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5.xml" ContentType="application/vnd.openxmlformats-officedocument.wordprocessingml.footer+xml"/>
  <Override PartName="/word/charts/chart8.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9.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0.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1.xml" ContentType="application/vnd.openxmlformats-officedocument.drawingml.chart+xml"/>
  <Override PartName="/word/charts/style4.xml" ContentType="application/vnd.ms-office.chartstyle+xml"/>
  <Override PartName="/word/charts/colors4.xml" ContentType="application/vnd.ms-office.chartcolorstyle+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267C8A" w14:textId="77777777" w:rsidR="00095A07" w:rsidRDefault="00095A07" w:rsidP="004515E7">
      <w:pPr>
        <w:widowControl/>
        <w:shd w:val="clear" w:color="auto" w:fill="FFFFFF"/>
        <w:autoSpaceDE/>
        <w:autoSpaceDN/>
        <w:spacing w:line="360" w:lineRule="auto"/>
        <w:jc w:val="center"/>
        <w:rPr>
          <w:b/>
          <w:bCs/>
          <w:noProof/>
          <w:spacing w:val="-1"/>
          <w:sz w:val="28"/>
          <w:szCs w:val="28"/>
          <w:lang w:val="es-ES_tradnl" w:eastAsia="es-ES_tradnl" w:bidi="ar-SA"/>
        </w:rPr>
      </w:pPr>
      <w:bookmarkStart w:id="0" w:name="_Hlk64968673"/>
      <w:bookmarkEnd w:id="0"/>
    </w:p>
    <w:p w14:paraId="02C78725" w14:textId="5F8019FD" w:rsidR="004515E7" w:rsidRPr="00FB0835" w:rsidRDefault="004515E7" w:rsidP="004515E7">
      <w:pPr>
        <w:widowControl/>
        <w:shd w:val="clear" w:color="auto" w:fill="FFFFFF"/>
        <w:autoSpaceDE/>
        <w:autoSpaceDN/>
        <w:spacing w:line="360" w:lineRule="auto"/>
        <w:jc w:val="center"/>
        <w:rPr>
          <w:b/>
          <w:bCs/>
          <w:noProof/>
          <w:spacing w:val="-1"/>
          <w:sz w:val="28"/>
          <w:szCs w:val="28"/>
          <w:lang w:val="es-ES_tradnl" w:eastAsia="es-ES_tradnl" w:bidi="ar-SA"/>
        </w:rPr>
      </w:pPr>
      <w:r w:rsidRPr="00FB0835">
        <w:rPr>
          <w:noProof/>
          <w:lang w:bidi="ar-SA"/>
        </w:rPr>
        <w:drawing>
          <wp:inline distT="0" distB="0" distL="0" distR="0" wp14:anchorId="5071E1F7" wp14:editId="31A8ABCF">
            <wp:extent cx="942975" cy="1217930"/>
            <wp:effectExtent l="0" t="0" r="9525" b="1270"/>
            <wp:docPr id="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a14="http://schemas.microsoft.com/office/drawing/2010/main" val="0"/>
                        </a:ext>
                      </a:extLst>
                    </a:blip>
                    <a:srcRect l="45583" t="35960" r="46274" b="43017"/>
                    <a:stretch/>
                  </pic:blipFill>
                  <pic:spPr bwMode="auto">
                    <a:xfrm>
                      <a:off x="0" y="0"/>
                      <a:ext cx="942975" cy="1217930"/>
                    </a:xfrm>
                    <a:prstGeom prst="rect">
                      <a:avLst/>
                    </a:prstGeom>
                    <a:ln>
                      <a:noFill/>
                    </a:ln>
                    <a:extLst>
                      <a:ext uri="{53640926-AAD7-44D8-BBD7-CCE9431645EC}">
                        <a14:shadowObscured xmlns:a14="http://schemas.microsoft.com/office/drawing/2010/main"/>
                      </a:ext>
                    </a:extLst>
                  </pic:spPr>
                </pic:pic>
              </a:graphicData>
            </a:graphic>
          </wp:inline>
        </w:drawing>
      </w:r>
    </w:p>
    <w:p w14:paraId="560EDAEC" w14:textId="2AD10258" w:rsidR="004515E7" w:rsidRPr="00FB0835" w:rsidRDefault="004515E7" w:rsidP="004515E7">
      <w:pPr>
        <w:widowControl/>
        <w:shd w:val="clear" w:color="auto" w:fill="FFFFFF"/>
        <w:autoSpaceDE/>
        <w:autoSpaceDN/>
        <w:spacing w:line="360" w:lineRule="auto"/>
        <w:jc w:val="center"/>
        <w:rPr>
          <w:b/>
          <w:bCs/>
          <w:spacing w:val="-1"/>
          <w:sz w:val="36"/>
          <w:szCs w:val="36"/>
          <w:lang w:val="es-ES_tradnl" w:bidi="ar-SA"/>
        </w:rPr>
      </w:pPr>
      <w:r w:rsidRPr="00FB0835">
        <w:rPr>
          <w:b/>
          <w:bCs/>
          <w:spacing w:val="-1"/>
          <w:sz w:val="36"/>
          <w:szCs w:val="36"/>
          <w:lang w:val="es-ES_tradnl" w:bidi="ar-SA"/>
        </w:rPr>
        <w:t>UNIVERSIDAD ESTATAL DE BOLÍVAR</w:t>
      </w:r>
    </w:p>
    <w:p w14:paraId="12F167A1" w14:textId="77777777" w:rsidR="004515E7" w:rsidRPr="00FB0835" w:rsidRDefault="004515E7" w:rsidP="004515E7">
      <w:pPr>
        <w:widowControl/>
        <w:shd w:val="clear" w:color="auto" w:fill="FFFFFF"/>
        <w:tabs>
          <w:tab w:val="left" w:pos="8222"/>
        </w:tabs>
        <w:autoSpaceDE/>
        <w:autoSpaceDN/>
        <w:spacing w:line="360" w:lineRule="auto"/>
        <w:jc w:val="center"/>
        <w:rPr>
          <w:b/>
          <w:bCs/>
          <w:spacing w:val="-5"/>
          <w:sz w:val="28"/>
          <w:szCs w:val="28"/>
          <w:lang w:val="es-ES_tradnl" w:bidi="ar-SA"/>
        </w:rPr>
      </w:pPr>
      <w:r w:rsidRPr="00FB0835">
        <w:rPr>
          <w:b/>
          <w:bCs/>
          <w:spacing w:val="-5"/>
          <w:sz w:val="28"/>
          <w:szCs w:val="28"/>
          <w:lang w:val="es-ES_tradnl" w:bidi="ar-SA"/>
        </w:rPr>
        <w:t xml:space="preserve">FACULTAD DE CIENCIAS AGROPECUARIAS RECURSOS NATURALES Y DEL AMBIENTE  </w:t>
      </w:r>
    </w:p>
    <w:p w14:paraId="52214170" w14:textId="77777777" w:rsidR="004515E7" w:rsidRPr="00FB0835" w:rsidRDefault="004515E7" w:rsidP="004515E7">
      <w:pPr>
        <w:widowControl/>
        <w:autoSpaceDE/>
        <w:autoSpaceDN/>
        <w:spacing w:line="360" w:lineRule="auto"/>
        <w:jc w:val="both"/>
        <w:rPr>
          <w:sz w:val="24"/>
          <w:szCs w:val="24"/>
          <w:lang w:val="es-ES_tradnl" w:eastAsia="es-MX" w:bidi="ar-SA"/>
        </w:rPr>
      </w:pPr>
    </w:p>
    <w:p w14:paraId="60D83722" w14:textId="77777777" w:rsidR="004515E7" w:rsidRPr="00FB0835" w:rsidRDefault="004515E7" w:rsidP="004515E7">
      <w:pPr>
        <w:widowControl/>
        <w:shd w:val="clear" w:color="auto" w:fill="FFFFFF"/>
        <w:autoSpaceDE/>
        <w:autoSpaceDN/>
        <w:spacing w:line="360" w:lineRule="auto"/>
        <w:jc w:val="center"/>
        <w:rPr>
          <w:sz w:val="28"/>
          <w:szCs w:val="28"/>
          <w:lang w:val="es-ES_tradnl" w:bidi="ar-SA"/>
        </w:rPr>
      </w:pPr>
      <w:r w:rsidRPr="00FB0835">
        <w:rPr>
          <w:b/>
          <w:bCs/>
          <w:spacing w:val="-1"/>
          <w:sz w:val="28"/>
          <w:szCs w:val="28"/>
          <w:lang w:val="es-ES_tradnl" w:bidi="ar-SA"/>
        </w:rPr>
        <w:t>CARRERA DE MEDICINA VETERINARIA Y ZOOTECNIA</w:t>
      </w:r>
    </w:p>
    <w:p w14:paraId="61C7FE33" w14:textId="77777777" w:rsidR="004515E7" w:rsidRPr="00FB0835" w:rsidRDefault="004515E7" w:rsidP="004515E7">
      <w:pPr>
        <w:widowControl/>
        <w:autoSpaceDE/>
        <w:autoSpaceDN/>
        <w:spacing w:line="360" w:lineRule="auto"/>
        <w:jc w:val="both"/>
        <w:rPr>
          <w:sz w:val="24"/>
          <w:szCs w:val="24"/>
          <w:lang w:val="es-ES_tradnl" w:eastAsia="es-MX" w:bidi="ar-SA"/>
        </w:rPr>
      </w:pPr>
    </w:p>
    <w:p w14:paraId="506FC51D" w14:textId="77777777" w:rsidR="004515E7" w:rsidRPr="00FB0835" w:rsidRDefault="004515E7" w:rsidP="004515E7">
      <w:pPr>
        <w:widowControl/>
        <w:shd w:val="clear" w:color="auto" w:fill="FFFFFF"/>
        <w:autoSpaceDE/>
        <w:autoSpaceDN/>
        <w:spacing w:line="360" w:lineRule="auto"/>
        <w:ind w:right="191"/>
        <w:jc w:val="center"/>
        <w:rPr>
          <w:b/>
          <w:bCs/>
          <w:spacing w:val="-9"/>
          <w:sz w:val="32"/>
          <w:szCs w:val="32"/>
          <w:lang w:val="es-ES_tradnl" w:bidi="ar-SA"/>
        </w:rPr>
      </w:pPr>
      <w:r w:rsidRPr="00FB0835">
        <w:rPr>
          <w:b/>
          <w:bCs/>
          <w:spacing w:val="-9"/>
          <w:sz w:val="32"/>
          <w:szCs w:val="32"/>
          <w:lang w:val="es-ES_tradnl" w:bidi="ar-SA"/>
        </w:rPr>
        <w:t>TEMA</w:t>
      </w:r>
    </w:p>
    <w:p w14:paraId="6AE9DA86" w14:textId="77777777" w:rsidR="004515E7" w:rsidRPr="00FB0835" w:rsidRDefault="004515E7" w:rsidP="004515E7">
      <w:pPr>
        <w:widowControl/>
        <w:autoSpaceDE/>
        <w:autoSpaceDN/>
        <w:spacing w:line="360" w:lineRule="auto"/>
        <w:jc w:val="both"/>
        <w:rPr>
          <w:sz w:val="24"/>
          <w:szCs w:val="24"/>
          <w:lang w:val="es-ES_tradnl" w:eastAsia="es-MX" w:bidi="ar-SA"/>
        </w:rPr>
      </w:pPr>
    </w:p>
    <w:p w14:paraId="1C3AA38B" w14:textId="3160F477" w:rsidR="004515E7" w:rsidRDefault="00E3785F" w:rsidP="00E3785F">
      <w:pPr>
        <w:widowControl/>
        <w:shd w:val="clear" w:color="auto" w:fill="FFFFFF"/>
        <w:autoSpaceDE/>
        <w:autoSpaceDN/>
        <w:spacing w:line="360" w:lineRule="auto"/>
        <w:jc w:val="both"/>
        <w:rPr>
          <w:rFonts w:eastAsia="Arial"/>
          <w:bCs/>
          <w:color w:val="000000"/>
          <w:sz w:val="24"/>
          <w:szCs w:val="24"/>
          <w:lang w:val="es-ES_tradnl" w:eastAsia="es-MX" w:bidi="ar-SA"/>
        </w:rPr>
      </w:pPr>
      <w:r w:rsidRPr="00E3785F">
        <w:rPr>
          <w:rFonts w:eastAsia="Arial"/>
          <w:bCs/>
          <w:color w:val="000000"/>
          <w:sz w:val="24"/>
          <w:szCs w:val="24"/>
          <w:lang w:val="es-ES_tradnl" w:eastAsia="es-MX" w:bidi="ar-SA"/>
        </w:rPr>
        <w:t>DETERMINACIÓN DE LA IMPORTANCIA DE LA BIOMETRÍA HEMÁTICA EN LOS DIFERENTES TIPOS DE ANEMIA, EN CANINOS EN LA CIUDAD DE RIOBAMBA.</w:t>
      </w:r>
    </w:p>
    <w:p w14:paraId="6582B57B" w14:textId="77777777" w:rsidR="00E3785F" w:rsidRPr="00FB0835" w:rsidRDefault="00E3785F" w:rsidP="004515E7">
      <w:pPr>
        <w:widowControl/>
        <w:autoSpaceDE/>
        <w:autoSpaceDN/>
        <w:spacing w:line="360" w:lineRule="auto"/>
        <w:jc w:val="both"/>
        <w:rPr>
          <w:sz w:val="24"/>
          <w:szCs w:val="24"/>
          <w:lang w:val="es-ES_tradnl" w:eastAsia="es-MX" w:bidi="ar-SA"/>
        </w:rPr>
      </w:pPr>
    </w:p>
    <w:p w14:paraId="10A0BB01" w14:textId="477CDC72" w:rsidR="004515E7" w:rsidRPr="00FB0835" w:rsidRDefault="004515E7" w:rsidP="00AF0C97">
      <w:pPr>
        <w:widowControl/>
        <w:shd w:val="clear" w:color="auto" w:fill="FFFFFF"/>
        <w:autoSpaceDE/>
        <w:autoSpaceDN/>
        <w:spacing w:line="360" w:lineRule="auto"/>
        <w:jc w:val="both"/>
        <w:rPr>
          <w:spacing w:val="-8"/>
          <w:sz w:val="24"/>
          <w:szCs w:val="24"/>
          <w:lang w:val="es-ES_tradnl" w:bidi="ar-SA"/>
        </w:rPr>
      </w:pPr>
      <w:r w:rsidRPr="00FB0835">
        <w:rPr>
          <w:spacing w:val="-8"/>
          <w:sz w:val="24"/>
          <w:szCs w:val="24"/>
          <w:lang w:val="es-ES_tradnl" w:bidi="ar-SA"/>
        </w:rPr>
        <w:t xml:space="preserve">Proyecto de Investigación, previo a la obtención </w:t>
      </w:r>
      <w:r w:rsidR="00F24C33" w:rsidRPr="00FB0835">
        <w:rPr>
          <w:spacing w:val="-8"/>
          <w:sz w:val="24"/>
          <w:szCs w:val="24"/>
          <w:lang w:val="es-ES_tradnl" w:bidi="ar-SA"/>
        </w:rPr>
        <w:t xml:space="preserve">del título de Médica </w:t>
      </w:r>
      <w:proofErr w:type="gramStart"/>
      <w:r w:rsidR="00F24C33" w:rsidRPr="00FB0835">
        <w:rPr>
          <w:spacing w:val="-8"/>
          <w:sz w:val="24"/>
          <w:szCs w:val="24"/>
          <w:lang w:val="es-ES_tradnl" w:bidi="ar-SA"/>
        </w:rPr>
        <w:t>Veterinaria</w:t>
      </w:r>
      <w:r w:rsidR="00333D39">
        <w:rPr>
          <w:spacing w:val="-8"/>
          <w:sz w:val="24"/>
          <w:szCs w:val="24"/>
          <w:lang w:val="es-ES_tradnl" w:bidi="ar-SA"/>
        </w:rPr>
        <w:t xml:space="preserve"> </w:t>
      </w:r>
      <w:r w:rsidRPr="00FB0835">
        <w:rPr>
          <w:spacing w:val="-8"/>
          <w:sz w:val="24"/>
          <w:szCs w:val="24"/>
          <w:lang w:val="es-ES_tradnl" w:bidi="ar-SA"/>
        </w:rPr>
        <w:t xml:space="preserve"> Zootecnista</w:t>
      </w:r>
      <w:proofErr w:type="gramEnd"/>
      <w:r w:rsidRPr="00FB0835">
        <w:rPr>
          <w:spacing w:val="-8"/>
          <w:sz w:val="24"/>
          <w:szCs w:val="24"/>
          <w:lang w:val="es-ES_tradnl" w:bidi="ar-SA"/>
        </w:rPr>
        <w:t>, otorgado por la Universidad Estatal de Bolívar a través de la Facultad de Ciencias Agropecuarias, Recursos Naturales y del Ambiente. Carrera de Medicina Veterinaria y Zootecnia.</w:t>
      </w:r>
    </w:p>
    <w:p w14:paraId="0132CEFD" w14:textId="77777777" w:rsidR="004515E7" w:rsidRPr="00FB0835" w:rsidRDefault="004515E7" w:rsidP="004515E7">
      <w:pPr>
        <w:widowControl/>
        <w:autoSpaceDE/>
        <w:autoSpaceDN/>
        <w:spacing w:line="360" w:lineRule="auto"/>
        <w:jc w:val="both"/>
        <w:rPr>
          <w:sz w:val="24"/>
          <w:szCs w:val="24"/>
          <w:lang w:val="es-ES_tradnl" w:eastAsia="es-MX" w:bidi="ar-SA"/>
        </w:rPr>
      </w:pPr>
    </w:p>
    <w:p w14:paraId="153B672D" w14:textId="77777777" w:rsidR="004515E7" w:rsidRPr="00FB0835" w:rsidRDefault="004515E7" w:rsidP="00F3144B">
      <w:pPr>
        <w:widowControl/>
        <w:shd w:val="clear" w:color="auto" w:fill="FFFFFF"/>
        <w:autoSpaceDE/>
        <w:autoSpaceDN/>
        <w:spacing w:line="360" w:lineRule="auto"/>
        <w:ind w:right="191"/>
        <w:jc w:val="center"/>
        <w:rPr>
          <w:b/>
          <w:bCs/>
          <w:spacing w:val="-6"/>
          <w:sz w:val="24"/>
          <w:szCs w:val="24"/>
          <w:lang w:val="es-ES_tradnl" w:bidi="ar-SA"/>
        </w:rPr>
      </w:pPr>
      <w:r w:rsidRPr="00FB0835">
        <w:rPr>
          <w:b/>
          <w:bCs/>
          <w:spacing w:val="-6"/>
          <w:sz w:val="24"/>
          <w:szCs w:val="24"/>
          <w:lang w:val="es-ES_tradnl" w:bidi="ar-SA"/>
        </w:rPr>
        <w:t>AUTORA</w:t>
      </w:r>
    </w:p>
    <w:p w14:paraId="22F1E3B8" w14:textId="425FE3B2" w:rsidR="004515E7" w:rsidRPr="00FB0835" w:rsidRDefault="00E3785F" w:rsidP="00F3144B">
      <w:pPr>
        <w:widowControl/>
        <w:tabs>
          <w:tab w:val="center" w:pos="3969"/>
          <w:tab w:val="right" w:pos="7938"/>
        </w:tabs>
        <w:autoSpaceDE/>
        <w:autoSpaceDN/>
        <w:spacing w:line="360" w:lineRule="auto"/>
        <w:jc w:val="center"/>
        <w:rPr>
          <w:sz w:val="24"/>
          <w:szCs w:val="24"/>
          <w:lang w:val="es-ES_tradnl" w:bidi="ar-SA"/>
        </w:rPr>
      </w:pPr>
      <w:r>
        <w:rPr>
          <w:sz w:val="24"/>
          <w:szCs w:val="24"/>
          <w:lang w:val="es-ES_tradnl" w:bidi="ar-SA"/>
        </w:rPr>
        <w:t>GISSELA JESSICA CANCHALA MONTENEGRO</w:t>
      </w:r>
    </w:p>
    <w:p w14:paraId="34B9DBEE" w14:textId="77777777" w:rsidR="004515E7" w:rsidRPr="00FB0835" w:rsidRDefault="004515E7" w:rsidP="00F3144B">
      <w:pPr>
        <w:widowControl/>
        <w:autoSpaceDE/>
        <w:autoSpaceDN/>
        <w:spacing w:line="360" w:lineRule="auto"/>
        <w:jc w:val="center"/>
        <w:rPr>
          <w:sz w:val="24"/>
          <w:szCs w:val="24"/>
          <w:lang w:val="es-ES_tradnl" w:eastAsia="es-MX" w:bidi="ar-SA"/>
        </w:rPr>
      </w:pPr>
    </w:p>
    <w:p w14:paraId="5936FFA1" w14:textId="04D13F9D" w:rsidR="004515E7" w:rsidRPr="00FB0835" w:rsidRDefault="004515E7" w:rsidP="00F3144B">
      <w:pPr>
        <w:widowControl/>
        <w:shd w:val="clear" w:color="auto" w:fill="FFFFFF"/>
        <w:autoSpaceDE/>
        <w:autoSpaceDN/>
        <w:spacing w:line="360" w:lineRule="auto"/>
        <w:jc w:val="center"/>
        <w:rPr>
          <w:b/>
          <w:bCs/>
          <w:spacing w:val="-7"/>
          <w:sz w:val="24"/>
          <w:szCs w:val="32"/>
          <w:lang w:val="es-ES_tradnl" w:bidi="ar-SA"/>
        </w:rPr>
      </w:pPr>
      <w:r w:rsidRPr="00FB0835">
        <w:rPr>
          <w:b/>
          <w:bCs/>
          <w:spacing w:val="-7"/>
          <w:sz w:val="24"/>
          <w:szCs w:val="32"/>
          <w:lang w:val="es-ES_tradnl" w:bidi="ar-SA"/>
        </w:rPr>
        <w:t>DIRECTOR</w:t>
      </w:r>
    </w:p>
    <w:p w14:paraId="2DF9B498" w14:textId="1FC81B8A" w:rsidR="004515E7" w:rsidRPr="00F3144B" w:rsidRDefault="00F3144B" w:rsidP="00F3144B">
      <w:pPr>
        <w:widowControl/>
        <w:tabs>
          <w:tab w:val="center" w:pos="3969"/>
          <w:tab w:val="right" w:pos="7938"/>
        </w:tabs>
        <w:autoSpaceDE/>
        <w:autoSpaceDN/>
        <w:spacing w:line="360" w:lineRule="auto"/>
        <w:jc w:val="center"/>
        <w:rPr>
          <w:sz w:val="24"/>
          <w:szCs w:val="24"/>
          <w:lang w:val="es-ES_tradnl" w:bidi="ar-SA"/>
        </w:rPr>
      </w:pPr>
      <w:r w:rsidRPr="00F3144B">
        <w:rPr>
          <w:sz w:val="24"/>
          <w:szCs w:val="24"/>
          <w:lang w:val="es-ES_tradnl" w:bidi="ar-SA"/>
        </w:rPr>
        <w:t>DR. WASHINGTON ROLANDO</w:t>
      </w:r>
      <w:r>
        <w:rPr>
          <w:sz w:val="24"/>
          <w:szCs w:val="24"/>
          <w:lang w:val="es-ES_tradnl" w:bidi="ar-SA"/>
        </w:rPr>
        <w:t xml:space="preserve"> </w:t>
      </w:r>
      <w:r w:rsidRPr="00F3144B">
        <w:rPr>
          <w:sz w:val="24"/>
          <w:szCs w:val="24"/>
          <w:lang w:val="es-ES_tradnl" w:bidi="ar-SA"/>
        </w:rPr>
        <w:t xml:space="preserve">CARRASCO MANCERO. </w:t>
      </w:r>
      <w:proofErr w:type="spellStart"/>
      <w:r w:rsidRPr="00F3144B">
        <w:rPr>
          <w:sz w:val="24"/>
          <w:szCs w:val="24"/>
          <w:lang w:val="es-ES_tradnl" w:bidi="ar-SA"/>
        </w:rPr>
        <w:t>MSc</w:t>
      </w:r>
      <w:proofErr w:type="spellEnd"/>
    </w:p>
    <w:p w14:paraId="5F91F8FE" w14:textId="77777777" w:rsidR="004515E7" w:rsidRPr="00FB0835" w:rsidRDefault="004515E7" w:rsidP="004515E7">
      <w:pPr>
        <w:widowControl/>
        <w:shd w:val="clear" w:color="auto" w:fill="FFFFFF"/>
        <w:autoSpaceDE/>
        <w:autoSpaceDN/>
        <w:spacing w:before="5" w:line="360" w:lineRule="auto"/>
        <w:ind w:left="29"/>
        <w:jc w:val="center"/>
        <w:rPr>
          <w:b/>
          <w:bCs/>
          <w:spacing w:val="3"/>
          <w:sz w:val="26"/>
          <w:szCs w:val="26"/>
          <w:lang w:val="es-ES_tradnl" w:bidi="ar-SA"/>
        </w:rPr>
      </w:pPr>
    </w:p>
    <w:p w14:paraId="7E0A16F0" w14:textId="77777777" w:rsidR="004515E7" w:rsidRPr="00FB0835" w:rsidRDefault="004515E7" w:rsidP="004515E7">
      <w:pPr>
        <w:widowControl/>
        <w:shd w:val="clear" w:color="auto" w:fill="FFFFFF"/>
        <w:autoSpaceDE/>
        <w:autoSpaceDN/>
        <w:spacing w:before="5" w:line="360" w:lineRule="auto"/>
        <w:ind w:left="29"/>
        <w:jc w:val="center"/>
        <w:rPr>
          <w:b/>
          <w:bCs/>
          <w:spacing w:val="3"/>
          <w:sz w:val="24"/>
          <w:szCs w:val="26"/>
          <w:lang w:val="es-ES_tradnl" w:bidi="ar-SA"/>
        </w:rPr>
      </w:pPr>
      <w:r w:rsidRPr="00FB0835">
        <w:rPr>
          <w:b/>
          <w:bCs/>
          <w:spacing w:val="3"/>
          <w:sz w:val="24"/>
          <w:szCs w:val="26"/>
          <w:lang w:val="es-ES_tradnl" w:bidi="ar-SA"/>
        </w:rPr>
        <w:t>Guaranda – Ecuador</w:t>
      </w:r>
    </w:p>
    <w:p w14:paraId="641F0041" w14:textId="77777777" w:rsidR="004515E7" w:rsidRPr="00FB0835" w:rsidRDefault="004515E7" w:rsidP="004515E7">
      <w:pPr>
        <w:widowControl/>
        <w:shd w:val="clear" w:color="auto" w:fill="FFFFFF"/>
        <w:autoSpaceDE/>
        <w:autoSpaceDN/>
        <w:spacing w:before="5" w:line="360" w:lineRule="auto"/>
        <w:ind w:left="29"/>
        <w:jc w:val="center"/>
        <w:rPr>
          <w:b/>
          <w:bCs/>
          <w:spacing w:val="3"/>
          <w:sz w:val="24"/>
          <w:szCs w:val="26"/>
          <w:lang w:val="es-ES_tradnl" w:bidi="ar-SA"/>
        </w:rPr>
        <w:sectPr w:rsidR="004515E7" w:rsidRPr="00FB0835" w:rsidSect="004515E7">
          <w:headerReference w:type="default" r:id="rId9"/>
          <w:footerReference w:type="default" r:id="rId10"/>
          <w:type w:val="continuous"/>
          <w:pgSz w:w="11907" w:h="16839" w:code="9"/>
          <w:pgMar w:top="1701" w:right="1701" w:bottom="1701" w:left="2268" w:header="720" w:footer="720" w:gutter="0"/>
          <w:pgNumType w:start="1"/>
          <w:cols w:space="60"/>
          <w:noEndnote/>
          <w:docGrid w:linePitch="360"/>
        </w:sectPr>
      </w:pPr>
      <w:r w:rsidRPr="00FB0835">
        <w:rPr>
          <w:b/>
          <w:bCs/>
          <w:spacing w:val="3"/>
          <w:szCs w:val="28"/>
          <w:lang w:val="es-ES_tradnl" w:bidi="ar-SA"/>
        </w:rPr>
        <w:t>2021</w:t>
      </w:r>
    </w:p>
    <w:p w14:paraId="4A2393F4" w14:textId="2E40552F" w:rsidR="004515E7" w:rsidRPr="00022471" w:rsidRDefault="00E3785F" w:rsidP="004515E7">
      <w:pPr>
        <w:widowControl/>
        <w:autoSpaceDE/>
        <w:autoSpaceDN/>
        <w:spacing w:line="360" w:lineRule="auto"/>
        <w:jc w:val="both"/>
        <w:rPr>
          <w:b/>
          <w:sz w:val="24"/>
          <w:szCs w:val="24"/>
          <w:lang w:val="es-ES_tradnl" w:eastAsia="es-MX" w:bidi="ar-SA"/>
        </w:rPr>
      </w:pPr>
      <w:r w:rsidRPr="00022471">
        <w:rPr>
          <w:b/>
          <w:sz w:val="24"/>
          <w:szCs w:val="24"/>
          <w:lang w:val="es-ES_tradnl" w:eastAsia="es-MX" w:bidi="ar-SA"/>
        </w:rPr>
        <w:lastRenderedPageBreak/>
        <w:t>DETERMINACIÓN DE LA IMPORTANCIA DE LA BIOMETRÍA HEMÁTICA EN LOS DIFERENTES TIPOS DE ANEMIA, EN C</w:t>
      </w:r>
      <w:r w:rsidR="000D2BE7" w:rsidRPr="00022471">
        <w:rPr>
          <w:b/>
          <w:sz w:val="24"/>
          <w:szCs w:val="24"/>
          <w:lang w:val="es-ES_tradnl" w:eastAsia="es-MX" w:bidi="ar-SA"/>
        </w:rPr>
        <w:t>ANINOS EN LA CIUDAD DE RIOBAMBA</w:t>
      </w:r>
    </w:p>
    <w:p w14:paraId="3F1B79C9" w14:textId="77777777" w:rsidR="00E3785F" w:rsidRPr="00022471" w:rsidRDefault="00E3785F" w:rsidP="004515E7">
      <w:pPr>
        <w:widowControl/>
        <w:autoSpaceDE/>
        <w:autoSpaceDN/>
        <w:spacing w:line="360" w:lineRule="auto"/>
        <w:jc w:val="both"/>
        <w:rPr>
          <w:sz w:val="24"/>
          <w:szCs w:val="24"/>
          <w:lang w:val="es-ES_tradnl" w:eastAsia="es-MX" w:bidi="ar-SA"/>
        </w:rPr>
      </w:pPr>
    </w:p>
    <w:p w14:paraId="3D5BC841" w14:textId="77777777" w:rsidR="00A131D0" w:rsidRPr="00022471" w:rsidRDefault="00A131D0" w:rsidP="004515E7">
      <w:pPr>
        <w:widowControl/>
        <w:autoSpaceDE/>
        <w:autoSpaceDN/>
        <w:spacing w:line="360" w:lineRule="auto"/>
        <w:jc w:val="both"/>
        <w:rPr>
          <w:sz w:val="24"/>
          <w:szCs w:val="24"/>
          <w:lang w:val="es-ES_tradnl" w:eastAsia="es-MX" w:bidi="ar-SA"/>
        </w:rPr>
      </w:pPr>
    </w:p>
    <w:p w14:paraId="51EFDDD8" w14:textId="77777777" w:rsidR="004515E7" w:rsidRPr="00022471" w:rsidRDefault="004515E7" w:rsidP="0059121C">
      <w:pPr>
        <w:widowControl/>
        <w:autoSpaceDE/>
        <w:autoSpaceDN/>
        <w:spacing w:line="360" w:lineRule="auto"/>
        <w:jc w:val="center"/>
        <w:rPr>
          <w:sz w:val="24"/>
          <w:szCs w:val="24"/>
          <w:lang w:val="es-ES_tradnl" w:eastAsia="es-MX" w:bidi="ar-SA"/>
        </w:rPr>
      </w:pPr>
      <w:r w:rsidRPr="00022471">
        <w:rPr>
          <w:sz w:val="24"/>
          <w:szCs w:val="24"/>
          <w:lang w:val="es-ES_tradnl" w:eastAsia="es-MX" w:bidi="ar-SA"/>
        </w:rPr>
        <w:t>APROBADO POR LOS MIEMBROS DEL TRIBUNAL</w:t>
      </w:r>
    </w:p>
    <w:p w14:paraId="7A1E7803" w14:textId="77777777" w:rsidR="004515E7" w:rsidRPr="00022471" w:rsidRDefault="004515E7" w:rsidP="004515E7">
      <w:pPr>
        <w:widowControl/>
        <w:autoSpaceDE/>
        <w:autoSpaceDN/>
        <w:spacing w:line="360" w:lineRule="auto"/>
        <w:jc w:val="both"/>
        <w:rPr>
          <w:b/>
          <w:bCs/>
          <w:sz w:val="24"/>
          <w:szCs w:val="24"/>
          <w:lang w:val="es-ES_tradnl" w:bidi="ar-SA"/>
        </w:rPr>
      </w:pPr>
    </w:p>
    <w:p w14:paraId="7DEF1567" w14:textId="66A3E4EA" w:rsidR="004515E7" w:rsidRPr="00022471" w:rsidRDefault="00CD1CF1" w:rsidP="004515E7">
      <w:pPr>
        <w:widowControl/>
        <w:shd w:val="clear" w:color="auto" w:fill="FFFFFF"/>
        <w:autoSpaceDE/>
        <w:autoSpaceDN/>
        <w:spacing w:line="360" w:lineRule="auto"/>
        <w:ind w:right="191"/>
        <w:jc w:val="center"/>
        <w:rPr>
          <w:b/>
          <w:spacing w:val="-8"/>
          <w:sz w:val="24"/>
          <w:szCs w:val="24"/>
          <w:lang w:val="es-ES_tradnl" w:bidi="ar-SA"/>
        </w:rPr>
      </w:pPr>
      <w:r w:rsidRPr="00CD1CF1">
        <w:rPr>
          <w:noProof/>
        </w:rPr>
        <w:drawing>
          <wp:anchor distT="0" distB="0" distL="114300" distR="114300" simplePos="0" relativeHeight="251926528" behindDoc="0" locked="0" layoutInCell="1" allowOverlap="1" wp14:anchorId="790E9332" wp14:editId="5927C1B4">
            <wp:simplePos x="0" y="0"/>
            <wp:positionH relativeFrom="column">
              <wp:posOffset>571500</wp:posOffset>
            </wp:positionH>
            <wp:positionV relativeFrom="paragraph">
              <wp:posOffset>5715</wp:posOffset>
            </wp:positionV>
            <wp:extent cx="4293235" cy="5645150"/>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rcRect l="23815" t="27659" r="20748" b="20356"/>
                    <a:stretch/>
                  </pic:blipFill>
                  <pic:spPr bwMode="auto">
                    <a:xfrm>
                      <a:off x="0" y="0"/>
                      <a:ext cx="4293235" cy="5645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151C9C" w14:textId="629E1BF8" w:rsidR="004515E7" w:rsidRPr="00022471" w:rsidRDefault="004515E7" w:rsidP="004515E7">
      <w:pPr>
        <w:widowControl/>
        <w:shd w:val="clear" w:color="auto" w:fill="FFFFFF"/>
        <w:autoSpaceDE/>
        <w:autoSpaceDN/>
        <w:spacing w:line="360" w:lineRule="auto"/>
        <w:ind w:right="191"/>
        <w:jc w:val="center"/>
        <w:rPr>
          <w:b/>
          <w:spacing w:val="-8"/>
          <w:sz w:val="24"/>
          <w:szCs w:val="24"/>
          <w:lang w:val="es-ES_tradnl" w:bidi="ar-SA"/>
        </w:rPr>
      </w:pPr>
    </w:p>
    <w:p w14:paraId="08F0F3F9" w14:textId="58BE7E5B" w:rsidR="004515E7" w:rsidRPr="00022471" w:rsidRDefault="004515E7" w:rsidP="004515E7">
      <w:pPr>
        <w:widowControl/>
        <w:shd w:val="clear" w:color="auto" w:fill="FFFFFF"/>
        <w:autoSpaceDE/>
        <w:autoSpaceDN/>
        <w:spacing w:before="5" w:line="360" w:lineRule="auto"/>
        <w:ind w:left="29"/>
        <w:rPr>
          <w:b/>
          <w:bCs/>
          <w:spacing w:val="3"/>
          <w:sz w:val="24"/>
          <w:szCs w:val="24"/>
          <w:lang w:val="es-ES_tradnl" w:bidi="ar-SA"/>
        </w:rPr>
      </w:pPr>
    </w:p>
    <w:p w14:paraId="1ECC3E46" w14:textId="77777777" w:rsidR="004515E7" w:rsidRPr="00022471" w:rsidRDefault="004515E7" w:rsidP="004515E7">
      <w:pPr>
        <w:widowControl/>
        <w:shd w:val="clear" w:color="auto" w:fill="FFFFFF"/>
        <w:autoSpaceDE/>
        <w:autoSpaceDN/>
        <w:spacing w:before="5" w:line="360" w:lineRule="auto"/>
        <w:ind w:left="29"/>
        <w:jc w:val="center"/>
        <w:rPr>
          <w:b/>
          <w:sz w:val="24"/>
          <w:szCs w:val="24"/>
          <w:lang w:val="es-ES_tradnl" w:bidi="ar-SA"/>
        </w:rPr>
      </w:pPr>
    </w:p>
    <w:p w14:paraId="1C7DD159" w14:textId="77777777" w:rsidR="004515E7" w:rsidRPr="00022471" w:rsidRDefault="004515E7" w:rsidP="004515E7">
      <w:pPr>
        <w:widowControl/>
        <w:shd w:val="clear" w:color="auto" w:fill="FFFFFF"/>
        <w:autoSpaceDE/>
        <w:autoSpaceDN/>
        <w:spacing w:before="5" w:line="360" w:lineRule="auto"/>
        <w:ind w:left="29"/>
        <w:jc w:val="center"/>
        <w:rPr>
          <w:b/>
          <w:sz w:val="24"/>
          <w:szCs w:val="24"/>
          <w:lang w:val="es-ES_tradnl" w:bidi="ar-SA"/>
        </w:rPr>
      </w:pPr>
    </w:p>
    <w:p w14:paraId="21D50A54" w14:textId="77777777" w:rsidR="004515E7" w:rsidRPr="00022471" w:rsidRDefault="004515E7" w:rsidP="004515E7">
      <w:pPr>
        <w:widowControl/>
        <w:shd w:val="clear" w:color="auto" w:fill="FFFFFF"/>
        <w:autoSpaceDE/>
        <w:autoSpaceDN/>
        <w:spacing w:before="5" w:line="360" w:lineRule="auto"/>
        <w:rPr>
          <w:b/>
          <w:sz w:val="24"/>
          <w:szCs w:val="24"/>
          <w:lang w:val="es-ES_tradnl" w:bidi="ar-SA"/>
        </w:rPr>
      </w:pPr>
    </w:p>
    <w:p w14:paraId="51246099" w14:textId="77777777" w:rsidR="004515E7" w:rsidRPr="00022471" w:rsidRDefault="004515E7" w:rsidP="004515E7">
      <w:pPr>
        <w:widowControl/>
        <w:shd w:val="clear" w:color="auto" w:fill="FFFFFF"/>
        <w:autoSpaceDE/>
        <w:autoSpaceDN/>
        <w:spacing w:before="5" w:line="360" w:lineRule="auto"/>
        <w:rPr>
          <w:b/>
          <w:sz w:val="24"/>
          <w:szCs w:val="24"/>
          <w:lang w:val="es-ES_tradnl" w:bidi="ar-SA"/>
        </w:rPr>
        <w:sectPr w:rsidR="004515E7" w:rsidRPr="00022471" w:rsidSect="004515E7">
          <w:footerReference w:type="default" r:id="rId13"/>
          <w:pgSz w:w="11910" w:h="16840"/>
          <w:pgMar w:top="1701" w:right="1701" w:bottom="1701" w:left="2268" w:header="720" w:footer="1003" w:gutter="0"/>
          <w:pgNumType w:start="1"/>
          <w:cols w:space="720"/>
          <w:titlePg/>
          <w:docGrid w:linePitch="299"/>
        </w:sectPr>
      </w:pPr>
    </w:p>
    <w:p w14:paraId="0658E8EC" w14:textId="7DB9AD1A" w:rsidR="004515E7" w:rsidRPr="00022471" w:rsidRDefault="00CD1CF1" w:rsidP="004515E7">
      <w:pPr>
        <w:widowControl/>
        <w:shd w:val="clear" w:color="auto" w:fill="FFFFFF"/>
        <w:autoSpaceDE/>
        <w:autoSpaceDN/>
        <w:spacing w:before="5" w:line="360" w:lineRule="auto"/>
        <w:rPr>
          <w:b/>
          <w:sz w:val="24"/>
          <w:szCs w:val="24"/>
          <w:lang w:val="es-ES_tradnl" w:bidi="ar-SA"/>
        </w:rPr>
      </w:pPr>
      <w:r w:rsidRPr="00CD1CF1">
        <w:rPr>
          <w:noProof/>
        </w:rPr>
        <w:lastRenderedPageBreak/>
        <w:drawing>
          <wp:anchor distT="0" distB="0" distL="114300" distR="114300" simplePos="0" relativeHeight="251927552" behindDoc="0" locked="0" layoutInCell="1" allowOverlap="1" wp14:anchorId="58930891" wp14:editId="045DA976">
            <wp:simplePos x="0" y="0"/>
            <wp:positionH relativeFrom="column">
              <wp:posOffset>-103560</wp:posOffset>
            </wp:positionH>
            <wp:positionV relativeFrom="paragraph">
              <wp:posOffset>415</wp:posOffset>
            </wp:positionV>
            <wp:extent cx="6119495" cy="8523605"/>
            <wp:effectExtent l="0" t="0" r="0"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l="15769" t="3918" r="10120" b="11880"/>
                    <a:stretch/>
                  </pic:blipFill>
                  <pic:spPr bwMode="auto">
                    <a:xfrm>
                      <a:off x="0" y="0"/>
                      <a:ext cx="6119495" cy="8523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EC6277" w14:textId="3C649F05" w:rsidR="004515E7" w:rsidRPr="00022471" w:rsidRDefault="00E40CED" w:rsidP="004515E7">
      <w:pPr>
        <w:widowControl/>
        <w:autoSpaceDE/>
        <w:autoSpaceDN/>
        <w:rPr>
          <w:sz w:val="24"/>
          <w:szCs w:val="24"/>
          <w:lang w:val="es-ES_tradnl" w:bidi="ar-SA"/>
        </w:rPr>
      </w:pPr>
      <w:r w:rsidRPr="00E40CED">
        <w:rPr>
          <w:noProof/>
        </w:rPr>
        <w:lastRenderedPageBreak/>
        <w:drawing>
          <wp:anchor distT="0" distB="0" distL="114300" distR="114300" simplePos="0" relativeHeight="251928576" behindDoc="0" locked="0" layoutInCell="1" allowOverlap="1" wp14:anchorId="60418AF5" wp14:editId="0C6EF785">
            <wp:simplePos x="0" y="0"/>
            <wp:positionH relativeFrom="margin">
              <wp:align>left</wp:align>
            </wp:positionH>
            <wp:positionV relativeFrom="paragraph">
              <wp:posOffset>56</wp:posOffset>
            </wp:positionV>
            <wp:extent cx="6059805" cy="8523605"/>
            <wp:effectExtent l="0" t="0" r="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l="7727" t="5802" r="7734" b="28163"/>
                    <a:stretch/>
                  </pic:blipFill>
                  <pic:spPr bwMode="auto">
                    <a:xfrm>
                      <a:off x="0" y="0"/>
                      <a:ext cx="6059805" cy="8523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FFC213" w14:textId="70C4790B" w:rsidR="004515E7" w:rsidRPr="00022471" w:rsidRDefault="004515E7" w:rsidP="004515E7">
      <w:pPr>
        <w:widowControl/>
        <w:shd w:val="clear" w:color="auto" w:fill="FFFFFF"/>
        <w:autoSpaceDE/>
        <w:autoSpaceDN/>
        <w:spacing w:before="5"/>
        <w:rPr>
          <w:b/>
          <w:bCs/>
          <w:spacing w:val="3"/>
          <w:sz w:val="24"/>
          <w:szCs w:val="24"/>
          <w:lang w:val="es-ES_tradnl" w:bidi="ar-SA"/>
        </w:rPr>
        <w:sectPr w:rsidR="004515E7" w:rsidRPr="00022471" w:rsidSect="004515E7">
          <w:pgSz w:w="11910" w:h="16840"/>
          <w:pgMar w:top="1701" w:right="1701" w:bottom="1701" w:left="2268" w:header="720" w:footer="1003" w:gutter="0"/>
          <w:pgNumType w:start="1"/>
          <w:cols w:space="720"/>
          <w:titlePg/>
          <w:docGrid w:linePitch="299"/>
        </w:sectPr>
      </w:pPr>
    </w:p>
    <w:p w14:paraId="04BF5ADC" w14:textId="54EBC85E" w:rsidR="0055076D" w:rsidRDefault="0055076D" w:rsidP="004515E7">
      <w:pPr>
        <w:widowControl/>
        <w:shd w:val="clear" w:color="auto" w:fill="FFFFFF"/>
        <w:autoSpaceDE/>
        <w:autoSpaceDN/>
        <w:spacing w:before="5" w:line="360" w:lineRule="auto"/>
        <w:rPr>
          <w:b/>
          <w:sz w:val="24"/>
          <w:szCs w:val="24"/>
          <w:lang w:val="es-ES_tradnl" w:bidi="ar-SA"/>
        </w:rPr>
        <w:sectPr w:rsidR="0055076D" w:rsidSect="004515E7">
          <w:pgSz w:w="11910" w:h="16840"/>
          <w:pgMar w:top="1701" w:right="1701" w:bottom="1701" w:left="2268" w:header="720" w:footer="1003" w:gutter="0"/>
          <w:pgNumType w:start="1"/>
          <w:cols w:space="720"/>
          <w:titlePg/>
          <w:docGrid w:linePitch="299"/>
        </w:sectPr>
      </w:pPr>
      <w:r>
        <w:rPr>
          <w:noProof/>
        </w:rPr>
        <w:lastRenderedPageBreak/>
        <mc:AlternateContent>
          <mc:Choice Requires="wps">
            <w:drawing>
              <wp:anchor distT="0" distB="0" distL="114300" distR="114300" simplePos="0" relativeHeight="251930624" behindDoc="0" locked="0" layoutInCell="1" allowOverlap="1" wp14:anchorId="1E8463A1" wp14:editId="4F5A1E84">
                <wp:simplePos x="0" y="0"/>
                <wp:positionH relativeFrom="column">
                  <wp:posOffset>4093928</wp:posOffset>
                </wp:positionH>
                <wp:positionV relativeFrom="paragraph">
                  <wp:posOffset>2903468</wp:posOffset>
                </wp:positionV>
                <wp:extent cx="1391478" cy="1407381"/>
                <wp:effectExtent l="0" t="0" r="18415" b="21590"/>
                <wp:wrapNone/>
                <wp:docPr id="55" name="Cuadro de texto 55"/>
                <wp:cNvGraphicFramePr/>
                <a:graphic xmlns:a="http://schemas.openxmlformats.org/drawingml/2006/main">
                  <a:graphicData uri="http://schemas.microsoft.com/office/word/2010/wordprocessingShape">
                    <wps:wsp>
                      <wps:cNvSpPr txBox="1"/>
                      <wps:spPr>
                        <a:xfrm>
                          <a:off x="0" y="0"/>
                          <a:ext cx="1391478" cy="1407381"/>
                        </a:xfrm>
                        <a:prstGeom prst="rect">
                          <a:avLst/>
                        </a:prstGeom>
                        <a:solidFill>
                          <a:schemeClr val="bg1"/>
                        </a:solidFill>
                        <a:ln w="6350">
                          <a:solidFill>
                            <a:schemeClr val="bg1"/>
                          </a:solidFill>
                        </a:ln>
                      </wps:spPr>
                      <wps:txbx>
                        <w:txbxContent>
                          <w:p w14:paraId="27B920CB" w14:textId="315850BE" w:rsidR="0055076D" w:rsidRDefault="0055076D">
                            <w:r>
                              <w:rPr>
                                <w:noProof/>
                              </w:rPr>
                              <w:drawing>
                                <wp:inline distT="0" distB="0" distL="0" distR="0" wp14:anchorId="241E5DEB" wp14:editId="70CDDA56">
                                  <wp:extent cx="1263301" cy="739743"/>
                                  <wp:effectExtent l="0" t="4762" r="8572" b="8573"/>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6729"/>
                                          <a:stretch/>
                                        </pic:blipFill>
                                        <pic:spPr bwMode="auto">
                                          <a:xfrm rot="16200000">
                                            <a:off x="0" y="0"/>
                                            <a:ext cx="1286287" cy="75320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E8463A1" id="_x0000_t202" coordsize="21600,21600" o:spt="202" path="m,l,21600r21600,l21600,xe">
                <v:stroke joinstyle="miter"/>
                <v:path gradientshapeok="t" o:connecttype="rect"/>
              </v:shapetype>
              <v:shape id="Cuadro de texto 55" o:spid="_x0000_s1026" type="#_x0000_t202" style="position:absolute;margin-left:322.35pt;margin-top:228.6pt;width:109.55pt;height:110.8pt;z-index:25193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" fillcolor="white [3212]" strokecolor="white [3212]" strokeweight=".5pt">
                <v:textbox>
                  <w:txbxContent>
                    <w:p w14:paraId="27B920CB" w14:textId="315850BE" w:rsidR="0055076D" w:rsidRDefault="0055076D">
                      <w:r>
                        <w:rPr>
                          <w:noProof/>
                        </w:rPr>
                        <w:drawing>
                          <wp:inline distT="0" distB="0" distL="0" distR="0" wp14:anchorId="241E5DEB" wp14:editId="70CDDA56">
                            <wp:extent cx="1263301" cy="739743"/>
                            <wp:effectExtent l="0" t="4762" r="8572" b="8573"/>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6729"/>
                                    <a:stretch/>
                                  </pic:blipFill>
                                  <pic:spPr bwMode="auto">
                                    <a:xfrm rot="16200000">
                                      <a:off x="0" y="0"/>
                                      <a:ext cx="1286287" cy="75320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55076D">
        <w:rPr>
          <w:noProof/>
        </w:rPr>
        <w:drawing>
          <wp:anchor distT="0" distB="0" distL="114300" distR="114300" simplePos="0" relativeHeight="251929600" behindDoc="0" locked="0" layoutInCell="1" allowOverlap="1" wp14:anchorId="47C4EF14" wp14:editId="32517A63">
            <wp:simplePos x="0" y="0"/>
            <wp:positionH relativeFrom="margin">
              <wp:align>left</wp:align>
            </wp:positionH>
            <wp:positionV relativeFrom="paragraph">
              <wp:posOffset>138</wp:posOffset>
            </wp:positionV>
            <wp:extent cx="5763895" cy="8523605"/>
            <wp:effectExtent l="0" t="0" r="8255"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14036" t="11379" r="14534" b="10762"/>
                    <a:stretch/>
                  </pic:blipFill>
                  <pic:spPr bwMode="auto">
                    <a:xfrm>
                      <a:off x="0" y="0"/>
                      <a:ext cx="5791334" cy="85637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8C3E34" w14:textId="61EE4F2A" w:rsidR="004515E7" w:rsidRPr="00022471" w:rsidRDefault="00122CFD" w:rsidP="004515E7">
      <w:pPr>
        <w:widowControl/>
        <w:shd w:val="clear" w:color="auto" w:fill="FFFFFF"/>
        <w:autoSpaceDE/>
        <w:autoSpaceDN/>
        <w:spacing w:before="5" w:line="360" w:lineRule="auto"/>
        <w:rPr>
          <w:b/>
          <w:sz w:val="24"/>
          <w:szCs w:val="24"/>
          <w:lang w:val="es-ES_tradnl" w:bidi="ar-SA"/>
        </w:rPr>
      </w:pPr>
      <w:r w:rsidRPr="00022471">
        <w:rPr>
          <w:b/>
          <w:sz w:val="24"/>
          <w:szCs w:val="24"/>
          <w:lang w:val="es-ES_tradnl" w:bidi="ar-SA"/>
        </w:rPr>
        <w:lastRenderedPageBreak/>
        <w:t>DEDICATORIA</w:t>
      </w:r>
    </w:p>
    <w:p w14:paraId="1336064A" w14:textId="77777777" w:rsidR="00F62623" w:rsidRPr="00022471" w:rsidRDefault="00F62623" w:rsidP="004515E7">
      <w:pPr>
        <w:widowControl/>
        <w:shd w:val="clear" w:color="auto" w:fill="FFFFFF"/>
        <w:autoSpaceDE/>
        <w:autoSpaceDN/>
        <w:spacing w:before="5" w:line="360" w:lineRule="auto"/>
        <w:rPr>
          <w:b/>
          <w:sz w:val="24"/>
          <w:szCs w:val="24"/>
          <w:lang w:val="es-ES_tradnl" w:bidi="ar-SA"/>
        </w:rPr>
      </w:pPr>
    </w:p>
    <w:p w14:paraId="41716564" w14:textId="735792B3" w:rsidR="002C2F46" w:rsidRPr="00022471" w:rsidRDefault="00BB4208" w:rsidP="004515E7">
      <w:pPr>
        <w:widowControl/>
        <w:tabs>
          <w:tab w:val="left" w:pos="2070"/>
        </w:tabs>
        <w:autoSpaceDE/>
        <w:autoSpaceDN/>
        <w:spacing w:after="240" w:line="360" w:lineRule="auto"/>
        <w:jc w:val="both"/>
        <w:rPr>
          <w:rFonts w:eastAsia="Calibri"/>
          <w:color w:val="000000"/>
          <w:sz w:val="24"/>
          <w:szCs w:val="24"/>
          <w:lang w:val="es-ES_tradnl" w:eastAsia="en-US" w:bidi="ar-SA"/>
        </w:rPr>
      </w:pPr>
      <w:r w:rsidRPr="00022471">
        <w:rPr>
          <w:rFonts w:eastAsia="Calibri"/>
          <w:color w:val="000000"/>
          <w:sz w:val="24"/>
          <w:szCs w:val="24"/>
          <w:lang w:val="es-ES_tradnl" w:eastAsia="en-US" w:bidi="ar-SA"/>
        </w:rPr>
        <w:t xml:space="preserve">A Dios por darme la </w:t>
      </w:r>
      <w:r w:rsidR="002A1F38" w:rsidRPr="00022471">
        <w:rPr>
          <w:rFonts w:eastAsia="Calibri"/>
          <w:color w:val="000000"/>
          <w:sz w:val="24"/>
          <w:szCs w:val="24"/>
          <w:lang w:val="es-ES_tradnl" w:eastAsia="en-US" w:bidi="ar-SA"/>
        </w:rPr>
        <w:t>vida,</w:t>
      </w:r>
      <w:r w:rsidRPr="00022471">
        <w:rPr>
          <w:rFonts w:eastAsia="Calibri"/>
          <w:color w:val="000000"/>
          <w:sz w:val="24"/>
          <w:szCs w:val="24"/>
          <w:lang w:val="es-ES_tradnl" w:eastAsia="en-US" w:bidi="ar-SA"/>
        </w:rPr>
        <w:t xml:space="preserve"> quien </w:t>
      </w:r>
      <w:r w:rsidR="00F62623" w:rsidRPr="00022471">
        <w:rPr>
          <w:rFonts w:eastAsia="Calibri"/>
          <w:color w:val="000000"/>
          <w:sz w:val="24"/>
          <w:szCs w:val="24"/>
          <w:lang w:val="es-ES_tradnl" w:eastAsia="en-US" w:bidi="ar-SA"/>
        </w:rPr>
        <w:t>ha</w:t>
      </w:r>
      <w:r w:rsidRPr="00022471">
        <w:rPr>
          <w:rFonts w:eastAsia="Calibri"/>
          <w:color w:val="000000"/>
          <w:sz w:val="24"/>
          <w:szCs w:val="24"/>
          <w:lang w:val="es-ES_tradnl" w:eastAsia="en-US" w:bidi="ar-SA"/>
        </w:rPr>
        <w:t xml:space="preserve"> sido mi </w:t>
      </w:r>
      <w:proofErr w:type="gramStart"/>
      <w:r w:rsidRPr="00022471">
        <w:rPr>
          <w:rFonts w:eastAsia="Calibri"/>
          <w:color w:val="000000"/>
          <w:sz w:val="24"/>
          <w:szCs w:val="24"/>
          <w:lang w:val="es-ES_tradnl" w:eastAsia="en-US" w:bidi="ar-SA"/>
        </w:rPr>
        <w:t xml:space="preserve">fortaleza </w:t>
      </w:r>
      <w:r w:rsidR="002A1F38" w:rsidRPr="00022471">
        <w:rPr>
          <w:rFonts w:eastAsia="Calibri"/>
          <w:color w:val="000000"/>
          <w:sz w:val="24"/>
          <w:szCs w:val="24"/>
          <w:lang w:val="es-ES_tradnl" w:eastAsia="en-US" w:bidi="ar-SA"/>
        </w:rPr>
        <w:t xml:space="preserve"> y</w:t>
      </w:r>
      <w:proofErr w:type="gramEnd"/>
      <w:r w:rsidR="002A1F38" w:rsidRPr="00022471">
        <w:rPr>
          <w:rFonts w:eastAsia="Calibri"/>
          <w:color w:val="000000"/>
          <w:sz w:val="24"/>
          <w:szCs w:val="24"/>
          <w:lang w:val="es-ES_tradnl" w:eastAsia="en-US" w:bidi="ar-SA"/>
        </w:rPr>
        <w:t xml:space="preserve"> guía durante toda mi vida.</w:t>
      </w:r>
    </w:p>
    <w:p w14:paraId="590D9CA7" w14:textId="47789DC3" w:rsidR="002A1F38" w:rsidRPr="00022471" w:rsidRDefault="002A1F38" w:rsidP="004515E7">
      <w:pPr>
        <w:widowControl/>
        <w:tabs>
          <w:tab w:val="left" w:pos="2070"/>
        </w:tabs>
        <w:autoSpaceDE/>
        <w:autoSpaceDN/>
        <w:spacing w:after="240" w:line="360" w:lineRule="auto"/>
        <w:jc w:val="both"/>
        <w:rPr>
          <w:rFonts w:eastAsia="Calibri"/>
          <w:color w:val="000000"/>
          <w:sz w:val="24"/>
          <w:szCs w:val="24"/>
          <w:lang w:val="es-ES_tradnl" w:eastAsia="en-US" w:bidi="ar-SA"/>
        </w:rPr>
      </w:pPr>
      <w:r w:rsidRPr="00022471">
        <w:rPr>
          <w:rFonts w:eastAsia="Calibri"/>
          <w:color w:val="000000"/>
          <w:sz w:val="24"/>
          <w:szCs w:val="24"/>
          <w:lang w:val="es-ES_tradnl" w:eastAsia="en-US" w:bidi="ar-SA"/>
        </w:rPr>
        <w:t xml:space="preserve">A mi padre Rodolfo </w:t>
      </w:r>
      <w:proofErr w:type="spellStart"/>
      <w:r w:rsidRPr="00022471">
        <w:rPr>
          <w:rFonts w:eastAsia="Calibri"/>
          <w:color w:val="000000"/>
          <w:sz w:val="24"/>
          <w:szCs w:val="24"/>
          <w:lang w:val="es-ES_tradnl" w:eastAsia="en-US" w:bidi="ar-SA"/>
        </w:rPr>
        <w:t>Canchala</w:t>
      </w:r>
      <w:proofErr w:type="spellEnd"/>
      <w:r w:rsidRPr="00022471">
        <w:rPr>
          <w:rFonts w:eastAsia="Calibri"/>
          <w:color w:val="000000"/>
          <w:sz w:val="24"/>
          <w:szCs w:val="24"/>
          <w:lang w:val="es-ES_tradnl" w:eastAsia="en-US" w:bidi="ar-SA"/>
        </w:rPr>
        <w:t xml:space="preserve"> por haber </w:t>
      </w:r>
      <w:r w:rsidR="00F62623" w:rsidRPr="00022471">
        <w:rPr>
          <w:rFonts w:eastAsia="Calibri"/>
          <w:color w:val="000000"/>
          <w:sz w:val="24"/>
          <w:szCs w:val="24"/>
          <w:lang w:val="es-ES_tradnl" w:eastAsia="en-US" w:bidi="ar-SA"/>
        </w:rPr>
        <w:t>depositado</w:t>
      </w:r>
      <w:r w:rsidRPr="00022471">
        <w:rPr>
          <w:rFonts w:eastAsia="Calibri"/>
          <w:color w:val="000000"/>
          <w:sz w:val="24"/>
          <w:szCs w:val="24"/>
          <w:lang w:val="es-ES_tradnl" w:eastAsia="en-US" w:bidi="ar-SA"/>
        </w:rPr>
        <w:t xml:space="preserve"> su entera confianza en cada reto que se me presentaba sin dudar ni un solo momento en mi inteligencia y </w:t>
      </w:r>
      <w:proofErr w:type="gramStart"/>
      <w:r w:rsidRPr="00022471">
        <w:rPr>
          <w:rFonts w:eastAsia="Calibri"/>
          <w:color w:val="000000"/>
          <w:sz w:val="24"/>
          <w:szCs w:val="24"/>
          <w:lang w:val="es-ES_tradnl" w:eastAsia="en-US" w:bidi="ar-SA"/>
        </w:rPr>
        <w:t xml:space="preserve">capacidad  </w:t>
      </w:r>
      <w:r w:rsidR="00F62623" w:rsidRPr="00022471">
        <w:rPr>
          <w:rFonts w:eastAsia="Calibri"/>
          <w:color w:val="000000"/>
          <w:sz w:val="24"/>
          <w:szCs w:val="24"/>
          <w:lang w:val="es-ES_tradnl" w:eastAsia="en-US" w:bidi="ar-SA"/>
        </w:rPr>
        <w:t>de</w:t>
      </w:r>
      <w:proofErr w:type="gramEnd"/>
      <w:r w:rsidR="00F62623" w:rsidRPr="00022471">
        <w:rPr>
          <w:rFonts w:eastAsia="Calibri"/>
          <w:color w:val="000000"/>
          <w:sz w:val="24"/>
          <w:szCs w:val="24"/>
          <w:lang w:val="es-ES_tradnl" w:eastAsia="en-US" w:bidi="ar-SA"/>
        </w:rPr>
        <w:t xml:space="preserve"> salir adelante, siendo mi inspiración para formarme profesionalmente.</w:t>
      </w:r>
      <w:r w:rsidRPr="00022471">
        <w:rPr>
          <w:rFonts w:eastAsia="Calibri"/>
          <w:color w:val="000000"/>
          <w:sz w:val="24"/>
          <w:szCs w:val="24"/>
          <w:lang w:val="es-ES_tradnl" w:eastAsia="en-US" w:bidi="ar-SA"/>
        </w:rPr>
        <w:t xml:space="preserve"> Mi éxito </w:t>
      </w:r>
      <w:r w:rsidR="00F62623" w:rsidRPr="00022471">
        <w:rPr>
          <w:rFonts w:eastAsia="Calibri"/>
          <w:color w:val="000000"/>
          <w:sz w:val="24"/>
          <w:szCs w:val="24"/>
          <w:lang w:val="es-ES_tradnl" w:eastAsia="en-US" w:bidi="ar-SA"/>
        </w:rPr>
        <w:t>es para ti</w:t>
      </w:r>
    </w:p>
    <w:p w14:paraId="3886F523" w14:textId="7D149275" w:rsidR="00F62623" w:rsidRPr="00022471" w:rsidRDefault="00F62623" w:rsidP="004515E7">
      <w:pPr>
        <w:widowControl/>
        <w:tabs>
          <w:tab w:val="left" w:pos="2070"/>
        </w:tabs>
        <w:autoSpaceDE/>
        <w:autoSpaceDN/>
        <w:spacing w:after="240" w:line="360" w:lineRule="auto"/>
        <w:jc w:val="both"/>
        <w:rPr>
          <w:rFonts w:eastAsia="Calibri"/>
          <w:color w:val="000000"/>
          <w:sz w:val="24"/>
          <w:szCs w:val="24"/>
          <w:lang w:val="es-ES_tradnl" w:eastAsia="en-US" w:bidi="ar-SA"/>
        </w:rPr>
      </w:pPr>
      <w:r w:rsidRPr="00022471">
        <w:rPr>
          <w:rFonts w:eastAsia="Calibri"/>
          <w:color w:val="000000"/>
          <w:sz w:val="24"/>
          <w:szCs w:val="24"/>
          <w:lang w:val="es-ES_tradnl" w:eastAsia="en-US" w:bidi="ar-SA"/>
        </w:rPr>
        <w:t>A mi ángel del cielo que desde arriba me ilumina y me motiva a ser mejor persona</w:t>
      </w:r>
    </w:p>
    <w:p w14:paraId="2A5E5EFC" w14:textId="299B442C" w:rsidR="002A1F38" w:rsidRPr="00022471" w:rsidRDefault="002A1F38" w:rsidP="004515E7">
      <w:pPr>
        <w:widowControl/>
        <w:tabs>
          <w:tab w:val="left" w:pos="2070"/>
        </w:tabs>
        <w:autoSpaceDE/>
        <w:autoSpaceDN/>
        <w:spacing w:after="240" w:line="360" w:lineRule="auto"/>
        <w:jc w:val="both"/>
        <w:rPr>
          <w:rFonts w:eastAsia="Calibri"/>
          <w:color w:val="000000"/>
          <w:sz w:val="24"/>
          <w:szCs w:val="24"/>
          <w:lang w:val="es-ES_tradnl" w:eastAsia="en-US" w:bidi="ar-SA"/>
        </w:rPr>
      </w:pPr>
      <w:r w:rsidRPr="00022471">
        <w:rPr>
          <w:rFonts w:eastAsia="Calibri"/>
          <w:color w:val="000000"/>
          <w:sz w:val="24"/>
          <w:szCs w:val="24"/>
          <w:lang w:val="es-ES_tradnl" w:eastAsia="en-US" w:bidi="ar-SA"/>
        </w:rPr>
        <w:t>A mi fam</w:t>
      </w:r>
      <w:r w:rsidR="00F62623" w:rsidRPr="00022471">
        <w:rPr>
          <w:rFonts w:eastAsia="Calibri"/>
          <w:color w:val="000000"/>
          <w:sz w:val="24"/>
          <w:szCs w:val="24"/>
          <w:lang w:val="es-ES_tradnl" w:eastAsia="en-US" w:bidi="ar-SA"/>
        </w:rPr>
        <w:t>ilia por cada una de sus oraciones consejos y por ser mi apoyo incondicional en los momentos de tristeza</w:t>
      </w:r>
    </w:p>
    <w:p w14:paraId="72AA47D9" w14:textId="010284D2" w:rsidR="00F62623" w:rsidRPr="00022471" w:rsidRDefault="00F62623" w:rsidP="004515E7">
      <w:pPr>
        <w:widowControl/>
        <w:tabs>
          <w:tab w:val="left" w:pos="2070"/>
        </w:tabs>
        <w:autoSpaceDE/>
        <w:autoSpaceDN/>
        <w:spacing w:after="240" w:line="360" w:lineRule="auto"/>
        <w:jc w:val="both"/>
        <w:rPr>
          <w:rFonts w:eastAsia="Calibri"/>
          <w:color w:val="000000"/>
          <w:sz w:val="24"/>
          <w:szCs w:val="24"/>
          <w:lang w:val="es-ES_tradnl" w:eastAsia="en-US" w:bidi="ar-SA"/>
        </w:rPr>
      </w:pPr>
      <w:r w:rsidRPr="00022471">
        <w:rPr>
          <w:rFonts w:eastAsia="Calibri"/>
          <w:color w:val="000000"/>
          <w:sz w:val="24"/>
          <w:szCs w:val="24"/>
          <w:lang w:val="es-ES_tradnl" w:eastAsia="en-US" w:bidi="ar-SA"/>
        </w:rPr>
        <w:t>A todos los animalitos con los que hice practicas</w:t>
      </w:r>
    </w:p>
    <w:p w14:paraId="5E768D7A" w14:textId="77777777" w:rsidR="00BB4208" w:rsidRPr="00022471" w:rsidRDefault="00BB4208" w:rsidP="004515E7">
      <w:pPr>
        <w:widowControl/>
        <w:tabs>
          <w:tab w:val="left" w:pos="2070"/>
        </w:tabs>
        <w:autoSpaceDE/>
        <w:autoSpaceDN/>
        <w:spacing w:after="240" w:line="360" w:lineRule="auto"/>
        <w:jc w:val="both"/>
        <w:rPr>
          <w:rFonts w:eastAsia="Calibri"/>
          <w:color w:val="000000"/>
          <w:sz w:val="24"/>
          <w:szCs w:val="24"/>
          <w:lang w:val="es-ES_tradnl" w:eastAsia="en-US" w:bidi="ar-SA"/>
        </w:rPr>
      </w:pPr>
    </w:p>
    <w:p w14:paraId="051E5924" w14:textId="77777777" w:rsidR="00BB4208" w:rsidRPr="00022471" w:rsidRDefault="00BB4208" w:rsidP="004515E7">
      <w:pPr>
        <w:widowControl/>
        <w:tabs>
          <w:tab w:val="left" w:pos="2070"/>
        </w:tabs>
        <w:autoSpaceDE/>
        <w:autoSpaceDN/>
        <w:spacing w:after="240" w:line="360" w:lineRule="auto"/>
        <w:jc w:val="both"/>
        <w:rPr>
          <w:rFonts w:eastAsia="Calibri"/>
          <w:color w:val="000000"/>
          <w:sz w:val="24"/>
          <w:szCs w:val="24"/>
          <w:lang w:val="es-ES_tradnl" w:eastAsia="en-US" w:bidi="ar-SA"/>
        </w:rPr>
      </w:pPr>
    </w:p>
    <w:p w14:paraId="784E690E" w14:textId="77777777" w:rsidR="00BB4208" w:rsidRPr="00022471" w:rsidRDefault="00BB4208" w:rsidP="004515E7">
      <w:pPr>
        <w:widowControl/>
        <w:tabs>
          <w:tab w:val="left" w:pos="2070"/>
        </w:tabs>
        <w:autoSpaceDE/>
        <w:autoSpaceDN/>
        <w:spacing w:after="240" w:line="360" w:lineRule="auto"/>
        <w:jc w:val="both"/>
        <w:rPr>
          <w:rFonts w:eastAsia="Calibri"/>
          <w:color w:val="000000"/>
          <w:sz w:val="24"/>
          <w:szCs w:val="24"/>
          <w:lang w:val="es-ES_tradnl" w:eastAsia="en-US" w:bidi="ar-SA"/>
        </w:rPr>
      </w:pPr>
    </w:p>
    <w:p w14:paraId="29A295E0" w14:textId="28125547" w:rsidR="004515E7" w:rsidRPr="00022471" w:rsidRDefault="00B047AE" w:rsidP="004515E7">
      <w:pPr>
        <w:widowControl/>
        <w:autoSpaceDE/>
        <w:autoSpaceDN/>
        <w:spacing w:line="259" w:lineRule="auto"/>
        <w:jc w:val="right"/>
        <w:rPr>
          <w:sz w:val="24"/>
          <w:szCs w:val="24"/>
          <w:lang w:val="es-ES_tradnl" w:bidi="ar-SA"/>
        </w:rPr>
        <w:sectPr w:rsidR="004515E7" w:rsidRPr="00022471" w:rsidSect="004515E7">
          <w:pgSz w:w="11910" w:h="16840"/>
          <w:pgMar w:top="1701" w:right="1701" w:bottom="1701" w:left="2268" w:header="720" w:footer="1003" w:gutter="0"/>
          <w:pgNumType w:start="1"/>
          <w:cols w:space="720"/>
          <w:titlePg/>
          <w:docGrid w:linePitch="299"/>
        </w:sectPr>
      </w:pPr>
      <w:proofErr w:type="spellStart"/>
      <w:r w:rsidRPr="00022471">
        <w:rPr>
          <w:b/>
          <w:bCs/>
          <w:sz w:val="24"/>
          <w:szCs w:val="24"/>
          <w:lang w:val="es-ES_tradnl" w:bidi="ar-SA"/>
        </w:rPr>
        <w:t>Gissela</w:t>
      </w:r>
      <w:proofErr w:type="spellEnd"/>
      <w:r w:rsidRPr="00022471">
        <w:rPr>
          <w:b/>
          <w:bCs/>
          <w:sz w:val="24"/>
          <w:szCs w:val="24"/>
          <w:lang w:val="es-ES_tradnl" w:bidi="ar-SA"/>
        </w:rPr>
        <w:t xml:space="preserve"> Jessica </w:t>
      </w:r>
      <w:proofErr w:type="spellStart"/>
      <w:r w:rsidRPr="00022471">
        <w:rPr>
          <w:b/>
          <w:bCs/>
          <w:sz w:val="24"/>
          <w:szCs w:val="24"/>
          <w:lang w:val="es-ES_tradnl" w:bidi="ar-SA"/>
        </w:rPr>
        <w:t>Canchala</w:t>
      </w:r>
      <w:proofErr w:type="spellEnd"/>
      <w:r w:rsidRPr="00022471">
        <w:rPr>
          <w:b/>
          <w:bCs/>
          <w:sz w:val="24"/>
          <w:szCs w:val="24"/>
          <w:lang w:val="es-ES_tradnl" w:bidi="ar-SA"/>
        </w:rPr>
        <w:t xml:space="preserve"> Montenegro</w:t>
      </w:r>
    </w:p>
    <w:p w14:paraId="342B1172" w14:textId="4CD3D427" w:rsidR="004515E7" w:rsidRPr="00022471" w:rsidRDefault="00122CFD" w:rsidP="004515E7">
      <w:pPr>
        <w:widowControl/>
        <w:autoSpaceDE/>
        <w:autoSpaceDN/>
        <w:spacing w:line="360" w:lineRule="auto"/>
        <w:rPr>
          <w:b/>
          <w:sz w:val="24"/>
          <w:szCs w:val="24"/>
          <w:lang w:val="es-ES_tradnl" w:bidi="ar-SA"/>
        </w:rPr>
      </w:pPr>
      <w:r w:rsidRPr="00022471">
        <w:rPr>
          <w:b/>
          <w:sz w:val="24"/>
          <w:szCs w:val="24"/>
          <w:lang w:val="es-ES_tradnl" w:bidi="ar-SA"/>
        </w:rPr>
        <w:lastRenderedPageBreak/>
        <w:t>AGRADECIMIENTO</w:t>
      </w:r>
    </w:p>
    <w:p w14:paraId="734918F4" w14:textId="77777777" w:rsidR="004515E7" w:rsidRPr="00022471" w:rsidRDefault="004515E7" w:rsidP="004515E7">
      <w:pPr>
        <w:widowControl/>
        <w:autoSpaceDE/>
        <w:autoSpaceDN/>
        <w:spacing w:line="360" w:lineRule="auto"/>
        <w:jc w:val="both"/>
        <w:rPr>
          <w:sz w:val="24"/>
          <w:szCs w:val="24"/>
          <w:lang w:val="es-ES_tradnl" w:bidi="ar-SA"/>
        </w:rPr>
      </w:pPr>
    </w:p>
    <w:p w14:paraId="564F40F9" w14:textId="3B8AD0CF" w:rsidR="004515E7" w:rsidRPr="00022471" w:rsidRDefault="004515E7" w:rsidP="004515E7">
      <w:pPr>
        <w:widowControl/>
        <w:autoSpaceDE/>
        <w:autoSpaceDN/>
        <w:spacing w:after="240" w:line="360" w:lineRule="auto"/>
        <w:jc w:val="both"/>
        <w:rPr>
          <w:color w:val="000000"/>
          <w:sz w:val="24"/>
          <w:szCs w:val="24"/>
          <w:shd w:val="clear" w:color="auto" w:fill="FFFFFF"/>
          <w:lang w:val="es-ES_tradnl" w:bidi="ar-SA"/>
        </w:rPr>
      </w:pPr>
      <w:r w:rsidRPr="00022471">
        <w:rPr>
          <w:color w:val="000000"/>
          <w:sz w:val="24"/>
          <w:szCs w:val="24"/>
          <w:shd w:val="clear" w:color="auto" w:fill="FFFFFF"/>
          <w:lang w:val="es-ES_tradnl" w:bidi="ar-SA"/>
        </w:rPr>
        <w:t>Quiero expresar</w:t>
      </w:r>
      <w:r w:rsidR="00FE4DBE" w:rsidRPr="00022471">
        <w:rPr>
          <w:color w:val="000000"/>
          <w:sz w:val="24"/>
          <w:szCs w:val="24"/>
          <w:shd w:val="clear" w:color="auto" w:fill="FFFFFF"/>
          <w:lang w:val="es-ES_tradnl" w:bidi="ar-SA"/>
        </w:rPr>
        <w:t xml:space="preserve"> gratitud a mi Virgen </w:t>
      </w:r>
      <w:proofErr w:type="gramStart"/>
      <w:r w:rsidR="00FE4DBE" w:rsidRPr="00022471">
        <w:rPr>
          <w:color w:val="000000"/>
          <w:sz w:val="24"/>
          <w:szCs w:val="24"/>
          <w:shd w:val="clear" w:color="auto" w:fill="FFFFFF"/>
          <w:lang w:val="es-ES_tradnl" w:bidi="ar-SA"/>
        </w:rPr>
        <w:t xml:space="preserve">Santísima  </w:t>
      </w:r>
      <w:r w:rsidR="009D1754" w:rsidRPr="00022471">
        <w:rPr>
          <w:color w:val="000000"/>
          <w:sz w:val="24"/>
          <w:szCs w:val="24"/>
          <w:shd w:val="clear" w:color="auto" w:fill="FFFFFF"/>
          <w:lang w:val="es-ES_tradnl" w:bidi="ar-SA"/>
        </w:rPr>
        <w:t>Guadalupana</w:t>
      </w:r>
      <w:proofErr w:type="gramEnd"/>
      <w:r w:rsidR="009D1754" w:rsidRPr="00022471">
        <w:rPr>
          <w:color w:val="000000"/>
          <w:sz w:val="24"/>
          <w:szCs w:val="24"/>
          <w:shd w:val="clear" w:color="auto" w:fill="FFFFFF"/>
          <w:lang w:val="es-ES_tradnl" w:bidi="ar-SA"/>
        </w:rPr>
        <w:t>, Divino</w:t>
      </w:r>
      <w:r w:rsidR="00FE4DBE" w:rsidRPr="00022471">
        <w:rPr>
          <w:color w:val="000000"/>
          <w:sz w:val="24"/>
          <w:szCs w:val="24"/>
          <w:shd w:val="clear" w:color="auto" w:fill="FFFFFF"/>
          <w:lang w:val="es-ES_tradnl" w:bidi="ar-SA"/>
        </w:rPr>
        <w:t xml:space="preserve"> Niño y a Dios por ser el apoyo, fortaleza, protección </w:t>
      </w:r>
      <w:r w:rsidR="00692091" w:rsidRPr="00022471">
        <w:rPr>
          <w:color w:val="000000"/>
          <w:sz w:val="24"/>
          <w:szCs w:val="24"/>
          <w:shd w:val="clear" w:color="auto" w:fill="FFFFFF"/>
          <w:lang w:val="es-ES_tradnl" w:bidi="ar-SA"/>
        </w:rPr>
        <w:t xml:space="preserve"> y </w:t>
      </w:r>
      <w:r w:rsidR="00FE4DBE" w:rsidRPr="00022471">
        <w:rPr>
          <w:color w:val="000000"/>
          <w:sz w:val="24"/>
          <w:szCs w:val="24"/>
          <w:shd w:val="clear" w:color="auto" w:fill="FFFFFF"/>
          <w:lang w:val="es-ES_tradnl" w:bidi="ar-SA"/>
        </w:rPr>
        <w:t>guías en aquellos mom</w:t>
      </w:r>
      <w:r w:rsidR="00E613E1" w:rsidRPr="00022471">
        <w:rPr>
          <w:color w:val="000000"/>
          <w:sz w:val="24"/>
          <w:szCs w:val="24"/>
          <w:shd w:val="clear" w:color="auto" w:fill="FFFFFF"/>
          <w:lang w:val="es-ES_tradnl" w:bidi="ar-SA"/>
        </w:rPr>
        <w:t>entos de dificultad y debilidad</w:t>
      </w:r>
    </w:p>
    <w:p w14:paraId="227F8A8B" w14:textId="5B7B1F5D" w:rsidR="004F77B8" w:rsidRPr="00022471" w:rsidRDefault="00FE4DBE" w:rsidP="004515E7">
      <w:pPr>
        <w:widowControl/>
        <w:autoSpaceDE/>
        <w:autoSpaceDN/>
        <w:spacing w:after="240" w:line="360" w:lineRule="auto"/>
        <w:jc w:val="both"/>
        <w:rPr>
          <w:color w:val="000000"/>
          <w:sz w:val="24"/>
          <w:szCs w:val="24"/>
          <w:shd w:val="clear" w:color="auto" w:fill="FFFFFF"/>
          <w:lang w:val="es-ES_tradnl" w:bidi="ar-SA"/>
        </w:rPr>
      </w:pPr>
      <w:r w:rsidRPr="00022471">
        <w:rPr>
          <w:color w:val="000000"/>
          <w:sz w:val="24"/>
          <w:szCs w:val="24"/>
          <w:shd w:val="clear" w:color="auto" w:fill="FFFFFF"/>
          <w:lang w:val="es-ES_tradnl" w:bidi="ar-SA"/>
        </w:rPr>
        <w:t>De igual forma, agradezco a</w:t>
      </w:r>
      <w:r w:rsidR="007E1AD6" w:rsidRPr="00022471">
        <w:rPr>
          <w:color w:val="000000"/>
          <w:sz w:val="24"/>
          <w:szCs w:val="24"/>
          <w:shd w:val="clear" w:color="auto" w:fill="FFFFFF"/>
          <w:lang w:val="es-ES_tradnl" w:bidi="ar-SA"/>
        </w:rPr>
        <w:t xml:space="preserve"> mi </w:t>
      </w:r>
      <w:proofErr w:type="gramStart"/>
      <w:r w:rsidR="007E1AD6" w:rsidRPr="00022471">
        <w:rPr>
          <w:color w:val="000000"/>
          <w:sz w:val="24"/>
          <w:szCs w:val="24"/>
          <w:shd w:val="clear" w:color="auto" w:fill="FFFFFF"/>
          <w:lang w:val="es-ES_tradnl" w:bidi="ar-SA"/>
        </w:rPr>
        <w:t xml:space="preserve">padre </w:t>
      </w:r>
      <w:r w:rsidRPr="00022471">
        <w:rPr>
          <w:color w:val="000000"/>
          <w:sz w:val="24"/>
          <w:szCs w:val="24"/>
          <w:shd w:val="clear" w:color="auto" w:fill="FFFFFF"/>
          <w:lang w:val="es-ES_tradnl" w:bidi="ar-SA"/>
        </w:rPr>
        <w:t xml:space="preserve"> Rodolf</w:t>
      </w:r>
      <w:r w:rsidR="004515E7" w:rsidRPr="00022471">
        <w:rPr>
          <w:color w:val="000000"/>
          <w:sz w:val="24"/>
          <w:szCs w:val="24"/>
          <w:shd w:val="clear" w:color="auto" w:fill="FFFFFF"/>
          <w:lang w:val="es-ES_tradnl" w:bidi="ar-SA"/>
        </w:rPr>
        <w:t>o</w:t>
      </w:r>
      <w:proofErr w:type="gramEnd"/>
      <w:r w:rsidR="00E613E1" w:rsidRPr="00022471">
        <w:rPr>
          <w:color w:val="000000"/>
          <w:sz w:val="24"/>
          <w:szCs w:val="24"/>
          <w:shd w:val="clear" w:color="auto" w:fill="FFFFFF"/>
          <w:lang w:val="es-ES_tradnl" w:bidi="ar-SA"/>
        </w:rPr>
        <w:t xml:space="preserve"> </w:t>
      </w:r>
      <w:proofErr w:type="spellStart"/>
      <w:r w:rsidR="00E613E1" w:rsidRPr="00022471">
        <w:rPr>
          <w:color w:val="000000"/>
          <w:sz w:val="24"/>
          <w:szCs w:val="24"/>
          <w:shd w:val="clear" w:color="auto" w:fill="FFFFFF"/>
          <w:lang w:val="es-ES_tradnl" w:bidi="ar-SA"/>
        </w:rPr>
        <w:t>Canchala</w:t>
      </w:r>
      <w:proofErr w:type="spellEnd"/>
      <w:r w:rsidR="007E1AD6" w:rsidRPr="00022471">
        <w:rPr>
          <w:color w:val="000000"/>
          <w:sz w:val="24"/>
          <w:szCs w:val="24"/>
          <w:shd w:val="clear" w:color="auto" w:fill="FFFFFF"/>
          <w:lang w:val="es-ES_tradnl" w:bidi="ar-SA"/>
        </w:rPr>
        <w:t xml:space="preserve"> por confiar y creer en </w:t>
      </w:r>
      <w:r w:rsidR="00BB4208" w:rsidRPr="00022471">
        <w:rPr>
          <w:color w:val="000000"/>
          <w:sz w:val="24"/>
          <w:szCs w:val="24"/>
          <w:shd w:val="clear" w:color="auto" w:fill="FFFFFF"/>
          <w:lang w:val="es-ES_tradnl" w:bidi="ar-SA"/>
        </w:rPr>
        <w:t>mí</w:t>
      </w:r>
      <w:r w:rsidR="007E1AD6" w:rsidRPr="00022471">
        <w:rPr>
          <w:color w:val="000000"/>
          <w:sz w:val="24"/>
          <w:szCs w:val="24"/>
          <w:shd w:val="clear" w:color="auto" w:fill="FFFFFF"/>
          <w:lang w:val="es-ES_tradnl" w:bidi="ar-SA"/>
        </w:rPr>
        <w:t xml:space="preserve">, estar dispuesto acompañarme durante mi carrera universitaria con cada </w:t>
      </w:r>
      <w:r w:rsidR="00B3589E" w:rsidRPr="00022471">
        <w:rPr>
          <w:color w:val="000000"/>
          <w:sz w:val="24"/>
          <w:szCs w:val="24"/>
          <w:shd w:val="clear" w:color="auto" w:fill="FFFFFF"/>
          <w:lang w:val="es-ES_tradnl" w:bidi="ar-SA"/>
        </w:rPr>
        <w:t>una de sus oraciones y consejos</w:t>
      </w:r>
    </w:p>
    <w:p w14:paraId="7AF4AF1D" w14:textId="46E2329A" w:rsidR="004C0179" w:rsidRPr="00022471" w:rsidRDefault="004C0179" w:rsidP="004515E7">
      <w:pPr>
        <w:widowControl/>
        <w:autoSpaceDE/>
        <w:autoSpaceDN/>
        <w:spacing w:after="240" w:line="360" w:lineRule="auto"/>
        <w:jc w:val="both"/>
        <w:rPr>
          <w:color w:val="000000"/>
          <w:sz w:val="24"/>
          <w:szCs w:val="24"/>
          <w:shd w:val="clear" w:color="auto" w:fill="FFFFFF"/>
          <w:lang w:val="es-ES_tradnl" w:bidi="ar-SA"/>
        </w:rPr>
      </w:pPr>
      <w:r w:rsidRPr="00022471">
        <w:rPr>
          <w:color w:val="000000"/>
          <w:sz w:val="24"/>
          <w:szCs w:val="24"/>
          <w:shd w:val="clear" w:color="auto" w:fill="FFFFFF"/>
          <w:lang w:val="es-ES_tradnl" w:bidi="ar-SA"/>
        </w:rPr>
        <w:t xml:space="preserve">A ustedes mi segunda familia Lidia Montenegro, Rodrigo Oviedo, </w:t>
      </w:r>
      <w:r w:rsidR="007E1AD6" w:rsidRPr="00022471">
        <w:rPr>
          <w:color w:val="000000"/>
          <w:sz w:val="24"/>
          <w:szCs w:val="24"/>
          <w:shd w:val="clear" w:color="auto" w:fill="FFFFFF"/>
          <w:lang w:val="es-ES_tradnl" w:bidi="ar-SA"/>
        </w:rPr>
        <w:t>Josué</w:t>
      </w:r>
      <w:r w:rsidR="003418ED" w:rsidRPr="00022471">
        <w:rPr>
          <w:color w:val="000000"/>
          <w:sz w:val="24"/>
          <w:szCs w:val="24"/>
          <w:shd w:val="clear" w:color="auto" w:fill="FFFFFF"/>
          <w:lang w:val="es-ES_tradnl" w:bidi="ar-SA"/>
        </w:rPr>
        <w:t xml:space="preserve"> Oviedo quienes me impulsa</w:t>
      </w:r>
      <w:r w:rsidRPr="00022471">
        <w:rPr>
          <w:color w:val="000000"/>
          <w:sz w:val="24"/>
          <w:szCs w:val="24"/>
          <w:shd w:val="clear" w:color="auto" w:fill="FFFFFF"/>
          <w:lang w:val="es-ES_tradnl" w:bidi="ar-SA"/>
        </w:rPr>
        <w:t xml:space="preserve">ron a seguir adelante con cada palabra de aliento y constancia para no rendirme </w:t>
      </w:r>
    </w:p>
    <w:p w14:paraId="792887B0" w14:textId="4D3F8659" w:rsidR="004515E7" w:rsidRPr="00022471" w:rsidRDefault="004C0179" w:rsidP="004515E7">
      <w:pPr>
        <w:widowControl/>
        <w:autoSpaceDE/>
        <w:autoSpaceDN/>
        <w:spacing w:after="240" w:line="360" w:lineRule="auto"/>
        <w:jc w:val="both"/>
        <w:rPr>
          <w:color w:val="000000"/>
          <w:sz w:val="24"/>
          <w:szCs w:val="24"/>
          <w:shd w:val="clear" w:color="auto" w:fill="FFFFFF"/>
          <w:lang w:val="es-ES_tradnl" w:bidi="ar-SA"/>
        </w:rPr>
      </w:pPr>
      <w:r w:rsidRPr="00022471">
        <w:rPr>
          <w:color w:val="000000"/>
          <w:sz w:val="24"/>
          <w:szCs w:val="24"/>
          <w:shd w:val="clear" w:color="auto" w:fill="FFFFFF"/>
          <w:lang w:val="es-ES_tradnl" w:bidi="ar-SA"/>
        </w:rPr>
        <w:t xml:space="preserve">De manera especial a mi tribunal </w:t>
      </w:r>
      <w:r w:rsidR="00FE4DBE" w:rsidRPr="00022471">
        <w:rPr>
          <w:color w:val="000000"/>
          <w:sz w:val="24"/>
          <w:szCs w:val="24"/>
          <w:shd w:val="clear" w:color="auto" w:fill="FFFFFF"/>
          <w:lang w:val="es-ES_tradnl" w:bidi="ar-SA"/>
        </w:rPr>
        <w:t>de tesis</w:t>
      </w:r>
      <w:r w:rsidR="009D1754" w:rsidRPr="00022471">
        <w:rPr>
          <w:color w:val="000000"/>
          <w:sz w:val="24"/>
          <w:szCs w:val="24"/>
          <w:shd w:val="clear" w:color="auto" w:fill="FFFFFF"/>
          <w:lang w:val="es-ES_tradnl" w:bidi="ar-SA"/>
        </w:rPr>
        <w:t xml:space="preserve"> el Dr.: Washington Carrasco </w:t>
      </w:r>
      <w:proofErr w:type="spellStart"/>
      <w:r w:rsidR="009D1754" w:rsidRPr="00022471">
        <w:rPr>
          <w:color w:val="000000"/>
          <w:sz w:val="24"/>
          <w:szCs w:val="24"/>
          <w:shd w:val="clear" w:color="auto" w:fill="FFFFFF"/>
          <w:lang w:val="es-ES_tradnl" w:bidi="ar-SA"/>
        </w:rPr>
        <w:t>Mancero</w:t>
      </w:r>
      <w:proofErr w:type="spellEnd"/>
      <w:r w:rsidR="00FE4DBE" w:rsidRPr="00022471">
        <w:rPr>
          <w:color w:val="000000"/>
          <w:sz w:val="24"/>
          <w:szCs w:val="24"/>
          <w:shd w:val="clear" w:color="auto" w:fill="FFFFFF"/>
          <w:lang w:val="es-ES_tradnl" w:bidi="ar-SA"/>
        </w:rPr>
        <w:t>,</w:t>
      </w:r>
      <w:r w:rsidRPr="00022471">
        <w:rPr>
          <w:color w:val="000000"/>
          <w:sz w:val="24"/>
          <w:szCs w:val="24"/>
          <w:shd w:val="clear" w:color="auto" w:fill="FFFFFF"/>
          <w:lang w:val="es-ES_tradnl" w:bidi="ar-SA"/>
        </w:rPr>
        <w:t xml:space="preserve"> Dr.: Luis </w:t>
      </w:r>
      <w:proofErr w:type="gramStart"/>
      <w:r w:rsidRPr="00022471">
        <w:rPr>
          <w:color w:val="000000"/>
          <w:sz w:val="24"/>
          <w:szCs w:val="24"/>
          <w:shd w:val="clear" w:color="auto" w:fill="FFFFFF"/>
          <w:lang w:val="es-ES_tradnl" w:bidi="ar-SA"/>
        </w:rPr>
        <w:t>Salas ,</w:t>
      </w:r>
      <w:proofErr w:type="gramEnd"/>
      <w:r w:rsidRPr="00022471">
        <w:rPr>
          <w:color w:val="000000"/>
          <w:sz w:val="24"/>
          <w:szCs w:val="24"/>
          <w:shd w:val="clear" w:color="auto" w:fill="FFFFFF"/>
          <w:lang w:val="es-ES_tradnl" w:bidi="ar-SA"/>
        </w:rPr>
        <w:t xml:space="preserve"> Dr.: Danilo Yánez, </w:t>
      </w:r>
      <w:r w:rsidR="00FE4DBE" w:rsidRPr="00022471">
        <w:rPr>
          <w:color w:val="000000"/>
          <w:sz w:val="24"/>
          <w:szCs w:val="24"/>
          <w:shd w:val="clear" w:color="auto" w:fill="FFFFFF"/>
          <w:lang w:val="es-ES_tradnl" w:bidi="ar-SA"/>
        </w:rPr>
        <w:t xml:space="preserve"> por haberme guiado </w:t>
      </w:r>
      <w:r w:rsidR="009D1754" w:rsidRPr="00022471">
        <w:rPr>
          <w:color w:val="000000"/>
          <w:sz w:val="24"/>
          <w:szCs w:val="24"/>
          <w:shd w:val="clear" w:color="auto" w:fill="FFFFFF"/>
          <w:lang w:val="es-ES_tradnl" w:bidi="ar-SA"/>
        </w:rPr>
        <w:t>no solo en la elaboración de mi trabajo de titulación ,sino a lo largo de mi carrera universitaria y por brindarme el apoyo para desarrollarme profesionalmente y seguir creciendo</w:t>
      </w:r>
    </w:p>
    <w:p w14:paraId="7A7D2329" w14:textId="4A499085" w:rsidR="000134AE" w:rsidRPr="00022471" w:rsidRDefault="009D1754" w:rsidP="000134AE">
      <w:pPr>
        <w:widowControl/>
        <w:autoSpaceDE/>
        <w:autoSpaceDN/>
        <w:spacing w:after="240" w:line="360" w:lineRule="auto"/>
        <w:jc w:val="both"/>
        <w:rPr>
          <w:color w:val="000000"/>
          <w:sz w:val="24"/>
          <w:szCs w:val="24"/>
          <w:lang w:val="es-ES_tradnl" w:bidi="ar-SA"/>
        </w:rPr>
      </w:pPr>
      <w:r w:rsidRPr="00022471">
        <w:rPr>
          <w:color w:val="000000"/>
          <w:sz w:val="24"/>
          <w:szCs w:val="24"/>
          <w:lang w:val="es-ES_tradnl" w:bidi="ar-SA"/>
        </w:rPr>
        <w:t>Deseo agradecer</w:t>
      </w:r>
      <w:r w:rsidR="000134AE" w:rsidRPr="00022471">
        <w:rPr>
          <w:color w:val="000000"/>
          <w:sz w:val="24"/>
          <w:szCs w:val="24"/>
          <w:lang w:val="es-ES_tradnl" w:bidi="ar-SA"/>
        </w:rPr>
        <w:t xml:space="preserve"> a la Universidad Estatal de Bolívar, Facultad de Ciencias Agropecuarias, Recursos Naturales y del Ambiente, Carrera de Medicina Veterinaria y Zootecnia, y a cada uno de los </w:t>
      </w:r>
      <w:r w:rsidR="004425D1" w:rsidRPr="00022471">
        <w:rPr>
          <w:color w:val="000000"/>
          <w:sz w:val="24"/>
          <w:szCs w:val="24"/>
          <w:lang w:val="es-ES_tradnl" w:bidi="ar-SA"/>
        </w:rPr>
        <w:t>Docentes</w:t>
      </w:r>
      <w:r w:rsidR="000134AE" w:rsidRPr="00022471">
        <w:rPr>
          <w:color w:val="000000"/>
          <w:sz w:val="24"/>
          <w:szCs w:val="24"/>
          <w:lang w:val="es-ES_tradnl" w:bidi="ar-SA"/>
        </w:rPr>
        <w:t xml:space="preserve"> quienes impartiero</w:t>
      </w:r>
      <w:r w:rsidRPr="00022471">
        <w:rPr>
          <w:color w:val="000000"/>
          <w:sz w:val="24"/>
          <w:szCs w:val="24"/>
          <w:lang w:val="es-ES_tradnl" w:bidi="ar-SA"/>
        </w:rPr>
        <w:t>n sus conocimientos para</w:t>
      </w:r>
      <w:r w:rsidR="000134AE" w:rsidRPr="00022471">
        <w:rPr>
          <w:color w:val="000000"/>
          <w:sz w:val="24"/>
          <w:szCs w:val="24"/>
          <w:lang w:val="es-ES_tradnl" w:bidi="ar-SA"/>
        </w:rPr>
        <w:t xml:space="preserve"> darme la op</w:t>
      </w:r>
      <w:r w:rsidR="00B3589E" w:rsidRPr="00022471">
        <w:rPr>
          <w:color w:val="000000"/>
          <w:sz w:val="24"/>
          <w:szCs w:val="24"/>
          <w:lang w:val="es-ES_tradnl" w:bidi="ar-SA"/>
        </w:rPr>
        <w:t>ortunidad de ser un profesional</w:t>
      </w:r>
    </w:p>
    <w:p w14:paraId="22EA5650" w14:textId="64BDDF39" w:rsidR="004515E7" w:rsidRPr="00022471" w:rsidRDefault="004515E7" w:rsidP="004515E7">
      <w:pPr>
        <w:widowControl/>
        <w:autoSpaceDE/>
        <w:autoSpaceDN/>
        <w:spacing w:after="240" w:line="360" w:lineRule="auto"/>
        <w:jc w:val="both"/>
        <w:rPr>
          <w:color w:val="000000"/>
          <w:sz w:val="24"/>
          <w:szCs w:val="24"/>
          <w:lang w:val="es-ES_tradnl" w:bidi="ar-SA"/>
        </w:rPr>
      </w:pPr>
      <w:r w:rsidRPr="00022471">
        <w:rPr>
          <w:color w:val="000000"/>
          <w:sz w:val="24"/>
          <w:szCs w:val="24"/>
          <w:lang w:val="es-ES_tradnl" w:bidi="ar-SA"/>
        </w:rPr>
        <w:t>Para</w:t>
      </w:r>
      <w:r w:rsidR="00B3589E" w:rsidRPr="00022471">
        <w:rPr>
          <w:color w:val="000000"/>
          <w:sz w:val="24"/>
          <w:szCs w:val="24"/>
          <w:lang w:val="es-ES_tradnl" w:bidi="ar-SA"/>
        </w:rPr>
        <w:t xml:space="preserve"> ellos, muchas gracias por todo</w:t>
      </w:r>
    </w:p>
    <w:p w14:paraId="12FDF9C8" w14:textId="77777777" w:rsidR="004515E7" w:rsidRPr="00022471" w:rsidRDefault="004515E7" w:rsidP="004515E7">
      <w:pPr>
        <w:widowControl/>
        <w:autoSpaceDE/>
        <w:autoSpaceDN/>
        <w:rPr>
          <w:sz w:val="24"/>
          <w:szCs w:val="24"/>
          <w:lang w:val="es-ES_tradnl" w:bidi="ar-SA"/>
        </w:rPr>
      </w:pPr>
    </w:p>
    <w:p w14:paraId="04F0F7EC" w14:textId="75EAE6A3" w:rsidR="004515E7" w:rsidRPr="00022471" w:rsidRDefault="004515E7" w:rsidP="007A772D">
      <w:pPr>
        <w:widowControl/>
        <w:autoSpaceDE/>
        <w:autoSpaceDN/>
        <w:spacing w:line="360" w:lineRule="auto"/>
        <w:jc w:val="right"/>
        <w:rPr>
          <w:b/>
          <w:bCs/>
          <w:sz w:val="24"/>
          <w:szCs w:val="24"/>
          <w:lang w:val="es-ES_tradnl" w:bidi="ar-SA"/>
        </w:rPr>
      </w:pPr>
      <w:r w:rsidRPr="00022471">
        <w:rPr>
          <w:i/>
          <w:iCs/>
          <w:sz w:val="24"/>
          <w:szCs w:val="24"/>
          <w:lang w:val="es-ES_tradnl" w:bidi="ar-SA"/>
        </w:rPr>
        <w:t xml:space="preserve">  </w:t>
      </w:r>
      <w:r w:rsidRPr="00022471">
        <w:rPr>
          <w:sz w:val="24"/>
          <w:szCs w:val="24"/>
          <w:lang w:val="es-ES_tradnl" w:bidi="ar-SA"/>
        </w:rPr>
        <w:t xml:space="preserve"> </w:t>
      </w:r>
      <w:proofErr w:type="spellStart"/>
      <w:r w:rsidR="00B047AE" w:rsidRPr="00022471">
        <w:rPr>
          <w:b/>
          <w:bCs/>
          <w:sz w:val="24"/>
          <w:szCs w:val="24"/>
          <w:lang w:val="es-ES_tradnl" w:bidi="ar-SA"/>
        </w:rPr>
        <w:t>Gis</w:t>
      </w:r>
      <w:r w:rsidR="00604591" w:rsidRPr="00022471">
        <w:rPr>
          <w:b/>
          <w:bCs/>
          <w:sz w:val="24"/>
          <w:szCs w:val="24"/>
          <w:lang w:val="es-ES_tradnl" w:bidi="ar-SA"/>
        </w:rPr>
        <w:t>sela</w:t>
      </w:r>
      <w:proofErr w:type="spellEnd"/>
      <w:r w:rsidR="00604591" w:rsidRPr="00022471">
        <w:rPr>
          <w:b/>
          <w:bCs/>
          <w:sz w:val="24"/>
          <w:szCs w:val="24"/>
          <w:lang w:val="es-ES_tradnl" w:bidi="ar-SA"/>
        </w:rPr>
        <w:t xml:space="preserve"> Jessica </w:t>
      </w:r>
      <w:proofErr w:type="spellStart"/>
      <w:r w:rsidR="00604591" w:rsidRPr="00022471">
        <w:rPr>
          <w:b/>
          <w:bCs/>
          <w:sz w:val="24"/>
          <w:szCs w:val="24"/>
          <w:lang w:val="es-ES_tradnl" w:bidi="ar-SA"/>
        </w:rPr>
        <w:t>Canchala</w:t>
      </w:r>
      <w:proofErr w:type="spellEnd"/>
      <w:r w:rsidR="00604591" w:rsidRPr="00022471">
        <w:rPr>
          <w:b/>
          <w:bCs/>
          <w:sz w:val="24"/>
          <w:szCs w:val="24"/>
          <w:lang w:val="es-ES_tradnl" w:bidi="ar-SA"/>
        </w:rPr>
        <w:t xml:space="preserve"> Montenegro</w:t>
      </w:r>
    </w:p>
    <w:p w14:paraId="148450B1" w14:textId="77777777" w:rsidR="00604591" w:rsidRPr="00022471" w:rsidRDefault="00604591" w:rsidP="00604591">
      <w:pPr>
        <w:widowControl/>
        <w:autoSpaceDE/>
        <w:autoSpaceDN/>
        <w:spacing w:line="360" w:lineRule="auto"/>
        <w:rPr>
          <w:b/>
          <w:bCs/>
          <w:sz w:val="24"/>
          <w:szCs w:val="24"/>
          <w:lang w:val="es-ES_tradnl" w:bidi="ar-SA"/>
        </w:rPr>
      </w:pPr>
    </w:p>
    <w:p w14:paraId="0F809E38" w14:textId="77777777" w:rsidR="00604591" w:rsidRPr="00022471" w:rsidRDefault="00604591" w:rsidP="007A772D">
      <w:pPr>
        <w:widowControl/>
        <w:autoSpaceDE/>
        <w:autoSpaceDN/>
        <w:spacing w:line="360" w:lineRule="auto"/>
        <w:jc w:val="right"/>
        <w:rPr>
          <w:b/>
          <w:bCs/>
          <w:sz w:val="24"/>
          <w:szCs w:val="24"/>
          <w:lang w:val="es-ES_tradnl" w:bidi="ar-SA"/>
        </w:rPr>
      </w:pPr>
    </w:p>
    <w:p w14:paraId="54428250" w14:textId="77777777" w:rsidR="00604591" w:rsidRPr="00022471" w:rsidRDefault="00604591" w:rsidP="007A772D">
      <w:pPr>
        <w:widowControl/>
        <w:autoSpaceDE/>
        <w:autoSpaceDN/>
        <w:spacing w:line="360" w:lineRule="auto"/>
        <w:jc w:val="right"/>
        <w:rPr>
          <w:b/>
          <w:bCs/>
          <w:sz w:val="24"/>
          <w:szCs w:val="24"/>
          <w:lang w:val="es-ES_tradnl" w:bidi="ar-SA"/>
        </w:rPr>
      </w:pPr>
    </w:p>
    <w:p w14:paraId="168E2B34" w14:textId="77777777" w:rsidR="00604591" w:rsidRPr="00022471" w:rsidRDefault="00604591" w:rsidP="007A772D">
      <w:pPr>
        <w:widowControl/>
        <w:autoSpaceDE/>
        <w:autoSpaceDN/>
        <w:spacing w:line="360" w:lineRule="auto"/>
        <w:jc w:val="right"/>
        <w:rPr>
          <w:b/>
          <w:bCs/>
          <w:sz w:val="24"/>
          <w:szCs w:val="24"/>
          <w:lang w:val="es-ES_tradnl" w:bidi="ar-SA"/>
        </w:rPr>
      </w:pPr>
    </w:p>
    <w:p w14:paraId="671C3232" w14:textId="77777777" w:rsidR="00604591" w:rsidRPr="00022471" w:rsidRDefault="00604591" w:rsidP="007A772D">
      <w:pPr>
        <w:widowControl/>
        <w:autoSpaceDE/>
        <w:autoSpaceDN/>
        <w:spacing w:line="360" w:lineRule="auto"/>
        <w:jc w:val="right"/>
        <w:rPr>
          <w:b/>
          <w:bCs/>
          <w:sz w:val="24"/>
          <w:szCs w:val="24"/>
          <w:lang w:val="es-ES_tradnl" w:bidi="ar-SA"/>
        </w:rPr>
      </w:pPr>
    </w:p>
    <w:p w14:paraId="3FBE8CDE" w14:textId="77777777" w:rsidR="00604591" w:rsidRPr="00022471" w:rsidRDefault="00604591" w:rsidP="007A772D">
      <w:pPr>
        <w:widowControl/>
        <w:autoSpaceDE/>
        <w:autoSpaceDN/>
        <w:spacing w:line="360" w:lineRule="auto"/>
        <w:jc w:val="right"/>
        <w:rPr>
          <w:b/>
          <w:bCs/>
          <w:sz w:val="24"/>
          <w:szCs w:val="24"/>
          <w:lang w:val="es-ES_tradnl" w:bidi="ar-SA"/>
        </w:rPr>
      </w:pPr>
    </w:p>
    <w:p w14:paraId="0C2EFF49" w14:textId="77777777" w:rsidR="00604591" w:rsidRPr="00022471" w:rsidRDefault="00604591" w:rsidP="007A772D">
      <w:pPr>
        <w:widowControl/>
        <w:autoSpaceDE/>
        <w:autoSpaceDN/>
        <w:spacing w:line="360" w:lineRule="auto"/>
        <w:jc w:val="right"/>
        <w:rPr>
          <w:b/>
          <w:bCs/>
          <w:sz w:val="24"/>
          <w:szCs w:val="24"/>
          <w:lang w:val="es-ES_tradnl" w:bidi="ar-SA"/>
        </w:rPr>
      </w:pPr>
    </w:p>
    <w:tbl>
      <w:tblPr>
        <w:tblStyle w:val="Tablaconcuadrcula"/>
        <w:tblpPr w:leftFromText="141" w:rightFromText="141" w:vertAnchor="text" w:horzAnchor="margin" w:tblpY="-98"/>
        <w:tblW w:w="0" w:type="auto"/>
        <w:tblLayout w:type="fixed"/>
        <w:tblLook w:val="04A0" w:firstRow="1" w:lastRow="0" w:firstColumn="1" w:lastColumn="0" w:noHBand="0" w:noVBand="1"/>
      </w:tblPr>
      <w:tblGrid>
        <w:gridCol w:w="953"/>
        <w:gridCol w:w="6272"/>
        <w:gridCol w:w="703"/>
      </w:tblGrid>
      <w:tr w:rsidR="00604591" w:rsidRPr="00022471" w14:paraId="3DFABA0D" w14:textId="77777777" w:rsidTr="00715FC9">
        <w:trPr>
          <w:trHeight w:val="704"/>
        </w:trPr>
        <w:tc>
          <w:tcPr>
            <w:tcW w:w="7928" w:type="dxa"/>
            <w:gridSpan w:val="3"/>
            <w:tcBorders>
              <w:top w:val="nil"/>
              <w:left w:val="nil"/>
              <w:bottom w:val="nil"/>
              <w:right w:val="nil"/>
            </w:tcBorders>
            <w:shd w:val="clear" w:color="auto" w:fill="auto"/>
            <w:vAlign w:val="center"/>
          </w:tcPr>
          <w:p w14:paraId="4E8A8DC3" w14:textId="035C8FDD" w:rsidR="00604591" w:rsidRPr="00022471" w:rsidRDefault="00020412" w:rsidP="00934E36">
            <w:pPr>
              <w:rPr>
                <w:b/>
                <w:sz w:val="24"/>
                <w:szCs w:val="24"/>
              </w:rPr>
            </w:pPr>
            <w:r w:rsidRPr="00022471">
              <w:rPr>
                <w:b/>
                <w:sz w:val="24"/>
                <w:szCs w:val="24"/>
              </w:rPr>
              <w:lastRenderedPageBreak/>
              <w:t>ÍNDICE</w:t>
            </w:r>
            <w:r w:rsidR="00604591" w:rsidRPr="00022471">
              <w:rPr>
                <w:b/>
                <w:sz w:val="24"/>
                <w:szCs w:val="24"/>
              </w:rPr>
              <w:t xml:space="preserve"> DE</w:t>
            </w:r>
            <w:r w:rsidR="00604591" w:rsidRPr="00022471">
              <w:rPr>
                <w:sz w:val="24"/>
                <w:szCs w:val="24"/>
              </w:rPr>
              <w:t xml:space="preserve"> </w:t>
            </w:r>
            <w:r w:rsidR="00604591" w:rsidRPr="00022471">
              <w:rPr>
                <w:b/>
                <w:sz w:val="24"/>
                <w:szCs w:val="24"/>
              </w:rPr>
              <w:t>CONTENIDO</w:t>
            </w:r>
          </w:p>
          <w:p w14:paraId="346D6348" w14:textId="77777777" w:rsidR="00604591" w:rsidRPr="00022471" w:rsidRDefault="00604591" w:rsidP="00715FC9">
            <w:pPr>
              <w:rPr>
                <w:b/>
                <w:sz w:val="24"/>
                <w:szCs w:val="24"/>
              </w:rPr>
            </w:pPr>
          </w:p>
          <w:p w14:paraId="63869B25" w14:textId="77777777" w:rsidR="00604591" w:rsidRPr="00022471" w:rsidRDefault="00604591" w:rsidP="00715FC9">
            <w:pPr>
              <w:rPr>
                <w:sz w:val="24"/>
                <w:szCs w:val="24"/>
              </w:rPr>
            </w:pPr>
            <w:r w:rsidRPr="00022471">
              <w:rPr>
                <w:b/>
                <w:sz w:val="24"/>
                <w:szCs w:val="24"/>
              </w:rPr>
              <w:t>DESCRIPCIÓN                                                                                                        Pág.</w:t>
            </w:r>
          </w:p>
        </w:tc>
      </w:tr>
      <w:tr w:rsidR="00604591" w:rsidRPr="00022471" w14:paraId="03EB3CE5" w14:textId="77777777" w:rsidTr="00715FC9">
        <w:tc>
          <w:tcPr>
            <w:tcW w:w="953" w:type="dxa"/>
            <w:tcBorders>
              <w:top w:val="nil"/>
              <w:left w:val="nil"/>
              <w:bottom w:val="nil"/>
              <w:right w:val="nil"/>
            </w:tcBorders>
            <w:shd w:val="clear" w:color="auto" w:fill="auto"/>
            <w:vAlign w:val="center"/>
          </w:tcPr>
          <w:p w14:paraId="56C055DE" w14:textId="77777777" w:rsidR="00604591" w:rsidRPr="00022471" w:rsidRDefault="00604591" w:rsidP="00715FC9">
            <w:pPr>
              <w:spacing w:before="5"/>
              <w:rPr>
                <w:b/>
                <w:bCs/>
                <w:spacing w:val="3"/>
                <w:sz w:val="24"/>
                <w:szCs w:val="24"/>
              </w:rPr>
            </w:pPr>
          </w:p>
        </w:tc>
        <w:tc>
          <w:tcPr>
            <w:tcW w:w="6272" w:type="dxa"/>
            <w:tcBorders>
              <w:top w:val="nil"/>
              <w:left w:val="nil"/>
              <w:bottom w:val="nil"/>
              <w:right w:val="nil"/>
            </w:tcBorders>
            <w:shd w:val="clear" w:color="auto" w:fill="auto"/>
            <w:vAlign w:val="center"/>
          </w:tcPr>
          <w:p w14:paraId="2BAB1AFD" w14:textId="77777777" w:rsidR="00604591" w:rsidRPr="00022471" w:rsidRDefault="00604591" w:rsidP="00715FC9">
            <w:pPr>
              <w:spacing w:before="5"/>
              <w:rPr>
                <w:b/>
                <w:bCs/>
                <w:spacing w:val="3"/>
                <w:sz w:val="24"/>
                <w:szCs w:val="24"/>
              </w:rPr>
            </w:pPr>
          </w:p>
        </w:tc>
        <w:tc>
          <w:tcPr>
            <w:tcW w:w="703" w:type="dxa"/>
            <w:tcBorders>
              <w:top w:val="nil"/>
              <w:left w:val="nil"/>
              <w:bottom w:val="nil"/>
              <w:right w:val="nil"/>
            </w:tcBorders>
            <w:shd w:val="clear" w:color="auto" w:fill="auto"/>
            <w:vAlign w:val="center"/>
          </w:tcPr>
          <w:p w14:paraId="5E37209E" w14:textId="77777777" w:rsidR="00604591" w:rsidRPr="00022471" w:rsidRDefault="00604591" w:rsidP="00715FC9">
            <w:pPr>
              <w:spacing w:before="5"/>
              <w:jc w:val="center"/>
              <w:rPr>
                <w:b/>
                <w:bCs/>
                <w:spacing w:val="3"/>
                <w:sz w:val="24"/>
                <w:szCs w:val="24"/>
              </w:rPr>
            </w:pPr>
          </w:p>
        </w:tc>
      </w:tr>
      <w:tr w:rsidR="00604591" w:rsidRPr="00022471" w14:paraId="29D1C3F5" w14:textId="77777777" w:rsidTr="00715FC9">
        <w:tc>
          <w:tcPr>
            <w:tcW w:w="953" w:type="dxa"/>
            <w:tcBorders>
              <w:top w:val="nil"/>
              <w:left w:val="nil"/>
              <w:bottom w:val="nil"/>
              <w:right w:val="nil"/>
            </w:tcBorders>
            <w:shd w:val="clear" w:color="auto" w:fill="auto"/>
            <w:vAlign w:val="center"/>
          </w:tcPr>
          <w:p w14:paraId="728BDB74" w14:textId="77777777" w:rsidR="00604591" w:rsidRPr="00022471" w:rsidRDefault="00604591" w:rsidP="00715FC9">
            <w:pPr>
              <w:spacing w:before="5"/>
              <w:rPr>
                <w:b/>
                <w:sz w:val="24"/>
                <w:szCs w:val="24"/>
              </w:rPr>
            </w:pPr>
            <w:r w:rsidRPr="00022471">
              <w:rPr>
                <w:b/>
                <w:sz w:val="24"/>
                <w:szCs w:val="24"/>
              </w:rPr>
              <w:t xml:space="preserve">I. </w:t>
            </w:r>
          </w:p>
        </w:tc>
        <w:tc>
          <w:tcPr>
            <w:tcW w:w="6272" w:type="dxa"/>
            <w:tcBorders>
              <w:top w:val="nil"/>
              <w:left w:val="nil"/>
              <w:bottom w:val="nil"/>
              <w:right w:val="nil"/>
            </w:tcBorders>
            <w:shd w:val="clear" w:color="auto" w:fill="auto"/>
            <w:vAlign w:val="center"/>
          </w:tcPr>
          <w:p w14:paraId="7A6EEF2B" w14:textId="77777777" w:rsidR="00604591" w:rsidRPr="00022471" w:rsidRDefault="00604591" w:rsidP="00715FC9">
            <w:pPr>
              <w:spacing w:before="5"/>
              <w:rPr>
                <w:b/>
                <w:sz w:val="24"/>
                <w:szCs w:val="24"/>
              </w:rPr>
            </w:pPr>
            <w:r w:rsidRPr="00022471">
              <w:rPr>
                <w:b/>
                <w:sz w:val="24"/>
                <w:szCs w:val="24"/>
              </w:rPr>
              <w:t>INTRODUCCIÓN Y OBJETIVOS</w:t>
            </w:r>
          </w:p>
        </w:tc>
        <w:tc>
          <w:tcPr>
            <w:tcW w:w="703" w:type="dxa"/>
            <w:tcBorders>
              <w:top w:val="nil"/>
              <w:left w:val="nil"/>
              <w:bottom w:val="nil"/>
              <w:right w:val="nil"/>
            </w:tcBorders>
            <w:shd w:val="clear" w:color="auto" w:fill="auto"/>
            <w:vAlign w:val="center"/>
          </w:tcPr>
          <w:p w14:paraId="0CDA328B" w14:textId="77777777" w:rsidR="00604591" w:rsidRPr="00022471" w:rsidRDefault="00604591" w:rsidP="00715FC9">
            <w:pPr>
              <w:spacing w:before="5"/>
              <w:jc w:val="center"/>
              <w:rPr>
                <w:b/>
                <w:bCs/>
                <w:spacing w:val="3"/>
                <w:sz w:val="24"/>
                <w:szCs w:val="24"/>
              </w:rPr>
            </w:pPr>
            <w:r w:rsidRPr="00022471">
              <w:rPr>
                <w:b/>
                <w:bCs/>
                <w:spacing w:val="3"/>
                <w:sz w:val="24"/>
                <w:szCs w:val="24"/>
              </w:rPr>
              <w:t>1</w:t>
            </w:r>
          </w:p>
        </w:tc>
      </w:tr>
      <w:tr w:rsidR="00604591" w:rsidRPr="00022471" w14:paraId="6D8E9269" w14:textId="77777777" w:rsidTr="00715FC9">
        <w:tc>
          <w:tcPr>
            <w:tcW w:w="953" w:type="dxa"/>
            <w:tcBorders>
              <w:top w:val="nil"/>
              <w:left w:val="nil"/>
              <w:bottom w:val="nil"/>
              <w:right w:val="nil"/>
            </w:tcBorders>
            <w:shd w:val="clear" w:color="auto" w:fill="auto"/>
            <w:vAlign w:val="center"/>
          </w:tcPr>
          <w:p w14:paraId="6F575017" w14:textId="77777777" w:rsidR="00604591" w:rsidRPr="00022471" w:rsidRDefault="00604591" w:rsidP="00715FC9">
            <w:pPr>
              <w:spacing w:before="5"/>
              <w:rPr>
                <w:b/>
                <w:sz w:val="24"/>
                <w:szCs w:val="24"/>
              </w:rPr>
            </w:pPr>
            <w:r w:rsidRPr="00022471">
              <w:rPr>
                <w:b/>
                <w:sz w:val="24"/>
                <w:szCs w:val="24"/>
              </w:rPr>
              <w:t>II.</w:t>
            </w:r>
          </w:p>
        </w:tc>
        <w:tc>
          <w:tcPr>
            <w:tcW w:w="6272" w:type="dxa"/>
            <w:tcBorders>
              <w:top w:val="nil"/>
              <w:left w:val="nil"/>
              <w:bottom w:val="nil"/>
              <w:right w:val="nil"/>
            </w:tcBorders>
            <w:shd w:val="clear" w:color="auto" w:fill="auto"/>
            <w:vAlign w:val="center"/>
          </w:tcPr>
          <w:p w14:paraId="03A86424" w14:textId="77777777" w:rsidR="00604591" w:rsidRPr="00022471" w:rsidRDefault="00604591" w:rsidP="00715FC9">
            <w:pPr>
              <w:spacing w:before="5"/>
              <w:rPr>
                <w:b/>
                <w:sz w:val="24"/>
                <w:szCs w:val="24"/>
              </w:rPr>
            </w:pPr>
            <w:r w:rsidRPr="00022471">
              <w:rPr>
                <w:b/>
                <w:sz w:val="24"/>
                <w:szCs w:val="24"/>
              </w:rPr>
              <w:t>PROBLEMA</w:t>
            </w:r>
          </w:p>
        </w:tc>
        <w:tc>
          <w:tcPr>
            <w:tcW w:w="703" w:type="dxa"/>
            <w:tcBorders>
              <w:top w:val="nil"/>
              <w:left w:val="nil"/>
              <w:bottom w:val="nil"/>
              <w:right w:val="nil"/>
            </w:tcBorders>
            <w:shd w:val="clear" w:color="auto" w:fill="auto"/>
            <w:vAlign w:val="center"/>
          </w:tcPr>
          <w:p w14:paraId="6E166E33" w14:textId="65C94370" w:rsidR="00604591" w:rsidRPr="00022471" w:rsidRDefault="00604591" w:rsidP="00715FC9">
            <w:pPr>
              <w:spacing w:before="5"/>
              <w:jc w:val="center"/>
              <w:rPr>
                <w:b/>
                <w:bCs/>
                <w:spacing w:val="3"/>
                <w:sz w:val="24"/>
                <w:szCs w:val="24"/>
              </w:rPr>
            </w:pPr>
            <w:r w:rsidRPr="00022471">
              <w:rPr>
                <w:b/>
                <w:bCs/>
                <w:spacing w:val="3"/>
                <w:sz w:val="24"/>
                <w:szCs w:val="24"/>
              </w:rPr>
              <w:t>2</w:t>
            </w:r>
          </w:p>
        </w:tc>
      </w:tr>
      <w:tr w:rsidR="00604591" w:rsidRPr="00022471" w14:paraId="3D6AE673" w14:textId="77777777" w:rsidTr="00715FC9">
        <w:tc>
          <w:tcPr>
            <w:tcW w:w="953" w:type="dxa"/>
            <w:tcBorders>
              <w:top w:val="nil"/>
              <w:left w:val="nil"/>
              <w:bottom w:val="nil"/>
              <w:right w:val="nil"/>
            </w:tcBorders>
            <w:shd w:val="clear" w:color="auto" w:fill="auto"/>
            <w:vAlign w:val="center"/>
          </w:tcPr>
          <w:p w14:paraId="1193B7F7" w14:textId="77777777" w:rsidR="00604591" w:rsidRPr="00022471" w:rsidRDefault="00604591" w:rsidP="00715FC9">
            <w:pPr>
              <w:spacing w:before="5"/>
              <w:rPr>
                <w:b/>
                <w:sz w:val="24"/>
                <w:szCs w:val="24"/>
              </w:rPr>
            </w:pPr>
            <w:r w:rsidRPr="00022471">
              <w:rPr>
                <w:b/>
                <w:sz w:val="24"/>
                <w:szCs w:val="24"/>
              </w:rPr>
              <w:t>III.</w:t>
            </w:r>
          </w:p>
        </w:tc>
        <w:tc>
          <w:tcPr>
            <w:tcW w:w="6272" w:type="dxa"/>
            <w:tcBorders>
              <w:top w:val="nil"/>
              <w:left w:val="nil"/>
              <w:bottom w:val="nil"/>
              <w:right w:val="nil"/>
            </w:tcBorders>
            <w:shd w:val="clear" w:color="auto" w:fill="auto"/>
            <w:vAlign w:val="center"/>
          </w:tcPr>
          <w:p w14:paraId="6B052EE8" w14:textId="77777777" w:rsidR="00604591" w:rsidRPr="00022471" w:rsidRDefault="00604591" w:rsidP="00715FC9">
            <w:pPr>
              <w:spacing w:before="5"/>
              <w:rPr>
                <w:b/>
                <w:sz w:val="24"/>
                <w:szCs w:val="24"/>
              </w:rPr>
            </w:pPr>
            <w:r w:rsidRPr="00022471">
              <w:rPr>
                <w:b/>
                <w:sz w:val="24"/>
                <w:szCs w:val="24"/>
              </w:rPr>
              <w:t>MARCO TEÓRICO</w:t>
            </w:r>
          </w:p>
        </w:tc>
        <w:tc>
          <w:tcPr>
            <w:tcW w:w="703" w:type="dxa"/>
            <w:tcBorders>
              <w:top w:val="nil"/>
              <w:left w:val="nil"/>
              <w:bottom w:val="nil"/>
              <w:right w:val="nil"/>
            </w:tcBorders>
            <w:shd w:val="clear" w:color="auto" w:fill="auto"/>
            <w:vAlign w:val="center"/>
          </w:tcPr>
          <w:p w14:paraId="40E5729E" w14:textId="68A2BCEC" w:rsidR="00604591" w:rsidRPr="00022471" w:rsidRDefault="00604591" w:rsidP="00715FC9">
            <w:pPr>
              <w:spacing w:before="5"/>
              <w:jc w:val="center"/>
              <w:rPr>
                <w:b/>
                <w:bCs/>
                <w:spacing w:val="3"/>
                <w:sz w:val="24"/>
                <w:szCs w:val="24"/>
              </w:rPr>
            </w:pPr>
            <w:r w:rsidRPr="00022471">
              <w:rPr>
                <w:b/>
                <w:bCs/>
                <w:spacing w:val="3"/>
                <w:sz w:val="24"/>
                <w:szCs w:val="24"/>
              </w:rPr>
              <w:t>3</w:t>
            </w:r>
          </w:p>
        </w:tc>
      </w:tr>
      <w:tr w:rsidR="00604591" w:rsidRPr="00022471" w14:paraId="0F59A75E" w14:textId="77777777" w:rsidTr="00715FC9">
        <w:tc>
          <w:tcPr>
            <w:tcW w:w="953" w:type="dxa"/>
            <w:tcBorders>
              <w:top w:val="nil"/>
              <w:left w:val="nil"/>
              <w:bottom w:val="nil"/>
              <w:right w:val="nil"/>
            </w:tcBorders>
            <w:shd w:val="clear" w:color="auto" w:fill="auto"/>
            <w:vAlign w:val="center"/>
          </w:tcPr>
          <w:p w14:paraId="49179574" w14:textId="77777777" w:rsidR="00604591" w:rsidRPr="00022471" w:rsidRDefault="00604591" w:rsidP="00715FC9">
            <w:pPr>
              <w:spacing w:before="5"/>
              <w:rPr>
                <w:b/>
                <w:sz w:val="24"/>
                <w:szCs w:val="24"/>
              </w:rPr>
            </w:pPr>
            <w:r w:rsidRPr="00022471">
              <w:rPr>
                <w:bCs/>
                <w:spacing w:val="-1"/>
                <w:sz w:val="24"/>
                <w:szCs w:val="24"/>
              </w:rPr>
              <w:t>3.1.</w:t>
            </w:r>
          </w:p>
        </w:tc>
        <w:tc>
          <w:tcPr>
            <w:tcW w:w="6272" w:type="dxa"/>
            <w:tcBorders>
              <w:top w:val="nil"/>
              <w:left w:val="nil"/>
              <w:bottom w:val="nil"/>
              <w:right w:val="nil"/>
            </w:tcBorders>
            <w:shd w:val="clear" w:color="auto" w:fill="auto"/>
            <w:vAlign w:val="center"/>
          </w:tcPr>
          <w:p w14:paraId="28CD6E84" w14:textId="3AF8EC7E" w:rsidR="00604591" w:rsidRPr="00022471" w:rsidRDefault="00604591" w:rsidP="00935872">
            <w:pPr>
              <w:rPr>
                <w:sz w:val="24"/>
                <w:szCs w:val="24"/>
              </w:rPr>
            </w:pPr>
            <w:r w:rsidRPr="00022471">
              <w:rPr>
                <w:sz w:val="24"/>
                <w:szCs w:val="24"/>
              </w:rPr>
              <w:t>HEMATOLOGÍA</w:t>
            </w:r>
          </w:p>
        </w:tc>
        <w:tc>
          <w:tcPr>
            <w:tcW w:w="703" w:type="dxa"/>
            <w:tcBorders>
              <w:top w:val="nil"/>
              <w:left w:val="nil"/>
              <w:bottom w:val="nil"/>
              <w:right w:val="nil"/>
            </w:tcBorders>
            <w:shd w:val="clear" w:color="auto" w:fill="auto"/>
            <w:vAlign w:val="center"/>
          </w:tcPr>
          <w:p w14:paraId="6C157C97" w14:textId="4636A212" w:rsidR="00604591" w:rsidRPr="00022471" w:rsidRDefault="00604591" w:rsidP="00715FC9">
            <w:pPr>
              <w:spacing w:before="5"/>
              <w:jc w:val="center"/>
              <w:rPr>
                <w:b/>
                <w:bCs/>
                <w:spacing w:val="3"/>
                <w:sz w:val="24"/>
                <w:szCs w:val="24"/>
              </w:rPr>
            </w:pPr>
            <w:r w:rsidRPr="00022471">
              <w:rPr>
                <w:b/>
                <w:bCs/>
                <w:spacing w:val="3"/>
                <w:sz w:val="24"/>
                <w:szCs w:val="24"/>
              </w:rPr>
              <w:t>3</w:t>
            </w:r>
          </w:p>
        </w:tc>
      </w:tr>
      <w:tr w:rsidR="00604591" w:rsidRPr="00022471" w14:paraId="5A1DC0D8" w14:textId="77777777" w:rsidTr="00715FC9">
        <w:tc>
          <w:tcPr>
            <w:tcW w:w="953" w:type="dxa"/>
            <w:tcBorders>
              <w:top w:val="nil"/>
              <w:left w:val="nil"/>
              <w:bottom w:val="nil"/>
              <w:right w:val="nil"/>
            </w:tcBorders>
            <w:shd w:val="clear" w:color="auto" w:fill="auto"/>
            <w:vAlign w:val="center"/>
          </w:tcPr>
          <w:p w14:paraId="7D767405" w14:textId="2207FE8C" w:rsidR="00604591" w:rsidRPr="00022471" w:rsidRDefault="00604591" w:rsidP="00715FC9">
            <w:pPr>
              <w:spacing w:before="5"/>
              <w:rPr>
                <w:spacing w:val="2"/>
                <w:sz w:val="24"/>
                <w:szCs w:val="24"/>
              </w:rPr>
            </w:pPr>
            <w:r w:rsidRPr="00022471">
              <w:rPr>
                <w:bCs/>
                <w:spacing w:val="-1"/>
                <w:sz w:val="24"/>
                <w:szCs w:val="24"/>
              </w:rPr>
              <w:t>3.1.1</w:t>
            </w:r>
          </w:p>
        </w:tc>
        <w:tc>
          <w:tcPr>
            <w:tcW w:w="6272" w:type="dxa"/>
            <w:tcBorders>
              <w:top w:val="nil"/>
              <w:left w:val="nil"/>
              <w:bottom w:val="nil"/>
              <w:right w:val="nil"/>
            </w:tcBorders>
            <w:shd w:val="clear" w:color="auto" w:fill="auto"/>
            <w:vAlign w:val="center"/>
          </w:tcPr>
          <w:p w14:paraId="444DF0D5" w14:textId="18356A90" w:rsidR="00604591" w:rsidRPr="00022471" w:rsidRDefault="00604591" w:rsidP="00715FC9">
            <w:pPr>
              <w:spacing w:before="5"/>
              <w:jc w:val="both"/>
              <w:rPr>
                <w:spacing w:val="2"/>
                <w:sz w:val="24"/>
                <w:szCs w:val="24"/>
              </w:rPr>
            </w:pPr>
            <w:r w:rsidRPr="00022471">
              <w:rPr>
                <w:sz w:val="24"/>
                <w:szCs w:val="24"/>
              </w:rPr>
              <w:t>Sangre</w:t>
            </w:r>
          </w:p>
        </w:tc>
        <w:tc>
          <w:tcPr>
            <w:tcW w:w="703" w:type="dxa"/>
            <w:tcBorders>
              <w:top w:val="nil"/>
              <w:left w:val="nil"/>
              <w:bottom w:val="nil"/>
              <w:right w:val="nil"/>
            </w:tcBorders>
            <w:shd w:val="clear" w:color="auto" w:fill="auto"/>
            <w:vAlign w:val="center"/>
          </w:tcPr>
          <w:p w14:paraId="7D1CEF85" w14:textId="38F45B70" w:rsidR="00604591" w:rsidRPr="00022471" w:rsidRDefault="00604591" w:rsidP="00715FC9">
            <w:pPr>
              <w:spacing w:before="5"/>
              <w:jc w:val="center"/>
              <w:rPr>
                <w:bCs/>
                <w:spacing w:val="3"/>
                <w:sz w:val="24"/>
                <w:szCs w:val="24"/>
              </w:rPr>
            </w:pPr>
            <w:r w:rsidRPr="00022471">
              <w:rPr>
                <w:bCs/>
                <w:spacing w:val="3"/>
                <w:sz w:val="24"/>
                <w:szCs w:val="24"/>
              </w:rPr>
              <w:t>3</w:t>
            </w:r>
          </w:p>
        </w:tc>
      </w:tr>
      <w:tr w:rsidR="00604591" w:rsidRPr="00022471" w14:paraId="618CDD5D" w14:textId="77777777" w:rsidTr="00715FC9">
        <w:tc>
          <w:tcPr>
            <w:tcW w:w="953" w:type="dxa"/>
            <w:tcBorders>
              <w:top w:val="nil"/>
              <w:left w:val="nil"/>
              <w:bottom w:val="nil"/>
              <w:right w:val="nil"/>
            </w:tcBorders>
            <w:shd w:val="clear" w:color="auto" w:fill="auto"/>
            <w:vAlign w:val="center"/>
          </w:tcPr>
          <w:p w14:paraId="427BFE4D" w14:textId="2FA451EC" w:rsidR="00604591" w:rsidRPr="00022471" w:rsidRDefault="00935872" w:rsidP="00715FC9">
            <w:pPr>
              <w:spacing w:before="5"/>
              <w:rPr>
                <w:bCs/>
                <w:spacing w:val="-1"/>
                <w:sz w:val="24"/>
                <w:szCs w:val="24"/>
              </w:rPr>
            </w:pPr>
            <w:r w:rsidRPr="00022471">
              <w:rPr>
                <w:bCs/>
                <w:spacing w:val="-1"/>
                <w:sz w:val="24"/>
                <w:szCs w:val="24"/>
              </w:rPr>
              <w:t>3.1.2</w:t>
            </w:r>
            <w:r w:rsidR="00604591" w:rsidRPr="00022471">
              <w:rPr>
                <w:bCs/>
                <w:spacing w:val="-1"/>
                <w:sz w:val="24"/>
                <w:szCs w:val="24"/>
              </w:rPr>
              <w:t>.</w:t>
            </w:r>
          </w:p>
        </w:tc>
        <w:tc>
          <w:tcPr>
            <w:tcW w:w="6272" w:type="dxa"/>
            <w:tcBorders>
              <w:top w:val="nil"/>
              <w:left w:val="nil"/>
              <w:bottom w:val="nil"/>
              <w:right w:val="nil"/>
            </w:tcBorders>
            <w:shd w:val="clear" w:color="auto" w:fill="auto"/>
            <w:vAlign w:val="center"/>
          </w:tcPr>
          <w:p w14:paraId="29D7B607" w14:textId="6F2D719E" w:rsidR="00604591" w:rsidRPr="00022471" w:rsidRDefault="00604591" w:rsidP="00715FC9">
            <w:pPr>
              <w:spacing w:before="5"/>
              <w:jc w:val="both"/>
              <w:rPr>
                <w:sz w:val="24"/>
                <w:szCs w:val="24"/>
              </w:rPr>
            </w:pPr>
            <w:r w:rsidRPr="00022471">
              <w:rPr>
                <w:sz w:val="24"/>
                <w:szCs w:val="24"/>
              </w:rPr>
              <w:t>Eritrocitos</w:t>
            </w:r>
          </w:p>
        </w:tc>
        <w:tc>
          <w:tcPr>
            <w:tcW w:w="703" w:type="dxa"/>
            <w:tcBorders>
              <w:top w:val="nil"/>
              <w:left w:val="nil"/>
              <w:bottom w:val="nil"/>
              <w:right w:val="nil"/>
            </w:tcBorders>
            <w:shd w:val="clear" w:color="auto" w:fill="auto"/>
            <w:vAlign w:val="center"/>
          </w:tcPr>
          <w:p w14:paraId="536EED27" w14:textId="4DE79E47" w:rsidR="00604591" w:rsidRPr="00022471" w:rsidRDefault="00935872" w:rsidP="00715FC9">
            <w:pPr>
              <w:spacing w:before="5"/>
              <w:jc w:val="center"/>
              <w:rPr>
                <w:bCs/>
                <w:spacing w:val="3"/>
                <w:sz w:val="24"/>
                <w:szCs w:val="24"/>
              </w:rPr>
            </w:pPr>
            <w:r w:rsidRPr="00022471">
              <w:rPr>
                <w:bCs/>
                <w:spacing w:val="3"/>
                <w:sz w:val="24"/>
                <w:szCs w:val="24"/>
              </w:rPr>
              <w:t>4</w:t>
            </w:r>
          </w:p>
        </w:tc>
      </w:tr>
      <w:tr w:rsidR="00604591" w:rsidRPr="00022471" w14:paraId="5327B67A" w14:textId="77777777" w:rsidTr="00715FC9">
        <w:tc>
          <w:tcPr>
            <w:tcW w:w="953" w:type="dxa"/>
            <w:tcBorders>
              <w:top w:val="nil"/>
              <w:left w:val="nil"/>
              <w:bottom w:val="nil"/>
              <w:right w:val="nil"/>
            </w:tcBorders>
            <w:shd w:val="clear" w:color="auto" w:fill="auto"/>
            <w:vAlign w:val="center"/>
          </w:tcPr>
          <w:p w14:paraId="74151DB6" w14:textId="4864F970" w:rsidR="00604591" w:rsidRPr="00022471" w:rsidRDefault="00935872" w:rsidP="00715FC9">
            <w:pPr>
              <w:spacing w:before="5"/>
              <w:rPr>
                <w:bCs/>
                <w:spacing w:val="-1"/>
                <w:sz w:val="24"/>
                <w:szCs w:val="24"/>
              </w:rPr>
            </w:pPr>
            <w:r w:rsidRPr="00022471">
              <w:rPr>
                <w:bCs/>
                <w:spacing w:val="-1"/>
                <w:sz w:val="24"/>
                <w:szCs w:val="24"/>
              </w:rPr>
              <w:t>3.1</w:t>
            </w:r>
            <w:r w:rsidR="00604591" w:rsidRPr="00022471">
              <w:rPr>
                <w:bCs/>
                <w:spacing w:val="-1"/>
                <w:sz w:val="24"/>
                <w:szCs w:val="24"/>
              </w:rPr>
              <w:t>.2.</w:t>
            </w:r>
            <w:r w:rsidRPr="00022471">
              <w:rPr>
                <w:bCs/>
                <w:spacing w:val="-1"/>
                <w:sz w:val="24"/>
                <w:szCs w:val="24"/>
              </w:rPr>
              <w:t>1</w:t>
            </w:r>
          </w:p>
        </w:tc>
        <w:tc>
          <w:tcPr>
            <w:tcW w:w="6272" w:type="dxa"/>
            <w:tcBorders>
              <w:top w:val="nil"/>
              <w:left w:val="nil"/>
              <w:bottom w:val="nil"/>
              <w:right w:val="nil"/>
            </w:tcBorders>
            <w:shd w:val="clear" w:color="auto" w:fill="auto"/>
            <w:vAlign w:val="center"/>
          </w:tcPr>
          <w:p w14:paraId="6921C2A8" w14:textId="4EBCC8A3" w:rsidR="00604591" w:rsidRPr="00022471" w:rsidRDefault="00935872" w:rsidP="00715FC9">
            <w:pPr>
              <w:spacing w:before="5"/>
              <w:jc w:val="both"/>
              <w:rPr>
                <w:sz w:val="24"/>
                <w:szCs w:val="24"/>
              </w:rPr>
            </w:pPr>
            <w:r w:rsidRPr="00022471">
              <w:rPr>
                <w:sz w:val="24"/>
                <w:szCs w:val="24"/>
              </w:rPr>
              <w:t>Factores fisiológicos que ocasi</w:t>
            </w:r>
            <w:r w:rsidR="003D38AE" w:rsidRPr="00022471">
              <w:rPr>
                <w:sz w:val="24"/>
                <w:szCs w:val="24"/>
              </w:rPr>
              <w:t>onan variación en el número de E</w:t>
            </w:r>
            <w:r w:rsidRPr="00022471">
              <w:rPr>
                <w:sz w:val="24"/>
                <w:szCs w:val="24"/>
              </w:rPr>
              <w:t>ritrocitos</w:t>
            </w:r>
          </w:p>
        </w:tc>
        <w:tc>
          <w:tcPr>
            <w:tcW w:w="703" w:type="dxa"/>
            <w:tcBorders>
              <w:top w:val="nil"/>
              <w:left w:val="nil"/>
              <w:bottom w:val="nil"/>
              <w:right w:val="nil"/>
            </w:tcBorders>
            <w:shd w:val="clear" w:color="auto" w:fill="auto"/>
            <w:vAlign w:val="center"/>
          </w:tcPr>
          <w:p w14:paraId="4F358477" w14:textId="26BDA9DD" w:rsidR="00604591" w:rsidRPr="00022471" w:rsidRDefault="00935872" w:rsidP="00715FC9">
            <w:pPr>
              <w:spacing w:before="5"/>
              <w:jc w:val="center"/>
              <w:rPr>
                <w:bCs/>
                <w:spacing w:val="3"/>
                <w:sz w:val="24"/>
                <w:szCs w:val="24"/>
              </w:rPr>
            </w:pPr>
            <w:r w:rsidRPr="00022471">
              <w:rPr>
                <w:bCs/>
                <w:spacing w:val="3"/>
                <w:sz w:val="24"/>
                <w:szCs w:val="24"/>
              </w:rPr>
              <w:t>5</w:t>
            </w:r>
          </w:p>
        </w:tc>
      </w:tr>
      <w:tr w:rsidR="00604591" w:rsidRPr="00022471" w14:paraId="4646930A" w14:textId="77777777" w:rsidTr="00715FC9">
        <w:tc>
          <w:tcPr>
            <w:tcW w:w="953" w:type="dxa"/>
            <w:tcBorders>
              <w:top w:val="nil"/>
              <w:left w:val="nil"/>
              <w:bottom w:val="nil"/>
              <w:right w:val="nil"/>
            </w:tcBorders>
            <w:shd w:val="clear" w:color="auto" w:fill="auto"/>
            <w:vAlign w:val="center"/>
          </w:tcPr>
          <w:p w14:paraId="359039B7" w14:textId="3CF5B540" w:rsidR="00604591" w:rsidRPr="00022471" w:rsidRDefault="00935872" w:rsidP="00715FC9">
            <w:pPr>
              <w:spacing w:before="5"/>
              <w:rPr>
                <w:bCs/>
                <w:spacing w:val="-1"/>
                <w:sz w:val="24"/>
                <w:szCs w:val="24"/>
              </w:rPr>
            </w:pPr>
            <w:r w:rsidRPr="00022471">
              <w:rPr>
                <w:bCs/>
                <w:spacing w:val="-1"/>
                <w:sz w:val="24"/>
                <w:szCs w:val="24"/>
              </w:rPr>
              <w:t>3.1.2.2</w:t>
            </w:r>
            <w:r w:rsidR="00604591" w:rsidRPr="00022471">
              <w:rPr>
                <w:bCs/>
                <w:spacing w:val="-1"/>
                <w:sz w:val="24"/>
                <w:szCs w:val="24"/>
              </w:rPr>
              <w:t>.</w:t>
            </w:r>
          </w:p>
        </w:tc>
        <w:tc>
          <w:tcPr>
            <w:tcW w:w="6272" w:type="dxa"/>
            <w:tcBorders>
              <w:top w:val="nil"/>
              <w:left w:val="nil"/>
              <w:bottom w:val="nil"/>
              <w:right w:val="nil"/>
            </w:tcBorders>
            <w:shd w:val="clear" w:color="auto" w:fill="auto"/>
            <w:vAlign w:val="center"/>
          </w:tcPr>
          <w:p w14:paraId="790301AF" w14:textId="172FFB05" w:rsidR="00604591" w:rsidRPr="00022471" w:rsidRDefault="00935872" w:rsidP="00715FC9">
            <w:pPr>
              <w:spacing w:before="5"/>
              <w:jc w:val="both"/>
              <w:rPr>
                <w:sz w:val="24"/>
                <w:szCs w:val="24"/>
              </w:rPr>
            </w:pPr>
            <w:r w:rsidRPr="00022471">
              <w:rPr>
                <w:sz w:val="24"/>
                <w:szCs w:val="24"/>
              </w:rPr>
              <w:t>Alteraciones en el color</w:t>
            </w:r>
          </w:p>
        </w:tc>
        <w:tc>
          <w:tcPr>
            <w:tcW w:w="703" w:type="dxa"/>
            <w:tcBorders>
              <w:top w:val="nil"/>
              <w:left w:val="nil"/>
              <w:bottom w:val="nil"/>
              <w:right w:val="nil"/>
            </w:tcBorders>
            <w:shd w:val="clear" w:color="auto" w:fill="auto"/>
            <w:vAlign w:val="center"/>
          </w:tcPr>
          <w:p w14:paraId="03649F79" w14:textId="50471FB8" w:rsidR="00604591" w:rsidRPr="00022471" w:rsidRDefault="00935872" w:rsidP="00715FC9">
            <w:pPr>
              <w:spacing w:before="5"/>
              <w:jc w:val="center"/>
              <w:rPr>
                <w:bCs/>
                <w:spacing w:val="3"/>
                <w:sz w:val="24"/>
                <w:szCs w:val="24"/>
              </w:rPr>
            </w:pPr>
            <w:r w:rsidRPr="00022471">
              <w:rPr>
                <w:bCs/>
                <w:spacing w:val="3"/>
                <w:sz w:val="24"/>
                <w:szCs w:val="24"/>
              </w:rPr>
              <w:t>5</w:t>
            </w:r>
          </w:p>
        </w:tc>
      </w:tr>
      <w:tr w:rsidR="00604591" w:rsidRPr="00022471" w14:paraId="376ED7C1" w14:textId="77777777" w:rsidTr="00715FC9">
        <w:tc>
          <w:tcPr>
            <w:tcW w:w="953" w:type="dxa"/>
            <w:tcBorders>
              <w:top w:val="nil"/>
              <w:left w:val="nil"/>
              <w:bottom w:val="nil"/>
              <w:right w:val="nil"/>
            </w:tcBorders>
            <w:shd w:val="clear" w:color="auto" w:fill="auto"/>
            <w:vAlign w:val="center"/>
          </w:tcPr>
          <w:p w14:paraId="1C83B54F" w14:textId="21C6F333" w:rsidR="00604591" w:rsidRPr="00022471" w:rsidRDefault="00935872" w:rsidP="00715FC9">
            <w:pPr>
              <w:spacing w:before="5"/>
              <w:rPr>
                <w:bCs/>
                <w:spacing w:val="-1"/>
                <w:sz w:val="24"/>
                <w:szCs w:val="24"/>
              </w:rPr>
            </w:pPr>
            <w:r w:rsidRPr="00022471">
              <w:rPr>
                <w:bCs/>
                <w:spacing w:val="-1"/>
                <w:sz w:val="24"/>
                <w:szCs w:val="24"/>
              </w:rPr>
              <w:t>3.1.3</w:t>
            </w:r>
            <w:r w:rsidR="00604591" w:rsidRPr="00022471">
              <w:rPr>
                <w:bCs/>
                <w:spacing w:val="-1"/>
                <w:sz w:val="24"/>
                <w:szCs w:val="24"/>
              </w:rPr>
              <w:t>.</w:t>
            </w:r>
          </w:p>
        </w:tc>
        <w:tc>
          <w:tcPr>
            <w:tcW w:w="6272" w:type="dxa"/>
            <w:tcBorders>
              <w:top w:val="nil"/>
              <w:left w:val="nil"/>
              <w:bottom w:val="nil"/>
              <w:right w:val="nil"/>
            </w:tcBorders>
            <w:shd w:val="clear" w:color="auto" w:fill="auto"/>
            <w:vAlign w:val="center"/>
          </w:tcPr>
          <w:p w14:paraId="03CF66E7" w14:textId="69F6C72C" w:rsidR="00604591" w:rsidRPr="00022471" w:rsidRDefault="00935872" w:rsidP="00715FC9">
            <w:pPr>
              <w:spacing w:before="5"/>
              <w:jc w:val="both"/>
              <w:rPr>
                <w:sz w:val="24"/>
                <w:szCs w:val="24"/>
              </w:rPr>
            </w:pPr>
            <w:r w:rsidRPr="00022471">
              <w:rPr>
                <w:sz w:val="24"/>
                <w:szCs w:val="24"/>
              </w:rPr>
              <w:t>Hematocrito</w:t>
            </w:r>
          </w:p>
        </w:tc>
        <w:tc>
          <w:tcPr>
            <w:tcW w:w="703" w:type="dxa"/>
            <w:tcBorders>
              <w:top w:val="nil"/>
              <w:left w:val="nil"/>
              <w:bottom w:val="nil"/>
              <w:right w:val="nil"/>
            </w:tcBorders>
            <w:shd w:val="clear" w:color="auto" w:fill="auto"/>
            <w:vAlign w:val="center"/>
          </w:tcPr>
          <w:p w14:paraId="46AB5F2B" w14:textId="32422A38" w:rsidR="00604591" w:rsidRPr="00022471" w:rsidRDefault="00935872" w:rsidP="00715FC9">
            <w:pPr>
              <w:spacing w:before="5"/>
              <w:jc w:val="center"/>
              <w:rPr>
                <w:bCs/>
                <w:spacing w:val="3"/>
                <w:sz w:val="24"/>
                <w:szCs w:val="24"/>
              </w:rPr>
            </w:pPr>
            <w:r w:rsidRPr="00022471">
              <w:rPr>
                <w:bCs/>
                <w:spacing w:val="3"/>
                <w:sz w:val="24"/>
                <w:szCs w:val="24"/>
              </w:rPr>
              <w:t>7</w:t>
            </w:r>
          </w:p>
        </w:tc>
      </w:tr>
      <w:tr w:rsidR="00604591" w:rsidRPr="00022471" w14:paraId="4684A8CA" w14:textId="77777777" w:rsidTr="00715FC9">
        <w:tc>
          <w:tcPr>
            <w:tcW w:w="953" w:type="dxa"/>
            <w:tcBorders>
              <w:top w:val="nil"/>
              <w:left w:val="nil"/>
              <w:bottom w:val="nil"/>
              <w:right w:val="nil"/>
            </w:tcBorders>
            <w:shd w:val="clear" w:color="auto" w:fill="auto"/>
            <w:vAlign w:val="center"/>
          </w:tcPr>
          <w:p w14:paraId="3257C681" w14:textId="2F5946DB" w:rsidR="00604591" w:rsidRPr="00022471" w:rsidRDefault="00935872" w:rsidP="00715FC9">
            <w:pPr>
              <w:spacing w:before="5"/>
              <w:rPr>
                <w:bCs/>
                <w:spacing w:val="-1"/>
                <w:sz w:val="24"/>
                <w:szCs w:val="24"/>
              </w:rPr>
            </w:pPr>
            <w:r w:rsidRPr="00022471">
              <w:rPr>
                <w:bCs/>
                <w:spacing w:val="-1"/>
                <w:sz w:val="24"/>
                <w:szCs w:val="24"/>
              </w:rPr>
              <w:t>3.1</w:t>
            </w:r>
            <w:r w:rsidR="00604591" w:rsidRPr="00022471">
              <w:rPr>
                <w:bCs/>
                <w:spacing w:val="-1"/>
                <w:sz w:val="24"/>
                <w:szCs w:val="24"/>
              </w:rPr>
              <w:t>.</w:t>
            </w:r>
            <w:r w:rsidRPr="00022471">
              <w:rPr>
                <w:bCs/>
                <w:spacing w:val="-1"/>
                <w:sz w:val="24"/>
                <w:szCs w:val="24"/>
              </w:rPr>
              <w:t>4</w:t>
            </w:r>
            <w:r w:rsidR="00156227" w:rsidRPr="00022471">
              <w:rPr>
                <w:bCs/>
                <w:spacing w:val="-1"/>
                <w:sz w:val="24"/>
                <w:szCs w:val="24"/>
              </w:rPr>
              <w:t>.</w:t>
            </w:r>
            <w:r w:rsidR="00604591" w:rsidRPr="00022471">
              <w:rPr>
                <w:bCs/>
                <w:spacing w:val="-1"/>
                <w:sz w:val="24"/>
                <w:szCs w:val="24"/>
              </w:rPr>
              <w:t xml:space="preserve"> </w:t>
            </w:r>
          </w:p>
        </w:tc>
        <w:tc>
          <w:tcPr>
            <w:tcW w:w="6272" w:type="dxa"/>
            <w:tcBorders>
              <w:top w:val="nil"/>
              <w:left w:val="nil"/>
              <w:bottom w:val="nil"/>
              <w:right w:val="nil"/>
            </w:tcBorders>
            <w:shd w:val="clear" w:color="auto" w:fill="auto"/>
            <w:vAlign w:val="center"/>
          </w:tcPr>
          <w:p w14:paraId="6C670FF6" w14:textId="38BB30AA" w:rsidR="00604591" w:rsidRPr="00022471" w:rsidRDefault="00935872" w:rsidP="00715FC9">
            <w:pPr>
              <w:spacing w:before="5"/>
              <w:jc w:val="both"/>
              <w:rPr>
                <w:sz w:val="24"/>
                <w:szCs w:val="24"/>
              </w:rPr>
            </w:pPr>
            <w:r w:rsidRPr="00022471">
              <w:rPr>
                <w:sz w:val="24"/>
                <w:szCs w:val="24"/>
              </w:rPr>
              <w:t>Hemoglobina</w:t>
            </w:r>
          </w:p>
        </w:tc>
        <w:tc>
          <w:tcPr>
            <w:tcW w:w="703" w:type="dxa"/>
            <w:tcBorders>
              <w:top w:val="nil"/>
              <w:left w:val="nil"/>
              <w:bottom w:val="nil"/>
              <w:right w:val="nil"/>
            </w:tcBorders>
            <w:shd w:val="clear" w:color="auto" w:fill="auto"/>
            <w:vAlign w:val="center"/>
          </w:tcPr>
          <w:p w14:paraId="48DC4D0C" w14:textId="0046B36B" w:rsidR="00604591" w:rsidRPr="00022471" w:rsidRDefault="00935872" w:rsidP="00715FC9">
            <w:pPr>
              <w:spacing w:before="5"/>
              <w:jc w:val="center"/>
              <w:rPr>
                <w:bCs/>
                <w:spacing w:val="3"/>
                <w:sz w:val="24"/>
                <w:szCs w:val="24"/>
              </w:rPr>
            </w:pPr>
            <w:r w:rsidRPr="00022471">
              <w:rPr>
                <w:bCs/>
                <w:spacing w:val="3"/>
                <w:sz w:val="24"/>
                <w:szCs w:val="24"/>
              </w:rPr>
              <w:t>7</w:t>
            </w:r>
          </w:p>
        </w:tc>
      </w:tr>
      <w:tr w:rsidR="00604591" w:rsidRPr="00022471" w14:paraId="26F37B91" w14:textId="77777777" w:rsidTr="00715FC9">
        <w:tc>
          <w:tcPr>
            <w:tcW w:w="953" w:type="dxa"/>
            <w:tcBorders>
              <w:top w:val="nil"/>
              <w:left w:val="nil"/>
              <w:bottom w:val="nil"/>
              <w:right w:val="nil"/>
            </w:tcBorders>
            <w:shd w:val="clear" w:color="auto" w:fill="auto"/>
          </w:tcPr>
          <w:p w14:paraId="6A4C28A5" w14:textId="0EFFFF07" w:rsidR="00604591" w:rsidRPr="00022471" w:rsidRDefault="00935872" w:rsidP="00715FC9">
            <w:pPr>
              <w:spacing w:before="5"/>
              <w:rPr>
                <w:bCs/>
                <w:spacing w:val="-1"/>
                <w:sz w:val="24"/>
                <w:szCs w:val="24"/>
              </w:rPr>
            </w:pPr>
            <w:r w:rsidRPr="00022471">
              <w:rPr>
                <w:bCs/>
                <w:spacing w:val="-1"/>
                <w:sz w:val="24"/>
                <w:szCs w:val="24"/>
              </w:rPr>
              <w:t>3.1.5</w:t>
            </w:r>
            <w:r w:rsidR="00156227" w:rsidRPr="00022471">
              <w:rPr>
                <w:bCs/>
                <w:spacing w:val="-1"/>
                <w:sz w:val="24"/>
                <w:szCs w:val="24"/>
              </w:rPr>
              <w:t>.</w:t>
            </w:r>
          </w:p>
        </w:tc>
        <w:tc>
          <w:tcPr>
            <w:tcW w:w="6272" w:type="dxa"/>
            <w:tcBorders>
              <w:top w:val="nil"/>
              <w:left w:val="nil"/>
              <w:bottom w:val="nil"/>
              <w:right w:val="nil"/>
            </w:tcBorders>
            <w:shd w:val="clear" w:color="auto" w:fill="auto"/>
            <w:vAlign w:val="center"/>
          </w:tcPr>
          <w:p w14:paraId="06C024ED" w14:textId="090447E0" w:rsidR="006170F3" w:rsidRPr="00022471" w:rsidRDefault="00935872" w:rsidP="00715FC9">
            <w:pPr>
              <w:spacing w:before="5"/>
              <w:rPr>
                <w:bCs/>
                <w:spacing w:val="-1"/>
                <w:sz w:val="24"/>
                <w:szCs w:val="24"/>
              </w:rPr>
            </w:pPr>
            <w:r w:rsidRPr="00022471">
              <w:rPr>
                <w:bCs/>
                <w:spacing w:val="-1"/>
                <w:sz w:val="24"/>
                <w:szCs w:val="24"/>
              </w:rPr>
              <w:t>Índices eritrocitarios</w:t>
            </w:r>
          </w:p>
        </w:tc>
        <w:tc>
          <w:tcPr>
            <w:tcW w:w="703" w:type="dxa"/>
            <w:tcBorders>
              <w:top w:val="nil"/>
              <w:left w:val="nil"/>
              <w:bottom w:val="nil"/>
              <w:right w:val="nil"/>
            </w:tcBorders>
            <w:shd w:val="clear" w:color="auto" w:fill="auto"/>
          </w:tcPr>
          <w:p w14:paraId="1455498E" w14:textId="45A99F9A" w:rsidR="00604591" w:rsidRPr="00022471" w:rsidRDefault="00935872" w:rsidP="00715FC9">
            <w:pPr>
              <w:spacing w:before="5"/>
              <w:jc w:val="center"/>
              <w:rPr>
                <w:bCs/>
                <w:spacing w:val="3"/>
                <w:sz w:val="24"/>
                <w:szCs w:val="24"/>
              </w:rPr>
            </w:pPr>
            <w:r w:rsidRPr="00022471">
              <w:rPr>
                <w:bCs/>
                <w:spacing w:val="3"/>
                <w:sz w:val="24"/>
                <w:szCs w:val="24"/>
              </w:rPr>
              <w:t>8</w:t>
            </w:r>
          </w:p>
        </w:tc>
      </w:tr>
      <w:tr w:rsidR="006170F3" w:rsidRPr="00022471" w14:paraId="565699C2" w14:textId="77777777" w:rsidTr="00715FC9">
        <w:tc>
          <w:tcPr>
            <w:tcW w:w="953" w:type="dxa"/>
            <w:tcBorders>
              <w:top w:val="nil"/>
              <w:left w:val="nil"/>
              <w:bottom w:val="nil"/>
              <w:right w:val="nil"/>
            </w:tcBorders>
            <w:shd w:val="clear" w:color="auto" w:fill="auto"/>
          </w:tcPr>
          <w:p w14:paraId="0B735BBA" w14:textId="53558AC1" w:rsidR="006170F3" w:rsidRPr="00022471" w:rsidRDefault="006170F3" w:rsidP="00715FC9">
            <w:pPr>
              <w:spacing w:before="5"/>
              <w:rPr>
                <w:bCs/>
                <w:spacing w:val="-1"/>
                <w:sz w:val="24"/>
                <w:szCs w:val="24"/>
              </w:rPr>
            </w:pPr>
            <w:r w:rsidRPr="00022471">
              <w:rPr>
                <w:bCs/>
                <w:spacing w:val="-1"/>
                <w:sz w:val="24"/>
                <w:szCs w:val="24"/>
              </w:rPr>
              <w:t>3.1.6.</w:t>
            </w:r>
          </w:p>
        </w:tc>
        <w:tc>
          <w:tcPr>
            <w:tcW w:w="6272" w:type="dxa"/>
            <w:tcBorders>
              <w:top w:val="nil"/>
              <w:left w:val="nil"/>
              <w:bottom w:val="nil"/>
              <w:right w:val="nil"/>
            </w:tcBorders>
            <w:shd w:val="clear" w:color="auto" w:fill="auto"/>
            <w:vAlign w:val="center"/>
          </w:tcPr>
          <w:p w14:paraId="6392B59A" w14:textId="13B901CE" w:rsidR="006170F3" w:rsidRPr="00022471" w:rsidRDefault="006170F3" w:rsidP="00715FC9">
            <w:pPr>
              <w:spacing w:before="5"/>
              <w:rPr>
                <w:bCs/>
                <w:spacing w:val="-1"/>
                <w:sz w:val="24"/>
                <w:szCs w:val="24"/>
              </w:rPr>
            </w:pPr>
            <w:r w:rsidRPr="00022471">
              <w:rPr>
                <w:bCs/>
                <w:spacing w:val="-1"/>
                <w:sz w:val="24"/>
                <w:szCs w:val="24"/>
              </w:rPr>
              <w:t>Serie blanca</w:t>
            </w:r>
          </w:p>
        </w:tc>
        <w:tc>
          <w:tcPr>
            <w:tcW w:w="703" w:type="dxa"/>
            <w:tcBorders>
              <w:top w:val="nil"/>
              <w:left w:val="nil"/>
              <w:bottom w:val="nil"/>
              <w:right w:val="nil"/>
            </w:tcBorders>
            <w:shd w:val="clear" w:color="auto" w:fill="auto"/>
          </w:tcPr>
          <w:p w14:paraId="0E4DB648" w14:textId="37321584" w:rsidR="006170F3" w:rsidRPr="00022471" w:rsidRDefault="00770EE3" w:rsidP="00715FC9">
            <w:pPr>
              <w:spacing w:before="5"/>
              <w:jc w:val="center"/>
              <w:rPr>
                <w:bCs/>
                <w:spacing w:val="3"/>
                <w:sz w:val="24"/>
                <w:szCs w:val="24"/>
              </w:rPr>
            </w:pPr>
            <w:r w:rsidRPr="00022471">
              <w:rPr>
                <w:bCs/>
                <w:spacing w:val="3"/>
                <w:sz w:val="24"/>
                <w:szCs w:val="24"/>
              </w:rPr>
              <w:t>10</w:t>
            </w:r>
          </w:p>
        </w:tc>
      </w:tr>
      <w:tr w:rsidR="00604591" w:rsidRPr="00022471" w14:paraId="61F3D19E" w14:textId="77777777" w:rsidTr="00715FC9">
        <w:tc>
          <w:tcPr>
            <w:tcW w:w="953" w:type="dxa"/>
            <w:tcBorders>
              <w:top w:val="nil"/>
              <w:left w:val="nil"/>
              <w:bottom w:val="nil"/>
              <w:right w:val="nil"/>
            </w:tcBorders>
            <w:shd w:val="clear" w:color="auto" w:fill="auto"/>
            <w:vAlign w:val="center"/>
          </w:tcPr>
          <w:p w14:paraId="65D83F3E" w14:textId="1CB25250" w:rsidR="00604591" w:rsidRPr="00022471" w:rsidRDefault="00604591" w:rsidP="00715FC9">
            <w:pPr>
              <w:spacing w:before="5"/>
              <w:rPr>
                <w:spacing w:val="2"/>
                <w:sz w:val="24"/>
                <w:szCs w:val="24"/>
              </w:rPr>
            </w:pPr>
            <w:r w:rsidRPr="00022471">
              <w:rPr>
                <w:bCs/>
                <w:spacing w:val="-1"/>
                <w:sz w:val="24"/>
                <w:szCs w:val="24"/>
              </w:rPr>
              <w:t>3.</w:t>
            </w:r>
            <w:r w:rsidR="00156227" w:rsidRPr="00022471">
              <w:rPr>
                <w:bCs/>
                <w:spacing w:val="-1"/>
                <w:sz w:val="24"/>
                <w:szCs w:val="24"/>
              </w:rPr>
              <w:t>2</w:t>
            </w:r>
            <w:r w:rsidRPr="00022471">
              <w:rPr>
                <w:bCs/>
                <w:spacing w:val="-1"/>
                <w:sz w:val="24"/>
                <w:szCs w:val="24"/>
              </w:rPr>
              <w:t>.</w:t>
            </w:r>
          </w:p>
        </w:tc>
        <w:tc>
          <w:tcPr>
            <w:tcW w:w="6272" w:type="dxa"/>
            <w:tcBorders>
              <w:top w:val="nil"/>
              <w:left w:val="nil"/>
              <w:bottom w:val="nil"/>
              <w:right w:val="nil"/>
            </w:tcBorders>
            <w:shd w:val="clear" w:color="auto" w:fill="auto"/>
            <w:vAlign w:val="center"/>
          </w:tcPr>
          <w:p w14:paraId="33FF17FF" w14:textId="7BD0FA44" w:rsidR="00604591" w:rsidRPr="00022471" w:rsidRDefault="00156227" w:rsidP="00715FC9">
            <w:pPr>
              <w:spacing w:before="5"/>
              <w:jc w:val="both"/>
              <w:rPr>
                <w:spacing w:val="2"/>
                <w:sz w:val="24"/>
                <w:szCs w:val="24"/>
              </w:rPr>
            </w:pPr>
            <w:r w:rsidRPr="00022471">
              <w:rPr>
                <w:sz w:val="24"/>
                <w:szCs w:val="24"/>
              </w:rPr>
              <w:t>ANEMIA</w:t>
            </w:r>
          </w:p>
        </w:tc>
        <w:tc>
          <w:tcPr>
            <w:tcW w:w="703" w:type="dxa"/>
            <w:tcBorders>
              <w:top w:val="nil"/>
              <w:left w:val="nil"/>
              <w:bottom w:val="nil"/>
              <w:right w:val="nil"/>
            </w:tcBorders>
            <w:shd w:val="clear" w:color="auto" w:fill="auto"/>
            <w:vAlign w:val="center"/>
          </w:tcPr>
          <w:p w14:paraId="5C486FBF" w14:textId="662682E9" w:rsidR="00604591" w:rsidRPr="00022471" w:rsidRDefault="00156227" w:rsidP="00935872">
            <w:pPr>
              <w:spacing w:before="5"/>
              <w:rPr>
                <w:bCs/>
                <w:spacing w:val="3"/>
                <w:sz w:val="24"/>
                <w:szCs w:val="24"/>
              </w:rPr>
            </w:pPr>
            <w:r w:rsidRPr="00022471">
              <w:rPr>
                <w:bCs/>
                <w:spacing w:val="3"/>
                <w:sz w:val="24"/>
                <w:szCs w:val="24"/>
              </w:rPr>
              <w:t xml:space="preserve">  13</w:t>
            </w:r>
          </w:p>
        </w:tc>
      </w:tr>
      <w:tr w:rsidR="00604591" w:rsidRPr="00022471" w14:paraId="2105F29F" w14:textId="77777777" w:rsidTr="00715FC9">
        <w:tc>
          <w:tcPr>
            <w:tcW w:w="953" w:type="dxa"/>
            <w:tcBorders>
              <w:top w:val="nil"/>
              <w:left w:val="nil"/>
              <w:bottom w:val="nil"/>
              <w:right w:val="nil"/>
            </w:tcBorders>
            <w:shd w:val="clear" w:color="auto" w:fill="auto"/>
            <w:vAlign w:val="center"/>
          </w:tcPr>
          <w:p w14:paraId="61BD956E" w14:textId="7FCB250C" w:rsidR="00604591" w:rsidRPr="00022471" w:rsidRDefault="00156227" w:rsidP="00715FC9">
            <w:pPr>
              <w:spacing w:before="5"/>
              <w:rPr>
                <w:bCs/>
                <w:spacing w:val="-1"/>
                <w:sz w:val="24"/>
                <w:szCs w:val="24"/>
              </w:rPr>
            </w:pPr>
            <w:r w:rsidRPr="00022471">
              <w:rPr>
                <w:bCs/>
                <w:spacing w:val="-1"/>
                <w:sz w:val="24"/>
                <w:szCs w:val="24"/>
              </w:rPr>
              <w:t>3</w:t>
            </w:r>
            <w:r w:rsidR="00604591" w:rsidRPr="00022471">
              <w:rPr>
                <w:bCs/>
                <w:spacing w:val="-1"/>
                <w:sz w:val="24"/>
                <w:szCs w:val="24"/>
              </w:rPr>
              <w:t>.2.</w:t>
            </w:r>
            <w:r w:rsidRPr="00022471">
              <w:rPr>
                <w:bCs/>
                <w:spacing w:val="-1"/>
                <w:sz w:val="24"/>
                <w:szCs w:val="24"/>
              </w:rPr>
              <w:t>1.</w:t>
            </w:r>
          </w:p>
        </w:tc>
        <w:tc>
          <w:tcPr>
            <w:tcW w:w="6272" w:type="dxa"/>
            <w:tcBorders>
              <w:top w:val="nil"/>
              <w:left w:val="nil"/>
              <w:bottom w:val="nil"/>
              <w:right w:val="nil"/>
            </w:tcBorders>
            <w:shd w:val="clear" w:color="auto" w:fill="auto"/>
            <w:vAlign w:val="center"/>
          </w:tcPr>
          <w:p w14:paraId="411A808A" w14:textId="2219DFA3" w:rsidR="009B4E00" w:rsidRPr="00022471" w:rsidRDefault="003D38AE" w:rsidP="00715FC9">
            <w:pPr>
              <w:spacing w:before="5"/>
              <w:jc w:val="both"/>
              <w:rPr>
                <w:sz w:val="24"/>
                <w:szCs w:val="24"/>
              </w:rPr>
            </w:pPr>
            <w:r w:rsidRPr="00022471">
              <w:rPr>
                <w:sz w:val="24"/>
                <w:szCs w:val="24"/>
              </w:rPr>
              <w:t xml:space="preserve">Clasificación </w:t>
            </w:r>
          </w:p>
        </w:tc>
        <w:tc>
          <w:tcPr>
            <w:tcW w:w="703" w:type="dxa"/>
            <w:tcBorders>
              <w:top w:val="nil"/>
              <w:left w:val="nil"/>
              <w:bottom w:val="nil"/>
              <w:right w:val="nil"/>
            </w:tcBorders>
            <w:shd w:val="clear" w:color="auto" w:fill="auto"/>
            <w:vAlign w:val="center"/>
          </w:tcPr>
          <w:p w14:paraId="30C21755" w14:textId="45F097C0" w:rsidR="00604591" w:rsidRPr="00022471" w:rsidRDefault="00770EE3" w:rsidP="00156227">
            <w:pPr>
              <w:spacing w:before="5"/>
              <w:rPr>
                <w:bCs/>
                <w:spacing w:val="3"/>
                <w:sz w:val="24"/>
                <w:szCs w:val="24"/>
              </w:rPr>
            </w:pPr>
            <w:r w:rsidRPr="00022471">
              <w:rPr>
                <w:bCs/>
                <w:spacing w:val="3"/>
                <w:sz w:val="24"/>
                <w:szCs w:val="24"/>
              </w:rPr>
              <w:t xml:space="preserve">  14</w:t>
            </w:r>
          </w:p>
        </w:tc>
      </w:tr>
      <w:tr w:rsidR="009B4E00" w:rsidRPr="00022471" w14:paraId="7B14BE42" w14:textId="77777777" w:rsidTr="00715FC9">
        <w:tc>
          <w:tcPr>
            <w:tcW w:w="953" w:type="dxa"/>
            <w:tcBorders>
              <w:top w:val="nil"/>
              <w:left w:val="nil"/>
              <w:bottom w:val="nil"/>
              <w:right w:val="nil"/>
            </w:tcBorders>
            <w:shd w:val="clear" w:color="auto" w:fill="auto"/>
            <w:vAlign w:val="center"/>
          </w:tcPr>
          <w:p w14:paraId="1BC1BA00" w14:textId="5D155239" w:rsidR="009B4E00" w:rsidRPr="00022471" w:rsidRDefault="009B4E00" w:rsidP="00715FC9">
            <w:pPr>
              <w:spacing w:before="5"/>
              <w:rPr>
                <w:bCs/>
                <w:spacing w:val="-1"/>
                <w:sz w:val="24"/>
                <w:szCs w:val="24"/>
              </w:rPr>
            </w:pPr>
            <w:r w:rsidRPr="00022471">
              <w:rPr>
                <w:bCs/>
                <w:spacing w:val="-1"/>
                <w:sz w:val="24"/>
                <w:szCs w:val="24"/>
              </w:rPr>
              <w:t>3.2.1.1.</w:t>
            </w:r>
          </w:p>
        </w:tc>
        <w:tc>
          <w:tcPr>
            <w:tcW w:w="6272" w:type="dxa"/>
            <w:tcBorders>
              <w:top w:val="nil"/>
              <w:left w:val="nil"/>
              <w:bottom w:val="nil"/>
              <w:right w:val="nil"/>
            </w:tcBorders>
            <w:shd w:val="clear" w:color="auto" w:fill="auto"/>
            <w:vAlign w:val="center"/>
          </w:tcPr>
          <w:p w14:paraId="72094BEB" w14:textId="71823938" w:rsidR="009B4E00" w:rsidRPr="00022471" w:rsidRDefault="009B4E00" w:rsidP="00715FC9">
            <w:pPr>
              <w:spacing w:before="5"/>
              <w:jc w:val="both"/>
              <w:rPr>
                <w:sz w:val="24"/>
                <w:szCs w:val="24"/>
              </w:rPr>
            </w:pPr>
            <w:r w:rsidRPr="00022471">
              <w:rPr>
                <w:sz w:val="24"/>
                <w:szCs w:val="24"/>
              </w:rPr>
              <w:t>Según la respuesta medular</w:t>
            </w:r>
          </w:p>
        </w:tc>
        <w:tc>
          <w:tcPr>
            <w:tcW w:w="703" w:type="dxa"/>
            <w:tcBorders>
              <w:top w:val="nil"/>
              <w:left w:val="nil"/>
              <w:bottom w:val="nil"/>
              <w:right w:val="nil"/>
            </w:tcBorders>
            <w:shd w:val="clear" w:color="auto" w:fill="auto"/>
            <w:vAlign w:val="center"/>
          </w:tcPr>
          <w:p w14:paraId="69B25FDE" w14:textId="5857CEDF" w:rsidR="009B4E00" w:rsidRPr="00022471" w:rsidRDefault="00770EE3" w:rsidP="00156227">
            <w:pPr>
              <w:spacing w:before="5"/>
              <w:rPr>
                <w:bCs/>
                <w:spacing w:val="3"/>
                <w:sz w:val="24"/>
                <w:szCs w:val="24"/>
              </w:rPr>
            </w:pPr>
            <w:r w:rsidRPr="00022471">
              <w:rPr>
                <w:bCs/>
                <w:spacing w:val="3"/>
                <w:sz w:val="24"/>
                <w:szCs w:val="24"/>
              </w:rPr>
              <w:t xml:space="preserve">  14</w:t>
            </w:r>
          </w:p>
        </w:tc>
      </w:tr>
      <w:tr w:rsidR="009B4E00" w:rsidRPr="00022471" w14:paraId="75FD737E" w14:textId="77777777" w:rsidTr="00715FC9">
        <w:tc>
          <w:tcPr>
            <w:tcW w:w="953" w:type="dxa"/>
            <w:tcBorders>
              <w:top w:val="nil"/>
              <w:left w:val="nil"/>
              <w:bottom w:val="nil"/>
              <w:right w:val="nil"/>
            </w:tcBorders>
            <w:shd w:val="clear" w:color="auto" w:fill="auto"/>
            <w:vAlign w:val="center"/>
          </w:tcPr>
          <w:p w14:paraId="7ECC08C8" w14:textId="4F508886" w:rsidR="009B4E00" w:rsidRPr="00022471" w:rsidRDefault="00617107" w:rsidP="00715FC9">
            <w:pPr>
              <w:spacing w:before="5"/>
              <w:rPr>
                <w:bCs/>
                <w:spacing w:val="-1"/>
                <w:sz w:val="24"/>
                <w:szCs w:val="24"/>
              </w:rPr>
            </w:pPr>
            <w:r w:rsidRPr="00022471">
              <w:rPr>
                <w:sz w:val="24"/>
                <w:szCs w:val="24"/>
              </w:rPr>
              <w:t>3.2.1.2</w:t>
            </w:r>
            <w:r w:rsidR="009B4E00" w:rsidRPr="00022471">
              <w:rPr>
                <w:sz w:val="24"/>
                <w:szCs w:val="24"/>
              </w:rPr>
              <w:tab/>
            </w:r>
          </w:p>
        </w:tc>
        <w:tc>
          <w:tcPr>
            <w:tcW w:w="6272" w:type="dxa"/>
            <w:tcBorders>
              <w:top w:val="nil"/>
              <w:left w:val="nil"/>
              <w:bottom w:val="nil"/>
              <w:right w:val="nil"/>
            </w:tcBorders>
            <w:shd w:val="clear" w:color="auto" w:fill="auto"/>
            <w:vAlign w:val="center"/>
          </w:tcPr>
          <w:p w14:paraId="7479E7C0" w14:textId="42F4982B" w:rsidR="009B4E00" w:rsidRPr="00022471" w:rsidRDefault="009B4E00" w:rsidP="00715FC9">
            <w:pPr>
              <w:spacing w:before="5"/>
              <w:jc w:val="both"/>
              <w:rPr>
                <w:sz w:val="24"/>
                <w:szCs w:val="24"/>
              </w:rPr>
            </w:pPr>
            <w:r w:rsidRPr="00022471">
              <w:rPr>
                <w:sz w:val="24"/>
                <w:szCs w:val="24"/>
              </w:rPr>
              <w:t>Presencia de hemolisis en el organismo</w:t>
            </w:r>
          </w:p>
        </w:tc>
        <w:tc>
          <w:tcPr>
            <w:tcW w:w="703" w:type="dxa"/>
            <w:tcBorders>
              <w:top w:val="nil"/>
              <w:left w:val="nil"/>
              <w:bottom w:val="nil"/>
              <w:right w:val="nil"/>
            </w:tcBorders>
            <w:shd w:val="clear" w:color="auto" w:fill="auto"/>
            <w:vAlign w:val="center"/>
          </w:tcPr>
          <w:p w14:paraId="03BC9DC6" w14:textId="3E738854" w:rsidR="009B4E00" w:rsidRPr="00022471" w:rsidRDefault="00770EE3" w:rsidP="00156227">
            <w:pPr>
              <w:spacing w:before="5"/>
              <w:rPr>
                <w:bCs/>
                <w:spacing w:val="3"/>
                <w:sz w:val="24"/>
                <w:szCs w:val="24"/>
              </w:rPr>
            </w:pPr>
            <w:r w:rsidRPr="00022471">
              <w:rPr>
                <w:bCs/>
                <w:spacing w:val="3"/>
                <w:sz w:val="24"/>
                <w:szCs w:val="24"/>
              </w:rPr>
              <w:t xml:space="preserve">  15</w:t>
            </w:r>
          </w:p>
        </w:tc>
      </w:tr>
      <w:tr w:rsidR="009B4E00" w:rsidRPr="00022471" w14:paraId="3FDB2E12" w14:textId="77777777" w:rsidTr="00715FC9">
        <w:tc>
          <w:tcPr>
            <w:tcW w:w="953" w:type="dxa"/>
            <w:tcBorders>
              <w:top w:val="nil"/>
              <w:left w:val="nil"/>
              <w:bottom w:val="nil"/>
              <w:right w:val="nil"/>
            </w:tcBorders>
            <w:shd w:val="clear" w:color="auto" w:fill="auto"/>
            <w:vAlign w:val="center"/>
          </w:tcPr>
          <w:p w14:paraId="086C5C82" w14:textId="0A30D376" w:rsidR="009B4E00" w:rsidRPr="00022471" w:rsidRDefault="00617107" w:rsidP="00715FC9">
            <w:pPr>
              <w:spacing w:before="5"/>
              <w:rPr>
                <w:sz w:val="24"/>
                <w:szCs w:val="24"/>
              </w:rPr>
            </w:pPr>
            <w:r w:rsidRPr="00022471">
              <w:rPr>
                <w:sz w:val="24"/>
                <w:szCs w:val="24"/>
              </w:rPr>
              <w:t>3.2.1.3</w:t>
            </w:r>
            <w:r w:rsidR="009B4E00" w:rsidRPr="00022471">
              <w:rPr>
                <w:sz w:val="24"/>
                <w:szCs w:val="24"/>
              </w:rPr>
              <w:tab/>
            </w:r>
          </w:p>
        </w:tc>
        <w:tc>
          <w:tcPr>
            <w:tcW w:w="6272" w:type="dxa"/>
            <w:tcBorders>
              <w:top w:val="nil"/>
              <w:left w:val="nil"/>
              <w:bottom w:val="nil"/>
              <w:right w:val="nil"/>
            </w:tcBorders>
            <w:shd w:val="clear" w:color="auto" w:fill="auto"/>
            <w:vAlign w:val="center"/>
          </w:tcPr>
          <w:p w14:paraId="40258BB8" w14:textId="1A9F9976" w:rsidR="009B4E00" w:rsidRPr="00022471" w:rsidRDefault="009B4E00" w:rsidP="00715FC9">
            <w:pPr>
              <w:spacing w:before="5"/>
              <w:jc w:val="both"/>
              <w:rPr>
                <w:sz w:val="24"/>
                <w:szCs w:val="24"/>
              </w:rPr>
            </w:pPr>
            <w:r w:rsidRPr="00022471">
              <w:rPr>
                <w:sz w:val="24"/>
                <w:szCs w:val="24"/>
              </w:rPr>
              <w:t>Según su morfología</w:t>
            </w:r>
          </w:p>
        </w:tc>
        <w:tc>
          <w:tcPr>
            <w:tcW w:w="703" w:type="dxa"/>
            <w:tcBorders>
              <w:top w:val="nil"/>
              <w:left w:val="nil"/>
              <w:bottom w:val="nil"/>
              <w:right w:val="nil"/>
            </w:tcBorders>
            <w:shd w:val="clear" w:color="auto" w:fill="auto"/>
            <w:vAlign w:val="center"/>
          </w:tcPr>
          <w:p w14:paraId="7B6DD6ED" w14:textId="5AF950DF" w:rsidR="009B4E00" w:rsidRPr="00022471" w:rsidRDefault="009B4E00" w:rsidP="00156227">
            <w:pPr>
              <w:spacing w:before="5"/>
              <w:rPr>
                <w:bCs/>
                <w:spacing w:val="3"/>
                <w:sz w:val="24"/>
                <w:szCs w:val="24"/>
              </w:rPr>
            </w:pPr>
            <w:r w:rsidRPr="00022471">
              <w:rPr>
                <w:bCs/>
                <w:spacing w:val="3"/>
                <w:sz w:val="24"/>
                <w:szCs w:val="24"/>
              </w:rPr>
              <w:t xml:space="preserve">  16</w:t>
            </w:r>
          </w:p>
        </w:tc>
      </w:tr>
      <w:tr w:rsidR="009B4E00" w:rsidRPr="00022471" w14:paraId="32BF8962" w14:textId="77777777" w:rsidTr="00715FC9">
        <w:tc>
          <w:tcPr>
            <w:tcW w:w="953" w:type="dxa"/>
            <w:tcBorders>
              <w:top w:val="nil"/>
              <w:left w:val="nil"/>
              <w:bottom w:val="nil"/>
              <w:right w:val="nil"/>
            </w:tcBorders>
            <w:shd w:val="clear" w:color="auto" w:fill="auto"/>
            <w:vAlign w:val="center"/>
          </w:tcPr>
          <w:p w14:paraId="47375A9C" w14:textId="47815205" w:rsidR="009B4E00" w:rsidRPr="00022471" w:rsidRDefault="009B4E00" w:rsidP="00715FC9">
            <w:pPr>
              <w:spacing w:before="5"/>
              <w:rPr>
                <w:sz w:val="24"/>
                <w:szCs w:val="24"/>
              </w:rPr>
            </w:pPr>
            <w:r w:rsidRPr="00022471">
              <w:rPr>
                <w:sz w:val="24"/>
                <w:szCs w:val="24"/>
              </w:rPr>
              <w:t>3.2.1.4.</w:t>
            </w:r>
          </w:p>
        </w:tc>
        <w:tc>
          <w:tcPr>
            <w:tcW w:w="6272" w:type="dxa"/>
            <w:tcBorders>
              <w:top w:val="nil"/>
              <w:left w:val="nil"/>
              <w:bottom w:val="nil"/>
              <w:right w:val="nil"/>
            </w:tcBorders>
            <w:shd w:val="clear" w:color="auto" w:fill="auto"/>
            <w:vAlign w:val="center"/>
          </w:tcPr>
          <w:p w14:paraId="319BE279" w14:textId="44CEAAF5" w:rsidR="009B4E00" w:rsidRPr="00022471" w:rsidRDefault="009B4E00" w:rsidP="00715FC9">
            <w:pPr>
              <w:spacing w:before="5"/>
              <w:jc w:val="both"/>
              <w:rPr>
                <w:sz w:val="24"/>
                <w:szCs w:val="24"/>
              </w:rPr>
            </w:pPr>
            <w:r w:rsidRPr="00022471">
              <w:rPr>
                <w:sz w:val="24"/>
                <w:szCs w:val="24"/>
              </w:rPr>
              <w:t>Clasificación de anemia según su severidad</w:t>
            </w:r>
          </w:p>
        </w:tc>
        <w:tc>
          <w:tcPr>
            <w:tcW w:w="703" w:type="dxa"/>
            <w:tcBorders>
              <w:top w:val="nil"/>
              <w:left w:val="nil"/>
              <w:bottom w:val="nil"/>
              <w:right w:val="nil"/>
            </w:tcBorders>
            <w:shd w:val="clear" w:color="auto" w:fill="auto"/>
            <w:vAlign w:val="center"/>
          </w:tcPr>
          <w:p w14:paraId="444C0097" w14:textId="05F36E49" w:rsidR="009B4E00" w:rsidRPr="00022471" w:rsidRDefault="00770EE3" w:rsidP="00156227">
            <w:pPr>
              <w:spacing w:before="5"/>
              <w:rPr>
                <w:bCs/>
                <w:spacing w:val="3"/>
                <w:sz w:val="24"/>
                <w:szCs w:val="24"/>
              </w:rPr>
            </w:pPr>
            <w:r w:rsidRPr="00022471">
              <w:rPr>
                <w:bCs/>
                <w:spacing w:val="3"/>
                <w:sz w:val="24"/>
                <w:szCs w:val="24"/>
              </w:rPr>
              <w:t xml:space="preserve">  17</w:t>
            </w:r>
          </w:p>
        </w:tc>
      </w:tr>
      <w:tr w:rsidR="00604591" w:rsidRPr="00022471" w14:paraId="1CFCA638" w14:textId="77777777" w:rsidTr="00715FC9">
        <w:tc>
          <w:tcPr>
            <w:tcW w:w="953" w:type="dxa"/>
            <w:tcBorders>
              <w:top w:val="nil"/>
              <w:left w:val="nil"/>
              <w:bottom w:val="nil"/>
              <w:right w:val="nil"/>
            </w:tcBorders>
            <w:shd w:val="clear" w:color="auto" w:fill="auto"/>
            <w:vAlign w:val="center"/>
          </w:tcPr>
          <w:p w14:paraId="7C396FF6" w14:textId="2554BF7A" w:rsidR="00604591" w:rsidRPr="00022471" w:rsidRDefault="00604591" w:rsidP="00715FC9">
            <w:pPr>
              <w:spacing w:before="5"/>
              <w:rPr>
                <w:bCs/>
                <w:spacing w:val="-1"/>
                <w:sz w:val="24"/>
                <w:szCs w:val="24"/>
              </w:rPr>
            </w:pPr>
            <w:r w:rsidRPr="00022471">
              <w:rPr>
                <w:bCs/>
                <w:spacing w:val="-1"/>
                <w:sz w:val="24"/>
                <w:szCs w:val="24"/>
              </w:rPr>
              <w:t>3.</w:t>
            </w:r>
            <w:r w:rsidR="00156227" w:rsidRPr="00022471">
              <w:rPr>
                <w:bCs/>
                <w:spacing w:val="-1"/>
                <w:sz w:val="24"/>
                <w:szCs w:val="24"/>
              </w:rPr>
              <w:t>3</w:t>
            </w:r>
          </w:p>
        </w:tc>
        <w:tc>
          <w:tcPr>
            <w:tcW w:w="6272" w:type="dxa"/>
            <w:tcBorders>
              <w:top w:val="nil"/>
              <w:left w:val="nil"/>
              <w:bottom w:val="nil"/>
              <w:right w:val="nil"/>
            </w:tcBorders>
            <w:shd w:val="clear" w:color="auto" w:fill="auto"/>
            <w:vAlign w:val="center"/>
          </w:tcPr>
          <w:p w14:paraId="42892508" w14:textId="733DE71E" w:rsidR="00604591" w:rsidRPr="00022471" w:rsidRDefault="00156227" w:rsidP="00715FC9">
            <w:pPr>
              <w:spacing w:before="5"/>
              <w:jc w:val="both"/>
              <w:rPr>
                <w:sz w:val="24"/>
                <w:szCs w:val="24"/>
              </w:rPr>
            </w:pPr>
            <w:r w:rsidRPr="00022471">
              <w:rPr>
                <w:bCs/>
                <w:spacing w:val="-1"/>
                <w:sz w:val="24"/>
                <w:szCs w:val="24"/>
              </w:rPr>
              <w:t>CONSTANTES FISIOLÓGICAS</w:t>
            </w:r>
          </w:p>
        </w:tc>
        <w:tc>
          <w:tcPr>
            <w:tcW w:w="703" w:type="dxa"/>
            <w:tcBorders>
              <w:top w:val="nil"/>
              <w:left w:val="nil"/>
              <w:bottom w:val="nil"/>
              <w:right w:val="nil"/>
            </w:tcBorders>
            <w:shd w:val="clear" w:color="auto" w:fill="auto"/>
            <w:vAlign w:val="center"/>
          </w:tcPr>
          <w:p w14:paraId="225E76B4" w14:textId="6CF08AAF" w:rsidR="00604591" w:rsidRPr="00022471" w:rsidRDefault="00770EE3" w:rsidP="00156227">
            <w:pPr>
              <w:spacing w:before="5"/>
              <w:rPr>
                <w:bCs/>
                <w:spacing w:val="3"/>
                <w:sz w:val="24"/>
                <w:szCs w:val="24"/>
              </w:rPr>
            </w:pPr>
            <w:r w:rsidRPr="00022471">
              <w:rPr>
                <w:bCs/>
                <w:spacing w:val="3"/>
                <w:sz w:val="24"/>
                <w:szCs w:val="24"/>
              </w:rPr>
              <w:t xml:space="preserve">  18</w:t>
            </w:r>
          </w:p>
        </w:tc>
      </w:tr>
      <w:tr w:rsidR="00604591" w:rsidRPr="00022471" w14:paraId="7474119F" w14:textId="77777777" w:rsidTr="00715FC9">
        <w:tc>
          <w:tcPr>
            <w:tcW w:w="953" w:type="dxa"/>
            <w:tcBorders>
              <w:top w:val="nil"/>
              <w:left w:val="nil"/>
              <w:bottom w:val="nil"/>
              <w:right w:val="nil"/>
            </w:tcBorders>
            <w:shd w:val="clear" w:color="auto" w:fill="auto"/>
            <w:vAlign w:val="center"/>
          </w:tcPr>
          <w:p w14:paraId="2381691E" w14:textId="687F97F8" w:rsidR="00604591" w:rsidRPr="00022471" w:rsidRDefault="00604591" w:rsidP="00715FC9">
            <w:pPr>
              <w:spacing w:before="5"/>
              <w:rPr>
                <w:bCs/>
                <w:spacing w:val="-1"/>
                <w:sz w:val="24"/>
                <w:szCs w:val="24"/>
              </w:rPr>
            </w:pPr>
            <w:r w:rsidRPr="00022471">
              <w:rPr>
                <w:bCs/>
                <w:spacing w:val="-1"/>
                <w:sz w:val="24"/>
                <w:szCs w:val="24"/>
              </w:rPr>
              <w:t>3.</w:t>
            </w:r>
            <w:r w:rsidR="00156227" w:rsidRPr="00022471">
              <w:rPr>
                <w:bCs/>
                <w:spacing w:val="-1"/>
                <w:sz w:val="24"/>
                <w:szCs w:val="24"/>
              </w:rPr>
              <w:t>3</w:t>
            </w:r>
            <w:r w:rsidRPr="00022471">
              <w:rPr>
                <w:bCs/>
                <w:spacing w:val="-1"/>
                <w:sz w:val="24"/>
                <w:szCs w:val="24"/>
              </w:rPr>
              <w:t>.1.</w:t>
            </w:r>
          </w:p>
        </w:tc>
        <w:tc>
          <w:tcPr>
            <w:tcW w:w="6272" w:type="dxa"/>
            <w:tcBorders>
              <w:top w:val="nil"/>
              <w:left w:val="nil"/>
              <w:bottom w:val="nil"/>
              <w:right w:val="nil"/>
            </w:tcBorders>
            <w:shd w:val="clear" w:color="auto" w:fill="auto"/>
            <w:vAlign w:val="center"/>
          </w:tcPr>
          <w:p w14:paraId="36AA7545" w14:textId="2F0F14F8" w:rsidR="00604591" w:rsidRPr="00022471" w:rsidRDefault="00156227" w:rsidP="00715FC9">
            <w:pPr>
              <w:spacing w:before="5"/>
              <w:jc w:val="both"/>
              <w:rPr>
                <w:bCs/>
                <w:spacing w:val="-1"/>
                <w:sz w:val="24"/>
                <w:szCs w:val="24"/>
              </w:rPr>
            </w:pPr>
            <w:r w:rsidRPr="00022471">
              <w:rPr>
                <w:bCs/>
                <w:spacing w:val="-1"/>
                <w:sz w:val="24"/>
                <w:szCs w:val="24"/>
              </w:rPr>
              <w:t>Frecuencia Cardiaca</w:t>
            </w:r>
          </w:p>
        </w:tc>
        <w:tc>
          <w:tcPr>
            <w:tcW w:w="703" w:type="dxa"/>
            <w:tcBorders>
              <w:top w:val="nil"/>
              <w:left w:val="nil"/>
              <w:bottom w:val="nil"/>
              <w:right w:val="nil"/>
            </w:tcBorders>
            <w:shd w:val="clear" w:color="auto" w:fill="auto"/>
            <w:vAlign w:val="center"/>
          </w:tcPr>
          <w:p w14:paraId="4461BBF2" w14:textId="5CDB92DA" w:rsidR="00604591" w:rsidRPr="00022471" w:rsidRDefault="00770EE3" w:rsidP="00935872">
            <w:pPr>
              <w:spacing w:before="5"/>
              <w:rPr>
                <w:bCs/>
                <w:spacing w:val="3"/>
                <w:sz w:val="24"/>
                <w:szCs w:val="24"/>
              </w:rPr>
            </w:pPr>
            <w:r w:rsidRPr="00022471">
              <w:rPr>
                <w:bCs/>
                <w:spacing w:val="3"/>
                <w:sz w:val="24"/>
                <w:szCs w:val="24"/>
              </w:rPr>
              <w:t xml:space="preserve">  18</w:t>
            </w:r>
          </w:p>
        </w:tc>
      </w:tr>
      <w:tr w:rsidR="00604591" w:rsidRPr="00022471" w14:paraId="11F17825" w14:textId="77777777" w:rsidTr="00715FC9">
        <w:tc>
          <w:tcPr>
            <w:tcW w:w="953" w:type="dxa"/>
            <w:tcBorders>
              <w:top w:val="nil"/>
              <w:left w:val="nil"/>
              <w:bottom w:val="nil"/>
              <w:right w:val="nil"/>
            </w:tcBorders>
            <w:shd w:val="clear" w:color="auto" w:fill="auto"/>
            <w:vAlign w:val="center"/>
          </w:tcPr>
          <w:p w14:paraId="23D4F162" w14:textId="2456E8EF" w:rsidR="00604591" w:rsidRPr="00022471" w:rsidRDefault="00604591" w:rsidP="00715FC9">
            <w:pPr>
              <w:spacing w:before="5"/>
              <w:rPr>
                <w:bCs/>
                <w:spacing w:val="-1"/>
                <w:sz w:val="24"/>
                <w:szCs w:val="24"/>
              </w:rPr>
            </w:pPr>
            <w:r w:rsidRPr="00022471">
              <w:rPr>
                <w:bCs/>
                <w:spacing w:val="-1"/>
                <w:sz w:val="24"/>
                <w:szCs w:val="24"/>
              </w:rPr>
              <w:t>3.</w:t>
            </w:r>
            <w:r w:rsidR="00E771C9" w:rsidRPr="00022471">
              <w:rPr>
                <w:bCs/>
                <w:spacing w:val="-1"/>
                <w:sz w:val="24"/>
                <w:szCs w:val="24"/>
              </w:rPr>
              <w:t>3</w:t>
            </w:r>
            <w:r w:rsidRPr="00022471">
              <w:rPr>
                <w:bCs/>
                <w:spacing w:val="-1"/>
                <w:sz w:val="24"/>
                <w:szCs w:val="24"/>
              </w:rPr>
              <w:t>.</w:t>
            </w:r>
            <w:r w:rsidR="00E771C9" w:rsidRPr="00022471">
              <w:rPr>
                <w:bCs/>
                <w:spacing w:val="-1"/>
                <w:sz w:val="24"/>
                <w:szCs w:val="24"/>
              </w:rPr>
              <w:t>2.</w:t>
            </w:r>
          </w:p>
        </w:tc>
        <w:tc>
          <w:tcPr>
            <w:tcW w:w="6272" w:type="dxa"/>
            <w:tcBorders>
              <w:top w:val="nil"/>
              <w:left w:val="nil"/>
              <w:bottom w:val="nil"/>
              <w:right w:val="nil"/>
            </w:tcBorders>
            <w:shd w:val="clear" w:color="auto" w:fill="auto"/>
            <w:vAlign w:val="center"/>
          </w:tcPr>
          <w:p w14:paraId="3B3CF061" w14:textId="22D18837" w:rsidR="00604591" w:rsidRPr="00022471" w:rsidRDefault="00E771C9" w:rsidP="00715FC9">
            <w:pPr>
              <w:spacing w:before="5"/>
              <w:jc w:val="both"/>
              <w:rPr>
                <w:bCs/>
                <w:spacing w:val="-1"/>
                <w:sz w:val="24"/>
                <w:szCs w:val="24"/>
              </w:rPr>
            </w:pPr>
            <w:r w:rsidRPr="00022471">
              <w:rPr>
                <w:sz w:val="24"/>
                <w:szCs w:val="24"/>
              </w:rPr>
              <w:t>Frecuencia respiratoria</w:t>
            </w:r>
            <w:r w:rsidR="00604591" w:rsidRPr="00022471">
              <w:rPr>
                <w:sz w:val="24"/>
                <w:szCs w:val="24"/>
              </w:rPr>
              <w:t xml:space="preserve"> </w:t>
            </w:r>
            <w:r w:rsidRPr="00022471">
              <w:rPr>
                <w:sz w:val="24"/>
                <w:szCs w:val="24"/>
              </w:rPr>
              <w:t xml:space="preserve">                           </w:t>
            </w:r>
          </w:p>
        </w:tc>
        <w:tc>
          <w:tcPr>
            <w:tcW w:w="703" w:type="dxa"/>
            <w:tcBorders>
              <w:top w:val="nil"/>
              <w:left w:val="nil"/>
              <w:bottom w:val="nil"/>
              <w:right w:val="nil"/>
            </w:tcBorders>
            <w:shd w:val="clear" w:color="auto" w:fill="auto"/>
            <w:vAlign w:val="center"/>
          </w:tcPr>
          <w:p w14:paraId="2BDE806C" w14:textId="5B637CD2" w:rsidR="00604591" w:rsidRPr="00022471" w:rsidRDefault="00E771C9" w:rsidP="00935872">
            <w:pPr>
              <w:spacing w:before="5"/>
              <w:rPr>
                <w:bCs/>
                <w:spacing w:val="3"/>
                <w:sz w:val="24"/>
                <w:szCs w:val="24"/>
              </w:rPr>
            </w:pPr>
            <w:r w:rsidRPr="00022471">
              <w:rPr>
                <w:bCs/>
                <w:spacing w:val="3"/>
                <w:sz w:val="24"/>
                <w:szCs w:val="24"/>
              </w:rPr>
              <w:t xml:space="preserve">  18</w:t>
            </w:r>
          </w:p>
        </w:tc>
      </w:tr>
      <w:tr w:rsidR="00604591" w:rsidRPr="00022471" w14:paraId="0E909AB1" w14:textId="77777777" w:rsidTr="00715FC9">
        <w:tc>
          <w:tcPr>
            <w:tcW w:w="953" w:type="dxa"/>
            <w:tcBorders>
              <w:top w:val="nil"/>
              <w:left w:val="nil"/>
              <w:bottom w:val="nil"/>
              <w:right w:val="nil"/>
            </w:tcBorders>
            <w:shd w:val="clear" w:color="auto" w:fill="auto"/>
            <w:vAlign w:val="center"/>
          </w:tcPr>
          <w:p w14:paraId="779ACCCC" w14:textId="261B047F" w:rsidR="00604591" w:rsidRPr="00022471" w:rsidRDefault="00604591" w:rsidP="00715FC9">
            <w:pPr>
              <w:spacing w:before="5"/>
              <w:rPr>
                <w:bCs/>
                <w:spacing w:val="-1"/>
                <w:sz w:val="24"/>
                <w:szCs w:val="24"/>
              </w:rPr>
            </w:pPr>
            <w:r w:rsidRPr="00022471">
              <w:rPr>
                <w:bCs/>
                <w:spacing w:val="-1"/>
                <w:sz w:val="24"/>
                <w:szCs w:val="24"/>
              </w:rPr>
              <w:t>3.</w:t>
            </w:r>
            <w:r w:rsidR="00E771C9" w:rsidRPr="00022471">
              <w:rPr>
                <w:bCs/>
                <w:spacing w:val="-1"/>
                <w:sz w:val="24"/>
                <w:szCs w:val="24"/>
              </w:rPr>
              <w:t>3</w:t>
            </w:r>
            <w:r w:rsidRPr="00022471">
              <w:rPr>
                <w:bCs/>
                <w:spacing w:val="-1"/>
                <w:sz w:val="24"/>
                <w:szCs w:val="24"/>
              </w:rPr>
              <w:t>.</w:t>
            </w:r>
            <w:r w:rsidR="00E771C9" w:rsidRPr="00022471">
              <w:rPr>
                <w:bCs/>
                <w:spacing w:val="-1"/>
                <w:sz w:val="24"/>
                <w:szCs w:val="24"/>
              </w:rPr>
              <w:t>3.</w:t>
            </w:r>
          </w:p>
        </w:tc>
        <w:tc>
          <w:tcPr>
            <w:tcW w:w="6272" w:type="dxa"/>
            <w:tcBorders>
              <w:top w:val="nil"/>
              <w:left w:val="nil"/>
              <w:bottom w:val="nil"/>
              <w:right w:val="nil"/>
            </w:tcBorders>
            <w:shd w:val="clear" w:color="auto" w:fill="auto"/>
            <w:vAlign w:val="center"/>
          </w:tcPr>
          <w:p w14:paraId="08AFB881" w14:textId="150B9117" w:rsidR="00604591" w:rsidRPr="00022471" w:rsidRDefault="00E771C9" w:rsidP="00715FC9">
            <w:pPr>
              <w:spacing w:before="5"/>
              <w:jc w:val="both"/>
              <w:rPr>
                <w:sz w:val="24"/>
                <w:szCs w:val="24"/>
              </w:rPr>
            </w:pPr>
            <w:r w:rsidRPr="00022471">
              <w:rPr>
                <w:sz w:val="24"/>
                <w:szCs w:val="24"/>
              </w:rPr>
              <w:t>Temperatura</w:t>
            </w:r>
          </w:p>
        </w:tc>
        <w:tc>
          <w:tcPr>
            <w:tcW w:w="703" w:type="dxa"/>
            <w:tcBorders>
              <w:top w:val="nil"/>
              <w:left w:val="nil"/>
              <w:bottom w:val="nil"/>
              <w:right w:val="nil"/>
            </w:tcBorders>
            <w:shd w:val="clear" w:color="auto" w:fill="auto"/>
            <w:vAlign w:val="center"/>
          </w:tcPr>
          <w:p w14:paraId="5845F338" w14:textId="30F1D680" w:rsidR="00604591" w:rsidRPr="00022471" w:rsidRDefault="00604591" w:rsidP="00715FC9">
            <w:pPr>
              <w:spacing w:before="5"/>
              <w:jc w:val="center"/>
              <w:rPr>
                <w:bCs/>
                <w:spacing w:val="3"/>
                <w:sz w:val="24"/>
                <w:szCs w:val="24"/>
              </w:rPr>
            </w:pPr>
            <w:r w:rsidRPr="00022471">
              <w:rPr>
                <w:bCs/>
                <w:spacing w:val="3"/>
                <w:sz w:val="24"/>
                <w:szCs w:val="24"/>
              </w:rPr>
              <w:t>1</w:t>
            </w:r>
            <w:r w:rsidR="00770EE3" w:rsidRPr="00022471">
              <w:rPr>
                <w:bCs/>
                <w:spacing w:val="3"/>
                <w:sz w:val="24"/>
                <w:szCs w:val="24"/>
              </w:rPr>
              <w:t>9</w:t>
            </w:r>
          </w:p>
        </w:tc>
      </w:tr>
      <w:tr w:rsidR="00604591" w:rsidRPr="00022471" w14:paraId="3D9865F9" w14:textId="77777777" w:rsidTr="00715FC9">
        <w:tc>
          <w:tcPr>
            <w:tcW w:w="953" w:type="dxa"/>
            <w:tcBorders>
              <w:top w:val="nil"/>
              <w:left w:val="nil"/>
              <w:bottom w:val="nil"/>
              <w:right w:val="nil"/>
            </w:tcBorders>
            <w:shd w:val="clear" w:color="auto" w:fill="auto"/>
            <w:vAlign w:val="center"/>
          </w:tcPr>
          <w:p w14:paraId="5C8B28A1" w14:textId="092F16D1" w:rsidR="00604591" w:rsidRPr="00022471" w:rsidRDefault="00604591" w:rsidP="00715FC9">
            <w:pPr>
              <w:spacing w:before="5"/>
              <w:rPr>
                <w:bCs/>
                <w:spacing w:val="-1"/>
                <w:sz w:val="24"/>
                <w:szCs w:val="24"/>
              </w:rPr>
            </w:pPr>
            <w:r w:rsidRPr="00022471">
              <w:rPr>
                <w:bCs/>
                <w:spacing w:val="-1"/>
                <w:sz w:val="24"/>
                <w:szCs w:val="24"/>
              </w:rPr>
              <w:t>3.3.</w:t>
            </w:r>
            <w:r w:rsidR="00E771C9" w:rsidRPr="00022471">
              <w:rPr>
                <w:bCs/>
                <w:spacing w:val="-1"/>
                <w:sz w:val="24"/>
                <w:szCs w:val="24"/>
              </w:rPr>
              <w:t>4.</w:t>
            </w:r>
          </w:p>
        </w:tc>
        <w:tc>
          <w:tcPr>
            <w:tcW w:w="6272" w:type="dxa"/>
            <w:tcBorders>
              <w:top w:val="nil"/>
              <w:left w:val="nil"/>
              <w:bottom w:val="nil"/>
              <w:right w:val="nil"/>
            </w:tcBorders>
            <w:shd w:val="clear" w:color="auto" w:fill="auto"/>
            <w:vAlign w:val="center"/>
          </w:tcPr>
          <w:p w14:paraId="61A28865" w14:textId="17D04A09" w:rsidR="00604591" w:rsidRPr="00022471" w:rsidRDefault="00E771C9" w:rsidP="00715FC9">
            <w:pPr>
              <w:spacing w:before="5"/>
              <w:jc w:val="both"/>
              <w:rPr>
                <w:sz w:val="24"/>
                <w:szCs w:val="24"/>
              </w:rPr>
            </w:pPr>
            <w:r w:rsidRPr="00022471">
              <w:rPr>
                <w:sz w:val="24"/>
                <w:szCs w:val="24"/>
              </w:rPr>
              <w:t>Tiempo de llenado capilar</w:t>
            </w:r>
          </w:p>
        </w:tc>
        <w:tc>
          <w:tcPr>
            <w:tcW w:w="703" w:type="dxa"/>
            <w:tcBorders>
              <w:top w:val="nil"/>
              <w:left w:val="nil"/>
              <w:bottom w:val="nil"/>
              <w:right w:val="nil"/>
            </w:tcBorders>
            <w:shd w:val="clear" w:color="auto" w:fill="auto"/>
            <w:vAlign w:val="center"/>
          </w:tcPr>
          <w:p w14:paraId="335777B7" w14:textId="55597C7D" w:rsidR="00604591" w:rsidRPr="00022471" w:rsidRDefault="00604591" w:rsidP="00715FC9">
            <w:pPr>
              <w:spacing w:before="5"/>
              <w:jc w:val="center"/>
              <w:rPr>
                <w:bCs/>
                <w:spacing w:val="3"/>
                <w:sz w:val="24"/>
                <w:szCs w:val="24"/>
              </w:rPr>
            </w:pPr>
            <w:r w:rsidRPr="00022471">
              <w:rPr>
                <w:bCs/>
                <w:spacing w:val="3"/>
                <w:sz w:val="24"/>
                <w:szCs w:val="24"/>
              </w:rPr>
              <w:t>1</w:t>
            </w:r>
            <w:r w:rsidR="00770EE3" w:rsidRPr="00022471">
              <w:rPr>
                <w:bCs/>
                <w:spacing w:val="3"/>
                <w:sz w:val="24"/>
                <w:szCs w:val="24"/>
              </w:rPr>
              <w:t>9</w:t>
            </w:r>
          </w:p>
        </w:tc>
      </w:tr>
      <w:tr w:rsidR="00604591" w:rsidRPr="00022471" w14:paraId="55CACEF5" w14:textId="77777777" w:rsidTr="00715FC9">
        <w:tc>
          <w:tcPr>
            <w:tcW w:w="953" w:type="dxa"/>
            <w:tcBorders>
              <w:top w:val="nil"/>
              <w:left w:val="nil"/>
              <w:bottom w:val="nil"/>
              <w:right w:val="nil"/>
            </w:tcBorders>
            <w:shd w:val="clear" w:color="auto" w:fill="auto"/>
            <w:vAlign w:val="center"/>
          </w:tcPr>
          <w:p w14:paraId="1A8CC7AB" w14:textId="7347C15A" w:rsidR="00604591" w:rsidRPr="00022471" w:rsidRDefault="00604591" w:rsidP="00715FC9">
            <w:pPr>
              <w:spacing w:before="5"/>
              <w:rPr>
                <w:bCs/>
                <w:spacing w:val="-1"/>
                <w:sz w:val="24"/>
                <w:szCs w:val="24"/>
              </w:rPr>
            </w:pPr>
            <w:r w:rsidRPr="00022471">
              <w:rPr>
                <w:bCs/>
                <w:spacing w:val="-1"/>
                <w:sz w:val="24"/>
                <w:szCs w:val="24"/>
              </w:rPr>
              <w:t>3</w:t>
            </w:r>
            <w:r w:rsidR="00E771C9" w:rsidRPr="00022471">
              <w:rPr>
                <w:bCs/>
                <w:spacing w:val="-1"/>
                <w:sz w:val="24"/>
                <w:szCs w:val="24"/>
              </w:rPr>
              <w:t>.3</w:t>
            </w:r>
            <w:r w:rsidRPr="00022471">
              <w:rPr>
                <w:bCs/>
                <w:spacing w:val="-1"/>
                <w:sz w:val="24"/>
                <w:szCs w:val="24"/>
              </w:rPr>
              <w:t>.</w:t>
            </w:r>
            <w:r w:rsidR="00E771C9" w:rsidRPr="00022471">
              <w:rPr>
                <w:bCs/>
                <w:spacing w:val="-1"/>
                <w:sz w:val="24"/>
                <w:szCs w:val="24"/>
              </w:rPr>
              <w:t>5.</w:t>
            </w:r>
          </w:p>
        </w:tc>
        <w:tc>
          <w:tcPr>
            <w:tcW w:w="6272" w:type="dxa"/>
            <w:tcBorders>
              <w:top w:val="nil"/>
              <w:left w:val="nil"/>
              <w:bottom w:val="nil"/>
              <w:right w:val="nil"/>
            </w:tcBorders>
            <w:shd w:val="clear" w:color="auto" w:fill="auto"/>
            <w:vAlign w:val="center"/>
          </w:tcPr>
          <w:p w14:paraId="25D4A62B" w14:textId="51FFB519" w:rsidR="00604591" w:rsidRPr="00022471" w:rsidRDefault="00E771C9" w:rsidP="00715FC9">
            <w:pPr>
              <w:spacing w:before="5"/>
              <w:jc w:val="both"/>
              <w:rPr>
                <w:sz w:val="24"/>
                <w:szCs w:val="24"/>
              </w:rPr>
            </w:pPr>
            <w:r w:rsidRPr="00022471">
              <w:rPr>
                <w:bCs/>
                <w:spacing w:val="-1"/>
                <w:sz w:val="24"/>
                <w:szCs w:val="24"/>
              </w:rPr>
              <w:t>Condición corporal</w:t>
            </w:r>
            <w:r w:rsidR="00604591" w:rsidRPr="00022471">
              <w:rPr>
                <w:bCs/>
                <w:spacing w:val="-1"/>
                <w:sz w:val="24"/>
                <w:szCs w:val="24"/>
              </w:rPr>
              <w:t xml:space="preserve"> </w:t>
            </w:r>
          </w:p>
        </w:tc>
        <w:tc>
          <w:tcPr>
            <w:tcW w:w="703" w:type="dxa"/>
            <w:tcBorders>
              <w:top w:val="nil"/>
              <w:left w:val="nil"/>
              <w:bottom w:val="nil"/>
              <w:right w:val="nil"/>
            </w:tcBorders>
            <w:shd w:val="clear" w:color="auto" w:fill="auto"/>
            <w:vAlign w:val="center"/>
          </w:tcPr>
          <w:p w14:paraId="69F77831" w14:textId="40840301" w:rsidR="00604591" w:rsidRPr="00022471" w:rsidRDefault="00604591" w:rsidP="00715FC9">
            <w:pPr>
              <w:spacing w:before="5"/>
              <w:jc w:val="center"/>
              <w:rPr>
                <w:bCs/>
                <w:spacing w:val="3"/>
                <w:sz w:val="24"/>
                <w:szCs w:val="24"/>
              </w:rPr>
            </w:pPr>
            <w:r w:rsidRPr="00022471">
              <w:rPr>
                <w:bCs/>
                <w:spacing w:val="3"/>
                <w:sz w:val="24"/>
                <w:szCs w:val="24"/>
              </w:rPr>
              <w:t>1</w:t>
            </w:r>
            <w:r w:rsidR="00770EE3" w:rsidRPr="00022471">
              <w:rPr>
                <w:bCs/>
                <w:spacing w:val="3"/>
                <w:sz w:val="24"/>
                <w:szCs w:val="24"/>
              </w:rPr>
              <w:t>9</w:t>
            </w:r>
          </w:p>
        </w:tc>
      </w:tr>
      <w:tr w:rsidR="00604591" w:rsidRPr="00022471" w14:paraId="7F1FA4C9" w14:textId="77777777" w:rsidTr="00715FC9">
        <w:tc>
          <w:tcPr>
            <w:tcW w:w="953" w:type="dxa"/>
            <w:tcBorders>
              <w:top w:val="nil"/>
              <w:left w:val="nil"/>
              <w:bottom w:val="nil"/>
              <w:right w:val="nil"/>
            </w:tcBorders>
            <w:shd w:val="clear" w:color="auto" w:fill="auto"/>
            <w:vAlign w:val="center"/>
          </w:tcPr>
          <w:p w14:paraId="60728111" w14:textId="24760E96" w:rsidR="00604591" w:rsidRPr="00022471" w:rsidRDefault="00604591" w:rsidP="00715FC9">
            <w:pPr>
              <w:spacing w:before="5"/>
              <w:rPr>
                <w:bCs/>
                <w:spacing w:val="-1"/>
                <w:sz w:val="24"/>
                <w:szCs w:val="24"/>
              </w:rPr>
            </w:pPr>
            <w:r w:rsidRPr="00022471">
              <w:rPr>
                <w:bCs/>
                <w:spacing w:val="-1"/>
                <w:sz w:val="24"/>
                <w:szCs w:val="24"/>
              </w:rPr>
              <w:t>3.</w:t>
            </w:r>
            <w:r w:rsidR="00E771C9" w:rsidRPr="00022471">
              <w:rPr>
                <w:bCs/>
                <w:spacing w:val="-1"/>
                <w:sz w:val="24"/>
                <w:szCs w:val="24"/>
              </w:rPr>
              <w:t>4</w:t>
            </w:r>
            <w:r w:rsidRPr="00022471">
              <w:rPr>
                <w:bCs/>
                <w:spacing w:val="-1"/>
                <w:sz w:val="24"/>
                <w:szCs w:val="24"/>
              </w:rPr>
              <w:t>.</w:t>
            </w:r>
          </w:p>
        </w:tc>
        <w:tc>
          <w:tcPr>
            <w:tcW w:w="6272" w:type="dxa"/>
            <w:tcBorders>
              <w:top w:val="nil"/>
              <w:left w:val="nil"/>
              <w:bottom w:val="nil"/>
              <w:right w:val="nil"/>
            </w:tcBorders>
            <w:shd w:val="clear" w:color="auto" w:fill="auto"/>
            <w:vAlign w:val="center"/>
          </w:tcPr>
          <w:p w14:paraId="23CE50E1" w14:textId="601AD6F6" w:rsidR="00604591" w:rsidRPr="00022471" w:rsidRDefault="003D38AE" w:rsidP="00715FC9">
            <w:pPr>
              <w:spacing w:before="5"/>
              <w:jc w:val="both"/>
              <w:rPr>
                <w:bCs/>
                <w:spacing w:val="-1"/>
                <w:sz w:val="24"/>
                <w:szCs w:val="24"/>
              </w:rPr>
            </w:pPr>
            <w:r w:rsidRPr="00022471">
              <w:rPr>
                <w:bCs/>
                <w:spacing w:val="-1"/>
                <w:sz w:val="24"/>
                <w:szCs w:val="24"/>
              </w:rPr>
              <w:t>BIOMETRÍA</w:t>
            </w:r>
            <w:r w:rsidR="00E771C9" w:rsidRPr="00022471">
              <w:rPr>
                <w:bCs/>
                <w:spacing w:val="-1"/>
                <w:sz w:val="24"/>
                <w:szCs w:val="24"/>
              </w:rPr>
              <w:t xml:space="preserve"> </w:t>
            </w:r>
            <w:r w:rsidRPr="00022471">
              <w:rPr>
                <w:bCs/>
                <w:spacing w:val="-1"/>
                <w:sz w:val="24"/>
                <w:szCs w:val="24"/>
              </w:rPr>
              <w:t>HEMÁTICA</w:t>
            </w:r>
          </w:p>
        </w:tc>
        <w:tc>
          <w:tcPr>
            <w:tcW w:w="703" w:type="dxa"/>
            <w:tcBorders>
              <w:top w:val="nil"/>
              <w:left w:val="nil"/>
              <w:bottom w:val="nil"/>
              <w:right w:val="nil"/>
            </w:tcBorders>
            <w:shd w:val="clear" w:color="auto" w:fill="auto"/>
            <w:vAlign w:val="center"/>
          </w:tcPr>
          <w:p w14:paraId="3D018A33" w14:textId="1F8F13D7" w:rsidR="00604591" w:rsidRPr="00022471" w:rsidRDefault="00604591" w:rsidP="00715FC9">
            <w:pPr>
              <w:spacing w:before="5"/>
              <w:jc w:val="center"/>
              <w:rPr>
                <w:bCs/>
                <w:spacing w:val="3"/>
                <w:sz w:val="24"/>
                <w:szCs w:val="24"/>
              </w:rPr>
            </w:pPr>
            <w:r w:rsidRPr="00022471">
              <w:rPr>
                <w:bCs/>
                <w:spacing w:val="3"/>
                <w:sz w:val="24"/>
                <w:szCs w:val="24"/>
              </w:rPr>
              <w:t>1</w:t>
            </w:r>
            <w:r w:rsidR="00E771C9" w:rsidRPr="00022471">
              <w:rPr>
                <w:bCs/>
                <w:spacing w:val="3"/>
                <w:sz w:val="24"/>
                <w:szCs w:val="24"/>
              </w:rPr>
              <w:t>9</w:t>
            </w:r>
          </w:p>
        </w:tc>
      </w:tr>
      <w:tr w:rsidR="00604591" w:rsidRPr="00022471" w14:paraId="22C6F9F9" w14:textId="77777777" w:rsidTr="00715FC9">
        <w:tc>
          <w:tcPr>
            <w:tcW w:w="953" w:type="dxa"/>
            <w:tcBorders>
              <w:top w:val="nil"/>
              <w:left w:val="nil"/>
              <w:bottom w:val="nil"/>
              <w:right w:val="nil"/>
            </w:tcBorders>
            <w:shd w:val="clear" w:color="auto" w:fill="auto"/>
            <w:vAlign w:val="center"/>
          </w:tcPr>
          <w:p w14:paraId="7C01A030" w14:textId="7C09D075" w:rsidR="00604591" w:rsidRPr="00022471" w:rsidRDefault="00604591" w:rsidP="00715FC9">
            <w:pPr>
              <w:spacing w:before="5"/>
              <w:rPr>
                <w:bCs/>
                <w:spacing w:val="-1"/>
                <w:sz w:val="24"/>
                <w:szCs w:val="24"/>
              </w:rPr>
            </w:pPr>
            <w:r w:rsidRPr="00022471">
              <w:rPr>
                <w:bCs/>
                <w:spacing w:val="-1"/>
                <w:sz w:val="24"/>
                <w:szCs w:val="24"/>
              </w:rPr>
              <w:t>3.</w:t>
            </w:r>
            <w:r w:rsidR="00E771C9" w:rsidRPr="00022471">
              <w:rPr>
                <w:bCs/>
                <w:spacing w:val="-1"/>
                <w:sz w:val="24"/>
                <w:szCs w:val="24"/>
              </w:rPr>
              <w:t>4</w:t>
            </w:r>
            <w:r w:rsidRPr="00022471">
              <w:rPr>
                <w:bCs/>
                <w:spacing w:val="-1"/>
                <w:sz w:val="24"/>
                <w:szCs w:val="24"/>
              </w:rPr>
              <w:t>.1.</w:t>
            </w:r>
          </w:p>
        </w:tc>
        <w:tc>
          <w:tcPr>
            <w:tcW w:w="6272" w:type="dxa"/>
            <w:tcBorders>
              <w:top w:val="nil"/>
              <w:left w:val="nil"/>
              <w:bottom w:val="nil"/>
              <w:right w:val="nil"/>
            </w:tcBorders>
            <w:shd w:val="clear" w:color="auto" w:fill="auto"/>
            <w:vAlign w:val="center"/>
          </w:tcPr>
          <w:p w14:paraId="656B444D" w14:textId="6D631398" w:rsidR="00604591" w:rsidRPr="00022471" w:rsidRDefault="00E771C9" w:rsidP="00715FC9">
            <w:pPr>
              <w:spacing w:before="5"/>
              <w:jc w:val="both"/>
              <w:rPr>
                <w:sz w:val="24"/>
                <w:szCs w:val="24"/>
              </w:rPr>
            </w:pPr>
            <w:r w:rsidRPr="00022471">
              <w:rPr>
                <w:sz w:val="24"/>
                <w:szCs w:val="24"/>
              </w:rPr>
              <w:t>Toma de muestra</w:t>
            </w:r>
          </w:p>
        </w:tc>
        <w:tc>
          <w:tcPr>
            <w:tcW w:w="703" w:type="dxa"/>
            <w:tcBorders>
              <w:top w:val="nil"/>
              <w:left w:val="nil"/>
              <w:bottom w:val="nil"/>
              <w:right w:val="nil"/>
            </w:tcBorders>
            <w:shd w:val="clear" w:color="auto" w:fill="auto"/>
            <w:vAlign w:val="center"/>
          </w:tcPr>
          <w:p w14:paraId="5F282958" w14:textId="42B4D994" w:rsidR="00604591" w:rsidRPr="00022471" w:rsidRDefault="00770EE3" w:rsidP="00715FC9">
            <w:pPr>
              <w:spacing w:before="5"/>
              <w:jc w:val="center"/>
              <w:rPr>
                <w:bCs/>
                <w:spacing w:val="3"/>
                <w:sz w:val="24"/>
                <w:szCs w:val="24"/>
              </w:rPr>
            </w:pPr>
            <w:r w:rsidRPr="00022471">
              <w:rPr>
                <w:bCs/>
                <w:spacing w:val="3"/>
                <w:sz w:val="24"/>
                <w:szCs w:val="24"/>
              </w:rPr>
              <w:t>20</w:t>
            </w:r>
          </w:p>
        </w:tc>
      </w:tr>
      <w:tr w:rsidR="00604591" w:rsidRPr="00022471" w14:paraId="13CFE8AD" w14:textId="77777777" w:rsidTr="00715FC9">
        <w:tc>
          <w:tcPr>
            <w:tcW w:w="953" w:type="dxa"/>
            <w:tcBorders>
              <w:top w:val="nil"/>
              <w:left w:val="nil"/>
              <w:bottom w:val="nil"/>
              <w:right w:val="nil"/>
            </w:tcBorders>
            <w:shd w:val="clear" w:color="auto" w:fill="auto"/>
            <w:vAlign w:val="center"/>
          </w:tcPr>
          <w:p w14:paraId="4670999A" w14:textId="1EA195BD" w:rsidR="00604591" w:rsidRPr="00022471" w:rsidRDefault="00604591" w:rsidP="00715FC9">
            <w:pPr>
              <w:spacing w:before="5"/>
              <w:rPr>
                <w:bCs/>
                <w:spacing w:val="-1"/>
                <w:sz w:val="24"/>
                <w:szCs w:val="24"/>
              </w:rPr>
            </w:pPr>
            <w:r w:rsidRPr="00022471">
              <w:rPr>
                <w:bCs/>
                <w:spacing w:val="-1"/>
                <w:sz w:val="24"/>
                <w:szCs w:val="24"/>
              </w:rPr>
              <w:t>3.</w:t>
            </w:r>
            <w:r w:rsidR="00E771C9" w:rsidRPr="00022471">
              <w:rPr>
                <w:bCs/>
                <w:spacing w:val="-1"/>
                <w:sz w:val="24"/>
                <w:szCs w:val="24"/>
              </w:rPr>
              <w:t>4.2.</w:t>
            </w:r>
          </w:p>
        </w:tc>
        <w:tc>
          <w:tcPr>
            <w:tcW w:w="6272" w:type="dxa"/>
            <w:tcBorders>
              <w:top w:val="nil"/>
              <w:left w:val="nil"/>
              <w:bottom w:val="nil"/>
              <w:right w:val="nil"/>
            </w:tcBorders>
            <w:shd w:val="clear" w:color="auto" w:fill="auto"/>
            <w:vAlign w:val="center"/>
          </w:tcPr>
          <w:p w14:paraId="68C1821C" w14:textId="04EE3BB5" w:rsidR="00604591" w:rsidRPr="00022471" w:rsidRDefault="00E771C9" w:rsidP="00715FC9">
            <w:pPr>
              <w:spacing w:before="5"/>
              <w:jc w:val="both"/>
              <w:rPr>
                <w:sz w:val="24"/>
                <w:szCs w:val="24"/>
              </w:rPr>
            </w:pPr>
            <w:r w:rsidRPr="00022471">
              <w:rPr>
                <w:bCs/>
                <w:spacing w:val="-1"/>
                <w:sz w:val="24"/>
                <w:szCs w:val="24"/>
              </w:rPr>
              <w:t>Procedimiento para obtención de sangre</w:t>
            </w:r>
          </w:p>
        </w:tc>
        <w:tc>
          <w:tcPr>
            <w:tcW w:w="703" w:type="dxa"/>
            <w:tcBorders>
              <w:top w:val="nil"/>
              <w:left w:val="nil"/>
              <w:bottom w:val="nil"/>
              <w:right w:val="nil"/>
            </w:tcBorders>
            <w:shd w:val="clear" w:color="auto" w:fill="auto"/>
            <w:vAlign w:val="center"/>
          </w:tcPr>
          <w:p w14:paraId="62A94BDA" w14:textId="3C3D4E09" w:rsidR="00604591" w:rsidRPr="00022471" w:rsidRDefault="00E771C9" w:rsidP="00715FC9">
            <w:pPr>
              <w:spacing w:before="5"/>
              <w:jc w:val="center"/>
              <w:rPr>
                <w:bCs/>
                <w:spacing w:val="3"/>
                <w:sz w:val="24"/>
                <w:szCs w:val="24"/>
              </w:rPr>
            </w:pPr>
            <w:r w:rsidRPr="00022471">
              <w:rPr>
                <w:bCs/>
                <w:spacing w:val="3"/>
                <w:sz w:val="24"/>
                <w:szCs w:val="24"/>
              </w:rPr>
              <w:t>20</w:t>
            </w:r>
          </w:p>
        </w:tc>
      </w:tr>
      <w:tr w:rsidR="00604591" w:rsidRPr="00022471" w14:paraId="6BAE5C7B" w14:textId="77777777" w:rsidTr="00715FC9">
        <w:tc>
          <w:tcPr>
            <w:tcW w:w="953" w:type="dxa"/>
            <w:tcBorders>
              <w:top w:val="nil"/>
              <w:left w:val="nil"/>
              <w:bottom w:val="nil"/>
              <w:right w:val="nil"/>
            </w:tcBorders>
            <w:shd w:val="clear" w:color="auto" w:fill="auto"/>
            <w:vAlign w:val="center"/>
          </w:tcPr>
          <w:p w14:paraId="2A1DFFB4" w14:textId="18619F83" w:rsidR="00604591" w:rsidRPr="00022471" w:rsidRDefault="00604591" w:rsidP="00715FC9">
            <w:pPr>
              <w:spacing w:before="5"/>
              <w:rPr>
                <w:bCs/>
                <w:spacing w:val="-1"/>
                <w:sz w:val="24"/>
                <w:szCs w:val="24"/>
              </w:rPr>
            </w:pPr>
            <w:r w:rsidRPr="00022471">
              <w:rPr>
                <w:bCs/>
                <w:spacing w:val="-1"/>
                <w:sz w:val="24"/>
                <w:szCs w:val="24"/>
              </w:rPr>
              <w:t>3.</w:t>
            </w:r>
            <w:r w:rsidR="00E771C9" w:rsidRPr="00022471">
              <w:rPr>
                <w:bCs/>
                <w:spacing w:val="-1"/>
                <w:sz w:val="24"/>
                <w:szCs w:val="24"/>
              </w:rPr>
              <w:t>4.3.</w:t>
            </w:r>
          </w:p>
        </w:tc>
        <w:tc>
          <w:tcPr>
            <w:tcW w:w="6272" w:type="dxa"/>
            <w:tcBorders>
              <w:top w:val="nil"/>
              <w:left w:val="nil"/>
              <w:bottom w:val="nil"/>
              <w:right w:val="nil"/>
            </w:tcBorders>
            <w:shd w:val="clear" w:color="auto" w:fill="auto"/>
            <w:vAlign w:val="center"/>
          </w:tcPr>
          <w:p w14:paraId="5BE76179" w14:textId="24DCE13E" w:rsidR="00604591" w:rsidRPr="00022471" w:rsidRDefault="00E771C9" w:rsidP="00715FC9">
            <w:pPr>
              <w:spacing w:before="5"/>
              <w:jc w:val="both"/>
              <w:rPr>
                <w:bCs/>
                <w:spacing w:val="-1"/>
                <w:sz w:val="24"/>
                <w:szCs w:val="24"/>
              </w:rPr>
            </w:pPr>
            <w:r w:rsidRPr="00022471">
              <w:rPr>
                <w:bCs/>
                <w:spacing w:val="-1"/>
                <w:sz w:val="24"/>
                <w:szCs w:val="24"/>
              </w:rPr>
              <w:t>Valores de referencia</w:t>
            </w:r>
          </w:p>
        </w:tc>
        <w:tc>
          <w:tcPr>
            <w:tcW w:w="703" w:type="dxa"/>
            <w:tcBorders>
              <w:top w:val="nil"/>
              <w:left w:val="nil"/>
              <w:bottom w:val="nil"/>
              <w:right w:val="nil"/>
            </w:tcBorders>
            <w:shd w:val="clear" w:color="auto" w:fill="auto"/>
            <w:vAlign w:val="center"/>
          </w:tcPr>
          <w:p w14:paraId="56934AED" w14:textId="72EA7132" w:rsidR="00604591" w:rsidRPr="00022471" w:rsidRDefault="00770EE3" w:rsidP="00715FC9">
            <w:pPr>
              <w:spacing w:before="5"/>
              <w:jc w:val="center"/>
              <w:rPr>
                <w:bCs/>
                <w:spacing w:val="3"/>
                <w:sz w:val="24"/>
                <w:szCs w:val="24"/>
              </w:rPr>
            </w:pPr>
            <w:r w:rsidRPr="00022471">
              <w:rPr>
                <w:bCs/>
                <w:spacing w:val="3"/>
                <w:sz w:val="24"/>
                <w:szCs w:val="24"/>
              </w:rPr>
              <w:t>21</w:t>
            </w:r>
          </w:p>
        </w:tc>
      </w:tr>
      <w:tr w:rsidR="00604591" w:rsidRPr="00022471" w14:paraId="50638FF3" w14:textId="77777777" w:rsidTr="00715FC9">
        <w:tc>
          <w:tcPr>
            <w:tcW w:w="953" w:type="dxa"/>
            <w:tcBorders>
              <w:top w:val="nil"/>
              <w:left w:val="nil"/>
              <w:bottom w:val="nil"/>
              <w:right w:val="nil"/>
            </w:tcBorders>
            <w:shd w:val="clear" w:color="auto" w:fill="auto"/>
            <w:vAlign w:val="center"/>
          </w:tcPr>
          <w:p w14:paraId="74FC9A74" w14:textId="77777777" w:rsidR="00604591" w:rsidRPr="00022471" w:rsidRDefault="00604591" w:rsidP="00715FC9">
            <w:pPr>
              <w:spacing w:before="5"/>
              <w:rPr>
                <w:bCs/>
                <w:spacing w:val="-1"/>
                <w:sz w:val="24"/>
                <w:szCs w:val="24"/>
              </w:rPr>
            </w:pPr>
            <w:r w:rsidRPr="00022471">
              <w:rPr>
                <w:b/>
                <w:bCs/>
                <w:spacing w:val="-4"/>
                <w:sz w:val="24"/>
                <w:szCs w:val="24"/>
              </w:rPr>
              <w:t>IV.</w:t>
            </w:r>
          </w:p>
        </w:tc>
        <w:tc>
          <w:tcPr>
            <w:tcW w:w="6272" w:type="dxa"/>
            <w:tcBorders>
              <w:top w:val="nil"/>
              <w:left w:val="nil"/>
              <w:bottom w:val="nil"/>
              <w:right w:val="nil"/>
            </w:tcBorders>
            <w:shd w:val="clear" w:color="auto" w:fill="auto"/>
            <w:vAlign w:val="center"/>
          </w:tcPr>
          <w:p w14:paraId="19BE3CF8" w14:textId="6BDF13E1" w:rsidR="00604591" w:rsidRPr="00022471" w:rsidRDefault="00604591" w:rsidP="00715FC9">
            <w:pPr>
              <w:spacing w:before="5"/>
              <w:jc w:val="both"/>
              <w:rPr>
                <w:sz w:val="24"/>
                <w:szCs w:val="24"/>
              </w:rPr>
            </w:pPr>
            <w:r w:rsidRPr="00022471">
              <w:rPr>
                <w:b/>
                <w:bCs/>
                <w:spacing w:val="-4"/>
                <w:sz w:val="24"/>
                <w:szCs w:val="24"/>
              </w:rPr>
              <w:t xml:space="preserve">MATERIALES Y </w:t>
            </w:r>
            <w:r w:rsidR="003D38AE" w:rsidRPr="00022471">
              <w:rPr>
                <w:b/>
                <w:bCs/>
                <w:spacing w:val="-4"/>
                <w:sz w:val="24"/>
                <w:szCs w:val="24"/>
              </w:rPr>
              <w:t>MÉTODOS</w:t>
            </w:r>
          </w:p>
        </w:tc>
        <w:tc>
          <w:tcPr>
            <w:tcW w:w="703" w:type="dxa"/>
            <w:tcBorders>
              <w:top w:val="nil"/>
              <w:left w:val="nil"/>
              <w:bottom w:val="nil"/>
              <w:right w:val="nil"/>
            </w:tcBorders>
            <w:shd w:val="clear" w:color="auto" w:fill="auto"/>
            <w:vAlign w:val="center"/>
          </w:tcPr>
          <w:p w14:paraId="3235AE11" w14:textId="3E3E2BA8" w:rsidR="00604591" w:rsidRPr="00022471" w:rsidRDefault="00604591" w:rsidP="00715FC9">
            <w:pPr>
              <w:spacing w:before="5"/>
              <w:jc w:val="center"/>
              <w:rPr>
                <w:bCs/>
                <w:spacing w:val="3"/>
                <w:sz w:val="24"/>
                <w:szCs w:val="24"/>
              </w:rPr>
            </w:pPr>
            <w:r w:rsidRPr="00022471">
              <w:rPr>
                <w:b/>
                <w:bCs/>
                <w:spacing w:val="3"/>
                <w:sz w:val="24"/>
                <w:szCs w:val="24"/>
              </w:rPr>
              <w:t>2</w:t>
            </w:r>
            <w:r w:rsidR="00934E36" w:rsidRPr="00022471">
              <w:rPr>
                <w:b/>
                <w:bCs/>
                <w:spacing w:val="3"/>
                <w:sz w:val="24"/>
                <w:szCs w:val="24"/>
              </w:rPr>
              <w:t>2</w:t>
            </w:r>
          </w:p>
        </w:tc>
      </w:tr>
      <w:tr w:rsidR="00604591" w:rsidRPr="00022471" w14:paraId="0CC4D78F" w14:textId="77777777" w:rsidTr="00715FC9">
        <w:tc>
          <w:tcPr>
            <w:tcW w:w="953" w:type="dxa"/>
            <w:tcBorders>
              <w:top w:val="nil"/>
              <w:left w:val="nil"/>
              <w:bottom w:val="nil"/>
              <w:right w:val="nil"/>
            </w:tcBorders>
            <w:shd w:val="clear" w:color="auto" w:fill="auto"/>
            <w:vAlign w:val="center"/>
          </w:tcPr>
          <w:p w14:paraId="16964BF3" w14:textId="77777777" w:rsidR="00604591" w:rsidRPr="00022471" w:rsidRDefault="00604591" w:rsidP="00715FC9">
            <w:pPr>
              <w:spacing w:before="5"/>
              <w:rPr>
                <w:b/>
                <w:bCs/>
                <w:spacing w:val="-4"/>
                <w:sz w:val="24"/>
                <w:szCs w:val="24"/>
              </w:rPr>
            </w:pPr>
            <w:r w:rsidRPr="00022471">
              <w:rPr>
                <w:sz w:val="24"/>
                <w:szCs w:val="24"/>
              </w:rPr>
              <w:t>4.1.</w:t>
            </w:r>
          </w:p>
        </w:tc>
        <w:tc>
          <w:tcPr>
            <w:tcW w:w="6272" w:type="dxa"/>
            <w:tcBorders>
              <w:top w:val="nil"/>
              <w:left w:val="nil"/>
              <w:bottom w:val="nil"/>
              <w:right w:val="nil"/>
            </w:tcBorders>
            <w:shd w:val="clear" w:color="auto" w:fill="auto"/>
            <w:vAlign w:val="center"/>
          </w:tcPr>
          <w:p w14:paraId="1EEC679F" w14:textId="77777777" w:rsidR="00604591" w:rsidRPr="00022471" w:rsidRDefault="00604591" w:rsidP="00715FC9">
            <w:pPr>
              <w:spacing w:before="5"/>
              <w:jc w:val="both"/>
              <w:rPr>
                <w:b/>
                <w:bCs/>
                <w:spacing w:val="-4"/>
                <w:sz w:val="24"/>
                <w:szCs w:val="24"/>
              </w:rPr>
            </w:pPr>
            <w:r w:rsidRPr="00022471">
              <w:rPr>
                <w:sz w:val="24"/>
                <w:szCs w:val="24"/>
              </w:rPr>
              <w:t>MATERIALES</w:t>
            </w:r>
          </w:p>
        </w:tc>
        <w:tc>
          <w:tcPr>
            <w:tcW w:w="703" w:type="dxa"/>
            <w:tcBorders>
              <w:top w:val="nil"/>
              <w:left w:val="nil"/>
              <w:bottom w:val="nil"/>
              <w:right w:val="nil"/>
            </w:tcBorders>
            <w:shd w:val="clear" w:color="auto" w:fill="auto"/>
            <w:vAlign w:val="center"/>
          </w:tcPr>
          <w:p w14:paraId="6E4FF708" w14:textId="73E1CB2B" w:rsidR="00604591" w:rsidRPr="00022471" w:rsidRDefault="00604591" w:rsidP="00715FC9">
            <w:pPr>
              <w:spacing w:before="5"/>
              <w:jc w:val="center"/>
              <w:rPr>
                <w:b/>
                <w:bCs/>
                <w:spacing w:val="3"/>
                <w:sz w:val="24"/>
                <w:szCs w:val="24"/>
              </w:rPr>
            </w:pPr>
            <w:r w:rsidRPr="00022471">
              <w:rPr>
                <w:bCs/>
                <w:spacing w:val="3"/>
                <w:sz w:val="24"/>
                <w:szCs w:val="24"/>
              </w:rPr>
              <w:t>2</w:t>
            </w:r>
            <w:r w:rsidR="00934E36" w:rsidRPr="00022471">
              <w:rPr>
                <w:bCs/>
                <w:spacing w:val="3"/>
                <w:sz w:val="24"/>
                <w:szCs w:val="24"/>
              </w:rPr>
              <w:t>2</w:t>
            </w:r>
          </w:p>
        </w:tc>
      </w:tr>
      <w:tr w:rsidR="00604591" w:rsidRPr="00022471" w14:paraId="75E91DA2" w14:textId="77777777" w:rsidTr="00715FC9">
        <w:tc>
          <w:tcPr>
            <w:tcW w:w="953" w:type="dxa"/>
            <w:tcBorders>
              <w:top w:val="nil"/>
              <w:left w:val="nil"/>
              <w:bottom w:val="nil"/>
              <w:right w:val="nil"/>
            </w:tcBorders>
            <w:shd w:val="clear" w:color="auto" w:fill="auto"/>
            <w:vAlign w:val="center"/>
          </w:tcPr>
          <w:p w14:paraId="768E40EB" w14:textId="77777777" w:rsidR="00604591" w:rsidRPr="00022471" w:rsidRDefault="00604591" w:rsidP="00715FC9">
            <w:pPr>
              <w:spacing w:before="5"/>
              <w:rPr>
                <w:sz w:val="24"/>
                <w:szCs w:val="24"/>
              </w:rPr>
            </w:pPr>
            <w:r w:rsidRPr="00022471">
              <w:rPr>
                <w:sz w:val="24"/>
                <w:szCs w:val="24"/>
              </w:rPr>
              <w:t>4.1.1.</w:t>
            </w:r>
          </w:p>
        </w:tc>
        <w:tc>
          <w:tcPr>
            <w:tcW w:w="6272" w:type="dxa"/>
            <w:tcBorders>
              <w:top w:val="nil"/>
              <w:left w:val="nil"/>
              <w:bottom w:val="nil"/>
              <w:right w:val="nil"/>
            </w:tcBorders>
            <w:shd w:val="clear" w:color="auto" w:fill="auto"/>
            <w:vAlign w:val="center"/>
          </w:tcPr>
          <w:p w14:paraId="4A5D6B82" w14:textId="77777777" w:rsidR="00604591" w:rsidRPr="00022471" w:rsidRDefault="00604591" w:rsidP="00715FC9">
            <w:pPr>
              <w:spacing w:before="5"/>
              <w:jc w:val="both"/>
              <w:rPr>
                <w:sz w:val="24"/>
                <w:szCs w:val="24"/>
              </w:rPr>
            </w:pPr>
            <w:r w:rsidRPr="00022471">
              <w:rPr>
                <w:sz w:val="24"/>
                <w:szCs w:val="24"/>
              </w:rPr>
              <w:t>Ubicación de la investigación</w:t>
            </w:r>
          </w:p>
        </w:tc>
        <w:tc>
          <w:tcPr>
            <w:tcW w:w="703" w:type="dxa"/>
            <w:tcBorders>
              <w:top w:val="nil"/>
              <w:left w:val="nil"/>
              <w:bottom w:val="nil"/>
              <w:right w:val="nil"/>
            </w:tcBorders>
            <w:shd w:val="clear" w:color="auto" w:fill="auto"/>
            <w:vAlign w:val="center"/>
          </w:tcPr>
          <w:p w14:paraId="7CF2490B" w14:textId="7533028A" w:rsidR="00604591" w:rsidRPr="00022471" w:rsidRDefault="00604591" w:rsidP="00715FC9">
            <w:pPr>
              <w:spacing w:before="5"/>
              <w:jc w:val="center"/>
              <w:rPr>
                <w:bCs/>
                <w:spacing w:val="3"/>
                <w:sz w:val="24"/>
                <w:szCs w:val="24"/>
              </w:rPr>
            </w:pPr>
            <w:r w:rsidRPr="00022471">
              <w:rPr>
                <w:bCs/>
                <w:spacing w:val="3"/>
                <w:sz w:val="24"/>
                <w:szCs w:val="24"/>
              </w:rPr>
              <w:t>2</w:t>
            </w:r>
            <w:r w:rsidR="00934E36" w:rsidRPr="00022471">
              <w:rPr>
                <w:bCs/>
                <w:spacing w:val="3"/>
                <w:sz w:val="24"/>
                <w:szCs w:val="24"/>
              </w:rPr>
              <w:t>2</w:t>
            </w:r>
          </w:p>
        </w:tc>
      </w:tr>
      <w:tr w:rsidR="00604591" w:rsidRPr="00022471" w14:paraId="4118DCD8" w14:textId="77777777" w:rsidTr="00715FC9">
        <w:tc>
          <w:tcPr>
            <w:tcW w:w="953" w:type="dxa"/>
            <w:tcBorders>
              <w:top w:val="nil"/>
              <w:left w:val="nil"/>
              <w:bottom w:val="nil"/>
              <w:right w:val="nil"/>
            </w:tcBorders>
            <w:shd w:val="clear" w:color="auto" w:fill="auto"/>
            <w:vAlign w:val="center"/>
          </w:tcPr>
          <w:p w14:paraId="0B22CCC3" w14:textId="77777777" w:rsidR="00604591" w:rsidRPr="00022471" w:rsidRDefault="00604591" w:rsidP="00715FC9">
            <w:pPr>
              <w:spacing w:before="5"/>
              <w:rPr>
                <w:sz w:val="24"/>
                <w:szCs w:val="24"/>
              </w:rPr>
            </w:pPr>
            <w:r w:rsidRPr="00022471">
              <w:rPr>
                <w:sz w:val="24"/>
                <w:szCs w:val="24"/>
              </w:rPr>
              <w:t>4.1.2.</w:t>
            </w:r>
          </w:p>
        </w:tc>
        <w:tc>
          <w:tcPr>
            <w:tcW w:w="6272" w:type="dxa"/>
            <w:tcBorders>
              <w:top w:val="nil"/>
              <w:left w:val="nil"/>
              <w:bottom w:val="nil"/>
              <w:right w:val="nil"/>
            </w:tcBorders>
            <w:shd w:val="clear" w:color="auto" w:fill="auto"/>
            <w:vAlign w:val="center"/>
          </w:tcPr>
          <w:p w14:paraId="51160086" w14:textId="77777777" w:rsidR="00604591" w:rsidRPr="00022471" w:rsidRDefault="00604591" w:rsidP="00715FC9">
            <w:pPr>
              <w:spacing w:before="5"/>
              <w:jc w:val="both"/>
              <w:rPr>
                <w:sz w:val="24"/>
                <w:szCs w:val="24"/>
              </w:rPr>
            </w:pPr>
            <w:r w:rsidRPr="00022471">
              <w:rPr>
                <w:sz w:val="24"/>
                <w:szCs w:val="24"/>
              </w:rPr>
              <w:t>Localización de la investigación</w:t>
            </w:r>
          </w:p>
        </w:tc>
        <w:tc>
          <w:tcPr>
            <w:tcW w:w="703" w:type="dxa"/>
            <w:tcBorders>
              <w:top w:val="nil"/>
              <w:left w:val="nil"/>
              <w:bottom w:val="nil"/>
              <w:right w:val="nil"/>
            </w:tcBorders>
            <w:shd w:val="clear" w:color="auto" w:fill="auto"/>
            <w:vAlign w:val="center"/>
          </w:tcPr>
          <w:p w14:paraId="541EEA8C" w14:textId="1EFBBC3C" w:rsidR="00604591" w:rsidRPr="00022471" w:rsidRDefault="00604591" w:rsidP="00715FC9">
            <w:pPr>
              <w:spacing w:before="5"/>
              <w:jc w:val="center"/>
              <w:rPr>
                <w:bCs/>
                <w:spacing w:val="3"/>
                <w:sz w:val="24"/>
                <w:szCs w:val="24"/>
              </w:rPr>
            </w:pPr>
            <w:r w:rsidRPr="00022471">
              <w:rPr>
                <w:bCs/>
                <w:spacing w:val="3"/>
                <w:sz w:val="24"/>
                <w:szCs w:val="24"/>
              </w:rPr>
              <w:t>2</w:t>
            </w:r>
            <w:r w:rsidR="00934E36" w:rsidRPr="00022471">
              <w:rPr>
                <w:bCs/>
                <w:spacing w:val="3"/>
                <w:sz w:val="24"/>
                <w:szCs w:val="24"/>
              </w:rPr>
              <w:t>2</w:t>
            </w:r>
          </w:p>
        </w:tc>
      </w:tr>
      <w:tr w:rsidR="00604591" w:rsidRPr="00022471" w14:paraId="5B6577F6" w14:textId="77777777" w:rsidTr="00715FC9">
        <w:tc>
          <w:tcPr>
            <w:tcW w:w="953" w:type="dxa"/>
            <w:tcBorders>
              <w:top w:val="nil"/>
              <w:left w:val="nil"/>
              <w:bottom w:val="nil"/>
              <w:right w:val="nil"/>
            </w:tcBorders>
            <w:shd w:val="clear" w:color="auto" w:fill="auto"/>
            <w:vAlign w:val="center"/>
          </w:tcPr>
          <w:p w14:paraId="71DD1817" w14:textId="77777777" w:rsidR="00604591" w:rsidRPr="00022471" w:rsidRDefault="00604591" w:rsidP="00715FC9">
            <w:pPr>
              <w:spacing w:before="5"/>
              <w:rPr>
                <w:sz w:val="24"/>
                <w:szCs w:val="24"/>
              </w:rPr>
            </w:pPr>
            <w:r w:rsidRPr="00022471">
              <w:rPr>
                <w:sz w:val="24"/>
                <w:szCs w:val="24"/>
              </w:rPr>
              <w:t>4.1.3.</w:t>
            </w:r>
          </w:p>
        </w:tc>
        <w:tc>
          <w:tcPr>
            <w:tcW w:w="6272" w:type="dxa"/>
            <w:tcBorders>
              <w:top w:val="nil"/>
              <w:left w:val="nil"/>
              <w:bottom w:val="nil"/>
              <w:right w:val="nil"/>
            </w:tcBorders>
            <w:shd w:val="clear" w:color="auto" w:fill="auto"/>
            <w:vAlign w:val="center"/>
          </w:tcPr>
          <w:p w14:paraId="49F23173" w14:textId="77777777" w:rsidR="00604591" w:rsidRPr="00022471" w:rsidRDefault="00604591" w:rsidP="00715FC9">
            <w:pPr>
              <w:spacing w:before="5"/>
              <w:jc w:val="both"/>
              <w:rPr>
                <w:sz w:val="24"/>
                <w:szCs w:val="24"/>
              </w:rPr>
            </w:pPr>
            <w:r w:rsidRPr="00022471">
              <w:rPr>
                <w:sz w:val="24"/>
                <w:szCs w:val="24"/>
              </w:rPr>
              <w:t>Situación geográfica y climática</w:t>
            </w:r>
          </w:p>
        </w:tc>
        <w:tc>
          <w:tcPr>
            <w:tcW w:w="703" w:type="dxa"/>
            <w:tcBorders>
              <w:top w:val="nil"/>
              <w:left w:val="nil"/>
              <w:bottom w:val="nil"/>
              <w:right w:val="nil"/>
            </w:tcBorders>
            <w:shd w:val="clear" w:color="auto" w:fill="auto"/>
            <w:vAlign w:val="center"/>
          </w:tcPr>
          <w:p w14:paraId="6B5FF5CC" w14:textId="1D12C832" w:rsidR="00604591" w:rsidRPr="00022471" w:rsidRDefault="00604591" w:rsidP="00715FC9">
            <w:pPr>
              <w:spacing w:before="5"/>
              <w:jc w:val="center"/>
              <w:rPr>
                <w:bCs/>
                <w:spacing w:val="3"/>
                <w:sz w:val="24"/>
                <w:szCs w:val="24"/>
              </w:rPr>
            </w:pPr>
            <w:r w:rsidRPr="00022471">
              <w:rPr>
                <w:bCs/>
                <w:spacing w:val="3"/>
                <w:sz w:val="24"/>
                <w:szCs w:val="24"/>
              </w:rPr>
              <w:t>2</w:t>
            </w:r>
            <w:r w:rsidR="00934E36" w:rsidRPr="00022471">
              <w:rPr>
                <w:bCs/>
                <w:spacing w:val="3"/>
                <w:sz w:val="24"/>
                <w:szCs w:val="24"/>
              </w:rPr>
              <w:t>2</w:t>
            </w:r>
          </w:p>
        </w:tc>
      </w:tr>
      <w:tr w:rsidR="00604591" w:rsidRPr="00022471" w14:paraId="41CC51BC" w14:textId="77777777" w:rsidTr="00715FC9">
        <w:tc>
          <w:tcPr>
            <w:tcW w:w="953" w:type="dxa"/>
            <w:tcBorders>
              <w:top w:val="nil"/>
              <w:left w:val="nil"/>
              <w:bottom w:val="nil"/>
              <w:right w:val="nil"/>
            </w:tcBorders>
            <w:shd w:val="clear" w:color="auto" w:fill="auto"/>
            <w:vAlign w:val="center"/>
          </w:tcPr>
          <w:p w14:paraId="5EB80516" w14:textId="77777777" w:rsidR="00604591" w:rsidRPr="00022471" w:rsidRDefault="00604591" w:rsidP="00715FC9">
            <w:pPr>
              <w:spacing w:before="5"/>
              <w:rPr>
                <w:sz w:val="24"/>
                <w:szCs w:val="24"/>
              </w:rPr>
            </w:pPr>
            <w:r w:rsidRPr="00022471">
              <w:rPr>
                <w:spacing w:val="2"/>
                <w:sz w:val="24"/>
                <w:szCs w:val="24"/>
              </w:rPr>
              <w:t>4.1.4.</w:t>
            </w:r>
          </w:p>
        </w:tc>
        <w:tc>
          <w:tcPr>
            <w:tcW w:w="6272" w:type="dxa"/>
            <w:tcBorders>
              <w:top w:val="nil"/>
              <w:left w:val="nil"/>
              <w:bottom w:val="nil"/>
              <w:right w:val="nil"/>
            </w:tcBorders>
            <w:shd w:val="clear" w:color="auto" w:fill="auto"/>
            <w:vAlign w:val="center"/>
          </w:tcPr>
          <w:p w14:paraId="54A80C56" w14:textId="77777777" w:rsidR="00604591" w:rsidRPr="00022471" w:rsidRDefault="00604591" w:rsidP="00715FC9">
            <w:pPr>
              <w:spacing w:before="5"/>
              <w:jc w:val="both"/>
              <w:rPr>
                <w:sz w:val="24"/>
                <w:szCs w:val="24"/>
              </w:rPr>
            </w:pPr>
            <w:r w:rsidRPr="00022471">
              <w:rPr>
                <w:spacing w:val="2"/>
                <w:sz w:val="24"/>
                <w:szCs w:val="24"/>
              </w:rPr>
              <w:t>Zona de vida</w:t>
            </w:r>
          </w:p>
        </w:tc>
        <w:tc>
          <w:tcPr>
            <w:tcW w:w="703" w:type="dxa"/>
            <w:tcBorders>
              <w:top w:val="nil"/>
              <w:left w:val="nil"/>
              <w:bottom w:val="nil"/>
              <w:right w:val="nil"/>
            </w:tcBorders>
            <w:shd w:val="clear" w:color="auto" w:fill="auto"/>
            <w:vAlign w:val="center"/>
          </w:tcPr>
          <w:p w14:paraId="4DEE15EF" w14:textId="5E9D66E8" w:rsidR="00604591" w:rsidRPr="00022471" w:rsidRDefault="00604591" w:rsidP="00715FC9">
            <w:pPr>
              <w:spacing w:before="5"/>
              <w:jc w:val="center"/>
              <w:rPr>
                <w:bCs/>
                <w:spacing w:val="3"/>
                <w:sz w:val="24"/>
                <w:szCs w:val="24"/>
              </w:rPr>
            </w:pPr>
            <w:r w:rsidRPr="00022471">
              <w:rPr>
                <w:bCs/>
                <w:spacing w:val="3"/>
                <w:sz w:val="24"/>
                <w:szCs w:val="24"/>
              </w:rPr>
              <w:t>2</w:t>
            </w:r>
            <w:r w:rsidR="00934E36" w:rsidRPr="00022471">
              <w:rPr>
                <w:bCs/>
                <w:spacing w:val="3"/>
                <w:sz w:val="24"/>
                <w:szCs w:val="24"/>
              </w:rPr>
              <w:t>2</w:t>
            </w:r>
          </w:p>
        </w:tc>
      </w:tr>
      <w:tr w:rsidR="00604591" w:rsidRPr="00022471" w14:paraId="5DB39F73" w14:textId="77777777" w:rsidTr="00715FC9">
        <w:tc>
          <w:tcPr>
            <w:tcW w:w="953" w:type="dxa"/>
            <w:tcBorders>
              <w:top w:val="nil"/>
              <w:left w:val="nil"/>
              <w:bottom w:val="nil"/>
              <w:right w:val="nil"/>
            </w:tcBorders>
            <w:shd w:val="clear" w:color="auto" w:fill="auto"/>
            <w:vAlign w:val="center"/>
          </w:tcPr>
          <w:p w14:paraId="56685FF4" w14:textId="77777777" w:rsidR="00604591" w:rsidRPr="00022471" w:rsidRDefault="00604591" w:rsidP="00715FC9">
            <w:pPr>
              <w:spacing w:before="5"/>
              <w:rPr>
                <w:sz w:val="24"/>
                <w:szCs w:val="24"/>
              </w:rPr>
            </w:pPr>
            <w:r w:rsidRPr="00022471">
              <w:rPr>
                <w:spacing w:val="2"/>
                <w:sz w:val="24"/>
                <w:szCs w:val="24"/>
              </w:rPr>
              <w:t>4.1.5.</w:t>
            </w:r>
          </w:p>
        </w:tc>
        <w:tc>
          <w:tcPr>
            <w:tcW w:w="6272" w:type="dxa"/>
            <w:tcBorders>
              <w:top w:val="nil"/>
              <w:left w:val="nil"/>
              <w:bottom w:val="nil"/>
              <w:right w:val="nil"/>
            </w:tcBorders>
            <w:shd w:val="clear" w:color="auto" w:fill="auto"/>
            <w:vAlign w:val="center"/>
          </w:tcPr>
          <w:p w14:paraId="7D35F87E" w14:textId="77777777" w:rsidR="00604591" w:rsidRPr="00022471" w:rsidRDefault="00604591" w:rsidP="00715FC9">
            <w:pPr>
              <w:spacing w:before="5"/>
              <w:jc w:val="both"/>
              <w:rPr>
                <w:sz w:val="24"/>
                <w:szCs w:val="24"/>
              </w:rPr>
            </w:pPr>
            <w:r w:rsidRPr="00022471">
              <w:rPr>
                <w:spacing w:val="2"/>
                <w:sz w:val="24"/>
                <w:szCs w:val="24"/>
              </w:rPr>
              <w:t>Materiales y equipos</w:t>
            </w:r>
          </w:p>
        </w:tc>
        <w:tc>
          <w:tcPr>
            <w:tcW w:w="703" w:type="dxa"/>
            <w:tcBorders>
              <w:top w:val="nil"/>
              <w:left w:val="nil"/>
              <w:bottom w:val="nil"/>
              <w:right w:val="nil"/>
            </w:tcBorders>
            <w:shd w:val="clear" w:color="auto" w:fill="auto"/>
            <w:vAlign w:val="center"/>
          </w:tcPr>
          <w:p w14:paraId="1A8AE659" w14:textId="1D4160F9" w:rsidR="00604591" w:rsidRPr="00022471" w:rsidRDefault="00934E36" w:rsidP="00715FC9">
            <w:pPr>
              <w:spacing w:before="5"/>
              <w:jc w:val="center"/>
              <w:rPr>
                <w:bCs/>
                <w:spacing w:val="3"/>
                <w:sz w:val="24"/>
                <w:szCs w:val="24"/>
              </w:rPr>
            </w:pPr>
            <w:r w:rsidRPr="00022471">
              <w:rPr>
                <w:bCs/>
                <w:spacing w:val="3"/>
                <w:sz w:val="24"/>
                <w:szCs w:val="24"/>
              </w:rPr>
              <w:t>23</w:t>
            </w:r>
          </w:p>
        </w:tc>
      </w:tr>
      <w:tr w:rsidR="00604591" w:rsidRPr="00022471" w14:paraId="4F7D5755" w14:textId="77777777" w:rsidTr="00715FC9">
        <w:tc>
          <w:tcPr>
            <w:tcW w:w="953" w:type="dxa"/>
            <w:tcBorders>
              <w:top w:val="nil"/>
              <w:left w:val="nil"/>
              <w:bottom w:val="nil"/>
              <w:right w:val="nil"/>
            </w:tcBorders>
            <w:shd w:val="clear" w:color="auto" w:fill="auto"/>
            <w:vAlign w:val="center"/>
          </w:tcPr>
          <w:p w14:paraId="4EF8E4AE" w14:textId="77777777" w:rsidR="00604591" w:rsidRPr="00022471" w:rsidRDefault="00604591" w:rsidP="00715FC9">
            <w:pPr>
              <w:spacing w:before="5"/>
              <w:rPr>
                <w:spacing w:val="2"/>
                <w:sz w:val="24"/>
                <w:szCs w:val="24"/>
              </w:rPr>
            </w:pPr>
            <w:r w:rsidRPr="00022471">
              <w:rPr>
                <w:spacing w:val="2"/>
                <w:sz w:val="24"/>
                <w:szCs w:val="24"/>
              </w:rPr>
              <w:t>4.1.5.1.</w:t>
            </w:r>
          </w:p>
        </w:tc>
        <w:tc>
          <w:tcPr>
            <w:tcW w:w="6272" w:type="dxa"/>
            <w:tcBorders>
              <w:top w:val="nil"/>
              <w:left w:val="nil"/>
              <w:bottom w:val="nil"/>
              <w:right w:val="nil"/>
            </w:tcBorders>
            <w:shd w:val="clear" w:color="auto" w:fill="auto"/>
            <w:vAlign w:val="center"/>
          </w:tcPr>
          <w:p w14:paraId="3D69C240" w14:textId="77777777" w:rsidR="00604591" w:rsidRPr="00022471" w:rsidRDefault="00604591" w:rsidP="00715FC9">
            <w:pPr>
              <w:spacing w:before="5"/>
              <w:jc w:val="both"/>
              <w:rPr>
                <w:spacing w:val="2"/>
                <w:sz w:val="24"/>
                <w:szCs w:val="24"/>
              </w:rPr>
            </w:pPr>
            <w:r w:rsidRPr="00022471">
              <w:rPr>
                <w:spacing w:val="2"/>
                <w:sz w:val="24"/>
                <w:szCs w:val="24"/>
              </w:rPr>
              <w:t>Material experimental</w:t>
            </w:r>
          </w:p>
        </w:tc>
        <w:tc>
          <w:tcPr>
            <w:tcW w:w="703" w:type="dxa"/>
            <w:tcBorders>
              <w:top w:val="nil"/>
              <w:left w:val="nil"/>
              <w:bottom w:val="nil"/>
              <w:right w:val="nil"/>
            </w:tcBorders>
            <w:shd w:val="clear" w:color="auto" w:fill="auto"/>
            <w:vAlign w:val="center"/>
          </w:tcPr>
          <w:p w14:paraId="1D4DDF54" w14:textId="3D2F1150" w:rsidR="00604591" w:rsidRPr="00022471" w:rsidRDefault="00934E36" w:rsidP="00715FC9">
            <w:pPr>
              <w:spacing w:before="5"/>
              <w:jc w:val="center"/>
              <w:rPr>
                <w:bCs/>
                <w:spacing w:val="3"/>
                <w:sz w:val="24"/>
                <w:szCs w:val="24"/>
              </w:rPr>
            </w:pPr>
            <w:r w:rsidRPr="00022471">
              <w:rPr>
                <w:bCs/>
                <w:spacing w:val="3"/>
                <w:sz w:val="24"/>
                <w:szCs w:val="24"/>
              </w:rPr>
              <w:t>23</w:t>
            </w:r>
          </w:p>
        </w:tc>
      </w:tr>
      <w:tr w:rsidR="00604591" w:rsidRPr="00022471" w14:paraId="710E74FC" w14:textId="77777777" w:rsidTr="00715FC9">
        <w:tc>
          <w:tcPr>
            <w:tcW w:w="953" w:type="dxa"/>
            <w:tcBorders>
              <w:top w:val="nil"/>
              <w:left w:val="nil"/>
              <w:bottom w:val="nil"/>
              <w:right w:val="nil"/>
            </w:tcBorders>
            <w:shd w:val="clear" w:color="auto" w:fill="auto"/>
            <w:vAlign w:val="center"/>
          </w:tcPr>
          <w:p w14:paraId="168C2C1A" w14:textId="77777777" w:rsidR="00604591" w:rsidRPr="00022471" w:rsidRDefault="00604591" w:rsidP="00715FC9">
            <w:pPr>
              <w:spacing w:before="5"/>
              <w:rPr>
                <w:spacing w:val="2"/>
                <w:sz w:val="24"/>
                <w:szCs w:val="24"/>
              </w:rPr>
            </w:pPr>
            <w:r w:rsidRPr="00022471">
              <w:rPr>
                <w:bCs/>
                <w:spacing w:val="-1"/>
                <w:sz w:val="24"/>
                <w:szCs w:val="24"/>
              </w:rPr>
              <w:t>4.1.5.2.</w:t>
            </w:r>
          </w:p>
        </w:tc>
        <w:tc>
          <w:tcPr>
            <w:tcW w:w="6272" w:type="dxa"/>
            <w:tcBorders>
              <w:top w:val="nil"/>
              <w:left w:val="nil"/>
              <w:bottom w:val="nil"/>
              <w:right w:val="nil"/>
            </w:tcBorders>
            <w:shd w:val="clear" w:color="auto" w:fill="auto"/>
            <w:vAlign w:val="center"/>
          </w:tcPr>
          <w:p w14:paraId="1A849B38" w14:textId="77777777" w:rsidR="00604591" w:rsidRPr="00022471" w:rsidRDefault="00604591" w:rsidP="00715FC9">
            <w:pPr>
              <w:spacing w:before="5"/>
              <w:jc w:val="both"/>
              <w:rPr>
                <w:spacing w:val="2"/>
                <w:sz w:val="24"/>
                <w:szCs w:val="24"/>
              </w:rPr>
            </w:pPr>
            <w:r w:rsidRPr="00022471">
              <w:rPr>
                <w:bCs/>
                <w:spacing w:val="-1"/>
                <w:sz w:val="24"/>
                <w:szCs w:val="24"/>
              </w:rPr>
              <w:t>Material de campo</w:t>
            </w:r>
          </w:p>
        </w:tc>
        <w:tc>
          <w:tcPr>
            <w:tcW w:w="703" w:type="dxa"/>
            <w:tcBorders>
              <w:top w:val="nil"/>
              <w:left w:val="nil"/>
              <w:bottom w:val="nil"/>
              <w:right w:val="nil"/>
            </w:tcBorders>
            <w:shd w:val="clear" w:color="auto" w:fill="auto"/>
            <w:vAlign w:val="center"/>
          </w:tcPr>
          <w:p w14:paraId="6C43688A" w14:textId="3AC3788B" w:rsidR="00604591" w:rsidRPr="00022471" w:rsidRDefault="00934E36" w:rsidP="00715FC9">
            <w:pPr>
              <w:spacing w:before="5"/>
              <w:jc w:val="center"/>
              <w:rPr>
                <w:bCs/>
                <w:spacing w:val="3"/>
                <w:sz w:val="24"/>
                <w:szCs w:val="24"/>
              </w:rPr>
            </w:pPr>
            <w:r w:rsidRPr="00022471">
              <w:rPr>
                <w:bCs/>
                <w:spacing w:val="3"/>
                <w:sz w:val="24"/>
                <w:szCs w:val="24"/>
              </w:rPr>
              <w:t>23</w:t>
            </w:r>
          </w:p>
        </w:tc>
      </w:tr>
      <w:tr w:rsidR="00604591" w:rsidRPr="00022471" w14:paraId="3EC31A5C" w14:textId="77777777" w:rsidTr="00715FC9">
        <w:tc>
          <w:tcPr>
            <w:tcW w:w="953" w:type="dxa"/>
            <w:tcBorders>
              <w:top w:val="nil"/>
              <w:left w:val="nil"/>
              <w:bottom w:val="nil"/>
              <w:right w:val="nil"/>
            </w:tcBorders>
            <w:shd w:val="clear" w:color="auto" w:fill="auto"/>
            <w:vAlign w:val="center"/>
          </w:tcPr>
          <w:p w14:paraId="52AAD551" w14:textId="77777777" w:rsidR="00604591" w:rsidRPr="00022471" w:rsidRDefault="00604591" w:rsidP="00715FC9">
            <w:pPr>
              <w:spacing w:before="5"/>
              <w:rPr>
                <w:bCs/>
                <w:spacing w:val="-1"/>
                <w:sz w:val="24"/>
                <w:szCs w:val="24"/>
              </w:rPr>
            </w:pPr>
            <w:r w:rsidRPr="00022471">
              <w:rPr>
                <w:bCs/>
                <w:spacing w:val="-1"/>
                <w:sz w:val="24"/>
                <w:szCs w:val="24"/>
              </w:rPr>
              <w:t>4.1.5.3.</w:t>
            </w:r>
          </w:p>
        </w:tc>
        <w:tc>
          <w:tcPr>
            <w:tcW w:w="6272" w:type="dxa"/>
            <w:tcBorders>
              <w:top w:val="nil"/>
              <w:left w:val="nil"/>
              <w:bottom w:val="nil"/>
              <w:right w:val="nil"/>
            </w:tcBorders>
            <w:shd w:val="clear" w:color="auto" w:fill="auto"/>
            <w:vAlign w:val="center"/>
          </w:tcPr>
          <w:p w14:paraId="7EC6624F" w14:textId="77777777" w:rsidR="00604591" w:rsidRPr="00022471" w:rsidRDefault="00604591" w:rsidP="00715FC9">
            <w:pPr>
              <w:spacing w:before="5"/>
              <w:jc w:val="both"/>
              <w:rPr>
                <w:bCs/>
                <w:spacing w:val="-1"/>
                <w:sz w:val="24"/>
                <w:szCs w:val="24"/>
              </w:rPr>
            </w:pPr>
            <w:r w:rsidRPr="00022471">
              <w:rPr>
                <w:bCs/>
                <w:spacing w:val="-1"/>
                <w:sz w:val="24"/>
                <w:szCs w:val="24"/>
              </w:rPr>
              <w:t>Instalación</w:t>
            </w:r>
          </w:p>
        </w:tc>
        <w:tc>
          <w:tcPr>
            <w:tcW w:w="703" w:type="dxa"/>
            <w:tcBorders>
              <w:top w:val="nil"/>
              <w:left w:val="nil"/>
              <w:bottom w:val="nil"/>
              <w:right w:val="nil"/>
            </w:tcBorders>
            <w:shd w:val="clear" w:color="auto" w:fill="auto"/>
            <w:vAlign w:val="center"/>
          </w:tcPr>
          <w:p w14:paraId="1BB66165" w14:textId="6E4FC489" w:rsidR="00604591" w:rsidRPr="00022471" w:rsidRDefault="00934E36" w:rsidP="00715FC9">
            <w:pPr>
              <w:spacing w:before="5"/>
              <w:jc w:val="center"/>
              <w:rPr>
                <w:bCs/>
                <w:spacing w:val="3"/>
                <w:sz w:val="24"/>
                <w:szCs w:val="24"/>
              </w:rPr>
            </w:pPr>
            <w:r w:rsidRPr="00022471">
              <w:rPr>
                <w:bCs/>
                <w:spacing w:val="3"/>
                <w:sz w:val="24"/>
                <w:szCs w:val="24"/>
              </w:rPr>
              <w:t>23</w:t>
            </w:r>
          </w:p>
        </w:tc>
      </w:tr>
      <w:tr w:rsidR="00604591" w:rsidRPr="00022471" w14:paraId="597E053A" w14:textId="77777777" w:rsidTr="00715FC9">
        <w:tc>
          <w:tcPr>
            <w:tcW w:w="953" w:type="dxa"/>
            <w:tcBorders>
              <w:top w:val="nil"/>
              <w:left w:val="nil"/>
              <w:bottom w:val="nil"/>
              <w:right w:val="nil"/>
            </w:tcBorders>
            <w:shd w:val="clear" w:color="auto" w:fill="auto"/>
            <w:vAlign w:val="center"/>
          </w:tcPr>
          <w:p w14:paraId="5DD71DE0" w14:textId="77777777" w:rsidR="00604591" w:rsidRPr="00022471" w:rsidRDefault="00604591" w:rsidP="00715FC9">
            <w:pPr>
              <w:spacing w:before="5"/>
              <w:rPr>
                <w:bCs/>
                <w:spacing w:val="-1"/>
                <w:sz w:val="24"/>
                <w:szCs w:val="24"/>
              </w:rPr>
            </w:pPr>
            <w:r w:rsidRPr="00022471">
              <w:rPr>
                <w:bCs/>
                <w:spacing w:val="-1"/>
                <w:sz w:val="24"/>
                <w:szCs w:val="24"/>
              </w:rPr>
              <w:t>4.1.5.4.</w:t>
            </w:r>
          </w:p>
        </w:tc>
        <w:tc>
          <w:tcPr>
            <w:tcW w:w="6272" w:type="dxa"/>
            <w:tcBorders>
              <w:top w:val="nil"/>
              <w:left w:val="nil"/>
              <w:bottom w:val="nil"/>
              <w:right w:val="nil"/>
            </w:tcBorders>
            <w:shd w:val="clear" w:color="auto" w:fill="auto"/>
            <w:vAlign w:val="center"/>
          </w:tcPr>
          <w:p w14:paraId="20A20E24" w14:textId="77777777" w:rsidR="00604591" w:rsidRPr="00022471" w:rsidRDefault="00604591" w:rsidP="00715FC9">
            <w:pPr>
              <w:spacing w:before="5"/>
              <w:jc w:val="both"/>
              <w:rPr>
                <w:bCs/>
                <w:spacing w:val="-1"/>
                <w:sz w:val="24"/>
                <w:szCs w:val="24"/>
              </w:rPr>
            </w:pPr>
            <w:r w:rsidRPr="00022471">
              <w:rPr>
                <w:bCs/>
                <w:spacing w:val="-1"/>
                <w:sz w:val="24"/>
                <w:szCs w:val="24"/>
              </w:rPr>
              <w:t>Material de oficina</w:t>
            </w:r>
          </w:p>
        </w:tc>
        <w:tc>
          <w:tcPr>
            <w:tcW w:w="703" w:type="dxa"/>
            <w:tcBorders>
              <w:top w:val="nil"/>
              <w:left w:val="nil"/>
              <w:bottom w:val="nil"/>
              <w:right w:val="nil"/>
            </w:tcBorders>
            <w:shd w:val="clear" w:color="auto" w:fill="auto"/>
            <w:vAlign w:val="center"/>
          </w:tcPr>
          <w:p w14:paraId="040546E9" w14:textId="7E034C9E" w:rsidR="00604591" w:rsidRPr="00022471" w:rsidRDefault="00934E36" w:rsidP="00715FC9">
            <w:pPr>
              <w:spacing w:before="5"/>
              <w:jc w:val="center"/>
              <w:rPr>
                <w:bCs/>
                <w:spacing w:val="3"/>
                <w:sz w:val="24"/>
                <w:szCs w:val="24"/>
              </w:rPr>
            </w:pPr>
            <w:r w:rsidRPr="00022471">
              <w:rPr>
                <w:bCs/>
                <w:spacing w:val="3"/>
                <w:sz w:val="24"/>
                <w:szCs w:val="24"/>
              </w:rPr>
              <w:t>23</w:t>
            </w:r>
          </w:p>
        </w:tc>
      </w:tr>
      <w:tr w:rsidR="00604591" w:rsidRPr="00022471" w14:paraId="00AF4710" w14:textId="77777777" w:rsidTr="00715FC9">
        <w:tc>
          <w:tcPr>
            <w:tcW w:w="953" w:type="dxa"/>
            <w:tcBorders>
              <w:top w:val="nil"/>
              <w:left w:val="nil"/>
              <w:bottom w:val="nil"/>
              <w:right w:val="nil"/>
            </w:tcBorders>
            <w:shd w:val="clear" w:color="auto" w:fill="auto"/>
            <w:vAlign w:val="center"/>
          </w:tcPr>
          <w:p w14:paraId="529B5ED5" w14:textId="77777777" w:rsidR="00604591" w:rsidRPr="00022471" w:rsidRDefault="00604591" w:rsidP="00715FC9">
            <w:pPr>
              <w:spacing w:before="5"/>
              <w:rPr>
                <w:bCs/>
                <w:spacing w:val="-1"/>
                <w:sz w:val="24"/>
                <w:szCs w:val="24"/>
              </w:rPr>
            </w:pPr>
            <w:r w:rsidRPr="00022471">
              <w:rPr>
                <w:sz w:val="24"/>
                <w:szCs w:val="24"/>
              </w:rPr>
              <w:t>4.2.</w:t>
            </w:r>
          </w:p>
        </w:tc>
        <w:tc>
          <w:tcPr>
            <w:tcW w:w="6272" w:type="dxa"/>
            <w:tcBorders>
              <w:top w:val="nil"/>
              <w:left w:val="nil"/>
              <w:bottom w:val="nil"/>
              <w:right w:val="nil"/>
            </w:tcBorders>
            <w:shd w:val="clear" w:color="auto" w:fill="auto"/>
            <w:vAlign w:val="center"/>
          </w:tcPr>
          <w:p w14:paraId="2D91E646" w14:textId="77777777" w:rsidR="00604591" w:rsidRPr="00022471" w:rsidRDefault="00604591" w:rsidP="00715FC9">
            <w:pPr>
              <w:spacing w:before="5"/>
              <w:jc w:val="both"/>
              <w:rPr>
                <w:bCs/>
                <w:spacing w:val="-1"/>
                <w:sz w:val="24"/>
                <w:szCs w:val="24"/>
              </w:rPr>
            </w:pPr>
            <w:r w:rsidRPr="00022471">
              <w:rPr>
                <w:sz w:val="24"/>
                <w:szCs w:val="24"/>
              </w:rPr>
              <w:t>MÉTODOS</w:t>
            </w:r>
          </w:p>
        </w:tc>
        <w:tc>
          <w:tcPr>
            <w:tcW w:w="703" w:type="dxa"/>
            <w:tcBorders>
              <w:top w:val="nil"/>
              <w:left w:val="nil"/>
              <w:bottom w:val="nil"/>
              <w:right w:val="nil"/>
            </w:tcBorders>
            <w:shd w:val="clear" w:color="auto" w:fill="auto"/>
            <w:vAlign w:val="center"/>
          </w:tcPr>
          <w:p w14:paraId="513BDD8D" w14:textId="5F331981" w:rsidR="00604591" w:rsidRPr="00022471" w:rsidRDefault="00934E36" w:rsidP="00715FC9">
            <w:pPr>
              <w:spacing w:before="5"/>
              <w:jc w:val="center"/>
              <w:rPr>
                <w:bCs/>
                <w:spacing w:val="3"/>
                <w:sz w:val="24"/>
                <w:szCs w:val="24"/>
              </w:rPr>
            </w:pPr>
            <w:r w:rsidRPr="00022471">
              <w:rPr>
                <w:bCs/>
                <w:spacing w:val="3"/>
                <w:sz w:val="24"/>
                <w:szCs w:val="24"/>
              </w:rPr>
              <w:t>24</w:t>
            </w:r>
          </w:p>
        </w:tc>
      </w:tr>
      <w:tr w:rsidR="00604591" w:rsidRPr="00022471" w14:paraId="48A6C2BC" w14:textId="77777777" w:rsidTr="00715FC9">
        <w:tc>
          <w:tcPr>
            <w:tcW w:w="953" w:type="dxa"/>
            <w:tcBorders>
              <w:top w:val="nil"/>
              <w:left w:val="nil"/>
              <w:bottom w:val="nil"/>
              <w:right w:val="nil"/>
            </w:tcBorders>
            <w:shd w:val="clear" w:color="auto" w:fill="auto"/>
            <w:vAlign w:val="center"/>
          </w:tcPr>
          <w:p w14:paraId="5F45E64F" w14:textId="77777777" w:rsidR="00604591" w:rsidRPr="00022471" w:rsidRDefault="00604591" w:rsidP="00715FC9">
            <w:pPr>
              <w:spacing w:before="5"/>
              <w:rPr>
                <w:sz w:val="24"/>
                <w:szCs w:val="24"/>
              </w:rPr>
            </w:pPr>
            <w:r w:rsidRPr="00022471">
              <w:rPr>
                <w:sz w:val="24"/>
                <w:szCs w:val="24"/>
              </w:rPr>
              <w:t>4.2.1.</w:t>
            </w:r>
          </w:p>
        </w:tc>
        <w:tc>
          <w:tcPr>
            <w:tcW w:w="6272" w:type="dxa"/>
            <w:tcBorders>
              <w:top w:val="nil"/>
              <w:left w:val="nil"/>
              <w:bottom w:val="nil"/>
              <w:right w:val="nil"/>
            </w:tcBorders>
            <w:shd w:val="clear" w:color="auto" w:fill="auto"/>
            <w:vAlign w:val="center"/>
          </w:tcPr>
          <w:p w14:paraId="17A15911" w14:textId="77777777" w:rsidR="00604591" w:rsidRPr="00022471" w:rsidRDefault="00604591" w:rsidP="00715FC9">
            <w:pPr>
              <w:spacing w:before="5"/>
              <w:jc w:val="both"/>
              <w:rPr>
                <w:sz w:val="24"/>
                <w:szCs w:val="24"/>
              </w:rPr>
            </w:pPr>
            <w:r w:rsidRPr="00022471">
              <w:rPr>
                <w:sz w:val="24"/>
                <w:szCs w:val="24"/>
              </w:rPr>
              <w:t>Método de campo</w:t>
            </w:r>
          </w:p>
        </w:tc>
        <w:tc>
          <w:tcPr>
            <w:tcW w:w="703" w:type="dxa"/>
            <w:tcBorders>
              <w:top w:val="nil"/>
              <w:left w:val="nil"/>
              <w:bottom w:val="nil"/>
              <w:right w:val="nil"/>
            </w:tcBorders>
            <w:shd w:val="clear" w:color="auto" w:fill="auto"/>
            <w:vAlign w:val="center"/>
          </w:tcPr>
          <w:p w14:paraId="23E2A37D" w14:textId="5DEBB066" w:rsidR="00604591" w:rsidRPr="00022471" w:rsidRDefault="00934E36" w:rsidP="00715FC9">
            <w:pPr>
              <w:spacing w:before="5"/>
              <w:jc w:val="center"/>
              <w:rPr>
                <w:bCs/>
                <w:spacing w:val="3"/>
                <w:sz w:val="24"/>
                <w:szCs w:val="24"/>
              </w:rPr>
            </w:pPr>
            <w:r w:rsidRPr="00022471">
              <w:rPr>
                <w:bCs/>
                <w:spacing w:val="3"/>
                <w:sz w:val="24"/>
                <w:szCs w:val="24"/>
              </w:rPr>
              <w:t>24</w:t>
            </w:r>
          </w:p>
        </w:tc>
      </w:tr>
      <w:tr w:rsidR="00604591" w:rsidRPr="00022471" w14:paraId="6AE3F728" w14:textId="77777777" w:rsidTr="00715FC9">
        <w:tc>
          <w:tcPr>
            <w:tcW w:w="953" w:type="dxa"/>
            <w:tcBorders>
              <w:top w:val="nil"/>
              <w:left w:val="nil"/>
              <w:bottom w:val="nil"/>
              <w:right w:val="nil"/>
            </w:tcBorders>
            <w:shd w:val="clear" w:color="auto" w:fill="auto"/>
            <w:vAlign w:val="center"/>
          </w:tcPr>
          <w:p w14:paraId="40897559" w14:textId="77777777" w:rsidR="00604591" w:rsidRPr="00022471" w:rsidRDefault="00604591" w:rsidP="00715FC9">
            <w:pPr>
              <w:spacing w:before="5"/>
              <w:rPr>
                <w:sz w:val="24"/>
                <w:szCs w:val="24"/>
              </w:rPr>
            </w:pPr>
            <w:r w:rsidRPr="00022471">
              <w:rPr>
                <w:sz w:val="24"/>
                <w:szCs w:val="24"/>
              </w:rPr>
              <w:t>4.2.2.</w:t>
            </w:r>
          </w:p>
        </w:tc>
        <w:tc>
          <w:tcPr>
            <w:tcW w:w="6272" w:type="dxa"/>
            <w:tcBorders>
              <w:top w:val="nil"/>
              <w:left w:val="nil"/>
              <w:bottom w:val="nil"/>
              <w:right w:val="nil"/>
            </w:tcBorders>
            <w:shd w:val="clear" w:color="auto" w:fill="auto"/>
            <w:vAlign w:val="center"/>
          </w:tcPr>
          <w:p w14:paraId="7467A302" w14:textId="77777777" w:rsidR="00604591" w:rsidRPr="00022471" w:rsidRDefault="00604591" w:rsidP="00715FC9">
            <w:pPr>
              <w:spacing w:before="5"/>
              <w:jc w:val="both"/>
              <w:rPr>
                <w:sz w:val="24"/>
                <w:szCs w:val="24"/>
              </w:rPr>
            </w:pPr>
            <w:r w:rsidRPr="00022471">
              <w:rPr>
                <w:sz w:val="24"/>
                <w:szCs w:val="24"/>
              </w:rPr>
              <w:t>Factor en estudio</w:t>
            </w:r>
          </w:p>
        </w:tc>
        <w:tc>
          <w:tcPr>
            <w:tcW w:w="703" w:type="dxa"/>
            <w:tcBorders>
              <w:top w:val="nil"/>
              <w:left w:val="nil"/>
              <w:bottom w:val="nil"/>
              <w:right w:val="nil"/>
            </w:tcBorders>
            <w:shd w:val="clear" w:color="auto" w:fill="auto"/>
            <w:vAlign w:val="center"/>
          </w:tcPr>
          <w:p w14:paraId="46E56F19" w14:textId="340B635A" w:rsidR="00604591" w:rsidRPr="00022471" w:rsidRDefault="00934E36" w:rsidP="00715FC9">
            <w:pPr>
              <w:spacing w:before="5"/>
              <w:jc w:val="center"/>
              <w:rPr>
                <w:bCs/>
                <w:spacing w:val="3"/>
                <w:sz w:val="24"/>
                <w:szCs w:val="24"/>
              </w:rPr>
            </w:pPr>
            <w:r w:rsidRPr="00022471">
              <w:rPr>
                <w:bCs/>
                <w:spacing w:val="3"/>
                <w:sz w:val="24"/>
                <w:szCs w:val="24"/>
              </w:rPr>
              <w:t>24</w:t>
            </w:r>
          </w:p>
        </w:tc>
      </w:tr>
      <w:tr w:rsidR="00604591" w:rsidRPr="00022471" w14:paraId="0E120FB9" w14:textId="77777777" w:rsidTr="00715FC9">
        <w:tc>
          <w:tcPr>
            <w:tcW w:w="953" w:type="dxa"/>
            <w:tcBorders>
              <w:top w:val="nil"/>
              <w:left w:val="nil"/>
              <w:bottom w:val="nil"/>
              <w:right w:val="nil"/>
            </w:tcBorders>
            <w:shd w:val="clear" w:color="auto" w:fill="auto"/>
            <w:vAlign w:val="center"/>
          </w:tcPr>
          <w:p w14:paraId="468DBB02" w14:textId="77777777" w:rsidR="00604591" w:rsidRPr="00022471" w:rsidRDefault="00604591" w:rsidP="00715FC9">
            <w:pPr>
              <w:spacing w:before="5"/>
              <w:rPr>
                <w:sz w:val="24"/>
                <w:szCs w:val="24"/>
              </w:rPr>
            </w:pPr>
            <w:r w:rsidRPr="00022471">
              <w:rPr>
                <w:sz w:val="24"/>
                <w:szCs w:val="24"/>
              </w:rPr>
              <w:lastRenderedPageBreak/>
              <w:t>4.2.3.</w:t>
            </w:r>
          </w:p>
        </w:tc>
        <w:tc>
          <w:tcPr>
            <w:tcW w:w="6272" w:type="dxa"/>
            <w:tcBorders>
              <w:top w:val="nil"/>
              <w:left w:val="nil"/>
              <w:bottom w:val="nil"/>
              <w:right w:val="nil"/>
            </w:tcBorders>
            <w:shd w:val="clear" w:color="auto" w:fill="auto"/>
            <w:vAlign w:val="center"/>
          </w:tcPr>
          <w:p w14:paraId="464C10C5" w14:textId="77777777" w:rsidR="00604591" w:rsidRPr="00022471" w:rsidRDefault="00604591" w:rsidP="00715FC9">
            <w:pPr>
              <w:spacing w:before="5"/>
              <w:jc w:val="both"/>
              <w:rPr>
                <w:sz w:val="24"/>
                <w:szCs w:val="24"/>
              </w:rPr>
            </w:pPr>
            <w:r w:rsidRPr="00022471">
              <w:rPr>
                <w:sz w:val="24"/>
                <w:szCs w:val="24"/>
              </w:rPr>
              <w:t>Análisis estadístico y funcional</w:t>
            </w:r>
          </w:p>
        </w:tc>
        <w:tc>
          <w:tcPr>
            <w:tcW w:w="703" w:type="dxa"/>
            <w:tcBorders>
              <w:top w:val="nil"/>
              <w:left w:val="nil"/>
              <w:bottom w:val="nil"/>
              <w:right w:val="nil"/>
            </w:tcBorders>
            <w:shd w:val="clear" w:color="auto" w:fill="auto"/>
            <w:vAlign w:val="center"/>
          </w:tcPr>
          <w:p w14:paraId="6F2C359F" w14:textId="5396EC1A" w:rsidR="00604591" w:rsidRPr="00022471" w:rsidRDefault="00934E36" w:rsidP="00715FC9">
            <w:pPr>
              <w:spacing w:before="5"/>
              <w:jc w:val="center"/>
              <w:rPr>
                <w:bCs/>
                <w:spacing w:val="3"/>
                <w:sz w:val="24"/>
                <w:szCs w:val="24"/>
              </w:rPr>
            </w:pPr>
            <w:r w:rsidRPr="00022471">
              <w:rPr>
                <w:bCs/>
                <w:spacing w:val="3"/>
                <w:sz w:val="24"/>
                <w:szCs w:val="24"/>
              </w:rPr>
              <w:t>24</w:t>
            </w:r>
          </w:p>
        </w:tc>
      </w:tr>
      <w:tr w:rsidR="00604591" w:rsidRPr="00022471" w14:paraId="593839B9" w14:textId="77777777" w:rsidTr="00715FC9">
        <w:tc>
          <w:tcPr>
            <w:tcW w:w="953" w:type="dxa"/>
            <w:tcBorders>
              <w:top w:val="nil"/>
              <w:left w:val="nil"/>
              <w:bottom w:val="nil"/>
              <w:right w:val="nil"/>
            </w:tcBorders>
            <w:shd w:val="clear" w:color="auto" w:fill="auto"/>
            <w:vAlign w:val="center"/>
          </w:tcPr>
          <w:p w14:paraId="65F1E287" w14:textId="77777777" w:rsidR="00604591" w:rsidRPr="00022471" w:rsidRDefault="00604591" w:rsidP="00715FC9">
            <w:pPr>
              <w:spacing w:before="5"/>
              <w:rPr>
                <w:sz w:val="24"/>
                <w:szCs w:val="24"/>
              </w:rPr>
            </w:pPr>
            <w:r w:rsidRPr="00022471">
              <w:rPr>
                <w:sz w:val="24"/>
                <w:szCs w:val="24"/>
              </w:rPr>
              <w:t>4.2.4.</w:t>
            </w:r>
          </w:p>
        </w:tc>
        <w:tc>
          <w:tcPr>
            <w:tcW w:w="6272" w:type="dxa"/>
            <w:tcBorders>
              <w:top w:val="nil"/>
              <w:left w:val="nil"/>
              <w:bottom w:val="nil"/>
              <w:right w:val="nil"/>
            </w:tcBorders>
            <w:shd w:val="clear" w:color="auto" w:fill="auto"/>
            <w:vAlign w:val="center"/>
          </w:tcPr>
          <w:p w14:paraId="0B8C4956" w14:textId="77777777" w:rsidR="00604591" w:rsidRPr="00022471" w:rsidRDefault="00604591" w:rsidP="00715FC9">
            <w:pPr>
              <w:spacing w:before="5"/>
              <w:jc w:val="both"/>
              <w:rPr>
                <w:sz w:val="24"/>
                <w:szCs w:val="24"/>
              </w:rPr>
            </w:pPr>
            <w:r w:rsidRPr="00022471">
              <w:rPr>
                <w:sz w:val="24"/>
                <w:szCs w:val="24"/>
              </w:rPr>
              <w:t>Medición experimental</w:t>
            </w:r>
          </w:p>
        </w:tc>
        <w:tc>
          <w:tcPr>
            <w:tcW w:w="703" w:type="dxa"/>
            <w:tcBorders>
              <w:top w:val="nil"/>
              <w:left w:val="nil"/>
              <w:bottom w:val="nil"/>
              <w:right w:val="nil"/>
            </w:tcBorders>
            <w:shd w:val="clear" w:color="auto" w:fill="auto"/>
            <w:vAlign w:val="center"/>
          </w:tcPr>
          <w:p w14:paraId="1FE61820" w14:textId="7DDC038B" w:rsidR="00604591" w:rsidRPr="00022471" w:rsidRDefault="00934E36" w:rsidP="00934E36">
            <w:pPr>
              <w:spacing w:before="5"/>
              <w:rPr>
                <w:bCs/>
                <w:spacing w:val="3"/>
                <w:sz w:val="24"/>
                <w:szCs w:val="24"/>
              </w:rPr>
            </w:pPr>
            <w:r w:rsidRPr="00022471">
              <w:rPr>
                <w:bCs/>
                <w:spacing w:val="3"/>
                <w:sz w:val="24"/>
                <w:szCs w:val="24"/>
              </w:rPr>
              <w:t xml:space="preserve">  25</w:t>
            </w:r>
          </w:p>
        </w:tc>
      </w:tr>
      <w:tr w:rsidR="00604591" w:rsidRPr="00022471" w14:paraId="5DA232D6" w14:textId="77777777" w:rsidTr="00715FC9">
        <w:tc>
          <w:tcPr>
            <w:tcW w:w="953" w:type="dxa"/>
            <w:tcBorders>
              <w:top w:val="nil"/>
              <w:left w:val="nil"/>
              <w:bottom w:val="nil"/>
              <w:right w:val="nil"/>
            </w:tcBorders>
            <w:shd w:val="clear" w:color="auto" w:fill="auto"/>
            <w:vAlign w:val="center"/>
          </w:tcPr>
          <w:p w14:paraId="5D0B4D97" w14:textId="77777777" w:rsidR="00604591" w:rsidRPr="00022471" w:rsidRDefault="00604591" w:rsidP="00715FC9">
            <w:pPr>
              <w:spacing w:before="5"/>
              <w:rPr>
                <w:sz w:val="24"/>
                <w:szCs w:val="24"/>
              </w:rPr>
            </w:pPr>
            <w:r w:rsidRPr="00022471">
              <w:rPr>
                <w:sz w:val="24"/>
                <w:szCs w:val="24"/>
              </w:rPr>
              <w:t>4.2.5.</w:t>
            </w:r>
          </w:p>
        </w:tc>
        <w:tc>
          <w:tcPr>
            <w:tcW w:w="6272" w:type="dxa"/>
            <w:tcBorders>
              <w:top w:val="nil"/>
              <w:left w:val="nil"/>
              <w:bottom w:val="nil"/>
              <w:right w:val="nil"/>
            </w:tcBorders>
            <w:shd w:val="clear" w:color="auto" w:fill="auto"/>
            <w:vAlign w:val="center"/>
          </w:tcPr>
          <w:p w14:paraId="15AC7C77" w14:textId="77777777" w:rsidR="00604591" w:rsidRPr="00022471" w:rsidRDefault="00604591" w:rsidP="00715FC9">
            <w:pPr>
              <w:spacing w:before="5"/>
              <w:jc w:val="both"/>
              <w:rPr>
                <w:sz w:val="24"/>
                <w:szCs w:val="24"/>
              </w:rPr>
            </w:pPr>
            <w:r w:rsidRPr="00022471">
              <w:rPr>
                <w:sz w:val="24"/>
                <w:szCs w:val="24"/>
              </w:rPr>
              <w:t>Métodos evaluados y datos tomados</w:t>
            </w:r>
          </w:p>
        </w:tc>
        <w:tc>
          <w:tcPr>
            <w:tcW w:w="703" w:type="dxa"/>
            <w:tcBorders>
              <w:top w:val="nil"/>
              <w:left w:val="nil"/>
              <w:bottom w:val="nil"/>
              <w:right w:val="nil"/>
            </w:tcBorders>
            <w:shd w:val="clear" w:color="auto" w:fill="auto"/>
            <w:vAlign w:val="center"/>
          </w:tcPr>
          <w:p w14:paraId="152F9635" w14:textId="78C804CE" w:rsidR="00604591" w:rsidRPr="00022471" w:rsidRDefault="00934E36" w:rsidP="00715FC9">
            <w:pPr>
              <w:spacing w:before="5"/>
              <w:jc w:val="center"/>
              <w:rPr>
                <w:bCs/>
                <w:spacing w:val="3"/>
                <w:sz w:val="24"/>
                <w:szCs w:val="24"/>
              </w:rPr>
            </w:pPr>
            <w:r w:rsidRPr="00022471">
              <w:rPr>
                <w:bCs/>
                <w:spacing w:val="3"/>
                <w:sz w:val="24"/>
                <w:szCs w:val="24"/>
              </w:rPr>
              <w:t>25</w:t>
            </w:r>
          </w:p>
        </w:tc>
      </w:tr>
      <w:tr w:rsidR="00604591" w:rsidRPr="00022471" w14:paraId="1BA0C6B4" w14:textId="77777777" w:rsidTr="00715FC9">
        <w:tc>
          <w:tcPr>
            <w:tcW w:w="953" w:type="dxa"/>
            <w:tcBorders>
              <w:top w:val="nil"/>
              <w:left w:val="nil"/>
              <w:bottom w:val="nil"/>
              <w:right w:val="nil"/>
            </w:tcBorders>
            <w:shd w:val="clear" w:color="auto" w:fill="auto"/>
            <w:vAlign w:val="center"/>
          </w:tcPr>
          <w:p w14:paraId="328535CD" w14:textId="77777777" w:rsidR="00604591" w:rsidRPr="00022471" w:rsidRDefault="00604591" w:rsidP="00715FC9">
            <w:pPr>
              <w:spacing w:before="5"/>
              <w:rPr>
                <w:sz w:val="24"/>
                <w:szCs w:val="24"/>
              </w:rPr>
            </w:pPr>
            <w:r w:rsidRPr="00022471">
              <w:rPr>
                <w:sz w:val="24"/>
                <w:szCs w:val="24"/>
              </w:rPr>
              <w:t>4.2.6.</w:t>
            </w:r>
          </w:p>
        </w:tc>
        <w:tc>
          <w:tcPr>
            <w:tcW w:w="6272" w:type="dxa"/>
            <w:tcBorders>
              <w:top w:val="nil"/>
              <w:left w:val="nil"/>
              <w:bottom w:val="nil"/>
              <w:right w:val="nil"/>
            </w:tcBorders>
            <w:shd w:val="clear" w:color="auto" w:fill="auto"/>
            <w:vAlign w:val="center"/>
          </w:tcPr>
          <w:p w14:paraId="3B6DCF31" w14:textId="77777777" w:rsidR="00604591" w:rsidRPr="00022471" w:rsidRDefault="00604591" w:rsidP="00715FC9">
            <w:pPr>
              <w:spacing w:before="5"/>
              <w:jc w:val="both"/>
              <w:rPr>
                <w:bCs/>
                <w:sz w:val="24"/>
                <w:szCs w:val="24"/>
              </w:rPr>
            </w:pPr>
            <w:r w:rsidRPr="00022471">
              <w:rPr>
                <w:bCs/>
                <w:sz w:val="24"/>
                <w:szCs w:val="24"/>
                <w:lang w:val="es-ES_tradnl"/>
              </w:rPr>
              <w:t>Procedimiento experimental</w:t>
            </w:r>
          </w:p>
        </w:tc>
        <w:tc>
          <w:tcPr>
            <w:tcW w:w="703" w:type="dxa"/>
            <w:tcBorders>
              <w:top w:val="nil"/>
              <w:left w:val="nil"/>
              <w:bottom w:val="nil"/>
              <w:right w:val="nil"/>
            </w:tcBorders>
            <w:shd w:val="clear" w:color="auto" w:fill="auto"/>
            <w:vAlign w:val="center"/>
          </w:tcPr>
          <w:p w14:paraId="7EB25CD8" w14:textId="7945764F" w:rsidR="00604591" w:rsidRPr="00022471" w:rsidRDefault="00934E36" w:rsidP="00715FC9">
            <w:pPr>
              <w:spacing w:before="5"/>
              <w:jc w:val="center"/>
              <w:rPr>
                <w:bCs/>
                <w:spacing w:val="3"/>
                <w:sz w:val="24"/>
                <w:szCs w:val="24"/>
              </w:rPr>
            </w:pPr>
            <w:r w:rsidRPr="00022471">
              <w:rPr>
                <w:bCs/>
                <w:spacing w:val="3"/>
                <w:sz w:val="24"/>
                <w:szCs w:val="24"/>
              </w:rPr>
              <w:t>27</w:t>
            </w:r>
          </w:p>
        </w:tc>
      </w:tr>
      <w:tr w:rsidR="00604591" w:rsidRPr="00022471" w14:paraId="52F119F8" w14:textId="77777777" w:rsidTr="00715FC9">
        <w:tc>
          <w:tcPr>
            <w:tcW w:w="953" w:type="dxa"/>
            <w:tcBorders>
              <w:top w:val="nil"/>
              <w:left w:val="nil"/>
              <w:bottom w:val="nil"/>
              <w:right w:val="nil"/>
            </w:tcBorders>
            <w:shd w:val="clear" w:color="auto" w:fill="auto"/>
            <w:vAlign w:val="center"/>
          </w:tcPr>
          <w:p w14:paraId="01F3A12A" w14:textId="77777777" w:rsidR="00604591" w:rsidRPr="00022471" w:rsidRDefault="00604591" w:rsidP="00715FC9">
            <w:pPr>
              <w:spacing w:before="5"/>
              <w:rPr>
                <w:bCs/>
                <w:spacing w:val="-1"/>
                <w:sz w:val="24"/>
                <w:szCs w:val="24"/>
              </w:rPr>
            </w:pPr>
            <w:r w:rsidRPr="00022471">
              <w:rPr>
                <w:b/>
                <w:bCs/>
                <w:spacing w:val="-4"/>
                <w:sz w:val="24"/>
                <w:szCs w:val="24"/>
              </w:rPr>
              <w:t>V.</w:t>
            </w:r>
          </w:p>
        </w:tc>
        <w:tc>
          <w:tcPr>
            <w:tcW w:w="6272" w:type="dxa"/>
            <w:tcBorders>
              <w:top w:val="nil"/>
              <w:left w:val="nil"/>
              <w:bottom w:val="nil"/>
              <w:right w:val="nil"/>
            </w:tcBorders>
            <w:shd w:val="clear" w:color="auto" w:fill="auto"/>
            <w:vAlign w:val="center"/>
          </w:tcPr>
          <w:p w14:paraId="7A7A7D74" w14:textId="77777777" w:rsidR="00604591" w:rsidRPr="00022471" w:rsidRDefault="00604591" w:rsidP="00715FC9">
            <w:pPr>
              <w:spacing w:before="5"/>
              <w:jc w:val="both"/>
              <w:rPr>
                <w:bCs/>
                <w:spacing w:val="-1"/>
                <w:sz w:val="24"/>
                <w:szCs w:val="24"/>
              </w:rPr>
            </w:pPr>
            <w:r w:rsidRPr="00022471">
              <w:rPr>
                <w:b/>
                <w:bCs/>
                <w:spacing w:val="-4"/>
                <w:sz w:val="24"/>
                <w:szCs w:val="24"/>
              </w:rPr>
              <w:t>RESULTADOS Y DISCUSIÓN</w:t>
            </w:r>
          </w:p>
        </w:tc>
        <w:tc>
          <w:tcPr>
            <w:tcW w:w="703" w:type="dxa"/>
            <w:tcBorders>
              <w:top w:val="nil"/>
              <w:left w:val="nil"/>
              <w:bottom w:val="nil"/>
              <w:right w:val="nil"/>
            </w:tcBorders>
            <w:shd w:val="clear" w:color="auto" w:fill="auto"/>
            <w:vAlign w:val="center"/>
          </w:tcPr>
          <w:p w14:paraId="482BC9FF" w14:textId="60BB93E5" w:rsidR="00604591" w:rsidRPr="00022471" w:rsidRDefault="00934E36" w:rsidP="00715FC9">
            <w:pPr>
              <w:spacing w:before="5"/>
              <w:jc w:val="center"/>
              <w:rPr>
                <w:bCs/>
                <w:spacing w:val="3"/>
                <w:sz w:val="24"/>
                <w:szCs w:val="24"/>
              </w:rPr>
            </w:pPr>
            <w:r w:rsidRPr="00022471">
              <w:rPr>
                <w:b/>
                <w:bCs/>
                <w:spacing w:val="3"/>
                <w:sz w:val="24"/>
                <w:szCs w:val="24"/>
              </w:rPr>
              <w:t>29</w:t>
            </w:r>
          </w:p>
        </w:tc>
      </w:tr>
      <w:tr w:rsidR="00604591" w:rsidRPr="00022471" w14:paraId="40BD6770" w14:textId="77777777" w:rsidTr="00715FC9">
        <w:tc>
          <w:tcPr>
            <w:tcW w:w="953" w:type="dxa"/>
            <w:tcBorders>
              <w:top w:val="nil"/>
              <w:left w:val="nil"/>
              <w:bottom w:val="nil"/>
              <w:right w:val="nil"/>
            </w:tcBorders>
            <w:shd w:val="clear" w:color="auto" w:fill="auto"/>
            <w:vAlign w:val="center"/>
          </w:tcPr>
          <w:p w14:paraId="067E333D" w14:textId="77777777" w:rsidR="00604591" w:rsidRPr="00022471" w:rsidRDefault="00604591" w:rsidP="00715FC9">
            <w:pPr>
              <w:spacing w:before="5"/>
              <w:rPr>
                <w:sz w:val="24"/>
                <w:szCs w:val="24"/>
              </w:rPr>
            </w:pPr>
            <w:r w:rsidRPr="00022471">
              <w:rPr>
                <w:sz w:val="24"/>
                <w:szCs w:val="24"/>
              </w:rPr>
              <w:t xml:space="preserve">5.1.  </w:t>
            </w:r>
          </w:p>
        </w:tc>
        <w:tc>
          <w:tcPr>
            <w:tcW w:w="6272" w:type="dxa"/>
            <w:tcBorders>
              <w:top w:val="nil"/>
              <w:left w:val="nil"/>
              <w:bottom w:val="nil"/>
              <w:right w:val="nil"/>
            </w:tcBorders>
            <w:shd w:val="clear" w:color="auto" w:fill="auto"/>
            <w:vAlign w:val="center"/>
          </w:tcPr>
          <w:p w14:paraId="32804D1B" w14:textId="77777777" w:rsidR="00604591" w:rsidRPr="00022471" w:rsidRDefault="00604591" w:rsidP="00715FC9">
            <w:pPr>
              <w:spacing w:before="5"/>
              <w:jc w:val="both"/>
              <w:rPr>
                <w:sz w:val="24"/>
                <w:szCs w:val="24"/>
              </w:rPr>
            </w:pPr>
            <w:r w:rsidRPr="00022471">
              <w:rPr>
                <w:sz w:val="24"/>
                <w:szCs w:val="24"/>
              </w:rPr>
              <w:t>EDAD (E)</w:t>
            </w:r>
          </w:p>
        </w:tc>
        <w:tc>
          <w:tcPr>
            <w:tcW w:w="703" w:type="dxa"/>
            <w:tcBorders>
              <w:top w:val="nil"/>
              <w:left w:val="nil"/>
              <w:bottom w:val="nil"/>
              <w:right w:val="nil"/>
            </w:tcBorders>
            <w:shd w:val="clear" w:color="auto" w:fill="auto"/>
            <w:vAlign w:val="center"/>
          </w:tcPr>
          <w:p w14:paraId="7F1AC325" w14:textId="7065412D" w:rsidR="00604591" w:rsidRPr="00022471" w:rsidRDefault="00934E36" w:rsidP="00715FC9">
            <w:pPr>
              <w:spacing w:before="5"/>
              <w:jc w:val="center"/>
              <w:rPr>
                <w:bCs/>
                <w:spacing w:val="3"/>
                <w:sz w:val="24"/>
                <w:szCs w:val="24"/>
              </w:rPr>
            </w:pPr>
            <w:r w:rsidRPr="00022471">
              <w:rPr>
                <w:bCs/>
                <w:spacing w:val="3"/>
                <w:sz w:val="24"/>
                <w:szCs w:val="24"/>
              </w:rPr>
              <w:t>29</w:t>
            </w:r>
          </w:p>
        </w:tc>
      </w:tr>
      <w:tr w:rsidR="00604591" w:rsidRPr="00022471" w14:paraId="78446238" w14:textId="77777777" w:rsidTr="00715FC9">
        <w:tc>
          <w:tcPr>
            <w:tcW w:w="953" w:type="dxa"/>
            <w:tcBorders>
              <w:top w:val="nil"/>
              <w:left w:val="nil"/>
              <w:bottom w:val="nil"/>
              <w:right w:val="nil"/>
            </w:tcBorders>
            <w:shd w:val="clear" w:color="auto" w:fill="auto"/>
            <w:vAlign w:val="center"/>
          </w:tcPr>
          <w:p w14:paraId="3D361D69" w14:textId="77777777" w:rsidR="00604591" w:rsidRPr="00022471" w:rsidRDefault="00604591" w:rsidP="00715FC9">
            <w:pPr>
              <w:spacing w:before="5"/>
              <w:rPr>
                <w:bCs/>
                <w:spacing w:val="-1"/>
                <w:sz w:val="24"/>
                <w:szCs w:val="24"/>
              </w:rPr>
            </w:pPr>
            <w:r w:rsidRPr="00022471">
              <w:rPr>
                <w:sz w:val="24"/>
                <w:szCs w:val="24"/>
              </w:rPr>
              <w:t xml:space="preserve">5.2.  </w:t>
            </w:r>
          </w:p>
        </w:tc>
        <w:tc>
          <w:tcPr>
            <w:tcW w:w="6272" w:type="dxa"/>
            <w:tcBorders>
              <w:top w:val="nil"/>
              <w:left w:val="nil"/>
              <w:bottom w:val="nil"/>
              <w:right w:val="nil"/>
            </w:tcBorders>
            <w:shd w:val="clear" w:color="auto" w:fill="auto"/>
            <w:vAlign w:val="center"/>
          </w:tcPr>
          <w:p w14:paraId="60132A4C" w14:textId="77777777" w:rsidR="00604591" w:rsidRPr="00022471" w:rsidRDefault="00604591" w:rsidP="00715FC9">
            <w:pPr>
              <w:spacing w:before="5"/>
              <w:jc w:val="both"/>
              <w:rPr>
                <w:bCs/>
                <w:spacing w:val="-1"/>
                <w:sz w:val="24"/>
                <w:szCs w:val="24"/>
              </w:rPr>
            </w:pPr>
            <w:r w:rsidRPr="00022471">
              <w:rPr>
                <w:sz w:val="24"/>
                <w:szCs w:val="24"/>
              </w:rPr>
              <w:t>SEXO (S)</w:t>
            </w:r>
          </w:p>
        </w:tc>
        <w:tc>
          <w:tcPr>
            <w:tcW w:w="703" w:type="dxa"/>
            <w:tcBorders>
              <w:top w:val="nil"/>
              <w:left w:val="nil"/>
              <w:bottom w:val="nil"/>
              <w:right w:val="nil"/>
            </w:tcBorders>
            <w:shd w:val="clear" w:color="auto" w:fill="auto"/>
            <w:vAlign w:val="center"/>
          </w:tcPr>
          <w:p w14:paraId="5A4A87B0" w14:textId="5D0AD878" w:rsidR="00604591" w:rsidRPr="00022471" w:rsidRDefault="00604591" w:rsidP="00715FC9">
            <w:pPr>
              <w:spacing w:before="5"/>
              <w:jc w:val="center"/>
              <w:rPr>
                <w:bCs/>
                <w:spacing w:val="3"/>
                <w:sz w:val="24"/>
                <w:szCs w:val="24"/>
              </w:rPr>
            </w:pPr>
            <w:r w:rsidRPr="00022471">
              <w:rPr>
                <w:bCs/>
                <w:spacing w:val="3"/>
                <w:sz w:val="24"/>
                <w:szCs w:val="24"/>
              </w:rPr>
              <w:t>3</w:t>
            </w:r>
            <w:r w:rsidR="00934E36" w:rsidRPr="00022471">
              <w:rPr>
                <w:bCs/>
                <w:spacing w:val="3"/>
                <w:sz w:val="24"/>
                <w:szCs w:val="24"/>
              </w:rPr>
              <w:t>0</w:t>
            </w:r>
          </w:p>
        </w:tc>
      </w:tr>
      <w:tr w:rsidR="00604591" w:rsidRPr="00022471" w14:paraId="07506FF1" w14:textId="77777777" w:rsidTr="00715FC9">
        <w:tc>
          <w:tcPr>
            <w:tcW w:w="953" w:type="dxa"/>
            <w:tcBorders>
              <w:top w:val="nil"/>
              <w:left w:val="nil"/>
              <w:bottom w:val="nil"/>
              <w:right w:val="nil"/>
            </w:tcBorders>
            <w:shd w:val="clear" w:color="auto" w:fill="auto"/>
            <w:vAlign w:val="center"/>
          </w:tcPr>
          <w:p w14:paraId="72790523" w14:textId="77777777" w:rsidR="00604591" w:rsidRPr="00022471" w:rsidRDefault="00604591" w:rsidP="00715FC9">
            <w:pPr>
              <w:spacing w:before="5"/>
              <w:rPr>
                <w:bCs/>
                <w:spacing w:val="-1"/>
                <w:sz w:val="24"/>
                <w:szCs w:val="24"/>
              </w:rPr>
            </w:pPr>
            <w:r w:rsidRPr="00022471">
              <w:rPr>
                <w:sz w:val="24"/>
                <w:szCs w:val="24"/>
              </w:rPr>
              <w:t xml:space="preserve">5.3.  </w:t>
            </w:r>
          </w:p>
        </w:tc>
        <w:tc>
          <w:tcPr>
            <w:tcW w:w="6272" w:type="dxa"/>
            <w:tcBorders>
              <w:top w:val="nil"/>
              <w:left w:val="nil"/>
              <w:bottom w:val="nil"/>
              <w:right w:val="nil"/>
            </w:tcBorders>
            <w:shd w:val="clear" w:color="auto" w:fill="auto"/>
            <w:vAlign w:val="center"/>
          </w:tcPr>
          <w:p w14:paraId="27C7073A" w14:textId="77777777" w:rsidR="00604591" w:rsidRPr="00022471" w:rsidRDefault="00604591" w:rsidP="00715FC9">
            <w:pPr>
              <w:spacing w:before="5"/>
              <w:jc w:val="both"/>
              <w:rPr>
                <w:bCs/>
                <w:spacing w:val="-1"/>
                <w:sz w:val="24"/>
                <w:szCs w:val="24"/>
              </w:rPr>
            </w:pPr>
            <w:r w:rsidRPr="00022471">
              <w:rPr>
                <w:sz w:val="24"/>
                <w:szCs w:val="24"/>
              </w:rPr>
              <w:t>RAZA (R)</w:t>
            </w:r>
          </w:p>
        </w:tc>
        <w:tc>
          <w:tcPr>
            <w:tcW w:w="703" w:type="dxa"/>
            <w:tcBorders>
              <w:top w:val="nil"/>
              <w:left w:val="nil"/>
              <w:bottom w:val="nil"/>
              <w:right w:val="nil"/>
            </w:tcBorders>
            <w:shd w:val="clear" w:color="auto" w:fill="auto"/>
            <w:vAlign w:val="center"/>
          </w:tcPr>
          <w:p w14:paraId="196D0B1F" w14:textId="44E0F3D6" w:rsidR="00604591" w:rsidRPr="00022471" w:rsidRDefault="00604591" w:rsidP="00715FC9">
            <w:pPr>
              <w:spacing w:before="5"/>
              <w:jc w:val="center"/>
              <w:rPr>
                <w:bCs/>
                <w:spacing w:val="3"/>
                <w:sz w:val="24"/>
                <w:szCs w:val="24"/>
              </w:rPr>
            </w:pPr>
            <w:r w:rsidRPr="00022471">
              <w:rPr>
                <w:bCs/>
                <w:spacing w:val="3"/>
                <w:sz w:val="24"/>
                <w:szCs w:val="24"/>
              </w:rPr>
              <w:t>3</w:t>
            </w:r>
            <w:r w:rsidR="00934E36" w:rsidRPr="00022471">
              <w:rPr>
                <w:bCs/>
                <w:spacing w:val="3"/>
                <w:sz w:val="24"/>
                <w:szCs w:val="24"/>
              </w:rPr>
              <w:t>1</w:t>
            </w:r>
          </w:p>
        </w:tc>
      </w:tr>
      <w:tr w:rsidR="00604591" w:rsidRPr="00022471" w14:paraId="5748B72F" w14:textId="77777777" w:rsidTr="00715FC9">
        <w:tc>
          <w:tcPr>
            <w:tcW w:w="953" w:type="dxa"/>
            <w:tcBorders>
              <w:top w:val="nil"/>
              <w:left w:val="nil"/>
              <w:bottom w:val="nil"/>
              <w:right w:val="nil"/>
            </w:tcBorders>
            <w:shd w:val="clear" w:color="auto" w:fill="auto"/>
            <w:vAlign w:val="center"/>
          </w:tcPr>
          <w:p w14:paraId="33E33590" w14:textId="77777777" w:rsidR="00604591" w:rsidRPr="00022471" w:rsidRDefault="00604591" w:rsidP="00715FC9">
            <w:pPr>
              <w:spacing w:before="5"/>
              <w:rPr>
                <w:bCs/>
                <w:spacing w:val="-1"/>
                <w:sz w:val="24"/>
                <w:szCs w:val="24"/>
              </w:rPr>
            </w:pPr>
            <w:r w:rsidRPr="00022471">
              <w:rPr>
                <w:sz w:val="24"/>
                <w:szCs w:val="24"/>
              </w:rPr>
              <w:t xml:space="preserve">5.4.  </w:t>
            </w:r>
          </w:p>
        </w:tc>
        <w:tc>
          <w:tcPr>
            <w:tcW w:w="6272" w:type="dxa"/>
            <w:tcBorders>
              <w:top w:val="nil"/>
              <w:left w:val="nil"/>
              <w:bottom w:val="nil"/>
              <w:right w:val="nil"/>
            </w:tcBorders>
            <w:shd w:val="clear" w:color="auto" w:fill="auto"/>
            <w:vAlign w:val="center"/>
          </w:tcPr>
          <w:p w14:paraId="2E8A93F4" w14:textId="77777777" w:rsidR="00604591" w:rsidRPr="00022471" w:rsidRDefault="00604591" w:rsidP="00715FC9">
            <w:pPr>
              <w:spacing w:before="5"/>
              <w:jc w:val="both"/>
              <w:rPr>
                <w:bCs/>
                <w:spacing w:val="-1"/>
                <w:sz w:val="24"/>
                <w:szCs w:val="24"/>
              </w:rPr>
            </w:pPr>
            <w:r w:rsidRPr="00022471">
              <w:rPr>
                <w:sz w:val="24"/>
                <w:szCs w:val="24"/>
              </w:rPr>
              <w:t>PESO (P)</w:t>
            </w:r>
          </w:p>
        </w:tc>
        <w:tc>
          <w:tcPr>
            <w:tcW w:w="703" w:type="dxa"/>
            <w:tcBorders>
              <w:top w:val="nil"/>
              <w:left w:val="nil"/>
              <w:bottom w:val="nil"/>
              <w:right w:val="nil"/>
            </w:tcBorders>
            <w:shd w:val="clear" w:color="auto" w:fill="auto"/>
            <w:vAlign w:val="center"/>
          </w:tcPr>
          <w:p w14:paraId="155ACBCA" w14:textId="1787F065" w:rsidR="00604591" w:rsidRPr="00022471" w:rsidRDefault="00934E36" w:rsidP="00715FC9">
            <w:pPr>
              <w:spacing w:before="5"/>
              <w:jc w:val="center"/>
              <w:rPr>
                <w:bCs/>
                <w:spacing w:val="3"/>
                <w:sz w:val="24"/>
                <w:szCs w:val="24"/>
              </w:rPr>
            </w:pPr>
            <w:r w:rsidRPr="00022471">
              <w:rPr>
                <w:bCs/>
                <w:spacing w:val="3"/>
                <w:sz w:val="24"/>
                <w:szCs w:val="24"/>
              </w:rPr>
              <w:t>32</w:t>
            </w:r>
          </w:p>
        </w:tc>
      </w:tr>
      <w:tr w:rsidR="00604591" w:rsidRPr="00022471" w14:paraId="72845AFC" w14:textId="77777777" w:rsidTr="00715FC9">
        <w:tc>
          <w:tcPr>
            <w:tcW w:w="953" w:type="dxa"/>
            <w:tcBorders>
              <w:top w:val="nil"/>
              <w:left w:val="nil"/>
              <w:bottom w:val="nil"/>
              <w:right w:val="nil"/>
            </w:tcBorders>
            <w:shd w:val="clear" w:color="auto" w:fill="auto"/>
            <w:vAlign w:val="center"/>
          </w:tcPr>
          <w:p w14:paraId="1BA865C3" w14:textId="77777777" w:rsidR="00604591" w:rsidRPr="00022471" w:rsidRDefault="00604591" w:rsidP="00715FC9">
            <w:pPr>
              <w:spacing w:before="5"/>
              <w:rPr>
                <w:bCs/>
                <w:spacing w:val="-1"/>
                <w:sz w:val="24"/>
                <w:szCs w:val="24"/>
              </w:rPr>
            </w:pPr>
            <w:r w:rsidRPr="00022471">
              <w:rPr>
                <w:sz w:val="24"/>
                <w:szCs w:val="24"/>
              </w:rPr>
              <w:t xml:space="preserve">5.5.  </w:t>
            </w:r>
          </w:p>
        </w:tc>
        <w:tc>
          <w:tcPr>
            <w:tcW w:w="6272" w:type="dxa"/>
            <w:tcBorders>
              <w:top w:val="nil"/>
              <w:left w:val="nil"/>
              <w:bottom w:val="nil"/>
              <w:right w:val="nil"/>
            </w:tcBorders>
            <w:shd w:val="clear" w:color="auto" w:fill="auto"/>
            <w:vAlign w:val="center"/>
          </w:tcPr>
          <w:p w14:paraId="26549B98" w14:textId="77777777" w:rsidR="00604591" w:rsidRPr="00022471" w:rsidRDefault="00604591" w:rsidP="00715FC9">
            <w:pPr>
              <w:spacing w:before="5"/>
              <w:jc w:val="both"/>
              <w:rPr>
                <w:bCs/>
                <w:spacing w:val="-1"/>
                <w:sz w:val="24"/>
                <w:szCs w:val="24"/>
              </w:rPr>
            </w:pPr>
            <w:r w:rsidRPr="00022471">
              <w:rPr>
                <w:sz w:val="24"/>
                <w:szCs w:val="24"/>
              </w:rPr>
              <w:t>CONDICIÓN CORPORAL (C/C)</w:t>
            </w:r>
          </w:p>
        </w:tc>
        <w:tc>
          <w:tcPr>
            <w:tcW w:w="703" w:type="dxa"/>
            <w:tcBorders>
              <w:top w:val="nil"/>
              <w:left w:val="nil"/>
              <w:bottom w:val="nil"/>
              <w:right w:val="nil"/>
            </w:tcBorders>
            <w:shd w:val="clear" w:color="auto" w:fill="auto"/>
            <w:vAlign w:val="center"/>
          </w:tcPr>
          <w:p w14:paraId="16E1E113" w14:textId="7C35AD69" w:rsidR="00604591" w:rsidRPr="00022471" w:rsidRDefault="00934E36" w:rsidP="00715FC9">
            <w:pPr>
              <w:spacing w:before="5"/>
              <w:jc w:val="center"/>
              <w:rPr>
                <w:bCs/>
                <w:spacing w:val="3"/>
                <w:sz w:val="24"/>
                <w:szCs w:val="24"/>
              </w:rPr>
            </w:pPr>
            <w:r w:rsidRPr="00022471">
              <w:rPr>
                <w:bCs/>
                <w:spacing w:val="3"/>
                <w:sz w:val="24"/>
                <w:szCs w:val="24"/>
              </w:rPr>
              <w:t>33</w:t>
            </w:r>
          </w:p>
        </w:tc>
      </w:tr>
      <w:tr w:rsidR="00604591" w:rsidRPr="00022471" w14:paraId="50665B7E" w14:textId="77777777" w:rsidTr="00715FC9">
        <w:tc>
          <w:tcPr>
            <w:tcW w:w="953" w:type="dxa"/>
            <w:tcBorders>
              <w:top w:val="nil"/>
              <w:left w:val="nil"/>
              <w:bottom w:val="nil"/>
              <w:right w:val="nil"/>
            </w:tcBorders>
            <w:shd w:val="clear" w:color="auto" w:fill="auto"/>
            <w:vAlign w:val="center"/>
          </w:tcPr>
          <w:p w14:paraId="5AA36184" w14:textId="77777777" w:rsidR="00604591" w:rsidRPr="00022471" w:rsidRDefault="00604591" w:rsidP="00715FC9">
            <w:pPr>
              <w:spacing w:before="5"/>
              <w:rPr>
                <w:sz w:val="24"/>
                <w:szCs w:val="24"/>
              </w:rPr>
            </w:pPr>
            <w:r w:rsidRPr="00022471">
              <w:rPr>
                <w:sz w:val="24"/>
                <w:szCs w:val="24"/>
              </w:rPr>
              <w:t>5.6.</w:t>
            </w:r>
          </w:p>
        </w:tc>
        <w:tc>
          <w:tcPr>
            <w:tcW w:w="6272" w:type="dxa"/>
            <w:tcBorders>
              <w:top w:val="nil"/>
              <w:left w:val="nil"/>
              <w:bottom w:val="nil"/>
              <w:right w:val="nil"/>
            </w:tcBorders>
            <w:shd w:val="clear" w:color="auto" w:fill="auto"/>
            <w:vAlign w:val="center"/>
          </w:tcPr>
          <w:p w14:paraId="48E0FB6A" w14:textId="48DC2706" w:rsidR="00604591" w:rsidRPr="00022471" w:rsidRDefault="00604591" w:rsidP="00715FC9">
            <w:pPr>
              <w:spacing w:before="5"/>
              <w:jc w:val="both"/>
              <w:rPr>
                <w:sz w:val="24"/>
                <w:szCs w:val="24"/>
              </w:rPr>
            </w:pPr>
            <w:r w:rsidRPr="00022471">
              <w:rPr>
                <w:sz w:val="24"/>
                <w:szCs w:val="24"/>
              </w:rPr>
              <w:t>TIPO</w:t>
            </w:r>
            <w:r w:rsidR="00934E36" w:rsidRPr="00022471">
              <w:rPr>
                <w:sz w:val="24"/>
                <w:szCs w:val="24"/>
              </w:rPr>
              <w:t xml:space="preserve"> DE ALIMENTO (TA)</w:t>
            </w:r>
          </w:p>
        </w:tc>
        <w:tc>
          <w:tcPr>
            <w:tcW w:w="703" w:type="dxa"/>
            <w:tcBorders>
              <w:top w:val="nil"/>
              <w:left w:val="nil"/>
              <w:bottom w:val="nil"/>
              <w:right w:val="nil"/>
            </w:tcBorders>
            <w:shd w:val="clear" w:color="auto" w:fill="auto"/>
            <w:vAlign w:val="center"/>
          </w:tcPr>
          <w:p w14:paraId="7A19F203" w14:textId="7CEC70EA" w:rsidR="00604591" w:rsidRPr="00022471" w:rsidRDefault="00B47A13" w:rsidP="00715FC9">
            <w:pPr>
              <w:spacing w:before="5"/>
              <w:jc w:val="center"/>
              <w:rPr>
                <w:bCs/>
                <w:spacing w:val="3"/>
                <w:sz w:val="24"/>
                <w:szCs w:val="24"/>
              </w:rPr>
            </w:pPr>
            <w:r w:rsidRPr="00022471">
              <w:rPr>
                <w:bCs/>
                <w:spacing w:val="3"/>
                <w:sz w:val="24"/>
                <w:szCs w:val="24"/>
              </w:rPr>
              <w:t>34</w:t>
            </w:r>
          </w:p>
        </w:tc>
      </w:tr>
      <w:tr w:rsidR="00604591" w:rsidRPr="00022471" w14:paraId="2E87DC48" w14:textId="77777777" w:rsidTr="00715FC9">
        <w:tc>
          <w:tcPr>
            <w:tcW w:w="953" w:type="dxa"/>
            <w:tcBorders>
              <w:top w:val="nil"/>
              <w:left w:val="nil"/>
              <w:bottom w:val="nil"/>
              <w:right w:val="nil"/>
            </w:tcBorders>
            <w:shd w:val="clear" w:color="auto" w:fill="auto"/>
            <w:vAlign w:val="center"/>
          </w:tcPr>
          <w:p w14:paraId="01D0DB1A" w14:textId="77777777" w:rsidR="00604591" w:rsidRPr="00022471" w:rsidRDefault="00604591" w:rsidP="00715FC9">
            <w:pPr>
              <w:spacing w:before="5"/>
              <w:rPr>
                <w:sz w:val="24"/>
                <w:szCs w:val="24"/>
              </w:rPr>
            </w:pPr>
            <w:r w:rsidRPr="00022471">
              <w:rPr>
                <w:sz w:val="24"/>
                <w:szCs w:val="24"/>
              </w:rPr>
              <w:t>5.7.</w:t>
            </w:r>
          </w:p>
        </w:tc>
        <w:tc>
          <w:tcPr>
            <w:tcW w:w="6272" w:type="dxa"/>
            <w:tcBorders>
              <w:top w:val="nil"/>
              <w:left w:val="nil"/>
              <w:bottom w:val="nil"/>
              <w:right w:val="nil"/>
            </w:tcBorders>
            <w:shd w:val="clear" w:color="auto" w:fill="auto"/>
            <w:vAlign w:val="center"/>
          </w:tcPr>
          <w:p w14:paraId="44721E41" w14:textId="6F8DA4EB" w:rsidR="00604591" w:rsidRPr="00022471" w:rsidRDefault="00B47A13" w:rsidP="00715FC9">
            <w:pPr>
              <w:spacing w:before="5"/>
              <w:jc w:val="both"/>
              <w:rPr>
                <w:sz w:val="24"/>
                <w:szCs w:val="24"/>
              </w:rPr>
            </w:pPr>
            <w:r w:rsidRPr="00022471">
              <w:rPr>
                <w:sz w:val="24"/>
                <w:szCs w:val="24"/>
              </w:rPr>
              <w:t xml:space="preserve">CONSTANTES </w:t>
            </w:r>
            <w:r w:rsidR="00462E88" w:rsidRPr="00022471">
              <w:rPr>
                <w:sz w:val="24"/>
                <w:szCs w:val="24"/>
              </w:rPr>
              <w:t>FISIOLÓGICAS</w:t>
            </w:r>
            <w:r w:rsidRPr="00022471">
              <w:rPr>
                <w:sz w:val="24"/>
                <w:szCs w:val="24"/>
              </w:rPr>
              <w:t xml:space="preserve"> </w:t>
            </w:r>
            <w:proofErr w:type="gramStart"/>
            <w:r w:rsidRPr="00022471">
              <w:rPr>
                <w:sz w:val="24"/>
                <w:szCs w:val="24"/>
              </w:rPr>
              <w:t>( C</w:t>
            </w:r>
            <w:proofErr w:type="gramEnd"/>
            <w:r w:rsidRPr="00022471">
              <w:rPr>
                <w:sz w:val="24"/>
                <w:szCs w:val="24"/>
              </w:rPr>
              <w:t>/F)</w:t>
            </w:r>
          </w:p>
        </w:tc>
        <w:tc>
          <w:tcPr>
            <w:tcW w:w="703" w:type="dxa"/>
            <w:tcBorders>
              <w:top w:val="nil"/>
              <w:left w:val="nil"/>
              <w:bottom w:val="nil"/>
              <w:right w:val="nil"/>
            </w:tcBorders>
            <w:shd w:val="clear" w:color="auto" w:fill="auto"/>
            <w:vAlign w:val="center"/>
          </w:tcPr>
          <w:p w14:paraId="68FF8B17" w14:textId="76D79CC5" w:rsidR="00604591" w:rsidRPr="00022471" w:rsidRDefault="00B47A13" w:rsidP="00715FC9">
            <w:pPr>
              <w:spacing w:before="5"/>
              <w:jc w:val="center"/>
              <w:rPr>
                <w:bCs/>
                <w:spacing w:val="3"/>
                <w:sz w:val="24"/>
                <w:szCs w:val="24"/>
              </w:rPr>
            </w:pPr>
            <w:r w:rsidRPr="00022471">
              <w:rPr>
                <w:bCs/>
                <w:spacing w:val="3"/>
                <w:sz w:val="24"/>
                <w:szCs w:val="24"/>
              </w:rPr>
              <w:t>35</w:t>
            </w:r>
          </w:p>
        </w:tc>
      </w:tr>
      <w:tr w:rsidR="00604591" w:rsidRPr="00022471" w14:paraId="567220A6" w14:textId="77777777" w:rsidTr="00715FC9">
        <w:tc>
          <w:tcPr>
            <w:tcW w:w="953" w:type="dxa"/>
            <w:tcBorders>
              <w:top w:val="nil"/>
              <w:left w:val="nil"/>
              <w:bottom w:val="nil"/>
              <w:right w:val="nil"/>
            </w:tcBorders>
            <w:shd w:val="clear" w:color="auto" w:fill="auto"/>
            <w:vAlign w:val="center"/>
          </w:tcPr>
          <w:p w14:paraId="2D1A715A" w14:textId="77777777" w:rsidR="00604591" w:rsidRPr="00022471" w:rsidRDefault="00604591" w:rsidP="00715FC9">
            <w:pPr>
              <w:spacing w:before="5"/>
              <w:rPr>
                <w:sz w:val="24"/>
                <w:szCs w:val="24"/>
              </w:rPr>
            </w:pPr>
            <w:r w:rsidRPr="00022471">
              <w:rPr>
                <w:sz w:val="24"/>
                <w:szCs w:val="24"/>
              </w:rPr>
              <w:t>5.8.</w:t>
            </w:r>
          </w:p>
        </w:tc>
        <w:tc>
          <w:tcPr>
            <w:tcW w:w="6272" w:type="dxa"/>
            <w:tcBorders>
              <w:top w:val="nil"/>
              <w:left w:val="nil"/>
              <w:bottom w:val="nil"/>
              <w:right w:val="nil"/>
            </w:tcBorders>
            <w:shd w:val="clear" w:color="auto" w:fill="auto"/>
            <w:vAlign w:val="center"/>
          </w:tcPr>
          <w:p w14:paraId="6A7B5033" w14:textId="5FE82916" w:rsidR="00234E79" w:rsidRPr="00022471" w:rsidRDefault="00B47A13" w:rsidP="00715FC9">
            <w:pPr>
              <w:spacing w:before="5"/>
              <w:jc w:val="both"/>
              <w:rPr>
                <w:sz w:val="24"/>
                <w:szCs w:val="24"/>
              </w:rPr>
            </w:pPr>
            <w:r w:rsidRPr="00022471">
              <w:rPr>
                <w:sz w:val="24"/>
                <w:szCs w:val="24"/>
              </w:rPr>
              <w:t>ANÁLISIS DEL HEMOGRAMA(AH)</w:t>
            </w:r>
          </w:p>
        </w:tc>
        <w:tc>
          <w:tcPr>
            <w:tcW w:w="703" w:type="dxa"/>
            <w:tcBorders>
              <w:top w:val="nil"/>
              <w:left w:val="nil"/>
              <w:bottom w:val="nil"/>
              <w:right w:val="nil"/>
            </w:tcBorders>
            <w:shd w:val="clear" w:color="auto" w:fill="auto"/>
            <w:vAlign w:val="center"/>
          </w:tcPr>
          <w:p w14:paraId="17C0B1CF" w14:textId="5DCA13B3" w:rsidR="00604591" w:rsidRPr="00022471" w:rsidRDefault="00B47A13" w:rsidP="00715FC9">
            <w:pPr>
              <w:spacing w:before="5"/>
              <w:jc w:val="center"/>
              <w:rPr>
                <w:bCs/>
                <w:spacing w:val="3"/>
                <w:sz w:val="24"/>
                <w:szCs w:val="24"/>
              </w:rPr>
            </w:pPr>
            <w:r w:rsidRPr="00022471">
              <w:rPr>
                <w:bCs/>
                <w:spacing w:val="3"/>
                <w:sz w:val="24"/>
                <w:szCs w:val="24"/>
              </w:rPr>
              <w:t>37</w:t>
            </w:r>
          </w:p>
        </w:tc>
      </w:tr>
      <w:tr w:rsidR="00604591" w:rsidRPr="00022471" w14:paraId="3E5C27F0" w14:textId="77777777" w:rsidTr="00715FC9">
        <w:tc>
          <w:tcPr>
            <w:tcW w:w="953" w:type="dxa"/>
            <w:tcBorders>
              <w:top w:val="nil"/>
              <w:left w:val="nil"/>
              <w:bottom w:val="nil"/>
              <w:right w:val="nil"/>
            </w:tcBorders>
            <w:shd w:val="clear" w:color="auto" w:fill="auto"/>
            <w:vAlign w:val="center"/>
          </w:tcPr>
          <w:p w14:paraId="5C7AFD2C" w14:textId="754F689B" w:rsidR="00234E79" w:rsidRPr="00022471" w:rsidRDefault="00234E79" w:rsidP="00715FC9">
            <w:pPr>
              <w:spacing w:before="5"/>
              <w:rPr>
                <w:b/>
                <w:sz w:val="24"/>
                <w:szCs w:val="24"/>
              </w:rPr>
            </w:pPr>
            <w:r w:rsidRPr="00022471">
              <w:rPr>
                <w:b/>
                <w:sz w:val="24"/>
                <w:szCs w:val="24"/>
              </w:rPr>
              <w:t xml:space="preserve">59.                 </w:t>
            </w:r>
          </w:p>
          <w:p w14:paraId="04851D74" w14:textId="77777777" w:rsidR="00604591" w:rsidRPr="00022471" w:rsidRDefault="00604591" w:rsidP="00715FC9">
            <w:pPr>
              <w:spacing w:before="5"/>
              <w:rPr>
                <w:sz w:val="24"/>
                <w:szCs w:val="24"/>
              </w:rPr>
            </w:pPr>
            <w:r w:rsidRPr="00022471">
              <w:rPr>
                <w:b/>
                <w:sz w:val="24"/>
                <w:szCs w:val="24"/>
              </w:rPr>
              <w:t>VI.</w:t>
            </w:r>
          </w:p>
        </w:tc>
        <w:tc>
          <w:tcPr>
            <w:tcW w:w="6272" w:type="dxa"/>
            <w:tcBorders>
              <w:top w:val="nil"/>
              <w:left w:val="nil"/>
              <w:bottom w:val="nil"/>
              <w:right w:val="nil"/>
            </w:tcBorders>
            <w:shd w:val="clear" w:color="auto" w:fill="auto"/>
            <w:vAlign w:val="center"/>
          </w:tcPr>
          <w:p w14:paraId="562DC36C" w14:textId="27FCC8BA" w:rsidR="00462E88" w:rsidRPr="00022471" w:rsidRDefault="00462E88" w:rsidP="00715FC9">
            <w:pPr>
              <w:spacing w:before="5"/>
              <w:jc w:val="both"/>
              <w:rPr>
                <w:sz w:val="24"/>
                <w:szCs w:val="24"/>
              </w:rPr>
            </w:pPr>
            <w:r w:rsidRPr="00022471">
              <w:rPr>
                <w:sz w:val="24"/>
                <w:szCs w:val="24"/>
              </w:rPr>
              <w:t>TIPOS DE ANEMIA (T/A)</w:t>
            </w:r>
          </w:p>
          <w:p w14:paraId="01C7AD02" w14:textId="77777777" w:rsidR="00604591" w:rsidRPr="00022471" w:rsidRDefault="00604591" w:rsidP="00715FC9">
            <w:pPr>
              <w:spacing w:before="5"/>
              <w:jc w:val="both"/>
              <w:rPr>
                <w:sz w:val="24"/>
                <w:szCs w:val="24"/>
              </w:rPr>
            </w:pPr>
            <w:r w:rsidRPr="00022471">
              <w:rPr>
                <w:b/>
                <w:sz w:val="24"/>
                <w:szCs w:val="24"/>
              </w:rPr>
              <w:t>COMPROBACIÓN DE LA HIPÓTESIS</w:t>
            </w:r>
          </w:p>
        </w:tc>
        <w:tc>
          <w:tcPr>
            <w:tcW w:w="703" w:type="dxa"/>
            <w:tcBorders>
              <w:top w:val="nil"/>
              <w:left w:val="nil"/>
              <w:bottom w:val="nil"/>
              <w:right w:val="nil"/>
            </w:tcBorders>
            <w:shd w:val="clear" w:color="auto" w:fill="auto"/>
            <w:vAlign w:val="center"/>
          </w:tcPr>
          <w:p w14:paraId="7F067262" w14:textId="355F14B6" w:rsidR="00462E88" w:rsidRPr="00022471" w:rsidRDefault="00462E88" w:rsidP="00715FC9">
            <w:pPr>
              <w:spacing w:before="5"/>
              <w:jc w:val="center"/>
              <w:rPr>
                <w:bCs/>
                <w:spacing w:val="3"/>
                <w:sz w:val="24"/>
                <w:szCs w:val="24"/>
              </w:rPr>
            </w:pPr>
            <w:r w:rsidRPr="00022471">
              <w:rPr>
                <w:bCs/>
                <w:spacing w:val="3"/>
                <w:sz w:val="24"/>
                <w:szCs w:val="24"/>
              </w:rPr>
              <w:t>39</w:t>
            </w:r>
          </w:p>
          <w:p w14:paraId="6444CC3D" w14:textId="35544117" w:rsidR="00604591" w:rsidRPr="00022471" w:rsidRDefault="00234E79" w:rsidP="00715FC9">
            <w:pPr>
              <w:spacing w:before="5"/>
              <w:jc w:val="center"/>
              <w:rPr>
                <w:bCs/>
                <w:spacing w:val="3"/>
                <w:sz w:val="24"/>
                <w:szCs w:val="24"/>
              </w:rPr>
            </w:pPr>
            <w:r w:rsidRPr="00022471">
              <w:rPr>
                <w:b/>
                <w:bCs/>
                <w:spacing w:val="3"/>
                <w:sz w:val="24"/>
                <w:szCs w:val="24"/>
              </w:rPr>
              <w:t>40</w:t>
            </w:r>
          </w:p>
        </w:tc>
      </w:tr>
      <w:tr w:rsidR="00604591" w:rsidRPr="00022471" w14:paraId="1D61F153" w14:textId="77777777" w:rsidTr="00715FC9">
        <w:tc>
          <w:tcPr>
            <w:tcW w:w="953" w:type="dxa"/>
            <w:tcBorders>
              <w:top w:val="nil"/>
              <w:left w:val="nil"/>
              <w:bottom w:val="nil"/>
              <w:right w:val="nil"/>
            </w:tcBorders>
            <w:shd w:val="clear" w:color="auto" w:fill="auto"/>
            <w:vAlign w:val="center"/>
          </w:tcPr>
          <w:p w14:paraId="7075029E" w14:textId="77777777" w:rsidR="00604591" w:rsidRPr="00022471" w:rsidRDefault="00604591" w:rsidP="00715FC9">
            <w:pPr>
              <w:spacing w:before="5"/>
              <w:rPr>
                <w:b/>
                <w:sz w:val="24"/>
                <w:szCs w:val="24"/>
              </w:rPr>
            </w:pPr>
            <w:r w:rsidRPr="00022471">
              <w:rPr>
                <w:b/>
                <w:bCs/>
                <w:spacing w:val="-4"/>
                <w:sz w:val="24"/>
                <w:szCs w:val="24"/>
              </w:rPr>
              <w:t>VII.</w:t>
            </w:r>
          </w:p>
        </w:tc>
        <w:tc>
          <w:tcPr>
            <w:tcW w:w="6272" w:type="dxa"/>
            <w:tcBorders>
              <w:top w:val="nil"/>
              <w:left w:val="nil"/>
              <w:bottom w:val="nil"/>
              <w:right w:val="nil"/>
            </w:tcBorders>
            <w:shd w:val="clear" w:color="auto" w:fill="auto"/>
            <w:vAlign w:val="center"/>
          </w:tcPr>
          <w:p w14:paraId="53F25ED5" w14:textId="77777777" w:rsidR="00604591" w:rsidRPr="00022471" w:rsidRDefault="00604591" w:rsidP="00715FC9">
            <w:pPr>
              <w:spacing w:before="5"/>
              <w:jc w:val="both"/>
              <w:rPr>
                <w:b/>
                <w:sz w:val="24"/>
                <w:szCs w:val="24"/>
              </w:rPr>
            </w:pPr>
            <w:r w:rsidRPr="00022471">
              <w:rPr>
                <w:b/>
                <w:bCs/>
                <w:spacing w:val="-4"/>
                <w:sz w:val="24"/>
                <w:szCs w:val="24"/>
              </w:rPr>
              <w:t>CONCLUSIONES Y RECOMENDACIONES</w:t>
            </w:r>
          </w:p>
        </w:tc>
        <w:tc>
          <w:tcPr>
            <w:tcW w:w="703" w:type="dxa"/>
            <w:tcBorders>
              <w:top w:val="nil"/>
              <w:left w:val="nil"/>
              <w:bottom w:val="nil"/>
              <w:right w:val="nil"/>
            </w:tcBorders>
            <w:shd w:val="clear" w:color="auto" w:fill="auto"/>
            <w:vAlign w:val="center"/>
          </w:tcPr>
          <w:p w14:paraId="142CFFE7" w14:textId="4FC0528B" w:rsidR="00604591" w:rsidRPr="00022471" w:rsidRDefault="00604591" w:rsidP="00715FC9">
            <w:pPr>
              <w:spacing w:before="5"/>
              <w:jc w:val="center"/>
              <w:rPr>
                <w:b/>
                <w:bCs/>
                <w:spacing w:val="3"/>
                <w:sz w:val="24"/>
                <w:szCs w:val="24"/>
              </w:rPr>
            </w:pPr>
            <w:r w:rsidRPr="00022471">
              <w:rPr>
                <w:b/>
                <w:bCs/>
                <w:spacing w:val="3"/>
                <w:sz w:val="24"/>
                <w:szCs w:val="24"/>
              </w:rPr>
              <w:t>4</w:t>
            </w:r>
            <w:r w:rsidR="00462E88" w:rsidRPr="00022471">
              <w:rPr>
                <w:b/>
                <w:bCs/>
                <w:spacing w:val="3"/>
                <w:sz w:val="24"/>
                <w:szCs w:val="24"/>
              </w:rPr>
              <w:t>1</w:t>
            </w:r>
          </w:p>
        </w:tc>
      </w:tr>
      <w:tr w:rsidR="00604591" w:rsidRPr="00022471" w14:paraId="2DFEFA07" w14:textId="77777777" w:rsidTr="00715FC9">
        <w:tc>
          <w:tcPr>
            <w:tcW w:w="953" w:type="dxa"/>
            <w:tcBorders>
              <w:top w:val="nil"/>
              <w:left w:val="nil"/>
              <w:bottom w:val="nil"/>
              <w:right w:val="nil"/>
            </w:tcBorders>
            <w:shd w:val="clear" w:color="auto" w:fill="auto"/>
            <w:vAlign w:val="center"/>
          </w:tcPr>
          <w:p w14:paraId="5173BDAA" w14:textId="77777777" w:rsidR="00604591" w:rsidRPr="00022471" w:rsidRDefault="00604591" w:rsidP="00715FC9">
            <w:pPr>
              <w:spacing w:before="5"/>
              <w:rPr>
                <w:b/>
                <w:bCs/>
                <w:spacing w:val="-4"/>
                <w:sz w:val="24"/>
                <w:szCs w:val="24"/>
              </w:rPr>
            </w:pPr>
            <w:r w:rsidRPr="00022471">
              <w:rPr>
                <w:sz w:val="24"/>
                <w:szCs w:val="24"/>
              </w:rPr>
              <w:t>7.1.</w:t>
            </w:r>
          </w:p>
        </w:tc>
        <w:tc>
          <w:tcPr>
            <w:tcW w:w="6272" w:type="dxa"/>
            <w:tcBorders>
              <w:top w:val="nil"/>
              <w:left w:val="nil"/>
              <w:bottom w:val="nil"/>
              <w:right w:val="nil"/>
            </w:tcBorders>
            <w:shd w:val="clear" w:color="auto" w:fill="auto"/>
            <w:vAlign w:val="center"/>
          </w:tcPr>
          <w:p w14:paraId="60400BA8" w14:textId="77777777" w:rsidR="00604591" w:rsidRPr="00022471" w:rsidRDefault="00604591" w:rsidP="00715FC9">
            <w:pPr>
              <w:spacing w:before="5"/>
              <w:jc w:val="both"/>
              <w:rPr>
                <w:b/>
                <w:bCs/>
                <w:spacing w:val="-4"/>
                <w:sz w:val="24"/>
                <w:szCs w:val="24"/>
              </w:rPr>
            </w:pPr>
            <w:r w:rsidRPr="00022471">
              <w:rPr>
                <w:sz w:val="24"/>
                <w:szCs w:val="24"/>
              </w:rPr>
              <w:t>CONCLUSIONES</w:t>
            </w:r>
          </w:p>
        </w:tc>
        <w:tc>
          <w:tcPr>
            <w:tcW w:w="703" w:type="dxa"/>
            <w:tcBorders>
              <w:top w:val="nil"/>
              <w:left w:val="nil"/>
              <w:bottom w:val="nil"/>
              <w:right w:val="nil"/>
            </w:tcBorders>
            <w:shd w:val="clear" w:color="auto" w:fill="auto"/>
            <w:vAlign w:val="center"/>
          </w:tcPr>
          <w:p w14:paraId="140C1143" w14:textId="202B72DE" w:rsidR="00604591" w:rsidRPr="00022471" w:rsidRDefault="00604591" w:rsidP="00715FC9">
            <w:pPr>
              <w:spacing w:before="5"/>
              <w:jc w:val="center"/>
              <w:rPr>
                <w:bCs/>
                <w:spacing w:val="3"/>
                <w:sz w:val="24"/>
                <w:szCs w:val="24"/>
              </w:rPr>
            </w:pPr>
            <w:r w:rsidRPr="00022471">
              <w:rPr>
                <w:bCs/>
                <w:spacing w:val="3"/>
                <w:sz w:val="24"/>
                <w:szCs w:val="24"/>
              </w:rPr>
              <w:t>4</w:t>
            </w:r>
            <w:r w:rsidR="00462E88" w:rsidRPr="00022471">
              <w:rPr>
                <w:bCs/>
                <w:spacing w:val="3"/>
                <w:sz w:val="24"/>
                <w:szCs w:val="24"/>
              </w:rPr>
              <w:t>1</w:t>
            </w:r>
          </w:p>
        </w:tc>
      </w:tr>
      <w:tr w:rsidR="00604591" w:rsidRPr="00022471" w14:paraId="5A16E23B" w14:textId="77777777" w:rsidTr="00715FC9">
        <w:tc>
          <w:tcPr>
            <w:tcW w:w="953" w:type="dxa"/>
            <w:tcBorders>
              <w:top w:val="nil"/>
              <w:left w:val="nil"/>
              <w:bottom w:val="nil"/>
              <w:right w:val="nil"/>
            </w:tcBorders>
            <w:shd w:val="clear" w:color="auto" w:fill="auto"/>
            <w:vAlign w:val="center"/>
          </w:tcPr>
          <w:p w14:paraId="29CAAB59" w14:textId="77777777" w:rsidR="00604591" w:rsidRPr="00022471" w:rsidRDefault="00604591" w:rsidP="00715FC9">
            <w:pPr>
              <w:spacing w:before="5"/>
              <w:rPr>
                <w:sz w:val="24"/>
                <w:szCs w:val="24"/>
              </w:rPr>
            </w:pPr>
            <w:r w:rsidRPr="00022471">
              <w:rPr>
                <w:sz w:val="24"/>
                <w:szCs w:val="24"/>
              </w:rPr>
              <w:t>7.2.</w:t>
            </w:r>
          </w:p>
        </w:tc>
        <w:tc>
          <w:tcPr>
            <w:tcW w:w="6272" w:type="dxa"/>
            <w:tcBorders>
              <w:top w:val="nil"/>
              <w:left w:val="nil"/>
              <w:bottom w:val="nil"/>
              <w:right w:val="nil"/>
            </w:tcBorders>
            <w:shd w:val="clear" w:color="auto" w:fill="auto"/>
            <w:vAlign w:val="center"/>
          </w:tcPr>
          <w:p w14:paraId="5F1C2FC6" w14:textId="77777777" w:rsidR="00604591" w:rsidRPr="00022471" w:rsidRDefault="00604591" w:rsidP="00715FC9">
            <w:pPr>
              <w:spacing w:before="5"/>
              <w:jc w:val="both"/>
              <w:rPr>
                <w:sz w:val="24"/>
                <w:szCs w:val="24"/>
              </w:rPr>
            </w:pPr>
            <w:r w:rsidRPr="00022471">
              <w:rPr>
                <w:sz w:val="24"/>
                <w:szCs w:val="24"/>
              </w:rPr>
              <w:t>RECOMENDACIONES</w:t>
            </w:r>
          </w:p>
        </w:tc>
        <w:tc>
          <w:tcPr>
            <w:tcW w:w="703" w:type="dxa"/>
            <w:tcBorders>
              <w:top w:val="nil"/>
              <w:left w:val="nil"/>
              <w:bottom w:val="nil"/>
              <w:right w:val="nil"/>
            </w:tcBorders>
            <w:shd w:val="clear" w:color="auto" w:fill="auto"/>
            <w:vAlign w:val="center"/>
          </w:tcPr>
          <w:p w14:paraId="5761B2D8" w14:textId="3328E67B" w:rsidR="00604591" w:rsidRPr="00022471" w:rsidRDefault="00462E88" w:rsidP="00715FC9">
            <w:pPr>
              <w:spacing w:before="5"/>
              <w:jc w:val="center"/>
              <w:rPr>
                <w:bCs/>
                <w:spacing w:val="3"/>
                <w:sz w:val="24"/>
                <w:szCs w:val="24"/>
              </w:rPr>
            </w:pPr>
            <w:r w:rsidRPr="00022471">
              <w:rPr>
                <w:bCs/>
                <w:spacing w:val="3"/>
                <w:sz w:val="24"/>
                <w:szCs w:val="24"/>
              </w:rPr>
              <w:t>42</w:t>
            </w:r>
          </w:p>
        </w:tc>
      </w:tr>
      <w:tr w:rsidR="00604591" w:rsidRPr="00022471" w14:paraId="34D002E7" w14:textId="77777777" w:rsidTr="00715FC9">
        <w:tc>
          <w:tcPr>
            <w:tcW w:w="7225" w:type="dxa"/>
            <w:gridSpan w:val="2"/>
            <w:tcBorders>
              <w:top w:val="nil"/>
              <w:left w:val="nil"/>
              <w:bottom w:val="nil"/>
              <w:right w:val="nil"/>
            </w:tcBorders>
            <w:shd w:val="clear" w:color="auto" w:fill="auto"/>
            <w:vAlign w:val="center"/>
          </w:tcPr>
          <w:p w14:paraId="3AF1E280" w14:textId="77777777" w:rsidR="00604591" w:rsidRPr="00022471" w:rsidRDefault="00604591" w:rsidP="00715FC9">
            <w:pPr>
              <w:spacing w:before="5"/>
              <w:jc w:val="both"/>
              <w:rPr>
                <w:b/>
                <w:bCs/>
                <w:spacing w:val="-4"/>
                <w:sz w:val="24"/>
                <w:szCs w:val="24"/>
              </w:rPr>
            </w:pPr>
          </w:p>
          <w:p w14:paraId="6C8B2602" w14:textId="77777777" w:rsidR="00604591" w:rsidRPr="00022471" w:rsidRDefault="00604591" w:rsidP="00715FC9">
            <w:pPr>
              <w:spacing w:before="5"/>
              <w:jc w:val="both"/>
              <w:rPr>
                <w:sz w:val="24"/>
                <w:szCs w:val="24"/>
              </w:rPr>
            </w:pPr>
            <w:r w:rsidRPr="00022471">
              <w:rPr>
                <w:b/>
                <w:bCs/>
                <w:spacing w:val="-4"/>
                <w:sz w:val="24"/>
                <w:szCs w:val="24"/>
              </w:rPr>
              <w:t>BIBLIOGRAFÍA</w:t>
            </w:r>
          </w:p>
        </w:tc>
        <w:tc>
          <w:tcPr>
            <w:tcW w:w="703" w:type="dxa"/>
            <w:tcBorders>
              <w:top w:val="nil"/>
              <w:left w:val="nil"/>
              <w:bottom w:val="nil"/>
              <w:right w:val="nil"/>
            </w:tcBorders>
            <w:shd w:val="clear" w:color="auto" w:fill="auto"/>
            <w:vAlign w:val="center"/>
          </w:tcPr>
          <w:p w14:paraId="313E0EF1" w14:textId="77777777" w:rsidR="00604591" w:rsidRPr="00022471" w:rsidRDefault="00604591" w:rsidP="00715FC9">
            <w:pPr>
              <w:spacing w:before="5"/>
              <w:jc w:val="center"/>
              <w:rPr>
                <w:bCs/>
                <w:spacing w:val="3"/>
                <w:sz w:val="24"/>
                <w:szCs w:val="24"/>
              </w:rPr>
            </w:pPr>
          </w:p>
        </w:tc>
      </w:tr>
      <w:tr w:rsidR="00604591" w:rsidRPr="00022471" w14:paraId="704FE022" w14:textId="77777777" w:rsidTr="00715FC9">
        <w:tc>
          <w:tcPr>
            <w:tcW w:w="7225" w:type="dxa"/>
            <w:gridSpan w:val="2"/>
            <w:tcBorders>
              <w:top w:val="nil"/>
              <w:left w:val="nil"/>
              <w:bottom w:val="nil"/>
              <w:right w:val="nil"/>
            </w:tcBorders>
            <w:shd w:val="clear" w:color="auto" w:fill="auto"/>
            <w:vAlign w:val="center"/>
          </w:tcPr>
          <w:p w14:paraId="2B0C191B" w14:textId="77777777" w:rsidR="00604591" w:rsidRPr="00022471" w:rsidRDefault="00604591" w:rsidP="00715FC9">
            <w:pPr>
              <w:adjustRightInd w:val="0"/>
              <w:jc w:val="both"/>
              <w:rPr>
                <w:b/>
                <w:bCs/>
                <w:spacing w:val="-4"/>
                <w:sz w:val="24"/>
                <w:szCs w:val="24"/>
              </w:rPr>
            </w:pPr>
            <w:r w:rsidRPr="00022471">
              <w:rPr>
                <w:b/>
                <w:bCs/>
                <w:spacing w:val="-4"/>
                <w:sz w:val="24"/>
                <w:szCs w:val="24"/>
              </w:rPr>
              <w:t>ANEXOS</w:t>
            </w:r>
          </w:p>
          <w:p w14:paraId="0A2BFBB3" w14:textId="77777777" w:rsidR="00604591" w:rsidRPr="00022471" w:rsidRDefault="00604591" w:rsidP="00715FC9">
            <w:pPr>
              <w:adjustRightInd w:val="0"/>
              <w:jc w:val="both"/>
              <w:rPr>
                <w:b/>
                <w:bCs/>
                <w:spacing w:val="-4"/>
                <w:sz w:val="24"/>
                <w:szCs w:val="24"/>
              </w:rPr>
            </w:pPr>
          </w:p>
          <w:p w14:paraId="5463C22A" w14:textId="77777777" w:rsidR="00604591" w:rsidRPr="00022471" w:rsidRDefault="00604591" w:rsidP="00715FC9">
            <w:pPr>
              <w:adjustRightInd w:val="0"/>
              <w:jc w:val="both"/>
              <w:rPr>
                <w:b/>
                <w:bCs/>
                <w:spacing w:val="-4"/>
                <w:sz w:val="24"/>
                <w:szCs w:val="24"/>
              </w:rPr>
            </w:pPr>
          </w:p>
          <w:p w14:paraId="121CB1AF" w14:textId="77777777" w:rsidR="00604591" w:rsidRPr="00022471" w:rsidRDefault="00604591" w:rsidP="00715FC9">
            <w:pPr>
              <w:adjustRightInd w:val="0"/>
              <w:jc w:val="both"/>
              <w:rPr>
                <w:b/>
                <w:bCs/>
                <w:spacing w:val="-4"/>
                <w:sz w:val="24"/>
                <w:szCs w:val="24"/>
              </w:rPr>
            </w:pPr>
          </w:p>
          <w:p w14:paraId="71D933AE" w14:textId="77777777" w:rsidR="00604591" w:rsidRPr="00022471" w:rsidRDefault="00604591" w:rsidP="00715FC9">
            <w:pPr>
              <w:adjustRightInd w:val="0"/>
              <w:jc w:val="both"/>
              <w:rPr>
                <w:b/>
                <w:bCs/>
                <w:spacing w:val="-4"/>
                <w:sz w:val="24"/>
                <w:szCs w:val="24"/>
              </w:rPr>
            </w:pPr>
          </w:p>
          <w:p w14:paraId="34A08163" w14:textId="77777777" w:rsidR="00604591" w:rsidRPr="00022471" w:rsidRDefault="00604591" w:rsidP="00715FC9">
            <w:pPr>
              <w:adjustRightInd w:val="0"/>
              <w:jc w:val="both"/>
              <w:rPr>
                <w:b/>
                <w:bCs/>
                <w:spacing w:val="-4"/>
                <w:sz w:val="24"/>
                <w:szCs w:val="24"/>
              </w:rPr>
            </w:pPr>
          </w:p>
          <w:p w14:paraId="0C909174" w14:textId="77777777" w:rsidR="00604591" w:rsidRPr="00022471" w:rsidRDefault="00604591" w:rsidP="00715FC9">
            <w:pPr>
              <w:adjustRightInd w:val="0"/>
              <w:jc w:val="both"/>
              <w:rPr>
                <w:b/>
                <w:bCs/>
                <w:spacing w:val="-4"/>
                <w:sz w:val="24"/>
                <w:szCs w:val="24"/>
              </w:rPr>
            </w:pPr>
          </w:p>
          <w:p w14:paraId="2128C47E" w14:textId="77777777" w:rsidR="00604591" w:rsidRPr="00022471" w:rsidRDefault="00604591" w:rsidP="00715FC9">
            <w:pPr>
              <w:adjustRightInd w:val="0"/>
              <w:jc w:val="both"/>
              <w:rPr>
                <w:b/>
                <w:bCs/>
                <w:spacing w:val="-4"/>
                <w:sz w:val="24"/>
                <w:szCs w:val="24"/>
              </w:rPr>
            </w:pPr>
          </w:p>
          <w:p w14:paraId="3406D5D7" w14:textId="77777777" w:rsidR="00604591" w:rsidRPr="00022471" w:rsidRDefault="00604591" w:rsidP="00715FC9">
            <w:pPr>
              <w:adjustRightInd w:val="0"/>
              <w:jc w:val="both"/>
              <w:rPr>
                <w:b/>
                <w:bCs/>
                <w:spacing w:val="-4"/>
                <w:sz w:val="24"/>
                <w:szCs w:val="24"/>
              </w:rPr>
            </w:pPr>
          </w:p>
          <w:p w14:paraId="05465833" w14:textId="77777777" w:rsidR="00604591" w:rsidRPr="00022471" w:rsidRDefault="00604591" w:rsidP="00715FC9">
            <w:pPr>
              <w:adjustRightInd w:val="0"/>
              <w:jc w:val="both"/>
              <w:rPr>
                <w:b/>
                <w:bCs/>
                <w:spacing w:val="-4"/>
                <w:sz w:val="24"/>
                <w:szCs w:val="24"/>
              </w:rPr>
            </w:pPr>
          </w:p>
          <w:p w14:paraId="76B24DC1" w14:textId="77777777" w:rsidR="00604591" w:rsidRPr="00022471" w:rsidRDefault="00604591" w:rsidP="00715FC9">
            <w:pPr>
              <w:adjustRightInd w:val="0"/>
              <w:jc w:val="both"/>
              <w:rPr>
                <w:b/>
                <w:bCs/>
                <w:spacing w:val="-4"/>
                <w:sz w:val="24"/>
                <w:szCs w:val="24"/>
              </w:rPr>
            </w:pPr>
          </w:p>
          <w:p w14:paraId="315DCBEB" w14:textId="77777777" w:rsidR="00604591" w:rsidRPr="00022471" w:rsidRDefault="00604591" w:rsidP="00715FC9">
            <w:pPr>
              <w:adjustRightInd w:val="0"/>
              <w:jc w:val="both"/>
              <w:rPr>
                <w:b/>
                <w:bCs/>
                <w:spacing w:val="-4"/>
                <w:sz w:val="24"/>
                <w:szCs w:val="24"/>
              </w:rPr>
            </w:pPr>
          </w:p>
          <w:p w14:paraId="7664B1F0" w14:textId="77777777" w:rsidR="00604591" w:rsidRPr="00022471" w:rsidRDefault="00604591" w:rsidP="00715FC9">
            <w:pPr>
              <w:adjustRightInd w:val="0"/>
              <w:jc w:val="both"/>
              <w:rPr>
                <w:b/>
                <w:bCs/>
                <w:spacing w:val="-4"/>
                <w:sz w:val="24"/>
                <w:szCs w:val="24"/>
              </w:rPr>
            </w:pPr>
          </w:p>
          <w:p w14:paraId="100B2D8A" w14:textId="77777777" w:rsidR="00604591" w:rsidRPr="00022471" w:rsidRDefault="00604591" w:rsidP="00715FC9">
            <w:pPr>
              <w:adjustRightInd w:val="0"/>
              <w:jc w:val="both"/>
              <w:rPr>
                <w:b/>
                <w:bCs/>
                <w:spacing w:val="-4"/>
                <w:sz w:val="24"/>
                <w:szCs w:val="24"/>
              </w:rPr>
            </w:pPr>
          </w:p>
          <w:p w14:paraId="17DEC999" w14:textId="77777777" w:rsidR="00604591" w:rsidRPr="00022471" w:rsidRDefault="00604591" w:rsidP="00715FC9">
            <w:pPr>
              <w:adjustRightInd w:val="0"/>
              <w:jc w:val="both"/>
              <w:rPr>
                <w:b/>
                <w:bCs/>
                <w:spacing w:val="-4"/>
                <w:sz w:val="24"/>
                <w:szCs w:val="24"/>
              </w:rPr>
            </w:pPr>
          </w:p>
          <w:p w14:paraId="58E8AA7A" w14:textId="77777777" w:rsidR="00604591" w:rsidRPr="00022471" w:rsidRDefault="00604591" w:rsidP="00715FC9">
            <w:pPr>
              <w:adjustRightInd w:val="0"/>
              <w:jc w:val="both"/>
              <w:rPr>
                <w:b/>
                <w:bCs/>
                <w:spacing w:val="-4"/>
                <w:sz w:val="24"/>
                <w:szCs w:val="24"/>
              </w:rPr>
            </w:pPr>
          </w:p>
          <w:p w14:paraId="70E0F77D" w14:textId="77777777" w:rsidR="00604591" w:rsidRPr="00022471" w:rsidRDefault="00604591" w:rsidP="00715FC9">
            <w:pPr>
              <w:adjustRightInd w:val="0"/>
              <w:jc w:val="both"/>
              <w:rPr>
                <w:b/>
                <w:bCs/>
                <w:spacing w:val="-4"/>
                <w:sz w:val="24"/>
                <w:szCs w:val="24"/>
              </w:rPr>
            </w:pPr>
          </w:p>
          <w:p w14:paraId="01836934" w14:textId="77777777" w:rsidR="00604591" w:rsidRPr="00022471" w:rsidRDefault="00604591" w:rsidP="00715FC9">
            <w:pPr>
              <w:adjustRightInd w:val="0"/>
              <w:jc w:val="both"/>
              <w:rPr>
                <w:b/>
                <w:bCs/>
                <w:spacing w:val="-4"/>
                <w:sz w:val="24"/>
                <w:szCs w:val="24"/>
              </w:rPr>
            </w:pPr>
          </w:p>
          <w:p w14:paraId="2967ADDC" w14:textId="77777777" w:rsidR="00604591" w:rsidRPr="00022471" w:rsidRDefault="00604591" w:rsidP="00715FC9">
            <w:pPr>
              <w:adjustRightInd w:val="0"/>
              <w:jc w:val="both"/>
              <w:rPr>
                <w:b/>
                <w:bCs/>
                <w:spacing w:val="-4"/>
                <w:sz w:val="24"/>
                <w:szCs w:val="24"/>
              </w:rPr>
            </w:pPr>
          </w:p>
          <w:p w14:paraId="09858CB8" w14:textId="77777777" w:rsidR="00604591" w:rsidRPr="00022471" w:rsidRDefault="00604591" w:rsidP="00715FC9">
            <w:pPr>
              <w:adjustRightInd w:val="0"/>
              <w:jc w:val="both"/>
              <w:rPr>
                <w:b/>
                <w:bCs/>
                <w:spacing w:val="-4"/>
                <w:sz w:val="24"/>
                <w:szCs w:val="24"/>
              </w:rPr>
            </w:pPr>
          </w:p>
          <w:p w14:paraId="63742BDF" w14:textId="77777777" w:rsidR="00604591" w:rsidRPr="00022471" w:rsidRDefault="00604591" w:rsidP="00715FC9">
            <w:pPr>
              <w:adjustRightInd w:val="0"/>
              <w:jc w:val="both"/>
              <w:rPr>
                <w:b/>
                <w:bCs/>
                <w:spacing w:val="-4"/>
                <w:sz w:val="24"/>
                <w:szCs w:val="24"/>
              </w:rPr>
            </w:pPr>
          </w:p>
          <w:p w14:paraId="7AC3F4F8" w14:textId="77777777" w:rsidR="00604591" w:rsidRPr="00022471" w:rsidRDefault="00604591" w:rsidP="00715FC9">
            <w:pPr>
              <w:adjustRightInd w:val="0"/>
              <w:jc w:val="both"/>
              <w:rPr>
                <w:b/>
                <w:bCs/>
                <w:spacing w:val="-4"/>
                <w:sz w:val="24"/>
                <w:szCs w:val="24"/>
              </w:rPr>
            </w:pPr>
          </w:p>
          <w:p w14:paraId="355091AF" w14:textId="77777777" w:rsidR="00604591" w:rsidRPr="00022471" w:rsidRDefault="00604591" w:rsidP="00715FC9">
            <w:pPr>
              <w:adjustRightInd w:val="0"/>
              <w:jc w:val="both"/>
              <w:rPr>
                <w:b/>
                <w:bCs/>
                <w:spacing w:val="-4"/>
                <w:sz w:val="24"/>
                <w:szCs w:val="24"/>
              </w:rPr>
            </w:pPr>
          </w:p>
          <w:p w14:paraId="6EF1BC4A" w14:textId="77777777" w:rsidR="00604591" w:rsidRPr="00022471" w:rsidRDefault="00604591" w:rsidP="00715FC9">
            <w:pPr>
              <w:adjustRightInd w:val="0"/>
              <w:jc w:val="both"/>
              <w:rPr>
                <w:b/>
                <w:bCs/>
                <w:spacing w:val="-4"/>
                <w:sz w:val="24"/>
                <w:szCs w:val="24"/>
              </w:rPr>
            </w:pPr>
          </w:p>
          <w:p w14:paraId="4AD15B4B" w14:textId="77777777" w:rsidR="00604591" w:rsidRPr="00022471" w:rsidRDefault="00604591" w:rsidP="00715FC9">
            <w:pPr>
              <w:adjustRightInd w:val="0"/>
              <w:jc w:val="both"/>
              <w:rPr>
                <w:b/>
                <w:bCs/>
                <w:spacing w:val="-4"/>
                <w:sz w:val="24"/>
                <w:szCs w:val="24"/>
              </w:rPr>
            </w:pPr>
          </w:p>
          <w:tbl>
            <w:tblPr>
              <w:tblStyle w:val="Tablaconcuadrcula"/>
              <w:tblpPr w:leftFromText="141" w:rightFromText="141" w:vertAnchor="text" w:horzAnchor="margin" w:tblpY="-98"/>
              <w:tblW w:w="7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6663"/>
              <w:gridCol w:w="703"/>
            </w:tblGrid>
            <w:tr w:rsidR="00604591" w:rsidRPr="00022471" w14:paraId="43D8DF7C" w14:textId="77777777" w:rsidTr="003366AE">
              <w:tc>
                <w:tcPr>
                  <w:tcW w:w="7928" w:type="dxa"/>
                  <w:gridSpan w:val="3"/>
                  <w:shd w:val="clear" w:color="auto" w:fill="auto"/>
                  <w:vAlign w:val="center"/>
                </w:tcPr>
                <w:p w14:paraId="5CA82230" w14:textId="77777777" w:rsidR="00604591" w:rsidRPr="00022471" w:rsidRDefault="00604591" w:rsidP="00715FC9">
                  <w:pPr>
                    <w:spacing w:before="5"/>
                    <w:jc w:val="center"/>
                    <w:rPr>
                      <w:b/>
                      <w:bCs/>
                      <w:spacing w:val="3"/>
                      <w:sz w:val="24"/>
                      <w:szCs w:val="24"/>
                    </w:rPr>
                  </w:pPr>
                  <w:r w:rsidRPr="00022471">
                    <w:rPr>
                      <w:b/>
                      <w:bCs/>
                      <w:spacing w:val="3"/>
                      <w:sz w:val="24"/>
                      <w:szCs w:val="24"/>
                    </w:rPr>
                    <w:lastRenderedPageBreak/>
                    <w:t>ÍNDICE DE CUADROS</w:t>
                  </w:r>
                </w:p>
                <w:p w14:paraId="39347264" w14:textId="77777777" w:rsidR="00604591" w:rsidRPr="00022471" w:rsidRDefault="00604591" w:rsidP="00715FC9">
                  <w:pPr>
                    <w:spacing w:before="5"/>
                    <w:jc w:val="center"/>
                    <w:rPr>
                      <w:b/>
                      <w:bCs/>
                      <w:spacing w:val="3"/>
                      <w:sz w:val="24"/>
                      <w:szCs w:val="24"/>
                    </w:rPr>
                  </w:pPr>
                  <w:r w:rsidRPr="00022471">
                    <w:rPr>
                      <w:b/>
                      <w:bCs/>
                      <w:spacing w:val="3"/>
                      <w:sz w:val="24"/>
                      <w:szCs w:val="24"/>
                    </w:rPr>
                    <w:t>DESCRIPCIÓN</w:t>
                  </w:r>
                </w:p>
                <w:p w14:paraId="2C152FD6" w14:textId="77777777" w:rsidR="00604591" w:rsidRPr="00022471" w:rsidRDefault="00604591" w:rsidP="00715FC9">
                  <w:pPr>
                    <w:spacing w:before="5"/>
                    <w:rPr>
                      <w:b/>
                      <w:bCs/>
                      <w:spacing w:val="3"/>
                      <w:sz w:val="24"/>
                      <w:szCs w:val="24"/>
                    </w:rPr>
                  </w:pPr>
                  <w:r w:rsidRPr="00022471">
                    <w:rPr>
                      <w:b/>
                      <w:sz w:val="24"/>
                      <w:szCs w:val="24"/>
                    </w:rPr>
                    <w:t xml:space="preserve">CUADRO </w:t>
                  </w:r>
                  <w:proofErr w:type="spellStart"/>
                  <w:r w:rsidRPr="00022471">
                    <w:rPr>
                      <w:b/>
                      <w:sz w:val="24"/>
                      <w:szCs w:val="24"/>
                    </w:rPr>
                    <w:t>N</w:t>
                  </w:r>
                  <w:r w:rsidRPr="00022471">
                    <w:rPr>
                      <w:b/>
                      <w:spacing w:val="-1"/>
                      <w:sz w:val="24"/>
                      <w:szCs w:val="24"/>
                    </w:rPr>
                    <w:t>°</w:t>
                  </w:r>
                  <w:proofErr w:type="spellEnd"/>
                  <w:r w:rsidRPr="00022471">
                    <w:rPr>
                      <w:b/>
                      <w:sz w:val="24"/>
                      <w:szCs w:val="24"/>
                    </w:rPr>
                    <w:t xml:space="preserve">                                                                                                            Pág.</w:t>
                  </w:r>
                </w:p>
              </w:tc>
            </w:tr>
            <w:tr w:rsidR="00604591" w:rsidRPr="00022471" w14:paraId="652DC83C" w14:textId="77777777" w:rsidTr="003366AE">
              <w:tc>
                <w:tcPr>
                  <w:tcW w:w="7928" w:type="dxa"/>
                  <w:gridSpan w:val="3"/>
                  <w:shd w:val="clear" w:color="auto" w:fill="auto"/>
                  <w:vAlign w:val="center"/>
                </w:tcPr>
                <w:p w14:paraId="72028178" w14:textId="77777777" w:rsidR="00604591" w:rsidRPr="00022471" w:rsidRDefault="00604591" w:rsidP="00715FC9">
                  <w:pPr>
                    <w:spacing w:before="5"/>
                    <w:jc w:val="center"/>
                    <w:rPr>
                      <w:b/>
                      <w:bCs/>
                      <w:spacing w:val="3"/>
                      <w:sz w:val="24"/>
                      <w:szCs w:val="24"/>
                    </w:rPr>
                  </w:pPr>
                </w:p>
              </w:tc>
            </w:tr>
            <w:tr w:rsidR="00604591" w:rsidRPr="00022471" w14:paraId="1A3B151B" w14:textId="77777777" w:rsidTr="003366AE">
              <w:tc>
                <w:tcPr>
                  <w:tcW w:w="562" w:type="dxa"/>
                  <w:shd w:val="clear" w:color="auto" w:fill="auto"/>
                  <w:vAlign w:val="center"/>
                </w:tcPr>
                <w:p w14:paraId="28679884" w14:textId="77777777" w:rsidR="00604591" w:rsidRPr="00022471" w:rsidRDefault="00604591" w:rsidP="00715FC9">
                  <w:pPr>
                    <w:jc w:val="center"/>
                    <w:rPr>
                      <w:sz w:val="24"/>
                      <w:szCs w:val="24"/>
                    </w:rPr>
                  </w:pPr>
                  <w:r w:rsidRPr="00022471">
                    <w:rPr>
                      <w:b/>
                      <w:spacing w:val="-1"/>
                      <w:sz w:val="24"/>
                      <w:szCs w:val="24"/>
                    </w:rPr>
                    <w:t>1.</w:t>
                  </w:r>
                </w:p>
              </w:tc>
              <w:tc>
                <w:tcPr>
                  <w:tcW w:w="6663" w:type="dxa"/>
                  <w:shd w:val="clear" w:color="auto" w:fill="auto"/>
                  <w:vAlign w:val="center"/>
                </w:tcPr>
                <w:p w14:paraId="2952B6F4" w14:textId="663E0453" w:rsidR="00604591" w:rsidRPr="00022471" w:rsidRDefault="008C09F2" w:rsidP="00715FC9">
                  <w:pPr>
                    <w:jc w:val="both"/>
                    <w:rPr>
                      <w:bCs/>
                      <w:sz w:val="24"/>
                      <w:szCs w:val="24"/>
                      <w:lang w:val="es-MX"/>
                    </w:rPr>
                  </w:pPr>
                  <w:r w:rsidRPr="00022471">
                    <w:rPr>
                      <w:rFonts w:eastAsia="Calibri"/>
                      <w:bCs/>
                      <w:sz w:val="24"/>
                      <w:szCs w:val="24"/>
                      <w:lang w:val="es-ES_tradnl"/>
                    </w:rPr>
                    <w:t>Diferentes clasificaciones de la anemia en caninos atendiendo a varios criterios</w:t>
                  </w:r>
                </w:p>
              </w:tc>
              <w:tc>
                <w:tcPr>
                  <w:tcW w:w="703" w:type="dxa"/>
                  <w:shd w:val="clear" w:color="auto" w:fill="auto"/>
                  <w:vAlign w:val="center"/>
                </w:tcPr>
                <w:p w14:paraId="65416E8D" w14:textId="77777777" w:rsidR="00604591" w:rsidRPr="00022471" w:rsidRDefault="00604591" w:rsidP="00715FC9">
                  <w:pPr>
                    <w:jc w:val="center"/>
                    <w:rPr>
                      <w:sz w:val="24"/>
                      <w:szCs w:val="24"/>
                    </w:rPr>
                  </w:pPr>
                  <w:r w:rsidRPr="00022471">
                    <w:rPr>
                      <w:sz w:val="24"/>
                      <w:szCs w:val="24"/>
                    </w:rPr>
                    <w:t>28</w:t>
                  </w:r>
                </w:p>
              </w:tc>
            </w:tr>
            <w:tr w:rsidR="00604591" w:rsidRPr="00022471" w14:paraId="5FA5353F" w14:textId="77777777" w:rsidTr="003366AE">
              <w:tc>
                <w:tcPr>
                  <w:tcW w:w="562" w:type="dxa"/>
                  <w:shd w:val="clear" w:color="auto" w:fill="auto"/>
                  <w:vAlign w:val="center"/>
                </w:tcPr>
                <w:p w14:paraId="67A56647" w14:textId="77777777" w:rsidR="00604591" w:rsidRPr="00022471" w:rsidRDefault="00604591" w:rsidP="00715FC9">
                  <w:pPr>
                    <w:jc w:val="center"/>
                    <w:rPr>
                      <w:b/>
                      <w:spacing w:val="-1"/>
                      <w:sz w:val="24"/>
                      <w:szCs w:val="24"/>
                    </w:rPr>
                  </w:pPr>
                  <w:r w:rsidRPr="00022471">
                    <w:rPr>
                      <w:b/>
                      <w:spacing w:val="-1"/>
                      <w:sz w:val="24"/>
                      <w:szCs w:val="24"/>
                    </w:rPr>
                    <w:t>2</w:t>
                  </w:r>
                  <w:r w:rsidRPr="00022471">
                    <w:rPr>
                      <w:spacing w:val="-1"/>
                      <w:sz w:val="24"/>
                      <w:szCs w:val="24"/>
                    </w:rPr>
                    <w:t>.</w:t>
                  </w:r>
                </w:p>
              </w:tc>
              <w:tc>
                <w:tcPr>
                  <w:tcW w:w="6663" w:type="dxa"/>
                  <w:shd w:val="clear" w:color="auto" w:fill="auto"/>
                  <w:vAlign w:val="center"/>
                </w:tcPr>
                <w:p w14:paraId="4F5197D8" w14:textId="5545B429" w:rsidR="00604591" w:rsidRPr="00022471" w:rsidRDefault="00F653B2" w:rsidP="00715FC9">
                  <w:pPr>
                    <w:jc w:val="both"/>
                    <w:rPr>
                      <w:rFonts w:eastAsiaTheme="minorHAnsi"/>
                      <w:sz w:val="24"/>
                      <w:szCs w:val="24"/>
                      <w:lang w:eastAsia="en-US"/>
                    </w:rPr>
                  </w:pPr>
                  <w:r w:rsidRPr="00022471">
                    <w:rPr>
                      <w:sz w:val="24"/>
                      <w:szCs w:val="24"/>
                    </w:rPr>
                    <w:t>Tipos de hemolisis</w:t>
                  </w:r>
                </w:p>
              </w:tc>
              <w:tc>
                <w:tcPr>
                  <w:tcW w:w="703" w:type="dxa"/>
                  <w:shd w:val="clear" w:color="auto" w:fill="auto"/>
                  <w:vAlign w:val="center"/>
                </w:tcPr>
                <w:p w14:paraId="083B2272" w14:textId="77777777" w:rsidR="00604591" w:rsidRPr="00022471" w:rsidRDefault="00604591" w:rsidP="00715FC9">
                  <w:pPr>
                    <w:jc w:val="center"/>
                    <w:rPr>
                      <w:sz w:val="24"/>
                      <w:szCs w:val="24"/>
                    </w:rPr>
                  </w:pPr>
                  <w:r w:rsidRPr="00022471">
                    <w:rPr>
                      <w:sz w:val="24"/>
                      <w:szCs w:val="24"/>
                    </w:rPr>
                    <w:t>29</w:t>
                  </w:r>
                </w:p>
              </w:tc>
            </w:tr>
            <w:tr w:rsidR="00604591" w:rsidRPr="00022471" w14:paraId="2D9DA43E" w14:textId="77777777" w:rsidTr="003366AE">
              <w:tc>
                <w:tcPr>
                  <w:tcW w:w="562" w:type="dxa"/>
                  <w:shd w:val="clear" w:color="auto" w:fill="auto"/>
                  <w:vAlign w:val="center"/>
                </w:tcPr>
                <w:p w14:paraId="5FF896D0" w14:textId="77777777" w:rsidR="00604591" w:rsidRPr="00022471" w:rsidRDefault="00604591" w:rsidP="00715FC9">
                  <w:pPr>
                    <w:jc w:val="center"/>
                    <w:rPr>
                      <w:b/>
                      <w:spacing w:val="-1"/>
                      <w:sz w:val="24"/>
                      <w:szCs w:val="24"/>
                    </w:rPr>
                  </w:pPr>
                  <w:r w:rsidRPr="00022471">
                    <w:rPr>
                      <w:b/>
                      <w:spacing w:val="-1"/>
                      <w:sz w:val="24"/>
                      <w:szCs w:val="24"/>
                    </w:rPr>
                    <w:t>3</w:t>
                  </w:r>
                  <w:r w:rsidRPr="00022471">
                    <w:rPr>
                      <w:spacing w:val="-1"/>
                      <w:sz w:val="24"/>
                      <w:szCs w:val="24"/>
                    </w:rPr>
                    <w:t>.</w:t>
                  </w:r>
                </w:p>
              </w:tc>
              <w:tc>
                <w:tcPr>
                  <w:tcW w:w="6663" w:type="dxa"/>
                  <w:shd w:val="clear" w:color="auto" w:fill="auto"/>
                  <w:vAlign w:val="center"/>
                </w:tcPr>
                <w:p w14:paraId="5EBE9D1A" w14:textId="316333E6" w:rsidR="00604591" w:rsidRPr="00022471" w:rsidRDefault="00F653B2" w:rsidP="00715FC9">
                  <w:pPr>
                    <w:jc w:val="both"/>
                    <w:rPr>
                      <w:sz w:val="24"/>
                      <w:szCs w:val="24"/>
                    </w:rPr>
                  </w:pPr>
                  <w:r w:rsidRPr="00022471">
                    <w:rPr>
                      <w:sz w:val="24"/>
                      <w:szCs w:val="24"/>
                    </w:rPr>
                    <w:t>Clasificación de la anemia según su severidad</w:t>
                  </w:r>
                </w:p>
              </w:tc>
              <w:tc>
                <w:tcPr>
                  <w:tcW w:w="703" w:type="dxa"/>
                  <w:shd w:val="clear" w:color="auto" w:fill="auto"/>
                  <w:vAlign w:val="center"/>
                </w:tcPr>
                <w:p w14:paraId="519DCBBB" w14:textId="77777777" w:rsidR="00604591" w:rsidRPr="00022471" w:rsidRDefault="00604591" w:rsidP="00715FC9">
                  <w:pPr>
                    <w:jc w:val="center"/>
                    <w:rPr>
                      <w:sz w:val="24"/>
                      <w:szCs w:val="24"/>
                    </w:rPr>
                  </w:pPr>
                  <w:r w:rsidRPr="00022471">
                    <w:rPr>
                      <w:sz w:val="24"/>
                      <w:szCs w:val="24"/>
                    </w:rPr>
                    <w:t>37</w:t>
                  </w:r>
                </w:p>
              </w:tc>
            </w:tr>
            <w:tr w:rsidR="00604591" w:rsidRPr="00022471" w14:paraId="78820248" w14:textId="77777777" w:rsidTr="003366AE">
              <w:tc>
                <w:tcPr>
                  <w:tcW w:w="562" w:type="dxa"/>
                  <w:shd w:val="clear" w:color="auto" w:fill="auto"/>
                  <w:vAlign w:val="center"/>
                </w:tcPr>
                <w:p w14:paraId="13B2BA2A" w14:textId="77777777" w:rsidR="00604591" w:rsidRPr="00022471" w:rsidRDefault="00604591" w:rsidP="00715FC9">
                  <w:pPr>
                    <w:jc w:val="center"/>
                    <w:rPr>
                      <w:b/>
                      <w:spacing w:val="-1"/>
                      <w:sz w:val="24"/>
                      <w:szCs w:val="24"/>
                    </w:rPr>
                  </w:pPr>
                  <w:r w:rsidRPr="00022471">
                    <w:rPr>
                      <w:b/>
                      <w:spacing w:val="-1"/>
                      <w:sz w:val="24"/>
                      <w:szCs w:val="24"/>
                    </w:rPr>
                    <w:t>4.</w:t>
                  </w:r>
                </w:p>
              </w:tc>
              <w:tc>
                <w:tcPr>
                  <w:tcW w:w="6663" w:type="dxa"/>
                  <w:shd w:val="clear" w:color="auto" w:fill="auto"/>
                  <w:vAlign w:val="center"/>
                </w:tcPr>
                <w:p w14:paraId="4A9C965A" w14:textId="6A8E7B09" w:rsidR="00604591" w:rsidRPr="00022471" w:rsidRDefault="00715FC9" w:rsidP="00715FC9">
                  <w:pPr>
                    <w:jc w:val="both"/>
                    <w:rPr>
                      <w:sz w:val="24"/>
                      <w:szCs w:val="24"/>
                    </w:rPr>
                  </w:pPr>
                  <w:r w:rsidRPr="00022471">
                    <w:rPr>
                      <w:sz w:val="24"/>
                      <w:szCs w:val="24"/>
                    </w:rPr>
                    <w:t xml:space="preserve">Valores </w:t>
                  </w:r>
                  <w:proofErr w:type="gramStart"/>
                  <w:r w:rsidRPr="00022471">
                    <w:rPr>
                      <w:sz w:val="24"/>
                      <w:szCs w:val="24"/>
                    </w:rPr>
                    <w:t>hematológicos  referenciales</w:t>
                  </w:r>
                  <w:proofErr w:type="gramEnd"/>
                  <w:r w:rsidRPr="00022471">
                    <w:rPr>
                      <w:sz w:val="24"/>
                      <w:szCs w:val="24"/>
                    </w:rPr>
                    <w:t xml:space="preserve"> para perro y gato</w:t>
                  </w:r>
                </w:p>
              </w:tc>
              <w:tc>
                <w:tcPr>
                  <w:tcW w:w="703" w:type="dxa"/>
                  <w:shd w:val="clear" w:color="auto" w:fill="auto"/>
                  <w:vAlign w:val="center"/>
                </w:tcPr>
                <w:p w14:paraId="7440E444" w14:textId="77777777" w:rsidR="00604591" w:rsidRPr="00022471" w:rsidRDefault="00604591" w:rsidP="00715FC9">
                  <w:pPr>
                    <w:jc w:val="center"/>
                    <w:rPr>
                      <w:sz w:val="24"/>
                      <w:szCs w:val="24"/>
                    </w:rPr>
                  </w:pPr>
                  <w:r w:rsidRPr="00022471">
                    <w:rPr>
                      <w:sz w:val="24"/>
                      <w:szCs w:val="24"/>
                    </w:rPr>
                    <w:t>38</w:t>
                  </w:r>
                </w:p>
              </w:tc>
            </w:tr>
            <w:tr w:rsidR="00604591" w:rsidRPr="00022471" w14:paraId="29BCA015" w14:textId="77777777" w:rsidTr="003366AE">
              <w:tc>
                <w:tcPr>
                  <w:tcW w:w="562" w:type="dxa"/>
                  <w:shd w:val="clear" w:color="auto" w:fill="auto"/>
                  <w:vAlign w:val="center"/>
                </w:tcPr>
                <w:p w14:paraId="2E9E6E7B" w14:textId="77777777" w:rsidR="00604591" w:rsidRPr="00022471" w:rsidRDefault="00604591" w:rsidP="00715FC9">
                  <w:pPr>
                    <w:jc w:val="center"/>
                    <w:rPr>
                      <w:b/>
                      <w:spacing w:val="-1"/>
                      <w:sz w:val="24"/>
                      <w:szCs w:val="24"/>
                    </w:rPr>
                  </w:pPr>
                  <w:r w:rsidRPr="00022471">
                    <w:rPr>
                      <w:b/>
                      <w:spacing w:val="-1"/>
                      <w:sz w:val="24"/>
                      <w:szCs w:val="24"/>
                    </w:rPr>
                    <w:t>5.</w:t>
                  </w:r>
                </w:p>
              </w:tc>
              <w:tc>
                <w:tcPr>
                  <w:tcW w:w="6663" w:type="dxa"/>
                  <w:shd w:val="clear" w:color="auto" w:fill="auto"/>
                  <w:vAlign w:val="center"/>
                </w:tcPr>
                <w:p w14:paraId="0F0134EF" w14:textId="7E6D5F71" w:rsidR="00604591" w:rsidRPr="00022471" w:rsidRDefault="00715FC9" w:rsidP="00715FC9">
                  <w:pPr>
                    <w:jc w:val="both"/>
                    <w:rPr>
                      <w:sz w:val="24"/>
                      <w:szCs w:val="24"/>
                    </w:rPr>
                  </w:pPr>
                  <w:r w:rsidRPr="00022471">
                    <w:rPr>
                      <w:sz w:val="24"/>
                      <w:szCs w:val="24"/>
                    </w:rPr>
                    <w:t>Condiciones meteorológicas y climáticas</w:t>
                  </w:r>
                </w:p>
              </w:tc>
              <w:tc>
                <w:tcPr>
                  <w:tcW w:w="703" w:type="dxa"/>
                  <w:shd w:val="clear" w:color="auto" w:fill="auto"/>
                  <w:vAlign w:val="center"/>
                </w:tcPr>
                <w:p w14:paraId="3C587CE8" w14:textId="77777777" w:rsidR="00604591" w:rsidRPr="00022471" w:rsidRDefault="00604591" w:rsidP="00715FC9">
                  <w:pPr>
                    <w:jc w:val="center"/>
                    <w:rPr>
                      <w:sz w:val="24"/>
                      <w:szCs w:val="24"/>
                    </w:rPr>
                  </w:pPr>
                  <w:r w:rsidRPr="00022471">
                    <w:rPr>
                      <w:sz w:val="24"/>
                      <w:szCs w:val="24"/>
                    </w:rPr>
                    <w:t>39</w:t>
                  </w:r>
                </w:p>
              </w:tc>
            </w:tr>
            <w:tr w:rsidR="00604591" w:rsidRPr="00022471" w14:paraId="5EFCEF8F" w14:textId="77777777" w:rsidTr="003366AE">
              <w:tc>
                <w:tcPr>
                  <w:tcW w:w="562" w:type="dxa"/>
                  <w:shd w:val="clear" w:color="auto" w:fill="auto"/>
                  <w:vAlign w:val="center"/>
                </w:tcPr>
                <w:p w14:paraId="44560A43" w14:textId="77777777" w:rsidR="00604591" w:rsidRPr="00022471" w:rsidRDefault="00604591" w:rsidP="00715FC9">
                  <w:pPr>
                    <w:jc w:val="center"/>
                    <w:rPr>
                      <w:b/>
                      <w:spacing w:val="-1"/>
                      <w:sz w:val="24"/>
                      <w:szCs w:val="24"/>
                    </w:rPr>
                  </w:pPr>
                  <w:r w:rsidRPr="00022471">
                    <w:rPr>
                      <w:b/>
                      <w:spacing w:val="-1"/>
                      <w:sz w:val="24"/>
                      <w:szCs w:val="24"/>
                    </w:rPr>
                    <w:t>6.</w:t>
                  </w:r>
                </w:p>
              </w:tc>
              <w:tc>
                <w:tcPr>
                  <w:tcW w:w="6663" w:type="dxa"/>
                  <w:shd w:val="clear" w:color="auto" w:fill="auto"/>
                  <w:vAlign w:val="center"/>
                </w:tcPr>
                <w:p w14:paraId="33D494DE" w14:textId="1BEF8EF0" w:rsidR="00604591" w:rsidRPr="00022471" w:rsidRDefault="00715FC9" w:rsidP="00715FC9">
                  <w:pPr>
                    <w:jc w:val="both"/>
                    <w:rPr>
                      <w:spacing w:val="-1"/>
                      <w:sz w:val="24"/>
                      <w:szCs w:val="24"/>
                    </w:rPr>
                  </w:pPr>
                  <w:r w:rsidRPr="00022471">
                    <w:rPr>
                      <w:sz w:val="24"/>
                      <w:szCs w:val="24"/>
                    </w:rPr>
                    <w:t>Variable edad</w:t>
                  </w:r>
                </w:p>
              </w:tc>
              <w:tc>
                <w:tcPr>
                  <w:tcW w:w="703" w:type="dxa"/>
                  <w:shd w:val="clear" w:color="auto" w:fill="auto"/>
                  <w:vAlign w:val="center"/>
                </w:tcPr>
                <w:p w14:paraId="7D5FCB08" w14:textId="77777777" w:rsidR="00604591" w:rsidRPr="00022471" w:rsidRDefault="00604591" w:rsidP="00715FC9">
                  <w:pPr>
                    <w:jc w:val="center"/>
                    <w:rPr>
                      <w:sz w:val="24"/>
                      <w:szCs w:val="24"/>
                    </w:rPr>
                  </w:pPr>
                  <w:r w:rsidRPr="00022471">
                    <w:rPr>
                      <w:sz w:val="24"/>
                      <w:szCs w:val="24"/>
                    </w:rPr>
                    <w:t>40</w:t>
                  </w:r>
                </w:p>
              </w:tc>
            </w:tr>
            <w:tr w:rsidR="00604591" w:rsidRPr="00022471" w14:paraId="05AEF138" w14:textId="77777777" w:rsidTr="003366AE">
              <w:tc>
                <w:tcPr>
                  <w:tcW w:w="562" w:type="dxa"/>
                  <w:shd w:val="clear" w:color="auto" w:fill="auto"/>
                  <w:vAlign w:val="center"/>
                </w:tcPr>
                <w:p w14:paraId="287F3251" w14:textId="77777777" w:rsidR="00604591" w:rsidRPr="00022471" w:rsidRDefault="00604591" w:rsidP="00715FC9">
                  <w:pPr>
                    <w:jc w:val="center"/>
                    <w:rPr>
                      <w:b/>
                      <w:spacing w:val="-1"/>
                      <w:sz w:val="24"/>
                      <w:szCs w:val="24"/>
                    </w:rPr>
                  </w:pPr>
                  <w:r w:rsidRPr="00022471">
                    <w:rPr>
                      <w:b/>
                      <w:spacing w:val="-1"/>
                      <w:sz w:val="24"/>
                      <w:szCs w:val="24"/>
                    </w:rPr>
                    <w:t>7.</w:t>
                  </w:r>
                </w:p>
              </w:tc>
              <w:tc>
                <w:tcPr>
                  <w:tcW w:w="6663" w:type="dxa"/>
                  <w:shd w:val="clear" w:color="auto" w:fill="auto"/>
                  <w:vAlign w:val="center"/>
                </w:tcPr>
                <w:p w14:paraId="32BA2073" w14:textId="7D233D45" w:rsidR="00604591" w:rsidRPr="00022471" w:rsidRDefault="00604591" w:rsidP="00715FC9">
                  <w:pPr>
                    <w:jc w:val="both"/>
                    <w:rPr>
                      <w:sz w:val="24"/>
                      <w:szCs w:val="24"/>
                    </w:rPr>
                  </w:pPr>
                  <w:r w:rsidRPr="00022471">
                    <w:rPr>
                      <w:sz w:val="24"/>
                      <w:szCs w:val="24"/>
                    </w:rPr>
                    <w:t xml:space="preserve">Variable </w:t>
                  </w:r>
                  <w:r w:rsidR="00715FC9" w:rsidRPr="00022471">
                    <w:rPr>
                      <w:sz w:val="24"/>
                      <w:szCs w:val="24"/>
                    </w:rPr>
                    <w:t>sexo</w:t>
                  </w:r>
                </w:p>
              </w:tc>
              <w:tc>
                <w:tcPr>
                  <w:tcW w:w="703" w:type="dxa"/>
                  <w:shd w:val="clear" w:color="auto" w:fill="auto"/>
                  <w:vAlign w:val="center"/>
                </w:tcPr>
                <w:p w14:paraId="297B9925" w14:textId="77777777" w:rsidR="00604591" w:rsidRPr="00022471" w:rsidRDefault="00604591" w:rsidP="00715FC9">
                  <w:pPr>
                    <w:jc w:val="center"/>
                    <w:rPr>
                      <w:sz w:val="24"/>
                      <w:szCs w:val="24"/>
                    </w:rPr>
                  </w:pPr>
                  <w:r w:rsidRPr="00022471">
                    <w:rPr>
                      <w:sz w:val="24"/>
                      <w:szCs w:val="24"/>
                    </w:rPr>
                    <w:t>41</w:t>
                  </w:r>
                </w:p>
              </w:tc>
            </w:tr>
            <w:tr w:rsidR="00604591" w:rsidRPr="00022471" w14:paraId="35DBCFE8" w14:textId="77777777" w:rsidTr="003366AE">
              <w:tc>
                <w:tcPr>
                  <w:tcW w:w="562" w:type="dxa"/>
                  <w:shd w:val="clear" w:color="auto" w:fill="auto"/>
                  <w:vAlign w:val="center"/>
                </w:tcPr>
                <w:p w14:paraId="23689D7B" w14:textId="77777777" w:rsidR="00604591" w:rsidRPr="00022471" w:rsidRDefault="00604591" w:rsidP="00715FC9">
                  <w:pPr>
                    <w:jc w:val="center"/>
                    <w:rPr>
                      <w:b/>
                      <w:spacing w:val="-1"/>
                      <w:sz w:val="24"/>
                      <w:szCs w:val="24"/>
                    </w:rPr>
                  </w:pPr>
                  <w:r w:rsidRPr="00022471">
                    <w:rPr>
                      <w:b/>
                      <w:spacing w:val="-1"/>
                      <w:sz w:val="24"/>
                      <w:szCs w:val="24"/>
                    </w:rPr>
                    <w:t>8.</w:t>
                  </w:r>
                </w:p>
              </w:tc>
              <w:tc>
                <w:tcPr>
                  <w:tcW w:w="6663" w:type="dxa"/>
                  <w:shd w:val="clear" w:color="auto" w:fill="auto"/>
                  <w:vAlign w:val="center"/>
                </w:tcPr>
                <w:p w14:paraId="7F6E2AA2" w14:textId="32353D1F" w:rsidR="00604591" w:rsidRPr="00022471" w:rsidRDefault="00604591" w:rsidP="00715FC9">
                  <w:pPr>
                    <w:jc w:val="both"/>
                    <w:rPr>
                      <w:sz w:val="24"/>
                      <w:szCs w:val="24"/>
                    </w:rPr>
                  </w:pPr>
                  <w:r w:rsidRPr="00022471">
                    <w:rPr>
                      <w:sz w:val="24"/>
                      <w:szCs w:val="24"/>
                    </w:rPr>
                    <w:t xml:space="preserve">Variable </w:t>
                  </w:r>
                  <w:r w:rsidR="00715FC9" w:rsidRPr="00022471">
                    <w:rPr>
                      <w:sz w:val="24"/>
                      <w:szCs w:val="24"/>
                    </w:rPr>
                    <w:t>raza</w:t>
                  </w:r>
                </w:p>
              </w:tc>
              <w:tc>
                <w:tcPr>
                  <w:tcW w:w="703" w:type="dxa"/>
                  <w:shd w:val="clear" w:color="auto" w:fill="auto"/>
                  <w:vAlign w:val="center"/>
                </w:tcPr>
                <w:p w14:paraId="40667679" w14:textId="77777777" w:rsidR="00604591" w:rsidRPr="00022471" w:rsidRDefault="00604591" w:rsidP="00715FC9">
                  <w:pPr>
                    <w:jc w:val="center"/>
                    <w:rPr>
                      <w:sz w:val="24"/>
                      <w:szCs w:val="24"/>
                    </w:rPr>
                  </w:pPr>
                  <w:r w:rsidRPr="00022471">
                    <w:rPr>
                      <w:sz w:val="24"/>
                      <w:szCs w:val="24"/>
                    </w:rPr>
                    <w:t>42</w:t>
                  </w:r>
                </w:p>
              </w:tc>
            </w:tr>
            <w:tr w:rsidR="00604591" w:rsidRPr="00022471" w14:paraId="62032589" w14:textId="77777777" w:rsidTr="003366AE">
              <w:tc>
                <w:tcPr>
                  <w:tcW w:w="562" w:type="dxa"/>
                  <w:shd w:val="clear" w:color="auto" w:fill="auto"/>
                  <w:vAlign w:val="center"/>
                </w:tcPr>
                <w:p w14:paraId="4CC3C9DA" w14:textId="77777777" w:rsidR="00604591" w:rsidRPr="00022471" w:rsidRDefault="00604591" w:rsidP="00715FC9">
                  <w:pPr>
                    <w:jc w:val="center"/>
                    <w:rPr>
                      <w:b/>
                      <w:spacing w:val="-1"/>
                      <w:sz w:val="24"/>
                      <w:szCs w:val="24"/>
                    </w:rPr>
                  </w:pPr>
                  <w:r w:rsidRPr="00022471">
                    <w:rPr>
                      <w:b/>
                      <w:spacing w:val="-1"/>
                      <w:sz w:val="24"/>
                      <w:szCs w:val="24"/>
                    </w:rPr>
                    <w:t>9.</w:t>
                  </w:r>
                </w:p>
              </w:tc>
              <w:tc>
                <w:tcPr>
                  <w:tcW w:w="6663" w:type="dxa"/>
                  <w:shd w:val="clear" w:color="auto" w:fill="auto"/>
                  <w:vAlign w:val="center"/>
                </w:tcPr>
                <w:p w14:paraId="0E23907B" w14:textId="43ABFB2E" w:rsidR="00604591" w:rsidRPr="00022471" w:rsidRDefault="00604591" w:rsidP="00715FC9">
                  <w:pPr>
                    <w:jc w:val="both"/>
                    <w:rPr>
                      <w:sz w:val="24"/>
                      <w:szCs w:val="24"/>
                    </w:rPr>
                  </w:pPr>
                  <w:r w:rsidRPr="00022471">
                    <w:rPr>
                      <w:sz w:val="24"/>
                      <w:szCs w:val="24"/>
                    </w:rPr>
                    <w:t xml:space="preserve">Variable </w:t>
                  </w:r>
                  <w:r w:rsidR="00715FC9" w:rsidRPr="00022471">
                    <w:rPr>
                      <w:sz w:val="24"/>
                      <w:szCs w:val="24"/>
                    </w:rPr>
                    <w:t>peso</w:t>
                  </w:r>
                  <w:r w:rsidRPr="00022471">
                    <w:rPr>
                      <w:sz w:val="24"/>
                      <w:szCs w:val="24"/>
                    </w:rPr>
                    <w:t xml:space="preserve"> </w:t>
                  </w:r>
                </w:p>
              </w:tc>
              <w:tc>
                <w:tcPr>
                  <w:tcW w:w="703" w:type="dxa"/>
                  <w:shd w:val="clear" w:color="auto" w:fill="auto"/>
                  <w:vAlign w:val="center"/>
                </w:tcPr>
                <w:p w14:paraId="056A81D3" w14:textId="77777777" w:rsidR="00604591" w:rsidRPr="00022471" w:rsidRDefault="00604591" w:rsidP="00715FC9">
                  <w:pPr>
                    <w:jc w:val="center"/>
                    <w:rPr>
                      <w:sz w:val="24"/>
                      <w:szCs w:val="24"/>
                    </w:rPr>
                  </w:pPr>
                  <w:r w:rsidRPr="00022471">
                    <w:rPr>
                      <w:sz w:val="24"/>
                      <w:szCs w:val="24"/>
                    </w:rPr>
                    <w:t>43</w:t>
                  </w:r>
                </w:p>
              </w:tc>
            </w:tr>
            <w:tr w:rsidR="00604591" w:rsidRPr="00022471" w14:paraId="29186069" w14:textId="77777777" w:rsidTr="003366AE">
              <w:tc>
                <w:tcPr>
                  <w:tcW w:w="562" w:type="dxa"/>
                  <w:shd w:val="clear" w:color="auto" w:fill="auto"/>
                  <w:vAlign w:val="center"/>
                </w:tcPr>
                <w:p w14:paraId="2DC3E737" w14:textId="77777777" w:rsidR="00604591" w:rsidRPr="00022471" w:rsidRDefault="00604591" w:rsidP="00715FC9">
                  <w:pPr>
                    <w:jc w:val="center"/>
                    <w:rPr>
                      <w:b/>
                      <w:spacing w:val="-1"/>
                      <w:sz w:val="24"/>
                      <w:szCs w:val="24"/>
                    </w:rPr>
                  </w:pPr>
                  <w:r w:rsidRPr="00022471">
                    <w:rPr>
                      <w:b/>
                      <w:spacing w:val="-1"/>
                      <w:sz w:val="24"/>
                      <w:szCs w:val="24"/>
                    </w:rPr>
                    <w:t>10.</w:t>
                  </w:r>
                </w:p>
              </w:tc>
              <w:tc>
                <w:tcPr>
                  <w:tcW w:w="6663" w:type="dxa"/>
                  <w:shd w:val="clear" w:color="auto" w:fill="auto"/>
                  <w:vAlign w:val="center"/>
                </w:tcPr>
                <w:p w14:paraId="4F89F8C7" w14:textId="7FE9B144" w:rsidR="00604591" w:rsidRPr="00022471" w:rsidRDefault="00604591" w:rsidP="00715FC9">
                  <w:pPr>
                    <w:jc w:val="both"/>
                    <w:rPr>
                      <w:sz w:val="24"/>
                      <w:szCs w:val="24"/>
                    </w:rPr>
                  </w:pPr>
                  <w:r w:rsidRPr="00022471">
                    <w:rPr>
                      <w:sz w:val="24"/>
                      <w:szCs w:val="24"/>
                    </w:rPr>
                    <w:t xml:space="preserve">Variable </w:t>
                  </w:r>
                  <w:r w:rsidR="00715FC9" w:rsidRPr="00022471">
                    <w:rPr>
                      <w:sz w:val="24"/>
                      <w:szCs w:val="24"/>
                    </w:rPr>
                    <w:t>condición corporal</w:t>
                  </w:r>
                </w:p>
              </w:tc>
              <w:tc>
                <w:tcPr>
                  <w:tcW w:w="703" w:type="dxa"/>
                  <w:shd w:val="clear" w:color="auto" w:fill="auto"/>
                  <w:vAlign w:val="center"/>
                </w:tcPr>
                <w:p w14:paraId="7B19D54A" w14:textId="77777777" w:rsidR="00604591" w:rsidRPr="00022471" w:rsidRDefault="00604591" w:rsidP="00715FC9">
                  <w:pPr>
                    <w:jc w:val="center"/>
                    <w:rPr>
                      <w:sz w:val="24"/>
                      <w:szCs w:val="24"/>
                    </w:rPr>
                  </w:pPr>
                  <w:r w:rsidRPr="00022471">
                    <w:rPr>
                      <w:sz w:val="24"/>
                      <w:szCs w:val="24"/>
                    </w:rPr>
                    <w:t>44</w:t>
                  </w:r>
                </w:p>
              </w:tc>
            </w:tr>
            <w:tr w:rsidR="00604591" w:rsidRPr="00022471" w14:paraId="7821AA41" w14:textId="77777777" w:rsidTr="003366AE">
              <w:tc>
                <w:tcPr>
                  <w:tcW w:w="562" w:type="dxa"/>
                  <w:shd w:val="clear" w:color="auto" w:fill="auto"/>
                  <w:vAlign w:val="center"/>
                </w:tcPr>
                <w:p w14:paraId="27375E9C" w14:textId="77777777" w:rsidR="00604591" w:rsidRPr="00022471" w:rsidRDefault="00604591" w:rsidP="00715FC9">
                  <w:pPr>
                    <w:jc w:val="center"/>
                    <w:rPr>
                      <w:b/>
                      <w:spacing w:val="-1"/>
                      <w:sz w:val="24"/>
                      <w:szCs w:val="24"/>
                    </w:rPr>
                  </w:pPr>
                  <w:r w:rsidRPr="00022471">
                    <w:rPr>
                      <w:b/>
                      <w:spacing w:val="-1"/>
                      <w:sz w:val="24"/>
                      <w:szCs w:val="24"/>
                    </w:rPr>
                    <w:t>11.</w:t>
                  </w:r>
                </w:p>
              </w:tc>
              <w:tc>
                <w:tcPr>
                  <w:tcW w:w="6663" w:type="dxa"/>
                  <w:shd w:val="clear" w:color="auto" w:fill="auto"/>
                  <w:vAlign w:val="center"/>
                </w:tcPr>
                <w:p w14:paraId="12353E92" w14:textId="1F0EE310" w:rsidR="00604591" w:rsidRPr="00022471" w:rsidRDefault="00715FC9" w:rsidP="00715FC9">
                  <w:pPr>
                    <w:jc w:val="both"/>
                    <w:rPr>
                      <w:sz w:val="24"/>
                      <w:szCs w:val="24"/>
                    </w:rPr>
                  </w:pPr>
                  <w:r w:rsidRPr="00022471">
                    <w:rPr>
                      <w:sz w:val="24"/>
                      <w:szCs w:val="24"/>
                    </w:rPr>
                    <w:t>Variable tipo de alimento</w:t>
                  </w:r>
                </w:p>
              </w:tc>
              <w:tc>
                <w:tcPr>
                  <w:tcW w:w="703" w:type="dxa"/>
                  <w:shd w:val="clear" w:color="auto" w:fill="auto"/>
                  <w:vAlign w:val="center"/>
                </w:tcPr>
                <w:p w14:paraId="1FAE2DD9" w14:textId="77777777" w:rsidR="00604591" w:rsidRPr="00022471" w:rsidRDefault="00604591" w:rsidP="00715FC9">
                  <w:pPr>
                    <w:jc w:val="center"/>
                    <w:rPr>
                      <w:sz w:val="24"/>
                      <w:szCs w:val="24"/>
                    </w:rPr>
                  </w:pPr>
                  <w:r w:rsidRPr="00022471">
                    <w:rPr>
                      <w:sz w:val="24"/>
                      <w:szCs w:val="24"/>
                    </w:rPr>
                    <w:t>45</w:t>
                  </w:r>
                </w:p>
              </w:tc>
            </w:tr>
            <w:tr w:rsidR="00604591" w:rsidRPr="00022471" w14:paraId="7C1148F5" w14:textId="77777777" w:rsidTr="003366AE">
              <w:tc>
                <w:tcPr>
                  <w:tcW w:w="562" w:type="dxa"/>
                  <w:shd w:val="clear" w:color="auto" w:fill="auto"/>
                  <w:vAlign w:val="center"/>
                </w:tcPr>
                <w:p w14:paraId="3E8D8A4E" w14:textId="77777777" w:rsidR="00604591" w:rsidRPr="00022471" w:rsidRDefault="00604591" w:rsidP="00715FC9">
                  <w:pPr>
                    <w:jc w:val="center"/>
                    <w:rPr>
                      <w:b/>
                      <w:spacing w:val="-1"/>
                      <w:sz w:val="24"/>
                      <w:szCs w:val="24"/>
                    </w:rPr>
                  </w:pPr>
                  <w:r w:rsidRPr="00022471">
                    <w:rPr>
                      <w:b/>
                      <w:spacing w:val="-1"/>
                      <w:sz w:val="24"/>
                      <w:szCs w:val="24"/>
                    </w:rPr>
                    <w:t>12.</w:t>
                  </w:r>
                </w:p>
              </w:tc>
              <w:tc>
                <w:tcPr>
                  <w:tcW w:w="6663" w:type="dxa"/>
                  <w:shd w:val="clear" w:color="auto" w:fill="auto"/>
                  <w:vAlign w:val="center"/>
                </w:tcPr>
                <w:p w14:paraId="56FFB491" w14:textId="74560484" w:rsidR="00604591" w:rsidRPr="00022471" w:rsidRDefault="00604591" w:rsidP="00715FC9">
                  <w:pPr>
                    <w:jc w:val="both"/>
                    <w:rPr>
                      <w:sz w:val="24"/>
                      <w:szCs w:val="24"/>
                    </w:rPr>
                  </w:pPr>
                  <w:proofErr w:type="gramStart"/>
                  <w:r w:rsidRPr="00022471">
                    <w:rPr>
                      <w:sz w:val="24"/>
                      <w:szCs w:val="24"/>
                    </w:rPr>
                    <w:t xml:space="preserve">Variable </w:t>
                  </w:r>
                  <w:r w:rsidR="00715FC9" w:rsidRPr="00022471">
                    <w:rPr>
                      <w:sz w:val="24"/>
                      <w:szCs w:val="24"/>
                    </w:rPr>
                    <w:t>constantes</w:t>
                  </w:r>
                  <w:proofErr w:type="gramEnd"/>
                  <w:r w:rsidR="00715FC9" w:rsidRPr="00022471">
                    <w:rPr>
                      <w:sz w:val="24"/>
                      <w:szCs w:val="24"/>
                    </w:rPr>
                    <w:t xml:space="preserve"> </w:t>
                  </w:r>
                  <w:r w:rsidR="00020412" w:rsidRPr="00022471">
                    <w:rPr>
                      <w:sz w:val="24"/>
                      <w:szCs w:val="24"/>
                    </w:rPr>
                    <w:t>fisiológicas</w:t>
                  </w:r>
                </w:p>
              </w:tc>
              <w:tc>
                <w:tcPr>
                  <w:tcW w:w="703" w:type="dxa"/>
                  <w:shd w:val="clear" w:color="auto" w:fill="auto"/>
                  <w:vAlign w:val="center"/>
                </w:tcPr>
                <w:p w14:paraId="2ABEFD89" w14:textId="77777777" w:rsidR="00604591" w:rsidRPr="00022471" w:rsidRDefault="00604591" w:rsidP="00715FC9">
                  <w:pPr>
                    <w:jc w:val="center"/>
                    <w:rPr>
                      <w:sz w:val="24"/>
                      <w:szCs w:val="24"/>
                    </w:rPr>
                  </w:pPr>
                  <w:r w:rsidRPr="00022471">
                    <w:rPr>
                      <w:sz w:val="24"/>
                      <w:szCs w:val="24"/>
                    </w:rPr>
                    <w:t>46</w:t>
                  </w:r>
                </w:p>
              </w:tc>
            </w:tr>
            <w:tr w:rsidR="003366AE" w:rsidRPr="00022471" w14:paraId="0F2479F1" w14:textId="77777777" w:rsidTr="003366AE">
              <w:tc>
                <w:tcPr>
                  <w:tcW w:w="562" w:type="dxa"/>
                  <w:shd w:val="clear" w:color="auto" w:fill="auto"/>
                  <w:vAlign w:val="center"/>
                </w:tcPr>
                <w:p w14:paraId="3E28D730" w14:textId="1377F931" w:rsidR="003366AE" w:rsidRPr="00022471" w:rsidRDefault="003366AE" w:rsidP="003366AE">
                  <w:pPr>
                    <w:jc w:val="center"/>
                    <w:rPr>
                      <w:b/>
                      <w:spacing w:val="-1"/>
                      <w:sz w:val="24"/>
                      <w:szCs w:val="24"/>
                    </w:rPr>
                  </w:pPr>
                  <w:r w:rsidRPr="00022471">
                    <w:rPr>
                      <w:b/>
                      <w:spacing w:val="-1"/>
                      <w:sz w:val="24"/>
                      <w:szCs w:val="24"/>
                    </w:rPr>
                    <w:t>13.</w:t>
                  </w:r>
                </w:p>
              </w:tc>
              <w:tc>
                <w:tcPr>
                  <w:tcW w:w="6663" w:type="dxa"/>
                  <w:shd w:val="clear" w:color="auto" w:fill="auto"/>
                  <w:vAlign w:val="center"/>
                </w:tcPr>
                <w:p w14:paraId="3FD433C4" w14:textId="0CC76EA4" w:rsidR="003366AE" w:rsidRPr="00022471" w:rsidRDefault="003366AE" w:rsidP="003366AE">
                  <w:pPr>
                    <w:jc w:val="both"/>
                    <w:rPr>
                      <w:sz w:val="24"/>
                      <w:szCs w:val="24"/>
                    </w:rPr>
                  </w:pPr>
                  <w:r w:rsidRPr="00022471">
                    <w:rPr>
                      <w:sz w:val="24"/>
                      <w:szCs w:val="24"/>
                    </w:rPr>
                    <w:t xml:space="preserve">Variable análisis del hemograma </w:t>
                  </w:r>
                </w:p>
              </w:tc>
              <w:tc>
                <w:tcPr>
                  <w:tcW w:w="703" w:type="dxa"/>
                  <w:shd w:val="clear" w:color="auto" w:fill="auto"/>
                  <w:vAlign w:val="center"/>
                </w:tcPr>
                <w:p w14:paraId="4AD2AC30" w14:textId="77777777" w:rsidR="003366AE" w:rsidRPr="00022471" w:rsidRDefault="003366AE" w:rsidP="003366AE">
                  <w:pPr>
                    <w:jc w:val="center"/>
                    <w:rPr>
                      <w:sz w:val="24"/>
                      <w:szCs w:val="24"/>
                    </w:rPr>
                  </w:pPr>
                  <w:r w:rsidRPr="00022471">
                    <w:rPr>
                      <w:sz w:val="24"/>
                      <w:szCs w:val="24"/>
                    </w:rPr>
                    <w:t>46</w:t>
                  </w:r>
                </w:p>
              </w:tc>
            </w:tr>
            <w:tr w:rsidR="003366AE" w:rsidRPr="00022471" w14:paraId="546C9A22" w14:textId="77777777" w:rsidTr="003366AE">
              <w:tc>
                <w:tcPr>
                  <w:tcW w:w="562" w:type="dxa"/>
                  <w:shd w:val="clear" w:color="auto" w:fill="auto"/>
                  <w:vAlign w:val="center"/>
                </w:tcPr>
                <w:p w14:paraId="426246FE" w14:textId="6561EAC8" w:rsidR="003366AE" w:rsidRPr="00022471" w:rsidRDefault="003366AE" w:rsidP="003366AE">
                  <w:pPr>
                    <w:jc w:val="center"/>
                    <w:rPr>
                      <w:b/>
                      <w:spacing w:val="-1"/>
                      <w:sz w:val="24"/>
                      <w:szCs w:val="24"/>
                    </w:rPr>
                  </w:pPr>
                  <w:r w:rsidRPr="00022471">
                    <w:rPr>
                      <w:b/>
                      <w:spacing w:val="-1"/>
                      <w:sz w:val="24"/>
                      <w:szCs w:val="24"/>
                    </w:rPr>
                    <w:t>14.</w:t>
                  </w:r>
                </w:p>
              </w:tc>
              <w:tc>
                <w:tcPr>
                  <w:tcW w:w="6663" w:type="dxa"/>
                  <w:shd w:val="clear" w:color="auto" w:fill="auto"/>
                  <w:vAlign w:val="center"/>
                </w:tcPr>
                <w:p w14:paraId="4F4A636D" w14:textId="7878F217" w:rsidR="003366AE" w:rsidRPr="00022471" w:rsidRDefault="003366AE" w:rsidP="003366AE">
                  <w:pPr>
                    <w:jc w:val="both"/>
                    <w:rPr>
                      <w:sz w:val="24"/>
                      <w:szCs w:val="24"/>
                    </w:rPr>
                  </w:pPr>
                  <w:r w:rsidRPr="00022471">
                    <w:rPr>
                      <w:sz w:val="24"/>
                      <w:szCs w:val="24"/>
                    </w:rPr>
                    <w:t>Variable tipos de anemia</w:t>
                  </w:r>
                </w:p>
              </w:tc>
              <w:tc>
                <w:tcPr>
                  <w:tcW w:w="703" w:type="dxa"/>
                  <w:shd w:val="clear" w:color="auto" w:fill="auto"/>
                  <w:vAlign w:val="center"/>
                </w:tcPr>
                <w:p w14:paraId="73D52EAD" w14:textId="77777777" w:rsidR="003366AE" w:rsidRPr="00022471" w:rsidRDefault="003366AE" w:rsidP="003366AE">
                  <w:pPr>
                    <w:jc w:val="center"/>
                    <w:rPr>
                      <w:sz w:val="24"/>
                      <w:szCs w:val="24"/>
                    </w:rPr>
                  </w:pPr>
                </w:p>
              </w:tc>
            </w:tr>
            <w:tr w:rsidR="003366AE" w:rsidRPr="00022471" w14:paraId="3588A019" w14:textId="77777777" w:rsidTr="003366AE">
              <w:tc>
                <w:tcPr>
                  <w:tcW w:w="562" w:type="dxa"/>
                  <w:shd w:val="clear" w:color="auto" w:fill="auto"/>
                  <w:vAlign w:val="center"/>
                </w:tcPr>
                <w:p w14:paraId="784B9C06" w14:textId="77777777" w:rsidR="003366AE" w:rsidRPr="00022471" w:rsidRDefault="003366AE" w:rsidP="003366AE">
                  <w:pPr>
                    <w:jc w:val="center"/>
                    <w:rPr>
                      <w:b/>
                      <w:spacing w:val="-1"/>
                      <w:sz w:val="24"/>
                      <w:szCs w:val="24"/>
                    </w:rPr>
                  </w:pPr>
                </w:p>
              </w:tc>
              <w:tc>
                <w:tcPr>
                  <w:tcW w:w="6663" w:type="dxa"/>
                  <w:shd w:val="clear" w:color="auto" w:fill="auto"/>
                  <w:vAlign w:val="center"/>
                </w:tcPr>
                <w:p w14:paraId="07AD7ED4" w14:textId="77777777" w:rsidR="003366AE" w:rsidRPr="00022471" w:rsidRDefault="003366AE" w:rsidP="003366AE">
                  <w:pPr>
                    <w:jc w:val="both"/>
                    <w:rPr>
                      <w:sz w:val="24"/>
                      <w:szCs w:val="24"/>
                    </w:rPr>
                  </w:pPr>
                </w:p>
              </w:tc>
              <w:tc>
                <w:tcPr>
                  <w:tcW w:w="703" w:type="dxa"/>
                  <w:shd w:val="clear" w:color="auto" w:fill="auto"/>
                  <w:vAlign w:val="center"/>
                </w:tcPr>
                <w:p w14:paraId="25E74D2E" w14:textId="77777777" w:rsidR="003366AE" w:rsidRPr="00022471" w:rsidRDefault="003366AE" w:rsidP="003366AE">
                  <w:pPr>
                    <w:jc w:val="center"/>
                    <w:rPr>
                      <w:sz w:val="24"/>
                      <w:szCs w:val="24"/>
                    </w:rPr>
                  </w:pPr>
                </w:p>
              </w:tc>
            </w:tr>
          </w:tbl>
          <w:p w14:paraId="0566D77D" w14:textId="77777777" w:rsidR="00604591" w:rsidRPr="00022471" w:rsidRDefault="00604591" w:rsidP="00715FC9">
            <w:pPr>
              <w:adjustRightInd w:val="0"/>
              <w:jc w:val="both"/>
              <w:rPr>
                <w:b/>
                <w:bCs/>
                <w:spacing w:val="-4"/>
                <w:sz w:val="24"/>
                <w:szCs w:val="24"/>
              </w:rPr>
            </w:pPr>
          </w:p>
          <w:p w14:paraId="675D86B0" w14:textId="77777777" w:rsidR="00C2279B" w:rsidRPr="00022471" w:rsidRDefault="00C2279B" w:rsidP="00715FC9">
            <w:pPr>
              <w:adjustRightInd w:val="0"/>
              <w:jc w:val="both"/>
              <w:rPr>
                <w:b/>
                <w:bCs/>
                <w:spacing w:val="-4"/>
                <w:sz w:val="24"/>
                <w:szCs w:val="24"/>
              </w:rPr>
            </w:pPr>
          </w:p>
          <w:p w14:paraId="55658E15" w14:textId="77777777" w:rsidR="00604591" w:rsidRPr="00022471" w:rsidRDefault="00604591" w:rsidP="00715FC9">
            <w:pPr>
              <w:adjustRightInd w:val="0"/>
              <w:jc w:val="both"/>
              <w:rPr>
                <w:b/>
                <w:bCs/>
                <w:spacing w:val="-4"/>
                <w:sz w:val="24"/>
                <w:szCs w:val="24"/>
              </w:rPr>
            </w:pPr>
          </w:p>
          <w:p w14:paraId="340893E5" w14:textId="77777777" w:rsidR="00604591" w:rsidRPr="00022471" w:rsidRDefault="00604591" w:rsidP="00715FC9">
            <w:pPr>
              <w:adjustRightInd w:val="0"/>
              <w:jc w:val="both"/>
              <w:rPr>
                <w:b/>
                <w:bCs/>
                <w:spacing w:val="-4"/>
                <w:sz w:val="24"/>
                <w:szCs w:val="24"/>
              </w:rPr>
            </w:pPr>
          </w:p>
          <w:p w14:paraId="481E90FB" w14:textId="77777777" w:rsidR="00604591" w:rsidRPr="00022471" w:rsidRDefault="00604591" w:rsidP="00715FC9">
            <w:pPr>
              <w:adjustRightInd w:val="0"/>
              <w:jc w:val="both"/>
              <w:rPr>
                <w:b/>
                <w:bCs/>
                <w:spacing w:val="-4"/>
                <w:sz w:val="24"/>
                <w:szCs w:val="24"/>
              </w:rPr>
            </w:pPr>
          </w:p>
          <w:p w14:paraId="57ACD063" w14:textId="77777777" w:rsidR="00604591" w:rsidRPr="00022471" w:rsidRDefault="00604591" w:rsidP="00715FC9">
            <w:pPr>
              <w:adjustRightInd w:val="0"/>
              <w:jc w:val="both"/>
              <w:rPr>
                <w:b/>
                <w:bCs/>
                <w:spacing w:val="-4"/>
                <w:sz w:val="24"/>
                <w:szCs w:val="24"/>
              </w:rPr>
            </w:pPr>
          </w:p>
          <w:p w14:paraId="1BC352B0" w14:textId="77777777" w:rsidR="00604591" w:rsidRPr="00022471" w:rsidRDefault="00604591" w:rsidP="00715FC9">
            <w:pPr>
              <w:adjustRightInd w:val="0"/>
              <w:jc w:val="both"/>
              <w:rPr>
                <w:b/>
                <w:bCs/>
                <w:spacing w:val="-4"/>
                <w:sz w:val="24"/>
                <w:szCs w:val="24"/>
              </w:rPr>
            </w:pPr>
          </w:p>
          <w:p w14:paraId="2F47F2EB" w14:textId="77777777" w:rsidR="00604591" w:rsidRPr="00022471" w:rsidRDefault="00604591" w:rsidP="00715FC9">
            <w:pPr>
              <w:adjustRightInd w:val="0"/>
              <w:jc w:val="both"/>
              <w:rPr>
                <w:b/>
                <w:bCs/>
                <w:spacing w:val="-4"/>
                <w:sz w:val="24"/>
                <w:szCs w:val="24"/>
              </w:rPr>
            </w:pPr>
          </w:p>
          <w:p w14:paraId="763EF80F" w14:textId="77777777" w:rsidR="00604591" w:rsidRPr="00022471" w:rsidRDefault="00604591" w:rsidP="00715FC9">
            <w:pPr>
              <w:adjustRightInd w:val="0"/>
              <w:jc w:val="both"/>
              <w:rPr>
                <w:b/>
                <w:bCs/>
                <w:spacing w:val="-4"/>
                <w:sz w:val="24"/>
                <w:szCs w:val="24"/>
              </w:rPr>
            </w:pPr>
          </w:p>
          <w:p w14:paraId="68BF5DB8" w14:textId="77777777" w:rsidR="00604591" w:rsidRPr="00022471" w:rsidRDefault="00604591" w:rsidP="00715FC9">
            <w:pPr>
              <w:adjustRightInd w:val="0"/>
              <w:jc w:val="both"/>
              <w:rPr>
                <w:b/>
                <w:bCs/>
                <w:spacing w:val="-4"/>
                <w:sz w:val="24"/>
                <w:szCs w:val="24"/>
              </w:rPr>
            </w:pPr>
          </w:p>
          <w:p w14:paraId="107B48DE" w14:textId="77777777" w:rsidR="00604591" w:rsidRPr="00022471" w:rsidRDefault="00604591" w:rsidP="00715FC9">
            <w:pPr>
              <w:adjustRightInd w:val="0"/>
              <w:jc w:val="both"/>
              <w:rPr>
                <w:b/>
                <w:bCs/>
                <w:spacing w:val="-4"/>
                <w:sz w:val="24"/>
                <w:szCs w:val="24"/>
              </w:rPr>
            </w:pPr>
          </w:p>
          <w:p w14:paraId="64A72B23" w14:textId="77777777" w:rsidR="00604591" w:rsidRPr="00022471" w:rsidRDefault="00604591" w:rsidP="00715FC9">
            <w:pPr>
              <w:adjustRightInd w:val="0"/>
              <w:jc w:val="both"/>
              <w:rPr>
                <w:b/>
                <w:bCs/>
                <w:spacing w:val="-4"/>
                <w:sz w:val="24"/>
                <w:szCs w:val="24"/>
              </w:rPr>
            </w:pPr>
          </w:p>
          <w:p w14:paraId="7C2ECA48" w14:textId="77777777" w:rsidR="00604591" w:rsidRPr="00022471" w:rsidRDefault="00604591" w:rsidP="00715FC9">
            <w:pPr>
              <w:adjustRightInd w:val="0"/>
              <w:jc w:val="both"/>
              <w:rPr>
                <w:b/>
                <w:bCs/>
                <w:spacing w:val="-4"/>
                <w:sz w:val="24"/>
                <w:szCs w:val="24"/>
              </w:rPr>
            </w:pPr>
          </w:p>
          <w:p w14:paraId="2A1333EE" w14:textId="77777777" w:rsidR="00604591" w:rsidRPr="00022471" w:rsidRDefault="00604591" w:rsidP="00715FC9">
            <w:pPr>
              <w:adjustRightInd w:val="0"/>
              <w:jc w:val="both"/>
              <w:rPr>
                <w:b/>
                <w:bCs/>
                <w:spacing w:val="-4"/>
                <w:sz w:val="24"/>
                <w:szCs w:val="24"/>
              </w:rPr>
            </w:pPr>
          </w:p>
          <w:p w14:paraId="3DBBEA08" w14:textId="77777777" w:rsidR="00604591" w:rsidRPr="00022471" w:rsidRDefault="00604591" w:rsidP="00715FC9">
            <w:pPr>
              <w:adjustRightInd w:val="0"/>
              <w:jc w:val="both"/>
              <w:rPr>
                <w:b/>
                <w:bCs/>
                <w:spacing w:val="-4"/>
                <w:sz w:val="24"/>
                <w:szCs w:val="24"/>
              </w:rPr>
            </w:pPr>
          </w:p>
          <w:p w14:paraId="6D0E1410" w14:textId="77777777" w:rsidR="00604591" w:rsidRPr="00022471" w:rsidRDefault="00604591" w:rsidP="00715FC9">
            <w:pPr>
              <w:adjustRightInd w:val="0"/>
              <w:jc w:val="both"/>
              <w:rPr>
                <w:b/>
                <w:bCs/>
                <w:spacing w:val="-4"/>
                <w:sz w:val="24"/>
                <w:szCs w:val="24"/>
              </w:rPr>
            </w:pPr>
          </w:p>
          <w:p w14:paraId="50249DE0" w14:textId="77777777" w:rsidR="00604591" w:rsidRPr="00022471" w:rsidRDefault="00604591" w:rsidP="00715FC9">
            <w:pPr>
              <w:adjustRightInd w:val="0"/>
              <w:jc w:val="both"/>
              <w:rPr>
                <w:b/>
                <w:bCs/>
                <w:spacing w:val="-4"/>
                <w:sz w:val="24"/>
                <w:szCs w:val="24"/>
              </w:rPr>
            </w:pPr>
          </w:p>
          <w:p w14:paraId="27C98227" w14:textId="77777777" w:rsidR="00604591" w:rsidRPr="00022471" w:rsidRDefault="00604591" w:rsidP="00715FC9">
            <w:pPr>
              <w:adjustRightInd w:val="0"/>
              <w:jc w:val="both"/>
              <w:rPr>
                <w:b/>
                <w:bCs/>
                <w:spacing w:val="-4"/>
                <w:sz w:val="24"/>
                <w:szCs w:val="24"/>
              </w:rPr>
            </w:pPr>
          </w:p>
          <w:p w14:paraId="7892DB98" w14:textId="77777777" w:rsidR="00604591" w:rsidRPr="00022471" w:rsidRDefault="00604591" w:rsidP="00715FC9">
            <w:pPr>
              <w:adjustRightInd w:val="0"/>
              <w:jc w:val="both"/>
              <w:rPr>
                <w:b/>
                <w:bCs/>
                <w:spacing w:val="-4"/>
                <w:sz w:val="24"/>
                <w:szCs w:val="24"/>
              </w:rPr>
            </w:pPr>
          </w:p>
          <w:p w14:paraId="34FF56B9" w14:textId="77777777" w:rsidR="00604591" w:rsidRPr="00022471" w:rsidRDefault="00604591" w:rsidP="00715FC9">
            <w:pPr>
              <w:adjustRightInd w:val="0"/>
              <w:jc w:val="both"/>
              <w:rPr>
                <w:b/>
                <w:bCs/>
                <w:spacing w:val="-4"/>
                <w:sz w:val="24"/>
                <w:szCs w:val="24"/>
              </w:rPr>
            </w:pPr>
          </w:p>
          <w:p w14:paraId="42AEBE77" w14:textId="77777777" w:rsidR="00604591" w:rsidRPr="00022471" w:rsidRDefault="00604591" w:rsidP="00715FC9">
            <w:pPr>
              <w:adjustRightInd w:val="0"/>
              <w:jc w:val="both"/>
              <w:rPr>
                <w:b/>
                <w:bCs/>
                <w:spacing w:val="-4"/>
                <w:sz w:val="24"/>
                <w:szCs w:val="24"/>
              </w:rPr>
            </w:pPr>
          </w:p>
          <w:p w14:paraId="44CDAB1B" w14:textId="77777777" w:rsidR="00604591" w:rsidRPr="00022471" w:rsidRDefault="00604591" w:rsidP="00715FC9">
            <w:pPr>
              <w:adjustRightInd w:val="0"/>
              <w:jc w:val="both"/>
              <w:rPr>
                <w:b/>
                <w:bCs/>
                <w:spacing w:val="-4"/>
                <w:sz w:val="24"/>
                <w:szCs w:val="24"/>
              </w:rPr>
            </w:pPr>
          </w:p>
          <w:p w14:paraId="2129F66A" w14:textId="77777777" w:rsidR="00604591" w:rsidRPr="00022471" w:rsidRDefault="00604591" w:rsidP="00715FC9">
            <w:pPr>
              <w:adjustRightInd w:val="0"/>
              <w:jc w:val="both"/>
              <w:rPr>
                <w:b/>
                <w:bCs/>
                <w:spacing w:val="-4"/>
                <w:sz w:val="24"/>
                <w:szCs w:val="24"/>
              </w:rPr>
            </w:pPr>
          </w:p>
          <w:p w14:paraId="4EBAF315" w14:textId="77777777" w:rsidR="00604591" w:rsidRPr="00022471" w:rsidRDefault="00604591" w:rsidP="00715FC9">
            <w:pPr>
              <w:adjustRightInd w:val="0"/>
              <w:jc w:val="both"/>
              <w:rPr>
                <w:b/>
                <w:bCs/>
                <w:spacing w:val="-4"/>
                <w:sz w:val="24"/>
                <w:szCs w:val="24"/>
              </w:rPr>
            </w:pPr>
          </w:p>
          <w:p w14:paraId="0E2D0274" w14:textId="77777777" w:rsidR="00617107" w:rsidRPr="00022471" w:rsidRDefault="00617107" w:rsidP="00715FC9">
            <w:pPr>
              <w:adjustRightInd w:val="0"/>
              <w:jc w:val="both"/>
              <w:rPr>
                <w:b/>
                <w:bCs/>
                <w:spacing w:val="-4"/>
                <w:sz w:val="24"/>
                <w:szCs w:val="24"/>
              </w:rPr>
            </w:pPr>
          </w:p>
          <w:p w14:paraId="6FC3D289" w14:textId="77777777" w:rsidR="00617107" w:rsidRPr="00022471" w:rsidRDefault="00617107" w:rsidP="00715FC9">
            <w:pPr>
              <w:adjustRightInd w:val="0"/>
              <w:jc w:val="both"/>
              <w:rPr>
                <w:b/>
                <w:bCs/>
                <w:spacing w:val="-4"/>
                <w:sz w:val="24"/>
                <w:szCs w:val="24"/>
              </w:rPr>
            </w:pPr>
          </w:p>
          <w:p w14:paraId="4670CD07" w14:textId="77777777" w:rsidR="00617107" w:rsidRPr="00022471" w:rsidRDefault="00617107" w:rsidP="00715FC9">
            <w:pPr>
              <w:adjustRightInd w:val="0"/>
              <w:jc w:val="both"/>
              <w:rPr>
                <w:b/>
                <w:bCs/>
                <w:spacing w:val="-4"/>
                <w:sz w:val="24"/>
                <w:szCs w:val="24"/>
              </w:rPr>
            </w:pPr>
          </w:p>
          <w:p w14:paraId="707657BD" w14:textId="77777777" w:rsidR="00617107" w:rsidRPr="00022471" w:rsidRDefault="00617107" w:rsidP="00715FC9">
            <w:pPr>
              <w:adjustRightInd w:val="0"/>
              <w:jc w:val="both"/>
              <w:rPr>
                <w:b/>
                <w:bCs/>
                <w:spacing w:val="-4"/>
                <w:sz w:val="24"/>
                <w:szCs w:val="24"/>
              </w:rPr>
            </w:pPr>
          </w:p>
          <w:p w14:paraId="0710D178" w14:textId="77777777" w:rsidR="00617107" w:rsidRPr="00022471" w:rsidRDefault="00617107" w:rsidP="00715FC9">
            <w:pPr>
              <w:adjustRightInd w:val="0"/>
              <w:jc w:val="both"/>
              <w:rPr>
                <w:b/>
                <w:bCs/>
                <w:spacing w:val="-4"/>
                <w:sz w:val="24"/>
                <w:szCs w:val="24"/>
              </w:rPr>
            </w:pPr>
          </w:p>
          <w:p w14:paraId="750C3D06" w14:textId="77777777" w:rsidR="00604591" w:rsidRPr="00022471" w:rsidRDefault="00604591" w:rsidP="00715FC9">
            <w:pPr>
              <w:adjustRightInd w:val="0"/>
              <w:jc w:val="both"/>
              <w:rPr>
                <w:b/>
                <w:bCs/>
                <w:spacing w:val="-4"/>
                <w:sz w:val="24"/>
                <w:szCs w:val="24"/>
              </w:rPr>
            </w:pPr>
          </w:p>
          <w:tbl>
            <w:tblPr>
              <w:tblStyle w:val="Tablaconcuadrcula"/>
              <w:tblW w:w="7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3"/>
              <w:gridCol w:w="6721"/>
              <w:gridCol w:w="694"/>
            </w:tblGrid>
            <w:tr w:rsidR="00604591" w:rsidRPr="00022471" w14:paraId="278CFE1F" w14:textId="77777777" w:rsidTr="00FF5E36">
              <w:tc>
                <w:tcPr>
                  <w:tcW w:w="7928" w:type="dxa"/>
                  <w:gridSpan w:val="3"/>
                  <w:shd w:val="clear" w:color="auto" w:fill="auto"/>
                  <w:vAlign w:val="center"/>
                </w:tcPr>
                <w:p w14:paraId="718E0B8F" w14:textId="77777777" w:rsidR="00604591" w:rsidRPr="00022471" w:rsidRDefault="00604591" w:rsidP="00F3144B">
                  <w:pPr>
                    <w:framePr w:hSpace="141" w:wrap="around" w:vAnchor="text" w:hAnchor="margin" w:y="-98"/>
                    <w:spacing w:before="5"/>
                    <w:jc w:val="center"/>
                    <w:rPr>
                      <w:b/>
                      <w:bCs/>
                      <w:spacing w:val="3"/>
                      <w:sz w:val="24"/>
                      <w:szCs w:val="24"/>
                    </w:rPr>
                  </w:pPr>
                  <w:r w:rsidRPr="00022471">
                    <w:rPr>
                      <w:b/>
                      <w:bCs/>
                      <w:spacing w:val="3"/>
                      <w:sz w:val="24"/>
                      <w:szCs w:val="24"/>
                    </w:rPr>
                    <w:t>ÍNDICE DE GRÁFICOS</w:t>
                  </w:r>
                </w:p>
                <w:p w14:paraId="715E5ADE" w14:textId="77777777" w:rsidR="00604591" w:rsidRPr="00022471" w:rsidRDefault="00604591" w:rsidP="00F3144B">
                  <w:pPr>
                    <w:framePr w:hSpace="141" w:wrap="around" w:vAnchor="text" w:hAnchor="margin" w:y="-98"/>
                    <w:spacing w:before="5"/>
                    <w:jc w:val="center"/>
                    <w:rPr>
                      <w:b/>
                      <w:bCs/>
                      <w:spacing w:val="3"/>
                      <w:sz w:val="24"/>
                      <w:szCs w:val="24"/>
                    </w:rPr>
                  </w:pPr>
                  <w:r w:rsidRPr="00022471">
                    <w:rPr>
                      <w:b/>
                      <w:bCs/>
                      <w:spacing w:val="3"/>
                      <w:sz w:val="24"/>
                      <w:szCs w:val="24"/>
                    </w:rPr>
                    <w:t>DESCRIPCIÓN</w:t>
                  </w:r>
                </w:p>
                <w:p w14:paraId="4BD0E278" w14:textId="77777777" w:rsidR="00604591" w:rsidRPr="00022471" w:rsidRDefault="00604591" w:rsidP="00F3144B">
                  <w:pPr>
                    <w:framePr w:hSpace="141" w:wrap="around" w:vAnchor="text" w:hAnchor="margin" w:y="-98"/>
                    <w:spacing w:before="5"/>
                    <w:rPr>
                      <w:b/>
                      <w:bCs/>
                      <w:spacing w:val="3"/>
                      <w:sz w:val="24"/>
                      <w:szCs w:val="24"/>
                    </w:rPr>
                  </w:pPr>
                  <w:r w:rsidRPr="00022471">
                    <w:rPr>
                      <w:b/>
                      <w:bCs/>
                      <w:spacing w:val="3"/>
                      <w:sz w:val="24"/>
                      <w:szCs w:val="24"/>
                    </w:rPr>
                    <w:t xml:space="preserve">GRÁFICO </w:t>
                  </w:r>
                  <w:proofErr w:type="spellStart"/>
                  <w:r w:rsidRPr="00022471">
                    <w:rPr>
                      <w:b/>
                      <w:bCs/>
                      <w:spacing w:val="3"/>
                      <w:sz w:val="24"/>
                      <w:szCs w:val="24"/>
                    </w:rPr>
                    <w:t>N°</w:t>
                  </w:r>
                  <w:proofErr w:type="spellEnd"/>
                  <w:r w:rsidRPr="00022471">
                    <w:rPr>
                      <w:b/>
                      <w:bCs/>
                      <w:spacing w:val="3"/>
                      <w:sz w:val="24"/>
                      <w:szCs w:val="24"/>
                    </w:rPr>
                    <w:t xml:space="preserve">                                                                                                     Pág.</w:t>
                  </w:r>
                </w:p>
              </w:tc>
            </w:tr>
            <w:tr w:rsidR="00604591" w:rsidRPr="00022471" w14:paraId="3F3E55A4" w14:textId="77777777" w:rsidTr="00FF5E36">
              <w:tc>
                <w:tcPr>
                  <w:tcW w:w="513" w:type="dxa"/>
                  <w:shd w:val="clear" w:color="auto" w:fill="auto"/>
                </w:tcPr>
                <w:p w14:paraId="66FDADA5" w14:textId="77777777" w:rsidR="00604591" w:rsidRPr="00022471" w:rsidRDefault="00604591" w:rsidP="00F3144B">
                  <w:pPr>
                    <w:framePr w:hSpace="141" w:wrap="around" w:vAnchor="text" w:hAnchor="margin" w:y="-98"/>
                    <w:spacing w:before="5"/>
                    <w:rPr>
                      <w:b/>
                      <w:bCs/>
                      <w:spacing w:val="-1"/>
                      <w:sz w:val="24"/>
                      <w:szCs w:val="24"/>
                    </w:rPr>
                  </w:pPr>
                </w:p>
              </w:tc>
              <w:tc>
                <w:tcPr>
                  <w:tcW w:w="6721" w:type="dxa"/>
                  <w:shd w:val="clear" w:color="auto" w:fill="auto"/>
                </w:tcPr>
                <w:p w14:paraId="2CFB9099" w14:textId="77777777" w:rsidR="00604591" w:rsidRPr="00022471" w:rsidRDefault="00604591" w:rsidP="00F3144B">
                  <w:pPr>
                    <w:framePr w:hSpace="141" w:wrap="around" w:vAnchor="text" w:hAnchor="margin" w:y="-98"/>
                    <w:spacing w:before="5"/>
                    <w:rPr>
                      <w:sz w:val="24"/>
                      <w:szCs w:val="24"/>
                    </w:rPr>
                  </w:pPr>
                </w:p>
              </w:tc>
              <w:tc>
                <w:tcPr>
                  <w:tcW w:w="694" w:type="dxa"/>
                  <w:shd w:val="clear" w:color="auto" w:fill="auto"/>
                </w:tcPr>
                <w:p w14:paraId="49E70883" w14:textId="77777777" w:rsidR="00604591" w:rsidRPr="00022471" w:rsidRDefault="00604591" w:rsidP="00F3144B">
                  <w:pPr>
                    <w:framePr w:hSpace="141" w:wrap="around" w:vAnchor="text" w:hAnchor="margin" w:y="-98"/>
                    <w:tabs>
                      <w:tab w:val="left" w:pos="299"/>
                      <w:tab w:val="center" w:pos="453"/>
                    </w:tabs>
                    <w:spacing w:before="5"/>
                    <w:jc w:val="center"/>
                    <w:rPr>
                      <w:bCs/>
                      <w:spacing w:val="3"/>
                      <w:sz w:val="24"/>
                      <w:szCs w:val="24"/>
                    </w:rPr>
                  </w:pPr>
                </w:p>
              </w:tc>
            </w:tr>
            <w:tr w:rsidR="00604591" w:rsidRPr="00022471" w14:paraId="0D69F19C" w14:textId="77777777" w:rsidTr="00FF5E36">
              <w:tc>
                <w:tcPr>
                  <w:tcW w:w="513" w:type="dxa"/>
                  <w:shd w:val="clear" w:color="auto" w:fill="auto"/>
                </w:tcPr>
                <w:p w14:paraId="55685C6E" w14:textId="77777777" w:rsidR="00604591" w:rsidRPr="00022471" w:rsidRDefault="00604591" w:rsidP="00F3144B">
                  <w:pPr>
                    <w:framePr w:hSpace="141" w:wrap="around" w:vAnchor="text" w:hAnchor="margin" w:y="-98"/>
                    <w:spacing w:before="5"/>
                    <w:rPr>
                      <w:b/>
                      <w:bCs/>
                      <w:spacing w:val="-1"/>
                      <w:sz w:val="24"/>
                      <w:szCs w:val="24"/>
                    </w:rPr>
                  </w:pPr>
                  <w:r w:rsidRPr="00022471">
                    <w:rPr>
                      <w:b/>
                      <w:bCs/>
                      <w:spacing w:val="-1"/>
                      <w:sz w:val="24"/>
                      <w:szCs w:val="24"/>
                    </w:rPr>
                    <w:t>1.</w:t>
                  </w:r>
                </w:p>
              </w:tc>
              <w:tc>
                <w:tcPr>
                  <w:tcW w:w="6721" w:type="dxa"/>
                  <w:shd w:val="clear" w:color="auto" w:fill="auto"/>
                </w:tcPr>
                <w:p w14:paraId="1FAEB85C" w14:textId="14798C17" w:rsidR="00604591" w:rsidRPr="00022471" w:rsidRDefault="008C09F2" w:rsidP="00F3144B">
                  <w:pPr>
                    <w:framePr w:hSpace="141" w:wrap="around" w:vAnchor="text" w:hAnchor="margin" w:y="-98"/>
                    <w:spacing w:before="5"/>
                    <w:rPr>
                      <w:color w:val="000000"/>
                      <w:sz w:val="24"/>
                      <w:szCs w:val="24"/>
                    </w:rPr>
                  </w:pPr>
                  <w:r w:rsidRPr="00022471">
                    <w:rPr>
                      <w:color w:val="000000"/>
                      <w:sz w:val="24"/>
                      <w:szCs w:val="24"/>
                    </w:rPr>
                    <w:t>Eritrocito también llamado glóbulo rojo / hematíe</w:t>
                  </w:r>
                  <w:r w:rsidR="00604591" w:rsidRPr="00022471">
                    <w:rPr>
                      <w:color w:val="000000"/>
                      <w:sz w:val="24"/>
                      <w:szCs w:val="24"/>
                    </w:rPr>
                    <w:t xml:space="preserve"> </w:t>
                  </w:r>
                </w:p>
              </w:tc>
              <w:tc>
                <w:tcPr>
                  <w:tcW w:w="694" w:type="dxa"/>
                  <w:shd w:val="clear" w:color="auto" w:fill="auto"/>
                </w:tcPr>
                <w:p w14:paraId="0CE37771" w14:textId="77777777" w:rsidR="00604591" w:rsidRPr="00022471" w:rsidRDefault="00604591" w:rsidP="00F3144B">
                  <w:pPr>
                    <w:framePr w:hSpace="141" w:wrap="around" w:vAnchor="text" w:hAnchor="margin" w:y="-98"/>
                    <w:tabs>
                      <w:tab w:val="left" w:pos="299"/>
                      <w:tab w:val="center" w:pos="453"/>
                    </w:tabs>
                    <w:spacing w:before="5"/>
                    <w:jc w:val="center"/>
                    <w:rPr>
                      <w:bCs/>
                      <w:spacing w:val="3"/>
                      <w:sz w:val="24"/>
                      <w:szCs w:val="24"/>
                    </w:rPr>
                  </w:pPr>
                  <w:r w:rsidRPr="00022471">
                    <w:rPr>
                      <w:bCs/>
                      <w:spacing w:val="3"/>
                      <w:sz w:val="24"/>
                      <w:szCs w:val="24"/>
                    </w:rPr>
                    <w:t>7</w:t>
                  </w:r>
                </w:p>
              </w:tc>
            </w:tr>
            <w:tr w:rsidR="00604591" w:rsidRPr="00022471" w14:paraId="38A4F1CE" w14:textId="77777777" w:rsidTr="00FF5E36">
              <w:tc>
                <w:tcPr>
                  <w:tcW w:w="513" w:type="dxa"/>
                  <w:shd w:val="clear" w:color="auto" w:fill="auto"/>
                </w:tcPr>
                <w:p w14:paraId="3466B30E" w14:textId="77777777" w:rsidR="00604591" w:rsidRPr="00022471" w:rsidRDefault="00604591" w:rsidP="00F3144B">
                  <w:pPr>
                    <w:framePr w:hSpace="141" w:wrap="around" w:vAnchor="text" w:hAnchor="margin" w:y="-98"/>
                    <w:spacing w:before="5"/>
                    <w:rPr>
                      <w:b/>
                      <w:bCs/>
                      <w:spacing w:val="-1"/>
                      <w:sz w:val="24"/>
                      <w:szCs w:val="24"/>
                    </w:rPr>
                  </w:pPr>
                  <w:r w:rsidRPr="00022471">
                    <w:rPr>
                      <w:b/>
                      <w:bCs/>
                      <w:spacing w:val="-1"/>
                      <w:sz w:val="24"/>
                      <w:szCs w:val="24"/>
                    </w:rPr>
                    <w:t>2.</w:t>
                  </w:r>
                </w:p>
              </w:tc>
              <w:tc>
                <w:tcPr>
                  <w:tcW w:w="6721" w:type="dxa"/>
                  <w:shd w:val="clear" w:color="auto" w:fill="auto"/>
                </w:tcPr>
                <w:p w14:paraId="62F00191" w14:textId="1944BAB3" w:rsidR="00604591" w:rsidRPr="00022471" w:rsidRDefault="008C09F2" w:rsidP="00F3144B">
                  <w:pPr>
                    <w:framePr w:hSpace="141" w:wrap="around" w:vAnchor="text" w:hAnchor="margin" w:y="-98"/>
                    <w:spacing w:before="5"/>
                    <w:rPr>
                      <w:color w:val="000000"/>
                      <w:sz w:val="24"/>
                      <w:szCs w:val="24"/>
                    </w:rPr>
                  </w:pPr>
                  <w:proofErr w:type="spellStart"/>
                  <w:r w:rsidRPr="00022471">
                    <w:rPr>
                      <w:color w:val="000000"/>
                      <w:sz w:val="24"/>
                      <w:szCs w:val="24"/>
                    </w:rPr>
                    <w:t>Policromasia</w:t>
                  </w:r>
                  <w:proofErr w:type="spellEnd"/>
                </w:p>
              </w:tc>
              <w:tc>
                <w:tcPr>
                  <w:tcW w:w="694" w:type="dxa"/>
                  <w:shd w:val="clear" w:color="auto" w:fill="auto"/>
                </w:tcPr>
                <w:p w14:paraId="2C78FD94" w14:textId="77777777" w:rsidR="00604591" w:rsidRPr="00022471" w:rsidRDefault="00604591" w:rsidP="00F3144B">
                  <w:pPr>
                    <w:framePr w:hSpace="141" w:wrap="around" w:vAnchor="text" w:hAnchor="margin" w:y="-98"/>
                    <w:tabs>
                      <w:tab w:val="left" w:pos="299"/>
                      <w:tab w:val="center" w:pos="453"/>
                    </w:tabs>
                    <w:spacing w:before="5"/>
                    <w:jc w:val="center"/>
                    <w:rPr>
                      <w:bCs/>
                      <w:spacing w:val="3"/>
                      <w:sz w:val="24"/>
                      <w:szCs w:val="24"/>
                    </w:rPr>
                  </w:pPr>
                  <w:r w:rsidRPr="00022471">
                    <w:rPr>
                      <w:bCs/>
                      <w:spacing w:val="3"/>
                      <w:sz w:val="24"/>
                      <w:szCs w:val="24"/>
                    </w:rPr>
                    <w:t>9</w:t>
                  </w:r>
                </w:p>
              </w:tc>
            </w:tr>
            <w:tr w:rsidR="00604591" w:rsidRPr="00022471" w14:paraId="0EB89026" w14:textId="77777777" w:rsidTr="00FF5E36">
              <w:tc>
                <w:tcPr>
                  <w:tcW w:w="513" w:type="dxa"/>
                  <w:shd w:val="clear" w:color="auto" w:fill="auto"/>
                </w:tcPr>
                <w:p w14:paraId="2ADD39EA" w14:textId="77777777" w:rsidR="00604591" w:rsidRPr="00022471" w:rsidRDefault="00604591" w:rsidP="00F3144B">
                  <w:pPr>
                    <w:framePr w:hSpace="141" w:wrap="around" w:vAnchor="text" w:hAnchor="margin" w:y="-98"/>
                    <w:spacing w:before="5"/>
                    <w:rPr>
                      <w:b/>
                      <w:bCs/>
                      <w:spacing w:val="-1"/>
                      <w:sz w:val="24"/>
                      <w:szCs w:val="24"/>
                    </w:rPr>
                  </w:pPr>
                  <w:r w:rsidRPr="00022471">
                    <w:rPr>
                      <w:b/>
                      <w:bCs/>
                      <w:spacing w:val="-1"/>
                      <w:sz w:val="24"/>
                      <w:szCs w:val="24"/>
                    </w:rPr>
                    <w:t>3.</w:t>
                  </w:r>
                </w:p>
              </w:tc>
              <w:tc>
                <w:tcPr>
                  <w:tcW w:w="6721" w:type="dxa"/>
                  <w:shd w:val="clear" w:color="auto" w:fill="auto"/>
                </w:tcPr>
                <w:p w14:paraId="040383D4" w14:textId="4964EB9A" w:rsidR="00604591" w:rsidRPr="00022471" w:rsidRDefault="008C09F2" w:rsidP="00F3144B">
                  <w:pPr>
                    <w:framePr w:hSpace="141" w:wrap="around" w:vAnchor="text" w:hAnchor="margin" w:y="-98"/>
                    <w:spacing w:before="5"/>
                    <w:rPr>
                      <w:sz w:val="24"/>
                      <w:szCs w:val="24"/>
                    </w:rPr>
                  </w:pPr>
                  <w:r w:rsidRPr="00022471">
                    <w:rPr>
                      <w:sz w:val="24"/>
                      <w:szCs w:val="24"/>
                    </w:rPr>
                    <w:t xml:space="preserve">Hematíes con un bajo contenido hemoglobínico, o </w:t>
                  </w:r>
                  <w:proofErr w:type="spellStart"/>
                  <w:r w:rsidRPr="00022471">
                    <w:rPr>
                      <w:sz w:val="24"/>
                      <w:szCs w:val="24"/>
                    </w:rPr>
                    <w:t>hipocromos</w:t>
                  </w:r>
                  <w:proofErr w:type="spellEnd"/>
                  <w:r w:rsidRPr="00022471">
                    <w:rPr>
                      <w:sz w:val="24"/>
                      <w:szCs w:val="24"/>
                    </w:rPr>
                    <w:t xml:space="preserve">, en la </w:t>
                  </w:r>
                  <w:proofErr w:type="gramStart"/>
                  <w:r w:rsidRPr="00022471">
                    <w:rPr>
                      <w:sz w:val="24"/>
                      <w:szCs w:val="24"/>
                    </w:rPr>
                    <w:t>anemia  ferropénica</w:t>
                  </w:r>
                  <w:proofErr w:type="gramEnd"/>
                </w:p>
              </w:tc>
              <w:tc>
                <w:tcPr>
                  <w:tcW w:w="694" w:type="dxa"/>
                  <w:shd w:val="clear" w:color="auto" w:fill="auto"/>
                </w:tcPr>
                <w:p w14:paraId="15E509E0" w14:textId="77777777" w:rsidR="00604591" w:rsidRPr="00022471" w:rsidRDefault="00604591" w:rsidP="00F3144B">
                  <w:pPr>
                    <w:framePr w:hSpace="141" w:wrap="around" w:vAnchor="text" w:hAnchor="margin" w:y="-98"/>
                    <w:tabs>
                      <w:tab w:val="left" w:pos="299"/>
                      <w:tab w:val="center" w:pos="453"/>
                    </w:tabs>
                    <w:spacing w:before="5"/>
                    <w:jc w:val="center"/>
                    <w:rPr>
                      <w:bCs/>
                      <w:spacing w:val="3"/>
                      <w:sz w:val="24"/>
                      <w:szCs w:val="24"/>
                    </w:rPr>
                  </w:pPr>
                  <w:r w:rsidRPr="00022471">
                    <w:rPr>
                      <w:bCs/>
                      <w:spacing w:val="3"/>
                      <w:sz w:val="24"/>
                      <w:szCs w:val="24"/>
                    </w:rPr>
                    <w:t>10</w:t>
                  </w:r>
                </w:p>
              </w:tc>
            </w:tr>
            <w:tr w:rsidR="00604591" w:rsidRPr="00022471" w14:paraId="297A3AAC" w14:textId="77777777" w:rsidTr="00FF5E36">
              <w:tc>
                <w:tcPr>
                  <w:tcW w:w="513" w:type="dxa"/>
                  <w:shd w:val="clear" w:color="auto" w:fill="auto"/>
                </w:tcPr>
                <w:p w14:paraId="597EB701" w14:textId="77777777" w:rsidR="00604591" w:rsidRPr="00022471" w:rsidRDefault="00604591" w:rsidP="00F3144B">
                  <w:pPr>
                    <w:framePr w:hSpace="141" w:wrap="around" w:vAnchor="text" w:hAnchor="margin" w:y="-98"/>
                    <w:spacing w:before="5"/>
                    <w:rPr>
                      <w:b/>
                      <w:bCs/>
                      <w:spacing w:val="-1"/>
                      <w:sz w:val="24"/>
                      <w:szCs w:val="24"/>
                    </w:rPr>
                  </w:pPr>
                  <w:r w:rsidRPr="00022471">
                    <w:rPr>
                      <w:b/>
                      <w:bCs/>
                      <w:spacing w:val="-1"/>
                      <w:sz w:val="24"/>
                      <w:szCs w:val="24"/>
                    </w:rPr>
                    <w:t>4.</w:t>
                  </w:r>
                </w:p>
              </w:tc>
              <w:tc>
                <w:tcPr>
                  <w:tcW w:w="6721" w:type="dxa"/>
                  <w:shd w:val="clear" w:color="auto" w:fill="auto"/>
                </w:tcPr>
                <w:p w14:paraId="6D3F79DA" w14:textId="6119B4B3" w:rsidR="00604591" w:rsidRPr="00022471" w:rsidRDefault="008C09F2" w:rsidP="00F3144B">
                  <w:pPr>
                    <w:framePr w:hSpace="141" w:wrap="around" w:vAnchor="text" w:hAnchor="margin" w:y="-98"/>
                    <w:spacing w:before="5"/>
                    <w:rPr>
                      <w:sz w:val="24"/>
                      <w:szCs w:val="24"/>
                    </w:rPr>
                  </w:pPr>
                  <w:r w:rsidRPr="00022471">
                    <w:rPr>
                      <w:sz w:val="24"/>
                      <w:szCs w:val="24"/>
                    </w:rPr>
                    <w:t>Variación en el color/ cantidad de hemoglobina presente</w:t>
                  </w:r>
                </w:p>
              </w:tc>
              <w:tc>
                <w:tcPr>
                  <w:tcW w:w="694" w:type="dxa"/>
                  <w:shd w:val="clear" w:color="auto" w:fill="auto"/>
                </w:tcPr>
                <w:p w14:paraId="37328DE4" w14:textId="77777777" w:rsidR="00604591" w:rsidRPr="00022471" w:rsidRDefault="00604591" w:rsidP="00F3144B">
                  <w:pPr>
                    <w:framePr w:hSpace="141" w:wrap="around" w:vAnchor="text" w:hAnchor="margin" w:y="-98"/>
                    <w:tabs>
                      <w:tab w:val="left" w:pos="299"/>
                      <w:tab w:val="center" w:pos="453"/>
                    </w:tabs>
                    <w:spacing w:before="5"/>
                    <w:jc w:val="center"/>
                    <w:rPr>
                      <w:bCs/>
                      <w:spacing w:val="3"/>
                      <w:sz w:val="24"/>
                      <w:szCs w:val="24"/>
                    </w:rPr>
                  </w:pPr>
                  <w:r w:rsidRPr="00022471">
                    <w:rPr>
                      <w:bCs/>
                      <w:spacing w:val="3"/>
                      <w:sz w:val="24"/>
                      <w:szCs w:val="24"/>
                    </w:rPr>
                    <w:t>11</w:t>
                  </w:r>
                </w:p>
              </w:tc>
            </w:tr>
            <w:tr w:rsidR="00604591" w:rsidRPr="00022471" w14:paraId="35AECD8B" w14:textId="77777777" w:rsidTr="00FF5E36">
              <w:tc>
                <w:tcPr>
                  <w:tcW w:w="513" w:type="dxa"/>
                  <w:shd w:val="clear" w:color="auto" w:fill="auto"/>
                </w:tcPr>
                <w:p w14:paraId="51299FF7" w14:textId="77777777" w:rsidR="00604591" w:rsidRPr="00022471" w:rsidRDefault="00604591" w:rsidP="00F3144B">
                  <w:pPr>
                    <w:framePr w:hSpace="141" w:wrap="around" w:vAnchor="text" w:hAnchor="margin" w:y="-98"/>
                    <w:spacing w:before="5"/>
                    <w:rPr>
                      <w:b/>
                      <w:bCs/>
                      <w:spacing w:val="-1"/>
                      <w:sz w:val="24"/>
                      <w:szCs w:val="24"/>
                    </w:rPr>
                  </w:pPr>
                  <w:r w:rsidRPr="00022471">
                    <w:rPr>
                      <w:b/>
                      <w:bCs/>
                      <w:spacing w:val="-1"/>
                      <w:sz w:val="24"/>
                      <w:szCs w:val="24"/>
                    </w:rPr>
                    <w:t>5.</w:t>
                  </w:r>
                </w:p>
              </w:tc>
              <w:tc>
                <w:tcPr>
                  <w:tcW w:w="6721" w:type="dxa"/>
                  <w:shd w:val="clear" w:color="auto" w:fill="auto"/>
                </w:tcPr>
                <w:p w14:paraId="44EAAB82" w14:textId="5F03C89C" w:rsidR="00604591" w:rsidRPr="00022471" w:rsidRDefault="008C09F2" w:rsidP="00F3144B">
                  <w:pPr>
                    <w:framePr w:hSpace="141" w:wrap="around" w:vAnchor="text" w:hAnchor="margin" w:y="-98"/>
                    <w:tabs>
                      <w:tab w:val="center" w:pos="3252"/>
                    </w:tabs>
                    <w:spacing w:before="5"/>
                    <w:rPr>
                      <w:sz w:val="24"/>
                      <w:szCs w:val="24"/>
                    </w:rPr>
                  </w:pPr>
                  <w:r w:rsidRPr="00022471">
                    <w:rPr>
                      <w:sz w:val="24"/>
                      <w:szCs w:val="24"/>
                    </w:rPr>
                    <w:t>Neutrófilos y macrófagos</w:t>
                  </w:r>
                </w:p>
              </w:tc>
              <w:tc>
                <w:tcPr>
                  <w:tcW w:w="694" w:type="dxa"/>
                  <w:shd w:val="clear" w:color="auto" w:fill="auto"/>
                </w:tcPr>
                <w:p w14:paraId="79C27FD3" w14:textId="77777777" w:rsidR="00604591" w:rsidRPr="00022471" w:rsidRDefault="00604591" w:rsidP="00F3144B">
                  <w:pPr>
                    <w:framePr w:hSpace="141" w:wrap="around" w:vAnchor="text" w:hAnchor="margin" w:y="-98"/>
                    <w:tabs>
                      <w:tab w:val="left" w:pos="299"/>
                      <w:tab w:val="center" w:pos="453"/>
                    </w:tabs>
                    <w:spacing w:before="5"/>
                    <w:jc w:val="center"/>
                    <w:rPr>
                      <w:bCs/>
                      <w:spacing w:val="3"/>
                      <w:sz w:val="24"/>
                      <w:szCs w:val="24"/>
                    </w:rPr>
                  </w:pPr>
                  <w:r w:rsidRPr="00022471">
                    <w:rPr>
                      <w:bCs/>
                      <w:spacing w:val="3"/>
                      <w:sz w:val="24"/>
                      <w:szCs w:val="24"/>
                    </w:rPr>
                    <w:t>37</w:t>
                  </w:r>
                </w:p>
              </w:tc>
            </w:tr>
            <w:tr w:rsidR="00604591" w:rsidRPr="00022471" w14:paraId="022F3D43" w14:textId="77777777" w:rsidTr="00FF5E36">
              <w:tc>
                <w:tcPr>
                  <w:tcW w:w="513" w:type="dxa"/>
                  <w:shd w:val="clear" w:color="auto" w:fill="auto"/>
                </w:tcPr>
                <w:p w14:paraId="0E102C22" w14:textId="77777777" w:rsidR="00604591" w:rsidRPr="00022471" w:rsidRDefault="00604591" w:rsidP="00F3144B">
                  <w:pPr>
                    <w:framePr w:hSpace="141" w:wrap="around" w:vAnchor="text" w:hAnchor="margin" w:y="-98"/>
                    <w:spacing w:before="5"/>
                    <w:rPr>
                      <w:b/>
                      <w:bCs/>
                      <w:spacing w:val="-1"/>
                      <w:sz w:val="24"/>
                      <w:szCs w:val="24"/>
                    </w:rPr>
                  </w:pPr>
                  <w:r w:rsidRPr="00022471">
                    <w:rPr>
                      <w:b/>
                      <w:bCs/>
                      <w:spacing w:val="-1"/>
                      <w:sz w:val="24"/>
                      <w:szCs w:val="24"/>
                    </w:rPr>
                    <w:t>6.</w:t>
                  </w:r>
                </w:p>
              </w:tc>
              <w:tc>
                <w:tcPr>
                  <w:tcW w:w="6721" w:type="dxa"/>
                  <w:shd w:val="clear" w:color="auto" w:fill="auto"/>
                </w:tcPr>
                <w:p w14:paraId="1D79D7A4" w14:textId="272F9746" w:rsidR="00604591" w:rsidRPr="00022471" w:rsidRDefault="008C09F2" w:rsidP="00F3144B">
                  <w:pPr>
                    <w:framePr w:hSpace="141" w:wrap="around" w:vAnchor="text" w:hAnchor="margin" w:y="-98"/>
                    <w:spacing w:before="5"/>
                    <w:rPr>
                      <w:sz w:val="24"/>
                      <w:szCs w:val="24"/>
                    </w:rPr>
                  </w:pPr>
                  <w:r w:rsidRPr="00022471">
                    <w:rPr>
                      <w:sz w:val="24"/>
                      <w:szCs w:val="24"/>
                    </w:rPr>
                    <w:t>Linfocito en la mitad superior con citoplasma azul claro</w:t>
                  </w:r>
                </w:p>
              </w:tc>
              <w:tc>
                <w:tcPr>
                  <w:tcW w:w="694" w:type="dxa"/>
                  <w:shd w:val="clear" w:color="auto" w:fill="auto"/>
                </w:tcPr>
                <w:p w14:paraId="66526666" w14:textId="77777777" w:rsidR="00604591" w:rsidRPr="00022471" w:rsidRDefault="00604591" w:rsidP="00F3144B">
                  <w:pPr>
                    <w:framePr w:hSpace="141" w:wrap="around" w:vAnchor="text" w:hAnchor="margin" w:y="-98"/>
                    <w:tabs>
                      <w:tab w:val="left" w:pos="299"/>
                      <w:tab w:val="center" w:pos="453"/>
                    </w:tabs>
                    <w:spacing w:before="5"/>
                    <w:jc w:val="center"/>
                    <w:rPr>
                      <w:bCs/>
                      <w:spacing w:val="3"/>
                      <w:sz w:val="24"/>
                      <w:szCs w:val="24"/>
                    </w:rPr>
                  </w:pPr>
                  <w:r w:rsidRPr="00022471">
                    <w:rPr>
                      <w:bCs/>
                      <w:spacing w:val="3"/>
                      <w:sz w:val="24"/>
                      <w:szCs w:val="24"/>
                    </w:rPr>
                    <w:t>38</w:t>
                  </w:r>
                </w:p>
              </w:tc>
            </w:tr>
            <w:tr w:rsidR="00421150" w:rsidRPr="00022471" w14:paraId="278CB5F0" w14:textId="77777777" w:rsidTr="00FF5E36">
              <w:tc>
                <w:tcPr>
                  <w:tcW w:w="513" w:type="dxa"/>
                  <w:shd w:val="clear" w:color="auto" w:fill="auto"/>
                </w:tcPr>
                <w:p w14:paraId="67F9FE7B" w14:textId="0041C30C" w:rsidR="00421150" w:rsidRPr="00022471" w:rsidRDefault="00421150" w:rsidP="00F3144B">
                  <w:pPr>
                    <w:framePr w:hSpace="141" w:wrap="around" w:vAnchor="text" w:hAnchor="margin" w:y="-98"/>
                    <w:spacing w:before="5"/>
                    <w:rPr>
                      <w:b/>
                      <w:bCs/>
                      <w:spacing w:val="-1"/>
                      <w:sz w:val="24"/>
                      <w:szCs w:val="24"/>
                    </w:rPr>
                  </w:pPr>
                  <w:r>
                    <w:rPr>
                      <w:b/>
                      <w:bCs/>
                      <w:spacing w:val="-1"/>
                      <w:sz w:val="24"/>
                      <w:szCs w:val="24"/>
                    </w:rPr>
                    <w:t>7.</w:t>
                  </w:r>
                </w:p>
              </w:tc>
              <w:tc>
                <w:tcPr>
                  <w:tcW w:w="6721" w:type="dxa"/>
                  <w:shd w:val="clear" w:color="auto" w:fill="auto"/>
                </w:tcPr>
                <w:p w14:paraId="7CA4A765" w14:textId="5C2C7747" w:rsidR="00421150" w:rsidRPr="00022471" w:rsidRDefault="00421150" w:rsidP="00F3144B">
                  <w:pPr>
                    <w:framePr w:hSpace="141" w:wrap="around" w:vAnchor="text" w:hAnchor="margin" w:y="-98"/>
                    <w:spacing w:before="5"/>
                    <w:rPr>
                      <w:sz w:val="24"/>
                      <w:szCs w:val="24"/>
                    </w:rPr>
                  </w:pPr>
                  <w:r w:rsidRPr="00022471">
                    <w:rPr>
                      <w:sz w:val="24"/>
                      <w:szCs w:val="24"/>
                      <w:lang w:val="es-ES_tradnl"/>
                    </w:rPr>
                    <w:t>Variable tipos de anemia</w:t>
                  </w:r>
                </w:p>
              </w:tc>
              <w:tc>
                <w:tcPr>
                  <w:tcW w:w="694" w:type="dxa"/>
                  <w:shd w:val="clear" w:color="auto" w:fill="auto"/>
                </w:tcPr>
                <w:p w14:paraId="53B6D16A" w14:textId="77777777" w:rsidR="00421150" w:rsidRPr="00022471" w:rsidRDefault="00421150" w:rsidP="00F3144B">
                  <w:pPr>
                    <w:framePr w:hSpace="141" w:wrap="around" w:vAnchor="text" w:hAnchor="margin" w:y="-98"/>
                    <w:tabs>
                      <w:tab w:val="left" w:pos="299"/>
                      <w:tab w:val="center" w:pos="453"/>
                    </w:tabs>
                    <w:spacing w:before="5"/>
                    <w:jc w:val="center"/>
                    <w:rPr>
                      <w:bCs/>
                      <w:spacing w:val="3"/>
                      <w:sz w:val="24"/>
                      <w:szCs w:val="24"/>
                    </w:rPr>
                  </w:pPr>
                </w:p>
              </w:tc>
            </w:tr>
            <w:tr w:rsidR="00604591" w:rsidRPr="00022471" w14:paraId="35C4A4D6" w14:textId="77777777" w:rsidTr="00FF5E36">
              <w:tc>
                <w:tcPr>
                  <w:tcW w:w="513" w:type="dxa"/>
                  <w:shd w:val="clear" w:color="auto" w:fill="auto"/>
                </w:tcPr>
                <w:p w14:paraId="694DDD86" w14:textId="204F0B61" w:rsidR="00604591" w:rsidRPr="00022471" w:rsidRDefault="00421150" w:rsidP="00F3144B">
                  <w:pPr>
                    <w:framePr w:hSpace="141" w:wrap="around" w:vAnchor="text" w:hAnchor="margin" w:y="-98"/>
                    <w:spacing w:before="5"/>
                    <w:rPr>
                      <w:b/>
                      <w:bCs/>
                      <w:spacing w:val="-1"/>
                      <w:sz w:val="24"/>
                      <w:szCs w:val="24"/>
                    </w:rPr>
                  </w:pPr>
                  <w:r>
                    <w:rPr>
                      <w:b/>
                      <w:bCs/>
                      <w:spacing w:val="-1"/>
                      <w:sz w:val="24"/>
                      <w:szCs w:val="24"/>
                    </w:rPr>
                    <w:t>8</w:t>
                  </w:r>
                  <w:r w:rsidR="00604591" w:rsidRPr="00022471">
                    <w:rPr>
                      <w:b/>
                      <w:bCs/>
                      <w:spacing w:val="-1"/>
                      <w:sz w:val="24"/>
                      <w:szCs w:val="24"/>
                    </w:rPr>
                    <w:t>.</w:t>
                  </w:r>
                </w:p>
              </w:tc>
              <w:tc>
                <w:tcPr>
                  <w:tcW w:w="6721" w:type="dxa"/>
                  <w:shd w:val="clear" w:color="auto" w:fill="auto"/>
                </w:tcPr>
                <w:p w14:paraId="6B3841A2" w14:textId="18EDABB9" w:rsidR="00604591" w:rsidRPr="00022471" w:rsidRDefault="003366AE" w:rsidP="00F3144B">
                  <w:pPr>
                    <w:framePr w:hSpace="141" w:wrap="around" w:vAnchor="text" w:hAnchor="margin" w:y="-98"/>
                    <w:spacing w:before="5"/>
                    <w:rPr>
                      <w:sz w:val="24"/>
                      <w:szCs w:val="24"/>
                    </w:rPr>
                  </w:pPr>
                  <w:r w:rsidRPr="00022471">
                    <w:rPr>
                      <w:sz w:val="24"/>
                      <w:szCs w:val="24"/>
                    </w:rPr>
                    <w:t>Variable edad</w:t>
                  </w:r>
                </w:p>
              </w:tc>
              <w:tc>
                <w:tcPr>
                  <w:tcW w:w="694" w:type="dxa"/>
                  <w:shd w:val="clear" w:color="auto" w:fill="auto"/>
                </w:tcPr>
                <w:p w14:paraId="683AE088" w14:textId="77777777" w:rsidR="00604591" w:rsidRPr="00022471" w:rsidRDefault="00604591" w:rsidP="00F3144B">
                  <w:pPr>
                    <w:framePr w:hSpace="141" w:wrap="around" w:vAnchor="text" w:hAnchor="margin" w:y="-98"/>
                    <w:tabs>
                      <w:tab w:val="left" w:pos="299"/>
                      <w:tab w:val="center" w:pos="453"/>
                    </w:tabs>
                    <w:spacing w:before="5"/>
                    <w:jc w:val="center"/>
                    <w:rPr>
                      <w:bCs/>
                      <w:spacing w:val="3"/>
                      <w:sz w:val="24"/>
                      <w:szCs w:val="24"/>
                    </w:rPr>
                  </w:pPr>
                  <w:r w:rsidRPr="00022471">
                    <w:rPr>
                      <w:bCs/>
                      <w:spacing w:val="3"/>
                      <w:sz w:val="24"/>
                      <w:szCs w:val="24"/>
                    </w:rPr>
                    <w:t>39</w:t>
                  </w:r>
                </w:p>
              </w:tc>
            </w:tr>
            <w:tr w:rsidR="00604591" w:rsidRPr="00022471" w14:paraId="6019155C" w14:textId="77777777" w:rsidTr="00FF5E36">
              <w:tc>
                <w:tcPr>
                  <w:tcW w:w="513" w:type="dxa"/>
                  <w:shd w:val="clear" w:color="auto" w:fill="auto"/>
                </w:tcPr>
                <w:p w14:paraId="53F48101" w14:textId="71315E77" w:rsidR="00604591" w:rsidRPr="00022471" w:rsidRDefault="00421150" w:rsidP="00F3144B">
                  <w:pPr>
                    <w:framePr w:hSpace="141" w:wrap="around" w:vAnchor="text" w:hAnchor="margin" w:y="-98"/>
                    <w:spacing w:before="5"/>
                    <w:rPr>
                      <w:b/>
                      <w:bCs/>
                      <w:spacing w:val="-1"/>
                      <w:sz w:val="24"/>
                      <w:szCs w:val="24"/>
                    </w:rPr>
                  </w:pPr>
                  <w:r>
                    <w:rPr>
                      <w:b/>
                      <w:bCs/>
                      <w:spacing w:val="-1"/>
                      <w:sz w:val="24"/>
                      <w:szCs w:val="24"/>
                    </w:rPr>
                    <w:t>9</w:t>
                  </w:r>
                  <w:r w:rsidR="00604591" w:rsidRPr="00022471">
                    <w:rPr>
                      <w:b/>
                      <w:bCs/>
                      <w:spacing w:val="-1"/>
                      <w:sz w:val="24"/>
                      <w:szCs w:val="24"/>
                    </w:rPr>
                    <w:t>.</w:t>
                  </w:r>
                </w:p>
              </w:tc>
              <w:tc>
                <w:tcPr>
                  <w:tcW w:w="6721" w:type="dxa"/>
                  <w:shd w:val="clear" w:color="auto" w:fill="auto"/>
                </w:tcPr>
                <w:p w14:paraId="6605E657" w14:textId="1987556D" w:rsidR="00604591" w:rsidRPr="00022471" w:rsidRDefault="003366AE" w:rsidP="00F3144B">
                  <w:pPr>
                    <w:framePr w:hSpace="141" w:wrap="around" w:vAnchor="text" w:hAnchor="margin" w:y="-98"/>
                    <w:spacing w:before="5"/>
                    <w:rPr>
                      <w:sz w:val="24"/>
                      <w:szCs w:val="24"/>
                    </w:rPr>
                  </w:pPr>
                  <w:r w:rsidRPr="00022471">
                    <w:rPr>
                      <w:sz w:val="24"/>
                      <w:szCs w:val="24"/>
                    </w:rPr>
                    <w:t>Variable sexo</w:t>
                  </w:r>
                </w:p>
              </w:tc>
              <w:tc>
                <w:tcPr>
                  <w:tcW w:w="694" w:type="dxa"/>
                  <w:shd w:val="clear" w:color="auto" w:fill="auto"/>
                </w:tcPr>
                <w:p w14:paraId="0B6295CA" w14:textId="77777777" w:rsidR="00604591" w:rsidRPr="00022471" w:rsidRDefault="00604591" w:rsidP="00F3144B">
                  <w:pPr>
                    <w:framePr w:hSpace="141" w:wrap="around" w:vAnchor="text" w:hAnchor="margin" w:y="-98"/>
                    <w:tabs>
                      <w:tab w:val="left" w:pos="299"/>
                      <w:tab w:val="center" w:pos="453"/>
                    </w:tabs>
                    <w:spacing w:before="5"/>
                    <w:jc w:val="center"/>
                    <w:rPr>
                      <w:bCs/>
                      <w:spacing w:val="3"/>
                      <w:sz w:val="24"/>
                      <w:szCs w:val="24"/>
                    </w:rPr>
                  </w:pPr>
                  <w:r w:rsidRPr="00022471">
                    <w:rPr>
                      <w:bCs/>
                      <w:spacing w:val="3"/>
                      <w:sz w:val="24"/>
                      <w:szCs w:val="24"/>
                    </w:rPr>
                    <w:t>40</w:t>
                  </w:r>
                </w:p>
              </w:tc>
            </w:tr>
            <w:tr w:rsidR="00604591" w:rsidRPr="00022471" w14:paraId="6A07752A" w14:textId="77777777" w:rsidTr="00FF5E36">
              <w:tc>
                <w:tcPr>
                  <w:tcW w:w="513" w:type="dxa"/>
                  <w:shd w:val="clear" w:color="auto" w:fill="auto"/>
                </w:tcPr>
                <w:p w14:paraId="3D55665B" w14:textId="3DF4CE94" w:rsidR="00604591" w:rsidRPr="00022471" w:rsidRDefault="00421150" w:rsidP="00F3144B">
                  <w:pPr>
                    <w:framePr w:hSpace="141" w:wrap="around" w:vAnchor="text" w:hAnchor="margin" w:y="-98"/>
                    <w:spacing w:before="5"/>
                    <w:rPr>
                      <w:b/>
                      <w:bCs/>
                      <w:spacing w:val="-1"/>
                      <w:sz w:val="24"/>
                      <w:szCs w:val="24"/>
                    </w:rPr>
                  </w:pPr>
                  <w:r>
                    <w:rPr>
                      <w:b/>
                      <w:bCs/>
                      <w:spacing w:val="-1"/>
                      <w:sz w:val="24"/>
                      <w:szCs w:val="24"/>
                    </w:rPr>
                    <w:t>1’</w:t>
                  </w:r>
                  <w:r w:rsidR="00604591" w:rsidRPr="00022471">
                    <w:rPr>
                      <w:b/>
                      <w:bCs/>
                      <w:spacing w:val="-1"/>
                      <w:sz w:val="24"/>
                      <w:szCs w:val="24"/>
                    </w:rPr>
                    <w:t>.</w:t>
                  </w:r>
                </w:p>
              </w:tc>
              <w:tc>
                <w:tcPr>
                  <w:tcW w:w="6721" w:type="dxa"/>
                  <w:shd w:val="clear" w:color="auto" w:fill="auto"/>
                </w:tcPr>
                <w:p w14:paraId="1044752C" w14:textId="56789E04" w:rsidR="00604591" w:rsidRPr="00022471" w:rsidRDefault="00604591" w:rsidP="00F3144B">
                  <w:pPr>
                    <w:framePr w:hSpace="141" w:wrap="around" w:vAnchor="text" w:hAnchor="margin" w:y="-98"/>
                    <w:spacing w:before="5"/>
                    <w:rPr>
                      <w:sz w:val="24"/>
                      <w:szCs w:val="24"/>
                    </w:rPr>
                  </w:pPr>
                  <w:r w:rsidRPr="00022471">
                    <w:rPr>
                      <w:sz w:val="24"/>
                      <w:szCs w:val="24"/>
                      <w:lang w:val="es-ES_tradnl"/>
                    </w:rPr>
                    <w:t xml:space="preserve">Variable </w:t>
                  </w:r>
                  <w:r w:rsidR="003366AE" w:rsidRPr="00022471">
                    <w:rPr>
                      <w:sz w:val="24"/>
                      <w:szCs w:val="24"/>
                      <w:lang w:val="es-ES_tradnl"/>
                    </w:rPr>
                    <w:t>raza</w:t>
                  </w:r>
                </w:p>
              </w:tc>
              <w:tc>
                <w:tcPr>
                  <w:tcW w:w="694" w:type="dxa"/>
                  <w:shd w:val="clear" w:color="auto" w:fill="auto"/>
                </w:tcPr>
                <w:p w14:paraId="2D4FD0BC" w14:textId="77777777" w:rsidR="00604591" w:rsidRPr="00022471" w:rsidRDefault="00604591" w:rsidP="00F3144B">
                  <w:pPr>
                    <w:framePr w:hSpace="141" w:wrap="around" w:vAnchor="text" w:hAnchor="margin" w:y="-98"/>
                    <w:tabs>
                      <w:tab w:val="left" w:pos="299"/>
                      <w:tab w:val="center" w:pos="453"/>
                    </w:tabs>
                    <w:spacing w:before="5"/>
                    <w:jc w:val="center"/>
                    <w:rPr>
                      <w:bCs/>
                      <w:spacing w:val="3"/>
                      <w:sz w:val="24"/>
                      <w:szCs w:val="24"/>
                    </w:rPr>
                  </w:pPr>
                  <w:r w:rsidRPr="00022471">
                    <w:rPr>
                      <w:bCs/>
                      <w:spacing w:val="3"/>
                      <w:sz w:val="24"/>
                      <w:szCs w:val="24"/>
                    </w:rPr>
                    <w:t>41</w:t>
                  </w:r>
                </w:p>
              </w:tc>
            </w:tr>
            <w:tr w:rsidR="00604591" w:rsidRPr="00022471" w14:paraId="775BCBE9" w14:textId="77777777" w:rsidTr="00FF5E36">
              <w:tc>
                <w:tcPr>
                  <w:tcW w:w="513" w:type="dxa"/>
                  <w:shd w:val="clear" w:color="auto" w:fill="auto"/>
                </w:tcPr>
                <w:p w14:paraId="3B26C74A" w14:textId="3E4FE82D" w:rsidR="00604591" w:rsidRPr="00022471" w:rsidRDefault="00421150" w:rsidP="00F3144B">
                  <w:pPr>
                    <w:framePr w:hSpace="141" w:wrap="around" w:vAnchor="text" w:hAnchor="margin" w:y="-98"/>
                    <w:spacing w:before="5"/>
                    <w:rPr>
                      <w:b/>
                      <w:bCs/>
                      <w:spacing w:val="-1"/>
                      <w:sz w:val="24"/>
                      <w:szCs w:val="24"/>
                    </w:rPr>
                  </w:pPr>
                  <w:r>
                    <w:rPr>
                      <w:b/>
                      <w:bCs/>
                      <w:spacing w:val="-1"/>
                      <w:sz w:val="24"/>
                      <w:szCs w:val="24"/>
                    </w:rPr>
                    <w:t>11</w:t>
                  </w:r>
                  <w:r w:rsidR="00604591" w:rsidRPr="00022471">
                    <w:rPr>
                      <w:b/>
                      <w:bCs/>
                      <w:spacing w:val="-1"/>
                      <w:sz w:val="24"/>
                      <w:szCs w:val="24"/>
                    </w:rPr>
                    <w:t>.</w:t>
                  </w:r>
                </w:p>
              </w:tc>
              <w:tc>
                <w:tcPr>
                  <w:tcW w:w="6721" w:type="dxa"/>
                  <w:shd w:val="clear" w:color="auto" w:fill="auto"/>
                </w:tcPr>
                <w:p w14:paraId="59B84576" w14:textId="7FBF3AD2" w:rsidR="00604591" w:rsidRPr="00022471" w:rsidRDefault="00022471" w:rsidP="00F3144B">
                  <w:pPr>
                    <w:framePr w:hSpace="141" w:wrap="around" w:vAnchor="text" w:hAnchor="margin" w:y="-98"/>
                    <w:spacing w:before="5"/>
                    <w:rPr>
                      <w:sz w:val="24"/>
                      <w:szCs w:val="24"/>
                      <w:lang w:val="es-ES_tradnl"/>
                    </w:rPr>
                  </w:pPr>
                  <w:proofErr w:type="gramStart"/>
                  <w:r w:rsidRPr="00022471">
                    <w:rPr>
                      <w:sz w:val="24"/>
                      <w:szCs w:val="24"/>
                      <w:lang w:val="es-ES_tradnl"/>
                    </w:rPr>
                    <w:t xml:space="preserve">Variable </w:t>
                  </w:r>
                  <w:r w:rsidR="00604591" w:rsidRPr="00022471">
                    <w:rPr>
                      <w:sz w:val="24"/>
                      <w:szCs w:val="24"/>
                      <w:lang w:val="es-ES_tradnl"/>
                    </w:rPr>
                    <w:t xml:space="preserve"> </w:t>
                  </w:r>
                  <w:r w:rsidR="003366AE" w:rsidRPr="00022471">
                    <w:rPr>
                      <w:sz w:val="24"/>
                      <w:szCs w:val="24"/>
                      <w:lang w:val="es-ES_tradnl"/>
                    </w:rPr>
                    <w:t>peso</w:t>
                  </w:r>
                  <w:proofErr w:type="gramEnd"/>
                </w:p>
              </w:tc>
              <w:tc>
                <w:tcPr>
                  <w:tcW w:w="694" w:type="dxa"/>
                  <w:shd w:val="clear" w:color="auto" w:fill="auto"/>
                </w:tcPr>
                <w:p w14:paraId="0D4DA912" w14:textId="77777777" w:rsidR="00604591" w:rsidRPr="00022471" w:rsidRDefault="00604591" w:rsidP="00F3144B">
                  <w:pPr>
                    <w:framePr w:hSpace="141" w:wrap="around" w:vAnchor="text" w:hAnchor="margin" w:y="-98"/>
                    <w:tabs>
                      <w:tab w:val="left" w:pos="299"/>
                      <w:tab w:val="center" w:pos="453"/>
                    </w:tabs>
                    <w:spacing w:before="5"/>
                    <w:jc w:val="center"/>
                    <w:rPr>
                      <w:bCs/>
                      <w:spacing w:val="3"/>
                      <w:sz w:val="24"/>
                      <w:szCs w:val="24"/>
                    </w:rPr>
                  </w:pPr>
                  <w:r w:rsidRPr="00022471">
                    <w:rPr>
                      <w:bCs/>
                      <w:spacing w:val="3"/>
                      <w:sz w:val="24"/>
                      <w:szCs w:val="24"/>
                    </w:rPr>
                    <w:t>42</w:t>
                  </w:r>
                </w:p>
              </w:tc>
            </w:tr>
            <w:tr w:rsidR="00604591" w:rsidRPr="00022471" w14:paraId="6F8A952C" w14:textId="77777777" w:rsidTr="00FF5E36">
              <w:tc>
                <w:tcPr>
                  <w:tcW w:w="513" w:type="dxa"/>
                  <w:shd w:val="clear" w:color="auto" w:fill="auto"/>
                </w:tcPr>
                <w:p w14:paraId="17AAA893" w14:textId="5ED28B92" w:rsidR="00604591" w:rsidRPr="00022471" w:rsidRDefault="00421150" w:rsidP="00F3144B">
                  <w:pPr>
                    <w:framePr w:hSpace="141" w:wrap="around" w:vAnchor="text" w:hAnchor="margin" w:y="-98"/>
                    <w:spacing w:before="5"/>
                    <w:rPr>
                      <w:b/>
                      <w:bCs/>
                      <w:spacing w:val="-1"/>
                      <w:sz w:val="24"/>
                      <w:szCs w:val="24"/>
                    </w:rPr>
                  </w:pPr>
                  <w:r>
                    <w:rPr>
                      <w:b/>
                      <w:bCs/>
                      <w:spacing w:val="-1"/>
                      <w:sz w:val="24"/>
                      <w:szCs w:val="24"/>
                    </w:rPr>
                    <w:t>12</w:t>
                  </w:r>
                  <w:r w:rsidR="00604591" w:rsidRPr="00022471">
                    <w:rPr>
                      <w:b/>
                      <w:bCs/>
                      <w:spacing w:val="-1"/>
                      <w:sz w:val="24"/>
                      <w:szCs w:val="24"/>
                    </w:rPr>
                    <w:t>.</w:t>
                  </w:r>
                </w:p>
              </w:tc>
              <w:tc>
                <w:tcPr>
                  <w:tcW w:w="6721" w:type="dxa"/>
                  <w:shd w:val="clear" w:color="auto" w:fill="auto"/>
                </w:tcPr>
                <w:p w14:paraId="0911DDDB" w14:textId="76597269" w:rsidR="00604591" w:rsidRPr="00022471" w:rsidRDefault="00604591" w:rsidP="00F3144B">
                  <w:pPr>
                    <w:framePr w:hSpace="141" w:wrap="around" w:vAnchor="text" w:hAnchor="margin" w:y="-98"/>
                    <w:spacing w:before="5"/>
                    <w:rPr>
                      <w:sz w:val="24"/>
                      <w:szCs w:val="24"/>
                      <w:lang w:val="es-ES_tradnl"/>
                    </w:rPr>
                  </w:pPr>
                  <w:r w:rsidRPr="00022471">
                    <w:rPr>
                      <w:sz w:val="24"/>
                      <w:szCs w:val="24"/>
                      <w:lang w:val="es-ES_tradnl"/>
                    </w:rPr>
                    <w:t xml:space="preserve">Variable </w:t>
                  </w:r>
                  <w:r w:rsidR="003366AE" w:rsidRPr="00022471">
                    <w:rPr>
                      <w:sz w:val="24"/>
                      <w:szCs w:val="24"/>
                      <w:lang w:val="es-ES_tradnl"/>
                    </w:rPr>
                    <w:t>condición corporal</w:t>
                  </w:r>
                </w:p>
              </w:tc>
              <w:tc>
                <w:tcPr>
                  <w:tcW w:w="694" w:type="dxa"/>
                  <w:shd w:val="clear" w:color="auto" w:fill="auto"/>
                </w:tcPr>
                <w:p w14:paraId="0D78D4DB" w14:textId="77777777" w:rsidR="00604591" w:rsidRPr="00022471" w:rsidRDefault="00604591" w:rsidP="00F3144B">
                  <w:pPr>
                    <w:framePr w:hSpace="141" w:wrap="around" w:vAnchor="text" w:hAnchor="margin" w:y="-98"/>
                    <w:tabs>
                      <w:tab w:val="left" w:pos="299"/>
                      <w:tab w:val="center" w:pos="453"/>
                    </w:tabs>
                    <w:spacing w:before="5"/>
                    <w:jc w:val="center"/>
                    <w:rPr>
                      <w:bCs/>
                      <w:spacing w:val="3"/>
                      <w:sz w:val="24"/>
                      <w:szCs w:val="24"/>
                    </w:rPr>
                  </w:pPr>
                  <w:r w:rsidRPr="00022471">
                    <w:rPr>
                      <w:bCs/>
                      <w:spacing w:val="3"/>
                      <w:sz w:val="24"/>
                      <w:szCs w:val="24"/>
                    </w:rPr>
                    <w:t>43</w:t>
                  </w:r>
                </w:p>
              </w:tc>
            </w:tr>
            <w:tr w:rsidR="00604591" w:rsidRPr="00022471" w14:paraId="1CF917D3" w14:textId="77777777" w:rsidTr="00FF5E36">
              <w:tc>
                <w:tcPr>
                  <w:tcW w:w="513" w:type="dxa"/>
                  <w:shd w:val="clear" w:color="auto" w:fill="auto"/>
                </w:tcPr>
                <w:p w14:paraId="32899AFE" w14:textId="39DA2171" w:rsidR="00604591" w:rsidRPr="00022471" w:rsidRDefault="00421150" w:rsidP="00F3144B">
                  <w:pPr>
                    <w:framePr w:hSpace="141" w:wrap="around" w:vAnchor="text" w:hAnchor="margin" w:y="-98"/>
                    <w:spacing w:before="5"/>
                    <w:rPr>
                      <w:b/>
                      <w:bCs/>
                      <w:spacing w:val="-1"/>
                      <w:sz w:val="24"/>
                      <w:szCs w:val="24"/>
                    </w:rPr>
                  </w:pPr>
                  <w:r>
                    <w:rPr>
                      <w:b/>
                      <w:bCs/>
                      <w:spacing w:val="-1"/>
                      <w:sz w:val="24"/>
                      <w:szCs w:val="24"/>
                    </w:rPr>
                    <w:t>13</w:t>
                  </w:r>
                  <w:r w:rsidR="00604591" w:rsidRPr="00022471">
                    <w:rPr>
                      <w:b/>
                      <w:bCs/>
                      <w:spacing w:val="-1"/>
                      <w:sz w:val="24"/>
                      <w:szCs w:val="24"/>
                    </w:rPr>
                    <w:t>.</w:t>
                  </w:r>
                </w:p>
              </w:tc>
              <w:tc>
                <w:tcPr>
                  <w:tcW w:w="6721" w:type="dxa"/>
                  <w:shd w:val="clear" w:color="auto" w:fill="auto"/>
                </w:tcPr>
                <w:p w14:paraId="640BCC3A" w14:textId="60872A52" w:rsidR="00604591" w:rsidRPr="00022471" w:rsidRDefault="00604591" w:rsidP="00F3144B">
                  <w:pPr>
                    <w:framePr w:hSpace="141" w:wrap="around" w:vAnchor="text" w:hAnchor="margin" w:y="-98"/>
                    <w:spacing w:before="5"/>
                    <w:rPr>
                      <w:sz w:val="24"/>
                      <w:szCs w:val="24"/>
                      <w:lang w:val="es-ES_tradnl"/>
                    </w:rPr>
                  </w:pPr>
                  <w:r w:rsidRPr="00022471">
                    <w:rPr>
                      <w:sz w:val="24"/>
                      <w:szCs w:val="24"/>
                      <w:lang w:val="es-ES_tradnl"/>
                    </w:rPr>
                    <w:t xml:space="preserve">Variable </w:t>
                  </w:r>
                  <w:r w:rsidR="003366AE" w:rsidRPr="00022471">
                    <w:rPr>
                      <w:sz w:val="24"/>
                      <w:szCs w:val="24"/>
                      <w:lang w:val="es-ES_tradnl"/>
                    </w:rPr>
                    <w:t>tipo de alimento</w:t>
                  </w:r>
                </w:p>
              </w:tc>
              <w:tc>
                <w:tcPr>
                  <w:tcW w:w="694" w:type="dxa"/>
                  <w:shd w:val="clear" w:color="auto" w:fill="auto"/>
                </w:tcPr>
                <w:p w14:paraId="33A6B1A0" w14:textId="77777777" w:rsidR="00604591" w:rsidRPr="00022471" w:rsidRDefault="00604591" w:rsidP="00F3144B">
                  <w:pPr>
                    <w:framePr w:hSpace="141" w:wrap="around" w:vAnchor="text" w:hAnchor="margin" w:y="-98"/>
                    <w:tabs>
                      <w:tab w:val="left" w:pos="299"/>
                      <w:tab w:val="center" w:pos="453"/>
                    </w:tabs>
                    <w:spacing w:before="5"/>
                    <w:jc w:val="center"/>
                    <w:rPr>
                      <w:bCs/>
                      <w:spacing w:val="3"/>
                      <w:sz w:val="24"/>
                      <w:szCs w:val="24"/>
                    </w:rPr>
                  </w:pPr>
                  <w:r w:rsidRPr="00022471">
                    <w:rPr>
                      <w:bCs/>
                      <w:spacing w:val="3"/>
                      <w:sz w:val="24"/>
                      <w:szCs w:val="24"/>
                    </w:rPr>
                    <w:t>44</w:t>
                  </w:r>
                </w:p>
              </w:tc>
            </w:tr>
            <w:tr w:rsidR="00604591" w:rsidRPr="00022471" w14:paraId="1DB4F656" w14:textId="77777777" w:rsidTr="00FF5E36">
              <w:tc>
                <w:tcPr>
                  <w:tcW w:w="513" w:type="dxa"/>
                  <w:shd w:val="clear" w:color="auto" w:fill="auto"/>
                </w:tcPr>
                <w:p w14:paraId="1B13C52F" w14:textId="7D8C00AE" w:rsidR="00604591" w:rsidRPr="00022471" w:rsidRDefault="00604591" w:rsidP="00F3144B">
                  <w:pPr>
                    <w:framePr w:hSpace="141" w:wrap="around" w:vAnchor="text" w:hAnchor="margin" w:y="-98"/>
                    <w:spacing w:before="5"/>
                    <w:rPr>
                      <w:b/>
                      <w:bCs/>
                      <w:spacing w:val="-1"/>
                      <w:sz w:val="24"/>
                      <w:szCs w:val="24"/>
                    </w:rPr>
                  </w:pPr>
                </w:p>
              </w:tc>
              <w:tc>
                <w:tcPr>
                  <w:tcW w:w="6721" w:type="dxa"/>
                  <w:shd w:val="clear" w:color="auto" w:fill="auto"/>
                </w:tcPr>
                <w:p w14:paraId="60805325" w14:textId="1A32C6C4" w:rsidR="00604591" w:rsidRPr="00022471" w:rsidRDefault="00604591" w:rsidP="00F3144B">
                  <w:pPr>
                    <w:framePr w:hSpace="141" w:wrap="around" w:vAnchor="text" w:hAnchor="margin" w:y="-98"/>
                    <w:spacing w:before="5"/>
                    <w:rPr>
                      <w:sz w:val="24"/>
                      <w:szCs w:val="24"/>
                      <w:lang w:val="es-ES_tradnl"/>
                    </w:rPr>
                  </w:pPr>
                </w:p>
              </w:tc>
              <w:tc>
                <w:tcPr>
                  <w:tcW w:w="694" w:type="dxa"/>
                  <w:shd w:val="clear" w:color="auto" w:fill="auto"/>
                </w:tcPr>
                <w:p w14:paraId="36029FB0" w14:textId="77777777" w:rsidR="00604591" w:rsidRPr="00022471" w:rsidRDefault="00604591" w:rsidP="00F3144B">
                  <w:pPr>
                    <w:framePr w:hSpace="141" w:wrap="around" w:vAnchor="text" w:hAnchor="margin" w:y="-98"/>
                    <w:tabs>
                      <w:tab w:val="left" w:pos="299"/>
                      <w:tab w:val="center" w:pos="453"/>
                    </w:tabs>
                    <w:spacing w:before="5"/>
                    <w:jc w:val="center"/>
                    <w:rPr>
                      <w:bCs/>
                      <w:spacing w:val="3"/>
                      <w:sz w:val="24"/>
                      <w:szCs w:val="24"/>
                    </w:rPr>
                  </w:pPr>
                  <w:r w:rsidRPr="00022471">
                    <w:rPr>
                      <w:bCs/>
                      <w:spacing w:val="3"/>
                      <w:sz w:val="24"/>
                      <w:szCs w:val="24"/>
                    </w:rPr>
                    <w:t>45</w:t>
                  </w:r>
                </w:p>
              </w:tc>
            </w:tr>
          </w:tbl>
          <w:p w14:paraId="5A8A38F5" w14:textId="77777777" w:rsidR="00604591" w:rsidRPr="00022471" w:rsidRDefault="00604591" w:rsidP="00715FC9">
            <w:pPr>
              <w:rPr>
                <w:sz w:val="24"/>
                <w:szCs w:val="24"/>
                <w:lang w:val="es-ES_tradnl"/>
              </w:rPr>
            </w:pPr>
          </w:p>
          <w:p w14:paraId="03B7F6EF" w14:textId="77777777" w:rsidR="00604591" w:rsidRPr="00022471" w:rsidRDefault="00604591" w:rsidP="00715FC9">
            <w:pPr>
              <w:rPr>
                <w:sz w:val="24"/>
                <w:szCs w:val="24"/>
                <w:lang w:val="es-ES_tradnl"/>
              </w:rPr>
            </w:pPr>
          </w:p>
          <w:p w14:paraId="4388DFD4" w14:textId="77777777" w:rsidR="00604591" w:rsidRPr="00022471" w:rsidRDefault="00604591" w:rsidP="00715FC9">
            <w:pPr>
              <w:rPr>
                <w:sz w:val="24"/>
                <w:szCs w:val="24"/>
                <w:lang w:val="es-ES_tradnl"/>
              </w:rPr>
            </w:pPr>
          </w:p>
          <w:p w14:paraId="74FF99E9" w14:textId="77777777" w:rsidR="00604591" w:rsidRPr="00022471" w:rsidRDefault="00604591" w:rsidP="00715FC9">
            <w:pPr>
              <w:rPr>
                <w:sz w:val="24"/>
                <w:szCs w:val="24"/>
                <w:lang w:val="es-ES_tradnl"/>
              </w:rPr>
            </w:pPr>
          </w:p>
          <w:p w14:paraId="0CC06DF1" w14:textId="77777777" w:rsidR="00604591" w:rsidRPr="00022471" w:rsidRDefault="00604591" w:rsidP="00715FC9">
            <w:pPr>
              <w:rPr>
                <w:sz w:val="24"/>
                <w:szCs w:val="24"/>
                <w:lang w:val="es-ES_tradnl"/>
              </w:rPr>
            </w:pPr>
          </w:p>
          <w:p w14:paraId="4D46786A" w14:textId="77777777" w:rsidR="00604591" w:rsidRPr="00022471" w:rsidRDefault="00604591" w:rsidP="00715FC9">
            <w:pPr>
              <w:rPr>
                <w:sz w:val="24"/>
                <w:szCs w:val="24"/>
                <w:lang w:val="es-ES_tradnl"/>
              </w:rPr>
            </w:pPr>
          </w:p>
          <w:p w14:paraId="23864763" w14:textId="77777777" w:rsidR="00604591" w:rsidRPr="00022471" w:rsidRDefault="00604591" w:rsidP="00715FC9">
            <w:pPr>
              <w:rPr>
                <w:sz w:val="24"/>
                <w:szCs w:val="24"/>
                <w:lang w:val="es-ES_tradnl"/>
              </w:rPr>
            </w:pPr>
          </w:p>
          <w:p w14:paraId="716D6260" w14:textId="77777777" w:rsidR="00604591" w:rsidRPr="00022471" w:rsidRDefault="00604591" w:rsidP="00715FC9">
            <w:pPr>
              <w:rPr>
                <w:sz w:val="24"/>
                <w:szCs w:val="24"/>
                <w:lang w:val="es-ES_tradnl"/>
              </w:rPr>
            </w:pPr>
          </w:p>
          <w:p w14:paraId="0C63ECAC" w14:textId="77777777" w:rsidR="00604591" w:rsidRPr="00022471" w:rsidRDefault="00604591" w:rsidP="00715FC9">
            <w:pPr>
              <w:rPr>
                <w:sz w:val="24"/>
                <w:szCs w:val="24"/>
                <w:lang w:val="es-ES_tradnl"/>
              </w:rPr>
            </w:pPr>
          </w:p>
          <w:p w14:paraId="707B3642" w14:textId="77777777" w:rsidR="00604591" w:rsidRPr="00022471" w:rsidRDefault="00604591" w:rsidP="00715FC9">
            <w:pPr>
              <w:rPr>
                <w:sz w:val="24"/>
                <w:szCs w:val="24"/>
                <w:lang w:val="es-ES_tradnl"/>
              </w:rPr>
            </w:pPr>
          </w:p>
          <w:p w14:paraId="41DD6F86" w14:textId="77777777" w:rsidR="00604591" w:rsidRPr="00022471" w:rsidRDefault="00604591" w:rsidP="00715FC9">
            <w:pPr>
              <w:rPr>
                <w:sz w:val="24"/>
                <w:szCs w:val="24"/>
                <w:lang w:val="es-ES_tradnl"/>
              </w:rPr>
            </w:pPr>
          </w:p>
          <w:p w14:paraId="670C30BC" w14:textId="77777777" w:rsidR="00604591" w:rsidRPr="00022471" w:rsidRDefault="00604591" w:rsidP="00715FC9">
            <w:pPr>
              <w:rPr>
                <w:sz w:val="24"/>
                <w:szCs w:val="24"/>
                <w:lang w:val="es-ES_tradnl"/>
              </w:rPr>
            </w:pPr>
          </w:p>
          <w:p w14:paraId="59B679F5" w14:textId="77777777" w:rsidR="00604591" w:rsidRPr="00022471" w:rsidRDefault="00604591" w:rsidP="00715FC9">
            <w:pPr>
              <w:rPr>
                <w:sz w:val="24"/>
                <w:szCs w:val="24"/>
                <w:lang w:val="es-ES_tradnl"/>
              </w:rPr>
            </w:pPr>
          </w:p>
          <w:p w14:paraId="487187CA" w14:textId="77777777" w:rsidR="00604591" w:rsidRPr="00022471" w:rsidRDefault="00604591" w:rsidP="00715FC9">
            <w:pPr>
              <w:rPr>
                <w:sz w:val="24"/>
                <w:szCs w:val="24"/>
                <w:lang w:val="es-ES_tradnl"/>
              </w:rPr>
            </w:pPr>
          </w:p>
          <w:p w14:paraId="46733DC7" w14:textId="77777777" w:rsidR="00604591" w:rsidRPr="00022471" w:rsidRDefault="00604591" w:rsidP="00715FC9">
            <w:pPr>
              <w:rPr>
                <w:sz w:val="24"/>
                <w:szCs w:val="24"/>
                <w:lang w:val="es-ES_tradnl"/>
              </w:rPr>
            </w:pPr>
          </w:p>
          <w:p w14:paraId="046B0D9A" w14:textId="77777777" w:rsidR="00604591" w:rsidRPr="00022471" w:rsidRDefault="00604591" w:rsidP="00715FC9">
            <w:pPr>
              <w:rPr>
                <w:sz w:val="24"/>
                <w:szCs w:val="24"/>
                <w:lang w:val="es-ES_tradnl"/>
              </w:rPr>
            </w:pPr>
          </w:p>
          <w:p w14:paraId="19F58A17" w14:textId="77777777" w:rsidR="00604591" w:rsidRPr="00022471" w:rsidRDefault="00604591" w:rsidP="00715FC9">
            <w:pPr>
              <w:rPr>
                <w:sz w:val="24"/>
                <w:szCs w:val="24"/>
                <w:lang w:val="es-ES_tradnl"/>
              </w:rPr>
            </w:pPr>
          </w:p>
          <w:p w14:paraId="7BBF5038" w14:textId="77777777" w:rsidR="00604591" w:rsidRPr="00022471" w:rsidRDefault="00604591" w:rsidP="00715FC9">
            <w:pPr>
              <w:rPr>
                <w:sz w:val="24"/>
                <w:szCs w:val="24"/>
                <w:lang w:val="es-ES_tradnl"/>
              </w:rPr>
            </w:pPr>
          </w:p>
          <w:p w14:paraId="75757990" w14:textId="77777777" w:rsidR="00604591" w:rsidRPr="00022471" w:rsidRDefault="00604591" w:rsidP="00715FC9">
            <w:pPr>
              <w:rPr>
                <w:sz w:val="24"/>
                <w:szCs w:val="24"/>
                <w:lang w:val="es-ES_tradnl"/>
              </w:rPr>
            </w:pPr>
          </w:p>
          <w:p w14:paraId="36C58804" w14:textId="77777777" w:rsidR="00604591" w:rsidRPr="00022471" w:rsidRDefault="00604591" w:rsidP="00715FC9">
            <w:pPr>
              <w:rPr>
                <w:sz w:val="24"/>
                <w:szCs w:val="24"/>
                <w:lang w:val="es-ES_tradnl"/>
              </w:rPr>
            </w:pPr>
          </w:p>
          <w:p w14:paraId="2B4099F9" w14:textId="77777777" w:rsidR="00617107" w:rsidRPr="00022471" w:rsidRDefault="00617107" w:rsidP="00715FC9">
            <w:pPr>
              <w:rPr>
                <w:sz w:val="24"/>
                <w:szCs w:val="24"/>
                <w:lang w:val="es-ES_tradnl"/>
              </w:rPr>
            </w:pPr>
          </w:p>
          <w:p w14:paraId="685FB3D4" w14:textId="77777777" w:rsidR="00617107" w:rsidRPr="00022471" w:rsidRDefault="00617107" w:rsidP="00715FC9">
            <w:pPr>
              <w:rPr>
                <w:sz w:val="24"/>
                <w:szCs w:val="24"/>
                <w:lang w:val="es-ES_tradnl"/>
              </w:rPr>
            </w:pPr>
          </w:p>
          <w:p w14:paraId="3A82CC12" w14:textId="77777777" w:rsidR="00617107" w:rsidRPr="00022471" w:rsidRDefault="00617107" w:rsidP="00715FC9">
            <w:pPr>
              <w:rPr>
                <w:sz w:val="24"/>
                <w:szCs w:val="24"/>
                <w:lang w:val="es-ES_tradnl"/>
              </w:rPr>
            </w:pPr>
          </w:p>
          <w:p w14:paraId="46DB9246" w14:textId="77777777" w:rsidR="00617107" w:rsidRPr="00022471" w:rsidRDefault="00617107" w:rsidP="00715FC9">
            <w:pPr>
              <w:rPr>
                <w:sz w:val="24"/>
                <w:szCs w:val="24"/>
                <w:lang w:val="es-ES_tradnl"/>
              </w:rPr>
            </w:pPr>
          </w:p>
          <w:p w14:paraId="7087690F" w14:textId="77777777" w:rsidR="00617107" w:rsidRPr="00022471" w:rsidRDefault="00617107" w:rsidP="00715FC9">
            <w:pPr>
              <w:rPr>
                <w:sz w:val="24"/>
                <w:szCs w:val="24"/>
                <w:lang w:val="es-ES_tradnl"/>
              </w:rPr>
            </w:pPr>
          </w:p>
          <w:p w14:paraId="15D6584B" w14:textId="77777777" w:rsidR="00617107" w:rsidRPr="00022471" w:rsidRDefault="00617107" w:rsidP="00715FC9">
            <w:pPr>
              <w:rPr>
                <w:sz w:val="24"/>
                <w:szCs w:val="24"/>
                <w:lang w:val="es-ES_tradnl"/>
              </w:rPr>
            </w:pPr>
          </w:p>
          <w:p w14:paraId="5B05E1D4" w14:textId="77777777" w:rsidR="00617107" w:rsidRPr="00022471" w:rsidRDefault="00617107" w:rsidP="00715FC9">
            <w:pPr>
              <w:rPr>
                <w:sz w:val="24"/>
                <w:szCs w:val="24"/>
                <w:lang w:val="es-ES_tradnl"/>
              </w:rPr>
            </w:pPr>
          </w:p>
          <w:p w14:paraId="0BB55EC8" w14:textId="77777777" w:rsidR="00617107" w:rsidRPr="00022471" w:rsidRDefault="00617107" w:rsidP="00715FC9">
            <w:pPr>
              <w:rPr>
                <w:sz w:val="24"/>
                <w:szCs w:val="24"/>
                <w:lang w:val="es-ES_tradnl"/>
              </w:rPr>
            </w:pPr>
          </w:p>
          <w:p w14:paraId="4801CD30" w14:textId="77777777" w:rsidR="00617107" w:rsidRPr="00022471" w:rsidRDefault="00617107" w:rsidP="00715FC9">
            <w:pPr>
              <w:rPr>
                <w:sz w:val="24"/>
                <w:szCs w:val="24"/>
                <w:lang w:val="es-ES_tradnl"/>
              </w:rPr>
            </w:pPr>
          </w:p>
          <w:p w14:paraId="08297C90" w14:textId="77777777" w:rsidR="00617107" w:rsidRPr="00022471" w:rsidRDefault="00617107" w:rsidP="00715FC9">
            <w:pPr>
              <w:rPr>
                <w:sz w:val="24"/>
                <w:szCs w:val="24"/>
                <w:lang w:val="es-ES_tradn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28"/>
            </w:tblGrid>
            <w:tr w:rsidR="00604591" w:rsidRPr="00022471" w14:paraId="23292C4A" w14:textId="77777777" w:rsidTr="00715FC9">
              <w:tc>
                <w:tcPr>
                  <w:tcW w:w="7928" w:type="dxa"/>
                  <w:shd w:val="clear" w:color="auto" w:fill="auto"/>
                  <w:vAlign w:val="center"/>
                </w:tcPr>
                <w:p w14:paraId="52FFE149" w14:textId="77777777" w:rsidR="00604591" w:rsidRPr="00022471" w:rsidRDefault="00604591" w:rsidP="00F3144B">
                  <w:pPr>
                    <w:framePr w:hSpace="141" w:wrap="around" w:vAnchor="text" w:hAnchor="margin" w:y="-98"/>
                    <w:spacing w:before="5"/>
                    <w:jc w:val="center"/>
                    <w:rPr>
                      <w:b/>
                      <w:bCs/>
                      <w:spacing w:val="3"/>
                      <w:sz w:val="24"/>
                      <w:szCs w:val="24"/>
                    </w:rPr>
                  </w:pPr>
                </w:p>
                <w:p w14:paraId="3D729393" w14:textId="77777777" w:rsidR="00604591" w:rsidRPr="00022471" w:rsidRDefault="00604591" w:rsidP="00F3144B">
                  <w:pPr>
                    <w:framePr w:hSpace="141" w:wrap="around" w:vAnchor="text" w:hAnchor="margin" w:y="-98"/>
                    <w:spacing w:before="5"/>
                    <w:jc w:val="center"/>
                    <w:rPr>
                      <w:b/>
                      <w:bCs/>
                      <w:spacing w:val="3"/>
                      <w:sz w:val="24"/>
                      <w:szCs w:val="24"/>
                    </w:rPr>
                  </w:pPr>
                  <w:r w:rsidRPr="00022471">
                    <w:rPr>
                      <w:b/>
                      <w:bCs/>
                      <w:spacing w:val="3"/>
                      <w:sz w:val="24"/>
                      <w:szCs w:val="24"/>
                    </w:rPr>
                    <w:t>ÍNDICE DE ANEXOS</w:t>
                  </w:r>
                </w:p>
                <w:p w14:paraId="6F943103" w14:textId="77777777" w:rsidR="00604591" w:rsidRPr="00022471" w:rsidRDefault="00604591" w:rsidP="00F3144B">
                  <w:pPr>
                    <w:framePr w:hSpace="141" w:wrap="around" w:vAnchor="text" w:hAnchor="margin" w:y="-98"/>
                    <w:spacing w:before="5"/>
                    <w:jc w:val="center"/>
                    <w:rPr>
                      <w:b/>
                      <w:bCs/>
                      <w:spacing w:val="3"/>
                      <w:sz w:val="24"/>
                      <w:szCs w:val="24"/>
                    </w:rPr>
                  </w:pPr>
                  <w:r w:rsidRPr="00022471">
                    <w:rPr>
                      <w:b/>
                      <w:bCs/>
                      <w:spacing w:val="3"/>
                      <w:sz w:val="24"/>
                      <w:szCs w:val="24"/>
                    </w:rPr>
                    <w:t>DESCRIPCIÓN</w:t>
                  </w:r>
                </w:p>
              </w:tc>
            </w:tr>
            <w:tr w:rsidR="00604591" w:rsidRPr="00022471" w14:paraId="5133F5F4" w14:textId="77777777" w:rsidTr="00715FC9">
              <w:tc>
                <w:tcPr>
                  <w:tcW w:w="7928" w:type="dxa"/>
                  <w:shd w:val="clear" w:color="auto" w:fill="auto"/>
                  <w:vAlign w:val="center"/>
                </w:tcPr>
                <w:p w14:paraId="7D94D172" w14:textId="77777777" w:rsidR="00604591" w:rsidRPr="00022471" w:rsidRDefault="00604591" w:rsidP="00F3144B">
                  <w:pPr>
                    <w:framePr w:hSpace="141" w:wrap="around" w:vAnchor="text" w:hAnchor="margin" w:y="-98"/>
                    <w:spacing w:before="5"/>
                    <w:rPr>
                      <w:b/>
                      <w:bCs/>
                      <w:spacing w:val="3"/>
                      <w:sz w:val="24"/>
                      <w:szCs w:val="24"/>
                    </w:rPr>
                  </w:pPr>
                  <w:r w:rsidRPr="00022471">
                    <w:rPr>
                      <w:b/>
                      <w:bCs/>
                      <w:spacing w:val="3"/>
                      <w:sz w:val="24"/>
                      <w:szCs w:val="24"/>
                    </w:rPr>
                    <w:t xml:space="preserve">ANEXO </w:t>
                  </w:r>
                  <w:proofErr w:type="spellStart"/>
                  <w:r w:rsidRPr="00022471">
                    <w:rPr>
                      <w:b/>
                      <w:bCs/>
                      <w:spacing w:val="3"/>
                      <w:sz w:val="24"/>
                      <w:szCs w:val="24"/>
                    </w:rPr>
                    <w:t>N</w:t>
                  </w:r>
                  <w:r w:rsidRPr="00022471">
                    <w:rPr>
                      <w:b/>
                      <w:bCs/>
                      <w:spacing w:val="-1"/>
                      <w:sz w:val="24"/>
                      <w:szCs w:val="24"/>
                    </w:rPr>
                    <w:t>°</w:t>
                  </w:r>
                  <w:proofErr w:type="spellEnd"/>
                </w:p>
              </w:tc>
            </w:tr>
            <w:tr w:rsidR="00604591" w:rsidRPr="00022471" w14:paraId="3B051926" w14:textId="77777777" w:rsidTr="00715FC9">
              <w:tc>
                <w:tcPr>
                  <w:tcW w:w="7928" w:type="dxa"/>
                  <w:shd w:val="clear" w:color="auto" w:fill="auto"/>
                </w:tcPr>
                <w:p w14:paraId="516F6F13" w14:textId="77777777" w:rsidR="00604591" w:rsidRPr="00022471" w:rsidRDefault="00604591" w:rsidP="00F3144B">
                  <w:pPr>
                    <w:framePr w:hSpace="141" w:wrap="around" w:vAnchor="text" w:hAnchor="margin" w:y="-98"/>
                    <w:spacing w:before="5"/>
                    <w:rPr>
                      <w:bCs/>
                      <w:spacing w:val="3"/>
                      <w:sz w:val="24"/>
                      <w:szCs w:val="24"/>
                    </w:rPr>
                  </w:pPr>
                  <w:r w:rsidRPr="00022471">
                    <w:rPr>
                      <w:b/>
                      <w:bCs/>
                      <w:spacing w:val="-1"/>
                      <w:sz w:val="24"/>
                      <w:szCs w:val="24"/>
                    </w:rPr>
                    <w:t xml:space="preserve">1. </w:t>
                  </w:r>
                  <w:r w:rsidRPr="00022471">
                    <w:rPr>
                      <w:sz w:val="24"/>
                      <w:szCs w:val="24"/>
                    </w:rPr>
                    <w:t>Ubicación del proyecto de Investigación</w:t>
                  </w:r>
                </w:p>
              </w:tc>
            </w:tr>
            <w:tr w:rsidR="00604591" w:rsidRPr="00022471" w14:paraId="720276BC" w14:textId="77777777" w:rsidTr="00715FC9">
              <w:tc>
                <w:tcPr>
                  <w:tcW w:w="7928" w:type="dxa"/>
                  <w:shd w:val="clear" w:color="auto" w:fill="auto"/>
                </w:tcPr>
                <w:p w14:paraId="4DA29A33" w14:textId="77777777" w:rsidR="00604591" w:rsidRPr="00022471" w:rsidRDefault="00604591" w:rsidP="00F3144B">
                  <w:pPr>
                    <w:framePr w:hSpace="141" w:wrap="around" w:vAnchor="text" w:hAnchor="margin" w:y="-98"/>
                    <w:spacing w:before="5"/>
                    <w:rPr>
                      <w:bCs/>
                      <w:spacing w:val="-1"/>
                      <w:sz w:val="24"/>
                      <w:szCs w:val="24"/>
                    </w:rPr>
                  </w:pPr>
                  <w:r w:rsidRPr="00022471">
                    <w:rPr>
                      <w:b/>
                      <w:bCs/>
                      <w:spacing w:val="-1"/>
                      <w:sz w:val="24"/>
                      <w:szCs w:val="24"/>
                    </w:rPr>
                    <w:t xml:space="preserve">2. </w:t>
                  </w:r>
                  <w:r w:rsidRPr="00022471">
                    <w:rPr>
                      <w:bCs/>
                      <w:spacing w:val="-1"/>
                      <w:sz w:val="24"/>
                      <w:szCs w:val="24"/>
                    </w:rPr>
                    <w:t>Base de datos</w:t>
                  </w:r>
                </w:p>
              </w:tc>
            </w:tr>
            <w:tr w:rsidR="00604591" w:rsidRPr="00022471" w14:paraId="70375575" w14:textId="77777777" w:rsidTr="00715FC9">
              <w:tc>
                <w:tcPr>
                  <w:tcW w:w="7928" w:type="dxa"/>
                  <w:shd w:val="clear" w:color="auto" w:fill="auto"/>
                </w:tcPr>
                <w:p w14:paraId="6391ECD3" w14:textId="77777777" w:rsidR="00604591" w:rsidRPr="00022471" w:rsidRDefault="00604591" w:rsidP="00F3144B">
                  <w:pPr>
                    <w:framePr w:hSpace="141" w:wrap="around" w:vAnchor="text" w:hAnchor="margin" w:y="-98"/>
                    <w:spacing w:before="5"/>
                    <w:rPr>
                      <w:b/>
                      <w:bCs/>
                      <w:spacing w:val="-1"/>
                      <w:sz w:val="24"/>
                      <w:szCs w:val="24"/>
                    </w:rPr>
                  </w:pPr>
                  <w:r w:rsidRPr="00022471">
                    <w:rPr>
                      <w:b/>
                      <w:noProof/>
                      <w:sz w:val="24"/>
                      <w:szCs w:val="24"/>
                    </w:rPr>
                    <w:t>3.</w:t>
                  </w:r>
                  <w:r w:rsidRPr="00022471">
                    <w:rPr>
                      <w:sz w:val="24"/>
                      <w:szCs w:val="24"/>
                    </w:rPr>
                    <w:t xml:space="preserve"> Sistema de índice de condición corporal para perros</w:t>
                  </w:r>
                </w:p>
              </w:tc>
            </w:tr>
            <w:tr w:rsidR="00604591" w:rsidRPr="00022471" w14:paraId="7F4D4B04" w14:textId="77777777" w:rsidTr="00715FC9">
              <w:tc>
                <w:tcPr>
                  <w:tcW w:w="7928" w:type="dxa"/>
                  <w:shd w:val="clear" w:color="auto" w:fill="auto"/>
                </w:tcPr>
                <w:p w14:paraId="15D65E8B" w14:textId="09A06AEE" w:rsidR="00604591" w:rsidRPr="00022471" w:rsidRDefault="00604591" w:rsidP="00F3144B">
                  <w:pPr>
                    <w:framePr w:hSpace="141" w:wrap="around" w:vAnchor="text" w:hAnchor="margin" w:y="-98"/>
                    <w:spacing w:before="5"/>
                    <w:rPr>
                      <w:bCs/>
                      <w:noProof/>
                      <w:sz w:val="24"/>
                      <w:szCs w:val="24"/>
                    </w:rPr>
                  </w:pPr>
                  <w:r w:rsidRPr="00022471">
                    <w:rPr>
                      <w:b/>
                      <w:noProof/>
                      <w:sz w:val="24"/>
                      <w:szCs w:val="24"/>
                    </w:rPr>
                    <w:t xml:space="preserve">4. </w:t>
                  </w:r>
                  <w:r w:rsidR="004B41C3" w:rsidRPr="00022471">
                    <w:rPr>
                      <w:noProof/>
                      <w:sz w:val="24"/>
                      <w:szCs w:val="24"/>
                    </w:rPr>
                    <w:t>H</w:t>
                  </w:r>
                  <w:r w:rsidR="004B41C3" w:rsidRPr="00022471">
                    <w:rPr>
                      <w:bCs/>
                      <w:noProof/>
                      <w:sz w:val="24"/>
                      <w:szCs w:val="24"/>
                    </w:rPr>
                    <w:t>emograma</w:t>
                  </w:r>
                </w:p>
                <w:p w14:paraId="5BF5C9D8" w14:textId="2BAA2C19" w:rsidR="00604591" w:rsidRPr="00022471" w:rsidRDefault="00604591" w:rsidP="00F3144B">
                  <w:pPr>
                    <w:framePr w:hSpace="141" w:wrap="around" w:vAnchor="text" w:hAnchor="margin" w:y="-98"/>
                    <w:spacing w:before="5"/>
                    <w:rPr>
                      <w:bCs/>
                      <w:noProof/>
                      <w:sz w:val="24"/>
                      <w:szCs w:val="24"/>
                    </w:rPr>
                  </w:pPr>
                  <w:r w:rsidRPr="00022471">
                    <w:rPr>
                      <w:b/>
                      <w:noProof/>
                      <w:sz w:val="24"/>
                      <w:szCs w:val="24"/>
                    </w:rPr>
                    <w:t>5.</w:t>
                  </w:r>
                  <w:r w:rsidR="00750067" w:rsidRPr="00022471">
                    <w:rPr>
                      <w:bCs/>
                      <w:noProof/>
                      <w:sz w:val="24"/>
                      <w:szCs w:val="24"/>
                    </w:rPr>
                    <w:t xml:space="preserve"> Historia clinica</w:t>
                  </w:r>
                </w:p>
              </w:tc>
            </w:tr>
            <w:tr w:rsidR="00604591" w:rsidRPr="00022471" w14:paraId="6FFBDF38" w14:textId="77777777" w:rsidTr="00715FC9">
              <w:tc>
                <w:tcPr>
                  <w:tcW w:w="7928" w:type="dxa"/>
                  <w:shd w:val="clear" w:color="auto" w:fill="auto"/>
                </w:tcPr>
                <w:p w14:paraId="5343D9B4" w14:textId="7C240C38" w:rsidR="00604591" w:rsidRPr="00022471" w:rsidRDefault="00604591" w:rsidP="00F3144B">
                  <w:pPr>
                    <w:framePr w:hSpace="141" w:wrap="around" w:vAnchor="text" w:hAnchor="margin" w:y="-98"/>
                    <w:spacing w:before="5"/>
                    <w:rPr>
                      <w:sz w:val="24"/>
                      <w:szCs w:val="24"/>
                    </w:rPr>
                  </w:pPr>
                  <w:r w:rsidRPr="00022471">
                    <w:rPr>
                      <w:b/>
                      <w:noProof/>
                      <w:sz w:val="24"/>
                      <w:szCs w:val="24"/>
                    </w:rPr>
                    <w:t>6.</w:t>
                  </w:r>
                  <w:r w:rsidRPr="00022471">
                    <w:rPr>
                      <w:sz w:val="24"/>
                      <w:szCs w:val="24"/>
                    </w:rPr>
                    <w:t xml:space="preserve"> </w:t>
                  </w:r>
                  <w:r w:rsidR="00750067" w:rsidRPr="00022471">
                    <w:rPr>
                      <w:spacing w:val="3"/>
                      <w:sz w:val="24"/>
                      <w:szCs w:val="24"/>
                    </w:rPr>
                    <w:t xml:space="preserve"> Actividades realizadas durante el proceso de investigación</w:t>
                  </w:r>
                </w:p>
                <w:p w14:paraId="6D03B4F7" w14:textId="3D6E4B8B" w:rsidR="00604591" w:rsidRPr="00022471" w:rsidRDefault="00604591" w:rsidP="00F3144B">
                  <w:pPr>
                    <w:framePr w:hSpace="141" w:wrap="around" w:vAnchor="text" w:hAnchor="margin" w:y="-98"/>
                    <w:spacing w:before="5"/>
                    <w:rPr>
                      <w:spacing w:val="3"/>
                      <w:sz w:val="24"/>
                      <w:szCs w:val="24"/>
                    </w:rPr>
                  </w:pPr>
                  <w:r w:rsidRPr="00022471">
                    <w:rPr>
                      <w:b/>
                      <w:bCs/>
                      <w:spacing w:val="3"/>
                      <w:sz w:val="24"/>
                      <w:szCs w:val="24"/>
                    </w:rPr>
                    <w:t>7.</w:t>
                  </w:r>
                  <w:r w:rsidRPr="00022471">
                    <w:rPr>
                      <w:spacing w:val="3"/>
                      <w:sz w:val="24"/>
                      <w:szCs w:val="24"/>
                    </w:rPr>
                    <w:t xml:space="preserve"> </w:t>
                  </w:r>
                  <w:r w:rsidR="00750067" w:rsidRPr="00022471">
                    <w:rPr>
                      <w:spacing w:val="3"/>
                      <w:sz w:val="24"/>
                      <w:szCs w:val="24"/>
                    </w:rPr>
                    <w:t xml:space="preserve"> Fotos virtuales realizadas durante el proceso de investigación</w:t>
                  </w:r>
                </w:p>
                <w:p w14:paraId="06AE839D" w14:textId="50FAADF2" w:rsidR="00604591" w:rsidRPr="00022471" w:rsidRDefault="00604591" w:rsidP="00F3144B">
                  <w:pPr>
                    <w:framePr w:hSpace="141" w:wrap="around" w:vAnchor="text" w:hAnchor="margin" w:y="-98"/>
                    <w:spacing w:before="5"/>
                    <w:rPr>
                      <w:bCs/>
                      <w:spacing w:val="3"/>
                      <w:sz w:val="24"/>
                      <w:szCs w:val="24"/>
                    </w:rPr>
                  </w:pPr>
                  <w:r w:rsidRPr="00022471">
                    <w:rPr>
                      <w:spacing w:val="3"/>
                      <w:sz w:val="24"/>
                      <w:szCs w:val="24"/>
                    </w:rPr>
                    <w:t xml:space="preserve"> </w:t>
                  </w:r>
                </w:p>
              </w:tc>
            </w:tr>
          </w:tbl>
          <w:p w14:paraId="2CAF6899" w14:textId="77777777" w:rsidR="00604591" w:rsidRPr="00022471" w:rsidRDefault="00604591" w:rsidP="00715FC9">
            <w:pPr>
              <w:adjustRightInd w:val="0"/>
              <w:jc w:val="both"/>
              <w:rPr>
                <w:b/>
                <w:bCs/>
                <w:spacing w:val="-4"/>
                <w:sz w:val="24"/>
                <w:szCs w:val="24"/>
              </w:rPr>
            </w:pPr>
          </w:p>
        </w:tc>
        <w:tc>
          <w:tcPr>
            <w:tcW w:w="703" w:type="dxa"/>
            <w:tcBorders>
              <w:top w:val="nil"/>
              <w:left w:val="nil"/>
              <w:bottom w:val="nil"/>
              <w:right w:val="nil"/>
            </w:tcBorders>
            <w:shd w:val="clear" w:color="auto" w:fill="auto"/>
            <w:vAlign w:val="center"/>
          </w:tcPr>
          <w:p w14:paraId="604C75CB" w14:textId="77777777" w:rsidR="00604591" w:rsidRPr="00022471" w:rsidRDefault="00604591" w:rsidP="00715FC9">
            <w:pPr>
              <w:spacing w:before="5"/>
              <w:jc w:val="center"/>
              <w:rPr>
                <w:bCs/>
                <w:spacing w:val="3"/>
                <w:sz w:val="24"/>
                <w:szCs w:val="24"/>
              </w:rPr>
            </w:pPr>
          </w:p>
        </w:tc>
      </w:tr>
    </w:tbl>
    <w:p w14:paraId="020456CF" w14:textId="26F157BB" w:rsidR="00604591" w:rsidRPr="00022471" w:rsidRDefault="00750067" w:rsidP="00750067">
      <w:pPr>
        <w:widowControl/>
        <w:tabs>
          <w:tab w:val="left" w:pos="5407"/>
        </w:tabs>
        <w:autoSpaceDE/>
        <w:autoSpaceDN/>
        <w:spacing w:line="360" w:lineRule="auto"/>
        <w:rPr>
          <w:b/>
          <w:bCs/>
          <w:sz w:val="24"/>
          <w:szCs w:val="24"/>
          <w:lang w:val="es-ES_tradnl" w:bidi="ar-SA"/>
        </w:rPr>
      </w:pPr>
      <w:r w:rsidRPr="00022471">
        <w:rPr>
          <w:b/>
          <w:bCs/>
          <w:sz w:val="24"/>
          <w:szCs w:val="24"/>
          <w:lang w:val="es-ES_tradnl" w:bidi="ar-SA"/>
        </w:rPr>
        <w:lastRenderedPageBreak/>
        <w:tab/>
      </w:r>
    </w:p>
    <w:p w14:paraId="7B82FB04" w14:textId="22F82501" w:rsidR="00604591" w:rsidRPr="00022471" w:rsidRDefault="00604591" w:rsidP="00E40CED">
      <w:pPr>
        <w:widowControl/>
        <w:tabs>
          <w:tab w:val="left" w:pos="5407"/>
        </w:tabs>
        <w:autoSpaceDE/>
        <w:autoSpaceDN/>
        <w:spacing w:line="360" w:lineRule="auto"/>
        <w:rPr>
          <w:b/>
          <w:bCs/>
          <w:sz w:val="24"/>
          <w:szCs w:val="24"/>
          <w:lang w:val="es-ES_tradnl" w:bidi="ar-SA"/>
        </w:rPr>
        <w:sectPr w:rsidR="00604591" w:rsidRPr="00022471" w:rsidSect="004515E7">
          <w:pgSz w:w="11910" w:h="16840"/>
          <w:pgMar w:top="1701" w:right="1701" w:bottom="1701" w:left="2268" w:header="720" w:footer="1003" w:gutter="0"/>
          <w:pgNumType w:start="1"/>
          <w:cols w:space="720"/>
          <w:titlePg/>
          <w:docGrid w:linePitch="299"/>
        </w:sectPr>
      </w:pPr>
    </w:p>
    <w:p w14:paraId="47DF74CA" w14:textId="0F014882" w:rsidR="00A42BC1" w:rsidRPr="00022471" w:rsidRDefault="00A42BC1" w:rsidP="00A42BC1">
      <w:pPr>
        <w:spacing w:line="360" w:lineRule="auto"/>
        <w:rPr>
          <w:sz w:val="24"/>
          <w:szCs w:val="24"/>
          <w:lang w:val="es-ES_tradnl"/>
        </w:rPr>
      </w:pPr>
      <w:r w:rsidRPr="00022471">
        <w:rPr>
          <w:b/>
          <w:sz w:val="24"/>
          <w:szCs w:val="24"/>
          <w:lang w:val="es-ES_tradnl"/>
        </w:rPr>
        <w:lastRenderedPageBreak/>
        <w:t>RESUMEN</w:t>
      </w:r>
    </w:p>
    <w:p w14:paraId="62904E02" w14:textId="77777777" w:rsidR="00A42BC1" w:rsidRPr="00022471" w:rsidRDefault="00A42BC1" w:rsidP="00E75529">
      <w:pPr>
        <w:pStyle w:val="Sinespaciado"/>
        <w:rPr>
          <w:rFonts w:ascii="Times New Roman" w:hAnsi="Times New Roman"/>
          <w:sz w:val="24"/>
          <w:szCs w:val="24"/>
        </w:rPr>
      </w:pPr>
    </w:p>
    <w:p w14:paraId="0F34A7C2" w14:textId="6964F00E" w:rsidR="00036B8B" w:rsidRPr="00022471" w:rsidRDefault="006B1031" w:rsidP="00E75529">
      <w:pPr>
        <w:spacing w:line="360" w:lineRule="auto"/>
        <w:jc w:val="both"/>
        <w:rPr>
          <w:sz w:val="24"/>
          <w:szCs w:val="24"/>
          <w:lang w:val="es-ES_tradnl"/>
        </w:rPr>
      </w:pPr>
      <w:r w:rsidRPr="00022471">
        <w:rPr>
          <w:sz w:val="24"/>
          <w:szCs w:val="24"/>
          <w:lang w:val="es-ES_tradnl"/>
        </w:rPr>
        <w:t xml:space="preserve">En la </w:t>
      </w:r>
      <w:proofErr w:type="gramStart"/>
      <w:r w:rsidRPr="00022471">
        <w:rPr>
          <w:sz w:val="24"/>
          <w:szCs w:val="24"/>
          <w:lang w:val="es-ES_tradnl"/>
        </w:rPr>
        <w:t>ciudad  de</w:t>
      </w:r>
      <w:proofErr w:type="gramEnd"/>
      <w:r w:rsidRPr="00022471">
        <w:rPr>
          <w:sz w:val="24"/>
          <w:szCs w:val="24"/>
          <w:lang w:val="es-ES_tradnl"/>
        </w:rPr>
        <w:t xml:space="preserve"> Riobamba, Parroquia Lizarzaburu ubicada a 2758</w:t>
      </w:r>
      <w:r w:rsidR="00A42BC1" w:rsidRPr="00022471">
        <w:rPr>
          <w:sz w:val="24"/>
          <w:szCs w:val="24"/>
          <w:lang w:val="es-ES_tradnl"/>
        </w:rPr>
        <w:t xml:space="preserve"> msnm, se comprobó </w:t>
      </w:r>
      <w:r w:rsidR="00A42BC1" w:rsidRPr="00022471">
        <w:rPr>
          <w:rFonts w:eastAsia="Calibri"/>
          <w:sz w:val="24"/>
          <w:szCs w:val="24"/>
          <w:lang w:val="es-ES_tradnl" w:eastAsia="en-US"/>
        </w:rPr>
        <w:t xml:space="preserve">la </w:t>
      </w:r>
      <w:r w:rsidR="007B543B" w:rsidRPr="00022471">
        <w:rPr>
          <w:rFonts w:eastAsia="Calibri"/>
          <w:sz w:val="24"/>
          <w:szCs w:val="24"/>
          <w:lang w:val="es-ES_tradnl" w:eastAsia="en-US"/>
        </w:rPr>
        <w:t xml:space="preserve"> determinación de la importancia de la biometría hemática en los diferentes tipos de </w:t>
      </w:r>
      <w:r w:rsidR="00E27015" w:rsidRPr="00022471">
        <w:rPr>
          <w:rFonts w:eastAsia="Calibri"/>
          <w:sz w:val="24"/>
          <w:szCs w:val="24"/>
          <w:lang w:val="es-ES_tradnl" w:eastAsia="en-US"/>
        </w:rPr>
        <w:t>anemia,</w:t>
      </w:r>
      <w:r w:rsidR="007B543B" w:rsidRPr="00022471">
        <w:rPr>
          <w:rFonts w:eastAsia="Calibri"/>
          <w:sz w:val="24"/>
          <w:szCs w:val="24"/>
          <w:lang w:val="es-ES_tradnl" w:eastAsia="en-US"/>
        </w:rPr>
        <w:t xml:space="preserve"> en caninos en la ciudad de Riobamba</w:t>
      </w:r>
      <w:r w:rsidR="00E75529" w:rsidRPr="00022471">
        <w:rPr>
          <w:rFonts w:eastAsia="Calibri"/>
          <w:sz w:val="24"/>
          <w:szCs w:val="24"/>
          <w:lang w:val="es-ES_tradnl" w:eastAsia="en-US"/>
        </w:rPr>
        <w:t>;</w:t>
      </w:r>
      <w:r w:rsidR="00A42BC1" w:rsidRPr="00022471">
        <w:rPr>
          <w:sz w:val="24"/>
          <w:szCs w:val="24"/>
          <w:lang w:val="es-ES_tradnl"/>
        </w:rPr>
        <w:t xml:space="preserve"> Se aplicó un modelo estadístico analítico descriptiv</w:t>
      </w:r>
      <w:r w:rsidR="00E75529" w:rsidRPr="00022471">
        <w:rPr>
          <w:sz w:val="24"/>
          <w:szCs w:val="24"/>
          <w:lang w:val="es-ES_tradnl"/>
        </w:rPr>
        <w:t>o en</w:t>
      </w:r>
      <w:r w:rsidR="007B543B" w:rsidRPr="00022471">
        <w:rPr>
          <w:sz w:val="24"/>
          <w:szCs w:val="24"/>
          <w:lang w:val="es-ES_tradnl"/>
        </w:rPr>
        <w:t xml:space="preserve"> 5</w:t>
      </w:r>
      <w:r w:rsidR="00A42BC1" w:rsidRPr="00022471">
        <w:rPr>
          <w:sz w:val="24"/>
          <w:szCs w:val="24"/>
          <w:lang w:val="es-ES_tradnl"/>
        </w:rPr>
        <w:t>0 muestras sanguíneas</w:t>
      </w:r>
      <w:r w:rsidR="00E75529" w:rsidRPr="00022471">
        <w:rPr>
          <w:sz w:val="24"/>
          <w:szCs w:val="24"/>
          <w:lang w:val="es-ES_tradnl"/>
        </w:rPr>
        <w:t>;</w:t>
      </w:r>
      <w:r w:rsidR="00A42BC1" w:rsidRPr="00022471">
        <w:rPr>
          <w:sz w:val="24"/>
          <w:szCs w:val="24"/>
          <w:lang w:val="es-ES_tradnl"/>
        </w:rPr>
        <w:t xml:space="preserve"> Se calculó porcentajes, medias, frecuencia y gráfico; Los o</w:t>
      </w:r>
      <w:r w:rsidR="007B543B" w:rsidRPr="00022471">
        <w:rPr>
          <w:sz w:val="24"/>
          <w:szCs w:val="24"/>
          <w:lang w:val="es-ES_tradnl"/>
        </w:rPr>
        <w:t>bjetivos planteados fueron: 1) R</w:t>
      </w:r>
      <w:r w:rsidR="00A42BC1" w:rsidRPr="00022471">
        <w:rPr>
          <w:sz w:val="24"/>
          <w:szCs w:val="24"/>
          <w:lang w:val="es-ES_tradnl"/>
        </w:rPr>
        <w:t>e</w:t>
      </w:r>
      <w:r w:rsidR="007B543B" w:rsidRPr="00022471">
        <w:rPr>
          <w:sz w:val="24"/>
          <w:szCs w:val="24"/>
          <w:lang w:val="es-ES_tradnl"/>
        </w:rPr>
        <w:t xml:space="preserve">alizar hemogramas a diferentes caninos. </w:t>
      </w:r>
      <w:r w:rsidR="00A42BC1" w:rsidRPr="00022471">
        <w:rPr>
          <w:sz w:val="24"/>
          <w:szCs w:val="24"/>
          <w:lang w:val="es-ES_tradnl"/>
        </w:rPr>
        <w:t>2) I</w:t>
      </w:r>
      <w:r w:rsidR="007B543B" w:rsidRPr="00022471">
        <w:rPr>
          <w:sz w:val="24"/>
          <w:szCs w:val="24"/>
          <w:lang w:val="es-ES_tradnl"/>
        </w:rPr>
        <w:t>nterpretar los resultados del hemograma</w:t>
      </w:r>
      <w:r w:rsidR="00A42BC1" w:rsidRPr="00022471">
        <w:rPr>
          <w:i/>
          <w:spacing w:val="-6"/>
          <w:sz w:val="24"/>
          <w:szCs w:val="24"/>
          <w:lang w:val="es-ES_tradnl"/>
        </w:rPr>
        <w:t xml:space="preserve">. </w:t>
      </w:r>
      <w:r w:rsidR="00A42BC1" w:rsidRPr="00022471">
        <w:rPr>
          <w:sz w:val="24"/>
          <w:szCs w:val="24"/>
          <w:lang w:val="es-ES_tradnl"/>
        </w:rPr>
        <w:t xml:space="preserve">y 3) </w:t>
      </w:r>
      <w:r w:rsidR="001F5402" w:rsidRPr="00022471">
        <w:rPr>
          <w:sz w:val="24"/>
          <w:szCs w:val="24"/>
          <w:lang w:val="es-ES_tradnl"/>
        </w:rPr>
        <w:t>I</w:t>
      </w:r>
      <w:r w:rsidR="007B543B" w:rsidRPr="00022471">
        <w:rPr>
          <w:sz w:val="24"/>
          <w:szCs w:val="24"/>
          <w:lang w:val="es-ES_tradnl"/>
        </w:rPr>
        <w:t>dentificar los diferentes tipos de anemia</w:t>
      </w:r>
      <w:r w:rsidR="00A42BC1" w:rsidRPr="00022471">
        <w:rPr>
          <w:sz w:val="24"/>
          <w:szCs w:val="24"/>
          <w:lang w:val="es-ES_tradnl"/>
        </w:rPr>
        <w:t xml:space="preserve">; Las variables evaluadas y resultados fueron; </w:t>
      </w:r>
      <w:r w:rsidR="00E75529" w:rsidRPr="00022471">
        <w:rPr>
          <w:sz w:val="24"/>
          <w:szCs w:val="24"/>
          <w:lang w:val="es-ES_tradnl"/>
        </w:rPr>
        <w:t xml:space="preserve"> </w:t>
      </w:r>
      <w:r w:rsidR="001065E1" w:rsidRPr="00022471">
        <w:rPr>
          <w:sz w:val="24"/>
          <w:szCs w:val="24"/>
          <w:lang w:val="es-ES_tradnl"/>
        </w:rPr>
        <w:t>Edad  (E</w:t>
      </w:r>
      <w:r w:rsidR="00BD2EF6" w:rsidRPr="00022471">
        <w:rPr>
          <w:sz w:val="24"/>
          <w:szCs w:val="24"/>
          <w:lang w:val="es-ES_tradnl"/>
        </w:rPr>
        <w:t>)</w:t>
      </w:r>
      <w:r w:rsidR="001F5402" w:rsidRPr="00022471">
        <w:rPr>
          <w:sz w:val="24"/>
          <w:szCs w:val="24"/>
          <w:lang w:val="es-ES_tradnl"/>
        </w:rPr>
        <w:t>:</w:t>
      </w:r>
      <w:r w:rsidR="00A42BC1" w:rsidRPr="00022471">
        <w:rPr>
          <w:sz w:val="24"/>
          <w:szCs w:val="24"/>
          <w:lang w:val="es-ES_tradnl"/>
        </w:rPr>
        <w:t xml:space="preserve"> </w:t>
      </w:r>
      <w:r w:rsidR="0053047D" w:rsidRPr="00022471">
        <w:rPr>
          <w:sz w:val="24"/>
          <w:szCs w:val="24"/>
          <w:lang w:val="es-ES_tradnl"/>
        </w:rPr>
        <w:t xml:space="preserve">1-4 meses 68 % </w:t>
      </w:r>
      <w:r w:rsidR="00A42BC1" w:rsidRPr="00022471">
        <w:rPr>
          <w:sz w:val="24"/>
          <w:szCs w:val="24"/>
          <w:lang w:val="es-ES_tradnl"/>
        </w:rPr>
        <w:t>; Sexo</w:t>
      </w:r>
      <w:r w:rsidR="00BD2EF6" w:rsidRPr="00022471">
        <w:rPr>
          <w:sz w:val="24"/>
          <w:szCs w:val="24"/>
          <w:lang w:val="es-ES_tradnl"/>
        </w:rPr>
        <w:t xml:space="preserve"> (S)</w:t>
      </w:r>
      <w:r w:rsidR="001F5402" w:rsidRPr="00022471">
        <w:rPr>
          <w:sz w:val="24"/>
          <w:szCs w:val="24"/>
          <w:lang w:val="es-ES_tradnl"/>
        </w:rPr>
        <w:t>:</w:t>
      </w:r>
      <w:r w:rsidR="00A42BC1" w:rsidRPr="00022471">
        <w:rPr>
          <w:sz w:val="24"/>
          <w:szCs w:val="24"/>
          <w:lang w:val="es-ES_tradnl"/>
        </w:rPr>
        <w:t xml:space="preserve"> </w:t>
      </w:r>
      <w:r w:rsidR="001065E1" w:rsidRPr="00022471">
        <w:rPr>
          <w:sz w:val="24"/>
          <w:szCs w:val="24"/>
          <w:lang w:val="es-ES_tradnl"/>
        </w:rPr>
        <w:t>Macho 54</w:t>
      </w:r>
      <w:r w:rsidR="00A42BC1" w:rsidRPr="00022471">
        <w:rPr>
          <w:sz w:val="24"/>
          <w:szCs w:val="24"/>
          <w:lang w:val="es-ES_tradnl"/>
        </w:rPr>
        <w:t>%; Raza</w:t>
      </w:r>
      <w:r w:rsidR="00BD2EF6" w:rsidRPr="00022471">
        <w:rPr>
          <w:sz w:val="24"/>
          <w:szCs w:val="24"/>
          <w:lang w:val="es-ES_tradnl"/>
        </w:rPr>
        <w:t xml:space="preserve"> (R)</w:t>
      </w:r>
      <w:r w:rsidR="001F5402" w:rsidRPr="00022471">
        <w:rPr>
          <w:sz w:val="24"/>
          <w:szCs w:val="24"/>
          <w:lang w:val="es-ES_tradnl"/>
        </w:rPr>
        <w:t>:</w:t>
      </w:r>
      <w:r w:rsidR="001065E1" w:rsidRPr="00022471">
        <w:rPr>
          <w:sz w:val="24"/>
          <w:szCs w:val="24"/>
          <w:lang w:val="es-ES_tradnl"/>
        </w:rPr>
        <w:t xml:space="preserve"> Caniche 20</w:t>
      </w:r>
      <w:r w:rsidR="001F5402" w:rsidRPr="00022471">
        <w:rPr>
          <w:sz w:val="24"/>
          <w:szCs w:val="24"/>
          <w:lang w:val="es-ES_tradnl"/>
        </w:rPr>
        <w:t>; Peso</w:t>
      </w:r>
      <w:r w:rsidR="00BD2EF6" w:rsidRPr="00022471">
        <w:rPr>
          <w:sz w:val="24"/>
          <w:szCs w:val="24"/>
          <w:lang w:val="es-ES_tradnl"/>
        </w:rPr>
        <w:t xml:space="preserve"> (P)</w:t>
      </w:r>
      <w:r w:rsidR="001F5402" w:rsidRPr="00022471">
        <w:rPr>
          <w:sz w:val="24"/>
          <w:szCs w:val="24"/>
          <w:lang w:val="es-ES_tradnl"/>
        </w:rPr>
        <w:t>:</w:t>
      </w:r>
      <w:r w:rsidR="00A42BC1" w:rsidRPr="00022471">
        <w:rPr>
          <w:sz w:val="24"/>
          <w:szCs w:val="24"/>
          <w:lang w:val="es-ES_tradnl"/>
        </w:rPr>
        <w:t xml:space="preserve"> </w:t>
      </w:r>
      <w:r w:rsidR="0053047D" w:rsidRPr="00022471">
        <w:rPr>
          <w:sz w:val="24"/>
          <w:szCs w:val="24"/>
          <w:lang w:val="es-ES_tradnl"/>
        </w:rPr>
        <w:t xml:space="preserve">2-4 Kg </w:t>
      </w:r>
      <w:r w:rsidR="00F218D9" w:rsidRPr="00022471">
        <w:rPr>
          <w:sz w:val="24"/>
          <w:szCs w:val="24"/>
          <w:lang w:val="es-ES_tradnl"/>
        </w:rPr>
        <w:t xml:space="preserve"> y 5-8 Kg 50 %</w:t>
      </w:r>
      <w:r w:rsidR="00A42BC1" w:rsidRPr="00022471">
        <w:rPr>
          <w:sz w:val="24"/>
          <w:szCs w:val="24"/>
          <w:lang w:val="es-ES_tradnl"/>
        </w:rPr>
        <w:t>; Condición corporal</w:t>
      </w:r>
      <w:r w:rsidR="00BD2EF6" w:rsidRPr="00022471">
        <w:rPr>
          <w:sz w:val="24"/>
          <w:szCs w:val="24"/>
          <w:lang w:val="es-ES_tradnl"/>
        </w:rPr>
        <w:t xml:space="preserve"> (C/C)</w:t>
      </w:r>
      <w:r w:rsidR="001F5402" w:rsidRPr="00022471">
        <w:rPr>
          <w:sz w:val="24"/>
          <w:szCs w:val="24"/>
          <w:lang w:val="es-ES_tradnl"/>
        </w:rPr>
        <w:t>:</w:t>
      </w:r>
      <w:r w:rsidR="0053047D" w:rsidRPr="00022471">
        <w:rPr>
          <w:sz w:val="24"/>
          <w:szCs w:val="24"/>
          <w:lang w:val="es-ES_tradnl"/>
        </w:rPr>
        <w:t xml:space="preserve"> Delgado </w:t>
      </w:r>
      <w:r w:rsidR="0036448F" w:rsidRPr="00022471">
        <w:rPr>
          <w:sz w:val="24"/>
          <w:szCs w:val="24"/>
          <w:lang w:val="es-ES_tradnl"/>
        </w:rPr>
        <w:t xml:space="preserve">2/9 86 % </w:t>
      </w:r>
      <w:r w:rsidR="00A42BC1" w:rsidRPr="00022471">
        <w:rPr>
          <w:sz w:val="24"/>
          <w:szCs w:val="24"/>
          <w:lang w:val="es-ES_tradnl"/>
        </w:rPr>
        <w:t xml:space="preserve">; </w:t>
      </w:r>
      <w:r w:rsidR="0036448F" w:rsidRPr="00022471">
        <w:rPr>
          <w:sz w:val="24"/>
          <w:szCs w:val="24"/>
          <w:lang w:val="es-ES_tradnl"/>
        </w:rPr>
        <w:t xml:space="preserve">Tipo de alimento(TA): </w:t>
      </w:r>
      <w:r w:rsidR="00136D28" w:rsidRPr="00022471">
        <w:rPr>
          <w:sz w:val="24"/>
          <w:szCs w:val="24"/>
          <w:lang w:val="es-ES_tradnl"/>
        </w:rPr>
        <w:t xml:space="preserve">Casera </w:t>
      </w:r>
      <w:r w:rsidR="00EF3AE7" w:rsidRPr="00022471">
        <w:rPr>
          <w:sz w:val="24"/>
          <w:szCs w:val="24"/>
          <w:lang w:val="es-ES_tradnl"/>
        </w:rPr>
        <w:t>48%;Constantes fisiológicas (C</w:t>
      </w:r>
      <w:r w:rsidR="0036448F" w:rsidRPr="00022471">
        <w:rPr>
          <w:sz w:val="24"/>
          <w:szCs w:val="24"/>
          <w:lang w:val="es-ES_tradnl"/>
        </w:rPr>
        <w:t xml:space="preserve">F):Temperatura </w:t>
      </w:r>
      <w:r w:rsidR="00136D28" w:rsidRPr="00022471">
        <w:rPr>
          <w:sz w:val="24"/>
          <w:szCs w:val="24"/>
          <w:lang w:val="es-ES_tradnl"/>
        </w:rPr>
        <w:t>39</w:t>
      </w:r>
      <w:r w:rsidR="00690605" w:rsidRPr="00022471">
        <w:rPr>
          <w:sz w:val="24"/>
          <w:szCs w:val="24"/>
        </w:rPr>
        <w:t>°C</w:t>
      </w:r>
      <w:r w:rsidR="00136D28" w:rsidRPr="00022471">
        <w:rPr>
          <w:sz w:val="24"/>
          <w:szCs w:val="24"/>
          <w:lang w:val="es-ES_tradnl"/>
        </w:rPr>
        <w:t>, Frecuencia cardiaca 140</w:t>
      </w:r>
      <w:r w:rsidR="00690605" w:rsidRPr="00022471">
        <w:rPr>
          <w:sz w:val="24"/>
          <w:szCs w:val="24"/>
          <w:lang w:val="es-ES_tradnl"/>
        </w:rPr>
        <w:t xml:space="preserve"> </w:t>
      </w:r>
      <w:proofErr w:type="spellStart"/>
      <w:r w:rsidR="00690605" w:rsidRPr="00022471">
        <w:rPr>
          <w:sz w:val="24"/>
          <w:szCs w:val="24"/>
          <w:lang w:val="es-ES_tradnl"/>
        </w:rPr>
        <w:t>lpm</w:t>
      </w:r>
      <w:proofErr w:type="spellEnd"/>
      <w:r w:rsidR="00136D28" w:rsidRPr="00022471">
        <w:rPr>
          <w:sz w:val="24"/>
          <w:szCs w:val="24"/>
          <w:lang w:val="es-ES_tradnl"/>
        </w:rPr>
        <w:t>,</w:t>
      </w:r>
      <w:r w:rsidR="00690605" w:rsidRPr="00022471">
        <w:rPr>
          <w:sz w:val="24"/>
          <w:szCs w:val="24"/>
          <w:lang w:val="es-ES_tradnl"/>
        </w:rPr>
        <w:t xml:space="preserve"> </w:t>
      </w:r>
      <w:r w:rsidR="00136D28" w:rsidRPr="00022471">
        <w:rPr>
          <w:sz w:val="24"/>
          <w:szCs w:val="24"/>
          <w:lang w:val="es-ES_tradnl"/>
        </w:rPr>
        <w:t>Frecuencia respiratoria 23</w:t>
      </w:r>
      <w:r w:rsidR="00690605" w:rsidRPr="00022471">
        <w:rPr>
          <w:sz w:val="24"/>
          <w:szCs w:val="24"/>
          <w:lang w:val="es-ES_tradnl"/>
        </w:rPr>
        <w:t xml:space="preserve"> rpm</w:t>
      </w:r>
      <w:r w:rsidR="00136D28" w:rsidRPr="00022471">
        <w:rPr>
          <w:sz w:val="24"/>
          <w:szCs w:val="24"/>
          <w:lang w:val="es-ES_tradnl"/>
        </w:rPr>
        <w:t xml:space="preserve"> y Tiempo de llenado capilar 3</w:t>
      </w:r>
      <w:r w:rsidR="00690605" w:rsidRPr="00022471">
        <w:rPr>
          <w:sz w:val="24"/>
          <w:szCs w:val="24"/>
          <w:lang w:val="es-ES_tradnl"/>
        </w:rPr>
        <w:t xml:space="preserve"> </w:t>
      </w:r>
      <w:proofErr w:type="spellStart"/>
      <w:r w:rsidR="00690605" w:rsidRPr="00022471">
        <w:rPr>
          <w:sz w:val="24"/>
          <w:szCs w:val="24"/>
          <w:lang w:val="es-ES_tradnl"/>
        </w:rPr>
        <w:t>seg</w:t>
      </w:r>
      <w:proofErr w:type="spellEnd"/>
      <w:r w:rsidR="00690605" w:rsidRPr="00022471">
        <w:rPr>
          <w:sz w:val="24"/>
          <w:szCs w:val="24"/>
          <w:lang w:val="es-ES_tradnl"/>
        </w:rPr>
        <w:t xml:space="preserve"> </w:t>
      </w:r>
      <w:r w:rsidR="00136D28" w:rsidRPr="00022471">
        <w:rPr>
          <w:sz w:val="24"/>
          <w:szCs w:val="24"/>
          <w:lang w:val="es-ES_tradnl"/>
        </w:rPr>
        <w:t>;</w:t>
      </w:r>
      <w:r w:rsidR="00BD2EF6" w:rsidRPr="00022471">
        <w:rPr>
          <w:sz w:val="24"/>
          <w:szCs w:val="24"/>
          <w:lang w:val="es-ES_tradnl"/>
        </w:rPr>
        <w:t>Análisis</w:t>
      </w:r>
      <w:r w:rsidR="00F85E3E" w:rsidRPr="00022471">
        <w:rPr>
          <w:sz w:val="24"/>
          <w:szCs w:val="24"/>
          <w:lang w:val="es-ES_tradnl"/>
        </w:rPr>
        <w:t xml:space="preserve"> </w:t>
      </w:r>
      <w:r w:rsidR="00136D28" w:rsidRPr="00022471">
        <w:rPr>
          <w:sz w:val="24"/>
          <w:szCs w:val="24"/>
          <w:lang w:val="es-ES_tradnl"/>
        </w:rPr>
        <w:t>de hemograma (AH</w:t>
      </w:r>
      <w:r w:rsidR="00BD2EF6" w:rsidRPr="00022471">
        <w:rPr>
          <w:sz w:val="24"/>
          <w:szCs w:val="24"/>
          <w:lang w:val="es-ES_tradnl"/>
        </w:rPr>
        <w:t>)</w:t>
      </w:r>
      <w:r w:rsidRPr="00022471">
        <w:rPr>
          <w:sz w:val="24"/>
          <w:szCs w:val="24"/>
          <w:lang w:val="es-ES_tradnl"/>
        </w:rPr>
        <w:t xml:space="preserve">:Anemia </w:t>
      </w:r>
      <w:r w:rsidR="00EF3AE7" w:rsidRPr="00022471">
        <w:rPr>
          <w:sz w:val="24"/>
          <w:szCs w:val="24"/>
          <w:lang w:val="es-ES_tradnl"/>
        </w:rPr>
        <w:t xml:space="preserve">74% </w:t>
      </w:r>
      <w:bookmarkStart w:id="1" w:name="_Hlk64878698"/>
      <w:r w:rsidR="00690605" w:rsidRPr="00022471">
        <w:rPr>
          <w:sz w:val="24"/>
          <w:szCs w:val="24"/>
        </w:rPr>
        <w:t xml:space="preserve">;Tipos de anemia </w:t>
      </w:r>
      <w:r w:rsidR="00136D28" w:rsidRPr="00022471">
        <w:rPr>
          <w:sz w:val="24"/>
          <w:szCs w:val="24"/>
        </w:rPr>
        <w:t>(</w:t>
      </w:r>
      <w:r w:rsidRPr="00022471">
        <w:rPr>
          <w:sz w:val="24"/>
          <w:szCs w:val="24"/>
        </w:rPr>
        <w:t xml:space="preserve">TA):Normocítica </w:t>
      </w:r>
      <w:r w:rsidR="00EF3AE7" w:rsidRPr="00022471">
        <w:rPr>
          <w:sz w:val="24"/>
          <w:szCs w:val="24"/>
        </w:rPr>
        <w:t>normocrómica 68%;</w:t>
      </w:r>
      <w:r w:rsidR="00136D28" w:rsidRPr="00022471">
        <w:rPr>
          <w:sz w:val="24"/>
          <w:szCs w:val="24"/>
        </w:rPr>
        <w:t xml:space="preserve"> </w:t>
      </w:r>
      <w:r w:rsidR="00036B8B" w:rsidRPr="00022471">
        <w:rPr>
          <w:sz w:val="24"/>
          <w:szCs w:val="24"/>
          <w:lang w:val="es-ES_tradnl"/>
        </w:rPr>
        <w:t>Finalmente, se comprueba la hipótesis planteada en la</w:t>
      </w:r>
      <w:r w:rsidRPr="00022471">
        <w:rPr>
          <w:sz w:val="24"/>
          <w:szCs w:val="24"/>
          <w:lang w:val="es-ES_tradnl"/>
        </w:rPr>
        <w:t xml:space="preserve"> </w:t>
      </w:r>
      <w:r w:rsidR="00036B8B" w:rsidRPr="00022471">
        <w:rPr>
          <w:sz w:val="24"/>
          <w:szCs w:val="24"/>
          <w:lang w:val="es-ES_tradnl"/>
        </w:rPr>
        <w:t>investigación  que mediante la biometría hemática se puede diferenciar el tipo de anemia que presentan los caninos , sin distinción de sus causas como alimentación, raza ,sexo, edad y enfermedades subclínicas</w:t>
      </w:r>
    </w:p>
    <w:p w14:paraId="590ACE8E" w14:textId="1820D114" w:rsidR="00E75529" w:rsidRPr="00022471" w:rsidRDefault="00E75529" w:rsidP="00036B8B">
      <w:pPr>
        <w:spacing w:line="360" w:lineRule="auto"/>
        <w:jc w:val="both"/>
        <w:rPr>
          <w:sz w:val="24"/>
          <w:szCs w:val="24"/>
          <w:lang w:val="es-ES_tradnl"/>
        </w:rPr>
      </w:pPr>
      <w:r w:rsidRPr="00022471">
        <w:rPr>
          <w:sz w:val="24"/>
          <w:szCs w:val="24"/>
          <w:lang w:val="es-ES_tradnl"/>
        </w:rPr>
        <w:t xml:space="preserve"> </w:t>
      </w:r>
    </w:p>
    <w:bookmarkEnd w:id="1"/>
    <w:p w14:paraId="44A97F5D" w14:textId="77777777" w:rsidR="00E75529" w:rsidRPr="00022471" w:rsidRDefault="00E75529" w:rsidP="00E75529">
      <w:pPr>
        <w:rPr>
          <w:sz w:val="24"/>
          <w:szCs w:val="24"/>
          <w:lang w:val="es-ES_tradnl"/>
        </w:rPr>
      </w:pPr>
    </w:p>
    <w:p w14:paraId="666B30E9" w14:textId="000115AF" w:rsidR="00A42BC1" w:rsidRPr="00022471" w:rsidRDefault="00A42BC1" w:rsidP="00A42BC1">
      <w:pPr>
        <w:spacing w:line="360" w:lineRule="auto"/>
        <w:jc w:val="both"/>
        <w:rPr>
          <w:b/>
          <w:bCs/>
          <w:sz w:val="24"/>
          <w:szCs w:val="24"/>
          <w:lang w:val="es-ES_tradnl"/>
        </w:rPr>
      </w:pPr>
      <w:r w:rsidRPr="00022471">
        <w:rPr>
          <w:b/>
          <w:bCs/>
          <w:sz w:val="24"/>
          <w:szCs w:val="24"/>
          <w:lang w:val="es-ES_tradnl"/>
        </w:rPr>
        <w:t xml:space="preserve">Palabras claves: </w:t>
      </w:r>
    </w:p>
    <w:p w14:paraId="3B9EA960" w14:textId="77777777" w:rsidR="00E75529" w:rsidRPr="00022471" w:rsidRDefault="00E75529" w:rsidP="00E75529">
      <w:pPr>
        <w:rPr>
          <w:sz w:val="24"/>
          <w:szCs w:val="24"/>
          <w:lang w:val="es-ES_tradnl"/>
        </w:rPr>
      </w:pPr>
    </w:p>
    <w:p w14:paraId="718BAF4D" w14:textId="5E71388F" w:rsidR="00A42BC1" w:rsidRPr="00022471" w:rsidRDefault="007A3392" w:rsidP="00A42BC1">
      <w:pPr>
        <w:spacing w:line="360" w:lineRule="auto"/>
        <w:jc w:val="both"/>
        <w:rPr>
          <w:sz w:val="24"/>
          <w:szCs w:val="24"/>
          <w:lang w:val="es-ES_tradnl"/>
        </w:rPr>
      </w:pPr>
      <w:r w:rsidRPr="00022471">
        <w:rPr>
          <w:i/>
          <w:sz w:val="24"/>
          <w:szCs w:val="24"/>
          <w:lang w:val="es-ES_tradnl"/>
        </w:rPr>
        <w:t>Hemograma,</w:t>
      </w:r>
      <w:r w:rsidR="00C81F2C" w:rsidRPr="00022471">
        <w:rPr>
          <w:i/>
          <w:sz w:val="24"/>
          <w:szCs w:val="24"/>
          <w:lang w:val="es-ES_tradnl"/>
        </w:rPr>
        <w:t xml:space="preserve"> </w:t>
      </w:r>
      <w:r w:rsidRPr="00022471">
        <w:rPr>
          <w:i/>
          <w:sz w:val="24"/>
          <w:szCs w:val="24"/>
          <w:lang w:val="es-ES_tradnl"/>
        </w:rPr>
        <w:t>anemia,</w:t>
      </w:r>
      <w:r w:rsidR="00C81F2C" w:rsidRPr="00022471">
        <w:rPr>
          <w:i/>
          <w:sz w:val="24"/>
          <w:szCs w:val="24"/>
          <w:lang w:val="es-ES_tradnl"/>
        </w:rPr>
        <w:t xml:space="preserve"> sanguíneas</w:t>
      </w:r>
    </w:p>
    <w:p w14:paraId="16D0FF0E" w14:textId="77777777" w:rsidR="00A42BC1" w:rsidRPr="00022471" w:rsidRDefault="00A42BC1" w:rsidP="00A42BC1">
      <w:pPr>
        <w:spacing w:line="360" w:lineRule="auto"/>
        <w:jc w:val="both"/>
        <w:rPr>
          <w:sz w:val="24"/>
          <w:szCs w:val="24"/>
          <w:lang w:val="es-ES_tradnl"/>
        </w:rPr>
      </w:pPr>
    </w:p>
    <w:p w14:paraId="4127027B" w14:textId="77777777" w:rsidR="006B1031" w:rsidRPr="00022471" w:rsidRDefault="006B1031" w:rsidP="00A42BC1">
      <w:pPr>
        <w:spacing w:line="360" w:lineRule="auto"/>
        <w:jc w:val="both"/>
        <w:rPr>
          <w:sz w:val="24"/>
          <w:szCs w:val="24"/>
          <w:lang w:val="es-ES_tradnl"/>
        </w:rPr>
      </w:pPr>
    </w:p>
    <w:p w14:paraId="6AD58D15" w14:textId="77777777" w:rsidR="00A42BC1" w:rsidRPr="00022471" w:rsidRDefault="00A42BC1" w:rsidP="00A42BC1">
      <w:pPr>
        <w:spacing w:line="360" w:lineRule="auto"/>
        <w:jc w:val="both"/>
        <w:rPr>
          <w:b/>
          <w:bCs/>
          <w:sz w:val="24"/>
          <w:szCs w:val="24"/>
          <w:lang w:val="es-ES_tradnl"/>
        </w:rPr>
      </w:pPr>
    </w:p>
    <w:p w14:paraId="23AA55F4" w14:textId="77777777" w:rsidR="003E1B25" w:rsidRPr="00022471" w:rsidRDefault="003E1B25" w:rsidP="00A42BC1">
      <w:pPr>
        <w:spacing w:line="360" w:lineRule="auto"/>
        <w:jc w:val="both"/>
        <w:rPr>
          <w:b/>
          <w:bCs/>
          <w:sz w:val="24"/>
          <w:szCs w:val="24"/>
          <w:lang w:val="es-ES_tradnl"/>
        </w:rPr>
      </w:pPr>
    </w:p>
    <w:p w14:paraId="62A0B4BD" w14:textId="77777777" w:rsidR="007A3392" w:rsidRPr="00022471" w:rsidRDefault="007A3392" w:rsidP="00A42BC1">
      <w:pPr>
        <w:spacing w:line="360" w:lineRule="auto"/>
        <w:jc w:val="both"/>
        <w:rPr>
          <w:b/>
          <w:sz w:val="24"/>
          <w:szCs w:val="24"/>
          <w:lang w:val="es-ES_tradnl"/>
        </w:rPr>
      </w:pPr>
    </w:p>
    <w:p w14:paraId="422AFA2B" w14:textId="77777777" w:rsidR="00CC458D" w:rsidRPr="00022471" w:rsidRDefault="00CC458D" w:rsidP="00A42BC1">
      <w:pPr>
        <w:spacing w:line="360" w:lineRule="auto"/>
        <w:jc w:val="both"/>
        <w:rPr>
          <w:b/>
          <w:sz w:val="24"/>
          <w:szCs w:val="24"/>
          <w:lang w:val="es-ES_tradnl"/>
        </w:rPr>
      </w:pPr>
    </w:p>
    <w:p w14:paraId="7FD8CE1E" w14:textId="77777777" w:rsidR="003C327C" w:rsidRPr="00022471" w:rsidRDefault="003C327C" w:rsidP="00A42BC1">
      <w:pPr>
        <w:spacing w:line="360" w:lineRule="auto"/>
        <w:jc w:val="both"/>
        <w:rPr>
          <w:b/>
          <w:sz w:val="24"/>
          <w:szCs w:val="24"/>
          <w:lang w:val="es-ES_tradnl"/>
        </w:rPr>
      </w:pPr>
    </w:p>
    <w:p w14:paraId="0FD4BC8E" w14:textId="2B836639" w:rsidR="00FF6798" w:rsidRDefault="00FF6798" w:rsidP="00A42BC1">
      <w:pPr>
        <w:spacing w:line="360" w:lineRule="auto"/>
        <w:jc w:val="both"/>
        <w:rPr>
          <w:b/>
          <w:sz w:val="24"/>
          <w:szCs w:val="24"/>
          <w:lang w:val="en-US"/>
        </w:rPr>
      </w:pPr>
    </w:p>
    <w:p w14:paraId="6AF575FE" w14:textId="77777777" w:rsidR="00E40CED" w:rsidRPr="00022471" w:rsidRDefault="00E40CED" w:rsidP="00A42BC1">
      <w:pPr>
        <w:spacing w:line="360" w:lineRule="auto"/>
        <w:jc w:val="both"/>
        <w:rPr>
          <w:b/>
          <w:sz w:val="24"/>
          <w:szCs w:val="24"/>
          <w:lang w:val="en-US"/>
        </w:rPr>
      </w:pPr>
    </w:p>
    <w:p w14:paraId="2602CAA6" w14:textId="63A9A970" w:rsidR="00A42BC1" w:rsidRPr="00022471" w:rsidRDefault="00A42BC1" w:rsidP="00A42BC1">
      <w:pPr>
        <w:spacing w:line="360" w:lineRule="auto"/>
        <w:jc w:val="both"/>
        <w:rPr>
          <w:b/>
          <w:sz w:val="24"/>
          <w:szCs w:val="24"/>
          <w:lang w:val="en-US"/>
        </w:rPr>
      </w:pPr>
      <w:r w:rsidRPr="00022471">
        <w:rPr>
          <w:b/>
          <w:sz w:val="24"/>
          <w:szCs w:val="24"/>
          <w:lang w:val="en-US"/>
        </w:rPr>
        <w:lastRenderedPageBreak/>
        <w:t>SUMMARY</w:t>
      </w:r>
    </w:p>
    <w:p w14:paraId="03A99C71" w14:textId="77777777" w:rsidR="009B5143" w:rsidRPr="00022471" w:rsidRDefault="009B5143" w:rsidP="00772A88">
      <w:pPr>
        <w:pStyle w:val="Sinespaciado"/>
        <w:rPr>
          <w:rFonts w:ascii="Times New Roman" w:hAnsi="Times New Roman"/>
          <w:sz w:val="24"/>
          <w:szCs w:val="24"/>
          <w:lang w:val="en-US"/>
        </w:rPr>
      </w:pPr>
    </w:p>
    <w:p w14:paraId="06D7E973" w14:textId="1A4097BA" w:rsidR="006B1031" w:rsidRPr="00022471" w:rsidRDefault="00313938" w:rsidP="006B103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uto"/>
        <w:jc w:val="both"/>
        <w:rPr>
          <w:sz w:val="24"/>
          <w:szCs w:val="24"/>
          <w:lang w:bidi="ar-SA"/>
        </w:rPr>
      </w:pPr>
      <w:r w:rsidRPr="00022471">
        <w:rPr>
          <w:sz w:val="24"/>
          <w:szCs w:val="24"/>
          <w:lang w:val="en" w:bidi="ar-SA"/>
        </w:rPr>
        <w:t>In the city of Riobamba</w:t>
      </w:r>
      <w:r w:rsidR="006B1031" w:rsidRPr="00022471">
        <w:rPr>
          <w:sz w:val="24"/>
          <w:szCs w:val="24"/>
          <w:lang w:val="en" w:bidi="ar-SA"/>
        </w:rPr>
        <w:t xml:space="preserve">, </w:t>
      </w:r>
      <w:r w:rsidR="006B1031" w:rsidRPr="00022471">
        <w:rPr>
          <w:sz w:val="24"/>
          <w:szCs w:val="24"/>
          <w:lang w:val="es-ES_tradnl"/>
        </w:rPr>
        <w:t>Lizarzaburu</w:t>
      </w:r>
      <w:r w:rsidR="006B1031" w:rsidRPr="00022471">
        <w:rPr>
          <w:sz w:val="24"/>
          <w:szCs w:val="24"/>
          <w:lang w:val="en" w:bidi="ar-SA"/>
        </w:rPr>
        <w:t xml:space="preserve"> Parish located at 2758 meters above sea level, the determination of the importance of hematic biometry in the different types of anemia in dogs in the city of Riobamba was verified; A descriptive analytical statistical model was applied in 50 blood samples; Percentages, means, frequency and graph were calculated; The proposed objectives were: 1) Carry out blood counts on different canines. 2) Interpret the results of the blood count. and 3) Identify the different types of anemia; The variables evaluated and results were; Age (E): 1-4 months 68%; Sex (S): Male 54%; Breed (right): Poodle 20; Weight (P): 2-4 Kg and 5-8 Kg 50%; Body condition (C / C): Slim 2/9 86%; Type of food (TA): Homemade 48%; Physiological constants (CF): Temperature 39 ° C, Heart rate 140 bpm, Respiratory rate 23 rpm and Capillary filling time 3 sec; Analysis</w:t>
      </w:r>
      <w:r w:rsidR="00EA4D9A" w:rsidRPr="00022471">
        <w:rPr>
          <w:sz w:val="24"/>
          <w:szCs w:val="24"/>
          <w:lang w:bidi="ar-SA"/>
        </w:rPr>
        <w:t xml:space="preserve"> </w:t>
      </w:r>
      <w:r w:rsidR="006B1031" w:rsidRPr="00022471">
        <w:rPr>
          <w:sz w:val="24"/>
          <w:szCs w:val="24"/>
          <w:lang w:val="en" w:bidi="ar-SA"/>
        </w:rPr>
        <w:t>blood count (HA): Anemia 74%; Types of anemia (AT): Normochromic normocytic 68%; Finally, the hypothesis raised in the research is verified that by means of hematic biometry the type of anemia that canines present can be differentiated, without distinction of its causes such as diet, race, sex, age and subclinical diseases</w:t>
      </w:r>
    </w:p>
    <w:p w14:paraId="04C48A3C" w14:textId="7F62CB82" w:rsidR="006B1031" w:rsidRPr="00022471" w:rsidRDefault="006B1031" w:rsidP="006B103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uto"/>
        <w:jc w:val="both"/>
        <w:rPr>
          <w:sz w:val="24"/>
          <w:szCs w:val="24"/>
          <w:lang w:val="en" w:bidi="ar-SA"/>
        </w:rPr>
      </w:pPr>
      <w:r w:rsidRPr="00022471">
        <w:rPr>
          <w:sz w:val="24"/>
          <w:szCs w:val="24"/>
          <w:lang w:val="en" w:bidi="ar-SA"/>
        </w:rPr>
        <w:t xml:space="preserve"> </w:t>
      </w:r>
    </w:p>
    <w:p w14:paraId="02F7E542" w14:textId="77777777" w:rsidR="006B1031" w:rsidRPr="00022471" w:rsidRDefault="006B1031" w:rsidP="006B103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uto"/>
        <w:jc w:val="both"/>
        <w:rPr>
          <w:b/>
          <w:sz w:val="24"/>
          <w:szCs w:val="24"/>
          <w:lang w:val="en" w:bidi="ar-SA"/>
        </w:rPr>
      </w:pPr>
      <w:r w:rsidRPr="00022471">
        <w:rPr>
          <w:b/>
          <w:sz w:val="24"/>
          <w:szCs w:val="24"/>
          <w:lang w:val="en" w:bidi="ar-SA"/>
        </w:rPr>
        <w:t>Keywords:</w:t>
      </w:r>
    </w:p>
    <w:p w14:paraId="7B22D70F" w14:textId="77777777" w:rsidR="006B1031" w:rsidRPr="00022471" w:rsidRDefault="006B1031" w:rsidP="006B103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uto"/>
        <w:jc w:val="both"/>
        <w:rPr>
          <w:sz w:val="24"/>
          <w:szCs w:val="24"/>
          <w:lang w:val="en" w:bidi="ar-SA"/>
        </w:rPr>
      </w:pPr>
    </w:p>
    <w:p w14:paraId="579AA763" w14:textId="0C2BDEA7" w:rsidR="00A42BC1" w:rsidRPr="00022471" w:rsidRDefault="006B1031" w:rsidP="00FB6B8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uto"/>
        <w:jc w:val="both"/>
        <w:rPr>
          <w:sz w:val="24"/>
          <w:szCs w:val="24"/>
          <w:lang w:bidi="ar-SA"/>
        </w:rPr>
        <w:sectPr w:rsidR="00A42BC1" w:rsidRPr="00022471" w:rsidSect="003E1B25">
          <w:footerReference w:type="default" r:id="rId21"/>
          <w:pgSz w:w="11910" w:h="16840"/>
          <w:pgMar w:top="1701" w:right="1701" w:bottom="1701" w:left="2268" w:header="0" w:footer="1003" w:gutter="0"/>
          <w:pgNumType w:start="1"/>
          <w:cols w:space="720"/>
          <w:docGrid w:linePitch="299"/>
        </w:sectPr>
      </w:pPr>
      <w:r w:rsidRPr="00022471">
        <w:rPr>
          <w:sz w:val="24"/>
          <w:szCs w:val="24"/>
          <w:lang w:val="en" w:bidi="ar-SA"/>
        </w:rPr>
        <w:t>Hemogram, anemia, blood</w:t>
      </w:r>
    </w:p>
    <w:p w14:paraId="2210DC0F" w14:textId="24B06451" w:rsidR="00DB569B" w:rsidRPr="00697AEC" w:rsidRDefault="00A540FB" w:rsidP="00020412">
      <w:pPr>
        <w:rPr>
          <w:b/>
          <w:sz w:val="28"/>
          <w:szCs w:val="24"/>
        </w:rPr>
      </w:pPr>
      <w:bookmarkStart w:id="2" w:name="_Toc63626482"/>
      <w:r w:rsidRPr="00697AEC">
        <w:rPr>
          <w:b/>
          <w:sz w:val="28"/>
          <w:szCs w:val="24"/>
        </w:rPr>
        <w:lastRenderedPageBreak/>
        <w:t xml:space="preserve">CÁPITULO I. </w:t>
      </w:r>
      <w:r w:rsidR="00D97400" w:rsidRPr="00697AEC">
        <w:rPr>
          <w:rStyle w:val="Ttulo1Car"/>
          <w:bCs w:val="0"/>
          <w:sz w:val="28"/>
        </w:rPr>
        <w:t>INTRODUCCIÓN</w:t>
      </w:r>
      <w:r w:rsidR="00B805B8" w:rsidRPr="00697AEC">
        <w:rPr>
          <w:rStyle w:val="Ttulo1Car"/>
          <w:sz w:val="28"/>
        </w:rPr>
        <w:t xml:space="preserve"> Y OBJETIVOS</w:t>
      </w:r>
      <w:bookmarkEnd w:id="2"/>
    </w:p>
    <w:p w14:paraId="6EC76FA3" w14:textId="77777777" w:rsidR="002A5544" w:rsidRPr="00022471" w:rsidRDefault="002A5544" w:rsidP="00D76117">
      <w:pPr>
        <w:widowControl/>
        <w:autoSpaceDE/>
        <w:autoSpaceDN/>
        <w:spacing w:line="360" w:lineRule="auto"/>
        <w:contextualSpacing/>
        <w:jc w:val="both"/>
        <w:rPr>
          <w:color w:val="000000"/>
          <w:sz w:val="24"/>
          <w:szCs w:val="24"/>
          <w:lang w:bidi="ar-SA"/>
        </w:rPr>
      </w:pPr>
    </w:p>
    <w:p w14:paraId="3212350C" w14:textId="09AA638B" w:rsidR="00D76117" w:rsidRPr="00022471" w:rsidRDefault="00D76117" w:rsidP="00D76117">
      <w:pPr>
        <w:widowControl/>
        <w:autoSpaceDE/>
        <w:autoSpaceDN/>
        <w:spacing w:line="360" w:lineRule="auto"/>
        <w:contextualSpacing/>
        <w:jc w:val="both"/>
        <w:rPr>
          <w:color w:val="000000"/>
          <w:sz w:val="24"/>
          <w:szCs w:val="24"/>
          <w:lang w:bidi="ar-SA"/>
        </w:rPr>
      </w:pPr>
      <w:proofErr w:type="gramStart"/>
      <w:r w:rsidRPr="00022471">
        <w:rPr>
          <w:color w:val="000000"/>
          <w:sz w:val="24"/>
          <w:szCs w:val="24"/>
          <w:lang w:bidi="ar-SA"/>
        </w:rPr>
        <w:t>Los  análisis</w:t>
      </w:r>
      <w:proofErr w:type="gramEnd"/>
      <w:r w:rsidRPr="00022471">
        <w:rPr>
          <w:color w:val="000000"/>
          <w:sz w:val="24"/>
          <w:szCs w:val="24"/>
          <w:lang w:bidi="ar-SA"/>
        </w:rPr>
        <w:t xml:space="preserve">  sanguíneos  son  una  herramienta  complementaria,  de  gran  valor, en el diagnóstico clínico del paciente, especial</w:t>
      </w:r>
      <w:r w:rsidR="00EC64A5" w:rsidRPr="00022471">
        <w:rPr>
          <w:color w:val="000000"/>
          <w:sz w:val="24"/>
          <w:szCs w:val="24"/>
          <w:lang w:bidi="ar-SA"/>
        </w:rPr>
        <w:t>mente en animales</w:t>
      </w:r>
      <w:r w:rsidR="005A46D1" w:rsidRPr="00022471">
        <w:rPr>
          <w:color w:val="000000"/>
          <w:sz w:val="24"/>
          <w:szCs w:val="24"/>
          <w:lang w:bidi="ar-SA"/>
        </w:rPr>
        <w:t xml:space="preserve"> de compañía </w:t>
      </w:r>
      <w:r w:rsidRPr="00022471">
        <w:rPr>
          <w:color w:val="000000"/>
          <w:sz w:val="24"/>
          <w:szCs w:val="24"/>
          <w:lang w:bidi="ar-SA"/>
        </w:rPr>
        <w:t>como el perro. La confiabilidad de los resultados depende, entre otros factores, de la preservació</w:t>
      </w:r>
      <w:r w:rsidR="00022E4B" w:rsidRPr="00022471">
        <w:rPr>
          <w:color w:val="000000"/>
          <w:sz w:val="24"/>
          <w:szCs w:val="24"/>
          <w:lang w:bidi="ar-SA"/>
        </w:rPr>
        <w:t>n de la integridad de la sangre</w:t>
      </w:r>
    </w:p>
    <w:p w14:paraId="61334F85" w14:textId="77777777" w:rsidR="00677D7B" w:rsidRPr="00022471" w:rsidRDefault="00677D7B" w:rsidP="00D76117">
      <w:pPr>
        <w:widowControl/>
        <w:autoSpaceDE/>
        <w:autoSpaceDN/>
        <w:spacing w:line="360" w:lineRule="auto"/>
        <w:contextualSpacing/>
        <w:jc w:val="both"/>
        <w:rPr>
          <w:color w:val="000000"/>
          <w:sz w:val="24"/>
          <w:szCs w:val="24"/>
          <w:lang w:bidi="ar-SA"/>
        </w:rPr>
      </w:pPr>
    </w:p>
    <w:p w14:paraId="087E84AD" w14:textId="18251F13" w:rsidR="00677D7B" w:rsidRPr="00022471" w:rsidRDefault="00677D7B" w:rsidP="00677D7B">
      <w:pPr>
        <w:widowControl/>
        <w:autoSpaceDE/>
        <w:autoSpaceDN/>
        <w:spacing w:line="360" w:lineRule="auto"/>
        <w:contextualSpacing/>
        <w:jc w:val="both"/>
        <w:rPr>
          <w:color w:val="000000"/>
          <w:sz w:val="24"/>
          <w:szCs w:val="24"/>
          <w:lang w:bidi="ar-SA"/>
        </w:rPr>
      </w:pPr>
      <w:r w:rsidRPr="00022471">
        <w:rPr>
          <w:color w:val="000000"/>
          <w:sz w:val="24"/>
          <w:szCs w:val="24"/>
          <w:lang w:bidi="ar-SA"/>
        </w:rPr>
        <w:t xml:space="preserve">Los valores del hemograma en el perro pueden variar debido a distintos </w:t>
      </w:r>
      <w:proofErr w:type="gramStart"/>
      <w:r w:rsidRPr="00022471">
        <w:rPr>
          <w:color w:val="000000"/>
          <w:sz w:val="24"/>
          <w:szCs w:val="24"/>
          <w:lang w:bidi="ar-SA"/>
        </w:rPr>
        <w:t>factores  inherentes</w:t>
      </w:r>
      <w:proofErr w:type="gramEnd"/>
      <w:r w:rsidRPr="00022471">
        <w:rPr>
          <w:color w:val="000000"/>
          <w:sz w:val="24"/>
          <w:szCs w:val="24"/>
          <w:lang w:bidi="ar-SA"/>
        </w:rPr>
        <w:t xml:space="preserve"> a la raza, sexo, edad, ambiente, entre otros. Por tanto, para analizar con objetividad los valores individuales de un paciente, es necesario tener una </w:t>
      </w:r>
      <w:proofErr w:type="gramStart"/>
      <w:r w:rsidRPr="00022471">
        <w:rPr>
          <w:color w:val="000000"/>
          <w:sz w:val="24"/>
          <w:szCs w:val="24"/>
          <w:lang w:bidi="ar-SA"/>
        </w:rPr>
        <w:t>línea  básica</w:t>
      </w:r>
      <w:proofErr w:type="gramEnd"/>
      <w:r w:rsidRPr="00022471">
        <w:rPr>
          <w:color w:val="000000"/>
          <w:sz w:val="24"/>
          <w:szCs w:val="24"/>
          <w:lang w:bidi="ar-SA"/>
        </w:rPr>
        <w:t>,  valores  de  referencia,  obtenidos  de  una  muestra  poblacional representativa  de  animales  mantenidos  bajo  condiciones  generales  similares</w:t>
      </w:r>
    </w:p>
    <w:p w14:paraId="1BBDCFE4" w14:textId="77777777" w:rsidR="00DB569B" w:rsidRPr="00022471" w:rsidRDefault="00DB569B" w:rsidP="00DB569B">
      <w:pPr>
        <w:widowControl/>
        <w:autoSpaceDE/>
        <w:autoSpaceDN/>
        <w:spacing w:line="360" w:lineRule="auto"/>
        <w:contextualSpacing/>
        <w:jc w:val="both"/>
        <w:rPr>
          <w:b/>
          <w:i/>
          <w:sz w:val="24"/>
          <w:szCs w:val="24"/>
          <w:lang w:bidi="ar-SA"/>
        </w:rPr>
      </w:pPr>
    </w:p>
    <w:p w14:paraId="3AC5E156" w14:textId="427A229D" w:rsidR="00DB569B" w:rsidRPr="00022471" w:rsidRDefault="00DB569B" w:rsidP="00DB569B">
      <w:pPr>
        <w:widowControl/>
        <w:autoSpaceDE/>
        <w:autoSpaceDN/>
        <w:spacing w:line="360" w:lineRule="auto"/>
        <w:contextualSpacing/>
        <w:jc w:val="both"/>
        <w:rPr>
          <w:color w:val="000000"/>
          <w:sz w:val="24"/>
          <w:szCs w:val="24"/>
          <w:lang w:bidi="ar-SA"/>
        </w:rPr>
      </w:pPr>
      <w:r w:rsidRPr="00022471">
        <w:rPr>
          <w:color w:val="000000"/>
          <w:sz w:val="24"/>
          <w:szCs w:val="24"/>
          <w:lang w:bidi="ar-SA"/>
        </w:rPr>
        <w:t xml:space="preserve">La anemia se presenta cuando ocurre cualquier descenso en el número de eritrocitos o cuando su contenido hemoglobínico no está en los límites normales; esta presenta distintas variables puede ser macrocítica (VCM elevado), normocítica (VCM normal), </w:t>
      </w:r>
      <w:proofErr w:type="spellStart"/>
      <w:r w:rsidRPr="00022471">
        <w:rPr>
          <w:color w:val="000000"/>
          <w:sz w:val="24"/>
          <w:szCs w:val="24"/>
          <w:lang w:bidi="ar-SA"/>
        </w:rPr>
        <w:t>microciticas</w:t>
      </w:r>
      <w:proofErr w:type="spellEnd"/>
      <w:r w:rsidRPr="00022471">
        <w:rPr>
          <w:color w:val="000000"/>
          <w:sz w:val="24"/>
          <w:szCs w:val="24"/>
          <w:lang w:bidi="ar-SA"/>
        </w:rPr>
        <w:t xml:space="preserve"> (VCM disminuido), normocrómicas (MCHC normal</w:t>
      </w:r>
      <w:r w:rsidR="00D76117" w:rsidRPr="00022471">
        <w:rPr>
          <w:color w:val="000000"/>
          <w:sz w:val="24"/>
          <w:szCs w:val="24"/>
          <w:lang w:bidi="ar-SA"/>
        </w:rPr>
        <w:t>), hipocromía (MCHC d</w:t>
      </w:r>
      <w:r w:rsidR="00FF6798" w:rsidRPr="00022471">
        <w:rPr>
          <w:color w:val="000000"/>
          <w:sz w:val="24"/>
          <w:szCs w:val="24"/>
          <w:lang w:bidi="ar-SA"/>
        </w:rPr>
        <w:t>isminuido)</w:t>
      </w:r>
    </w:p>
    <w:p w14:paraId="77C254A5" w14:textId="77777777" w:rsidR="00DB569B" w:rsidRPr="00022471" w:rsidRDefault="00DB569B" w:rsidP="00D76117">
      <w:pPr>
        <w:widowControl/>
        <w:autoSpaceDE/>
        <w:autoSpaceDN/>
        <w:spacing w:line="360" w:lineRule="auto"/>
        <w:contextualSpacing/>
        <w:jc w:val="both"/>
        <w:rPr>
          <w:sz w:val="24"/>
          <w:szCs w:val="24"/>
          <w:lang w:bidi="ar-SA"/>
        </w:rPr>
      </w:pPr>
    </w:p>
    <w:p w14:paraId="248D7FFE" w14:textId="74154493" w:rsidR="00DB569B" w:rsidRPr="00022471" w:rsidRDefault="00FF6798" w:rsidP="00DB569B">
      <w:pPr>
        <w:widowControl/>
        <w:autoSpaceDE/>
        <w:autoSpaceDN/>
        <w:spacing w:line="360" w:lineRule="auto"/>
        <w:jc w:val="both"/>
        <w:rPr>
          <w:rFonts w:eastAsia="Calibri"/>
          <w:sz w:val="24"/>
          <w:szCs w:val="24"/>
          <w:lang w:eastAsia="en-US" w:bidi="ar-SA"/>
        </w:rPr>
      </w:pPr>
      <w:proofErr w:type="gramStart"/>
      <w:r w:rsidRPr="00022471">
        <w:rPr>
          <w:rFonts w:eastAsia="Calibri"/>
          <w:sz w:val="24"/>
          <w:szCs w:val="24"/>
          <w:lang w:eastAsia="en-US" w:bidi="ar-SA"/>
        </w:rPr>
        <w:t>El  trabajo</w:t>
      </w:r>
      <w:proofErr w:type="gramEnd"/>
      <w:r w:rsidRPr="00022471">
        <w:rPr>
          <w:rFonts w:eastAsia="Calibri"/>
          <w:sz w:val="24"/>
          <w:szCs w:val="24"/>
          <w:lang w:eastAsia="en-US" w:bidi="ar-SA"/>
        </w:rPr>
        <w:t xml:space="preserve">  de  investigación  determino </w:t>
      </w:r>
      <w:r w:rsidR="00DB569B" w:rsidRPr="00022471">
        <w:rPr>
          <w:rFonts w:eastAsia="Calibri"/>
          <w:sz w:val="24"/>
          <w:szCs w:val="24"/>
          <w:lang w:eastAsia="en-US" w:bidi="ar-SA"/>
        </w:rPr>
        <w:t xml:space="preserve"> diagnos</w:t>
      </w:r>
      <w:r w:rsidR="005A46D1" w:rsidRPr="00022471">
        <w:rPr>
          <w:rFonts w:eastAsia="Calibri"/>
          <w:sz w:val="24"/>
          <w:szCs w:val="24"/>
          <w:lang w:eastAsia="en-US" w:bidi="ar-SA"/>
        </w:rPr>
        <w:t>tica</w:t>
      </w:r>
      <w:r w:rsidRPr="00022471">
        <w:rPr>
          <w:rFonts w:eastAsia="Calibri"/>
          <w:sz w:val="24"/>
          <w:szCs w:val="24"/>
          <w:lang w:eastAsia="en-US" w:bidi="ar-SA"/>
        </w:rPr>
        <w:t xml:space="preserve">r las diferentes alteraciones patológicas </w:t>
      </w:r>
      <w:r w:rsidR="00DB569B" w:rsidRPr="00022471">
        <w:rPr>
          <w:rFonts w:eastAsia="Calibri"/>
          <w:sz w:val="24"/>
          <w:szCs w:val="24"/>
          <w:lang w:eastAsia="en-US" w:bidi="ar-SA"/>
        </w:rPr>
        <w:t xml:space="preserve"> que pueda ser utilizada por los Médicos Veterinarios  para diferenciar los tipos de anemia y emitir un mejor</w:t>
      </w:r>
      <w:r w:rsidR="005E2AA8" w:rsidRPr="00022471">
        <w:rPr>
          <w:rFonts w:eastAsia="Calibri"/>
          <w:sz w:val="24"/>
          <w:szCs w:val="24"/>
          <w:lang w:eastAsia="en-US" w:bidi="ar-SA"/>
        </w:rPr>
        <w:t xml:space="preserve"> criterio en el bienestar </w:t>
      </w:r>
      <w:r w:rsidRPr="00022471">
        <w:rPr>
          <w:rFonts w:eastAsia="Calibri"/>
          <w:sz w:val="24"/>
          <w:szCs w:val="24"/>
          <w:lang w:eastAsia="en-US" w:bidi="ar-SA"/>
        </w:rPr>
        <w:t>del paciente</w:t>
      </w:r>
    </w:p>
    <w:p w14:paraId="6373ED7E" w14:textId="77777777" w:rsidR="00DB569B" w:rsidRPr="00022471" w:rsidRDefault="00DB569B" w:rsidP="00DB569B">
      <w:pPr>
        <w:widowControl/>
        <w:autoSpaceDE/>
        <w:autoSpaceDN/>
        <w:spacing w:line="360" w:lineRule="auto"/>
        <w:ind w:left="1140"/>
        <w:contextualSpacing/>
        <w:jc w:val="both"/>
        <w:rPr>
          <w:b/>
          <w:bCs/>
          <w:sz w:val="24"/>
          <w:szCs w:val="24"/>
          <w:lang w:bidi="ar-SA"/>
        </w:rPr>
      </w:pPr>
    </w:p>
    <w:p w14:paraId="2B31B3C9" w14:textId="3B725637" w:rsidR="00DB569B" w:rsidRPr="00022471" w:rsidRDefault="00DB569B" w:rsidP="00DB569B">
      <w:pPr>
        <w:widowControl/>
        <w:numPr>
          <w:ilvl w:val="0"/>
          <w:numId w:val="26"/>
        </w:numPr>
        <w:autoSpaceDE/>
        <w:autoSpaceDN/>
        <w:spacing w:after="160" w:line="360" w:lineRule="auto"/>
        <w:ind w:left="0" w:firstLine="0"/>
        <w:contextualSpacing/>
        <w:jc w:val="both"/>
        <w:rPr>
          <w:sz w:val="24"/>
          <w:szCs w:val="24"/>
          <w:lang w:bidi="ar-SA"/>
        </w:rPr>
      </w:pPr>
      <w:r w:rsidRPr="00022471">
        <w:rPr>
          <w:sz w:val="24"/>
          <w:szCs w:val="24"/>
          <w:lang w:bidi="ar-SA"/>
        </w:rPr>
        <w:t xml:space="preserve">Realizar </w:t>
      </w:r>
      <w:r w:rsidR="005E2AA8" w:rsidRPr="00022471">
        <w:rPr>
          <w:sz w:val="24"/>
          <w:szCs w:val="24"/>
          <w:lang w:bidi="ar-SA"/>
        </w:rPr>
        <w:t>hemogramas a diferentes caninos</w:t>
      </w:r>
    </w:p>
    <w:p w14:paraId="00598888" w14:textId="51F67CCF" w:rsidR="00DB569B" w:rsidRPr="00022471" w:rsidRDefault="00DB569B" w:rsidP="005A46D1">
      <w:pPr>
        <w:widowControl/>
        <w:numPr>
          <w:ilvl w:val="0"/>
          <w:numId w:val="26"/>
        </w:numPr>
        <w:autoSpaceDE/>
        <w:autoSpaceDN/>
        <w:spacing w:after="160" w:line="360" w:lineRule="auto"/>
        <w:ind w:left="0" w:firstLine="0"/>
        <w:contextualSpacing/>
        <w:jc w:val="both"/>
        <w:rPr>
          <w:sz w:val="24"/>
          <w:szCs w:val="24"/>
          <w:lang w:bidi="ar-SA"/>
        </w:rPr>
      </w:pPr>
      <w:r w:rsidRPr="00022471">
        <w:rPr>
          <w:sz w:val="24"/>
          <w:szCs w:val="24"/>
          <w:lang w:bidi="ar-SA"/>
        </w:rPr>
        <w:t>Interpret</w:t>
      </w:r>
      <w:r w:rsidR="005E2AA8" w:rsidRPr="00022471">
        <w:rPr>
          <w:sz w:val="24"/>
          <w:szCs w:val="24"/>
          <w:lang w:bidi="ar-SA"/>
        </w:rPr>
        <w:t>ar los resultados del hemograma</w:t>
      </w:r>
    </w:p>
    <w:p w14:paraId="05D7843B" w14:textId="3A9C56C9" w:rsidR="00DB569B" w:rsidRPr="00022471" w:rsidRDefault="00DB569B" w:rsidP="00DB569B">
      <w:pPr>
        <w:widowControl/>
        <w:numPr>
          <w:ilvl w:val="0"/>
          <w:numId w:val="26"/>
        </w:numPr>
        <w:autoSpaceDE/>
        <w:autoSpaceDN/>
        <w:spacing w:after="160" w:line="360" w:lineRule="auto"/>
        <w:ind w:left="0" w:firstLine="0"/>
        <w:contextualSpacing/>
        <w:jc w:val="both"/>
        <w:rPr>
          <w:sz w:val="24"/>
          <w:szCs w:val="24"/>
          <w:lang w:bidi="ar-SA"/>
        </w:rPr>
      </w:pPr>
      <w:r w:rsidRPr="00022471">
        <w:rPr>
          <w:sz w:val="24"/>
          <w:szCs w:val="24"/>
          <w:lang w:bidi="ar-SA"/>
        </w:rPr>
        <w:t>Identificar</w:t>
      </w:r>
      <w:r w:rsidR="005E2AA8" w:rsidRPr="00022471">
        <w:rPr>
          <w:sz w:val="24"/>
          <w:szCs w:val="24"/>
          <w:lang w:bidi="ar-SA"/>
        </w:rPr>
        <w:t xml:space="preserve"> los diferentes tipos de anemia</w:t>
      </w:r>
      <w:r w:rsidR="00617107" w:rsidRPr="00022471">
        <w:rPr>
          <w:sz w:val="24"/>
          <w:szCs w:val="24"/>
          <w:lang w:bidi="ar-SA"/>
        </w:rPr>
        <w:t xml:space="preserve"> en caninos mestizos</w:t>
      </w:r>
    </w:p>
    <w:p w14:paraId="4C450155" w14:textId="77777777" w:rsidR="004A2AF2" w:rsidRPr="00022471" w:rsidRDefault="004A2AF2" w:rsidP="00BB3F7F">
      <w:pPr>
        <w:widowControl/>
        <w:autoSpaceDE/>
        <w:autoSpaceDN/>
        <w:spacing w:line="360" w:lineRule="auto"/>
        <w:contextualSpacing/>
        <w:jc w:val="both"/>
        <w:rPr>
          <w:sz w:val="24"/>
          <w:szCs w:val="24"/>
        </w:rPr>
      </w:pPr>
      <w:bookmarkStart w:id="3" w:name="_Toc63626484"/>
    </w:p>
    <w:p w14:paraId="0E50EDCD" w14:textId="77777777" w:rsidR="004A2AF2" w:rsidRPr="00022471" w:rsidRDefault="004A2AF2" w:rsidP="00BB3F7F">
      <w:pPr>
        <w:widowControl/>
        <w:autoSpaceDE/>
        <w:autoSpaceDN/>
        <w:spacing w:line="360" w:lineRule="auto"/>
        <w:contextualSpacing/>
        <w:jc w:val="both"/>
        <w:rPr>
          <w:sz w:val="24"/>
          <w:szCs w:val="24"/>
        </w:rPr>
      </w:pPr>
    </w:p>
    <w:p w14:paraId="74F0D436" w14:textId="77777777" w:rsidR="005A46D1" w:rsidRPr="00022471" w:rsidRDefault="005A46D1" w:rsidP="00BB3F7F">
      <w:pPr>
        <w:widowControl/>
        <w:autoSpaceDE/>
        <w:autoSpaceDN/>
        <w:spacing w:line="360" w:lineRule="auto"/>
        <w:contextualSpacing/>
        <w:jc w:val="both"/>
        <w:rPr>
          <w:sz w:val="24"/>
          <w:szCs w:val="24"/>
        </w:rPr>
      </w:pPr>
    </w:p>
    <w:p w14:paraId="06A058DB" w14:textId="77777777" w:rsidR="00BB3F7F" w:rsidRPr="00022471" w:rsidRDefault="00BB3F7F" w:rsidP="00BB3F7F">
      <w:pPr>
        <w:widowControl/>
        <w:autoSpaceDE/>
        <w:autoSpaceDN/>
        <w:spacing w:line="360" w:lineRule="auto"/>
        <w:contextualSpacing/>
        <w:jc w:val="both"/>
        <w:rPr>
          <w:sz w:val="24"/>
          <w:szCs w:val="24"/>
        </w:rPr>
      </w:pPr>
    </w:p>
    <w:p w14:paraId="6CA62EBD" w14:textId="77777777" w:rsidR="00020412" w:rsidRPr="00022471" w:rsidRDefault="00020412" w:rsidP="00BB3F7F">
      <w:pPr>
        <w:widowControl/>
        <w:autoSpaceDE/>
        <w:autoSpaceDN/>
        <w:spacing w:line="360" w:lineRule="auto"/>
        <w:contextualSpacing/>
        <w:jc w:val="both"/>
        <w:rPr>
          <w:sz w:val="24"/>
          <w:szCs w:val="24"/>
        </w:rPr>
      </w:pPr>
    </w:p>
    <w:p w14:paraId="2DAFC45F" w14:textId="77777777" w:rsidR="005E2AA8" w:rsidRPr="00022471" w:rsidRDefault="005E2AA8" w:rsidP="00BB3F7F">
      <w:pPr>
        <w:widowControl/>
        <w:autoSpaceDE/>
        <w:autoSpaceDN/>
        <w:spacing w:line="360" w:lineRule="auto"/>
        <w:contextualSpacing/>
        <w:jc w:val="both"/>
        <w:rPr>
          <w:sz w:val="24"/>
          <w:szCs w:val="24"/>
        </w:rPr>
      </w:pPr>
    </w:p>
    <w:p w14:paraId="43432ED5" w14:textId="3C1C2DA1" w:rsidR="00380001" w:rsidRPr="00697AEC" w:rsidRDefault="00E56253" w:rsidP="00E563C4">
      <w:pPr>
        <w:rPr>
          <w:b/>
          <w:sz w:val="28"/>
          <w:szCs w:val="24"/>
        </w:rPr>
      </w:pPr>
      <w:r w:rsidRPr="00697AEC">
        <w:rPr>
          <w:b/>
          <w:sz w:val="28"/>
          <w:szCs w:val="24"/>
        </w:rPr>
        <w:lastRenderedPageBreak/>
        <w:t>CAPITULO</w:t>
      </w:r>
      <w:r w:rsidR="00A540FB" w:rsidRPr="00697AEC">
        <w:rPr>
          <w:b/>
          <w:sz w:val="28"/>
          <w:szCs w:val="24"/>
        </w:rPr>
        <w:t xml:space="preserve"> II. </w:t>
      </w:r>
      <w:r w:rsidR="00C66546" w:rsidRPr="00697AEC">
        <w:rPr>
          <w:b/>
          <w:sz w:val="28"/>
          <w:szCs w:val="24"/>
        </w:rPr>
        <w:t>PROBLEMA</w:t>
      </w:r>
      <w:bookmarkEnd w:id="3"/>
    </w:p>
    <w:p w14:paraId="6CD1A84C" w14:textId="77777777" w:rsidR="00F04474" w:rsidRPr="00022471" w:rsidRDefault="00F04474" w:rsidP="00E563C4">
      <w:pPr>
        <w:rPr>
          <w:b/>
          <w:sz w:val="24"/>
          <w:szCs w:val="24"/>
        </w:rPr>
      </w:pPr>
    </w:p>
    <w:p w14:paraId="05CA9F01" w14:textId="77777777" w:rsidR="00FB6B88" w:rsidRPr="00022471" w:rsidRDefault="00FB6B88" w:rsidP="00E563C4">
      <w:pPr>
        <w:pStyle w:val="Ttulo1"/>
        <w:ind w:left="0" w:firstLine="0"/>
      </w:pPr>
    </w:p>
    <w:p w14:paraId="62153A14" w14:textId="05EAB59A" w:rsidR="00A22359" w:rsidRPr="00022471" w:rsidRDefault="00A22359" w:rsidP="00A22359">
      <w:pPr>
        <w:spacing w:line="360" w:lineRule="auto"/>
        <w:jc w:val="both"/>
        <w:rPr>
          <w:sz w:val="24"/>
          <w:szCs w:val="24"/>
        </w:rPr>
      </w:pPr>
      <w:proofErr w:type="gramStart"/>
      <w:r w:rsidRPr="00022471">
        <w:rPr>
          <w:sz w:val="24"/>
          <w:szCs w:val="24"/>
        </w:rPr>
        <w:t>Como  todo</w:t>
      </w:r>
      <w:proofErr w:type="gramEnd"/>
      <w:r w:rsidRPr="00022471">
        <w:rPr>
          <w:sz w:val="24"/>
          <w:szCs w:val="24"/>
        </w:rPr>
        <w:t xml:space="preserve">  ser  vivo, el  perro  es  susceptible  a  padecer  enfermedades  que  requieren  la atención  inmediata  y  eficaz  del  médico  veterinario, la  aplicación  de  un  adecuado  examen  físico,  con  el  desarrollo  de exámenes  complementarios  que le permitan  sustentar diagnósticos precisos.  </w:t>
      </w:r>
      <w:proofErr w:type="gramStart"/>
      <w:r w:rsidRPr="00022471">
        <w:rPr>
          <w:sz w:val="24"/>
          <w:szCs w:val="24"/>
        </w:rPr>
        <w:t>Uno  de</w:t>
      </w:r>
      <w:proofErr w:type="gramEnd"/>
      <w:r w:rsidRPr="00022471">
        <w:rPr>
          <w:sz w:val="24"/>
          <w:szCs w:val="24"/>
        </w:rPr>
        <w:t xml:space="preserve">  los exámenes más valiosos y sencillos de realizar es el e</w:t>
      </w:r>
      <w:r w:rsidR="005A46D1" w:rsidRPr="00022471">
        <w:rPr>
          <w:sz w:val="24"/>
          <w:szCs w:val="24"/>
        </w:rPr>
        <w:t>studio hematimétrico</w:t>
      </w:r>
    </w:p>
    <w:p w14:paraId="18458EDE" w14:textId="77777777" w:rsidR="005A46D1" w:rsidRPr="00022471" w:rsidRDefault="005A46D1" w:rsidP="00A22359">
      <w:pPr>
        <w:spacing w:line="360" w:lineRule="auto"/>
        <w:jc w:val="both"/>
        <w:rPr>
          <w:sz w:val="24"/>
          <w:szCs w:val="24"/>
        </w:rPr>
      </w:pPr>
    </w:p>
    <w:p w14:paraId="6361F957" w14:textId="7D44481E" w:rsidR="00A22359" w:rsidRPr="00022471" w:rsidRDefault="00A22359" w:rsidP="00A22359">
      <w:pPr>
        <w:spacing w:line="360" w:lineRule="auto"/>
        <w:jc w:val="both"/>
        <w:rPr>
          <w:sz w:val="24"/>
          <w:szCs w:val="24"/>
        </w:rPr>
      </w:pPr>
      <w:r w:rsidRPr="00022471">
        <w:rPr>
          <w:sz w:val="24"/>
          <w:szCs w:val="24"/>
        </w:rPr>
        <w:t xml:space="preserve">El </w:t>
      </w:r>
      <w:r w:rsidR="005E2AA8" w:rsidRPr="00022471">
        <w:rPr>
          <w:sz w:val="24"/>
          <w:szCs w:val="24"/>
        </w:rPr>
        <w:t>diagnóstico de las alteraciones hemáticas en los animales con el</w:t>
      </w:r>
      <w:r w:rsidRPr="00022471">
        <w:rPr>
          <w:sz w:val="24"/>
          <w:szCs w:val="24"/>
        </w:rPr>
        <w:t xml:space="preserve"> análisis de laboratorio es </w:t>
      </w:r>
      <w:proofErr w:type="gramStart"/>
      <w:r w:rsidRPr="00022471">
        <w:rPr>
          <w:sz w:val="24"/>
          <w:szCs w:val="24"/>
        </w:rPr>
        <w:t>im</w:t>
      </w:r>
      <w:r w:rsidR="005E2AA8" w:rsidRPr="00022471">
        <w:rPr>
          <w:sz w:val="24"/>
          <w:szCs w:val="24"/>
        </w:rPr>
        <w:t>portante,  ya</w:t>
      </w:r>
      <w:proofErr w:type="gramEnd"/>
      <w:r w:rsidR="005E2AA8" w:rsidRPr="00022471">
        <w:rPr>
          <w:sz w:val="24"/>
          <w:szCs w:val="24"/>
        </w:rPr>
        <w:t xml:space="preserve"> que permite</w:t>
      </w:r>
      <w:r w:rsidRPr="00022471">
        <w:rPr>
          <w:sz w:val="24"/>
          <w:szCs w:val="24"/>
        </w:rPr>
        <w:t xml:space="preserve"> realizar</w:t>
      </w:r>
      <w:r w:rsidR="005E2AA8" w:rsidRPr="00022471">
        <w:rPr>
          <w:sz w:val="24"/>
          <w:szCs w:val="24"/>
        </w:rPr>
        <w:t xml:space="preserve"> un pronóstico y</w:t>
      </w:r>
      <w:r w:rsidRPr="00022471">
        <w:rPr>
          <w:sz w:val="24"/>
          <w:szCs w:val="24"/>
        </w:rPr>
        <w:t xml:space="preserve">  </w:t>
      </w:r>
      <w:r w:rsidR="005E2AA8" w:rsidRPr="00022471">
        <w:rPr>
          <w:sz w:val="24"/>
          <w:szCs w:val="24"/>
        </w:rPr>
        <w:t>tratamiento</w:t>
      </w:r>
      <w:r w:rsidRPr="00022471">
        <w:rPr>
          <w:sz w:val="24"/>
          <w:szCs w:val="24"/>
        </w:rPr>
        <w:t>,</w:t>
      </w:r>
      <w:r w:rsidR="00F25636" w:rsidRPr="00022471">
        <w:rPr>
          <w:sz w:val="24"/>
          <w:szCs w:val="24"/>
        </w:rPr>
        <w:t xml:space="preserve"> </w:t>
      </w:r>
    </w:p>
    <w:p w14:paraId="40A763E9" w14:textId="77777777" w:rsidR="00A22359" w:rsidRPr="00022471" w:rsidRDefault="00A22359" w:rsidP="00A22359">
      <w:pPr>
        <w:spacing w:line="360" w:lineRule="auto"/>
        <w:jc w:val="both"/>
        <w:rPr>
          <w:sz w:val="24"/>
          <w:szCs w:val="24"/>
        </w:rPr>
      </w:pPr>
    </w:p>
    <w:p w14:paraId="70B0AB4C" w14:textId="0DA1E2F6" w:rsidR="00A22359" w:rsidRPr="00022471" w:rsidRDefault="00A22359" w:rsidP="00A22359">
      <w:pPr>
        <w:spacing w:line="360" w:lineRule="auto"/>
        <w:jc w:val="both"/>
        <w:rPr>
          <w:sz w:val="24"/>
          <w:szCs w:val="24"/>
        </w:rPr>
      </w:pPr>
      <w:proofErr w:type="gramStart"/>
      <w:r w:rsidRPr="00022471">
        <w:rPr>
          <w:sz w:val="24"/>
          <w:szCs w:val="24"/>
        </w:rPr>
        <w:t>Otro  aspecto</w:t>
      </w:r>
      <w:proofErr w:type="gramEnd"/>
      <w:r w:rsidRPr="00022471">
        <w:rPr>
          <w:sz w:val="24"/>
          <w:szCs w:val="24"/>
        </w:rPr>
        <w:t xml:space="preserve"> a tener en cuenta  son los errores en  la  interpretación  de  los  res</w:t>
      </w:r>
      <w:r w:rsidR="005A46D1" w:rsidRPr="00022471">
        <w:rPr>
          <w:sz w:val="24"/>
          <w:szCs w:val="24"/>
        </w:rPr>
        <w:t>ultados</w:t>
      </w:r>
      <w:r w:rsidRPr="00022471">
        <w:rPr>
          <w:sz w:val="24"/>
          <w:szCs w:val="24"/>
        </w:rPr>
        <w:t xml:space="preserve"> ,</w:t>
      </w:r>
      <w:r w:rsidR="005A46D1" w:rsidRPr="00022471">
        <w:rPr>
          <w:sz w:val="24"/>
          <w:szCs w:val="24"/>
        </w:rPr>
        <w:t xml:space="preserve"> existen  diferentes métodos</w:t>
      </w:r>
      <w:r w:rsidRPr="00022471">
        <w:rPr>
          <w:sz w:val="24"/>
          <w:szCs w:val="24"/>
        </w:rPr>
        <w:t xml:space="preserve">  para  facilitar  la  interpretación,  cómo definir  el  orden  adecuado  de  aparición  de  las magnitudes biológicas y disponer de correctos valores de refe</w:t>
      </w:r>
      <w:r w:rsidR="005A46D1" w:rsidRPr="00022471">
        <w:rPr>
          <w:sz w:val="24"/>
          <w:szCs w:val="24"/>
        </w:rPr>
        <w:t>rencia o valores discriminantes</w:t>
      </w:r>
    </w:p>
    <w:p w14:paraId="44A871A7" w14:textId="77777777" w:rsidR="00A22359" w:rsidRPr="00022471" w:rsidRDefault="00A22359" w:rsidP="00A22359">
      <w:pPr>
        <w:spacing w:line="360" w:lineRule="auto"/>
        <w:jc w:val="both"/>
        <w:rPr>
          <w:sz w:val="24"/>
          <w:szCs w:val="24"/>
        </w:rPr>
      </w:pPr>
    </w:p>
    <w:p w14:paraId="0D1CF501" w14:textId="62D7D19A" w:rsidR="00A22359" w:rsidRPr="00022471" w:rsidRDefault="00EC64A5" w:rsidP="00A22359">
      <w:pPr>
        <w:spacing w:line="360" w:lineRule="auto"/>
        <w:jc w:val="both"/>
        <w:rPr>
          <w:sz w:val="24"/>
          <w:szCs w:val="24"/>
        </w:rPr>
      </w:pPr>
      <w:r w:rsidRPr="00022471">
        <w:rPr>
          <w:sz w:val="24"/>
          <w:szCs w:val="24"/>
        </w:rPr>
        <w:t xml:space="preserve">Es </w:t>
      </w:r>
      <w:proofErr w:type="gramStart"/>
      <w:r w:rsidRPr="00022471">
        <w:rPr>
          <w:sz w:val="24"/>
          <w:szCs w:val="24"/>
        </w:rPr>
        <w:t>por  eso</w:t>
      </w:r>
      <w:proofErr w:type="gramEnd"/>
      <w:r w:rsidRPr="00022471">
        <w:rPr>
          <w:sz w:val="24"/>
          <w:szCs w:val="24"/>
        </w:rPr>
        <w:t xml:space="preserve"> que esta investigación hace referencia a la im</w:t>
      </w:r>
      <w:r w:rsidR="00356855" w:rsidRPr="00022471">
        <w:rPr>
          <w:sz w:val="24"/>
          <w:szCs w:val="24"/>
        </w:rPr>
        <w:t xml:space="preserve">portancia </w:t>
      </w:r>
      <w:r w:rsidRPr="00022471">
        <w:rPr>
          <w:sz w:val="24"/>
          <w:szCs w:val="24"/>
        </w:rPr>
        <w:t>del</w:t>
      </w:r>
      <w:r w:rsidR="00356855" w:rsidRPr="00022471">
        <w:rPr>
          <w:sz w:val="24"/>
          <w:szCs w:val="24"/>
        </w:rPr>
        <w:t xml:space="preserve"> análisis sanguíneo</w:t>
      </w:r>
      <w:r w:rsidRPr="00022471">
        <w:rPr>
          <w:sz w:val="24"/>
          <w:szCs w:val="24"/>
        </w:rPr>
        <w:t xml:space="preserve"> </w:t>
      </w:r>
      <w:r w:rsidR="00356855" w:rsidRPr="00022471">
        <w:rPr>
          <w:sz w:val="24"/>
          <w:szCs w:val="24"/>
        </w:rPr>
        <w:t xml:space="preserve">para determinar los tipos de anemia </w:t>
      </w:r>
      <w:r w:rsidR="00A22359" w:rsidRPr="00022471">
        <w:rPr>
          <w:sz w:val="24"/>
          <w:szCs w:val="24"/>
        </w:rPr>
        <w:t>y emitir un tratamiento adecuado dependie</w:t>
      </w:r>
      <w:r w:rsidRPr="00022471">
        <w:rPr>
          <w:sz w:val="24"/>
          <w:szCs w:val="24"/>
        </w:rPr>
        <w:t>ndo de la patología a presentar</w:t>
      </w:r>
    </w:p>
    <w:p w14:paraId="2AEFD8F8" w14:textId="77777777" w:rsidR="00A22359" w:rsidRPr="00022471" w:rsidRDefault="00A22359" w:rsidP="00A22359">
      <w:pPr>
        <w:spacing w:line="360" w:lineRule="auto"/>
        <w:jc w:val="both"/>
        <w:rPr>
          <w:sz w:val="24"/>
          <w:szCs w:val="24"/>
        </w:rPr>
      </w:pPr>
    </w:p>
    <w:p w14:paraId="77DD70FF" w14:textId="77777777" w:rsidR="00A22359" w:rsidRPr="00022471" w:rsidRDefault="00A22359" w:rsidP="00A22359">
      <w:pPr>
        <w:spacing w:line="360" w:lineRule="auto"/>
        <w:jc w:val="both"/>
        <w:rPr>
          <w:sz w:val="24"/>
          <w:szCs w:val="24"/>
        </w:rPr>
      </w:pPr>
    </w:p>
    <w:p w14:paraId="0544E964" w14:textId="77777777" w:rsidR="00A22359" w:rsidRPr="00022471" w:rsidRDefault="00A22359" w:rsidP="00A22359">
      <w:pPr>
        <w:spacing w:line="360" w:lineRule="auto"/>
        <w:jc w:val="both"/>
        <w:rPr>
          <w:sz w:val="24"/>
          <w:szCs w:val="24"/>
        </w:rPr>
      </w:pPr>
    </w:p>
    <w:p w14:paraId="33DAEB39" w14:textId="77777777" w:rsidR="00F25636" w:rsidRPr="00022471" w:rsidRDefault="00F25636" w:rsidP="00A22359">
      <w:pPr>
        <w:spacing w:line="360" w:lineRule="auto"/>
        <w:jc w:val="both"/>
        <w:rPr>
          <w:sz w:val="24"/>
          <w:szCs w:val="24"/>
        </w:rPr>
      </w:pPr>
    </w:p>
    <w:p w14:paraId="3FBA5375" w14:textId="77777777" w:rsidR="00A22359" w:rsidRPr="00022471" w:rsidRDefault="00A22359" w:rsidP="00A22359">
      <w:pPr>
        <w:spacing w:line="360" w:lineRule="auto"/>
        <w:jc w:val="both"/>
        <w:rPr>
          <w:sz w:val="24"/>
          <w:szCs w:val="24"/>
        </w:rPr>
      </w:pPr>
    </w:p>
    <w:p w14:paraId="6A2076D5" w14:textId="77777777" w:rsidR="00A22359" w:rsidRPr="00022471" w:rsidRDefault="00A22359" w:rsidP="00A22359">
      <w:pPr>
        <w:spacing w:line="360" w:lineRule="auto"/>
        <w:jc w:val="both"/>
        <w:rPr>
          <w:sz w:val="24"/>
          <w:szCs w:val="24"/>
        </w:rPr>
      </w:pPr>
    </w:p>
    <w:p w14:paraId="7A7BC695" w14:textId="77777777" w:rsidR="00A22359" w:rsidRPr="00022471" w:rsidRDefault="00A22359" w:rsidP="00A22359">
      <w:pPr>
        <w:spacing w:line="360" w:lineRule="auto"/>
        <w:jc w:val="both"/>
        <w:rPr>
          <w:sz w:val="24"/>
          <w:szCs w:val="24"/>
        </w:rPr>
      </w:pPr>
    </w:p>
    <w:p w14:paraId="797E2FF8" w14:textId="77777777" w:rsidR="00A22359" w:rsidRPr="00022471" w:rsidRDefault="00A22359" w:rsidP="00A22359">
      <w:pPr>
        <w:spacing w:line="360" w:lineRule="auto"/>
        <w:jc w:val="both"/>
        <w:rPr>
          <w:sz w:val="24"/>
          <w:szCs w:val="24"/>
        </w:rPr>
      </w:pPr>
    </w:p>
    <w:p w14:paraId="79034862" w14:textId="77777777" w:rsidR="00A22359" w:rsidRPr="00022471" w:rsidRDefault="00A22359" w:rsidP="00A22359">
      <w:pPr>
        <w:spacing w:line="360" w:lineRule="auto"/>
        <w:jc w:val="both"/>
        <w:rPr>
          <w:sz w:val="24"/>
          <w:szCs w:val="24"/>
        </w:rPr>
      </w:pPr>
    </w:p>
    <w:p w14:paraId="3288F416" w14:textId="77777777" w:rsidR="00022471" w:rsidRDefault="00022471" w:rsidP="002C6EF5">
      <w:pPr>
        <w:pStyle w:val="Ttulo1"/>
        <w:tabs>
          <w:tab w:val="left" w:pos="1095"/>
        </w:tabs>
        <w:spacing w:after="240" w:line="360" w:lineRule="auto"/>
        <w:ind w:left="0" w:firstLine="0"/>
        <w:jc w:val="both"/>
        <w:rPr>
          <w:b w:val="0"/>
          <w:bCs w:val="0"/>
        </w:rPr>
      </w:pPr>
      <w:bookmarkStart w:id="4" w:name="_Toc63626485"/>
      <w:bookmarkStart w:id="5" w:name="_Hlk75642985"/>
    </w:p>
    <w:p w14:paraId="65BC7095" w14:textId="77777777" w:rsidR="00E40CED" w:rsidRDefault="00E40CED" w:rsidP="002C6EF5">
      <w:pPr>
        <w:pStyle w:val="Ttulo1"/>
        <w:tabs>
          <w:tab w:val="left" w:pos="1095"/>
        </w:tabs>
        <w:spacing w:after="240" w:line="360" w:lineRule="auto"/>
        <w:ind w:left="0" w:firstLine="0"/>
        <w:jc w:val="both"/>
        <w:rPr>
          <w:b w:val="0"/>
          <w:bCs w:val="0"/>
        </w:rPr>
        <w:sectPr w:rsidR="00E40CED" w:rsidSect="00FB4081">
          <w:footerReference w:type="default" r:id="rId22"/>
          <w:pgSz w:w="11910" w:h="16840"/>
          <w:pgMar w:top="1701" w:right="1701" w:bottom="1701" w:left="2268" w:header="0" w:footer="1003" w:gutter="0"/>
          <w:pgNumType w:start="1"/>
          <w:cols w:space="720"/>
        </w:sectPr>
      </w:pPr>
    </w:p>
    <w:p w14:paraId="175D9EB2" w14:textId="1B262EEF" w:rsidR="002C6EF5" w:rsidRPr="00697AEC" w:rsidRDefault="005845DA" w:rsidP="00E563C4">
      <w:pPr>
        <w:rPr>
          <w:b/>
          <w:sz w:val="28"/>
          <w:szCs w:val="24"/>
        </w:rPr>
      </w:pPr>
      <w:r w:rsidRPr="00697AEC">
        <w:rPr>
          <w:b/>
          <w:sz w:val="28"/>
          <w:szCs w:val="24"/>
        </w:rPr>
        <w:lastRenderedPageBreak/>
        <w:t>CAPITULO</w:t>
      </w:r>
      <w:r w:rsidR="00A540FB" w:rsidRPr="00697AEC">
        <w:rPr>
          <w:b/>
          <w:sz w:val="28"/>
          <w:szCs w:val="24"/>
        </w:rPr>
        <w:t xml:space="preserve"> </w:t>
      </w:r>
      <w:r w:rsidR="008A501F" w:rsidRPr="00697AEC">
        <w:rPr>
          <w:b/>
          <w:sz w:val="28"/>
          <w:szCs w:val="24"/>
        </w:rPr>
        <w:t xml:space="preserve">III. </w:t>
      </w:r>
      <w:r w:rsidR="00C66546" w:rsidRPr="00697AEC">
        <w:rPr>
          <w:b/>
          <w:sz w:val="28"/>
          <w:szCs w:val="24"/>
        </w:rPr>
        <w:t xml:space="preserve">MARCO </w:t>
      </w:r>
      <w:bookmarkEnd w:id="4"/>
      <w:r w:rsidRPr="00697AEC">
        <w:rPr>
          <w:b/>
          <w:sz w:val="28"/>
          <w:szCs w:val="24"/>
        </w:rPr>
        <w:t>TEÓRICO</w:t>
      </w:r>
    </w:p>
    <w:p w14:paraId="7AE9DDF0" w14:textId="77777777" w:rsidR="00E563C4" w:rsidRPr="00022471" w:rsidRDefault="00E563C4" w:rsidP="00E563C4">
      <w:pPr>
        <w:rPr>
          <w:b/>
          <w:sz w:val="24"/>
          <w:szCs w:val="24"/>
        </w:rPr>
      </w:pPr>
    </w:p>
    <w:p w14:paraId="198F1A0E" w14:textId="0B3741D3" w:rsidR="00240EBC" w:rsidRPr="00022471" w:rsidRDefault="00B858C8" w:rsidP="00935872">
      <w:pPr>
        <w:pStyle w:val="Prrafodelista"/>
        <w:numPr>
          <w:ilvl w:val="1"/>
          <w:numId w:val="41"/>
        </w:numPr>
        <w:rPr>
          <w:b/>
          <w:sz w:val="24"/>
          <w:szCs w:val="24"/>
        </w:rPr>
      </w:pPr>
      <w:r w:rsidRPr="00022471">
        <w:rPr>
          <w:b/>
          <w:sz w:val="24"/>
          <w:szCs w:val="24"/>
        </w:rPr>
        <w:t>HEMATOLOGÍA</w:t>
      </w:r>
    </w:p>
    <w:p w14:paraId="0FC82255" w14:textId="77777777" w:rsidR="00E563C4" w:rsidRPr="00022471" w:rsidRDefault="00E563C4" w:rsidP="00E563C4">
      <w:pPr>
        <w:rPr>
          <w:b/>
          <w:sz w:val="24"/>
          <w:szCs w:val="24"/>
        </w:rPr>
      </w:pPr>
    </w:p>
    <w:p w14:paraId="54E62FC8" w14:textId="69F26CCC" w:rsidR="00130366" w:rsidRPr="00022471" w:rsidRDefault="00B858C8" w:rsidP="00240EBC">
      <w:pPr>
        <w:pStyle w:val="Ttulo1"/>
        <w:numPr>
          <w:ilvl w:val="2"/>
          <w:numId w:val="41"/>
        </w:numPr>
        <w:tabs>
          <w:tab w:val="left" w:pos="426"/>
        </w:tabs>
        <w:spacing w:after="240" w:line="360" w:lineRule="auto"/>
        <w:jc w:val="both"/>
        <w:rPr>
          <w:lang w:val="es-ES_tradnl"/>
        </w:rPr>
      </w:pPr>
      <w:r w:rsidRPr="00022471">
        <w:rPr>
          <w:lang w:val="es-ES_tradnl"/>
        </w:rPr>
        <w:t xml:space="preserve"> Sangre</w:t>
      </w:r>
    </w:p>
    <w:p w14:paraId="516D1CC1" w14:textId="61F4EF1A" w:rsidR="00240EBC" w:rsidRPr="00022471" w:rsidRDefault="00B858C8" w:rsidP="00240EBC">
      <w:pPr>
        <w:spacing w:line="360" w:lineRule="auto"/>
        <w:jc w:val="both"/>
        <w:rPr>
          <w:b/>
          <w:i/>
          <w:sz w:val="32"/>
          <w:szCs w:val="24"/>
        </w:rPr>
      </w:pPr>
      <w:proofErr w:type="gramStart"/>
      <w:r w:rsidRPr="00022471">
        <w:rPr>
          <w:sz w:val="24"/>
          <w:szCs w:val="24"/>
        </w:rPr>
        <w:t>La  sangre</w:t>
      </w:r>
      <w:proofErr w:type="gramEnd"/>
      <w:r w:rsidRPr="00022471">
        <w:rPr>
          <w:sz w:val="24"/>
          <w:szCs w:val="24"/>
        </w:rPr>
        <w:t xml:space="preserve">,  llamada  también  tejido  sanguíneo,  es  un  tejido  conjuntivo  especializado.  </w:t>
      </w:r>
      <w:proofErr w:type="gramStart"/>
      <w:r w:rsidRPr="00022471">
        <w:rPr>
          <w:sz w:val="24"/>
          <w:szCs w:val="24"/>
        </w:rPr>
        <w:t>Aunque  en</w:t>
      </w:r>
      <w:proofErr w:type="gramEnd"/>
      <w:r w:rsidRPr="00022471">
        <w:rPr>
          <w:sz w:val="24"/>
          <w:szCs w:val="24"/>
        </w:rPr>
        <w:t xml:space="preserve">  sentido  estricto no contribuye a unir físicamente un tejido con otro,  si  los  relaciona  a  plenitud  pues  transporta  una  serie  de  sustancias  de  un  conjunto  de  células  a    otro.  Utilizando para tal fin una extensa e intrincada red de </w:t>
      </w:r>
      <w:proofErr w:type="gramStart"/>
      <w:r w:rsidRPr="00022471">
        <w:rPr>
          <w:sz w:val="24"/>
          <w:szCs w:val="24"/>
        </w:rPr>
        <w:t>vasos  que</w:t>
      </w:r>
      <w:proofErr w:type="gramEnd"/>
      <w:r w:rsidRPr="00022471">
        <w:rPr>
          <w:sz w:val="24"/>
          <w:szCs w:val="24"/>
        </w:rPr>
        <w:t xml:space="preserve">  constituyen  parte  del  aparato  circulatorio  sanguíneo</w:t>
      </w:r>
      <w:sdt>
        <w:sdtPr>
          <w:rPr>
            <w:b/>
            <w:i/>
            <w:sz w:val="20"/>
            <w:szCs w:val="20"/>
          </w:rPr>
          <w:id w:val="488601993"/>
          <w:citation/>
        </w:sdtPr>
        <w:sdtEndPr/>
        <w:sdtContent>
          <w:r w:rsidRPr="00697AEC">
            <w:rPr>
              <w:b/>
              <w:i/>
              <w:sz w:val="20"/>
              <w:szCs w:val="20"/>
            </w:rPr>
            <w:fldChar w:fldCharType="begin"/>
          </w:r>
          <w:r w:rsidRPr="00697AEC">
            <w:rPr>
              <w:b/>
              <w:i/>
              <w:sz w:val="20"/>
              <w:szCs w:val="20"/>
            </w:rPr>
            <w:instrText xml:space="preserve">CITATION Mon18 \l 12298 </w:instrText>
          </w:r>
          <w:r w:rsidRPr="00697AEC">
            <w:rPr>
              <w:b/>
              <w:i/>
              <w:sz w:val="20"/>
              <w:szCs w:val="20"/>
            </w:rPr>
            <w:fldChar w:fldCharType="separate"/>
          </w:r>
          <w:r w:rsidR="009D6722" w:rsidRPr="00697AEC">
            <w:rPr>
              <w:b/>
              <w:i/>
              <w:noProof/>
              <w:sz w:val="20"/>
              <w:szCs w:val="20"/>
            </w:rPr>
            <w:t xml:space="preserve"> (Montalvo, 2018)</w:t>
          </w:r>
          <w:r w:rsidRPr="00697AEC">
            <w:rPr>
              <w:b/>
              <w:i/>
              <w:sz w:val="20"/>
              <w:szCs w:val="20"/>
            </w:rPr>
            <w:fldChar w:fldCharType="end"/>
          </w:r>
        </w:sdtContent>
      </w:sdt>
    </w:p>
    <w:p w14:paraId="7BC4ADA8" w14:textId="77777777" w:rsidR="00240EBC" w:rsidRPr="00022471" w:rsidRDefault="00240EBC" w:rsidP="00240EBC">
      <w:pPr>
        <w:pStyle w:val="Sinespaciado"/>
        <w:rPr>
          <w:rFonts w:ascii="Times New Roman" w:hAnsi="Times New Roman"/>
          <w:sz w:val="24"/>
          <w:szCs w:val="24"/>
        </w:rPr>
      </w:pPr>
    </w:p>
    <w:p w14:paraId="6881D980" w14:textId="122FDE3A" w:rsidR="00B858C8" w:rsidRPr="00022471" w:rsidRDefault="00B858C8" w:rsidP="00240EBC">
      <w:pPr>
        <w:pStyle w:val="Ttulo1"/>
        <w:numPr>
          <w:ilvl w:val="0"/>
          <w:numId w:val="43"/>
        </w:numPr>
        <w:spacing w:after="240" w:line="360" w:lineRule="auto"/>
        <w:ind w:left="284"/>
        <w:jc w:val="both"/>
      </w:pPr>
      <w:r w:rsidRPr="00022471">
        <w:t>Funciones de la sangre</w:t>
      </w:r>
    </w:p>
    <w:p w14:paraId="1DE2636E" w14:textId="3FB333CE" w:rsidR="006E6322" w:rsidRPr="00022471" w:rsidRDefault="00B858C8" w:rsidP="00574BCE">
      <w:pPr>
        <w:spacing w:line="360" w:lineRule="auto"/>
        <w:jc w:val="both"/>
        <w:rPr>
          <w:sz w:val="24"/>
          <w:szCs w:val="24"/>
        </w:rPr>
      </w:pPr>
      <w:r w:rsidRPr="00022471">
        <w:rPr>
          <w:sz w:val="24"/>
          <w:szCs w:val="24"/>
        </w:rPr>
        <w:t>Constituye el sistema de trasporte de los gases respiratorios, a partir</w:t>
      </w:r>
      <w:r w:rsidR="00E40789" w:rsidRPr="00022471">
        <w:rPr>
          <w:sz w:val="24"/>
          <w:szCs w:val="24"/>
        </w:rPr>
        <w:t xml:space="preserve"> </w:t>
      </w:r>
      <w:r w:rsidRPr="00022471">
        <w:rPr>
          <w:sz w:val="24"/>
          <w:szCs w:val="24"/>
        </w:rPr>
        <w:t>de los glóbulos rojos (hemoglobina) y el plasma, desde los pulmones hacia los tejidos (O2) y desde los t</w:t>
      </w:r>
      <w:r w:rsidR="00022471">
        <w:rPr>
          <w:sz w:val="24"/>
          <w:szCs w:val="24"/>
        </w:rPr>
        <w:t>ejidos hacia los pulmones (CO2)</w:t>
      </w:r>
    </w:p>
    <w:p w14:paraId="32455755" w14:textId="77777777" w:rsidR="00574BCE" w:rsidRPr="00022471" w:rsidRDefault="00574BCE" w:rsidP="00574BCE">
      <w:pPr>
        <w:spacing w:line="360" w:lineRule="auto"/>
        <w:jc w:val="both"/>
        <w:rPr>
          <w:sz w:val="24"/>
          <w:szCs w:val="24"/>
        </w:rPr>
      </w:pPr>
    </w:p>
    <w:p w14:paraId="26D18BD1" w14:textId="0723EA16" w:rsidR="00B858C8" w:rsidRPr="00022471" w:rsidRDefault="00B858C8" w:rsidP="00574BCE">
      <w:pPr>
        <w:spacing w:line="360" w:lineRule="auto"/>
        <w:jc w:val="both"/>
        <w:rPr>
          <w:sz w:val="24"/>
          <w:szCs w:val="24"/>
        </w:rPr>
      </w:pPr>
      <w:r w:rsidRPr="00022471">
        <w:rPr>
          <w:sz w:val="24"/>
          <w:szCs w:val="24"/>
        </w:rPr>
        <w:t xml:space="preserve">Aporte de nutrientes no gaseosos (biomoléculas, vitaminas, minerales y agua) desde el tracto gastrointestinal a todas y cada una de las células del organismo. </w:t>
      </w:r>
      <w:r w:rsidRPr="00022471">
        <w:rPr>
          <w:sz w:val="24"/>
          <w:szCs w:val="24"/>
        </w:rPr>
        <w:br/>
        <w:t xml:space="preserve">Papel excretor, a través de la cual viajan los productos de metabolismo celular </w:t>
      </w:r>
      <w:r w:rsidRPr="00022471">
        <w:rPr>
          <w:sz w:val="24"/>
          <w:szCs w:val="24"/>
        </w:rPr>
        <w:br/>
        <w:t>(creatinina, urea y ácido úrico) hacia los órganos de excreción o de elimina</w:t>
      </w:r>
      <w:r w:rsidR="00F25636" w:rsidRPr="00022471">
        <w:rPr>
          <w:sz w:val="24"/>
          <w:szCs w:val="24"/>
        </w:rPr>
        <w:t>ción (riñones, hígado y piel)</w:t>
      </w:r>
    </w:p>
    <w:p w14:paraId="08EE46DD" w14:textId="77777777" w:rsidR="00574BCE" w:rsidRPr="00022471" w:rsidRDefault="00574BCE" w:rsidP="00574BCE">
      <w:pPr>
        <w:spacing w:line="360" w:lineRule="auto"/>
        <w:jc w:val="both"/>
        <w:rPr>
          <w:sz w:val="24"/>
          <w:szCs w:val="24"/>
        </w:rPr>
      </w:pPr>
    </w:p>
    <w:p w14:paraId="72B9F7C0" w14:textId="064138CF" w:rsidR="00B858C8" w:rsidRPr="00022471" w:rsidRDefault="00B858C8" w:rsidP="00574BCE">
      <w:pPr>
        <w:spacing w:line="360" w:lineRule="auto"/>
        <w:jc w:val="both"/>
        <w:rPr>
          <w:sz w:val="24"/>
          <w:szCs w:val="24"/>
        </w:rPr>
      </w:pPr>
      <w:r w:rsidRPr="00022471">
        <w:rPr>
          <w:sz w:val="24"/>
          <w:szCs w:val="24"/>
        </w:rPr>
        <w:t>Se encarga de transportar las hormonas que ejercen sus funciones en l</w:t>
      </w:r>
      <w:r w:rsidR="00F25636" w:rsidRPr="00022471">
        <w:rPr>
          <w:sz w:val="24"/>
          <w:szCs w:val="24"/>
        </w:rPr>
        <w:t xml:space="preserve">os tejidos </w:t>
      </w:r>
      <w:r w:rsidR="00F25636" w:rsidRPr="00022471">
        <w:rPr>
          <w:sz w:val="24"/>
          <w:szCs w:val="24"/>
        </w:rPr>
        <w:br/>
        <w:t>blancos respectivos</w:t>
      </w:r>
      <w:r w:rsidRPr="00022471">
        <w:rPr>
          <w:sz w:val="24"/>
          <w:szCs w:val="24"/>
        </w:rPr>
        <w:t xml:space="preserve"> </w:t>
      </w:r>
    </w:p>
    <w:p w14:paraId="7118F0AB" w14:textId="77777777" w:rsidR="00574BCE" w:rsidRPr="00022471" w:rsidRDefault="00574BCE" w:rsidP="00574BCE">
      <w:pPr>
        <w:spacing w:line="360" w:lineRule="auto"/>
        <w:jc w:val="both"/>
        <w:rPr>
          <w:sz w:val="24"/>
          <w:szCs w:val="24"/>
        </w:rPr>
      </w:pPr>
    </w:p>
    <w:p w14:paraId="2113B23D" w14:textId="58D73842" w:rsidR="00E563C4" w:rsidRDefault="00B858C8" w:rsidP="00574BCE">
      <w:pPr>
        <w:spacing w:line="360" w:lineRule="auto"/>
        <w:jc w:val="both"/>
        <w:rPr>
          <w:b/>
          <w:i/>
          <w:sz w:val="20"/>
          <w:szCs w:val="24"/>
        </w:rPr>
      </w:pPr>
      <w:r w:rsidRPr="00022471">
        <w:rPr>
          <w:sz w:val="24"/>
          <w:szCs w:val="24"/>
        </w:rPr>
        <w:t xml:space="preserve">Autodefensa por la posibilidad de coagularse (mecanismo de coagulación).  Sistema de defensa general del organismo o inmunológico, por constituir el </w:t>
      </w:r>
      <w:r w:rsidRPr="00022471">
        <w:rPr>
          <w:sz w:val="24"/>
          <w:szCs w:val="24"/>
        </w:rPr>
        <w:br/>
        <w:t xml:space="preserve">medio de transporte de los leucocitos que unidos a los anticuerpos </w:t>
      </w:r>
      <w:r w:rsidRPr="00022471">
        <w:rPr>
          <w:sz w:val="24"/>
          <w:szCs w:val="24"/>
        </w:rPr>
        <w:br/>
        <w:t xml:space="preserve">(inmunoglobulinas) participan eficazmente en los procesos defensivos del </w:t>
      </w:r>
      <w:r w:rsidRPr="00022471">
        <w:rPr>
          <w:sz w:val="24"/>
          <w:szCs w:val="24"/>
        </w:rPr>
        <w:br/>
        <w:t>organismo contra gérmenes, cuerpos extraños y toxinas</w:t>
      </w:r>
      <w:sdt>
        <w:sdtPr>
          <w:rPr>
            <w:b/>
            <w:i/>
            <w:sz w:val="20"/>
            <w:szCs w:val="24"/>
          </w:rPr>
          <w:id w:val="-1607803847"/>
          <w:citation/>
        </w:sdtPr>
        <w:sdtEndPr/>
        <w:sdtContent>
          <w:r w:rsidR="006E6322" w:rsidRPr="00697AEC">
            <w:rPr>
              <w:b/>
              <w:i/>
              <w:sz w:val="20"/>
              <w:szCs w:val="24"/>
            </w:rPr>
            <w:fldChar w:fldCharType="begin"/>
          </w:r>
          <w:r w:rsidR="006E6322" w:rsidRPr="00697AEC">
            <w:rPr>
              <w:b/>
              <w:i/>
              <w:sz w:val="20"/>
              <w:szCs w:val="24"/>
            </w:rPr>
            <w:instrText xml:space="preserve"> CITATION Les16 \l 12298 </w:instrText>
          </w:r>
          <w:r w:rsidR="006E6322" w:rsidRPr="00697AEC">
            <w:rPr>
              <w:b/>
              <w:i/>
              <w:sz w:val="20"/>
              <w:szCs w:val="24"/>
            </w:rPr>
            <w:fldChar w:fldCharType="separate"/>
          </w:r>
          <w:r w:rsidR="009D6722" w:rsidRPr="00697AEC">
            <w:rPr>
              <w:b/>
              <w:i/>
              <w:noProof/>
              <w:sz w:val="20"/>
              <w:szCs w:val="24"/>
            </w:rPr>
            <w:t xml:space="preserve"> (Lescano, 2016)</w:t>
          </w:r>
          <w:r w:rsidR="006E6322" w:rsidRPr="00697AEC">
            <w:rPr>
              <w:b/>
              <w:i/>
              <w:sz w:val="20"/>
              <w:szCs w:val="24"/>
            </w:rPr>
            <w:fldChar w:fldCharType="end"/>
          </w:r>
        </w:sdtContent>
      </w:sdt>
    </w:p>
    <w:p w14:paraId="30ADE737" w14:textId="77777777" w:rsidR="0092175B" w:rsidRPr="00022471" w:rsidRDefault="0092175B" w:rsidP="00574BCE">
      <w:pPr>
        <w:spacing w:line="360" w:lineRule="auto"/>
        <w:jc w:val="both"/>
        <w:rPr>
          <w:b/>
          <w:i/>
          <w:sz w:val="24"/>
          <w:szCs w:val="24"/>
        </w:rPr>
      </w:pPr>
    </w:p>
    <w:p w14:paraId="37ECA6C8" w14:textId="77777777" w:rsidR="00306088" w:rsidRPr="00022471" w:rsidRDefault="00306088" w:rsidP="007C77AD">
      <w:pPr>
        <w:spacing w:line="360" w:lineRule="auto"/>
        <w:jc w:val="both"/>
        <w:rPr>
          <w:sz w:val="24"/>
          <w:szCs w:val="24"/>
        </w:rPr>
      </w:pPr>
    </w:p>
    <w:p w14:paraId="7114E6C3" w14:textId="4AA742CE" w:rsidR="00085561" w:rsidRPr="00022471" w:rsidRDefault="00085561" w:rsidP="00306088">
      <w:pPr>
        <w:pStyle w:val="Prrafodelista"/>
        <w:numPr>
          <w:ilvl w:val="2"/>
          <w:numId w:val="41"/>
        </w:numPr>
        <w:spacing w:line="360" w:lineRule="auto"/>
        <w:jc w:val="both"/>
        <w:rPr>
          <w:rStyle w:val="markedcontent"/>
          <w:b/>
          <w:sz w:val="24"/>
          <w:szCs w:val="24"/>
        </w:rPr>
      </w:pPr>
      <w:r w:rsidRPr="00022471">
        <w:rPr>
          <w:rStyle w:val="markedcontent"/>
          <w:b/>
          <w:sz w:val="24"/>
          <w:szCs w:val="24"/>
        </w:rPr>
        <w:lastRenderedPageBreak/>
        <w:t>Eritrocitos</w:t>
      </w:r>
    </w:p>
    <w:p w14:paraId="64D5D198" w14:textId="77777777" w:rsidR="00574BCE" w:rsidRPr="00022471" w:rsidRDefault="00574BCE" w:rsidP="007C77AD">
      <w:pPr>
        <w:spacing w:line="360" w:lineRule="auto"/>
        <w:jc w:val="both"/>
        <w:rPr>
          <w:rStyle w:val="markedcontent"/>
          <w:b/>
          <w:sz w:val="24"/>
          <w:szCs w:val="24"/>
        </w:rPr>
      </w:pPr>
    </w:p>
    <w:p w14:paraId="4B2D6822" w14:textId="77777777" w:rsidR="00306088" w:rsidRPr="00022471" w:rsidRDefault="00085561" w:rsidP="007C77AD">
      <w:pPr>
        <w:pStyle w:val="Ttulo1"/>
        <w:tabs>
          <w:tab w:val="left" w:pos="1095"/>
        </w:tabs>
        <w:spacing w:after="240" w:line="360" w:lineRule="auto"/>
        <w:ind w:left="0" w:firstLine="0"/>
        <w:jc w:val="both"/>
        <w:rPr>
          <w:rStyle w:val="markedcontent"/>
          <w:b w:val="0"/>
        </w:rPr>
      </w:pPr>
      <w:r w:rsidRPr="00022471">
        <w:rPr>
          <w:rStyle w:val="markedcontent"/>
          <w:b w:val="0"/>
        </w:rPr>
        <w:t xml:space="preserve">El eritrocito (GR) es un disco bicóncavo, no poseen núcleo, el color es rojo, </w:t>
      </w:r>
      <w:r w:rsidRPr="00022471">
        <w:rPr>
          <w:b w:val="0"/>
        </w:rPr>
        <w:br/>
      </w:r>
      <w:r w:rsidRPr="00022471">
        <w:rPr>
          <w:rStyle w:val="markedcontent"/>
          <w:b w:val="0"/>
        </w:rPr>
        <w:t xml:space="preserve">rosa o anaranjado. En el perro el diámetro del eritrocito es de 7 </w:t>
      </w:r>
      <w:proofErr w:type="spellStart"/>
      <w:r w:rsidRPr="00022471">
        <w:rPr>
          <w:rStyle w:val="markedcontent"/>
          <w:b w:val="0"/>
        </w:rPr>
        <w:t>μm</w:t>
      </w:r>
      <w:proofErr w:type="spellEnd"/>
      <w:r w:rsidRPr="00022471">
        <w:rPr>
          <w:rStyle w:val="markedcontent"/>
          <w:b w:val="0"/>
        </w:rPr>
        <w:t xml:space="preserve">. La principal </w:t>
      </w:r>
      <w:r w:rsidRPr="00022471">
        <w:rPr>
          <w:b w:val="0"/>
        </w:rPr>
        <w:br/>
      </w:r>
      <w:r w:rsidRPr="00022471">
        <w:rPr>
          <w:rStyle w:val="markedcontent"/>
          <w:b w:val="0"/>
        </w:rPr>
        <w:t xml:space="preserve">función de los eritrocitos es la de transportar oxígeno y dióxido de carbono, esta </w:t>
      </w:r>
      <w:r w:rsidRPr="00022471">
        <w:rPr>
          <w:b w:val="0"/>
        </w:rPr>
        <w:br/>
      </w:r>
      <w:r w:rsidRPr="00022471">
        <w:rPr>
          <w:rStyle w:val="markedcontent"/>
          <w:b w:val="0"/>
        </w:rPr>
        <w:t xml:space="preserve">función está relacionada con la hemoglobina. Los eritrocitos llevan el oxígeno de </w:t>
      </w:r>
      <w:r w:rsidRPr="00022471">
        <w:rPr>
          <w:b w:val="0"/>
        </w:rPr>
        <w:br/>
      </w:r>
      <w:r w:rsidRPr="00022471">
        <w:rPr>
          <w:rStyle w:val="markedcontent"/>
          <w:b w:val="0"/>
        </w:rPr>
        <w:t xml:space="preserve">los pulmones a los tejidos y el dióxido de carbono en sentido inverso. Se </w:t>
      </w:r>
      <w:r w:rsidRPr="00022471">
        <w:rPr>
          <w:b w:val="0"/>
        </w:rPr>
        <w:br/>
      </w:r>
      <w:r w:rsidRPr="00022471">
        <w:rPr>
          <w:rStyle w:val="markedcontent"/>
          <w:b w:val="0"/>
        </w:rPr>
        <w:t xml:space="preserve">componen de 65% de agua, 33% de hemoglobina y de enzimas, coenzimas, carbohidratos y diversos minerales como son: P, S, ZN, Cu, K, Mn, Al, </w:t>
      </w:r>
      <w:proofErr w:type="spellStart"/>
      <w:r w:rsidRPr="00022471">
        <w:rPr>
          <w:rStyle w:val="markedcontent"/>
          <w:b w:val="0"/>
        </w:rPr>
        <w:t>Na</w:t>
      </w:r>
      <w:proofErr w:type="spellEnd"/>
      <w:r w:rsidRPr="00022471">
        <w:rPr>
          <w:rStyle w:val="markedcontent"/>
          <w:b w:val="0"/>
        </w:rPr>
        <w:t>, Ca, Mg</w:t>
      </w:r>
      <w:sdt>
        <w:sdtPr>
          <w:rPr>
            <w:rStyle w:val="markedcontent"/>
            <w:i/>
            <w:sz w:val="20"/>
          </w:rPr>
          <w:id w:val="647014180"/>
          <w:citation/>
        </w:sdtPr>
        <w:sdtEndPr>
          <w:rPr>
            <w:rStyle w:val="markedcontent"/>
          </w:rPr>
        </w:sdtEndPr>
        <w:sdtContent>
          <w:r w:rsidRPr="00697AEC">
            <w:rPr>
              <w:rStyle w:val="markedcontent"/>
              <w:i/>
              <w:sz w:val="20"/>
            </w:rPr>
            <w:fldChar w:fldCharType="begin"/>
          </w:r>
          <w:r w:rsidRPr="00697AEC">
            <w:rPr>
              <w:rStyle w:val="markedcontent"/>
              <w:i/>
              <w:sz w:val="20"/>
            </w:rPr>
            <w:instrText xml:space="preserve"> CITATION Lop17 \l 12298 </w:instrText>
          </w:r>
          <w:r w:rsidRPr="00697AEC">
            <w:rPr>
              <w:rStyle w:val="markedcontent"/>
              <w:i/>
              <w:sz w:val="20"/>
            </w:rPr>
            <w:fldChar w:fldCharType="separate"/>
          </w:r>
          <w:r w:rsidR="009D6722" w:rsidRPr="00697AEC">
            <w:rPr>
              <w:rStyle w:val="markedcontent"/>
              <w:i/>
              <w:noProof/>
              <w:sz w:val="20"/>
            </w:rPr>
            <w:t xml:space="preserve"> </w:t>
          </w:r>
          <w:r w:rsidR="009D6722" w:rsidRPr="00697AEC">
            <w:rPr>
              <w:i/>
              <w:noProof/>
              <w:sz w:val="20"/>
            </w:rPr>
            <w:t>(Lopez, 2017)</w:t>
          </w:r>
          <w:r w:rsidRPr="00697AEC">
            <w:rPr>
              <w:rStyle w:val="markedcontent"/>
              <w:i/>
              <w:sz w:val="20"/>
            </w:rPr>
            <w:fldChar w:fldCharType="end"/>
          </w:r>
        </w:sdtContent>
      </w:sdt>
    </w:p>
    <w:p w14:paraId="11853AA0" w14:textId="038193CD" w:rsidR="00085561" w:rsidRPr="00022471" w:rsidRDefault="00085561" w:rsidP="007C77AD">
      <w:pPr>
        <w:pStyle w:val="Ttulo1"/>
        <w:tabs>
          <w:tab w:val="left" w:pos="1095"/>
        </w:tabs>
        <w:spacing w:after="240" w:line="360" w:lineRule="auto"/>
        <w:ind w:left="0" w:firstLine="0"/>
        <w:jc w:val="both"/>
        <w:rPr>
          <w:rStyle w:val="markedcontent"/>
          <w:b w:val="0"/>
        </w:rPr>
      </w:pPr>
      <w:r w:rsidRPr="00022471">
        <w:rPr>
          <w:rStyle w:val="markedcontent"/>
          <w:b w:val="0"/>
        </w:rPr>
        <w:t xml:space="preserve">En los perros, el período de vida de los glóbulos rojos </w:t>
      </w:r>
      <w:r w:rsidRPr="00022471">
        <w:rPr>
          <w:b w:val="0"/>
        </w:rPr>
        <w:br/>
      </w:r>
      <w:r w:rsidRPr="00022471">
        <w:rPr>
          <w:rStyle w:val="markedcontent"/>
          <w:b w:val="0"/>
        </w:rPr>
        <w:t xml:space="preserve">circulantes es de aproximadamente 100 días, por lo tanto, diariamente solo alrededor del 1% de los glóbulos rojos circulantes </w:t>
      </w:r>
      <w:r w:rsidR="00306088" w:rsidRPr="00022471">
        <w:rPr>
          <w:rStyle w:val="markedcontent"/>
          <w:b w:val="0"/>
        </w:rPr>
        <w:t>mueren y deben ser reemplazado</w:t>
      </w:r>
      <w:sdt>
        <w:sdtPr>
          <w:rPr>
            <w:rStyle w:val="markedcontent"/>
            <w:i/>
            <w:sz w:val="20"/>
          </w:rPr>
          <w:id w:val="-1711107413"/>
          <w:citation/>
        </w:sdtPr>
        <w:sdtEndPr>
          <w:rPr>
            <w:rStyle w:val="markedcontent"/>
          </w:rPr>
        </w:sdtEndPr>
        <w:sdtContent>
          <w:r w:rsidRPr="00697AEC">
            <w:rPr>
              <w:rStyle w:val="markedcontent"/>
              <w:i/>
              <w:sz w:val="20"/>
            </w:rPr>
            <w:fldChar w:fldCharType="begin"/>
          </w:r>
          <w:r w:rsidRPr="00697AEC">
            <w:rPr>
              <w:rStyle w:val="markedcontent"/>
              <w:i/>
              <w:sz w:val="20"/>
            </w:rPr>
            <w:instrText xml:space="preserve"> CITATION Saq19 \l 12298 </w:instrText>
          </w:r>
          <w:r w:rsidRPr="00697AEC">
            <w:rPr>
              <w:rStyle w:val="markedcontent"/>
              <w:i/>
              <w:sz w:val="20"/>
            </w:rPr>
            <w:fldChar w:fldCharType="separate"/>
          </w:r>
          <w:r w:rsidR="009D6722" w:rsidRPr="00697AEC">
            <w:rPr>
              <w:rStyle w:val="markedcontent"/>
              <w:i/>
              <w:noProof/>
              <w:sz w:val="20"/>
            </w:rPr>
            <w:t xml:space="preserve"> </w:t>
          </w:r>
          <w:r w:rsidR="009D6722" w:rsidRPr="00697AEC">
            <w:rPr>
              <w:i/>
              <w:noProof/>
              <w:sz w:val="20"/>
            </w:rPr>
            <w:t>(Saquicela, 2019)</w:t>
          </w:r>
          <w:r w:rsidRPr="00697AEC">
            <w:rPr>
              <w:rStyle w:val="markedcontent"/>
              <w:i/>
              <w:sz w:val="20"/>
            </w:rPr>
            <w:fldChar w:fldCharType="end"/>
          </w:r>
        </w:sdtContent>
      </w:sdt>
    </w:p>
    <w:p w14:paraId="080CF356" w14:textId="1B633EFC" w:rsidR="00D3519C" w:rsidRPr="00022471" w:rsidRDefault="00D151AE" w:rsidP="00D151AE">
      <w:pPr>
        <w:pStyle w:val="Sinespaciado"/>
        <w:rPr>
          <w:rStyle w:val="markedcontent"/>
          <w:rFonts w:ascii="Times New Roman" w:hAnsi="Times New Roman"/>
          <w:sz w:val="24"/>
          <w:szCs w:val="24"/>
        </w:rPr>
      </w:pPr>
      <w:r w:rsidRPr="00022471">
        <w:rPr>
          <w:rStyle w:val="markedcontent"/>
          <w:rFonts w:ascii="Times New Roman" w:hAnsi="Times New Roman"/>
          <w:sz w:val="24"/>
          <w:szCs w:val="24"/>
        </w:rPr>
        <w:t xml:space="preserve">  </w:t>
      </w:r>
      <w:proofErr w:type="gramStart"/>
      <w:r w:rsidR="00D3519C" w:rsidRPr="00022471">
        <w:rPr>
          <w:rStyle w:val="markedcontent"/>
          <w:rFonts w:ascii="Times New Roman" w:hAnsi="Times New Roman"/>
          <w:b/>
          <w:sz w:val="24"/>
          <w:szCs w:val="24"/>
        </w:rPr>
        <w:t>Gráfico</w:t>
      </w:r>
      <w:r w:rsidRPr="00022471">
        <w:rPr>
          <w:rStyle w:val="markedcontent"/>
          <w:rFonts w:ascii="Times New Roman" w:hAnsi="Times New Roman"/>
          <w:b/>
          <w:sz w:val="24"/>
          <w:szCs w:val="24"/>
        </w:rPr>
        <w:t xml:space="preserve"> </w:t>
      </w:r>
      <w:r w:rsidR="005E2E32" w:rsidRPr="00022471">
        <w:rPr>
          <w:rStyle w:val="markedcontent"/>
          <w:rFonts w:ascii="Times New Roman" w:hAnsi="Times New Roman"/>
          <w:b/>
          <w:sz w:val="24"/>
          <w:szCs w:val="24"/>
        </w:rPr>
        <w:t xml:space="preserve"> </w:t>
      </w:r>
      <w:proofErr w:type="spellStart"/>
      <w:r w:rsidR="005E2E32" w:rsidRPr="00022471">
        <w:rPr>
          <w:rStyle w:val="markedcontent"/>
          <w:rFonts w:ascii="Times New Roman" w:hAnsi="Times New Roman"/>
          <w:b/>
          <w:sz w:val="24"/>
          <w:szCs w:val="24"/>
        </w:rPr>
        <w:t>Nº</w:t>
      </w:r>
      <w:proofErr w:type="spellEnd"/>
      <w:proofErr w:type="gramEnd"/>
      <w:r w:rsidR="005E2E32" w:rsidRPr="00022471">
        <w:rPr>
          <w:rStyle w:val="markedcontent"/>
          <w:rFonts w:ascii="Times New Roman" w:hAnsi="Times New Roman"/>
          <w:b/>
          <w:sz w:val="24"/>
          <w:szCs w:val="24"/>
        </w:rPr>
        <w:t xml:space="preserve"> </w:t>
      </w:r>
      <w:r w:rsidRPr="00022471">
        <w:rPr>
          <w:rStyle w:val="markedcontent"/>
          <w:rFonts w:ascii="Times New Roman" w:hAnsi="Times New Roman"/>
          <w:b/>
          <w:sz w:val="24"/>
          <w:szCs w:val="24"/>
        </w:rPr>
        <w:t>1.</w:t>
      </w:r>
      <w:r w:rsidRPr="00022471">
        <w:rPr>
          <w:rStyle w:val="markedcontent"/>
          <w:rFonts w:ascii="Times New Roman" w:hAnsi="Times New Roman"/>
          <w:sz w:val="24"/>
          <w:szCs w:val="24"/>
        </w:rPr>
        <w:t xml:space="preserve"> </w:t>
      </w:r>
      <w:r w:rsidR="00D3519C" w:rsidRPr="00022471">
        <w:rPr>
          <w:rStyle w:val="markedcontent"/>
          <w:rFonts w:ascii="Times New Roman" w:hAnsi="Times New Roman"/>
          <w:sz w:val="24"/>
          <w:szCs w:val="24"/>
        </w:rPr>
        <w:t>Eritrocito también llamado glóbulo rojo /hematíe</w:t>
      </w:r>
    </w:p>
    <w:p w14:paraId="6F1B867E" w14:textId="77777777" w:rsidR="00D151AE" w:rsidRPr="00022471" w:rsidRDefault="00D151AE" w:rsidP="00D151AE">
      <w:pPr>
        <w:pStyle w:val="Sinespaciado"/>
        <w:rPr>
          <w:rStyle w:val="markedcontent"/>
          <w:rFonts w:ascii="Times New Roman" w:hAnsi="Times New Roman"/>
          <w:sz w:val="24"/>
          <w:szCs w:val="24"/>
        </w:rPr>
      </w:pPr>
    </w:p>
    <w:p w14:paraId="0E0372AF" w14:textId="4C99F125" w:rsidR="00D151AE" w:rsidRPr="00022471" w:rsidRDefault="00D151AE" w:rsidP="00D151AE">
      <w:pPr>
        <w:pStyle w:val="Sinespaciado"/>
        <w:rPr>
          <w:rStyle w:val="markedcontent"/>
          <w:rFonts w:ascii="Times New Roman" w:hAnsi="Times New Roman"/>
          <w:sz w:val="24"/>
          <w:szCs w:val="24"/>
        </w:rPr>
      </w:pPr>
    </w:p>
    <w:p w14:paraId="5ED04C36" w14:textId="48C501F1" w:rsidR="00567F91" w:rsidRPr="00022471" w:rsidRDefault="00697AEC" w:rsidP="00567F91">
      <w:pPr>
        <w:pStyle w:val="Sinespaciado"/>
        <w:rPr>
          <w:rStyle w:val="markedcontent"/>
          <w:rFonts w:ascii="Times New Roman" w:hAnsi="Times New Roman"/>
          <w:b/>
          <w:sz w:val="24"/>
          <w:szCs w:val="24"/>
        </w:rPr>
      </w:pPr>
      <w:r w:rsidRPr="00022471">
        <w:rPr>
          <w:rFonts w:ascii="Times New Roman" w:hAnsi="Times New Roman"/>
          <w:noProof/>
          <w:sz w:val="24"/>
          <w:szCs w:val="24"/>
          <w:lang w:val="es-EC" w:eastAsia="es-EC"/>
        </w:rPr>
        <w:drawing>
          <wp:anchor distT="0" distB="0" distL="114300" distR="114300" simplePos="0" relativeHeight="251863040" behindDoc="0" locked="0" layoutInCell="1" allowOverlap="1" wp14:anchorId="0FA76BCF" wp14:editId="0CBAA837">
            <wp:simplePos x="0" y="0"/>
            <wp:positionH relativeFrom="margin">
              <wp:align>left</wp:align>
            </wp:positionH>
            <wp:positionV relativeFrom="paragraph">
              <wp:posOffset>210820</wp:posOffset>
            </wp:positionV>
            <wp:extent cx="3010535" cy="2913380"/>
            <wp:effectExtent l="0" t="0" r="0" b="127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8006" t="32993" r="38818" b="25398"/>
                    <a:stretch/>
                  </pic:blipFill>
                  <pic:spPr bwMode="auto">
                    <a:xfrm>
                      <a:off x="0" y="0"/>
                      <a:ext cx="3010535" cy="2913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51AE" w:rsidRPr="00022471">
        <w:rPr>
          <w:rStyle w:val="markedcontent"/>
          <w:rFonts w:ascii="Times New Roman" w:hAnsi="Times New Roman"/>
          <w:b/>
          <w:sz w:val="24"/>
          <w:szCs w:val="24"/>
        </w:rPr>
        <w:br w:type="textWrapping" w:clear="all"/>
      </w:r>
    </w:p>
    <w:p w14:paraId="5A42E0DC" w14:textId="77777777" w:rsidR="00697AEC" w:rsidRDefault="00D151AE" w:rsidP="00697AEC">
      <w:pPr>
        <w:pStyle w:val="Sinespaciado"/>
        <w:rPr>
          <w:rStyle w:val="markedcontent"/>
          <w:rFonts w:ascii="Times New Roman" w:hAnsi="Times New Roman"/>
          <w:b/>
          <w:i/>
          <w:sz w:val="24"/>
          <w:szCs w:val="24"/>
        </w:rPr>
      </w:pPr>
      <w:r w:rsidRPr="00022471">
        <w:rPr>
          <w:rStyle w:val="markedcontent"/>
          <w:rFonts w:ascii="Times New Roman" w:hAnsi="Times New Roman"/>
          <w:b/>
          <w:i/>
          <w:sz w:val="24"/>
          <w:szCs w:val="24"/>
        </w:rPr>
        <w:t xml:space="preserve">  </w:t>
      </w:r>
    </w:p>
    <w:p w14:paraId="27F8B486" w14:textId="77777777" w:rsidR="00697AEC" w:rsidRDefault="00697AEC" w:rsidP="00697AEC">
      <w:pPr>
        <w:pStyle w:val="Sinespaciado"/>
        <w:rPr>
          <w:rStyle w:val="markedcontent"/>
          <w:rFonts w:ascii="Times New Roman" w:hAnsi="Times New Roman"/>
          <w:b/>
          <w:i/>
          <w:sz w:val="24"/>
          <w:szCs w:val="24"/>
        </w:rPr>
      </w:pPr>
    </w:p>
    <w:p w14:paraId="0B32324E" w14:textId="77777777" w:rsidR="00697AEC" w:rsidRDefault="00697AEC" w:rsidP="00697AEC">
      <w:pPr>
        <w:pStyle w:val="Sinespaciado"/>
        <w:rPr>
          <w:rStyle w:val="markedcontent"/>
          <w:rFonts w:ascii="Times New Roman" w:hAnsi="Times New Roman"/>
          <w:b/>
          <w:i/>
          <w:sz w:val="24"/>
          <w:szCs w:val="24"/>
        </w:rPr>
      </w:pPr>
    </w:p>
    <w:p w14:paraId="1FC0819A" w14:textId="77777777" w:rsidR="00697AEC" w:rsidRDefault="00697AEC" w:rsidP="00697AEC">
      <w:pPr>
        <w:pStyle w:val="Sinespaciado"/>
        <w:rPr>
          <w:rStyle w:val="markedcontent"/>
          <w:rFonts w:ascii="Times New Roman" w:hAnsi="Times New Roman"/>
          <w:b/>
          <w:i/>
          <w:sz w:val="24"/>
          <w:szCs w:val="24"/>
        </w:rPr>
      </w:pPr>
    </w:p>
    <w:p w14:paraId="3738AB51" w14:textId="77777777" w:rsidR="00697AEC" w:rsidRDefault="00697AEC" w:rsidP="00697AEC">
      <w:pPr>
        <w:pStyle w:val="Sinespaciado"/>
        <w:rPr>
          <w:rStyle w:val="markedcontent"/>
          <w:rFonts w:ascii="Times New Roman" w:hAnsi="Times New Roman"/>
          <w:b/>
          <w:i/>
          <w:sz w:val="24"/>
          <w:szCs w:val="24"/>
        </w:rPr>
      </w:pPr>
    </w:p>
    <w:p w14:paraId="14110903" w14:textId="77777777" w:rsidR="00697AEC" w:rsidRDefault="00697AEC" w:rsidP="00697AEC">
      <w:pPr>
        <w:pStyle w:val="Sinespaciado"/>
        <w:rPr>
          <w:rStyle w:val="markedcontent"/>
          <w:rFonts w:ascii="Times New Roman" w:hAnsi="Times New Roman"/>
          <w:b/>
          <w:i/>
          <w:sz w:val="24"/>
          <w:szCs w:val="24"/>
        </w:rPr>
      </w:pPr>
    </w:p>
    <w:p w14:paraId="6C936F9C" w14:textId="77777777" w:rsidR="00697AEC" w:rsidRDefault="00697AEC" w:rsidP="00697AEC">
      <w:pPr>
        <w:pStyle w:val="Sinespaciado"/>
        <w:rPr>
          <w:rStyle w:val="markedcontent"/>
          <w:rFonts w:ascii="Times New Roman" w:hAnsi="Times New Roman"/>
          <w:b/>
          <w:i/>
          <w:sz w:val="24"/>
          <w:szCs w:val="24"/>
        </w:rPr>
      </w:pPr>
    </w:p>
    <w:p w14:paraId="6F2DA45D" w14:textId="77777777" w:rsidR="00697AEC" w:rsidRDefault="00697AEC" w:rsidP="00697AEC">
      <w:pPr>
        <w:pStyle w:val="Sinespaciado"/>
        <w:rPr>
          <w:rStyle w:val="markedcontent"/>
          <w:rFonts w:ascii="Times New Roman" w:hAnsi="Times New Roman"/>
          <w:b/>
          <w:i/>
          <w:sz w:val="24"/>
          <w:szCs w:val="24"/>
        </w:rPr>
      </w:pPr>
    </w:p>
    <w:p w14:paraId="450764D1" w14:textId="77777777" w:rsidR="00697AEC" w:rsidRDefault="00697AEC" w:rsidP="00697AEC">
      <w:pPr>
        <w:pStyle w:val="Sinespaciado"/>
        <w:rPr>
          <w:rStyle w:val="markedcontent"/>
          <w:rFonts w:ascii="Times New Roman" w:hAnsi="Times New Roman"/>
          <w:b/>
          <w:i/>
          <w:sz w:val="24"/>
          <w:szCs w:val="24"/>
        </w:rPr>
      </w:pPr>
    </w:p>
    <w:p w14:paraId="47B38875" w14:textId="77777777" w:rsidR="00697AEC" w:rsidRDefault="00697AEC" w:rsidP="00697AEC">
      <w:pPr>
        <w:pStyle w:val="Sinespaciado"/>
        <w:rPr>
          <w:rStyle w:val="markedcontent"/>
          <w:rFonts w:ascii="Times New Roman" w:hAnsi="Times New Roman"/>
          <w:b/>
          <w:i/>
          <w:sz w:val="24"/>
          <w:szCs w:val="24"/>
        </w:rPr>
      </w:pPr>
    </w:p>
    <w:p w14:paraId="4D86C4DF" w14:textId="77777777" w:rsidR="00697AEC" w:rsidRDefault="00697AEC" w:rsidP="00697AEC">
      <w:pPr>
        <w:pStyle w:val="Sinespaciado"/>
        <w:rPr>
          <w:rStyle w:val="markedcontent"/>
          <w:rFonts w:ascii="Times New Roman" w:hAnsi="Times New Roman"/>
          <w:b/>
          <w:i/>
          <w:sz w:val="24"/>
          <w:szCs w:val="24"/>
        </w:rPr>
      </w:pPr>
    </w:p>
    <w:p w14:paraId="463B8D15" w14:textId="77777777" w:rsidR="00697AEC" w:rsidRDefault="00697AEC" w:rsidP="00697AEC">
      <w:pPr>
        <w:pStyle w:val="Sinespaciado"/>
        <w:rPr>
          <w:rStyle w:val="markedcontent"/>
          <w:rFonts w:ascii="Times New Roman" w:hAnsi="Times New Roman"/>
          <w:b/>
          <w:i/>
          <w:sz w:val="24"/>
          <w:szCs w:val="24"/>
        </w:rPr>
      </w:pPr>
    </w:p>
    <w:p w14:paraId="75A031F2" w14:textId="77777777" w:rsidR="00697AEC" w:rsidRDefault="00697AEC" w:rsidP="00697AEC">
      <w:pPr>
        <w:pStyle w:val="Sinespaciado"/>
        <w:rPr>
          <w:rStyle w:val="markedcontent"/>
          <w:rFonts w:ascii="Times New Roman" w:hAnsi="Times New Roman"/>
          <w:b/>
          <w:i/>
          <w:sz w:val="24"/>
          <w:szCs w:val="24"/>
        </w:rPr>
      </w:pPr>
    </w:p>
    <w:p w14:paraId="1DA91085" w14:textId="77777777" w:rsidR="00697AEC" w:rsidRDefault="00697AEC" w:rsidP="00697AEC">
      <w:pPr>
        <w:pStyle w:val="Sinespaciado"/>
        <w:rPr>
          <w:rStyle w:val="markedcontent"/>
          <w:rFonts w:ascii="Times New Roman" w:hAnsi="Times New Roman"/>
          <w:b/>
          <w:i/>
          <w:sz w:val="24"/>
          <w:szCs w:val="24"/>
        </w:rPr>
      </w:pPr>
    </w:p>
    <w:p w14:paraId="79EB7EAD" w14:textId="77777777" w:rsidR="00697AEC" w:rsidRDefault="00697AEC" w:rsidP="00697AEC">
      <w:pPr>
        <w:pStyle w:val="Sinespaciado"/>
        <w:rPr>
          <w:rStyle w:val="markedcontent"/>
          <w:rFonts w:ascii="Times New Roman" w:hAnsi="Times New Roman"/>
          <w:b/>
          <w:i/>
          <w:sz w:val="24"/>
          <w:szCs w:val="24"/>
        </w:rPr>
      </w:pPr>
    </w:p>
    <w:p w14:paraId="5A67B42C" w14:textId="77777777" w:rsidR="00697AEC" w:rsidRDefault="00697AEC" w:rsidP="00697AEC">
      <w:pPr>
        <w:pStyle w:val="Sinespaciado"/>
        <w:rPr>
          <w:rStyle w:val="markedcontent"/>
          <w:rFonts w:ascii="Times New Roman" w:hAnsi="Times New Roman"/>
          <w:b/>
          <w:i/>
          <w:sz w:val="24"/>
          <w:szCs w:val="24"/>
        </w:rPr>
      </w:pPr>
    </w:p>
    <w:p w14:paraId="5777E99A" w14:textId="77777777" w:rsidR="00697AEC" w:rsidRDefault="00697AEC" w:rsidP="00697AEC">
      <w:pPr>
        <w:pStyle w:val="Sinespaciado"/>
        <w:rPr>
          <w:rStyle w:val="markedcontent"/>
          <w:rFonts w:ascii="Times New Roman" w:hAnsi="Times New Roman"/>
          <w:b/>
          <w:i/>
          <w:sz w:val="24"/>
          <w:szCs w:val="24"/>
        </w:rPr>
      </w:pPr>
    </w:p>
    <w:p w14:paraId="0630CA03" w14:textId="32C691A6" w:rsidR="00697AEC" w:rsidRDefault="00D151AE" w:rsidP="00697AEC">
      <w:pPr>
        <w:pStyle w:val="Sinespaciado"/>
        <w:rPr>
          <w:rStyle w:val="markedcontent"/>
          <w:rFonts w:ascii="Times New Roman" w:hAnsi="Times New Roman"/>
          <w:i/>
          <w:sz w:val="20"/>
          <w:szCs w:val="20"/>
        </w:rPr>
      </w:pPr>
      <w:r w:rsidRPr="00022471">
        <w:rPr>
          <w:rStyle w:val="markedcontent"/>
          <w:rFonts w:ascii="Times New Roman" w:hAnsi="Times New Roman"/>
          <w:b/>
          <w:i/>
          <w:sz w:val="24"/>
          <w:szCs w:val="24"/>
        </w:rPr>
        <w:t xml:space="preserve"> </w:t>
      </w:r>
      <w:r w:rsidR="00833752" w:rsidRPr="00022471">
        <w:rPr>
          <w:rStyle w:val="markedcontent"/>
          <w:rFonts w:ascii="Times New Roman" w:hAnsi="Times New Roman"/>
          <w:b/>
          <w:i/>
          <w:sz w:val="20"/>
          <w:szCs w:val="20"/>
        </w:rPr>
        <w:t>Fuente:</w:t>
      </w:r>
      <w:sdt>
        <w:sdtPr>
          <w:rPr>
            <w:rStyle w:val="markedcontent"/>
            <w:rFonts w:ascii="Times New Roman" w:hAnsi="Times New Roman"/>
            <w:i/>
            <w:sz w:val="20"/>
            <w:szCs w:val="20"/>
          </w:rPr>
          <w:id w:val="-1304775050"/>
          <w:citation/>
        </w:sdtPr>
        <w:sdtEndPr>
          <w:rPr>
            <w:rStyle w:val="markedcontent"/>
          </w:rPr>
        </w:sdtEndPr>
        <w:sdtContent>
          <w:r w:rsidR="00567F91" w:rsidRPr="00022471">
            <w:rPr>
              <w:rStyle w:val="markedcontent"/>
              <w:rFonts w:ascii="Times New Roman" w:hAnsi="Times New Roman"/>
              <w:i/>
              <w:sz w:val="20"/>
              <w:szCs w:val="20"/>
            </w:rPr>
            <w:fldChar w:fldCharType="begin"/>
          </w:r>
          <w:r w:rsidR="00567F91" w:rsidRPr="00022471">
            <w:rPr>
              <w:rStyle w:val="markedcontent"/>
              <w:rFonts w:ascii="Times New Roman" w:hAnsi="Times New Roman"/>
              <w:i/>
              <w:sz w:val="20"/>
              <w:szCs w:val="20"/>
            </w:rPr>
            <w:instrText xml:space="preserve"> CITATION Vet20 \l 12298 </w:instrText>
          </w:r>
          <w:r w:rsidR="00567F91" w:rsidRPr="00022471">
            <w:rPr>
              <w:rStyle w:val="markedcontent"/>
              <w:rFonts w:ascii="Times New Roman" w:hAnsi="Times New Roman"/>
              <w:i/>
              <w:sz w:val="20"/>
              <w:szCs w:val="20"/>
            </w:rPr>
            <w:fldChar w:fldCharType="separate"/>
          </w:r>
          <w:r w:rsidR="009D6722" w:rsidRPr="00022471">
            <w:rPr>
              <w:rStyle w:val="markedcontent"/>
              <w:rFonts w:ascii="Times New Roman" w:hAnsi="Times New Roman"/>
              <w:i/>
              <w:noProof/>
              <w:sz w:val="20"/>
              <w:szCs w:val="20"/>
            </w:rPr>
            <w:t xml:space="preserve"> </w:t>
          </w:r>
          <w:r w:rsidR="009D6722" w:rsidRPr="00022471">
            <w:rPr>
              <w:rFonts w:ascii="Times New Roman" w:hAnsi="Times New Roman"/>
              <w:i/>
              <w:noProof/>
              <w:sz w:val="20"/>
              <w:szCs w:val="20"/>
            </w:rPr>
            <w:t>(Vetlab, 2020)</w:t>
          </w:r>
          <w:r w:rsidR="00567F91" w:rsidRPr="00022471">
            <w:rPr>
              <w:rStyle w:val="markedcontent"/>
              <w:rFonts w:ascii="Times New Roman" w:hAnsi="Times New Roman"/>
              <w:i/>
              <w:sz w:val="20"/>
              <w:szCs w:val="20"/>
            </w:rPr>
            <w:fldChar w:fldCharType="end"/>
          </w:r>
        </w:sdtContent>
      </w:sdt>
    </w:p>
    <w:p w14:paraId="05854222" w14:textId="77777777" w:rsidR="0092175B" w:rsidRDefault="0092175B" w:rsidP="00697AEC">
      <w:pPr>
        <w:pStyle w:val="Sinespaciado"/>
        <w:rPr>
          <w:rStyle w:val="markedcontent"/>
          <w:rFonts w:ascii="Times New Roman" w:hAnsi="Times New Roman"/>
          <w:i/>
          <w:sz w:val="20"/>
          <w:szCs w:val="20"/>
        </w:rPr>
      </w:pPr>
    </w:p>
    <w:p w14:paraId="2FCE552A" w14:textId="77777777" w:rsidR="0092175B" w:rsidRDefault="0092175B" w:rsidP="00697AEC">
      <w:pPr>
        <w:pStyle w:val="Sinespaciado"/>
        <w:rPr>
          <w:rStyle w:val="markedcontent"/>
          <w:rFonts w:ascii="Times New Roman" w:hAnsi="Times New Roman"/>
          <w:i/>
          <w:sz w:val="20"/>
          <w:szCs w:val="20"/>
        </w:rPr>
      </w:pPr>
    </w:p>
    <w:p w14:paraId="239ABA88" w14:textId="77777777" w:rsidR="00697AEC" w:rsidRDefault="00697AEC" w:rsidP="00697AEC">
      <w:pPr>
        <w:pStyle w:val="Sinespaciado"/>
        <w:rPr>
          <w:rStyle w:val="markedcontent"/>
          <w:rFonts w:ascii="Times New Roman" w:hAnsi="Times New Roman"/>
          <w:i/>
          <w:sz w:val="20"/>
          <w:szCs w:val="20"/>
        </w:rPr>
      </w:pPr>
    </w:p>
    <w:p w14:paraId="01F2CA2D" w14:textId="77777777" w:rsidR="00697AEC" w:rsidRPr="00697AEC" w:rsidRDefault="00697AEC" w:rsidP="00697AEC">
      <w:pPr>
        <w:pStyle w:val="Sinespaciado"/>
        <w:rPr>
          <w:rStyle w:val="markedcontent"/>
          <w:rFonts w:ascii="Times New Roman" w:hAnsi="Times New Roman"/>
          <w:i/>
          <w:sz w:val="20"/>
          <w:szCs w:val="20"/>
        </w:rPr>
      </w:pPr>
    </w:p>
    <w:p w14:paraId="6826CE31" w14:textId="09EDC2EA" w:rsidR="00CE2FF5" w:rsidRPr="00022471" w:rsidRDefault="00CE2FF5" w:rsidP="0006077E">
      <w:pPr>
        <w:pStyle w:val="Prrafodelista"/>
        <w:numPr>
          <w:ilvl w:val="3"/>
          <w:numId w:val="41"/>
        </w:numPr>
        <w:spacing w:line="360" w:lineRule="auto"/>
        <w:ind w:left="0" w:firstLine="0"/>
        <w:jc w:val="both"/>
        <w:rPr>
          <w:rStyle w:val="markedcontent"/>
          <w:sz w:val="24"/>
          <w:szCs w:val="24"/>
        </w:rPr>
      </w:pPr>
      <w:r w:rsidRPr="00022471">
        <w:rPr>
          <w:rStyle w:val="markedcontent"/>
          <w:b/>
          <w:sz w:val="24"/>
          <w:szCs w:val="24"/>
        </w:rPr>
        <w:lastRenderedPageBreak/>
        <w:t xml:space="preserve">Factores fisiológicos que ocasionan variación en el número de </w:t>
      </w:r>
      <w:r w:rsidRPr="00022471">
        <w:rPr>
          <w:b/>
          <w:sz w:val="24"/>
          <w:szCs w:val="24"/>
        </w:rPr>
        <w:br/>
      </w:r>
      <w:r w:rsidRPr="00022471">
        <w:rPr>
          <w:rStyle w:val="markedcontent"/>
          <w:b/>
          <w:sz w:val="24"/>
          <w:szCs w:val="24"/>
        </w:rPr>
        <w:t>eritrocitos</w:t>
      </w:r>
      <w:r w:rsidRPr="00022471">
        <w:rPr>
          <w:rStyle w:val="markedcontent"/>
          <w:sz w:val="24"/>
          <w:szCs w:val="24"/>
        </w:rPr>
        <w:t xml:space="preserve"> </w:t>
      </w:r>
    </w:p>
    <w:p w14:paraId="691B98FF" w14:textId="77777777" w:rsidR="00574BCE" w:rsidRPr="00022471" w:rsidRDefault="00CE2FF5" w:rsidP="007C77AD">
      <w:pPr>
        <w:spacing w:line="360" w:lineRule="auto"/>
        <w:jc w:val="both"/>
        <w:rPr>
          <w:rStyle w:val="markedcontent"/>
          <w:sz w:val="24"/>
          <w:szCs w:val="24"/>
        </w:rPr>
      </w:pPr>
      <w:r w:rsidRPr="00022471">
        <w:rPr>
          <w:rStyle w:val="markedcontent"/>
          <w:sz w:val="24"/>
          <w:szCs w:val="24"/>
        </w:rPr>
        <w:t xml:space="preserve">La Eritrocitosis se define como el aumento en el valor del hematocrito, la hemoglobina y los eritrocitos, por arriba de los límites estándar para la especie. </w:t>
      </w:r>
    </w:p>
    <w:p w14:paraId="79BA3C64" w14:textId="0E519228" w:rsidR="0006077E" w:rsidRPr="00022471" w:rsidRDefault="00CE2FF5" w:rsidP="0006077E">
      <w:pPr>
        <w:spacing w:line="360" w:lineRule="auto"/>
        <w:jc w:val="both"/>
        <w:rPr>
          <w:rStyle w:val="markedcontent"/>
          <w:sz w:val="24"/>
          <w:szCs w:val="24"/>
        </w:rPr>
      </w:pPr>
      <w:r w:rsidRPr="00022471">
        <w:rPr>
          <w:rStyle w:val="markedcontent"/>
          <w:sz w:val="24"/>
          <w:szCs w:val="24"/>
        </w:rPr>
        <w:t>Se clasifica en: erit</w:t>
      </w:r>
      <w:r w:rsidR="0006077E" w:rsidRPr="00022471">
        <w:rPr>
          <w:rStyle w:val="markedcontent"/>
          <w:sz w:val="24"/>
          <w:szCs w:val="24"/>
        </w:rPr>
        <w:t>rocitosis relativa y verdadera</w:t>
      </w:r>
    </w:p>
    <w:p w14:paraId="6A60B004" w14:textId="77777777" w:rsidR="0006077E" w:rsidRPr="00022471" w:rsidRDefault="0006077E" w:rsidP="0006077E">
      <w:pPr>
        <w:pStyle w:val="Sinespaciado"/>
        <w:rPr>
          <w:rStyle w:val="markedcontent"/>
          <w:rFonts w:ascii="Times New Roman" w:hAnsi="Times New Roman"/>
          <w:sz w:val="24"/>
          <w:szCs w:val="24"/>
        </w:rPr>
      </w:pPr>
    </w:p>
    <w:p w14:paraId="4D88C46A" w14:textId="77777777" w:rsidR="00923841" w:rsidRPr="00022471" w:rsidRDefault="00CE2FF5" w:rsidP="00923841">
      <w:pPr>
        <w:pStyle w:val="Ttulo1"/>
        <w:numPr>
          <w:ilvl w:val="0"/>
          <w:numId w:val="43"/>
        </w:numPr>
        <w:tabs>
          <w:tab w:val="left" w:pos="284"/>
        </w:tabs>
        <w:spacing w:after="240" w:line="360" w:lineRule="auto"/>
        <w:ind w:left="0" w:firstLine="0"/>
        <w:jc w:val="both"/>
        <w:rPr>
          <w:rStyle w:val="markedcontent"/>
          <w:i/>
        </w:rPr>
      </w:pPr>
      <w:r w:rsidRPr="00022471">
        <w:rPr>
          <w:rStyle w:val="markedcontent"/>
        </w:rPr>
        <w:t>Eritrocitosis verdadera</w:t>
      </w:r>
    </w:p>
    <w:p w14:paraId="689ED17F" w14:textId="66E6B977" w:rsidR="0006077E" w:rsidRPr="00022471" w:rsidRDefault="00CE2FF5" w:rsidP="00923841">
      <w:pPr>
        <w:pStyle w:val="Ttulo1"/>
        <w:tabs>
          <w:tab w:val="left" w:pos="284"/>
        </w:tabs>
        <w:spacing w:after="240" w:line="360" w:lineRule="auto"/>
        <w:ind w:left="0" w:firstLine="0"/>
        <w:jc w:val="both"/>
        <w:rPr>
          <w:rStyle w:val="markedcontent"/>
          <w:i/>
        </w:rPr>
      </w:pPr>
      <w:r w:rsidRPr="00022471">
        <w:rPr>
          <w:rStyle w:val="markedcontent"/>
          <w:b w:val="0"/>
        </w:rPr>
        <w:t xml:space="preserve"> Como respuesta fisiológica, por grandes alturas sobre el nivel del mar. La producción de eritropoyetina es desencadenada por una hipoxia tisular o disminución de la saturación del oxígeno arterial; esto puede ocurrir en forma funcional como respuesta a grandes altitudes. Por hipoxia. Como resultado de la hipoxia provocada por enfermedades pulmonares y cardiacas crónicas, en las que no hay una oxigenación completa de la sangre en los pulmones o por desviación arteriovenosa de</w:t>
      </w:r>
      <w:r w:rsidR="00F25636" w:rsidRPr="00022471">
        <w:rPr>
          <w:rStyle w:val="markedcontent"/>
          <w:b w:val="0"/>
        </w:rPr>
        <w:t xml:space="preserve"> la sangre</w:t>
      </w:r>
      <w:sdt>
        <w:sdtPr>
          <w:rPr>
            <w:rStyle w:val="markedcontent"/>
            <w:i/>
            <w:sz w:val="20"/>
          </w:rPr>
          <w:id w:val="498237398"/>
          <w:citation/>
        </w:sdtPr>
        <w:sdtEndPr>
          <w:rPr>
            <w:rStyle w:val="markedcontent"/>
          </w:rPr>
        </w:sdtEndPr>
        <w:sdtContent>
          <w:r w:rsidR="00C10284" w:rsidRPr="00697AEC">
            <w:rPr>
              <w:rStyle w:val="markedcontent"/>
              <w:i/>
              <w:sz w:val="20"/>
            </w:rPr>
            <w:fldChar w:fldCharType="begin"/>
          </w:r>
          <w:r w:rsidR="00C10284" w:rsidRPr="00697AEC">
            <w:rPr>
              <w:rStyle w:val="markedcontent"/>
              <w:i/>
              <w:sz w:val="20"/>
            </w:rPr>
            <w:instrText xml:space="preserve"> CITATION Can14 \l 12298 </w:instrText>
          </w:r>
          <w:r w:rsidR="00C10284" w:rsidRPr="00697AEC">
            <w:rPr>
              <w:rStyle w:val="markedcontent"/>
              <w:i/>
              <w:sz w:val="20"/>
            </w:rPr>
            <w:fldChar w:fldCharType="separate"/>
          </w:r>
          <w:r w:rsidR="009D6722" w:rsidRPr="00697AEC">
            <w:rPr>
              <w:rStyle w:val="markedcontent"/>
              <w:i/>
              <w:noProof/>
              <w:sz w:val="20"/>
            </w:rPr>
            <w:t xml:space="preserve"> </w:t>
          </w:r>
          <w:r w:rsidR="009D6722" w:rsidRPr="00697AEC">
            <w:rPr>
              <w:i/>
              <w:noProof/>
              <w:sz w:val="20"/>
            </w:rPr>
            <w:t>(Candelas, 2014)</w:t>
          </w:r>
          <w:r w:rsidR="00C10284" w:rsidRPr="00697AEC">
            <w:rPr>
              <w:rStyle w:val="markedcontent"/>
              <w:i/>
              <w:sz w:val="20"/>
            </w:rPr>
            <w:fldChar w:fldCharType="end"/>
          </w:r>
        </w:sdtContent>
      </w:sdt>
    </w:p>
    <w:p w14:paraId="5589D1EA" w14:textId="77777777" w:rsidR="00923841" w:rsidRPr="00022471" w:rsidRDefault="009879A4" w:rsidP="0006077E">
      <w:pPr>
        <w:pStyle w:val="Ttulo1"/>
        <w:numPr>
          <w:ilvl w:val="0"/>
          <w:numId w:val="43"/>
        </w:numPr>
        <w:tabs>
          <w:tab w:val="left" w:pos="284"/>
        </w:tabs>
        <w:spacing w:after="240" w:line="360" w:lineRule="auto"/>
        <w:ind w:left="0" w:firstLine="0"/>
        <w:jc w:val="both"/>
        <w:rPr>
          <w:rStyle w:val="markedcontent"/>
        </w:rPr>
      </w:pPr>
      <w:r w:rsidRPr="00022471">
        <w:rPr>
          <w:rStyle w:val="markedcontent"/>
        </w:rPr>
        <w:t xml:space="preserve">Eritrocitosis </w:t>
      </w:r>
      <w:r w:rsidR="00360DEB" w:rsidRPr="00022471">
        <w:rPr>
          <w:rStyle w:val="markedcontent"/>
        </w:rPr>
        <w:t>relativa</w:t>
      </w:r>
    </w:p>
    <w:p w14:paraId="453D0A67" w14:textId="306084DF" w:rsidR="009879A4" w:rsidRPr="00022471" w:rsidRDefault="00360DEB" w:rsidP="00923841">
      <w:pPr>
        <w:pStyle w:val="Ttulo1"/>
        <w:tabs>
          <w:tab w:val="left" w:pos="284"/>
        </w:tabs>
        <w:spacing w:after="240" w:line="360" w:lineRule="auto"/>
        <w:ind w:left="0" w:firstLine="0"/>
        <w:jc w:val="both"/>
      </w:pPr>
      <w:r w:rsidRPr="00022471">
        <w:rPr>
          <w:b w:val="0"/>
        </w:rPr>
        <w:t>La</w:t>
      </w:r>
      <w:r w:rsidR="009879A4" w:rsidRPr="00022471">
        <w:rPr>
          <w:b w:val="0"/>
        </w:rPr>
        <w:t xml:space="preserve"> eritrocitosis relativa es la forma más común, es causada por deshidratación. La masa total de eritrocitos es normal, pero el volumen de plasma disminuye. La proteína total plasmática con frecuencia también está elevada.</w:t>
      </w:r>
      <w:r w:rsidR="009879A4" w:rsidRPr="00022471">
        <w:rPr>
          <w:rStyle w:val="markedcontent"/>
          <w:b w:val="0"/>
        </w:rPr>
        <w:t xml:space="preserve"> </w:t>
      </w:r>
      <w:r w:rsidR="009879A4" w:rsidRPr="00022471">
        <w:rPr>
          <w:b w:val="0"/>
        </w:rPr>
        <w:t xml:space="preserve">Generalmente resulta en un aumento leve de </w:t>
      </w:r>
      <w:proofErr w:type="spellStart"/>
      <w:r w:rsidR="009879A4" w:rsidRPr="00022471">
        <w:rPr>
          <w:b w:val="0"/>
        </w:rPr>
        <w:t>Hto</w:t>
      </w:r>
      <w:proofErr w:type="spellEnd"/>
      <w:r w:rsidR="009879A4" w:rsidRPr="00022471">
        <w:rPr>
          <w:b w:val="0"/>
        </w:rPr>
        <w:t xml:space="preserve">, que rara vez supera valores de 0.60 – 0.65 L/L.8 Sin embargo, el </w:t>
      </w:r>
      <w:proofErr w:type="spellStart"/>
      <w:r w:rsidR="009879A4" w:rsidRPr="00022471">
        <w:rPr>
          <w:b w:val="0"/>
        </w:rPr>
        <w:t>Hto</w:t>
      </w:r>
      <w:proofErr w:type="spellEnd"/>
      <w:r w:rsidR="009879A4" w:rsidRPr="00022471">
        <w:rPr>
          <w:b w:val="0"/>
        </w:rPr>
        <w:t xml:space="preserve"> puede ser tan alto como 0.70 a 0.80 L/L en algunos perros con el síndrome de gastroenteritis hemorrágica debido a la rápida pér</w:t>
      </w:r>
      <w:r w:rsidR="00F25636" w:rsidRPr="00022471">
        <w:rPr>
          <w:b w:val="0"/>
        </w:rPr>
        <w:t>dida de líquido en el intestino</w:t>
      </w:r>
      <w:sdt>
        <w:sdtPr>
          <w:rPr>
            <w:i/>
            <w:sz w:val="20"/>
          </w:rPr>
          <w:id w:val="1020672925"/>
          <w:citation/>
        </w:sdtPr>
        <w:sdtEndPr/>
        <w:sdtContent>
          <w:r w:rsidR="009879A4" w:rsidRPr="00697AEC">
            <w:rPr>
              <w:i/>
              <w:sz w:val="20"/>
            </w:rPr>
            <w:fldChar w:fldCharType="begin"/>
          </w:r>
          <w:r w:rsidR="009879A4" w:rsidRPr="00697AEC">
            <w:rPr>
              <w:i/>
              <w:sz w:val="20"/>
            </w:rPr>
            <w:instrText xml:space="preserve"> CITATION Bar19 \l 12298 </w:instrText>
          </w:r>
          <w:r w:rsidR="009879A4" w:rsidRPr="00697AEC">
            <w:rPr>
              <w:i/>
              <w:sz w:val="20"/>
            </w:rPr>
            <w:fldChar w:fldCharType="separate"/>
          </w:r>
          <w:r w:rsidR="009D6722" w:rsidRPr="00697AEC">
            <w:rPr>
              <w:i/>
              <w:noProof/>
              <w:sz w:val="20"/>
            </w:rPr>
            <w:t xml:space="preserve"> (Barbosa, 2019)</w:t>
          </w:r>
          <w:r w:rsidR="009879A4" w:rsidRPr="00697AEC">
            <w:rPr>
              <w:i/>
              <w:sz w:val="20"/>
            </w:rPr>
            <w:fldChar w:fldCharType="end"/>
          </w:r>
        </w:sdtContent>
      </w:sdt>
    </w:p>
    <w:p w14:paraId="5A343797" w14:textId="761F6864" w:rsidR="000E1614" w:rsidRPr="00022471" w:rsidRDefault="00574BCE" w:rsidP="00923841">
      <w:pPr>
        <w:pStyle w:val="Prrafodelista"/>
        <w:numPr>
          <w:ilvl w:val="3"/>
          <w:numId w:val="41"/>
        </w:numPr>
        <w:spacing w:line="360" w:lineRule="auto"/>
        <w:ind w:left="0" w:firstLine="0"/>
        <w:jc w:val="both"/>
        <w:rPr>
          <w:rStyle w:val="markedcontent"/>
          <w:b/>
          <w:sz w:val="24"/>
          <w:szCs w:val="24"/>
        </w:rPr>
      </w:pPr>
      <w:r w:rsidRPr="00022471">
        <w:rPr>
          <w:rStyle w:val="markedcontent"/>
          <w:b/>
          <w:sz w:val="24"/>
          <w:szCs w:val="24"/>
        </w:rPr>
        <w:t xml:space="preserve"> Alteraciones</w:t>
      </w:r>
      <w:r w:rsidR="000E1614" w:rsidRPr="00022471">
        <w:rPr>
          <w:rStyle w:val="markedcontent"/>
          <w:b/>
          <w:sz w:val="24"/>
          <w:szCs w:val="24"/>
        </w:rPr>
        <w:t xml:space="preserve"> en el color</w:t>
      </w:r>
    </w:p>
    <w:p w14:paraId="6BA161EC" w14:textId="77777777" w:rsidR="00923841" w:rsidRPr="00022471" w:rsidRDefault="00923841" w:rsidP="00923841">
      <w:pPr>
        <w:pStyle w:val="Sinespaciado"/>
        <w:rPr>
          <w:rStyle w:val="markedcontent"/>
          <w:rFonts w:ascii="Times New Roman" w:hAnsi="Times New Roman"/>
          <w:b/>
          <w:sz w:val="24"/>
          <w:szCs w:val="24"/>
        </w:rPr>
      </w:pPr>
    </w:p>
    <w:p w14:paraId="1D966138" w14:textId="77777777" w:rsidR="00923841" w:rsidRPr="00022471" w:rsidRDefault="00923841" w:rsidP="00923841">
      <w:pPr>
        <w:pStyle w:val="Ttulo1"/>
        <w:numPr>
          <w:ilvl w:val="0"/>
          <w:numId w:val="43"/>
        </w:numPr>
        <w:tabs>
          <w:tab w:val="left" w:pos="284"/>
        </w:tabs>
        <w:spacing w:after="240" w:line="360" w:lineRule="auto"/>
        <w:ind w:left="0" w:firstLine="0"/>
        <w:jc w:val="both"/>
        <w:rPr>
          <w:rStyle w:val="markedcontent"/>
        </w:rPr>
      </w:pPr>
      <w:proofErr w:type="spellStart"/>
      <w:r w:rsidRPr="00022471">
        <w:rPr>
          <w:rStyle w:val="markedcontent"/>
        </w:rPr>
        <w:t>Policromasia</w:t>
      </w:r>
      <w:proofErr w:type="spellEnd"/>
    </w:p>
    <w:p w14:paraId="5B334E1F" w14:textId="2D0E2E24" w:rsidR="000E1614" w:rsidRPr="00022471" w:rsidRDefault="005E2E32" w:rsidP="007C77AD">
      <w:pPr>
        <w:pStyle w:val="Ttulo1"/>
        <w:tabs>
          <w:tab w:val="left" w:pos="1095"/>
        </w:tabs>
        <w:spacing w:after="240" w:line="360" w:lineRule="auto"/>
        <w:ind w:left="0" w:firstLine="0"/>
        <w:jc w:val="both"/>
        <w:rPr>
          <w:rStyle w:val="markedcontent"/>
          <w:b w:val="0"/>
        </w:rPr>
      </w:pPr>
      <w:r w:rsidRPr="00022471">
        <w:rPr>
          <w:rStyle w:val="markedcontent"/>
        </w:rPr>
        <w:t xml:space="preserve"> </w:t>
      </w:r>
      <w:r w:rsidRPr="00022471">
        <w:rPr>
          <w:rStyle w:val="markedcontent"/>
          <w:b w:val="0"/>
        </w:rPr>
        <w:t>A</w:t>
      </w:r>
      <w:r w:rsidR="000E1614" w:rsidRPr="00022471">
        <w:rPr>
          <w:rStyle w:val="markedcontent"/>
          <w:b w:val="0"/>
        </w:rPr>
        <w:t xml:space="preserve"> la presencia de eritrocitos que tienen una coloración azul-grisácea en el frotis sanguíneo se le llama </w:t>
      </w:r>
      <w:proofErr w:type="spellStart"/>
      <w:r w:rsidR="000E1614" w:rsidRPr="00022471">
        <w:rPr>
          <w:rStyle w:val="markedcontent"/>
          <w:b w:val="0"/>
        </w:rPr>
        <w:t>policromasia</w:t>
      </w:r>
      <w:proofErr w:type="spellEnd"/>
      <w:r w:rsidR="000E1614" w:rsidRPr="00022471">
        <w:rPr>
          <w:rStyle w:val="markedcontent"/>
          <w:b w:val="0"/>
        </w:rPr>
        <w:t xml:space="preserve"> y a cada eritrocito de manera individual con esas características se le denomina policromatófilo. Los policromatófilos suelen ser más grandes que los eritrocitos normales y la coloración azul la adquieren debido a la presencia de ARN ribosomal. Estas células son eritrocitos inmaduros que han sido </w:t>
      </w:r>
      <w:r w:rsidR="000E1614" w:rsidRPr="00022471">
        <w:rPr>
          <w:rStyle w:val="markedcontent"/>
          <w:b w:val="0"/>
        </w:rPr>
        <w:lastRenderedPageBreak/>
        <w:t xml:space="preserve">liberados de médula ósea de forma temprana, por lo tanto, el aumento en la </w:t>
      </w:r>
      <w:proofErr w:type="spellStart"/>
      <w:r w:rsidR="000E1614" w:rsidRPr="00022471">
        <w:rPr>
          <w:rStyle w:val="markedcontent"/>
          <w:b w:val="0"/>
        </w:rPr>
        <w:t>policromasia</w:t>
      </w:r>
      <w:proofErr w:type="spellEnd"/>
      <w:r w:rsidR="000E1614" w:rsidRPr="00022471">
        <w:rPr>
          <w:rStyle w:val="markedcontent"/>
          <w:b w:val="0"/>
        </w:rPr>
        <w:t xml:space="preserve"> particularmente en animales con anemia, se asocia a respuesta medular y a una eritropoyesis activa, de hecho, los eritrocitos policromatófilos en una tinción tipo </w:t>
      </w:r>
      <w:proofErr w:type="spellStart"/>
      <w:r w:rsidR="000E1614" w:rsidRPr="00022471">
        <w:rPr>
          <w:rStyle w:val="markedcontent"/>
          <w:b w:val="0"/>
        </w:rPr>
        <w:t>Romanowsky</w:t>
      </w:r>
      <w:proofErr w:type="spellEnd"/>
      <w:r w:rsidR="000E1614" w:rsidRPr="00022471">
        <w:rPr>
          <w:rStyle w:val="markedcontent"/>
          <w:b w:val="0"/>
        </w:rPr>
        <w:t xml:space="preserve"> corresponden a reticulocitos cuando estos son teñidos con una tinción </w:t>
      </w:r>
      <w:proofErr w:type="spellStart"/>
      <w:r w:rsidR="000E1614" w:rsidRPr="00022471">
        <w:rPr>
          <w:rStyle w:val="markedcontent"/>
          <w:b w:val="0"/>
        </w:rPr>
        <w:t>supravital</w:t>
      </w:r>
      <w:proofErr w:type="spellEnd"/>
      <w:r w:rsidR="000E1614" w:rsidRPr="00022471">
        <w:rPr>
          <w:rStyle w:val="markedcontent"/>
          <w:b w:val="0"/>
        </w:rPr>
        <w:t xml:space="preserve"> (nuevo azul de metileno o azul de </w:t>
      </w:r>
      <w:proofErr w:type="spellStart"/>
      <w:r w:rsidR="000E1614" w:rsidRPr="00022471">
        <w:rPr>
          <w:rStyle w:val="markedcontent"/>
          <w:b w:val="0"/>
        </w:rPr>
        <w:t>cresilo</w:t>
      </w:r>
      <w:proofErr w:type="spellEnd"/>
      <w:r w:rsidR="000E1614" w:rsidRPr="00022471">
        <w:rPr>
          <w:rStyle w:val="markedcontent"/>
          <w:b w:val="0"/>
        </w:rPr>
        <w:t xml:space="preserve"> brillante). En perros y cerdos sanos puede observarse una poca cantidad </w:t>
      </w:r>
      <w:r w:rsidR="000E1614" w:rsidRPr="00022471">
        <w:rPr>
          <w:b w:val="0"/>
        </w:rPr>
        <w:br/>
      </w:r>
      <w:r w:rsidR="000E1614" w:rsidRPr="00022471">
        <w:rPr>
          <w:rStyle w:val="markedcontent"/>
          <w:b w:val="0"/>
        </w:rPr>
        <w:t>de policromatófilos (1.5%)</w:t>
      </w:r>
      <w:r w:rsidR="00D5587A" w:rsidRPr="00022471">
        <w:rPr>
          <w:rStyle w:val="markedcontent"/>
          <w:b w:val="0"/>
          <w:i/>
        </w:rPr>
        <w:t xml:space="preserve"> </w:t>
      </w:r>
      <w:sdt>
        <w:sdtPr>
          <w:rPr>
            <w:rStyle w:val="markedcontent"/>
            <w:i/>
            <w:sz w:val="20"/>
          </w:rPr>
          <w:id w:val="1288549592"/>
          <w:citation/>
        </w:sdtPr>
        <w:sdtEndPr>
          <w:rPr>
            <w:rStyle w:val="markedcontent"/>
          </w:rPr>
        </w:sdtEndPr>
        <w:sdtContent>
          <w:r w:rsidR="00D5587A" w:rsidRPr="00697AEC">
            <w:rPr>
              <w:rStyle w:val="markedcontent"/>
              <w:i/>
              <w:sz w:val="20"/>
            </w:rPr>
            <w:fldChar w:fldCharType="begin"/>
          </w:r>
          <w:r w:rsidR="00D5587A" w:rsidRPr="00697AEC">
            <w:rPr>
              <w:rStyle w:val="markedcontent"/>
              <w:i/>
              <w:sz w:val="20"/>
            </w:rPr>
            <w:instrText xml:space="preserve"> CITATION Oso15 \l 12298 </w:instrText>
          </w:r>
          <w:r w:rsidR="00D5587A" w:rsidRPr="00697AEC">
            <w:rPr>
              <w:rStyle w:val="markedcontent"/>
              <w:i/>
              <w:sz w:val="20"/>
            </w:rPr>
            <w:fldChar w:fldCharType="separate"/>
          </w:r>
          <w:r w:rsidR="00D5587A" w:rsidRPr="00697AEC">
            <w:rPr>
              <w:rStyle w:val="markedcontent"/>
              <w:i/>
              <w:noProof/>
              <w:sz w:val="20"/>
            </w:rPr>
            <w:t xml:space="preserve"> </w:t>
          </w:r>
          <w:r w:rsidR="00D5587A" w:rsidRPr="00697AEC">
            <w:rPr>
              <w:i/>
              <w:noProof/>
              <w:sz w:val="20"/>
            </w:rPr>
            <w:t>(Osorio, 2015)</w:t>
          </w:r>
          <w:r w:rsidR="00D5587A" w:rsidRPr="00697AEC">
            <w:rPr>
              <w:rStyle w:val="markedcontent"/>
              <w:i/>
              <w:sz w:val="20"/>
            </w:rPr>
            <w:fldChar w:fldCharType="end"/>
          </w:r>
        </w:sdtContent>
      </w:sdt>
    </w:p>
    <w:p w14:paraId="244A9FB8" w14:textId="6B144B0C" w:rsidR="00054712" w:rsidRPr="00022471" w:rsidRDefault="00C20A6C" w:rsidP="007C77AD">
      <w:pPr>
        <w:pStyle w:val="Sinespaciado"/>
        <w:spacing w:line="360" w:lineRule="auto"/>
        <w:jc w:val="both"/>
        <w:rPr>
          <w:rStyle w:val="markedcontent"/>
          <w:rFonts w:ascii="Times New Roman" w:hAnsi="Times New Roman"/>
          <w:b/>
          <w:sz w:val="24"/>
          <w:szCs w:val="24"/>
        </w:rPr>
      </w:pPr>
      <w:r w:rsidRPr="00022471">
        <w:rPr>
          <w:rStyle w:val="markedcontent"/>
          <w:rFonts w:ascii="Times New Roman" w:hAnsi="Times New Roman"/>
          <w:b/>
          <w:sz w:val="24"/>
          <w:szCs w:val="24"/>
        </w:rPr>
        <w:t>Gráfico</w:t>
      </w:r>
      <w:r w:rsidR="005E2E32" w:rsidRPr="00022471">
        <w:rPr>
          <w:rStyle w:val="markedcontent"/>
          <w:rFonts w:ascii="Times New Roman" w:hAnsi="Times New Roman"/>
          <w:b/>
          <w:sz w:val="24"/>
          <w:szCs w:val="24"/>
        </w:rPr>
        <w:t xml:space="preserve"> </w:t>
      </w:r>
      <w:proofErr w:type="spellStart"/>
      <w:r w:rsidR="005E2E32" w:rsidRPr="00022471">
        <w:rPr>
          <w:rStyle w:val="markedcontent"/>
          <w:rFonts w:ascii="Times New Roman" w:hAnsi="Times New Roman"/>
          <w:b/>
          <w:sz w:val="24"/>
          <w:szCs w:val="24"/>
        </w:rPr>
        <w:t>Nº</w:t>
      </w:r>
      <w:proofErr w:type="spellEnd"/>
      <w:r w:rsidR="005E2E32" w:rsidRPr="00022471">
        <w:rPr>
          <w:rStyle w:val="markedcontent"/>
          <w:rFonts w:ascii="Times New Roman" w:hAnsi="Times New Roman"/>
          <w:b/>
          <w:sz w:val="24"/>
          <w:szCs w:val="24"/>
        </w:rPr>
        <w:t xml:space="preserve"> 2.</w:t>
      </w:r>
      <w:r w:rsidR="00054712" w:rsidRPr="00022471">
        <w:rPr>
          <w:rStyle w:val="markedcontent"/>
          <w:rFonts w:ascii="Times New Roman" w:hAnsi="Times New Roman"/>
          <w:b/>
          <w:sz w:val="24"/>
          <w:szCs w:val="24"/>
        </w:rPr>
        <w:t xml:space="preserve"> </w:t>
      </w:r>
      <w:proofErr w:type="spellStart"/>
      <w:r w:rsidR="00054712" w:rsidRPr="00022471">
        <w:rPr>
          <w:rStyle w:val="markedcontent"/>
          <w:rFonts w:ascii="Times New Roman" w:hAnsi="Times New Roman"/>
          <w:sz w:val="24"/>
          <w:szCs w:val="24"/>
        </w:rPr>
        <w:t>Policromasia</w:t>
      </w:r>
      <w:proofErr w:type="spellEnd"/>
    </w:p>
    <w:p w14:paraId="40F2B37F" w14:textId="4D288929" w:rsidR="008139AB" w:rsidRPr="00022471" w:rsidRDefault="00054712" w:rsidP="007C77AD">
      <w:pPr>
        <w:pStyle w:val="Sinespaciado"/>
        <w:spacing w:line="360" w:lineRule="auto"/>
        <w:jc w:val="both"/>
        <w:rPr>
          <w:rStyle w:val="markedcontent"/>
          <w:rFonts w:ascii="Times New Roman" w:hAnsi="Times New Roman"/>
          <w:b/>
          <w:sz w:val="24"/>
          <w:szCs w:val="24"/>
        </w:rPr>
      </w:pPr>
      <w:r w:rsidRPr="00022471">
        <w:rPr>
          <w:rFonts w:ascii="Times New Roman" w:hAnsi="Times New Roman"/>
          <w:noProof/>
          <w:sz w:val="24"/>
          <w:szCs w:val="24"/>
          <w:lang w:val="es-EC" w:eastAsia="es-EC"/>
        </w:rPr>
        <w:drawing>
          <wp:inline distT="0" distB="0" distL="0" distR="0" wp14:anchorId="2722C456" wp14:editId="21ED025C">
            <wp:extent cx="2294597" cy="2019631"/>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6117" t="36458" r="46860" b="36895"/>
                    <a:stretch/>
                  </pic:blipFill>
                  <pic:spPr bwMode="auto">
                    <a:xfrm>
                      <a:off x="0" y="0"/>
                      <a:ext cx="2317885" cy="2040128"/>
                    </a:xfrm>
                    <a:prstGeom prst="rect">
                      <a:avLst/>
                    </a:prstGeom>
                    <a:ln>
                      <a:noFill/>
                    </a:ln>
                    <a:extLst>
                      <a:ext uri="{53640926-AAD7-44D8-BBD7-CCE9431645EC}">
                        <a14:shadowObscured xmlns:a14="http://schemas.microsoft.com/office/drawing/2010/main"/>
                      </a:ext>
                    </a:extLst>
                  </pic:spPr>
                </pic:pic>
              </a:graphicData>
            </a:graphic>
          </wp:inline>
        </w:drawing>
      </w:r>
    </w:p>
    <w:p w14:paraId="0BA87B39" w14:textId="7CC6C618" w:rsidR="007C77AD" w:rsidRPr="00697AEC" w:rsidRDefault="00054712" w:rsidP="007C77AD">
      <w:pPr>
        <w:pStyle w:val="Ttulo1"/>
        <w:tabs>
          <w:tab w:val="left" w:pos="1095"/>
        </w:tabs>
        <w:spacing w:after="240" w:line="360" w:lineRule="auto"/>
        <w:ind w:left="0" w:firstLine="0"/>
        <w:jc w:val="both"/>
        <w:rPr>
          <w:rStyle w:val="markedcontent"/>
          <w:b w:val="0"/>
          <w:i/>
          <w:sz w:val="20"/>
        </w:rPr>
      </w:pPr>
      <w:r w:rsidRPr="00697AEC">
        <w:rPr>
          <w:rStyle w:val="markedcontent"/>
          <w:i/>
          <w:sz w:val="20"/>
        </w:rPr>
        <w:t>Fuente:</w:t>
      </w:r>
      <w:sdt>
        <w:sdtPr>
          <w:rPr>
            <w:rStyle w:val="markedcontent"/>
            <w:b w:val="0"/>
            <w:i/>
            <w:sz w:val="20"/>
          </w:rPr>
          <w:id w:val="-1437125947"/>
          <w:citation/>
        </w:sdtPr>
        <w:sdtEndPr>
          <w:rPr>
            <w:rStyle w:val="markedcontent"/>
          </w:rPr>
        </w:sdtEndPr>
        <w:sdtContent>
          <w:r w:rsidRPr="00697AEC">
            <w:rPr>
              <w:rStyle w:val="markedcontent"/>
              <w:b w:val="0"/>
              <w:i/>
              <w:sz w:val="20"/>
            </w:rPr>
            <w:fldChar w:fldCharType="begin"/>
          </w:r>
          <w:r w:rsidRPr="00697AEC">
            <w:rPr>
              <w:rStyle w:val="markedcontent"/>
              <w:b w:val="0"/>
              <w:i/>
              <w:sz w:val="20"/>
            </w:rPr>
            <w:instrText xml:space="preserve"> CITATION Oso15 \l 12298 </w:instrText>
          </w:r>
          <w:r w:rsidRPr="00697AEC">
            <w:rPr>
              <w:rStyle w:val="markedcontent"/>
              <w:b w:val="0"/>
              <w:i/>
              <w:sz w:val="20"/>
            </w:rPr>
            <w:fldChar w:fldCharType="separate"/>
          </w:r>
          <w:r w:rsidR="009D6722" w:rsidRPr="00697AEC">
            <w:rPr>
              <w:rStyle w:val="markedcontent"/>
              <w:b w:val="0"/>
              <w:i/>
              <w:noProof/>
              <w:sz w:val="20"/>
            </w:rPr>
            <w:t xml:space="preserve"> </w:t>
          </w:r>
          <w:r w:rsidR="009D6722" w:rsidRPr="00697AEC">
            <w:rPr>
              <w:b w:val="0"/>
              <w:i/>
              <w:noProof/>
              <w:sz w:val="20"/>
            </w:rPr>
            <w:t>(Osorio, 2015)</w:t>
          </w:r>
          <w:r w:rsidRPr="00697AEC">
            <w:rPr>
              <w:rStyle w:val="markedcontent"/>
              <w:b w:val="0"/>
              <w:i/>
              <w:sz w:val="20"/>
            </w:rPr>
            <w:fldChar w:fldCharType="end"/>
          </w:r>
        </w:sdtContent>
      </w:sdt>
    </w:p>
    <w:p w14:paraId="4D94BB69" w14:textId="77777777" w:rsidR="00923841" w:rsidRPr="00022471" w:rsidRDefault="00923841" w:rsidP="00923841">
      <w:pPr>
        <w:pStyle w:val="Ttulo1"/>
        <w:numPr>
          <w:ilvl w:val="0"/>
          <w:numId w:val="43"/>
        </w:numPr>
        <w:tabs>
          <w:tab w:val="left" w:pos="284"/>
        </w:tabs>
        <w:spacing w:after="240" w:line="360" w:lineRule="auto"/>
        <w:ind w:left="0" w:firstLine="0"/>
        <w:jc w:val="both"/>
        <w:rPr>
          <w:rStyle w:val="markedcontent"/>
        </w:rPr>
      </w:pPr>
      <w:proofErr w:type="gramStart"/>
      <w:r w:rsidRPr="00022471">
        <w:rPr>
          <w:rStyle w:val="markedcontent"/>
        </w:rPr>
        <w:t>Eritrocitos fantasma</w:t>
      </w:r>
      <w:proofErr w:type="gramEnd"/>
      <w:r w:rsidRPr="00022471">
        <w:rPr>
          <w:rStyle w:val="markedcontent"/>
        </w:rPr>
        <w:t xml:space="preserve"> (lisados)</w:t>
      </w:r>
    </w:p>
    <w:p w14:paraId="7F08D66F" w14:textId="0E872074" w:rsidR="0083010C" w:rsidRPr="00022471" w:rsidRDefault="000E1614" w:rsidP="00923841">
      <w:pPr>
        <w:pStyle w:val="Ttulo1"/>
        <w:tabs>
          <w:tab w:val="left" w:pos="284"/>
        </w:tabs>
        <w:spacing w:after="240" w:line="360" w:lineRule="auto"/>
        <w:ind w:left="0" w:firstLine="0"/>
        <w:jc w:val="both"/>
        <w:rPr>
          <w:rStyle w:val="markedcontent"/>
        </w:rPr>
      </w:pPr>
      <w:r w:rsidRPr="00022471">
        <w:rPr>
          <w:rStyle w:val="markedcontent"/>
          <w:b w:val="0"/>
        </w:rPr>
        <w:t>Son eritrocitos que se tiñen extremadamente pálidos, principalmente porque están compuestos únicamente de una membrana citoplas</w:t>
      </w:r>
      <w:r w:rsidR="00923841" w:rsidRPr="00022471">
        <w:rPr>
          <w:rStyle w:val="markedcontent"/>
          <w:b w:val="0"/>
        </w:rPr>
        <w:t xml:space="preserve">mática con una pequeña cantidad </w:t>
      </w:r>
      <w:r w:rsidRPr="00022471">
        <w:rPr>
          <w:rStyle w:val="markedcontent"/>
          <w:b w:val="0"/>
        </w:rPr>
        <w:t xml:space="preserve">de hemoglobina residual en la periferia. Estos eritrocitos comúnmente son consecuencia de hemólisis intravascular mediada por la fijación del complemento o por el daño producido por el complejo de ataque de membrana que forma poros en el eritrocito por los </w:t>
      </w:r>
      <w:r w:rsidR="00F25636" w:rsidRPr="00022471">
        <w:rPr>
          <w:rStyle w:val="markedcontent"/>
          <w:b w:val="0"/>
        </w:rPr>
        <w:t>cuales se libera la hemoglobina</w:t>
      </w:r>
      <w:sdt>
        <w:sdtPr>
          <w:rPr>
            <w:rStyle w:val="markedcontent"/>
            <w:i/>
            <w:sz w:val="20"/>
          </w:rPr>
          <w:id w:val="1641620464"/>
          <w:citation/>
        </w:sdtPr>
        <w:sdtEndPr>
          <w:rPr>
            <w:rStyle w:val="markedcontent"/>
          </w:rPr>
        </w:sdtEndPr>
        <w:sdtContent>
          <w:r w:rsidR="00A24FBB" w:rsidRPr="00697AEC">
            <w:rPr>
              <w:rStyle w:val="markedcontent"/>
              <w:i/>
              <w:sz w:val="20"/>
            </w:rPr>
            <w:fldChar w:fldCharType="begin"/>
          </w:r>
          <w:r w:rsidR="00A24FBB" w:rsidRPr="00697AEC">
            <w:rPr>
              <w:rStyle w:val="markedcontent"/>
              <w:i/>
              <w:sz w:val="20"/>
            </w:rPr>
            <w:instrText xml:space="preserve">CITATION Gar19 \l 12298 </w:instrText>
          </w:r>
          <w:r w:rsidR="00A24FBB" w:rsidRPr="00697AEC">
            <w:rPr>
              <w:rStyle w:val="markedcontent"/>
              <w:i/>
              <w:sz w:val="20"/>
            </w:rPr>
            <w:fldChar w:fldCharType="separate"/>
          </w:r>
          <w:r w:rsidR="009D6722" w:rsidRPr="00697AEC">
            <w:rPr>
              <w:rStyle w:val="markedcontent"/>
              <w:i/>
              <w:noProof/>
              <w:sz w:val="20"/>
            </w:rPr>
            <w:t xml:space="preserve"> </w:t>
          </w:r>
          <w:r w:rsidR="009D6722" w:rsidRPr="00697AEC">
            <w:rPr>
              <w:i/>
              <w:noProof/>
              <w:sz w:val="20"/>
            </w:rPr>
            <w:t>(Garcia L. , 2019)</w:t>
          </w:r>
          <w:r w:rsidR="00A24FBB" w:rsidRPr="00697AEC">
            <w:rPr>
              <w:rStyle w:val="markedcontent"/>
              <w:i/>
              <w:sz w:val="20"/>
            </w:rPr>
            <w:fldChar w:fldCharType="end"/>
          </w:r>
        </w:sdtContent>
      </w:sdt>
    </w:p>
    <w:p w14:paraId="294A8BBA" w14:textId="77777777" w:rsidR="00923841" w:rsidRPr="00022471" w:rsidRDefault="0083010C" w:rsidP="00923841">
      <w:pPr>
        <w:pStyle w:val="Ttulo1"/>
        <w:numPr>
          <w:ilvl w:val="0"/>
          <w:numId w:val="43"/>
        </w:numPr>
        <w:tabs>
          <w:tab w:val="left" w:pos="284"/>
        </w:tabs>
        <w:spacing w:after="240" w:line="360" w:lineRule="auto"/>
        <w:ind w:left="0" w:firstLine="0"/>
        <w:jc w:val="both"/>
        <w:rPr>
          <w:rStyle w:val="markedcontent"/>
        </w:rPr>
      </w:pPr>
      <w:proofErr w:type="spellStart"/>
      <w:r w:rsidRPr="00022471">
        <w:rPr>
          <w:rStyle w:val="markedcontent"/>
        </w:rPr>
        <w:t>Hipocromia</w:t>
      </w:r>
      <w:proofErr w:type="spellEnd"/>
    </w:p>
    <w:p w14:paraId="7CF9D77C" w14:textId="77FF2A87" w:rsidR="008E6AD5" w:rsidRPr="00022471" w:rsidRDefault="00923841" w:rsidP="005E2E32">
      <w:pPr>
        <w:pStyle w:val="Ttulo1"/>
        <w:tabs>
          <w:tab w:val="left" w:pos="1095"/>
        </w:tabs>
        <w:spacing w:after="240" w:line="360" w:lineRule="auto"/>
        <w:ind w:left="0" w:firstLine="0"/>
        <w:jc w:val="both"/>
      </w:pPr>
      <w:r w:rsidRPr="00022471">
        <w:rPr>
          <w:rStyle w:val="markedcontent"/>
        </w:rPr>
        <w:t xml:space="preserve"> </w:t>
      </w:r>
      <w:r w:rsidR="0083010C" w:rsidRPr="00022471">
        <w:rPr>
          <w:b w:val="0"/>
        </w:rPr>
        <w:t xml:space="preserve">Los hematíes </w:t>
      </w:r>
      <w:proofErr w:type="spellStart"/>
      <w:r w:rsidR="0083010C" w:rsidRPr="00022471">
        <w:rPr>
          <w:b w:val="0"/>
        </w:rPr>
        <w:t>hipocromos</w:t>
      </w:r>
      <w:proofErr w:type="spellEnd"/>
      <w:r w:rsidR="0083010C" w:rsidRPr="00022471">
        <w:rPr>
          <w:b w:val="0"/>
        </w:rPr>
        <w:t xml:space="preserve"> tienen un menor contenido en hemoglobina, por lo que la zona pálida central es de mayor diámetro. La hipocromía es caracter</w:t>
      </w:r>
      <w:r w:rsidR="00F25636" w:rsidRPr="00022471">
        <w:rPr>
          <w:b w:val="0"/>
        </w:rPr>
        <w:t>ística de la anemia ferropénica</w:t>
      </w:r>
      <w:sdt>
        <w:sdtPr>
          <w:rPr>
            <w:i/>
            <w:sz w:val="20"/>
          </w:rPr>
          <w:id w:val="-2119821743"/>
          <w:citation/>
        </w:sdtPr>
        <w:sdtEndPr/>
        <w:sdtContent>
          <w:r w:rsidR="0003710A" w:rsidRPr="00697AEC">
            <w:rPr>
              <w:i/>
              <w:sz w:val="20"/>
            </w:rPr>
            <w:fldChar w:fldCharType="begin"/>
          </w:r>
          <w:r w:rsidR="0003710A" w:rsidRPr="00697AEC">
            <w:rPr>
              <w:i/>
              <w:sz w:val="20"/>
            </w:rPr>
            <w:instrText xml:space="preserve"> CITATION Mer15 \l 12298 </w:instrText>
          </w:r>
          <w:r w:rsidR="0003710A" w:rsidRPr="00697AEC">
            <w:rPr>
              <w:i/>
              <w:sz w:val="20"/>
            </w:rPr>
            <w:fldChar w:fldCharType="separate"/>
          </w:r>
          <w:r w:rsidR="009D6722" w:rsidRPr="00697AEC">
            <w:rPr>
              <w:i/>
              <w:noProof/>
              <w:sz w:val="20"/>
            </w:rPr>
            <w:t xml:space="preserve"> (Merino, 2015)</w:t>
          </w:r>
          <w:r w:rsidR="0003710A" w:rsidRPr="00697AEC">
            <w:rPr>
              <w:i/>
              <w:sz w:val="20"/>
            </w:rPr>
            <w:fldChar w:fldCharType="end"/>
          </w:r>
        </w:sdtContent>
      </w:sdt>
    </w:p>
    <w:p w14:paraId="6C870F26" w14:textId="33E606F8" w:rsidR="0003710A" w:rsidRPr="00022471" w:rsidRDefault="0003710A" w:rsidP="007C77AD">
      <w:pPr>
        <w:pStyle w:val="Sinespaciado"/>
        <w:spacing w:line="360" w:lineRule="auto"/>
        <w:ind w:left="150"/>
        <w:jc w:val="both"/>
        <w:rPr>
          <w:rFonts w:ascii="Times New Roman" w:hAnsi="Times New Roman"/>
          <w:sz w:val="24"/>
          <w:szCs w:val="24"/>
        </w:rPr>
      </w:pPr>
      <w:r w:rsidRPr="00022471">
        <w:rPr>
          <w:rFonts w:ascii="Times New Roman" w:hAnsi="Times New Roman"/>
          <w:b/>
          <w:sz w:val="24"/>
          <w:szCs w:val="24"/>
        </w:rPr>
        <w:lastRenderedPageBreak/>
        <w:t>Gráfico</w:t>
      </w:r>
      <w:r w:rsidR="00923841" w:rsidRPr="00022471">
        <w:rPr>
          <w:rFonts w:ascii="Times New Roman" w:hAnsi="Times New Roman"/>
          <w:b/>
          <w:sz w:val="24"/>
          <w:szCs w:val="24"/>
        </w:rPr>
        <w:t xml:space="preserve"> N º</w:t>
      </w:r>
      <w:r w:rsidR="00B81391" w:rsidRPr="00022471">
        <w:rPr>
          <w:rFonts w:ascii="Times New Roman" w:hAnsi="Times New Roman"/>
          <w:b/>
          <w:sz w:val="24"/>
          <w:szCs w:val="24"/>
        </w:rPr>
        <w:t xml:space="preserve">3. </w:t>
      </w:r>
      <w:r w:rsidRPr="00022471">
        <w:rPr>
          <w:rFonts w:ascii="Times New Roman" w:hAnsi="Times New Roman"/>
          <w:sz w:val="24"/>
          <w:szCs w:val="24"/>
        </w:rPr>
        <w:t>Hematíes con un bajo contenido hemoglobínico, o</w:t>
      </w:r>
      <w:r w:rsidR="00923841" w:rsidRPr="00022471">
        <w:rPr>
          <w:rFonts w:ascii="Times New Roman" w:hAnsi="Times New Roman"/>
          <w:sz w:val="24"/>
          <w:szCs w:val="24"/>
        </w:rPr>
        <w:t xml:space="preserve"> </w:t>
      </w:r>
      <w:proofErr w:type="spellStart"/>
      <w:r w:rsidR="00923841" w:rsidRPr="00022471">
        <w:rPr>
          <w:rFonts w:ascii="Times New Roman" w:hAnsi="Times New Roman"/>
          <w:sz w:val="24"/>
          <w:szCs w:val="24"/>
        </w:rPr>
        <w:t>hipocromos</w:t>
      </w:r>
      <w:proofErr w:type="spellEnd"/>
      <w:r w:rsidR="00923841" w:rsidRPr="00022471">
        <w:rPr>
          <w:rFonts w:ascii="Times New Roman" w:hAnsi="Times New Roman"/>
          <w:sz w:val="24"/>
          <w:szCs w:val="24"/>
        </w:rPr>
        <w:t xml:space="preserve">, en la </w:t>
      </w:r>
      <w:proofErr w:type="gramStart"/>
      <w:r w:rsidR="00923841" w:rsidRPr="00022471">
        <w:rPr>
          <w:rFonts w:ascii="Times New Roman" w:hAnsi="Times New Roman"/>
          <w:sz w:val="24"/>
          <w:szCs w:val="24"/>
        </w:rPr>
        <w:t xml:space="preserve">anemia  </w:t>
      </w:r>
      <w:r w:rsidRPr="00022471">
        <w:rPr>
          <w:rFonts w:ascii="Times New Roman" w:hAnsi="Times New Roman"/>
          <w:sz w:val="24"/>
          <w:szCs w:val="24"/>
        </w:rPr>
        <w:t>ferropénica</w:t>
      </w:r>
      <w:proofErr w:type="gramEnd"/>
    </w:p>
    <w:p w14:paraId="36107986" w14:textId="77777777" w:rsidR="0003710A" w:rsidRPr="00022471" w:rsidRDefault="0083010C" w:rsidP="007C77AD">
      <w:pPr>
        <w:pStyle w:val="Sinespaciado"/>
        <w:spacing w:line="360" w:lineRule="auto"/>
        <w:jc w:val="both"/>
        <w:rPr>
          <w:rStyle w:val="markedcontent"/>
          <w:rFonts w:ascii="Times New Roman" w:hAnsi="Times New Roman"/>
          <w:sz w:val="24"/>
          <w:szCs w:val="24"/>
        </w:rPr>
      </w:pPr>
      <w:r w:rsidRPr="00022471">
        <w:rPr>
          <w:rFonts w:ascii="Times New Roman" w:hAnsi="Times New Roman"/>
          <w:noProof/>
          <w:sz w:val="24"/>
          <w:szCs w:val="24"/>
          <w:lang w:val="es-EC" w:eastAsia="es-EC"/>
        </w:rPr>
        <w:drawing>
          <wp:inline distT="0" distB="0" distL="0" distR="0" wp14:anchorId="7F24492C" wp14:editId="7E8C578C">
            <wp:extent cx="2446440" cy="1860606"/>
            <wp:effectExtent l="0" t="0" r="0"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5971" t="24500" r="25150" b="13105"/>
                    <a:stretch/>
                  </pic:blipFill>
                  <pic:spPr bwMode="auto">
                    <a:xfrm>
                      <a:off x="0" y="0"/>
                      <a:ext cx="2449249" cy="1862743"/>
                    </a:xfrm>
                    <a:prstGeom prst="rect">
                      <a:avLst/>
                    </a:prstGeom>
                    <a:ln>
                      <a:noFill/>
                    </a:ln>
                    <a:extLst>
                      <a:ext uri="{53640926-AAD7-44D8-BBD7-CCE9431645EC}">
                        <a14:shadowObscured xmlns:a14="http://schemas.microsoft.com/office/drawing/2010/main"/>
                      </a:ext>
                    </a:extLst>
                  </pic:spPr>
                </pic:pic>
              </a:graphicData>
            </a:graphic>
          </wp:inline>
        </w:drawing>
      </w:r>
    </w:p>
    <w:p w14:paraId="50F8FE7F" w14:textId="6034D6AA" w:rsidR="00923841" w:rsidRPr="00022471" w:rsidRDefault="00B81391" w:rsidP="00923841">
      <w:pPr>
        <w:pStyle w:val="Ttulo1"/>
        <w:tabs>
          <w:tab w:val="left" w:pos="1095"/>
        </w:tabs>
        <w:spacing w:after="240" w:line="360" w:lineRule="auto"/>
        <w:ind w:left="0" w:firstLine="0"/>
        <w:jc w:val="both"/>
        <w:rPr>
          <w:b w:val="0"/>
          <w:i/>
        </w:rPr>
      </w:pPr>
      <w:r w:rsidRPr="00022471">
        <w:rPr>
          <w:rStyle w:val="markedcontent"/>
        </w:rPr>
        <w:t xml:space="preserve"> </w:t>
      </w:r>
      <w:r w:rsidR="0003710A" w:rsidRPr="00697AEC">
        <w:rPr>
          <w:rStyle w:val="markedcontent"/>
          <w:i/>
          <w:sz w:val="20"/>
        </w:rPr>
        <w:t>Fuente:</w:t>
      </w:r>
      <w:r w:rsidR="0003710A" w:rsidRPr="00697AEC">
        <w:rPr>
          <w:rStyle w:val="markedcontent"/>
          <w:b w:val="0"/>
          <w:i/>
          <w:sz w:val="20"/>
        </w:rPr>
        <w:t xml:space="preserve"> </w:t>
      </w:r>
      <w:sdt>
        <w:sdtPr>
          <w:rPr>
            <w:b w:val="0"/>
            <w:i/>
            <w:sz w:val="20"/>
          </w:rPr>
          <w:id w:val="359321656"/>
          <w:citation/>
        </w:sdtPr>
        <w:sdtEndPr/>
        <w:sdtContent>
          <w:r w:rsidR="0003710A" w:rsidRPr="00697AEC">
            <w:rPr>
              <w:b w:val="0"/>
              <w:i/>
              <w:sz w:val="20"/>
            </w:rPr>
            <w:fldChar w:fldCharType="begin"/>
          </w:r>
          <w:r w:rsidR="0003710A" w:rsidRPr="00697AEC">
            <w:rPr>
              <w:b w:val="0"/>
              <w:i/>
              <w:sz w:val="20"/>
            </w:rPr>
            <w:instrText xml:space="preserve"> CITATION Mer15 \l 12298 </w:instrText>
          </w:r>
          <w:r w:rsidR="0003710A" w:rsidRPr="00697AEC">
            <w:rPr>
              <w:b w:val="0"/>
              <w:i/>
              <w:sz w:val="20"/>
            </w:rPr>
            <w:fldChar w:fldCharType="separate"/>
          </w:r>
          <w:r w:rsidR="009D6722" w:rsidRPr="00697AEC">
            <w:rPr>
              <w:b w:val="0"/>
              <w:i/>
              <w:noProof/>
              <w:sz w:val="20"/>
            </w:rPr>
            <w:t>(Merino, 2015)</w:t>
          </w:r>
          <w:r w:rsidR="0003710A" w:rsidRPr="00697AEC">
            <w:rPr>
              <w:b w:val="0"/>
              <w:i/>
              <w:sz w:val="20"/>
            </w:rPr>
            <w:fldChar w:fldCharType="end"/>
          </w:r>
        </w:sdtContent>
      </w:sdt>
    </w:p>
    <w:p w14:paraId="3D1F45A7" w14:textId="420C52FC" w:rsidR="0003710A" w:rsidRPr="00022471" w:rsidRDefault="003815B8" w:rsidP="00923841">
      <w:pPr>
        <w:pStyle w:val="Ttulo1"/>
        <w:numPr>
          <w:ilvl w:val="2"/>
          <w:numId w:val="41"/>
        </w:numPr>
        <w:tabs>
          <w:tab w:val="left" w:pos="1095"/>
        </w:tabs>
        <w:spacing w:after="240" w:line="360" w:lineRule="auto"/>
        <w:jc w:val="both"/>
        <w:rPr>
          <w:i/>
        </w:rPr>
      </w:pPr>
      <w:r w:rsidRPr="00022471">
        <w:t>Hematocrito</w:t>
      </w:r>
    </w:p>
    <w:p w14:paraId="661DC5DE" w14:textId="70AA85A5" w:rsidR="0036341C" w:rsidRPr="00697AEC" w:rsidRDefault="003815B8" w:rsidP="007C77AD">
      <w:pPr>
        <w:pStyle w:val="Ttulo1"/>
        <w:tabs>
          <w:tab w:val="left" w:pos="1095"/>
        </w:tabs>
        <w:spacing w:after="240" w:line="360" w:lineRule="auto"/>
        <w:ind w:left="0" w:firstLine="0"/>
        <w:jc w:val="both"/>
        <w:rPr>
          <w:b w:val="0"/>
          <w:i/>
          <w:sz w:val="20"/>
        </w:rPr>
      </w:pPr>
      <w:r w:rsidRPr="00022471">
        <w:rPr>
          <w:rStyle w:val="markedcontent"/>
          <w:b w:val="0"/>
        </w:rPr>
        <w:t>El HCT (Hematocrito), es la proporción del volumen de los eritrocitos respecto al de la sangre completa, el procedimiento de laboratorio mediante el cual se determina el volumen total de glóbulos rojos, consiste en centrifugar sangre completa durante un periodo de tiempo determinado para obtener la agrupación de glóbulos rojos, después se mide el volumen de glóbulos rojos y el de sangre completa; esta proporción se expresa en porcentajes o fracción decimal</w:t>
      </w:r>
      <w:sdt>
        <w:sdtPr>
          <w:rPr>
            <w:rStyle w:val="markedcontent"/>
            <w:b w:val="0"/>
            <w:i/>
          </w:rPr>
          <w:id w:val="-1813011212"/>
          <w:citation/>
        </w:sdtPr>
        <w:sdtEndPr>
          <w:rPr>
            <w:rStyle w:val="markedcontent"/>
            <w:sz w:val="20"/>
          </w:rPr>
        </w:sdtEndPr>
        <w:sdtContent>
          <w:r w:rsidRPr="00697AEC">
            <w:rPr>
              <w:rStyle w:val="markedcontent"/>
              <w:b w:val="0"/>
              <w:i/>
              <w:sz w:val="20"/>
            </w:rPr>
            <w:fldChar w:fldCharType="begin"/>
          </w:r>
          <w:r w:rsidRPr="00697AEC">
            <w:rPr>
              <w:rStyle w:val="markedcontent"/>
              <w:b w:val="0"/>
              <w:i/>
              <w:sz w:val="20"/>
            </w:rPr>
            <w:instrText xml:space="preserve"> CITATION Gut19 \l 12298 </w:instrText>
          </w:r>
          <w:r w:rsidRPr="00697AEC">
            <w:rPr>
              <w:rStyle w:val="markedcontent"/>
              <w:b w:val="0"/>
              <w:i/>
              <w:sz w:val="20"/>
            </w:rPr>
            <w:fldChar w:fldCharType="separate"/>
          </w:r>
          <w:r w:rsidR="009D6722" w:rsidRPr="00697AEC">
            <w:rPr>
              <w:rStyle w:val="markedcontent"/>
              <w:b w:val="0"/>
              <w:i/>
              <w:noProof/>
              <w:sz w:val="20"/>
            </w:rPr>
            <w:t xml:space="preserve"> </w:t>
          </w:r>
          <w:r w:rsidR="009D6722" w:rsidRPr="00697AEC">
            <w:rPr>
              <w:i/>
              <w:noProof/>
              <w:sz w:val="20"/>
            </w:rPr>
            <w:t>(Gutierrez, 2019)</w:t>
          </w:r>
          <w:r w:rsidRPr="00697AEC">
            <w:rPr>
              <w:rStyle w:val="markedcontent"/>
              <w:b w:val="0"/>
              <w:i/>
              <w:sz w:val="20"/>
            </w:rPr>
            <w:fldChar w:fldCharType="end"/>
          </w:r>
        </w:sdtContent>
      </w:sdt>
    </w:p>
    <w:p w14:paraId="4B25CB29" w14:textId="1D139509" w:rsidR="00923841" w:rsidRPr="00022471" w:rsidRDefault="003815B8" w:rsidP="00923841">
      <w:pPr>
        <w:pStyle w:val="Ttulo1"/>
        <w:numPr>
          <w:ilvl w:val="2"/>
          <w:numId w:val="41"/>
        </w:numPr>
        <w:tabs>
          <w:tab w:val="left" w:pos="1095"/>
        </w:tabs>
        <w:spacing w:after="240" w:line="360" w:lineRule="auto"/>
        <w:jc w:val="both"/>
      </w:pPr>
      <w:r w:rsidRPr="00022471">
        <w:t>Hemoglobina</w:t>
      </w:r>
    </w:p>
    <w:p w14:paraId="178A0C9F" w14:textId="0C2637CF" w:rsidR="006170F3" w:rsidRPr="00022471" w:rsidRDefault="003815B8" w:rsidP="00EE7B34">
      <w:pPr>
        <w:pStyle w:val="Ttulo1"/>
        <w:tabs>
          <w:tab w:val="left" w:pos="1095"/>
        </w:tabs>
        <w:spacing w:after="240" w:line="360" w:lineRule="auto"/>
        <w:ind w:left="0" w:firstLine="0"/>
        <w:jc w:val="both"/>
        <w:rPr>
          <w:b w:val="0"/>
        </w:rPr>
      </w:pPr>
      <w:r w:rsidRPr="00022471">
        <w:rPr>
          <w:b w:val="0"/>
        </w:rPr>
        <w:t>La hemoglobina (Hb) es el pigmento transportador de oxígeno formado por los hematíes en desarrollo en la médula ósea, el valor de hemoglobina de una muestra de sangre es aproximadamente un tercio del VPG. Variaciones de dicho valor son indicativas de un error de laboratorio, de hemólisis o de anomalías, como cuerpos de Heinz o lipemia</w:t>
      </w:r>
    </w:p>
    <w:p w14:paraId="01A91A75" w14:textId="77777777" w:rsidR="00EE7B34" w:rsidRPr="00022471" w:rsidRDefault="003815B8" w:rsidP="00EE7B34">
      <w:pPr>
        <w:pStyle w:val="Ttulo1"/>
        <w:numPr>
          <w:ilvl w:val="0"/>
          <w:numId w:val="43"/>
        </w:numPr>
        <w:tabs>
          <w:tab w:val="left" w:pos="284"/>
        </w:tabs>
        <w:spacing w:after="240" w:line="360" w:lineRule="auto"/>
        <w:ind w:left="0" w:firstLine="0"/>
        <w:jc w:val="both"/>
      </w:pPr>
      <w:r w:rsidRPr="00022471">
        <w:t>Funciones</w:t>
      </w:r>
    </w:p>
    <w:p w14:paraId="0E5E2187" w14:textId="4F68BEB0" w:rsidR="00DF197C" w:rsidRPr="00022471" w:rsidRDefault="003815B8" w:rsidP="00EE7B34">
      <w:pPr>
        <w:pStyle w:val="Ttulo1"/>
        <w:tabs>
          <w:tab w:val="left" w:pos="1095"/>
        </w:tabs>
        <w:spacing w:after="240" w:line="360" w:lineRule="auto"/>
        <w:ind w:left="0" w:firstLine="0"/>
        <w:jc w:val="both"/>
        <w:rPr>
          <w:b w:val="0"/>
        </w:rPr>
      </w:pPr>
      <w:proofErr w:type="gramStart"/>
      <w:r w:rsidRPr="00022471">
        <w:rPr>
          <w:b w:val="0"/>
        </w:rPr>
        <w:t>Transporte  de</w:t>
      </w:r>
      <w:proofErr w:type="gramEnd"/>
      <w:r w:rsidRPr="00022471">
        <w:rPr>
          <w:b w:val="0"/>
        </w:rPr>
        <w:t xml:space="preserve">  oxígeno  de  los  pulmones  a  los  tejidos  y  bióxido  de  carbono  en dirección opuesta</w:t>
      </w:r>
    </w:p>
    <w:p w14:paraId="628944AF" w14:textId="4C38F722" w:rsidR="003815B8" w:rsidRPr="00022471" w:rsidRDefault="003815B8" w:rsidP="00EE7B34">
      <w:pPr>
        <w:spacing w:line="360" w:lineRule="auto"/>
        <w:jc w:val="both"/>
        <w:rPr>
          <w:sz w:val="24"/>
          <w:szCs w:val="24"/>
        </w:rPr>
      </w:pPr>
      <w:r w:rsidRPr="00022471">
        <w:rPr>
          <w:sz w:val="24"/>
          <w:szCs w:val="24"/>
        </w:rPr>
        <w:t xml:space="preserve">Participa </w:t>
      </w:r>
      <w:proofErr w:type="gramStart"/>
      <w:r w:rsidRPr="00022471">
        <w:rPr>
          <w:sz w:val="24"/>
          <w:szCs w:val="24"/>
        </w:rPr>
        <w:t>en  la</w:t>
      </w:r>
      <w:proofErr w:type="gramEnd"/>
      <w:r w:rsidRPr="00022471">
        <w:rPr>
          <w:sz w:val="24"/>
          <w:szCs w:val="24"/>
        </w:rPr>
        <w:t xml:space="preserve"> regulación  del equilibrio ácido-base por la eliminación  del bióxido </w:t>
      </w:r>
      <w:r w:rsidRPr="00022471">
        <w:rPr>
          <w:sz w:val="24"/>
          <w:szCs w:val="24"/>
        </w:rPr>
        <w:lastRenderedPageBreak/>
        <w:t xml:space="preserve">de carbono  de los  pulmones  y  por  acción amortiguadora  de los  grupos  imidazol  e histidina de la globina  </w:t>
      </w:r>
      <w:sdt>
        <w:sdtPr>
          <w:rPr>
            <w:b/>
            <w:i/>
            <w:sz w:val="20"/>
            <w:szCs w:val="24"/>
          </w:rPr>
          <w:id w:val="2026442355"/>
          <w:citation/>
        </w:sdtPr>
        <w:sdtEndPr/>
        <w:sdtContent>
          <w:r w:rsidRPr="00697AEC">
            <w:rPr>
              <w:b/>
              <w:i/>
              <w:sz w:val="20"/>
              <w:szCs w:val="24"/>
            </w:rPr>
            <w:fldChar w:fldCharType="begin"/>
          </w:r>
          <w:r w:rsidRPr="00697AEC">
            <w:rPr>
              <w:b/>
              <w:i/>
              <w:sz w:val="20"/>
              <w:szCs w:val="24"/>
            </w:rPr>
            <w:instrText xml:space="preserve"> CITATION Her183 \l 12298 </w:instrText>
          </w:r>
          <w:r w:rsidRPr="00697AEC">
            <w:rPr>
              <w:b/>
              <w:i/>
              <w:sz w:val="20"/>
              <w:szCs w:val="24"/>
            </w:rPr>
            <w:fldChar w:fldCharType="separate"/>
          </w:r>
          <w:r w:rsidR="009D6722" w:rsidRPr="00697AEC">
            <w:rPr>
              <w:b/>
              <w:i/>
              <w:noProof/>
              <w:sz w:val="20"/>
              <w:szCs w:val="24"/>
            </w:rPr>
            <w:t>(Hernandez, 2018)</w:t>
          </w:r>
          <w:r w:rsidRPr="00697AEC">
            <w:rPr>
              <w:b/>
              <w:i/>
              <w:sz w:val="20"/>
              <w:szCs w:val="24"/>
            </w:rPr>
            <w:fldChar w:fldCharType="end"/>
          </w:r>
        </w:sdtContent>
      </w:sdt>
    </w:p>
    <w:p w14:paraId="50F65D01" w14:textId="77777777" w:rsidR="003C327C" w:rsidRPr="00022471" w:rsidRDefault="003C327C" w:rsidP="007C77AD">
      <w:pPr>
        <w:spacing w:line="360" w:lineRule="auto"/>
        <w:jc w:val="both"/>
        <w:rPr>
          <w:sz w:val="24"/>
          <w:szCs w:val="24"/>
        </w:rPr>
      </w:pPr>
    </w:p>
    <w:p w14:paraId="7B841980" w14:textId="77777777" w:rsidR="00A97857" w:rsidRPr="00022471" w:rsidRDefault="00DF197C" w:rsidP="007C77AD">
      <w:pPr>
        <w:pStyle w:val="Ttulo1"/>
        <w:numPr>
          <w:ilvl w:val="2"/>
          <w:numId w:val="41"/>
        </w:numPr>
        <w:tabs>
          <w:tab w:val="left" w:pos="1095"/>
        </w:tabs>
        <w:spacing w:after="240" w:line="360" w:lineRule="auto"/>
        <w:jc w:val="both"/>
      </w:pPr>
      <w:r w:rsidRPr="00022471">
        <w:t>Índices eritrocitarios</w:t>
      </w:r>
    </w:p>
    <w:p w14:paraId="3A677040" w14:textId="15D338FE" w:rsidR="00DF197C" w:rsidRPr="00022471" w:rsidRDefault="00DF197C" w:rsidP="00A97857">
      <w:pPr>
        <w:pStyle w:val="Ttulo1"/>
        <w:numPr>
          <w:ilvl w:val="0"/>
          <w:numId w:val="43"/>
        </w:numPr>
        <w:tabs>
          <w:tab w:val="left" w:pos="284"/>
        </w:tabs>
        <w:spacing w:after="240" w:line="360" w:lineRule="auto"/>
        <w:ind w:left="0" w:firstLine="0"/>
        <w:jc w:val="both"/>
      </w:pPr>
      <w:r w:rsidRPr="00022471">
        <w:t>Volumen corpuscular medio</w:t>
      </w:r>
    </w:p>
    <w:p w14:paraId="69426730" w14:textId="7EB6065B" w:rsidR="0074235A" w:rsidRDefault="00DF197C" w:rsidP="007C77AD">
      <w:pPr>
        <w:spacing w:line="360" w:lineRule="auto"/>
        <w:jc w:val="both"/>
        <w:rPr>
          <w:rStyle w:val="markedcontent"/>
          <w:b/>
          <w:i/>
          <w:sz w:val="20"/>
          <w:szCs w:val="24"/>
        </w:rPr>
      </w:pPr>
      <w:r w:rsidRPr="00022471">
        <w:rPr>
          <w:rStyle w:val="markedcontent"/>
          <w:sz w:val="24"/>
          <w:szCs w:val="24"/>
        </w:rPr>
        <w:t xml:space="preserve">Corresponde al volumen promedio de los eritrocitos, se expresa en </w:t>
      </w:r>
      <w:proofErr w:type="spellStart"/>
      <w:r w:rsidRPr="00022471">
        <w:rPr>
          <w:rStyle w:val="markedcontent"/>
          <w:sz w:val="24"/>
          <w:szCs w:val="24"/>
        </w:rPr>
        <w:t>femtolitros</w:t>
      </w:r>
      <w:proofErr w:type="spellEnd"/>
      <w:r w:rsidRPr="00022471">
        <w:rPr>
          <w:rStyle w:val="markedcontent"/>
          <w:sz w:val="24"/>
          <w:szCs w:val="24"/>
        </w:rPr>
        <w:t xml:space="preserve"> o </w:t>
      </w:r>
      <w:r w:rsidRPr="00022471">
        <w:rPr>
          <w:sz w:val="24"/>
          <w:szCs w:val="24"/>
        </w:rPr>
        <w:br/>
      </w:r>
      <w:r w:rsidRPr="00022471">
        <w:rPr>
          <w:rStyle w:val="markedcontent"/>
          <w:sz w:val="24"/>
          <w:szCs w:val="24"/>
        </w:rPr>
        <w:t xml:space="preserve">micras cúbicas, en caninos es 70 </w:t>
      </w:r>
      <w:proofErr w:type="spellStart"/>
      <w:r w:rsidRPr="00022471">
        <w:rPr>
          <w:rStyle w:val="markedcontent"/>
          <w:sz w:val="24"/>
          <w:szCs w:val="24"/>
        </w:rPr>
        <w:t>fl</w:t>
      </w:r>
      <w:proofErr w:type="spellEnd"/>
      <w:r w:rsidRPr="00022471">
        <w:rPr>
          <w:rStyle w:val="markedcontent"/>
          <w:sz w:val="24"/>
          <w:szCs w:val="24"/>
        </w:rPr>
        <w:t xml:space="preserve">. Un VCM aumentado se denomina </w:t>
      </w:r>
      <w:r w:rsidRPr="00022471">
        <w:rPr>
          <w:sz w:val="24"/>
          <w:szCs w:val="24"/>
        </w:rPr>
        <w:br/>
      </w:r>
      <w:r w:rsidRPr="00022471">
        <w:rPr>
          <w:rStyle w:val="markedcontent"/>
          <w:sz w:val="24"/>
          <w:szCs w:val="24"/>
        </w:rPr>
        <w:t xml:space="preserve">macrocitosis, es decir indica la presencia de glóbulos rojos más grandes de lo </w:t>
      </w:r>
      <w:r w:rsidRPr="00022471">
        <w:rPr>
          <w:sz w:val="24"/>
          <w:szCs w:val="24"/>
        </w:rPr>
        <w:br/>
      </w:r>
      <w:r w:rsidRPr="00022471">
        <w:rPr>
          <w:rStyle w:val="markedcontent"/>
          <w:sz w:val="24"/>
          <w:szCs w:val="24"/>
        </w:rPr>
        <w:t>normal; en cambio un VCM disminuido se denomina microcitosis, e indica la presencia de glóbulos rojos que son más pequeños que el tamaño promedio</w:t>
      </w:r>
      <w:sdt>
        <w:sdtPr>
          <w:rPr>
            <w:rStyle w:val="markedcontent"/>
            <w:b/>
            <w:i/>
            <w:sz w:val="20"/>
            <w:szCs w:val="24"/>
          </w:rPr>
          <w:id w:val="-1565562515"/>
          <w:citation/>
        </w:sdtPr>
        <w:sdtEndPr>
          <w:rPr>
            <w:rStyle w:val="markedcontent"/>
          </w:rPr>
        </w:sdtEndPr>
        <w:sdtContent>
          <w:r w:rsidRPr="00697AEC">
            <w:rPr>
              <w:rStyle w:val="markedcontent"/>
              <w:b/>
              <w:i/>
              <w:sz w:val="20"/>
              <w:szCs w:val="24"/>
            </w:rPr>
            <w:fldChar w:fldCharType="begin"/>
          </w:r>
          <w:r w:rsidRPr="00697AEC">
            <w:rPr>
              <w:rStyle w:val="markedcontent"/>
              <w:b/>
              <w:i/>
              <w:sz w:val="20"/>
              <w:szCs w:val="24"/>
            </w:rPr>
            <w:instrText xml:space="preserve"> CITATION Alv17 \l 12298 </w:instrText>
          </w:r>
          <w:r w:rsidRPr="00697AEC">
            <w:rPr>
              <w:rStyle w:val="markedcontent"/>
              <w:b/>
              <w:i/>
              <w:sz w:val="20"/>
              <w:szCs w:val="24"/>
            </w:rPr>
            <w:fldChar w:fldCharType="separate"/>
          </w:r>
          <w:r w:rsidR="009D6722" w:rsidRPr="00697AEC">
            <w:rPr>
              <w:rStyle w:val="markedcontent"/>
              <w:b/>
              <w:i/>
              <w:noProof/>
              <w:sz w:val="20"/>
              <w:szCs w:val="24"/>
            </w:rPr>
            <w:t xml:space="preserve"> </w:t>
          </w:r>
          <w:r w:rsidR="009D6722" w:rsidRPr="00697AEC">
            <w:rPr>
              <w:b/>
              <w:i/>
              <w:noProof/>
              <w:sz w:val="20"/>
              <w:szCs w:val="24"/>
            </w:rPr>
            <w:t>(Alvarado, 2017)</w:t>
          </w:r>
          <w:r w:rsidRPr="00697AEC">
            <w:rPr>
              <w:rStyle w:val="markedcontent"/>
              <w:b/>
              <w:i/>
              <w:sz w:val="20"/>
              <w:szCs w:val="24"/>
            </w:rPr>
            <w:fldChar w:fldCharType="end"/>
          </w:r>
        </w:sdtContent>
      </w:sdt>
    </w:p>
    <w:p w14:paraId="192C486D" w14:textId="77777777" w:rsidR="00697AEC" w:rsidRPr="00022471" w:rsidRDefault="00697AEC" w:rsidP="007C77AD">
      <w:pPr>
        <w:spacing w:line="360" w:lineRule="auto"/>
        <w:jc w:val="both"/>
        <w:rPr>
          <w:rStyle w:val="markedcontent"/>
          <w:b/>
          <w:i/>
          <w:sz w:val="24"/>
          <w:szCs w:val="24"/>
        </w:rPr>
      </w:pPr>
    </w:p>
    <w:p w14:paraId="7238DC12" w14:textId="0A5F88DE" w:rsidR="00697AEC" w:rsidRPr="00697AEC" w:rsidRDefault="00A97857" w:rsidP="007C77AD">
      <w:pPr>
        <w:spacing w:line="360" w:lineRule="auto"/>
        <w:jc w:val="both"/>
        <w:rPr>
          <w:sz w:val="24"/>
          <w:szCs w:val="24"/>
        </w:rPr>
      </w:pPr>
      <w:r w:rsidRPr="00022471">
        <w:rPr>
          <w:b/>
          <w:sz w:val="24"/>
          <w:szCs w:val="24"/>
        </w:rPr>
        <w:t xml:space="preserve">Macrocitosis: </w:t>
      </w:r>
      <w:r w:rsidR="0074235A" w:rsidRPr="00022471">
        <w:rPr>
          <w:sz w:val="24"/>
          <w:szCs w:val="24"/>
        </w:rPr>
        <w:t xml:space="preserve">El VCM está elevado y generalmente unido a la anemia. La fisiología de la se puede resumir: </w:t>
      </w:r>
    </w:p>
    <w:p w14:paraId="35CF61FC" w14:textId="5073579B" w:rsidR="0074235A" w:rsidRPr="00022471" w:rsidRDefault="003C327C" w:rsidP="007C77AD">
      <w:pPr>
        <w:widowControl/>
        <w:autoSpaceDE/>
        <w:autoSpaceDN/>
        <w:spacing w:after="200" w:line="360" w:lineRule="auto"/>
        <w:contextualSpacing/>
        <w:jc w:val="both"/>
        <w:rPr>
          <w:b/>
          <w:sz w:val="24"/>
          <w:szCs w:val="24"/>
        </w:rPr>
      </w:pPr>
      <w:r w:rsidRPr="00022471">
        <w:rPr>
          <w:b/>
          <w:sz w:val="24"/>
          <w:szCs w:val="24"/>
        </w:rPr>
        <w:t>Eritropoyesis ace</w:t>
      </w:r>
      <w:r w:rsidR="00A97857" w:rsidRPr="00022471">
        <w:rPr>
          <w:b/>
          <w:sz w:val="24"/>
          <w:szCs w:val="24"/>
        </w:rPr>
        <w:t xml:space="preserve">lerada: </w:t>
      </w:r>
      <w:r w:rsidR="0074235A" w:rsidRPr="00022471">
        <w:rPr>
          <w:sz w:val="24"/>
          <w:szCs w:val="24"/>
        </w:rPr>
        <w:t>Se presenta en la anemia por pérd</w:t>
      </w:r>
      <w:r w:rsidR="00F25636" w:rsidRPr="00022471">
        <w:rPr>
          <w:sz w:val="24"/>
          <w:szCs w:val="24"/>
        </w:rPr>
        <w:t>ida de sangre y en la hemólisis</w:t>
      </w:r>
    </w:p>
    <w:p w14:paraId="6BE8F3ED" w14:textId="77777777" w:rsidR="00A97857" w:rsidRPr="00022471" w:rsidRDefault="00A97857" w:rsidP="007C77AD">
      <w:pPr>
        <w:widowControl/>
        <w:autoSpaceDE/>
        <w:autoSpaceDN/>
        <w:spacing w:after="200" w:line="360" w:lineRule="auto"/>
        <w:contextualSpacing/>
        <w:jc w:val="both"/>
        <w:rPr>
          <w:b/>
          <w:sz w:val="24"/>
          <w:szCs w:val="24"/>
        </w:rPr>
      </w:pPr>
      <w:r w:rsidRPr="00022471">
        <w:rPr>
          <w:b/>
          <w:sz w:val="24"/>
          <w:szCs w:val="24"/>
        </w:rPr>
        <w:t xml:space="preserve">Síntesis defectuosa del ADN: </w:t>
      </w:r>
      <w:r w:rsidR="0074235A" w:rsidRPr="00022471">
        <w:rPr>
          <w:sz w:val="24"/>
          <w:szCs w:val="24"/>
        </w:rPr>
        <w:t>La falta de equilibrio entre el ADN y el ARN conduce a una excesiva producción de hemoglobina y como consecuenci</w:t>
      </w:r>
      <w:r w:rsidR="008E6AD5" w:rsidRPr="00022471">
        <w:rPr>
          <w:sz w:val="24"/>
          <w:szCs w:val="24"/>
        </w:rPr>
        <w:t>a un aumento del tamaño celular</w:t>
      </w:r>
    </w:p>
    <w:p w14:paraId="4873A63A" w14:textId="77777777" w:rsidR="00A97857" w:rsidRPr="00022471" w:rsidRDefault="003C327C" w:rsidP="0036341C">
      <w:pPr>
        <w:widowControl/>
        <w:autoSpaceDE/>
        <w:autoSpaceDN/>
        <w:spacing w:after="200" w:line="360" w:lineRule="auto"/>
        <w:contextualSpacing/>
        <w:jc w:val="both"/>
        <w:rPr>
          <w:b/>
          <w:sz w:val="24"/>
          <w:szCs w:val="24"/>
        </w:rPr>
      </w:pPr>
      <w:r w:rsidRPr="00022471">
        <w:rPr>
          <w:b/>
          <w:sz w:val="24"/>
          <w:szCs w:val="24"/>
        </w:rPr>
        <w:t>Aumento d</w:t>
      </w:r>
      <w:r w:rsidR="00A97857" w:rsidRPr="00022471">
        <w:rPr>
          <w:b/>
          <w:sz w:val="24"/>
          <w:szCs w:val="24"/>
        </w:rPr>
        <w:t xml:space="preserve">e la membrana celular: </w:t>
      </w:r>
      <w:r w:rsidR="0074235A" w:rsidRPr="00022471">
        <w:rPr>
          <w:sz w:val="24"/>
          <w:szCs w:val="24"/>
        </w:rPr>
        <w:t>Se produce como consecuencia de un exceso de lípidos (colesterol y fosfolípidos) en la membrana de los macrocitos que se presentan en las enfermedades hepáticas (</w:t>
      </w:r>
      <w:proofErr w:type="spellStart"/>
      <w:r w:rsidR="0074235A" w:rsidRPr="00022471">
        <w:rPr>
          <w:sz w:val="24"/>
          <w:szCs w:val="24"/>
        </w:rPr>
        <w:t>Iipidosis</w:t>
      </w:r>
      <w:proofErr w:type="spellEnd"/>
      <w:r w:rsidR="0074235A" w:rsidRPr="00022471">
        <w:rPr>
          <w:sz w:val="24"/>
          <w:szCs w:val="24"/>
        </w:rPr>
        <w:t xml:space="preserve"> y quistes) y</w:t>
      </w:r>
      <w:r w:rsidRPr="00022471">
        <w:rPr>
          <w:sz w:val="24"/>
          <w:szCs w:val="24"/>
        </w:rPr>
        <w:t xml:space="preserve"> en las enfermedades esplénicas</w:t>
      </w:r>
    </w:p>
    <w:p w14:paraId="2612E45D" w14:textId="3137C429" w:rsidR="006170F3" w:rsidRPr="00022471" w:rsidRDefault="0074235A" w:rsidP="0036341C">
      <w:pPr>
        <w:widowControl/>
        <w:autoSpaceDE/>
        <w:autoSpaceDN/>
        <w:spacing w:after="200" w:line="360" w:lineRule="auto"/>
        <w:contextualSpacing/>
        <w:jc w:val="both"/>
        <w:rPr>
          <w:b/>
          <w:i/>
          <w:sz w:val="24"/>
          <w:szCs w:val="24"/>
        </w:rPr>
      </w:pPr>
      <w:r w:rsidRPr="00022471">
        <w:rPr>
          <w:b/>
          <w:sz w:val="24"/>
          <w:szCs w:val="24"/>
        </w:rPr>
        <w:t>Trastornos de la produc</w:t>
      </w:r>
      <w:r w:rsidR="00A97857" w:rsidRPr="00022471">
        <w:rPr>
          <w:b/>
          <w:sz w:val="24"/>
          <w:szCs w:val="24"/>
        </w:rPr>
        <w:t>ción y maduración eritrocitaria:</w:t>
      </w:r>
      <w:r w:rsidRPr="00022471">
        <w:rPr>
          <w:sz w:val="24"/>
          <w:szCs w:val="24"/>
        </w:rPr>
        <w:t xml:space="preserve"> Debidos a alteraciones de la célula madre o del micro ambiente por agentes químicos, víricos y neoplasias </w:t>
      </w:r>
      <w:sdt>
        <w:sdtPr>
          <w:rPr>
            <w:b/>
            <w:i/>
            <w:sz w:val="20"/>
            <w:szCs w:val="24"/>
          </w:rPr>
          <w:id w:val="982130032"/>
          <w:citation/>
        </w:sdtPr>
        <w:sdtEndPr/>
        <w:sdtContent>
          <w:r w:rsidR="005018F8" w:rsidRPr="00697AEC">
            <w:rPr>
              <w:b/>
              <w:i/>
              <w:sz w:val="20"/>
              <w:szCs w:val="24"/>
            </w:rPr>
            <w:fldChar w:fldCharType="begin"/>
          </w:r>
          <w:r w:rsidR="005018F8" w:rsidRPr="00697AEC">
            <w:rPr>
              <w:b/>
              <w:i/>
              <w:sz w:val="20"/>
              <w:szCs w:val="24"/>
            </w:rPr>
            <w:instrText xml:space="preserve">CITATION Gar17 \l 12298 </w:instrText>
          </w:r>
          <w:r w:rsidR="005018F8" w:rsidRPr="00697AEC">
            <w:rPr>
              <w:b/>
              <w:i/>
              <w:sz w:val="20"/>
              <w:szCs w:val="24"/>
            </w:rPr>
            <w:fldChar w:fldCharType="separate"/>
          </w:r>
          <w:r w:rsidR="009D6722" w:rsidRPr="00697AEC">
            <w:rPr>
              <w:b/>
              <w:i/>
              <w:noProof/>
              <w:sz w:val="20"/>
              <w:szCs w:val="24"/>
            </w:rPr>
            <w:t>(Garcia A. , 2016)</w:t>
          </w:r>
          <w:r w:rsidR="005018F8" w:rsidRPr="00697AEC">
            <w:rPr>
              <w:b/>
              <w:i/>
              <w:sz w:val="20"/>
              <w:szCs w:val="24"/>
            </w:rPr>
            <w:fldChar w:fldCharType="end"/>
          </w:r>
        </w:sdtContent>
      </w:sdt>
    </w:p>
    <w:p w14:paraId="5E52644D" w14:textId="0B2CCAC9" w:rsidR="0074235A" w:rsidRPr="00022471" w:rsidRDefault="00E30B49" w:rsidP="007C77AD">
      <w:pPr>
        <w:spacing w:line="360" w:lineRule="auto"/>
        <w:jc w:val="both"/>
        <w:rPr>
          <w:b/>
          <w:sz w:val="24"/>
          <w:szCs w:val="24"/>
        </w:rPr>
      </w:pPr>
      <w:r w:rsidRPr="00022471">
        <w:rPr>
          <w:b/>
          <w:sz w:val="24"/>
          <w:szCs w:val="24"/>
        </w:rPr>
        <w:t xml:space="preserve">Microcitosis: </w:t>
      </w:r>
      <w:r w:rsidR="0074235A" w:rsidRPr="00022471">
        <w:rPr>
          <w:sz w:val="24"/>
          <w:szCs w:val="24"/>
        </w:rPr>
        <w:t>Indica una alteración por disminución considerable del VCM. Las microcitosis puede</w:t>
      </w:r>
      <w:r w:rsidR="00F25636" w:rsidRPr="00022471">
        <w:rPr>
          <w:sz w:val="24"/>
          <w:szCs w:val="24"/>
        </w:rPr>
        <w:t>n ser congénitas y adquiridas</w:t>
      </w:r>
    </w:p>
    <w:p w14:paraId="19DECEBE" w14:textId="77777777" w:rsidR="0074235A" w:rsidRPr="00022471" w:rsidRDefault="0074235A" w:rsidP="007C77AD">
      <w:pPr>
        <w:spacing w:line="360" w:lineRule="auto"/>
        <w:jc w:val="both"/>
        <w:rPr>
          <w:sz w:val="24"/>
          <w:szCs w:val="24"/>
        </w:rPr>
      </w:pPr>
      <w:r w:rsidRPr="00022471">
        <w:rPr>
          <w:sz w:val="24"/>
          <w:szCs w:val="24"/>
        </w:rPr>
        <w:t xml:space="preserve">Las principales microcitosis congénitas son: </w:t>
      </w:r>
    </w:p>
    <w:p w14:paraId="4059445D" w14:textId="12C7B0FD" w:rsidR="003C327C" w:rsidRPr="00022471" w:rsidRDefault="003C327C" w:rsidP="007C77AD">
      <w:pPr>
        <w:widowControl/>
        <w:autoSpaceDE/>
        <w:autoSpaceDN/>
        <w:spacing w:after="200" w:line="360" w:lineRule="auto"/>
        <w:contextualSpacing/>
        <w:jc w:val="both"/>
        <w:rPr>
          <w:sz w:val="24"/>
          <w:szCs w:val="24"/>
        </w:rPr>
      </w:pPr>
      <w:r w:rsidRPr="00022471">
        <w:rPr>
          <w:b/>
          <w:sz w:val="24"/>
          <w:szCs w:val="24"/>
        </w:rPr>
        <w:t>Cortocircuito portosistémico</w:t>
      </w:r>
      <w:r w:rsidR="00E30B49" w:rsidRPr="00022471">
        <w:rPr>
          <w:sz w:val="24"/>
          <w:szCs w:val="24"/>
        </w:rPr>
        <w:t xml:space="preserve">: </w:t>
      </w:r>
      <w:r w:rsidRPr="00022471">
        <w:rPr>
          <w:sz w:val="24"/>
          <w:szCs w:val="24"/>
        </w:rPr>
        <w:t>S</w:t>
      </w:r>
      <w:r w:rsidR="0074235A" w:rsidRPr="00022471">
        <w:rPr>
          <w:sz w:val="24"/>
          <w:szCs w:val="24"/>
        </w:rPr>
        <w:t xml:space="preserve">e presenta cuando existe comunicación vascular entre la vena porta y las venas sistémicas que permite el acceso de la sangre portal </w:t>
      </w:r>
      <w:r w:rsidR="0074235A" w:rsidRPr="00022471">
        <w:rPr>
          <w:sz w:val="24"/>
          <w:szCs w:val="24"/>
        </w:rPr>
        <w:lastRenderedPageBreak/>
        <w:t xml:space="preserve">a la circulación sistémica sin pasar primero a través del hígado. Los hallazgos hematológicos incluyen microcitosis, poiquilocitosis (principalmente en gatos) y anemia no regenerativa </w:t>
      </w:r>
    </w:p>
    <w:p w14:paraId="295E7E6D" w14:textId="47F0B92D" w:rsidR="0074235A" w:rsidRPr="00022471" w:rsidRDefault="003C327C" w:rsidP="00E30B49">
      <w:pPr>
        <w:spacing w:line="360" w:lineRule="auto"/>
        <w:jc w:val="both"/>
        <w:rPr>
          <w:b/>
          <w:sz w:val="24"/>
          <w:szCs w:val="24"/>
        </w:rPr>
      </w:pPr>
      <w:r w:rsidRPr="00022471">
        <w:rPr>
          <w:b/>
          <w:sz w:val="24"/>
          <w:szCs w:val="24"/>
        </w:rPr>
        <w:t>Microcitosis adquiridas</w:t>
      </w:r>
      <w:r w:rsidR="00E30B49" w:rsidRPr="00022471">
        <w:rPr>
          <w:b/>
          <w:sz w:val="24"/>
          <w:szCs w:val="24"/>
        </w:rPr>
        <w:t xml:space="preserve">: </w:t>
      </w:r>
      <w:r w:rsidR="0074235A" w:rsidRPr="00022471">
        <w:rPr>
          <w:sz w:val="24"/>
          <w:szCs w:val="24"/>
        </w:rPr>
        <w:t xml:space="preserve">Deficiencias de hierro. Se produce una anemia no regenerativa por una deficiencia en la síntesis de hemoglobina. Esto ocurre cuando hay un incremento de la utilización del hierro (ej. durante el crecimiento), por una disminución de la absorción intestinal del mismo y más comúnmente cuando las reservas de hierro se reducen por hemorragias y pérdidas crónicas de sangre. Las principales etiologías son parásitos internos y externos, neoplasias con tejidos necróticos, traumatismos, coagulopatías y varias enfermedades gastrointestinales. Hematológicamente hay </w:t>
      </w:r>
      <w:proofErr w:type="spellStart"/>
      <w:r w:rsidR="0074235A" w:rsidRPr="00022471">
        <w:rPr>
          <w:sz w:val="24"/>
          <w:szCs w:val="24"/>
        </w:rPr>
        <w:t>hipocromasia</w:t>
      </w:r>
      <w:proofErr w:type="spellEnd"/>
      <w:r w:rsidR="0074235A" w:rsidRPr="00022471">
        <w:rPr>
          <w:sz w:val="24"/>
          <w:szCs w:val="24"/>
        </w:rPr>
        <w:t xml:space="preserve">, microcitosis y poiquilocitosis. </w:t>
      </w:r>
    </w:p>
    <w:p w14:paraId="2924D9F1" w14:textId="21B56F74" w:rsidR="0074235A" w:rsidRPr="00022471" w:rsidRDefault="0074235A" w:rsidP="0074785F">
      <w:pPr>
        <w:widowControl/>
        <w:autoSpaceDE/>
        <w:autoSpaceDN/>
        <w:spacing w:after="200" w:line="360" w:lineRule="auto"/>
        <w:contextualSpacing/>
        <w:jc w:val="both"/>
        <w:rPr>
          <w:sz w:val="24"/>
          <w:szCs w:val="24"/>
        </w:rPr>
      </w:pPr>
      <w:r w:rsidRPr="00022471">
        <w:rPr>
          <w:sz w:val="24"/>
          <w:szCs w:val="24"/>
        </w:rPr>
        <w:t>Deficiencias de cobre, piridox</w:t>
      </w:r>
      <w:r w:rsidR="00F04474" w:rsidRPr="00022471">
        <w:rPr>
          <w:sz w:val="24"/>
          <w:szCs w:val="24"/>
        </w:rPr>
        <w:t>ina, vitamina B6 (casos raros)</w:t>
      </w:r>
    </w:p>
    <w:p w14:paraId="29DEFA26" w14:textId="77777777" w:rsidR="003C327C" w:rsidRPr="00022471" w:rsidRDefault="0074235A" w:rsidP="0074785F">
      <w:pPr>
        <w:widowControl/>
        <w:autoSpaceDE/>
        <w:autoSpaceDN/>
        <w:spacing w:after="200" w:line="360" w:lineRule="auto"/>
        <w:contextualSpacing/>
        <w:jc w:val="both"/>
        <w:rPr>
          <w:b/>
          <w:sz w:val="24"/>
          <w:szCs w:val="24"/>
        </w:rPr>
      </w:pPr>
      <w:r w:rsidRPr="00022471">
        <w:rPr>
          <w:b/>
          <w:sz w:val="24"/>
          <w:szCs w:val="24"/>
        </w:rPr>
        <w:t>Enferme</w:t>
      </w:r>
      <w:r w:rsidR="003C327C" w:rsidRPr="00022471">
        <w:rPr>
          <w:b/>
          <w:sz w:val="24"/>
          <w:szCs w:val="24"/>
        </w:rPr>
        <w:t>dad inflamatoria crónica</w:t>
      </w:r>
    </w:p>
    <w:p w14:paraId="2ED306D6" w14:textId="70B9FD08" w:rsidR="006170F3" w:rsidRPr="00022471" w:rsidRDefault="0074235A" w:rsidP="00B81391">
      <w:pPr>
        <w:widowControl/>
        <w:autoSpaceDE/>
        <w:autoSpaceDN/>
        <w:spacing w:after="200" w:line="360" w:lineRule="auto"/>
        <w:contextualSpacing/>
        <w:jc w:val="both"/>
        <w:rPr>
          <w:b/>
          <w:i/>
          <w:sz w:val="24"/>
          <w:szCs w:val="24"/>
        </w:rPr>
      </w:pPr>
      <w:r w:rsidRPr="00022471">
        <w:rPr>
          <w:sz w:val="24"/>
          <w:szCs w:val="24"/>
        </w:rPr>
        <w:t xml:space="preserve"> </w:t>
      </w:r>
      <w:r w:rsidR="003C327C" w:rsidRPr="00022471">
        <w:rPr>
          <w:sz w:val="24"/>
          <w:szCs w:val="24"/>
        </w:rPr>
        <w:t>P</w:t>
      </w:r>
      <w:r w:rsidRPr="00022471">
        <w:rPr>
          <w:sz w:val="24"/>
          <w:szCs w:val="24"/>
        </w:rPr>
        <w:t xml:space="preserve">resencia de anemia normocítica y normocrómica, aunque también puede presentarse microcitosis e </w:t>
      </w:r>
      <w:proofErr w:type="spellStart"/>
      <w:r w:rsidRPr="00022471">
        <w:rPr>
          <w:sz w:val="24"/>
          <w:szCs w:val="24"/>
        </w:rPr>
        <w:t>hipocromia</w:t>
      </w:r>
      <w:proofErr w:type="spellEnd"/>
      <w:r w:rsidRPr="00022471">
        <w:rPr>
          <w:sz w:val="24"/>
          <w:szCs w:val="24"/>
        </w:rPr>
        <w:t xml:space="preserve">. Se diferencia de la deficiencia de hierro porque la primera tiene el hierro sérico bajo y la ferritina alta y en la deficiencia de hierro están bajas las dos.  </w:t>
      </w:r>
      <w:r w:rsidR="00E30B49" w:rsidRPr="00697AEC">
        <w:rPr>
          <w:b/>
          <w:i/>
          <w:sz w:val="20"/>
          <w:szCs w:val="24"/>
        </w:rPr>
        <w:t>(</w:t>
      </w:r>
      <w:proofErr w:type="spellStart"/>
      <w:r w:rsidR="00E30B49" w:rsidRPr="00697AEC">
        <w:rPr>
          <w:b/>
          <w:i/>
          <w:sz w:val="20"/>
          <w:szCs w:val="24"/>
        </w:rPr>
        <w:t>Giger</w:t>
      </w:r>
      <w:proofErr w:type="spellEnd"/>
      <w:r w:rsidR="00E30B49" w:rsidRPr="00697AEC">
        <w:rPr>
          <w:b/>
          <w:i/>
          <w:sz w:val="20"/>
          <w:szCs w:val="24"/>
        </w:rPr>
        <w:t>, 2012)</w:t>
      </w:r>
    </w:p>
    <w:p w14:paraId="5B46A3BA" w14:textId="77777777" w:rsidR="00B81391" w:rsidRPr="00022471" w:rsidRDefault="00B81391" w:rsidP="00B81391">
      <w:pPr>
        <w:widowControl/>
        <w:autoSpaceDE/>
        <w:autoSpaceDN/>
        <w:spacing w:after="200" w:line="360" w:lineRule="auto"/>
        <w:contextualSpacing/>
        <w:jc w:val="both"/>
        <w:rPr>
          <w:b/>
          <w:i/>
          <w:sz w:val="24"/>
          <w:szCs w:val="24"/>
        </w:rPr>
      </w:pPr>
    </w:p>
    <w:p w14:paraId="48625E59" w14:textId="331AEDB9" w:rsidR="0074785F" w:rsidRPr="00022471" w:rsidRDefault="0006077E" w:rsidP="0074785F">
      <w:pPr>
        <w:widowControl/>
        <w:autoSpaceDE/>
        <w:autoSpaceDN/>
        <w:spacing w:after="200" w:line="360" w:lineRule="auto"/>
        <w:contextualSpacing/>
        <w:jc w:val="both"/>
        <w:rPr>
          <w:sz w:val="24"/>
          <w:szCs w:val="24"/>
        </w:rPr>
      </w:pPr>
      <w:r w:rsidRPr="00022471">
        <w:rPr>
          <w:b/>
          <w:sz w:val="24"/>
          <w:szCs w:val="24"/>
        </w:rPr>
        <w:t>Gráfico N º</w:t>
      </w:r>
      <w:r w:rsidR="00B81391" w:rsidRPr="00022471">
        <w:rPr>
          <w:b/>
          <w:sz w:val="24"/>
          <w:szCs w:val="24"/>
        </w:rPr>
        <w:t xml:space="preserve"> 4. </w:t>
      </w:r>
      <w:r w:rsidR="003C327C" w:rsidRPr="00022471">
        <w:rPr>
          <w:sz w:val="24"/>
          <w:szCs w:val="24"/>
        </w:rPr>
        <w:t>V</w:t>
      </w:r>
      <w:r w:rsidR="0074785F" w:rsidRPr="00022471">
        <w:rPr>
          <w:sz w:val="24"/>
          <w:szCs w:val="24"/>
        </w:rPr>
        <w:t>ariación en el color/ cantidad de hemoglobina presente</w:t>
      </w:r>
    </w:p>
    <w:p w14:paraId="24AB23F1" w14:textId="5431C07A" w:rsidR="0074235A" w:rsidRPr="00022471" w:rsidRDefault="00D3519C" w:rsidP="007C77AD">
      <w:pPr>
        <w:pStyle w:val="Sinespaciado"/>
        <w:spacing w:line="360" w:lineRule="auto"/>
        <w:jc w:val="both"/>
        <w:rPr>
          <w:rFonts w:ascii="Times New Roman" w:hAnsi="Times New Roman"/>
          <w:sz w:val="24"/>
          <w:szCs w:val="24"/>
        </w:rPr>
      </w:pPr>
      <w:r w:rsidRPr="00022471">
        <w:rPr>
          <w:rFonts w:ascii="Times New Roman" w:hAnsi="Times New Roman"/>
          <w:noProof/>
          <w:sz w:val="24"/>
          <w:szCs w:val="24"/>
          <w:lang w:val="es-EC" w:eastAsia="es-EC"/>
        </w:rPr>
        <w:drawing>
          <wp:inline distT="0" distB="0" distL="0" distR="0" wp14:anchorId="13B1E8D5" wp14:editId="46A32502">
            <wp:extent cx="2439016" cy="20574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6496" t="34775" r="52051" b="37450"/>
                    <a:stretch/>
                  </pic:blipFill>
                  <pic:spPr bwMode="auto">
                    <a:xfrm>
                      <a:off x="0" y="0"/>
                      <a:ext cx="2485358" cy="2096491"/>
                    </a:xfrm>
                    <a:prstGeom prst="rect">
                      <a:avLst/>
                    </a:prstGeom>
                    <a:ln>
                      <a:noFill/>
                    </a:ln>
                    <a:extLst>
                      <a:ext uri="{53640926-AAD7-44D8-BBD7-CCE9431645EC}">
                        <a14:shadowObscured xmlns:a14="http://schemas.microsoft.com/office/drawing/2010/main"/>
                      </a:ext>
                    </a:extLst>
                  </pic:spPr>
                </pic:pic>
              </a:graphicData>
            </a:graphic>
          </wp:inline>
        </w:drawing>
      </w:r>
    </w:p>
    <w:p w14:paraId="3C9D487B" w14:textId="12830F26" w:rsidR="00D5587A" w:rsidRPr="00697AEC" w:rsidRDefault="00E30B49" w:rsidP="007C77AD">
      <w:pPr>
        <w:spacing w:line="360" w:lineRule="auto"/>
        <w:jc w:val="both"/>
        <w:rPr>
          <w:i/>
          <w:sz w:val="20"/>
          <w:szCs w:val="24"/>
        </w:rPr>
      </w:pPr>
      <w:r w:rsidRPr="00697AEC">
        <w:rPr>
          <w:b/>
          <w:i/>
          <w:sz w:val="20"/>
          <w:szCs w:val="24"/>
        </w:rPr>
        <w:t>Fuente</w:t>
      </w:r>
      <w:r w:rsidR="0074785F" w:rsidRPr="00697AEC">
        <w:rPr>
          <w:b/>
          <w:i/>
          <w:sz w:val="20"/>
          <w:szCs w:val="24"/>
        </w:rPr>
        <w:t>:</w:t>
      </w:r>
      <w:sdt>
        <w:sdtPr>
          <w:rPr>
            <w:i/>
            <w:sz w:val="20"/>
            <w:szCs w:val="24"/>
          </w:rPr>
          <w:id w:val="1488896833"/>
          <w:citation/>
        </w:sdtPr>
        <w:sdtEndPr/>
        <w:sdtContent>
          <w:r w:rsidR="0074785F" w:rsidRPr="00697AEC">
            <w:rPr>
              <w:i/>
              <w:sz w:val="20"/>
              <w:szCs w:val="24"/>
            </w:rPr>
            <w:fldChar w:fldCharType="begin"/>
          </w:r>
          <w:r w:rsidR="0074785F" w:rsidRPr="00697AEC">
            <w:rPr>
              <w:i/>
              <w:sz w:val="20"/>
              <w:szCs w:val="24"/>
            </w:rPr>
            <w:instrText xml:space="preserve"> CITATION Atl18 \l 12298 </w:instrText>
          </w:r>
          <w:r w:rsidR="0074785F" w:rsidRPr="00697AEC">
            <w:rPr>
              <w:i/>
              <w:sz w:val="20"/>
              <w:szCs w:val="24"/>
            </w:rPr>
            <w:fldChar w:fldCharType="separate"/>
          </w:r>
          <w:r w:rsidR="009D6722" w:rsidRPr="00697AEC">
            <w:rPr>
              <w:i/>
              <w:noProof/>
              <w:sz w:val="20"/>
              <w:szCs w:val="24"/>
            </w:rPr>
            <w:t xml:space="preserve"> </w:t>
          </w:r>
          <w:r w:rsidR="009D6722" w:rsidRPr="00697AEC">
            <w:rPr>
              <w:noProof/>
              <w:sz w:val="20"/>
              <w:szCs w:val="24"/>
            </w:rPr>
            <w:t>(hematologico, 2018)</w:t>
          </w:r>
          <w:r w:rsidR="0074785F" w:rsidRPr="00697AEC">
            <w:rPr>
              <w:i/>
              <w:sz w:val="20"/>
              <w:szCs w:val="24"/>
            </w:rPr>
            <w:fldChar w:fldCharType="end"/>
          </w:r>
        </w:sdtContent>
      </w:sdt>
    </w:p>
    <w:p w14:paraId="0A05041A" w14:textId="77777777" w:rsidR="00C2279B" w:rsidRPr="00022471" w:rsidRDefault="00C2279B" w:rsidP="00C2279B">
      <w:pPr>
        <w:pStyle w:val="Ttulo1"/>
        <w:tabs>
          <w:tab w:val="left" w:pos="284"/>
        </w:tabs>
        <w:spacing w:after="240" w:line="360" w:lineRule="auto"/>
        <w:ind w:left="0" w:firstLine="0"/>
        <w:jc w:val="both"/>
      </w:pPr>
    </w:p>
    <w:p w14:paraId="23A6C0A2" w14:textId="77777777" w:rsidR="00C2279B" w:rsidRDefault="00C2279B" w:rsidP="00C2279B">
      <w:pPr>
        <w:pStyle w:val="Ttulo1"/>
        <w:tabs>
          <w:tab w:val="left" w:pos="284"/>
        </w:tabs>
        <w:spacing w:after="240" w:line="360" w:lineRule="auto"/>
        <w:ind w:left="0" w:firstLine="0"/>
        <w:jc w:val="both"/>
      </w:pPr>
    </w:p>
    <w:p w14:paraId="5519154B" w14:textId="77777777" w:rsidR="00DA3363" w:rsidRPr="00022471" w:rsidRDefault="00DA3363" w:rsidP="00C2279B">
      <w:pPr>
        <w:pStyle w:val="Ttulo1"/>
        <w:tabs>
          <w:tab w:val="left" w:pos="284"/>
        </w:tabs>
        <w:spacing w:after="240" w:line="360" w:lineRule="auto"/>
        <w:ind w:left="0" w:firstLine="0"/>
        <w:jc w:val="both"/>
      </w:pPr>
    </w:p>
    <w:p w14:paraId="694F2B77" w14:textId="77777777" w:rsidR="00B81391" w:rsidRPr="00022471" w:rsidRDefault="00DF197C" w:rsidP="00B81391">
      <w:pPr>
        <w:pStyle w:val="Ttulo1"/>
        <w:numPr>
          <w:ilvl w:val="0"/>
          <w:numId w:val="43"/>
        </w:numPr>
        <w:tabs>
          <w:tab w:val="left" w:pos="284"/>
        </w:tabs>
        <w:spacing w:after="240" w:line="360" w:lineRule="auto"/>
        <w:ind w:left="0" w:firstLine="0"/>
        <w:jc w:val="both"/>
      </w:pPr>
      <w:r w:rsidRPr="00022471">
        <w:lastRenderedPageBreak/>
        <w:t>Hemoglobina corpuscular media</w:t>
      </w:r>
    </w:p>
    <w:p w14:paraId="2A069539" w14:textId="62457724" w:rsidR="00E30B49" w:rsidRPr="00022471" w:rsidRDefault="008C01EF" w:rsidP="00B81391">
      <w:pPr>
        <w:pStyle w:val="Ttulo1"/>
        <w:tabs>
          <w:tab w:val="left" w:pos="284"/>
        </w:tabs>
        <w:spacing w:after="240" w:line="360" w:lineRule="auto"/>
        <w:ind w:left="0" w:firstLine="0"/>
        <w:jc w:val="both"/>
      </w:pPr>
      <w:r w:rsidRPr="00022471">
        <w:rPr>
          <w:rStyle w:val="markedcontent"/>
          <w:b w:val="0"/>
        </w:rPr>
        <w:t xml:space="preserve">Es el peso promedio de la hemoglobina en cada eritrocito, o la cantidad promedio de </w:t>
      </w:r>
      <w:proofErr w:type="gramStart"/>
      <w:r w:rsidRPr="00022471">
        <w:rPr>
          <w:rStyle w:val="markedcontent"/>
          <w:b w:val="0"/>
        </w:rPr>
        <w:t xml:space="preserve">hemoglobina </w:t>
      </w:r>
      <w:r w:rsidRPr="00022471">
        <w:rPr>
          <w:b w:val="0"/>
        </w:rPr>
        <w:t xml:space="preserve"> </w:t>
      </w:r>
      <w:r w:rsidRPr="00022471">
        <w:rPr>
          <w:rStyle w:val="markedcontent"/>
          <w:b w:val="0"/>
        </w:rPr>
        <w:t>que</w:t>
      </w:r>
      <w:proofErr w:type="gramEnd"/>
      <w:r w:rsidRPr="00022471">
        <w:rPr>
          <w:rStyle w:val="markedcontent"/>
          <w:b w:val="0"/>
        </w:rPr>
        <w:t xml:space="preserve"> contiene un glóbulo rojo. Se expresa en picogramos (</w:t>
      </w:r>
      <w:proofErr w:type="spellStart"/>
      <w:r w:rsidRPr="00022471">
        <w:rPr>
          <w:rStyle w:val="markedcontent"/>
          <w:b w:val="0"/>
        </w:rPr>
        <w:t>pg</w:t>
      </w:r>
      <w:proofErr w:type="spellEnd"/>
      <w:r w:rsidRPr="00022471">
        <w:rPr>
          <w:rStyle w:val="markedcontent"/>
          <w:b w:val="0"/>
        </w:rPr>
        <w:t>). No es una medición muy útil, debido a que no toma en cuenta el tamaño del eritrocito</w:t>
      </w:r>
      <w:sdt>
        <w:sdtPr>
          <w:rPr>
            <w:rStyle w:val="markedcontent"/>
            <w:i/>
            <w:sz w:val="20"/>
          </w:rPr>
          <w:id w:val="-943836185"/>
          <w:citation/>
        </w:sdtPr>
        <w:sdtEndPr>
          <w:rPr>
            <w:rStyle w:val="markedcontent"/>
          </w:rPr>
        </w:sdtEndPr>
        <w:sdtContent>
          <w:r w:rsidRPr="00697AEC">
            <w:rPr>
              <w:rStyle w:val="markedcontent"/>
              <w:i/>
              <w:sz w:val="20"/>
            </w:rPr>
            <w:fldChar w:fldCharType="begin"/>
          </w:r>
          <w:r w:rsidRPr="00697AEC">
            <w:rPr>
              <w:rStyle w:val="markedcontent"/>
              <w:i/>
              <w:sz w:val="20"/>
            </w:rPr>
            <w:instrText xml:space="preserve"> CITATION Cun17 \l 12298 </w:instrText>
          </w:r>
          <w:r w:rsidRPr="00697AEC">
            <w:rPr>
              <w:rStyle w:val="markedcontent"/>
              <w:i/>
              <w:sz w:val="20"/>
            </w:rPr>
            <w:fldChar w:fldCharType="separate"/>
          </w:r>
          <w:r w:rsidR="009D6722" w:rsidRPr="00697AEC">
            <w:rPr>
              <w:rStyle w:val="markedcontent"/>
              <w:i/>
              <w:noProof/>
              <w:sz w:val="20"/>
            </w:rPr>
            <w:t xml:space="preserve"> </w:t>
          </w:r>
          <w:r w:rsidR="009D6722" w:rsidRPr="00697AEC">
            <w:rPr>
              <w:i/>
              <w:noProof/>
              <w:sz w:val="20"/>
            </w:rPr>
            <w:t>(Cuno, 2017)</w:t>
          </w:r>
          <w:r w:rsidRPr="00697AEC">
            <w:rPr>
              <w:rStyle w:val="markedcontent"/>
              <w:i/>
              <w:sz w:val="20"/>
            </w:rPr>
            <w:fldChar w:fldCharType="end"/>
          </w:r>
        </w:sdtContent>
      </w:sdt>
    </w:p>
    <w:p w14:paraId="41D9B7B1" w14:textId="67F7A0DB" w:rsidR="00DF197C" w:rsidRPr="00022471" w:rsidRDefault="00DF197C" w:rsidP="00E30B49">
      <w:pPr>
        <w:pStyle w:val="Ttulo1"/>
        <w:numPr>
          <w:ilvl w:val="0"/>
          <w:numId w:val="43"/>
        </w:numPr>
        <w:tabs>
          <w:tab w:val="left" w:pos="284"/>
        </w:tabs>
        <w:spacing w:after="240" w:line="360" w:lineRule="auto"/>
        <w:ind w:left="0" w:firstLine="0"/>
        <w:jc w:val="both"/>
      </w:pPr>
      <w:r w:rsidRPr="00022471">
        <w:t>Concentración media de hemoglobina</w:t>
      </w:r>
    </w:p>
    <w:p w14:paraId="604C4D61" w14:textId="7C5E40B5" w:rsidR="008E6AD5" w:rsidRPr="00022471" w:rsidRDefault="00DF197C" w:rsidP="007C77AD">
      <w:pPr>
        <w:pStyle w:val="Ttulo1"/>
        <w:tabs>
          <w:tab w:val="left" w:pos="1095"/>
        </w:tabs>
        <w:spacing w:after="240" w:line="360" w:lineRule="auto"/>
        <w:ind w:left="0" w:firstLine="0"/>
        <w:jc w:val="both"/>
        <w:rPr>
          <w:rStyle w:val="markedcontent"/>
          <w:i/>
        </w:rPr>
      </w:pPr>
      <w:r w:rsidRPr="00022471">
        <w:rPr>
          <w:rStyle w:val="markedcontent"/>
          <w:b w:val="0"/>
        </w:rPr>
        <w:t xml:space="preserve">Indica la concentración media de hemoglobina por eritrocito. Se </w:t>
      </w:r>
      <w:r w:rsidRPr="00022471">
        <w:rPr>
          <w:b w:val="0"/>
        </w:rPr>
        <w:br/>
      </w:r>
      <w:r w:rsidRPr="00022471">
        <w:rPr>
          <w:rStyle w:val="markedcontent"/>
          <w:b w:val="0"/>
        </w:rPr>
        <w:t xml:space="preserve">calcula dividiendo la Hb por el HCT y, debido a que este último este afectado </w:t>
      </w:r>
      <w:r w:rsidRPr="00022471">
        <w:rPr>
          <w:b w:val="0"/>
        </w:rPr>
        <w:br/>
      </w:r>
      <w:r w:rsidRPr="00022471">
        <w:rPr>
          <w:rStyle w:val="markedcontent"/>
          <w:b w:val="0"/>
        </w:rPr>
        <w:t xml:space="preserve">por el tamaño de los eritrocitos, la MCHC es el indicador más útil de la </w:t>
      </w:r>
      <w:r w:rsidRPr="00022471">
        <w:rPr>
          <w:b w:val="0"/>
        </w:rPr>
        <w:br/>
      </w:r>
      <w:r w:rsidRPr="00022471">
        <w:rPr>
          <w:rStyle w:val="markedcontent"/>
          <w:b w:val="0"/>
        </w:rPr>
        <w:t xml:space="preserve">cantidad de hemoglobina presente en los eritrocitos Cuando la CHCM se </w:t>
      </w:r>
      <w:r w:rsidRPr="00022471">
        <w:rPr>
          <w:b w:val="0"/>
        </w:rPr>
        <w:br/>
      </w:r>
      <w:r w:rsidRPr="00022471">
        <w:rPr>
          <w:rStyle w:val="markedcontent"/>
          <w:b w:val="0"/>
        </w:rPr>
        <w:t xml:space="preserve">encuentra en un nivel bajo, esto puede significar que el paciente tiene anemia </w:t>
      </w:r>
      <w:r w:rsidRPr="00022471">
        <w:rPr>
          <w:b w:val="0"/>
        </w:rPr>
        <w:br/>
      </w:r>
      <w:r w:rsidRPr="00022471">
        <w:rPr>
          <w:rStyle w:val="markedcontent"/>
          <w:b w:val="0"/>
        </w:rPr>
        <w:t xml:space="preserve">por deficiencia de hierro. Este tipo de anemia puede ser causada por </w:t>
      </w:r>
      <w:r w:rsidRPr="00022471">
        <w:rPr>
          <w:b w:val="0"/>
        </w:rPr>
        <w:br/>
      </w:r>
      <w:r w:rsidRPr="00022471">
        <w:rPr>
          <w:rStyle w:val="markedcontent"/>
          <w:b w:val="0"/>
        </w:rPr>
        <w:t xml:space="preserve">insuficiencia de hierro en la dieta o por pérdida de sangre. Los altos niveles de </w:t>
      </w:r>
      <w:r w:rsidRPr="00022471">
        <w:rPr>
          <w:b w:val="0"/>
        </w:rPr>
        <w:br/>
      </w:r>
      <w:r w:rsidRPr="00022471">
        <w:rPr>
          <w:rStyle w:val="markedcontent"/>
          <w:b w:val="0"/>
        </w:rPr>
        <w:t xml:space="preserve">CHCM pueden indicar la presencia de una anemia macrocítica y puede </w:t>
      </w:r>
      <w:r w:rsidRPr="00022471">
        <w:rPr>
          <w:b w:val="0"/>
        </w:rPr>
        <w:br/>
      </w:r>
      <w:r w:rsidRPr="00022471">
        <w:rPr>
          <w:rStyle w:val="markedcontent"/>
          <w:b w:val="0"/>
        </w:rPr>
        <w:t xml:space="preserve">deberse a varios motivos, entre los que se incluyen problemas de hígado y </w:t>
      </w:r>
      <w:r w:rsidRPr="00022471">
        <w:rPr>
          <w:b w:val="0"/>
        </w:rPr>
        <w:br/>
      </w:r>
      <w:r w:rsidRPr="00022471">
        <w:rPr>
          <w:rStyle w:val="markedcontent"/>
          <w:b w:val="0"/>
        </w:rPr>
        <w:t>deficiencias de vitamina B12 y ácido fólico (folato)</w:t>
      </w:r>
      <w:sdt>
        <w:sdtPr>
          <w:rPr>
            <w:rStyle w:val="markedcontent"/>
            <w:i/>
            <w:sz w:val="20"/>
          </w:rPr>
          <w:id w:val="-1567873413"/>
          <w:citation/>
        </w:sdtPr>
        <w:sdtEndPr>
          <w:rPr>
            <w:rStyle w:val="markedcontent"/>
          </w:rPr>
        </w:sdtEndPr>
        <w:sdtContent>
          <w:r w:rsidRPr="00317C41">
            <w:rPr>
              <w:rStyle w:val="markedcontent"/>
              <w:i/>
              <w:sz w:val="20"/>
            </w:rPr>
            <w:fldChar w:fldCharType="begin"/>
          </w:r>
          <w:r w:rsidRPr="00317C41">
            <w:rPr>
              <w:rStyle w:val="markedcontent"/>
              <w:i/>
              <w:sz w:val="20"/>
            </w:rPr>
            <w:instrText xml:space="preserve"> CITATION Yan18 \l 12298 </w:instrText>
          </w:r>
          <w:r w:rsidRPr="00317C41">
            <w:rPr>
              <w:rStyle w:val="markedcontent"/>
              <w:i/>
              <w:sz w:val="20"/>
            </w:rPr>
            <w:fldChar w:fldCharType="separate"/>
          </w:r>
          <w:r w:rsidR="009D6722" w:rsidRPr="00317C41">
            <w:rPr>
              <w:rStyle w:val="markedcontent"/>
              <w:i/>
              <w:noProof/>
              <w:sz w:val="20"/>
            </w:rPr>
            <w:t xml:space="preserve"> </w:t>
          </w:r>
          <w:r w:rsidR="009D6722" w:rsidRPr="00317C41">
            <w:rPr>
              <w:i/>
              <w:noProof/>
              <w:sz w:val="20"/>
            </w:rPr>
            <w:t>(Yanqui, 2018)</w:t>
          </w:r>
          <w:r w:rsidRPr="00317C41">
            <w:rPr>
              <w:rStyle w:val="markedcontent"/>
              <w:i/>
              <w:sz w:val="20"/>
            </w:rPr>
            <w:fldChar w:fldCharType="end"/>
          </w:r>
        </w:sdtContent>
      </w:sdt>
    </w:p>
    <w:p w14:paraId="05C898F1" w14:textId="39C0A9C6" w:rsidR="00B04E98" w:rsidRPr="00022471" w:rsidRDefault="004F0717" w:rsidP="004F0717">
      <w:pPr>
        <w:pStyle w:val="Ttulo1"/>
        <w:numPr>
          <w:ilvl w:val="2"/>
          <w:numId w:val="41"/>
        </w:numPr>
        <w:tabs>
          <w:tab w:val="left" w:pos="1095"/>
        </w:tabs>
        <w:spacing w:after="240" w:line="360" w:lineRule="auto"/>
        <w:jc w:val="both"/>
        <w:rPr>
          <w:rStyle w:val="markedcontent"/>
        </w:rPr>
      </w:pPr>
      <w:r w:rsidRPr="00022471">
        <w:rPr>
          <w:rStyle w:val="markedcontent"/>
        </w:rPr>
        <w:t>Serie blanca</w:t>
      </w:r>
    </w:p>
    <w:p w14:paraId="6ED9285F" w14:textId="706D4B1E" w:rsidR="00B04E98" w:rsidRPr="00022471" w:rsidRDefault="00B04E98" w:rsidP="004F0717">
      <w:pPr>
        <w:pStyle w:val="Ttulo1"/>
        <w:numPr>
          <w:ilvl w:val="0"/>
          <w:numId w:val="43"/>
        </w:numPr>
        <w:tabs>
          <w:tab w:val="left" w:pos="284"/>
        </w:tabs>
        <w:spacing w:after="240" w:line="360" w:lineRule="auto"/>
        <w:ind w:left="426" w:hanging="426"/>
        <w:jc w:val="both"/>
        <w:rPr>
          <w:lang w:val="es-ES_tradnl"/>
        </w:rPr>
      </w:pPr>
      <w:r w:rsidRPr="00022471">
        <w:rPr>
          <w:lang w:val="es-ES_tradnl"/>
        </w:rPr>
        <w:t>Neutrófilos</w:t>
      </w:r>
    </w:p>
    <w:p w14:paraId="7A7C6113" w14:textId="7F2239F7" w:rsidR="006170F3" w:rsidRPr="00022471" w:rsidRDefault="006B6369" w:rsidP="008E6AD5">
      <w:pPr>
        <w:pStyle w:val="Ttulo1"/>
        <w:tabs>
          <w:tab w:val="left" w:pos="1095"/>
        </w:tabs>
        <w:spacing w:after="240" w:line="360" w:lineRule="auto"/>
        <w:ind w:left="0" w:firstLine="0"/>
        <w:jc w:val="both"/>
        <w:rPr>
          <w:rStyle w:val="markedcontent"/>
          <w:i/>
        </w:rPr>
      </w:pPr>
      <w:r w:rsidRPr="00022471">
        <w:rPr>
          <w:rStyle w:val="markedcontent"/>
          <w:b w:val="0"/>
        </w:rPr>
        <w:t xml:space="preserve">Los neutrófilos son producidos en la médula ósea y liberados a sangre cuando </w:t>
      </w:r>
      <w:r w:rsidRPr="00022471">
        <w:rPr>
          <w:b w:val="0"/>
        </w:rPr>
        <w:br/>
      </w:r>
      <w:r w:rsidRPr="00022471">
        <w:rPr>
          <w:rStyle w:val="markedcontent"/>
          <w:b w:val="0"/>
        </w:rPr>
        <w:t xml:space="preserve">están maduros; normalmente este proceso se completa en pocos días después de una </w:t>
      </w:r>
      <w:r w:rsidRPr="00022471">
        <w:rPr>
          <w:b w:val="0"/>
        </w:rPr>
        <w:br/>
      </w:r>
      <w:r w:rsidRPr="00022471">
        <w:rPr>
          <w:rStyle w:val="markedcontent"/>
          <w:b w:val="0"/>
        </w:rPr>
        <w:t xml:space="preserve">breve estancia dentro de la circulación, entran en los tejidos y cavidades corporales para realizar sus funciones fisiológicas, como mediar la respuesta inmune contra </w:t>
      </w:r>
      <w:r w:rsidRPr="00022471">
        <w:rPr>
          <w:b w:val="0"/>
        </w:rPr>
        <w:br/>
      </w:r>
      <w:r w:rsidR="00F25636" w:rsidRPr="00022471">
        <w:rPr>
          <w:rStyle w:val="markedcontent"/>
          <w:b w:val="0"/>
        </w:rPr>
        <w:t>microrganismos infecciosos</w:t>
      </w:r>
      <w:sdt>
        <w:sdtPr>
          <w:rPr>
            <w:rStyle w:val="markedcontent"/>
            <w:i/>
            <w:sz w:val="20"/>
          </w:rPr>
          <w:id w:val="-1415856887"/>
          <w:citation/>
        </w:sdtPr>
        <w:sdtEndPr>
          <w:rPr>
            <w:rStyle w:val="markedcontent"/>
          </w:rPr>
        </w:sdtEndPr>
        <w:sdtContent>
          <w:r w:rsidRPr="00317C41">
            <w:rPr>
              <w:rStyle w:val="markedcontent"/>
              <w:i/>
              <w:sz w:val="20"/>
            </w:rPr>
            <w:fldChar w:fldCharType="begin"/>
          </w:r>
          <w:r w:rsidRPr="00317C41">
            <w:rPr>
              <w:rStyle w:val="markedcontent"/>
              <w:i/>
              <w:sz w:val="20"/>
            </w:rPr>
            <w:instrText xml:space="preserve"> CITATION Nie17 \l 12298 </w:instrText>
          </w:r>
          <w:r w:rsidRPr="00317C41">
            <w:rPr>
              <w:rStyle w:val="markedcontent"/>
              <w:i/>
              <w:sz w:val="20"/>
            </w:rPr>
            <w:fldChar w:fldCharType="separate"/>
          </w:r>
          <w:r w:rsidR="009D6722" w:rsidRPr="00317C41">
            <w:rPr>
              <w:rStyle w:val="markedcontent"/>
              <w:i/>
              <w:noProof/>
              <w:sz w:val="20"/>
            </w:rPr>
            <w:t xml:space="preserve"> </w:t>
          </w:r>
          <w:r w:rsidR="009D6722" w:rsidRPr="00317C41">
            <w:rPr>
              <w:i/>
              <w:noProof/>
              <w:sz w:val="20"/>
            </w:rPr>
            <w:t>(Nieto, 2017)</w:t>
          </w:r>
          <w:r w:rsidRPr="00317C41">
            <w:rPr>
              <w:rStyle w:val="markedcontent"/>
              <w:i/>
              <w:sz w:val="20"/>
            </w:rPr>
            <w:fldChar w:fldCharType="end"/>
          </w:r>
        </w:sdtContent>
      </w:sdt>
    </w:p>
    <w:p w14:paraId="7BCFA739" w14:textId="77777777" w:rsidR="00C2279B" w:rsidRPr="00022471" w:rsidRDefault="00C2279B" w:rsidP="008E6AD5">
      <w:pPr>
        <w:pStyle w:val="Ttulo1"/>
        <w:tabs>
          <w:tab w:val="left" w:pos="1095"/>
        </w:tabs>
        <w:spacing w:after="240" w:line="360" w:lineRule="auto"/>
        <w:ind w:left="0" w:firstLine="0"/>
        <w:jc w:val="both"/>
        <w:rPr>
          <w:rStyle w:val="markedcontent"/>
          <w:i/>
        </w:rPr>
      </w:pPr>
    </w:p>
    <w:p w14:paraId="684F2C51" w14:textId="77777777" w:rsidR="00C2279B" w:rsidRPr="00022471" w:rsidRDefault="00C2279B" w:rsidP="008E6AD5">
      <w:pPr>
        <w:pStyle w:val="Ttulo1"/>
        <w:tabs>
          <w:tab w:val="left" w:pos="1095"/>
        </w:tabs>
        <w:spacing w:after="240" w:line="360" w:lineRule="auto"/>
        <w:ind w:left="0" w:firstLine="0"/>
        <w:jc w:val="both"/>
        <w:rPr>
          <w:rStyle w:val="markedcontent"/>
          <w:i/>
        </w:rPr>
      </w:pPr>
    </w:p>
    <w:p w14:paraId="40640DF2" w14:textId="77777777" w:rsidR="00C2279B" w:rsidRPr="00022471" w:rsidRDefault="00C2279B" w:rsidP="008E6AD5">
      <w:pPr>
        <w:pStyle w:val="Ttulo1"/>
        <w:tabs>
          <w:tab w:val="left" w:pos="1095"/>
        </w:tabs>
        <w:spacing w:after="240" w:line="360" w:lineRule="auto"/>
        <w:ind w:left="0" w:firstLine="0"/>
        <w:jc w:val="both"/>
        <w:rPr>
          <w:rStyle w:val="markedcontent"/>
          <w:i/>
        </w:rPr>
      </w:pPr>
    </w:p>
    <w:p w14:paraId="5977D3AE" w14:textId="77777777" w:rsidR="00C2279B" w:rsidRPr="00022471" w:rsidRDefault="00C2279B" w:rsidP="008E6AD5">
      <w:pPr>
        <w:pStyle w:val="Ttulo1"/>
        <w:tabs>
          <w:tab w:val="left" w:pos="1095"/>
        </w:tabs>
        <w:spacing w:after="240" w:line="360" w:lineRule="auto"/>
        <w:ind w:left="0" w:firstLine="0"/>
        <w:jc w:val="both"/>
        <w:rPr>
          <w:rStyle w:val="markedcontent"/>
          <w:i/>
        </w:rPr>
      </w:pPr>
    </w:p>
    <w:p w14:paraId="61C7E3AA" w14:textId="2C03E84B" w:rsidR="000C3FC6" w:rsidRPr="00022471" w:rsidRDefault="000C3FC6" w:rsidP="008E6AD5">
      <w:pPr>
        <w:pStyle w:val="Ttulo1"/>
        <w:tabs>
          <w:tab w:val="left" w:pos="1095"/>
        </w:tabs>
        <w:spacing w:after="240" w:line="360" w:lineRule="auto"/>
        <w:ind w:left="0" w:firstLine="0"/>
        <w:jc w:val="both"/>
        <w:rPr>
          <w:rStyle w:val="markedcontent"/>
          <w:b w:val="0"/>
        </w:rPr>
      </w:pPr>
      <w:r w:rsidRPr="00022471">
        <w:rPr>
          <w:rStyle w:val="markedcontent"/>
        </w:rPr>
        <w:lastRenderedPageBreak/>
        <w:t>GRAFICO N º</w:t>
      </w:r>
      <w:r w:rsidR="00B81391" w:rsidRPr="00022471">
        <w:rPr>
          <w:rStyle w:val="markedcontent"/>
        </w:rPr>
        <w:t xml:space="preserve"> 5</w:t>
      </w:r>
      <w:r w:rsidRPr="00022471">
        <w:rPr>
          <w:rStyle w:val="markedcontent"/>
        </w:rPr>
        <w:t>.</w:t>
      </w:r>
      <w:r w:rsidRPr="00022471">
        <w:rPr>
          <w:rStyle w:val="markedcontent"/>
          <w:b w:val="0"/>
        </w:rPr>
        <w:t xml:space="preserve"> Neutrófilos y macrófagos </w:t>
      </w:r>
    </w:p>
    <w:p w14:paraId="633FEF39" w14:textId="77777777" w:rsidR="000C3FC6" w:rsidRPr="00022471" w:rsidRDefault="001C7646" w:rsidP="000C3FC6">
      <w:pPr>
        <w:pStyle w:val="Sinespaciado"/>
        <w:rPr>
          <w:rStyle w:val="markedcontent"/>
          <w:rFonts w:ascii="Times New Roman" w:hAnsi="Times New Roman"/>
          <w:b/>
          <w:i/>
          <w:sz w:val="24"/>
          <w:szCs w:val="24"/>
        </w:rPr>
      </w:pPr>
      <w:r w:rsidRPr="00022471">
        <w:rPr>
          <w:rFonts w:ascii="Times New Roman" w:hAnsi="Times New Roman"/>
          <w:noProof/>
          <w:sz w:val="24"/>
          <w:szCs w:val="24"/>
          <w:lang w:val="es-EC" w:eastAsia="es-EC"/>
        </w:rPr>
        <w:drawing>
          <wp:inline distT="0" distB="0" distL="0" distR="0" wp14:anchorId="26B3262D" wp14:editId="21E9BFB1">
            <wp:extent cx="2538348" cy="1932167"/>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972" t="33372" r="40080" b="22024"/>
                    <a:stretch/>
                  </pic:blipFill>
                  <pic:spPr bwMode="auto">
                    <a:xfrm>
                      <a:off x="0" y="0"/>
                      <a:ext cx="2556624" cy="1946079"/>
                    </a:xfrm>
                    <a:prstGeom prst="rect">
                      <a:avLst/>
                    </a:prstGeom>
                    <a:ln>
                      <a:noFill/>
                    </a:ln>
                    <a:extLst>
                      <a:ext uri="{53640926-AAD7-44D8-BBD7-CCE9431645EC}">
                        <a14:shadowObscured xmlns:a14="http://schemas.microsoft.com/office/drawing/2010/main"/>
                      </a:ext>
                    </a:extLst>
                  </pic:spPr>
                </pic:pic>
              </a:graphicData>
            </a:graphic>
          </wp:inline>
        </w:drawing>
      </w:r>
    </w:p>
    <w:p w14:paraId="38B62924" w14:textId="26C95931" w:rsidR="000C3FC6" w:rsidRPr="00317C41" w:rsidRDefault="000C3FC6" w:rsidP="000C3FC6">
      <w:pPr>
        <w:pStyle w:val="Sinespaciado"/>
        <w:rPr>
          <w:rStyle w:val="markedcontent"/>
          <w:rFonts w:ascii="Times New Roman" w:hAnsi="Times New Roman"/>
          <w:i/>
          <w:sz w:val="20"/>
          <w:szCs w:val="24"/>
        </w:rPr>
      </w:pPr>
      <w:r w:rsidRPr="00317C41">
        <w:rPr>
          <w:rStyle w:val="markedcontent"/>
          <w:rFonts w:ascii="Times New Roman" w:hAnsi="Times New Roman"/>
          <w:b/>
          <w:i/>
          <w:sz w:val="20"/>
          <w:szCs w:val="24"/>
        </w:rPr>
        <w:t xml:space="preserve">Fuente: </w:t>
      </w:r>
      <w:sdt>
        <w:sdtPr>
          <w:rPr>
            <w:rStyle w:val="markedcontent"/>
            <w:rFonts w:ascii="Times New Roman" w:hAnsi="Times New Roman"/>
            <w:b/>
            <w:i/>
            <w:sz w:val="20"/>
            <w:szCs w:val="24"/>
          </w:rPr>
          <w:id w:val="1998144243"/>
          <w:citation/>
        </w:sdtPr>
        <w:sdtEndPr>
          <w:rPr>
            <w:rStyle w:val="markedcontent"/>
          </w:rPr>
        </w:sdtEndPr>
        <w:sdtContent>
          <w:r w:rsidRPr="00317C41">
            <w:rPr>
              <w:rStyle w:val="markedcontent"/>
              <w:rFonts w:ascii="Times New Roman" w:hAnsi="Times New Roman"/>
              <w:b/>
              <w:i/>
              <w:sz w:val="20"/>
              <w:szCs w:val="24"/>
            </w:rPr>
            <w:fldChar w:fldCharType="begin"/>
          </w:r>
          <w:r w:rsidRPr="00317C41">
            <w:rPr>
              <w:rStyle w:val="markedcontent"/>
              <w:rFonts w:ascii="Times New Roman" w:hAnsi="Times New Roman"/>
              <w:b/>
              <w:i/>
              <w:sz w:val="20"/>
              <w:szCs w:val="24"/>
            </w:rPr>
            <w:instrText xml:space="preserve"> CITATION Pon16 \l 12298 </w:instrText>
          </w:r>
          <w:r w:rsidRPr="00317C41">
            <w:rPr>
              <w:rStyle w:val="markedcontent"/>
              <w:rFonts w:ascii="Times New Roman" w:hAnsi="Times New Roman"/>
              <w:b/>
              <w:i/>
              <w:sz w:val="20"/>
              <w:szCs w:val="24"/>
            </w:rPr>
            <w:fldChar w:fldCharType="separate"/>
          </w:r>
          <w:r w:rsidR="009D6722" w:rsidRPr="00317C41">
            <w:rPr>
              <w:rFonts w:ascii="Times New Roman" w:hAnsi="Times New Roman"/>
              <w:i/>
              <w:noProof/>
              <w:sz w:val="20"/>
              <w:szCs w:val="24"/>
            </w:rPr>
            <w:t>(Ponce, 2016)</w:t>
          </w:r>
          <w:r w:rsidRPr="00317C41">
            <w:rPr>
              <w:rStyle w:val="markedcontent"/>
              <w:rFonts w:ascii="Times New Roman" w:hAnsi="Times New Roman"/>
              <w:b/>
              <w:i/>
              <w:sz w:val="20"/>
              <w:szCs w:val="24"/>
            </w:rPr>
            <w:fldChar w:fldCharType="end"/>
          </w:r>
        </w:sdtContent>
      </w:sdt>
    </w:p>
    <w:p w14:paraId="5F16A2E8" w14:textId="77777777" w:rsidR="00310E2D" w:rsidRPr="00022471" w:rsidRDefault="00310E2D" w:rsidP="006B6369">
      <w:pPr>
        <w:spacing w:line="360" w:lineRule="auto"/>
        <w:jc w:val="both"/>
        <w:rPr>
          <w:rStyle w:val="markedcontent"/>
          <w:b/>
          <w:sz w:val="24"/>
          <w:szCs w:val="24"/>
        </w:rPr>
      </w:pPr>
    </w:p>
    <w:p w14:paraId="2690D8B5" w14:textId="00DF1675" w:rsidR="006B6369" w:rsidRPr="00022471" w:rsidRDefault="006B6369" w:rsidP="006B6369">
      <w:pPr>
        <w:spacing w:line="360" w:lineRule="auto"/>
        <w:jc w:val="both"/>
        <w:rPr>
          <w:rStyle w:val="markedcontent"/>
          <w:sz w:val="24"/>
          <w:szCs w:val="24"/>
        </w:rPr>
      </w:pPr>
      <w:r w:rsidRPr="00022471">
        <w:rPr>
          <w:rStyle w:val="markedcontent"/>
          <w:b/>
          <w:sz w:val="24"/>
          <w:szCs w:val="24"/>
        </w:rPr>
        <w:t xml:space="preserve">Desviación a la </w:t>
      </w:r>
      <w:r w:rsidR="004F0717" w:rsidRPr="00022471">
        <w:rPr>
          <w:rStyle w:val="markedcontent"/>
          <w:b/>
          <w:sz w:val="24"/>
          <w:szCs w:val="24"/>
        </w:rPr>
        <w:t>izquierda:</w:t>
      </w:r>
      <w:r w:rsidR="004F0717" w:rsidRPr="00022471">
        <w:rPr>
          <w:b/>
          <w:sz w:val="24"/>
          <w:szCs w:val="24"/>
        </w:rPr>
        <w:t xml:space="preserve"> </w:t>
      </w:r>
      <w:r w:rsidRPr="00022471">
        <w:rPr>
          <w:rStyle w:val="markedcontent"/>
          <w:sz w:val="24"/>
          <w:szCs w:val="24"/>
        </w:rPr>
        <w:t>Aumento de neutrófilos inmaduros o no segmentados en la circulación. Indica la presencia de una inflamación por un aumento en la demanda de neutrófilos, sin que</w:t>
      </w:r>
      <w:r w:rsidR="00F25636" w:rsidRPr="00022471">
        <w:rPr>
          <w:rStyle w:val="markedcontent"/>
          <w:sz w:val="24"/>
          <w:szCs w:val="24"/>
        </w:rPr>
        <w:t xml:space="preserve"> la médula ósea logre cubrirla</w:t>
      </w:r>
    </w:p>
    <w:p w14:paraId="09FB8036" w14:textId="77777777" w:rsidR="004F0717" w:rsidRPr="00022471" w:rsidRDefault="004F0717" w:rsidP="004F0717">
      <w:pPr>
        <w:pStyle w:val="Sinespaciado"/>
        <w:rPr>
          <w:rFonts w:ascii="Times New Roman" w:hAnsi="Times New Roman"/>
          <w:sz w:val="24"/>
          <w:szCs w:val="24"/>
        </w:rPr>
      </w:pPr>
    </w:p>
    <w:p w14:paraId="127D31A7" w14:textId="3C735094" w:rsidR="006B6369" w:rsidRPr="00022471" w:rsidRDefault="006B6369" w:rsidP="007C77AD">
      <w:pPr>
        <w:pStyle w:val="Ttulo1"/>
        <w:tabs>
          <w:tab w:val="left" w:pos="1095"/>
        </w:tabs>
        <w:spacing w:after="240" w:line="360" w:lineRule="auto"/>
        <w:ind w:left="0" w:firstLine="0"/>
        <w:jc w:val="both"/>
        <w:rPr>
          <w:rStyle w:val="markedcontent"/>
        </w:rPr>
      </w:pPr>
      <w:r w:rsidRPr="00022471">
        <w:rPr>
          <w:rStyle w:val="markedcontent"/>
        </w:rPr>
        <w:t>Desv</w:t>
      </w:r>
      <w:r w:rsidR="004F0717" w:rsidRPr="00022471">
        <w:rPr>
          <w:rStyle w:val="markedcontent"/>
        </w:rPr>
        <w:t xml:space="preserve">iación a la derecha: </w:t>
      </w:r>
      <w:r w:rsidRPr="00022471">
        <w:rPr>
          <w:rStyle w:val="markedcontent"/>
          <w:b w:val="0"/>
        </w:rPr>
        <w:t xml:space="preserve">Indica una larga estancia de los neutrófilos en la circulación. La causa más frecuente es el </w:t>
      </w:r>
      <w:proofErr w:type="spellStart"/>
      <w:r w:rsidRPr="00022471">
        <w:rPr>
          <w:rStyle w:val="markedcontent"/>
          <w:b w:val="0"/>
        </w:rPr>
        <w:t>hiperadrenocorticismo</w:t>
      </w:r>
      <w:proofErr w:type="spellEnd"/>
      <w:r w:rsidRPr="00022471">
        <w:rPr>
          <w:rStyle w:val="markedcontent"/>
          <w:b w:val="0"/>
        </w:rPr>
        <w:t>. Los corticoesteroides estabilizan las membranas celulares inhibiendo la migraci</w:t>
      </w:r>
      <w:r w:rsidR="00F25636" w:rsidRPr="00022471">
        <w:rPr>
          <w:rStyle w:val="markedcontent"/>
          <w:b w:val="0"/>
        </w:rPr>
        <w:t xml:space="preserve">ón </w:t>
      </w:r>
      <w:proofErr w:type="spellStart"/>
      <w:r w:rsidR="00F25636" w:rsidRPr="00022471">
        <w:rPr>
          <w:rStyle w:val="markedcontent"/>
          <w:b w:val="0"/>
        </w:rPr>
        <w:t>neutrófila</w:t>
      </w:r>
      <w:proofErr w:type="spellEnd"/>
      <w:r w:rsidR="00F25636" w:rsidRPr="00022471">
        <w:rPr>
          <w:rStyle w:val="markedcontent"/>
          <w:b w:val="0"/>
        </w:rPr>
        <w:t xml:space="preserve"> hacia los tejidos</w:t>
      </w:r>
      <w:sdt>
        <w:sdtPr>
          <w:rPr>
            <w:rStyle w:val="markedcontent"/>
            <w:i/>
            <w:sz w:val="20"/>
          </w:rPr>
          <w:id w:val="1414047365"/>
          <w:citation/>
        </w:sdtPr>
        <w:sdtEndPr>
          <w:rPr>
            <w:rStyle w:val="markedcontent"/>
          </w:rPr>
        </w:sdtEndPr>
        <w:sdtContent>
          <w:r w:rsidR="00B11AD7" w:rsidRPr="00317C41">
            <w:rPr>
              <w:rStyle w:val="markedcontent"/>
              <w:i/>
              <w:sz w:val="20"/>
            </w:rPr>
            <w:fldChar w:fldCharType="begin"/>
          </w:r>
          <w:r w:rsidR="00B11AD7" w:rsidRPr="00317C41">
            <w:rPr>
              <w:rStyle w:val="markedcontent"/>
              <w:i/>
              <w:sz w:val="20"/>
            </w:rPr>
            <w:instrText xml:space="preserve"> CITATION Sar15 \l 12298 </w:instrText>
          </w:r>
          <w:r w:rsidR="00B11AD7" w:rsidRPr="00317C41">
            <w:rPr>
              <w:rStyle w:val="markedcontent"/>
              <w:i/>
              <w:sz w:val="20"/>
            </w:rPr>
            <w:fldChar w:fldCharType="separate"/>
          </w:r>
          <w:r w:rsidR="009D6722" w:rsidRPr="00317C41">
            <w:rPr>
              <w:rStyle w:val="markedcontent"/>
              <w:i/>
              <w:noProof/>
              <w:sz w:val="20"/>
            </w:rPr>
            <w:t xml:space="preserve"> </w:t>
          </w:r>
          <w:r w:rsidR="009D6722" w:rsidRPr="00317C41">
            <w:rPr>
              <w:i/>
              <w:noProof/>
              <w:sz w:val="20"/>
            </w:rPr>
            <w:t>(Sarango, 2015)</w:t>
          </w:r>
          <w:r w:rsidR="00B11AD7" w:rsidRPr="00317C41">
            <w:rPr>
              <w:rStyle w:val="markedcontent"/>
              <w:i/>
              <w:sz w:val="20"/>
            </w:rPr>
            <w:fldChar w:fldCharType="end"/>
          </w:r>
        </w:sdtContent>
      </w:sdt>
    </w:p>
    <w:p w14:paraId="5E1634E7" w14:textId="77777777" w:rsidR="00B11AD7" w:rsidRPr="00022471" w:rsidRDefault="00B11AD7" w:rsidP="004F0717">
      <w:pPr>
        <w:pStyle w:val="Ttulo1"/>
        <w:numPr>
          <w:ilvl w:val="0"/>
          <w:numId w:val="43"/>
        </w:numPr>
        <w:tabs>
          <w:tab w:val="left" w:pos="284"/>
        </w:tabs>
        <w:spacing w:after="240" w:line="360" w:lineRule="auto"/>
        <w:ind w:left="426" w:hanging="426"/>
        <w:jc w:val="both"/>
        <w:rPr>
          <w:rStyle w:val="markedcontent"/>
        </w:rPr>
      </w:pPr>
      <w:r w:rsidRPr="00022471">
        <w:rPr>
          <w:rStyle w:val="markedcontent"/>
        </w:rPr>
        <w:t>Linfocitos</w:t>
      </w:r>
    </w:p>
    <w:p w14:paraId="7AE7830A" w14:textId="40BE7779" w:rsidR="004F4735" w:rsidRPr="00022471" w:rsidRDefault="00B11AD7" w:rsidP="007C77AD">
      <w:pPr>
        <w:pStyle w:val="Ttulo1"/>
        <w:tabs>
          <w:tab w:val="left" w:pos="1095"/>
        </w:tabs>
        <w:spacing w:after="240" w:line="360" w:lineRule="auto"/>
        <w:ind w:left="0" w:firstLine="0"/>
        <w:jc w:val="both"/>
        <w:rPr>
          <w:rStyle w:val="markedcontent"/>
          <w:i/>
        </w:rPr>
      </w:pPr>
      <w:r w:rsidRPr="00022471">
        <w:rPr>
          <w:rStyle w:val="markedcontent"/>
          <w:b w:val="0"/>
        </w:rPr>
        <w:t>Constituyen la piedra angular de la respuesta inmune del organismo.</w:t>
      </w:r>
      <w:r w:rsidR="00045B38" w:rsidRPr="00022471">
        <w:rPr>
          <w:rStyle w:val="Ttulo1Car"/>
          <w:b/>
        </w:rPr>
        <w:t xml:space="preserve"> </w:t>
      </w:r>
      <w:r w:rsidR="00045B38" w:rsidRPr="00022471">
        <w:rPr>
          <w:rStyle w:val="markedcontent"/>
          <w:b w:val="0"/>
        </w:rPr>
        <w:t>Los linfocitos T y B no pueden diferenciarse entre sí por la observación microscópica de un extendido sanguíneo coloreado. La mayoría de los linfocitos residen dentro de los órganos linfoides (</w:t>
      </w:r>
      <w:proofErr w:type="spellStart"/>
      <w:r w:rsidR="00045B38" w:rsidRPr="00022471">
        <w:rPr>
          <w:rStyle w:val="markedcontent"/>
          <w:b w:val="0"/>
        </w:rPr>
        <w:t>linfonódulos</w:t>
      </w:r>
      <w:proofErr w:type="spellEnd"/>
      <w:r w:rsidR="00045B38" w:rsidRPr="00022471">
        <w:rPr>
          <w:rStyle w:val="markedcontent"/>
          <w:b w:val="0"/>
        </w:rPr>
        <w:t xml:space="preserve">, timo, bazo y médula ósea). Los linfocitos circulantes en sangre periférica representan una pequeña proporción de la población </w:t>
      </w:r>
      <w:r w:rsidR="00045B38" w:rsidRPr="00022471">
        <w:rPr>
          <w:b w:val="0"/>
        </w:rPr>
        <w:br/>
      </w:r>
      <w:r w:rsidR="00045B38" w:rsidRPr="00022471">
        <w:rPr>
          <w:rStyle w:val="markedcontent"/>
          <w:b w:val="0"/>
        </w:rPr>
        <w:t xml:space="preserve">total y la mayoría provienen de los </w:t>
      </w:r>
      <w:proofErr w:type="spellStart"/>
      <w:r w:rsidR="00045B38" w:rsidRPr="00022471">
        <w:rPr>
          <w:rStyle w:val="markedcontent"/>
          <w:b w:val="0"/>
        </w:rPr>
        <w:t>linfonódulos</w:t>
      </w:r>
      <w:proofErr w:type="spellEnd"/>
      <w:r w:rsidR="00045B38" w:rsidRPr="00022471">
        <w:rPr>
          <w:rStyle w:val="markedcontent"/>
          <w:b w:val="0"/>
        </w:rPr>
        <w:t xml:space="preserve">. En líneas generales, podemos decir que cerca del 50 a 75% de los linfocitos circulantes son del tipo T, entre el 20 y 30% linfocitos B y un 5 a 10% de los linfocitos circulantes corresponde a las células natural </w:t>
      </w:r>
      <w:proofErr w:type="spellStart"/>
      <w:r w:rsidR="00045B38" w:rsidRPr="00022471">
        <w:rPr>
          <w:rStyle w:val="markedcontent"/>
          <w:b w:val="0"/>
        </w:rPr>
        <w:t>killer</w:t>
      </w:r>
      <w:proofErr w:type="spellEnd"/>
      <w:r w:rsidR="00045B38" w:rsidRPr="00022471">
        <w:rPr>
          <w:rStyle w:val="markedcontent"/>
          <w:b w:val="0"/>
        </w:rPr>
        <w:t xml:space="preserve"> (NK) que se presentan como linfocitos granulosos grandes en la mayoría de las especies</w:t>
      </w:r>
      <w:r w:rsidRPr="00022471">
        <w:rPr>
          <w:rStyle w:val="markedcontent"/>
          <w:b w:val="0"/>
        </w:rPr>
        <w:t xml:space="preserve"> </w:t>
      </w:r>
      <w:sdt>
        <w:sdtPr>
          <w:rPr>
            <w:rStyle w:val="markedcontent"/>
            <w:i/>
            <w:sz w:val="20"/>
          </w:rPr>
          <w:id w:val="255323228"/>
          <w:citation/>
        </w:sdtPr>
        <w:sdtEndPr>
          <w:rPr>
            <w:rStyle w:val="markedcontent"/>
          </w:rPr>
        </w:sdtEndPr>
        <w:sdtContent>
          <w:r w:rsidR="00045B38" w:rsidRPr="00317C41">
            <w:rPr>
              <w:rStyle w:val="markedcontent"/>
              <w:i/>
              <w:sz w:val="20"/>
            </w:rPr>
            <w:fldChar w:fldCharType="begin"/>
          </w:r>
          <w:r w:rsidR="00045B38" w:rsidRPr="00317C41">
            <w:rPr>
              <w:rStyle w:val="markedcontent"/>
              <w:i/>
              <w:sz w:val="20"/>
            </w:rPr>
            <w:instrText xml:space="preserve"> CITATION Pin20 \l 12298 </w:instrText>
          </w:r>
          <w:r w:rsidR="00045B38" w:rsidRPr="00317C41">
            <w:rPr>
              <w:rStyle w:val="markedcontent"/>
              <w:i/>
              <w:sz w:val="20"/>
            </w:rPr>
            <w:fldChar w:fldCharType="separate"/>
          </w:r>
          <w:r w:rsidR="009D6722" w:rsidRPr="00317C41">
            <w:rPr>
              <w:i/>
              <w:noProof/>
              <w:sz w:val="20"/>
            </w:rPr>
            <w:t>(Pintos, 2020)</w:t>
          </w:r>
          <w:r w:rsidR="00045B38" w:rsidRPr="00317C41">
            <w:rPr>
              <w:rStyle w:val="markedcontent"/>
              <w:i/>
              <w:sz w:val="20"/>
            </w:rPr>
            <w:fldChar w:fldCharType="end"/>
          </w:r>
        </w:sdtContent>
      </w:sdt>
    </w:p>
    <w:p w14:paraId="65FA45A1" w14:textId="77777777" w:rsidR="006170F3" w:rsidRPr="00022471" w:rsidRDefault="006170F3" w:rsidP="007C77AD">
      <w:pPr>
        <w:pStyle w:val="Ttulo1"/>
        <w:tabs>
          <w:tab w:val="left" w:pos="1095"/>
        </w:tabs>
        <w:spacing w:after="240" w:line="360" w:lineRule="auto"/>
        <w:ind w:left="0" w:firstLine="0"/>
        <w:jc w:val="both"/>
        <w:rPr>
          <w:rStyle w:val="markedcontent"/>
          <w:i/>
        </w:rPr>
      </w:pPr>
    </w:p>
    <w:p w14:paraId="0D7B86B9" w14:textId="403C73FE" w:rsidR="00045B38" w:rsidRPr="00022471" w:rsidRDefault="00045B38" w:rsidP="007C77AD">
      <w:pPr>
        <w:pStyle w:val="Ttulo1"/>
        <w:tabs>
          <w:tab w:val="left" w:pos="1095"/>
        </w:tabs>
        <w:spacing w:after="240" w:line="360" w:lineRule="auto"/>
        <w:ind w:left="0" w:firstLine="0"/>
        <w:jc w:val="both"/>
        <w:rPr>
          <w:rStyle w:val="markedcontent"/>
        </w:rPr>
      </w:pPr>
      <w:r w:rsidRPr="00022471">
        <w:rPr>
          <w:rStyle w:val="markedcontent"/>
        </w:rPr>
        <w:lastRenderedPageBreak/>
        <w:t xml:space="preserve">Gráfico </w:t>
      </w:r>
      <w:proofErr w:type="spellStart"/>
      <w:r w:rsidRPr="00022471">
        <w:rPr>
          <w:rStyle w:val="markedcontent"/>
        </w:rPr>
        <w:t>Nº</w:t>
      </w:r>
      <w:proofErr w:type="spellEnd"/>
      <w:r w:rsidRPr="00022471">
        <w:rPr>
          <w:rStyle w:val="markedcontent"/>
        </w:rPr>
        <w:t xml:space="preserve"> 6. </w:t>
      </w:r>
      <w:r w:rsidRPr="00022471">
        <w:rPr>
          <w:rStyle w:val="markedcontent"/>
          <w:b w:val="0"/>
        </w:rPr>
        <w:t>Linfocito en la mitad superior con citoplasma azul claro</w:t>
      </w:r>
    </w:p>
    <w:p w14:paraId="64743F81" w14:textId="77777777" w:rsidR="00045B38" w:rsidRPr="00022471" w:rsidRDefault="00045B38" w:rsidP="00045B38">
      <w:pPr>
        <w:pStyle w:val="Sinespaciado"/>
        <w:rPr>
          <w:rStyle w:val="markedcontent"/>
          <w:rFonts w:ascii="Times New Roman" w:hAnsi="Times New Roman"/>
          <w:sz w:val="24"/>
          <w:szCs w:val="24"/>
        </w:rPr>
      </w:pPr>
      <w:r w:rsidRPr="00022471">
        <w:rPr>
          <w:rFonts w:ascii="Times New Roman" w:hAnsi="Times New Roman"/>
          <w:noProof/>
          <w:sz w:val="24"/>
          <w:szCs w:val="24"/>
          <w:lang w:val="es-EC" w:eastAsia="es-EC"/>
        </w:rPr>
        <w:drawing>
          <wp:inline distT="0" distB="0" distL="0" distR="0" wp14:anchorId="63C650AC" wp14:editId="631A92B8">
            <wp:extent cx="2791289" cy="1765189"/>
            <wp:effectExtent l="0" t="0" r="0" b="698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4921" t="33372" r="56164" b="46991"/>
                    <a:stretch/>
                  </pic:blipFill>
                  <pic:spPr bwMode="auto">
                    <a:xfrm>
                      <a:off x="0" y="0"/>
                      <a:ext cx="2801786" cy="1771827"/>
                    </a:xfrm>
                    <a:prstGeom prst="rect">
                      <a:avLst/>
                    </a:prstGeom>
                    <a:ln>
                      <a:noFill/>
                    </a:ln>
                    <a:extLst>
                      <a:ext uri="{53640926-AAD7-44D8-BBD7-CCE9431645EC}">
                        <a14:shadowObscured xmlns:a14="http://schemas.microsoft.com/office/drawing/2010/main"/>
                      </a:ext>
                    </a:extLst>
                  </pic:spPr>
                </pic:pic>
              </a:graphicData>
            </a:graphic>
          </wp:inline>
        </w:drawing>
      </w:r>
    </w:p>
    <w:p w14:paraId="02747786" w14:textId="6500A116" w:rsidR="00310E2D" w:rsidRPr="00317C41" w:rsidRDefault="00045B38" w:rsidP="00C2279B">
      <w:pPr>
        <w:pStyle w:val="Sinespaciado"/>
        <w:rPr>
          <w:rStyle w:val="markedcontent"/>
          <w:rFonts w:ascii="Times New Roman" w:hAnsi="Times New Roman"/>
          <w:b/>
          <w:i/>
          <w:sz w:val="20"/>
          <w:szCs w:val="24"/>
        </w:rPr>
      </w:pPr>
      <w:r w:rsidRPr="00317C41">
        <w:rPr>
          <w:rStyle w:val="markedcontent"/>
          <w:rFonts w:ascii="Times New Roman" w:hAnsi="Times New Roman"/>
          <w:b/>
          <w:i/>
          <w:sz w:val="20"/>
          <w:szCs w:val="24"/>
        </w:rPr>
        <w:t>Fuente:</w:t>
      </w:r>
      <w:sdt>
        <w:sdtPr>
          <w:rPr>
            <w:rStyle w:val="markedcontent"/>
            <w:rFonts w:ascii="Times New Roman" w:hAnsi="Times New Roman"/>
            <w:b/>
            <w:i/>
            <w:sz w:val="20"/>
            <w:szCs w:val="24"/>
          </w:rPr>
          <w:id w:val="-425736281"/>
          <w:citation/>
        </w:sdtPr>
        <w:sdtEndPr>
          <w:rPr>
            <w:rStyle w:val="markedcontent"/>
          </w:rPr>
        </w:sdtEndPr>
        <w:sdtContent>
          <w:r w:rsidRPr="00317C41">
            <w:rPr>
              <w:rStyle w:val="markedcontent"/>
              <w:rFonts w:ascii="Times New Roman" w:hAnsi="Times New Roman"/>
              <w:b/>
              <w:i/>
              <w:sz w:val="20"/>
              <w:szCs w:val="24"/>
            </w:rPr>
            <w:fldChar w:fldCharType="begin"/>
          </w:r>
          <w:r w:rsidRPr="00317C41">
            <w:rPr>
              <w:rStyle w:val="markedcontent"/>
              <w:rFonts w:ascii="Times New Roman" w:hAnsi="Times New Roman"/>
              <w:b/>
              <w:i/>
              <w:sz w:val="20"/>
              <w:szCs w:val="24"/>
            </w:rPr>
            <w:instrText xml:space="preserve"> CITATION Pin20 \l 12298 </w:instrText>
          </w:r>
          <w:r w:rsidRPr="00317C41">
            <w:rPr>
              <w:rStyle w:val="markedcontent"/>
              <w:rFonts w:ascii="Times New Roman" w:hAnsi="Times New Roman"/>
              <w:b/>
              <w:i/>
              <w:sz w:val="20"/>
              <w:szCs w:val="24"/>
            </w:rPr>
            <w:fldChar w:fldCharType="separate"/>
          </w:r>
          <w:r w:rsidR="009D6722" w:rsidRPr="00317C41">
            <w:rPr>
              <w:rStyle w:val="markedcontent"/>
              <w:rFonts w:ascii="Times New Roman" w:hAnsi="Times New Roman"/>
              <w:b/>
              <w:i/>
              <w:noProof/>
              <w:sz w:val="20"/>
              <w:szCs w:val="24"/>
            </w:rPr>
            <w:t xml:space="preserve"> </w:t>
          </w:r>
          <w:r w:rsidR="009D6722" w:rsidRPr="00317C41">
            <w:rPr>
              <w:rFonts w:ascii="Times New Roman" w:hAnsi="Times New Roman"/>
              <w:i/>
              <w:noProof/>
              <w:sz w:val="20"/>
              <w:szCs w:val="24"/>
            </w:rPr>
            <w:t>(Pintos, 2020)</w:t>
          </w:r>
          <w:r w:rsidRPr="00317C41">
            <w:rPr>
              <w:rStyle w:val="markedcontent"/>
              <w:rFonts w:ascii="Times New Roman" w:hAnsi="Times New Roman"/>
              <w:b/>
              <w:i/>
              <w:sz w:val="20"/>
              <w:szCs w:val="24"/>
            </w:rPr>
            <w:fldChar w:fldCharType="end"/>
          </w:r>
        </w:sdtContent>
      </w:sdt>
    </w:p>
    <w:p w14:paraId="6430B1E4" w14:textId="77777777" w:rsidR="00C2279B" w:rsidRPr="00022471" w:rsidRDefault="00C2279B" w:rsidP="00C2279B">
      <w:pPr>
        <w:pStyle w:val="Sinespaciado"/>
        <w:rPr>
          <w:rStyle w:val="markedcontent"/>
          <w:rFonts w:ascii="Times New Roman" w:hAnsi="Times New Roman"/>
          <w:i/>
          <w:sz w:val="24"/>
          <w:szCs w:val="24"/>
        </w:rPr>
      </w:pPr>
    </w:p>
    <w:p w14:paraId="78B88F54" w14:textId="061065C0" w:rsidR="008C1BBB" w:rsidRPr="00022471" w:rsidRDefault="00B11AD7" w:rsidP="007C77AD">
      <w:pPr>
        <w:pStyle w:val="Ttulo1"/>
        <w:tabs>
          <w:tab w:val="left" w:pos="1095"/>
        </w:tabs>
        <w:spacing w:after="240" w:line="360" w:lineRule="auto"/>
        <w:ind w:left="0" w:firstLine="0"/>
        <w:jc w:val="both"/>
        <w:rPr>
          <w:rStyle w:val="markedcontent"/>
        </w:rPr>
      </w:pPr>
      <w:r w:rsidRPr="00022471">
        <w:rPr>
          <w:rStyle w:val="markedcontent"/>
        </w:rPr>
        <w:t xml:space="preserve">Las </w:t>
      </w:r>
      <w:r w:rsidR="008C1BBB" w:rsidRPr="00022471">
        <w:rPr>
          <w:rStyle w:val="markedcontent"/>
        </w:rPr>
        <w:t xml:space="preserve">principales </w:t>
      </w:r>
      <w:r w:rsidRPr="00022471">
        <w:rPr>
          <w:rStyle w:val="markedcontent"/>
        </w:rPr>
        <w:t xml:space="preserve">causas de linfocitosis son </w:t>
      </w:r>
    </w:p>
    <w:p w14:paraId="4AE18530" w14:textId="77777777" w:rsidR="008C1BBB" w:rsidRPr="00022471" w:rsidRDefault="00B11AD7" w:rsidP="007C77AD">
      <w:pPr>
        <w:pStyle w:val="Ttulo1"/>
        <w:tabs>
          <w:tab w:val="left" w:pos="1095"/>
        </w:tabs>
        <w:spacing w:after="240" w:line="360" w:lineRule="auto"/>
        <w:ind w:left="0" w:firstLine="0"/>
        <w:jc w:val="both"/>
        <w:rPr>
          <w:b w:val="0"/>
        </w:rPr>
      </w:pPr>
      <w:r w:rsidRPr="00022471">
        <w:rPr>
          <w:rStyle w:val="markedcontent"/>
          <w:b w:val="0"/>
        </w:rPr>
        <w:t xml:space="preserve">Vacunaciones </w:t>
      </w:r>
    </w:p>
    <w:p w14:paraId="7E332E71" w14:textId="77777777" w:rsidR="008C1BBB" w:rsidRPr="00022471" w:rsidRDefault="00B11AD7" w:rsidP="007C77AD">
      <w:pPr>
        <w:pStyle w:val="Ttulo1"/>
        <w:tabs>
          <w:tab w:val="left" w:pos="1095"/>
        </w:tabs>
        <w:spacing w:after="240" w:line="360" w:lineRule="auto"/>
        <w:ind w:left="0" w:firstLine="0"/>
        <w:jc w:val="both"/>
        <w:rPr>
          <w:b w:val="0"/>
        </w:rPr>
      </w:pPr>
      <w:r w:rsidRPr="00022471">
        <w:rPr>
          <w:rStyle w:val="markedcontent"/>
          <w:b w:val="0"/>
        </w:rPr>
        <w:t xml:space="preserve">Forcejeo (principalmente en gatos cachorros) </w:t>
      </w:r>
    </w:p>
    <w:p w14:paraId="14A6B19E" w14:textId="77777777" w:rsidR="008C1BBB" w:rsidRPr="00022471" w:rsidRDefault="00B11AD7" w:rsidP="007C77AD">
      <w:pPr>
        <w:pStyle w:val="Ttulo1"/>
        <w:tabs>
          <w:tab w:val="left" w:pos="1095"/>
        </w:tabs>
        <w:spacing w:after="240" w:line="360" w:lineRule="auto"/>
        <w:ind w:left="0" w:firstLine="0"/>
        <w:jc w:val="both"/>
        <w:rPr>
          <w:b w:val="0"/>
        </w:rPr>
      </w:pPr>
      <w:r w:rsidRPr="00022471">
        <w:rPr>
          <w:rStyle w:val="markedcontent"/>
          <w:b w:val="0"/>
        </w:rPr>
        <w:t xml:space="preserve">Animales jóvenes (fisiológica) </w:t>
      </w:r>
    </w:p>
    <w:p w14:paraId="39649196" w14:textId="77777777" w:rsidR="008C1BBB" w:rsidRPr="00022471" w:rsidRDefault="00B11AD7" w:rsidP="007C77AD">
      <w:pPr>
        <w:pStyle w:val="Ttulo1"/>
        <w:tabs>
          <w:tab w:val="left" w:pos="1095"/>
        </w:tabs>
        <w:spacing w:after="240" w:line="360" w:lineRule="auto"/>
        <w:ind w:left="0" w:firstLine="0"/>
        <w:jc w:val="both"/>
        <w:rPr>
          <w:b w:val="0"/>
        </w:rPr>
      </w:pPr>
      <w:r w:rsidRPr="00022471">
        <w:rPr>
          <w:rStyle w:val="markedcontent"/>
          <w:b w:val="0"/>
        </w:rPr>
        <w:t xml:space="preserve">Leucemia linfocítica </w:t>
      </w:r>
    </w:p>
    <w:p w14:paraId="3746AD7A" w14:textId="77777777" w:rsidR="008C1BBB" w:rsidRPr="00022471" w:rsidRDefault="00B11AD7" w:rsidP="007C77AD">
      <w:pPr>
        <w:pStyle w:val="Ttulo1"/>
        <w:tabs>
          <w:tab w:val="left" w:pos="1095"/>
        </w:tabs>
        <w:spacing w:after="240" w:line="360" w:lineRule="auto"/>
        <w:ind w:left="0" w:firstLine="0"/>
        <w:jc w:val="both"/>
        <w:rPr>
          <w:rStyle w:val="markedcontent"/>
          <w:b w:val="0"/>
        </w:rPr>
      </w:pPr>
      <w:proofErr w:type="spellStart"/>
      <w:r w:rsidRPr="00022471">
        <w:rPr>
          <w:rStyle w:val="markedcontent"/>
          <w:b w:val="0"/>
        </w:rPr>
        <w:t>Linfosarcoma</w:t>
      </w:r>
      <w:proofErr w:type="spellEnd"/>
      <w:r w:rsidRPr="00022471">
        <w:rPr>
          <w:rStyle w:val="markedcontent"/>
          <w:b w:val="0"/>
        </w:rPr>
        <w:t xml:space="preserve"> leucémico </w:t>
      </w:r>
    </w:p>
    <w:p w14:paraId="3E3689F9" w14:textId="77777777" w:rsidR="008C1BBB" w:rsidRPr="00022471" w:rsidRDefault="00B11AD7" w:rsidP="007C77AD">
      <w:pPr>
        <w:pStyle w:val="Ttulo1"/>
        <w:tabs>
          <w:tab w:val="left" w:pos="1095"/>
        </w:tabs>
        <w:spacing w:after="240" w:line="360" w:lineRule="auto"/>
        <w:ind w:left="0" w:firstLine="0"/>
        <w:jc w:val="both"/>
        <w:rPr>
          <w:rStyle w:val="markedcontent"/>
        </w:rPr>
      </w:pPr>
      <w:r w:rsidRPr="00022471">
        <w:rPr>
          <w:rStyle w:val="markedcontent"/>
        </w:rPr>
        <w:t xml:space="preserve">Las principales causas de </w:t>
      </w:r>
      <w:proofErr w:type="spellStart"/>
      <w:r w:rsidRPr="00022471">
        <w:rPr>
          <w:rStyle w:val="markedcontent"/>
        </w:rPr>
        <w:t>linfopenia</w:t>
      </w:r>
      <w:proofErr w:type="spellEnd"/>
      <w:r w:rsidRPr="00022471">
        <w:rPr>
          <w:rStyle w:val="markedcontent"/>
        </w:rPr>
        <w:t xml:space="preserve"> son </w:t>
      </w:r>
    </w:p>
    <w:p w14:paraId="1E5D06E3" w14:textId="4D57FC7C" w:rsidR="008C1BBB" w:rsidRPr="00022471" w:rsidRDefault="00B11AD7" w:rsidP="007C77AD">
      <w:pPr>
        <w:pStyle w:val="Ttulo1"/>
        <w:tabs>
          <w:tab w:val="left" w:pos="1095"/>
        </w:tabs>
        <w:spacing w:after="240" w:line="360" w:lineRule="auto"/>
        <w:ind w:left="0" w:firstLine="0"/>
        <w:jc w:val="both"/>
        <w:rPr>
          <w:b w:val="0"/>
        </w:rPr>
      </w:pPr>
      <w:r w:rsidRPr="00022471">
        <w:rPr>
          <w:rStyle w:val="markedcontent"/>
          <w:b w:val="0"/>
        </w:rPr>
        <w:t xml:space="preserve">Estrés </w:t>
      </w:r>
    </w:p>
    <w:p w14:paraId="6E1A5BA1" w14:textId="77777777" w:rsidR="008C1BBB" w:rsidRPr="00022471" w:rsidRDefault="00B11AD7" w:rsidP="007C77AD">
      <w:pPr>
        <w:pStyle w:val="Ttulo1"/>
        <w:tabs>
          <w:tab w:val="left" w:pos="1095"/>
        </w:tabs>
        <w:spacing w:after="240" w:line="360" w:lineRule="auto"/>
        <w:ind w:left="0" w:firstLine="0"/>
        <w:jc w:val="both"/>
        <w:rPr>
          <w:b w:val="0"/>
        </w:rPr>
      </w:pPr>
      <w:proofErr w:type="spellStart"/>
      <w:r w:rsidRPr="00022471">
        <w:rPr>
          <w:rStyle w:val="markedcontent"/>
          <w:b w:val="0"/>
        </w:rPr>
        <w:t>Hiperadrenocorticismo</w:t>
      </w:r>
      <w:proofErr w:type="spellEnd"/>
      <w:r w:rsidRPr="00022471">
        <w:rPr>
          <w:rStyle w:val="markedcontent"/>
          <w:b w:val="0"/>
        </w:rPr>
        <w:t xml:space="preserve"> </w:t>
      </w:r>
    </w:p>
    <w:p w14:paraId="2FF98429" w14:textId="77777777" w:rsidR="008C1BBB" w:rsidRPr="00022471" w:rsidRDefault="00B11AD7" w:rsidP="007C77AD">
      <w:pPr>
        <w:pStyle w:val="Ttulo1"/>
        <w:tabs>
          <w:tab w:val="left" w:pos="1095"/>
        </w:tabs>
        <w:spacing w:after="240" w:line="360" w:lineRule="auto"/>
        <w:ind w:left="0" w:firstLine="0"/>
        <w:jc w:val="both"/>
        <w:rPr>
          <w:b w:val="0"/>
        </w:rPr>
      </w:pPr>
      <w:r w:rsidRPr="00022471">
        <w:rPr>
          <w:rStyle w:val="markedcontent"/>
          <w:b w:val="0"/>
        </w:rPr>
        <w:t xml:space="preserve">Corticoterapia </w:t>
      </w:r>
    </w:p>
    <w:p w14:paraId="7916B812" w14:textId="77777777" w:rsidR="008C1BBB" w:rsidRPr="00022471" w:rsidRDefault="00B11AD7" w:rsidP="007C77AD">
      <w:pPr>
        <w:pStyle w:val="Ttulo1"/>
        <w:tabs>
          <w:tab w:val="left" w:pos="1095"/>
        </w:tabs>
        <w:spacing w:after="240" w:line="360" w:lineRule="auto"/>
        <w:ind w:left="0" w:firstLine="0"/>
        <w:jc w:val="both"/>
        <w:rPr>
          <w:b w:val="0"/>
        </w:rPr>
      </w:pPr>
      <w:r w:rsidRPr="00022471">
        <w:rPr>
          <w:rStyle w:val="markedcontent"/>
          <w:b w:val="0"/>
        </w:rPr>
        <w:t xml:space="preserve">Infecciones virales, como el moquillo canino </w:t>
      </w:r>
    </w:p>
    <w:p w14:paraId="5975042D" w14:textId="77777777" w:rsidR="008C1BBB" w:rsidRPr="00022471" w:rsidRDefault="00B11AD7" w:rsidP="007C77AD">
      <w:pPr>
        <w:pStyle w:val="Ttulo1"/>
        <w:tabs>
          <w:tab w:val="left" w:pos="1095"/>
        </w:tabs>
        <w:spacing w:after="240" w:line="360" w:lineRule="auto"/>
        <w:ind w:left="0" w:firstLine="0"/>
        <w:jc w:val="both"/>
        <w:rPr>
          <w:b w:val="0"/>
        </w:rPr>
      </w:pPr>
      <w:proofErr w:type="spellStart"/>
      <w:r w:rsidRPr="00022471">
        <w:rPr>
          <w:rStyle w:val="markedcontent"/>
          <w:b w:val="0"/>
        </w:rPr>
        <w:t>Linfangiectasia</w:t>
      </w:r>
      <w:proofErr w:type="spellEnd"/>
      <w:r w:rsidRPr="00022471">
        <w:rPr>
          <w:rStyle w:val="markedcontent"/>
          <w:b w:val="0"/>
        </w:rPr>
        <w:t xml:space="preserve"> </w:t>
      </w:r>
    </w:p>
    <w:p w14:paraId="3B255D0F" w14:textId="236FCB23" w:rsidR="00C2279B" w:rsidRPr="00022471" w:rsidRDefault="00B11AD7" w:rsidP="007C77AD">
      <w:pPr>
        <w:pStyle w:val="Ttulo1"/>
        <w:tabs>
          <w:tab w:val="left" w:pos="1095"/>
        </w:tabs>
        <w:spacing w:after="240" w:line="360" w:lineRule="auto"/>
        <w:ind w:left="0" w:firstLine="0"/>
        <w:jc w:val="both"/>
        <w:rPr>
          <w:rStyle w:val="markedcontent"/>
          <w:i/>
        </w:rPr>
      </w:pPr>
      <w:r w:rsidRPr="00022471">
        <w:rPr>
          <w:rStyle w:val="markedcontent"/>
          <w:b w:val="0"/>
        </w:rPr>
        <w:t>Quilotórax</w:t>
      </w:r>
      <w:r w:rsidR="008C1BBB" w:rsidRPr="00022471">
        <w:rPr>
          <w:rStyle w:val="markedcontent"/>
          <w:i/>
        </w:rPr>
        <w:t xml:space="preserve"> </w:t>
      </w:r>
      <w:sdt>
        <w:sdtPr>
          <w:rPr>
            <w:rStyle w:val="markedcontent"/>
            <w:i/>
            <w:sz w:val="20"/>
          </w:rPr>
          <w:id w:val="-1915075926"/>
          <w:citation/>
        </w:sdtPr>
        <w:sdtEndPr>
          <w:rPr>
            <w:rStyle w:val="markedcontent"/>
          </w:rPr>
        </w:sdtEndPr>
        <w:sdtContent>
          <w:r w:rsidR="008C1BBB" w:rsidRPr="00317C41">
            <w:rPr>
              <w:rStyle w:val="markedcontent"/>
              <w:i/>
              <w:sz w:val="20"/>
            </w:rPr>
            <w:fldChar w:fldCharType="begin"/>
          </w:r>
          <w:r w:rsidR="008C1BBB" w:rsidRPr="00317C41">
            <w:rPr>
              <w:rStyle w:val="markedcontent"/>
              <w:i/>
              <w:sz w:val="20"/>
            </w:rPr>
            <w:instrText xml:space="preserve"> CITATION Agu15 \l 12298 </w:instrText>
          </w:r>
          <w:r w:rsidR="008C1BBB" w:rsidRPr="00317C41">
            <w:rPr>
              <w:rStyle w:val="markedcontent"/>
              <w:i/>
              <w:sz w:val="20"/>
            </w:rPr>
            <w:fldChar w:fldCharType="separate"/>
          </w:r>
          <w:r w:rsidR="009D6722" w:rsidRPr="00317C41">
            <w:rPr>
              <w:i/>
              <w:noProof/>
              <w:sz w:val="20"/>
            </w:rPr>
            <w:t>(Aguirre, 2015)</w:t>
          </w:r>
          <w:r w:rsidR="008C1BBB" w:rsidRPr="00317C41">
            <w:rPr>
              <w:rStyle w:val="markedcontent"/>
              <w:i/>
              <w:sz w:val="20"/>
            </w:rPr>
            <w:fldChar w:fldCharType="end"/>
          </w:r>
        </w:sdtContent>
      </w:sdt>
    </w:p>
    <w:p w14:paraId="5B7BBFF0" w14:textId="77777777" w:rsidR="00C2279B" w:rsidRDefault="00C2279B" w:rsidP="007C77AD">
      <w:pPr>
        <w:pStyle w:val="Ttulo1"/>
        <w:tabs>
          <w:tab w:val="left" w:pos="1095"/>
        </w:tabs>
        <w:spacing w:after="240" w:line="360" w:lineRule="auto"/>
        <w:ind w:left="0" w:firstLine="0"/>
        <w:jc w:val="both"/>
        <w:rPr>
          <w:rStyle w:val="markedcontent"/>
          <w:i/>
        </w:rPr>
      </w:pPr>
    </w:p>
    <w:p w14:paraId="3E52BF5B" w14:textId="77777777" w:rsidR="00DA3363" w:rsidRPr="00022471" w:rsidRDefault="00DA3363" w:rsidP="007C77AD">
      <w:pPr>
        <w:pStyle w:val="Ttulo1"/>
        <w:tabs>
          <w:tab w:val="left" w:pos="1095"/>
        </w:tabs>
        <w:spacing w:after="240" w:line="360" w:lineRule="auto"/>
        <w:ind w:left="0" w:firstLine="0"/>
        <w:jc w:val="both"/>
        <w:rPr>
          <w:rStyle w:val="markedcontent"/>
          <w:i/>
        </w:rPr>
      </w:pPr>
    </w:p>
    <w:p w14:paraId="53CDD698" w14:textId="51A7584D" w:rsidR="00B11AD7" w:rsidRPr="00022471" w:rsidRDefault="008C1BBB" w:rsidP="005A4BBB">
      <w:pPr>
        <w:pStyle w:val="Ttulo1"/>
        <w:numPr>
          <w:ilvl w:val="0"/>
          <w:numId w:val="43"/>
        </w:numPr>
        <w:tabs>
          <w:tab w:val="left" w:pos="284"/>
        </w:tabs>
        <w:spacing w:after="240" w:line="360" w:lineRule="auto"/>
        <w:ind w:left="426" w:hanging="426"/>
        <w:jc w:val="both"/>
      </w:pPr>
      <w:r w:rsidRPr="00022471">
        <w:lastRenderedPageBreak/>
        <w:t>Monocitos</w:t>
      </w:r>
    </w:p>
    <w:p w14:paraId="36B981CF" w14:textId="357F505A" w:rsidR="00310E2D" w:rsidRPr="00022471" w:rsidRDefault="008C1BBB" w:rsidP="008C1BBB">
      <w:pPr>
        <w:spacing w:line="360" w:lineRule="auto"/>
        <w:jc w:val="both"/>
        <w:rPr>
          <w:rStyle w:val="markedcontent"/>
          <w:b/>
          <w:i/>
          <w:sz w:val="24"/>
          <w:szCs w:val="24"/>
        </w:rPr>
      </w:pPr>
      <w:r w:rsidRPr="00022471">
        <w:rPr>
          <w:rStyle w:val="markedcontent"/>
          <w:sz w:val="24"/>
          <w:szCs w:val="24"/>
        </w:rPr>
        <w:t xml:space="preserve">Se originan en la medula ósea, a diferencia de </w:t>
      </w:r>
      <w:proofErr w:type="gramStart"/>
      <w:r w:rsidRPr="00022471">
        <w:rPr>
          <w:rStyle w:val="markedcontent"/>
          <w:sz w:val="24"/>
          <w:szCs w:val="24"/>
        </w:rPr>
        <w:t xml:space="preserve">los </w:t>
      </w:r>
      <w:r w:rsidRPr="00022471">
        <w:rPr>
          <w:sz w:val="24"/>
          <w:szCs w:val="24"/>
        </w:rPr>
        <w:t xml:space="preserve"> </w:t>
      </w:r>
      <w:r w:rsidRPr="00022471">
        <w:rPr>
          <w:rStyle w:val="markedcontent"/>
          <w:sz w:val="24"/>
          <w:szCs w:val="24"/>
        </w:rPr>
        <w:t>granulocitos</w:t>
      </w:r>
      <w:proofErr w:type="gramEnd"/>
      <w:r w:rsidRPr="00022471">
        <w:rPr>
          <w:rStyle w:val="markedcontent"/>
          <w:sz w:val="24"/>
          <w:szCs w:val="24"/>
        </w:rPr>
        <w:t xml:space="preserve">, se liberan a la circulación periférica todavía como células inmaduras y se transportan a los tejidos en donde pueden diferenciarse en macrófagos, células </w:t>
      </w:r>
      <w:proofErr w:type="spellStart"/>
      <w:r w:rsidRPr="00022471">
        <w:rPr>
          <w:rStyle w:val="markedcontent"/>
          <w:sz w:val="24"/>
          <w:szCs w:val="24"/>
        </w:rPr>
        <w:t>epiteloides</w:t>
      </w:r>
      <w:proofErr w:type="spellEnd"/>
      <w:r w:rsidRPr="00022471">
        <w:rPr>
          <w:rStyle w:val="markedcontent"/>
          <w:sz w:val="24"/>
          <w:szCs w:val="24"/>
        </w:rPr>
        <w:t>, o células inflamatorias gigantes multinucleadas.</w:t>
      </w:r>
      <w:r w:rsidRPr="00022471">
        <w:rPr>
          <w:rStyle w:val="Ttulo1Car"/>
          <w:b w:val="0"/>
        </w:rPr>
        <w:t xml:space="preserve"> </w:t>
      </w:r>
      <w:r w:rsidRPr="00022471">
        <w:rPr>
          <w:rStyle w:val="markedcontent"/>
          <w:sz w:val="24"/>
          <w:szCs w:val="24"/>
        </w:rPr>
        <w:t xml:space="preserve">Los monocitos caninos y felinos son más grandes que los neutrófilos y de tamaño similar a los eosinófilos y basófilos. El núcleo varía enormemente en morfología, adoptando desde formas alargadas en “U”, que recuerdan a los neutrófilos en banda, a formas multilobuladas </w:t>
      </w:r>
      <w:r w:rsidRPr="00022471">
        <w:rPr>
          <w:sz w:val="24"/>
          <w:szCs w:val="24"/>
        </w:rPr>
        <w:br/>
      </w:r>
      <w:r w:rsidR="00F25636" w:rsidRPr="00022471">
        <w:rPr>
          <w:rStyle w:val="markedcontent"/>
          <w:sz w:val="24"/>
          <w:szCs w:val="24"/>
        </w:rPr>
        <w:t>irregulares</w:t>
      </w:r>
      <w:r w:rsidRPr="00022471">
        <w:rPr>
          <w:rStyle w:val="markedcontent"/>
          <w:sz w:val="24"/>
          <w:szCs w:val="24"/>
        </w:rPr>
        <w:t xml:space="preserve"> </w:t>
      </w:r>
      <w:sdt>
        <w:sdtPr>
          <w:rPr>
            <w:rStyle w:val="markedcontent"/>
            <w:b/>
            <w:i/>
            <w:sz w:val="20"/>
            <w:szCs w:val="24"/>
          </w:rPr>
          <w:id w:val="-1828815735"/>
          <w:citation/>
        </w:sdtPr>
        <w:sdtEndPr>
          <w:rPr>
            <w:rStyle w:val="markedcontent"/>
          </w:rPr>
        </w:sdtEndPr>
        <w:sdtContent>
          <w:r w:rsidRPr="00317C41">
            <w:rPr>
              <w:rStyle w:val="markedcontent"/>
              <w:b/>
              <w:i/>
              <w:sz w:val="20"/>
              <w:szCs w:val="24"/>
            </w:rPr>
            <w:fldChar w:fldCharType="begin"/>
          </w:r>
          <w:r w:rsidRPr="00317C41">
            <w:rPr>
              <w:rStyle w:val="markedcontent"/>
              <w:b/>
              <w:i/>
              <w:sz w:val="20"/>
              <w:szCs w:val="24"/>
            </w:rPr>
            <w:instrText xml:space="preserve"> CITATION Zul18 \l 12298 </w:instrText>
          </w:r>
          <w:r w:rsidRPr="00317C41">
            <w:rPr>
              <w:rStyle w:val="markedcontent"/>
              <w:b/>
              <w:i/>
              <w:sz w:val="20"/>
              <w:szCs w:val="24"/>
            </w:rPr>
            <w:fldChar w:fldCharType="separate"/>
          </w:r>
          <w:r w:rsidR="009D6722" w:rsidRPr="00317C41">
            <w:rPr>
              <w:b/>
              <w:i/>
              <w:noProof/>
              <w:sz w:val="20"/>
              <w:szCs w:val="24"/>
            </w:rPr>
            <w:t>(Zulmi, 2018)</w:t>
          </w:r>
          <w:r w:rsidRPr="00317C41">
            <w:rPr>
              <w:rStyle w:val="markedcontent"/>
              <w:b/>
              <w:i/>
              <w:sz w:val="20"/>
              <w:szCs w:val="24"/>
            </w:rPr>
            <w:fldChar w:fldCharType="end"/>
          </w:r>
        </w:sdtContent>
      </w:sdt>
    </w:p>
    <w:p w14:paraId="64089BBE" w14:textId="77777777" w:rsidR="005A4BBB" w:rsidRPr="00022471" w:rsidRDefault="005A4BBB" w:rsidP="005A4BBB">
      <w:pPr>
        <w:pStyle w:val="Sinespaciado"/>
        <w:rPr>
          <w:rFonts w:ascii="Times New Roman" w:hAnsi="Times New Roman"/>
          <w:sz w:val="24"/>
          <w:szCs w:val="24"/>
        </w:rPr>
      </w:pPr>
    </w:p>
    <w:p w14:paraId="437DF185" w14:textId="2C9741DA" w:rsidR="008C1BBB" w:rsidRPr="00022471" w:rsidRDefault="008C1BBB" w:rsidP="005A4BBB">
      <w:pPr>
        <w:pStyle w:val="Ttulo1"/>
        <w:numPr>
          <w:ilvl w:val="0"/>
          <w:numId w:val="43"/>
        </w:numPr>
        <w:tabs>
          <w:tab w:val="left" w:pos="284"/>
        </w:tabs>
        <w:spacing w:after="240" w:line="360" w:lineRule="auto"/>
        <w:ind w:left="426" w:hanging="426"/>
        <w:jc w:val="both"/>
      </w:pPr>
      <w:proofErr w:type="spellStart"/>
      <w:r w:rsidRPr="00022471">
        <w:t>Eosinofilos</w:t>
      </w:r>
      <w:proofErr w:type="spellEnd"/>
    </w:p>
    <w:p w14:paraId="6885030E" w14:textId="02A5A2BF" w:rsidR="005929EF" w:rsidRPr="00022471" w:rsidRDefault="003E772B" w:rsidP="003E772B">
      <w:pPr>
        <w:spacing w:line="360" w:lineRule="auto"/>
        <w:jc w:val="both"/>
        <w:rPr>
          <w:rStyle w:val="markedcontent"/>
          <w:b/>
          <w:i/>
          <w:sz w:val="24"/>
          <w:szCs w:val="24"/>
        </w:rPr>
      </w:pPr>
      <w:r w:rsidRPr="00022471">
        <w:rPr>
          <w:rStyle w:val="markedcontent"/>
          <w:sz w:val="24"/>
          <w:szCs w:val="24"/>
        </w:rPr>
        <w:t xml:space="preserve">Los </w:t>
      </w:r>
      <w:proofErr w:type="spellStart"/>
      <w:r w:rsidRPr="00022471">
        <w:rPr>
          <w:rStyle w:val="markedcontent"/>
          <w:sz w:val="24"/>
          <w:szCs w:val="24"/>
        </w:rPr>
        <w:t>Eosinofilos</w:t>
      </w:r>
      <w:proofErr w:type="spellEnd"/>
      <w:r w:rsidRPr="00022471">
        <w:rPr>
          <w:rStyle w:val="markedcontent"/>
          <w:sz w:val="24"/>
          <w:szCs w:val="24"/>
        </w:rPr>
        <w:t xml:space="preserve"> son células grandes (11-17μm), redondas, con gránulos citoplasmáticos esféricos eosinofílicos. El núcleo tiene una forma variable, desde redondo a ligeramente elongado. Tiene la función de fagocitosis y destrucción de microorganismos (parásitos) y son mediadores en reacciones de hipersensibilidad tipo I. El incremento de </w:t>
      </w:r>
      <w:proofErr w:type="spellStart"/>
      <w:r w:rsidRPr="00022471">
        <w:rPr>
          <w:rStyle w:val="markedcontent"/>
          <w:sz w:val="24"/>
          <w:szCs w:val="24"/>
        </w:rPr>
        <w:t>Eosinofilos</w:t>
      </w:r>
      <w:proofErr w:type="spellEnd"/>
      <w:r w:rsidRPr="00022471">
        <w:rPr>
          <w:rStyle w:val="markedcontent"/>
          <w:sz w:val="24"/>
          <w:szCs w:val="24"/>
        </w:rPr>
        <w:t xml:space="preserve"> se asociados con infecciones parasitarias y la estimulación del sistema inmune. Su disminución se h</w:t>
      </w:r>
      <w:r w:rsidR="005A4BBB" w:rsidRPr="00022471">
        <w:rPr>
          <w:rStyle w:val="markedcontent"/>
          <w:sz w:val="24"/>
          <w:szCs w:val="24"/>
        </w:rPr>
        <w:t>a relacionado con la estivación</w:t>
      </w:r>
      <w:sdt>
        <w:sdtPr>
          <w:rPr>
            <w:rStyle w:val="markedcontent"/>
            <w:b/>
            <w:i/>
            <w:sz w:val="20"/>
            <w:szCs w:val="24"/>
          </w:rPr>
          <w:id w:val="-2072721831"/>
          <w:citation/>
        </w:sdtPr>
        <w:sdtEndPr>
          <w:rPr>
            <w:rStyle w:val="markedcontent"/>
          </w:rPr>
        </w:sdtEndPr>
        <w:sdtContent>
          <w:r w:rsidRPr="00317C41">
            <w:rPr>
              <w:rStyle w:val="markedcontent"/>
              <w:b/>
              <w:i/>
              <w:sz w:val="20"/>
              <w:szCs w:val="24"/>
            </w:rPr>
            <w:fldChar w:fldCharType="begin"/>
          </w:r>
          <w:r w:rsidRPr="00317C41">
            <w:rPr>
              <w:rStyle w:val="markedcontent"/>
              <w:b/>
              <w:i/>
              <w:sz w:val="20"/>
              <w:szCs w:val="24"/>
            </w:rPr>
            <w:instrText xml:space="preserve"> CITATION Bas16 \l 12298 </w:instrText>
          </w:r>
          <w:r w:rsidRPr="00317C41">
            <w:rPr>
              <w:rStyle w:val="markedcontent"/>
              <w:b/>
              <w:i/>
              <w:sz w:val="20"/>
              <w:szCs w:val="24"/>
            </w:rPr>
            <w:fldChar w:fldCharType="separate"/>
          </w:r>
          <w:r w:rsidR="009D6722" w:rsidRPr="00317C41">
            <w:rPr>
              <w:rStyle w:val="markedcontent"/>
              <w:b/>
              <w:i/>
              <w:noProof/>
              <w:sz w:val="20"/>
              <w:szCs w:val="24"/>
            </w:rPr>
            <w:t xml:space="preserve"> </w:t>
          </w:r>
          <w:r w:rsidR="009D6722" w:rsidRPr="00317C41">
            <w:rPr>
              <w:b/>
              <w:i/>
              <w:noProof/>
              <w:sz w:val="20"/>
              <w:szCs w:val="24"/>
            </w:rPr>
            <w:t>(Bastidas, 2016)</w:t>
          </w:r>
          <w:r w:rsidRPr="00317C41">
            <w:rPr>
              <w:rStyle w:val="markedcontent"/>
              <w:b/>
              <w:i/>
              <w:sz w:val="20"/>
              <w:szCs w:val="24"/>
            </w:rPr>
            <w:fldChar w:fldCharType="end"/>
          </w:r>
        </w:sdtContent>
      </w:sdt>
    </w:p>
    <w:p w14:paraId="07001213" w14:textId="77777777" w:rsidR="003E772B" w:rsidRPr="00022471" w:rsidRDefault="003E772B" w:rsidP="005A4BBB">
      <w:pPr>
        <w:pStyle w:val="Sinespaciado"/>
        <w:rPr>
          <w:rFonts w:ascii="Times New Roman" w:hAnsi="Times New Roman"/>
          <w:sz w:val="24"/>
          <w:szCs w:val="24"/>
        </w:rPr>
      </w:pPr>
    </w:p>
    <w:p w14:paraId="1BF36BC6" w14:textId="4ACAA49C" w:rsidR="008C1BBB" w:rsidRPr="00022471" w:rsidRDefault="00C16E24" w:rsidP="005A4BBB">
      <w:pPr>
        <w:pStyle w:val="Ttulo1"/>
        <w:numPr>
          <w:ilvl w:val="0"/>
          <w:numId w:val="43"/>
        </w:numPr>
        <w:tabs>
          <w:tab w:val="left" w:pos="284"/>
        </w:tabs>
        <w:spacing w:after="240" w:line="360" w:lineRule="auto"/>
        <w:ind w:left="426" w:hanging="426"/>
        <w:jc w:val="both"/>
      </w:pPr>
      <w:r w:rsidRPr="00022471">
        <w:t>Basófilos</w:t>
      </w:r>
    </w:p>
    <w:p w14:paraId="2A6055DC" w14:textId="19A5E894" w:rsidR="00317C41" w:rsidRPr="0092175B" w:rsidRDefault="008C1BBB" w:rsidP="007C77AD">
      <w:pPr>
        <w:pStyle w:val="Ttulo1"/>
        <w:tabs>
          <w:tab w:val="left" w:pos="1095"/>
        </w:tabs>
        <w:spacing w:after="240" w:line="360" w:lineRule="auto"/>
        <w:ind w:left="0" w:firstLine="0"/>
        <w:jc w:val="both"/>
        <w:rPr>
          <w:i/>
          <w:sz w:val="20"/>
        </w:rPr>
      </w:pPr>
      <w:r w:rsidRPr="00022471">
        <w:rPr>
          <w:rStyle w:val="markedcontent"/>
          <w:b w:val="0"/>
        </w:rPr>
        <w:t xml:space="preserve">Son los granulocitos menos numerosos, normalmente no se encuentran </w:t>
      </w:r>
      <w:r w:rsidRPr="00022471">
        <w:rPr>
          <w:b w:val="0"/>
        </w:rPr>
        <w:br/>
      </w:r>
      <w:r w:rsidRPr="00022471">
        <w:rPr>
          <w:rStyle w:val="markedcontent"/>
          <w:b w:val="0"/>
        </w:rPr>
        <w:t xml:space="preserve">fuera de la circulación sanguínea, pero pueden entrar a los tejidos bajo influencia </w:t>
      </w:r>
      <w:r w:rsidRPr="00022471">
        <w:rPr>
          <w:b w:val="0"/>
        </w:rPr>
        <w:br/>
      </w:r>
      <w:r w:rsidRPr="00022471">
        <w:rPr>
          <w:rStyle w:val="markedcontent"/>
          <w:b w:val="0"/>
        </w:rPr>
        <w:t>de ciertas quimioquinas producidas por linfocitos T</w:t>
      </w:r>
      <w:r w:rsidR="00C16E24" w:rsidRPr="00022471">
        <w:rPr>
          <w:rStyle w:val="markedcontent"/>
          <w:b w:val="0"/>
        </w:rPr>
        <w:t>, la relación exacta entre basófilos y mastocitos ha sido un tema de controversia durante mucho tiempo, así aunque las funciones de ambos tipos de células son evidentemente similares, sus características y su distribución en los tejidos son muy diferentes</w:t>
      </w:r>
      <w:sdt>
        <w:sdtPr>
          <w:rPr>
            <w:rStyle w:val="markedcontent"/>
            <w:i/>
            <w:sz w:val="20"/>
          </w:rPr>
          <w:id w:val="-1461252109"/>
          <w:citation/>
        </w:sdtPr>
        <w:sdtEndPr>
          <w:rPr>
            <w:rStyle w:val="markedcontent"/>
          </w:rPr>
        </w:sdtEndPr>
        <w:sdtContent>
          <w:r w:rsidR="00C16E24" w:rsidRPr="00317C41">
            <w:rPr>
              <w:rStyle w:val="markedcontent"/>
              <w:i/>
              <w:sz w:val="20"/>
            </w:rPr>
            <w:fldChar w:fldCharType="begin"/>
          </w:r>
          <w:r w:rsidR="00C16E24" w:rsidRPr="00317C41">
            <w:rPr>
              <w:rStyle w:val="markedcontent"/>
              <w:i/>
              <w:sz w:val="20"/>
            </w:rPr>
            <w:instrText xml:space="preserve"> CITATION Mor16 \l 12298 </w:instrText>
          </w:r>
          <w:r w:rsidR="00C16E24" w:rsidRPr="00317C41">
            <w:rPr>
              <w:rStyle w:val="markedcontent"/>
              <w:i/>
              <w:sz w:val="20"/>
            </w:rPr>
            <w:fldChar w:fldCharType="separate"/>
          </w:r>
          <w:r w:rsidR="009D6722" w:rsidRPr="00317C41">
            <w:rPr>
              <w:rStyle w:val="markedcontent"/>
              <w:i/>
              <w:noProof/>
              <w:sz w:val="20"/>
            </w:rPr>
            <w:t xml:space="preserve"> </w:t>
          </w:r>
          <w:r w:rsidR="009D6722" w:rsidRPr="00317C41">
            <w:rPr>
              <w:i/>
              <w:noProof/>
              <w:sz w:val="20"/>
            </w:rPr>
            <w:t>(Morales, 2016)</w:t>
          </w:r>
          <w:r w:rsidR="00C16E24" w:rsidRPr="00317C41">
            <w:rPr>
              <w:rStyle w:val="markedcontent"/>
              <w:i/>
              <w:sz w:val="20"/>
            </w:rPr>
            <w:fldChar w:fldCharType="end"/>
          </w:r>
        </w:sdtContent>
      </w:sdt>
    </w:p>
    <w:p w14:paraId="58586766" w14:textId="04C2ECA8" w:rsidR="000F00DA" w:rsidRPr="00022471" w:rsidRDefault="00380B38" w:rsidP="006D5ED0">
      <w:pPr>
        <w:pStyle w:val="Ttulo1"/>
        <w:numPr>
          <w:ilvl w:val="1"/>
          <w:numId w:val="41"/>
        </w:numPr>
        <w:tabs>
          <w:tab w:val="left" w:pos="1095"/>
        </w:tabs>
        <w:spacing w:after="240" w:line="360" w:lineRule="auto"/>
        <w:jc w:val="both"/>
        <w:rPr>
          <w:lang w:val="es-ES_tradnl"/>
        </w:rPr>
      </w:pPr>
      <w:r w:rsidRPr="00022471">
        <w:rPr>
          <w:lang w:val="es-ES_tradnl"/>
        </w:rPr>
        <w:t>ANEMIA</w:t>
      </w:r>
    </w:p>
    <w:p w14:paraId="3BA08651" w14:textId="6D6F2189" w:rsidR="003C327C" w:rsidRPr="00022471" w:rsidRDefault="00380B38" w:rsidP="007C77AD">
      <w:pPr>
        <w:pStyle w:val="Ttulo1"/>
        <w:tabs>
          <w:tab w:val="left" w:pos="1095"/>
        </w:tabs>
        <w:spacing w:after="240" w:line="360" w:lineRule="auto"/>
        <w:ind w:left="0" w:firstLine="0"/>
        <w:jc w:val="both"/>
        <w:rPr>
          <w:b w:val="0"/>
        </w:rPr>
      </w:pPr>
      <w:r w:rsidRPr="00022471">
        <w:rPr>
          <w:rStyle w:val="markedcontent"/>
          <w:b w:val="0"/>
        </w:rPr>
        <w:t xml:space="preserve">La anemia es un estado patológico que puede cursar con disminución del conteo </w:t>
      </w:r>
      <w:r w:rsidRPr="00022471">
        <w:rPr>
          <w:b w:val="0"/>
        </w:rPr>
        <w:br/>
      </w:r>
      <w:r w:rsidRPr="00022471">
        <w:rPr>
          <w:rStyle w:val="markedcontent"/>
          <w:b w:val="0"/>
        </w:rPr>
        <w:t xml:space="preserve">eritrocitario, de la hemoglobina o del hematocrito. Su mayor importancia es una </w:t>
      </w:r>
      <w:r w:rsidRPr="00022471">
        <w:rPr>
          <w:b w:val="0"/>
        </w:rPr>
        <w:br/>
      </w:r>
      <w:r w:rsidRPr="00022471">
        <w:rPr>
          <w:rStyle w:val="markedcontent"/>
          <w:b w:val="0"/>
        </w:rPr>
        <w:t xml:space="preserve">capacidad reducida de la sangre para el transporte de oxígeno a los tejidos. La </w:t>
      </w:r>
      <w:r w:rsidRPr="00022471">
        <w:rPr>
          <w:rStyle w:val="markedcontent"/>
          <w:b w:val="0"/>
        </w:rPr>
        <w:lastRenderedPageBreak/>
        <w:t>anemia se desarrolla cuando hay uno o más de los siguientes factores: aumento de la pérdida de eritrocitos debido a la pérdida de sangre, destrucción acelerada de eritrocitos (hemólisis patológica) y/o disminución de la producción efectiva de eritrocitos</w:t>
      </w:r>
      <w:r w:rsidR="003418ED" w:rsidRPr="00022471">
        <w:rPr>
          <w:rStyle w:val="markedcontent"/>
          <w:b w:val="0"/>
        </w:rPr>
        <w:t xml:space="preserve"> </w:t>
      </w:r>
      <w:sdt>
        <w:sdtPr>
          <w:rPr>
            <w:rStyle w:val="markedcontent"/>
            <w:i/>
            <w:sz w:val="20"/>
          </w:rPr>
          <w:id w:val="-988946016"/>
          <w:citation/>
        </w:sdtPr>
        <w:sdtEndPr>
          <w:rPr>
            <w:rStyle w:val="markedcontent"/>
          </w:rPr>
        </w:sdtEndPr>
        <w:sdtContent>
          <w:r w:rsidR="003418ED" w:rsidRPr="00317C41">
            <w:rPr>
              <w:rStyle w:val="markedcontent"/>
              <w:i/>
              <w:sz w:val="20"/>
            </w:rPr>
            <w:fldChar w:fldCharType="begin"/>
          </w:r>
          <w:r w:rsidR="003418ED" w:rsidRPr="00317C41">
            <w:rPr>
              <w:rStyle w:val="markedcontent"/>
              <w:i/>
              <w:sz w:val="20"/>
            </w:rPr>
            <w:instrText xml:space="preserve">CITATION Gon \l 12298 </w:instrText>
          </w:r>
          <w:r w:rsidR="003418ED" w:rsidRPr="00317C41">
            <w:rPr>
              <w:rStyle w:val="markedcontent"/>
              <w:i/>
              <w:sz w:val="20"/>
            </w:rPr>
            <w:fldChar w:fldCharType="separate"/>
          </w:r>
          <w:r w:rsidR="009D6722" w:rsidRPr="00317C41">
            <w:rPr>
              <w:i/>
              <w:noProof/>
              <w:sz w:val="20"/>
            </w:rPr>
            <w:t>(Gonzalez, 2019)</w:t>
          </w:r>
          <w:r w:rsidR="003418ED" w:rsidRPr="00317C41">
            <w:rPr>
              <w:rStyle w:val="markedcontent"/>
              <w:i/>
              <w:sz w:val="20"/>
            </w:rPr>
            <w:fldChar w:fldCharType="end"/>
          </w:r>
        </w:sdtContent>
      </w:sdt>
      <w:r w:rsidR="003418ED" w:rsidRPr="00317C41">
        <w:rPr>
          <w:rStyle w:val="markedcontent"/>
          <w:b w:val="0"/>
          <w:sz w:val="20"/>
        </w:rPr>
        <w:t xml:space="preserve"> </w:t>
      </w:r>
    </w:p>
    <w:p w14:paraId="6A08625B" w14:textId="06C9BCC2" w:rsidR="00F41438" w:rsidRPr="00022471" w:rsidRDefault="00226781" w:rsidP="006D5ED0">
      <w:pPr>
        <w:pStyle w:val="Ttulo1"/>
        <w:numPr>
          <w:ilvl w:val="2"/>
          <w:numId w:val="41"/>
        </w:numPr>
        <w:tabs>
          <w:tab w:val="left" w:pos="1095"/>
        </w:tabs>
        <w:spacing w:after="240" w:line="360" w:lineRule="auto"/>
        <w:jc w:val="both"/>
        <w:rPr>
          <w:lang w:val="es-ES_tradnl"/>
        </w:rPr>
      </w:pPr>
      <w:r w:rsidRPr="00022471">
        <w:rPr>
          <w:b w:val="0"/>
          <w:lang w:val="es-ES_tradnl"/>
        </w:rPr>
        <w:t xml:space="preserve"> </w:t>
      </w:r>
      <w:r w:rsidR="006D5ED0" w:rsidRPr="00022471">
        <w:rPr>
          <w:lang w:val="es-ES_tradnl"/>
        </w:rPr>
        <w:t>Clasificación de las anemias</w:t>
      </w:r>
    </w:p>
    <w:p w14:paraId="1B3698EF" w14:textId="7A898F46" w:rsidR="003C5AF1" w:rsidRPr="00022471" w:rsidRDefault="00F41438" w:rsidP="007C77AD">
      <w:pPr>
        <w:pStyle w:val="Ttulo1"/>
        <w:tabs>
          <w:tab w:val="left" w:pos="1095"/>
        </w:tabs>
        <w:spacing w:after="240" w:line="360" w:lineRule="auto"/>
        <w:ind w:left="0" w:firstLine="0"/>
        <w:jc w:val="both"/>
        <w:rPr>
          <w:rStyle w:val="markedcontent"/>
          <w:i/>
        </w:rPr>
      </w:pPr>
      <w:r w:rsidRPr="00022471">
        <w:rPr>
          <w:rStyle w:val="markedcontent"/>
          <w:b w:val="0"/>
        </w:rPr>
        <w:t xml:space="preserve">La anemia se clasifica de acuerdo a su morfología, volumen corpuscular medio y el </w:t>
      </w:r>
      <w:r w:rsidRPr="00022471">
        <w:rPr>
          <w:b w:val="0"/>
        </w:rPr>
        <w:br/>
      </w:r>
      <w:r w:rsidRPr="00022471">
        <w:rPr>
          <w:rStyle w:val="markedcontent"/>
          <w:b w:val="0"/>
        </w:rPr>
        <w:t>ancho de distribución de los glóbulos r</w:t>
      </w:r>
      <w:r w:rsidR="00AF1247" w:rsidRPr="00022471">
        <w:rPr>
          <w:rStyle w:val="markedcontent"/>
          <w:b w:val="0"/>
        </w:rPr>
        <w:t>ojos.</w:t>
      </w:r>
      <w:r w:rsidR="006D5ED0" w:rsidRPr="00022471">
        <w:rPr>
          <w:rStyle w:val="markedcontent"/>
          <w:b w:val="0"/>
        </w:rPr>
        <w:t xml:space="preserve"> </w:t>
      </w:r>
      <w:r w:rsidRPr="00022471">
        <w:rPr>
          <w:rStyle w:val="markedcontent"/>
          <w:b w:val="0"/>
        </w:rPr>
        <w:t xml:space="preserve">La anemia no es una enfermedad, </w:t>
      </w:r>
      <w:r w:rsidRPr="00022471">
        <w:rPr>
          <w:b w:val="0"/>
        </w:rPr>
        <w:br/>
      </w:r>
      <w:r w:rsidRPr="00022471">
        <w:rPr>
          <w:rStyle w:val="markedcontent"/>
          <w:b w:val="0"/>
        </w:rPr>
        <w:t xml:space="preserve">sin embargo es la manifestación clínica de otro problema, es decir que es el </w:t>
      </w:r>
      <w:r w:rsidRPr="00022471">
        <w:rPr>
          <w:b w:val="0"/>
        </w:rPr>
        <w:br/>
      </w:r>
      <w:r w:rsidRPr="00022471">
        <w:rPr>
          <w:rStyle w:val="markedcontent"/>
          <w:b w:val="0"/>
        </w:rPr>
        <w:t>resultado en el pa</w:t>
      </w:r>
      <w:r w:rsidR="00F25636" w:rsidRPr="00022471">
        <w:rPr>
          <w:rStyle w:val="markedcontent"/>
          <w:b w:val="0"/>
        </w:rPr>
        <w:t>ciente de una patología de base</w:t>
      </w:r>
      <w:r w:rsidRPr="00022471">
        <w:rPr>
          <w:rStyle w:val="markedcontent"/>
          <w:b w:val="0"/>
        </w:rPr>
        <w:t xml:space="preserve"> </w:t>
      </w:r>
      <w:sdt>
        <w:sdtPr>
          <w:rPr>
            <w:rStyle w:val="markedcontent"/>
            <w:i/>
            <w:sz w:val="20"/>
          </w:rPr>
          <w:id w:val="-744954660"/>
          <w:citation/>
        </w:sdtPr>
        <w:sdtEndPr>
          <w:rPr>
            <w:rStyle w:val="markedcontent"/>
          </w:rPr>
        </w:sdtEndPr>
        <w:sdtContent>
          <w:r w:rsidR="00833F59" w:rsidRPr="00317C41">
            <w:rPr>
              <w:rStyle w:val="markedcontent"/>
              <w:i/>
              <w:sz w:val="20"/>
            </w:rPr>
            <w:fldChar w:fldCharType="begin"/>
          </w:r>
          <w:r w:rsidR="00833F59" w:rsidRPr="00317C41">
            <w:rPr>
              <w:rStyle w:val="markedcontent"/>
              <w:i/>
              <w:sz w:val="20"/>
            </w:rPr>
            <w:instrText xml:space="preserve"> CITATION Mur20 \l 12298 </w:instrText>
          </w:r>
          <w:r w:rsidR="00833F59" w:rsidRPr="00317C41">
            <w:rPr>
              <w:rStyle w:val="markedcontent"/>
              <w:i/>
              <w:sz w:val="20"/>
            </w:rPr>
            <w:fldChar w:fldCharType="separate"/>
          </w:r>
          <w:r w:rsidR="009D6722" w:rsidRPr="00317C41">
            <w:rPr>
              <w:i/>
              <w:noProof/>
              <w:sz w:val="20"/>
            </w:rPr>
            <w:t>(Murcia, 2020)</w:t>
          </w:r>
          <w:r w:rsidR="00833F59" w:rsidRPr="00317C41">
            <w:rPr>
              <w:rStyle w:val="markedcontent"/>
              <w:i/>
              <w:sz w:val="20"/>
            </w:rPr>
            <w:fldChar w:fldCharType="end"/>
          </w:r>
        </w:sdtContent>
      </w:sdt>
    </w:p>
    <w:p w14:paraId="1B1BE5EE" w14:textId="2613108B" w:rsidR="00833F59" w:rsidRPr="00022471" w:rsidRDefault="006D5ED0" w:rsidP="007C77AD">
      <w:pPr>
        <w:pStyle w:val="Ttulo1"/>
        <w:tabs>
          <w:tab w:val="left" w:pos="1095"/>
        </w:tabs>
        <w:spacing w:after="240" w:line="360" w:lineRule="auto"/>
        <w:ind w:left="0" w:firstLine="0"/>
        <w:jc w:val="both"/>
        <w:rPr>
          <w:rStyle w:val="markedcontent"/>
          <w:b w:val="0"/>
        </w:rPr>
      </w:pPr>
      <w:r w:rsidRPr="00022471">
        <w:rPr>
          <w:rStyle w:val="markedcontent"/>
        </w:rPr>
        <w:t>Cuadro</w:t>
      </w:r>
      <w:r w:rsidR="003C5AF1" w:rsidRPr="00022471">
        <w:rPr>
          <w:rStyle w:val="markedcontent"/>
        </w:rPr>
        <w:t xml:space="preserve"> </w:t>
      </w:r>
      <w:proofErr w:type="spellStart"/>
      <w:r w:rsidR="003C5AF1" w:rsidRPr="00022471">
        <w:rPr>
          <w:rStyle w:val="markedcontent"/>
        </w:rPr>
        <w:t>Nº</w:t>
      </w:r>
      <w:proofErr w:type="spellEnd"/>
      <w:r w:rsidR="003C5AF1" w:rsidRPr="00022471">
        <w:rPr>
          <w:rStyle w:val="markedcontent"/>
        </w:rPr>
        <w:t xml:space="preserve"> 1.</w:t>
      </w:r>
      <w:r w:rsidR="00833F59" w:rsidRPr="00022471">
        <w:rPr>
          <w:rStyle w:val="markedcontent"/>
        </w:rPr>
        <w:t xml:space="preserve"> </w:t>
      </w:r>
      <w:r w:rsidR="00833F59" w:rsidRPr="00022471">
        <w:rPr>
          <w:rStyle w:val="markedcontent"/>
          <w:b w:val="0"/>
        </w:rPr>
        <w:t xml:space="preserve">Diferentes clasificaciones de la anemia en caninos atendiendo a </w:t>
      </w:r>
      <w:r w:rsidR="00B53ACC" w:rsidRPr="00022471">
        <w:rPr>
          <w:rStyle w:val="markedcontent"/>
          <w:b w:val="0"/>
        </w:rPr>
        <w:t xml:space="preserve">   </w:t>
      </w:r>
      <w:r w:rsidR="00833F59" w:rsidRPr="00022471">
        <w:rPr>
          <w:rStyle w:val="markedcontent"/>
          <w:b w:val="0"/>
        </w:rPr>
        <w:t>varios criterios</w:t>
      </w:r>
    </w:p>
    <w:p w14:paraId="2537D2C2" w14:textId="77777777" w:rsidR="0036341C" w:rsidRPr="00022471" w:rsidRDefault="009535CD" w:rsidP="0036341C">
      <w:pPr>
        <w:pStyle w:val="Sinespaciado"/>
        <w:rPr>
          <w:rFonts w:ascii="Times New Roman" w:hAnsi="Times New Roman"/>
          <w:sz w:val="24"/>
          <w:szCs w:val="24"/>
          <w:lang w:val="es-ES_tradnl"/>
        </w:rPr>
      </w:pPr>
      <w:r w:rsidRPr="00022471">
        <w:rPr>
          <w:rFonts w:ascii="Times New Roman" w:hAnsi="Times New Roman"/>
          <w:noProof/>
          <w:sz w:val="24"/>
          <w:szCs w:val="24"/>
          <w:lang w:val="es-EC" w:eastAsia="es-EC"/>
        </w:rPr>
        <w:drawing>
          <wp:inline distT="0" distB="0" distL="0" distR="0" wp14:anchorId="24F78691" wp14:editId="2C511D1A">
            <wp:extent cx="5048250" cy="2762195"/>
            <wp:effectExtent l="0" t="0" r="0"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9991" t="44030" r="19738" b="24277"/>
                    <a:stretch/>
                  </pic:blipFill>
                  <pic:spPr bwMode="auto">
                    <a:xfrm>
                      <a:off x="0" y="0"/>
                      <a:ext cx="5128887" cy="2806316"/>
                    </a:xfrm>
                    <a:prstGeom prst="rect">
                      <a:avLst/>
                    </a:prstGeom>
                    <a:ln>
                      <a:noFill/>
                    </a:ln>
                    <a:extLst>
                      <a:ext uri="{53640926-AAD7-44D8-BBD7-CCE9431645EC}">
                        <a14:shadowObscured xmlns:a14="http://schemas.microsoft.com/office/drawing/2010/main"/>
                      </a:ext>
                    </a:extLst>
                  </pic:spPr>
                </pic:pic>
              </a:graphicData>
            </a:graphic>
          </wp:inline>
        </w:drawing>
      </w:r>
    </w:p>
    <w:p w14:paraId="06C8AD07" w14:textId="5274E60F" w:rsidR="006D5ED0" w:rsidRPr="00317C41" w:rsidRDefault="009535CD" w:rsidP="003C5AF1">
      <w:pPr>
        <w:pStyle w:val="Sinespaciado"/>
        <w:rPr>
          <w:rFonts w:ascii="Times New Roman" w:hAnsi="Times New Roman"/>
          <w:i/>
          <w:sz w:val="20"/>
          <w:szCs w:val="24"/>
          <w:lang w:val="es-ES_tradnl"/>
        </w:rPr>
      </w:pPr>
      <w:r w:rsidRPr="00317C41">
        <w:rPr>
          <w:rFonts w:ascii="Times New Roman" w:hAnsi="Times New Roman"/>
          <w:b/>
          <w:i/>
          <w:sz w:val="20"/>
          <w:szCs w:val="24"/>
          <w:lang w:val="es-ES_tradnl"/>
        </w:rPr>
        <w:t>Fuente:</w:t>
      </w:r>
      <w:sdt>
        <w:sdtPr>
          <w:rPr>
            <w:rFonts w:ascii="Times New Roman" w:hAnsi="Times New Roman"/>
            <w:i/>
            <w:sz w:val="20"/>
            <w:szCs w:val="24"/>
            <w:lang w:val="es-ES_tradnl"/>
          </w:rPr>
          <w:id w:val="-1466956208"/>
          <w:citation/>
        </w:sdtPr>
        <w:sdtEndPr/>
        <w:sdtContent>
          <w:r w:rsidRPr="00317C41">
            <w:rPr>
              <w:rFonts w:ascii="Times New Roman" w:hAnsi="Times New Roman"/>
              <w:i/>
              <w:sz w:val="20"/>
              <w:szCs w:val="24"/>
              <w:lang w:val="es-ES_tradnl"/>
            </w:rPr>
            <w:fldChar w:fldCharType="begin"/>
          </w:r>
          <w:r w:rsidRPr="00317C41">
            <w:rPr>
              <w:rFonts w:ascii="Times New Roman" w:hAnsi="Times New Roman"/>
              <w:i/>
              <w:sz w:val="20"/>
              <w:szCs w:val="24"/>
            </w:rPr>
            <w:instrText xml:space="preserve">CITATION Men20 \l 12298 </w:instrText>
          </w:r>
          <w:r w:rsidRPr="00317C41">
            <w:rPr>
              <w:rFonts w:ascii="Times New Roman" w:hAnsi="Times New Roman"/>
              <w:i/>
              <w:sz w:val="20"/>
              <w:szCs w:val="24"/>
              <w:lang w:val="es-ES_tradnl"/>
            </w:rPr>
            <w:fldChar w:fldCharType="separate"/>
          </w:r>
          <w:r w:rsidR="009D6722" w:rsidRPr="00317C41">
            <w:rPr>
              <w:rFonts w:ascii="Times New Roman" w:hAnsi="Times New Roman"/>
              <w:i/>
              <w:noProof/>
              <w:sz w:val="20"/>
              <w:szCs w:val="24"/>
            </w:rPr>
            <w:t xml:space="preserve"> (Mendoza, 2020)</w:t>
          </w:r>
          <w:r w:rsidRPr="00317C41">
            <w:rPr>
              <w:rFonts w:ascii="Times New Roman" w:hAnsi="Times New Roman"/>
              <w:i/>
              <w:sz w:val="20"/>
              <w:szCs w:val="24"/>
              <w:lang w:val="es-ES_tradnl"/>
            </w:rPr>
            <w:fldChar w:fldCharType="end"/>
          </w:r>
        </w:sdtContent>
      </w:sdt>
    </w:p>
    <w:p w14:paraId="76F8EA14" w14:textId="77777777" w:rsidR="00317C41" w:rsidRPr="00022471" w:rsidRDefault="00317C41" w:rsidP="003C5AF1">
      <w:pPr>
        <w:pStyle w:val="Sinespaciado"/>
        <w:rPr>
          <w:rFonts w:ascii="Times New Roman" w:hAnsi="Times New Roman"/>
          <w:i/>
          <w:sz w:val="24"/>
          <w:szCs w:val="24"/>
          <w:lang w:val="es-ES_tradnl"/>
        </w:rPr>
      </w:pPr>
    </w:p>
    <w:p w14:paraId="69AA9EBF" w14:textId="77777777" w:rsidR="003C5AF1" w:rsidRPr="00022471" w:rsidRDefault="003C5AF1" w:rsidP="003C5AF1">
      <w:pPr>
        <w:pStyle w:val="Sinespaciado"/>
        <w:rPr>
          <w:rFonts w:ascii="Times New Roman" w:hAnsi="Times New Roman"/>
          <w:i/>
          <w:sz w:val="24"/>
          <w:szCs w:val="24"/>
          <w:lang w:val="es-ES_tradnl"/>
        </w:rPr>
      </w:pPr>
    </w:p>
    <w:p w14:paraId="6620B479" w14:textId="5B145438" w:rsidR="00BD714A" w:rsidRPr="00022471" w:rsidRDefault="00B53ACC" w:rsidP="00B53ACC">
      <w:pPr>
        <w:pStyle w:val="Ttulo1"/>
        <w:numPr>
          <w:ilvl w:val="3"/>
          <w:numId w:val="41"/>
        </w:numPr>
        <w:tabs>
          <w:tab w:val="left" w:pos="426"/>
        </w:tabs>
        <w:spacing w:after="240" w:line="360" w:lineRule="auto"/>
        <w:jc w:val="both"/>
        <w:rPr>
          <w:lang w:val="es-ES_tradnl"/>
        </w:rPr>
      </w:pPr>
      <w:r w:rsidRPr="00022471">
        <w:rPr>
          <w:lang w:val="es-ES_tradnl"/>
        </w:rPr>
        <w:t xml:space="preserve"> </w:t>
      </w:r>
      <w:r w:rsidR="00BD714A" w:rsidRPr="00022471">
        <w:rPr>
          <w:lang w:val="es-ES_tradnl"/>
        </w:rPr>
        <w:t>Según la respuesta medular</w:t>
      </w:r>
    </w:p>
    <w:p w14:paraId="04CD7B7A" w14:textId="703A5154" w:rsidR="00310E2D" w:rsidRPr="00022471" w:rsidRDefault="0036341C" w:rsidP="00B53ACC">
      <w:pPr>
        <w:pStyle w:val="Ttulo1"/>
        <w:tabs>
          <w:tab w:val="left" w:pos="1095"/>
        </w:tabs>
        <w:spacing w:after="240" w:line="360" w:lineRule="auto"/>
        <w:ind w:left="0" w:firstLine="0"/>
        <w:jc w:val="both"/>
        <w:rPr>
          <w:lang w:val="es-ES_tradnl"/>
        </w:rPr>
      </w:pPr>
      <w:r w:rsidRPr="00022471">
        <w:rPr>
          <w:lang w:val="es-ES_tradnl"/>
        </w:rPr>
        <w:t>No regenerativa</w:t>
      </w:r>
      <w:r w:rsidR="00A43DF4" w:rsidRPr="00022471">
        <w:rPr>
          <w:lang w:val="es-ES_tradnl"/>
        </w:rPr>
        <w:t xml:space="preserve">: </w:t>
      </w:r>
      <w:r w:rsidRPr="00022471">
        <w:rPr>
          <w:b w:val="0"/>
        </w:rPr>
        <w:t>L</w:t>
      </w:r>
      <w:r w:rsidR="00BD714A" w:rsidRPr="00022471">
        <w:rPr>
          <w:b w:val="0"/>
        </w:rPr>
        <w:t xml:space="preserve">a médula ósea responde de manera anormal, y no puede </w:t>
      </w:r>
      <w:r w:rsidR="00BD714A" w:rsidRPr="00022471">
        <w:rPr>
          <w:b w:val="0"/>
        </w:rPr>
        <w:br/>
        <w:t xml:space="preserve">mantener la “producción” normal de glóbulos rojos. Esto puede ser debido a causas </w:t>
      </w:r>
      <w:r w:rsidR="00B53ACC" w:rsidRPr="00022471">
        <w:rPr>
          <w:b w:val="0"/>
        </w:rPr>
        <w:t>extra medulares</w:t>
      </w:r>
      <w:r w:rsidR="00BD714A" w:rsidRPr="00022471">
        <w:rPr>
          <w:b w:val="0"/>
        </w:rPr>
        <w:t xml:space="preserve"> o medulares. Muchas anemias no regenerativas de perros y gatos son de carácter crónico. Estos tipos de anemia se suelen detectar de manera “accidental” durante la exploración rutinaria o un chequeo ya que el animal suele </w:t>
      </w:r>
      <w:r w:rsidR="00BD714A" w:rsidRPr="00022471">
        <w:rPr>
          <w:b w:val="0"/>
        </w:rPr>
        <w:lastRenderedPageBreak/>
        <w:t>ser asintomático para su propietario porque en muchos casos la anemia es leve y tiene poca sintomatología. La causa del “mal” funcionamiento de la médula ósea puede ser un problema existente fuera de la médula, por ejemplo, un déficit de hierro que hace que no se pueda formar hemoglobina conduce a anemia. La anemia de enfermedad crónica es otro tipo de anemia no regenerativa muy frecuente en perros y gatos secundaria a una gran variedad de procesos inflamatorios, degene</w:t>
      </w:r>
      <w:r w:rsidR="00F25636" w:rsidRPr="00022471">
        <w:rPr>
          <w:b w:val="0"/>
        </w:rPr>
        <w:t>rativos y neoplásicos (tumores)</w:t>
      </w:r>
      <w:sdt>
        <w:sdtPr>
          <w:rPr>
            <w:i/>
            <w:sz w:val="20"/>
          </w:rPr>
          <w:id w:val="1635755590"/>
          <w:citation/>
        </w:sdtPr>
        <w:sdtEndPr/>
        <w:sdtContent>
          <w:r w:rsidR="00BD714A" w:rsidRPr="00317C41">
            <w:rPr>
              <w:i/>
              <w:sz w:val="20"/>
            </w:rPr>
            <w:fldChar w:fldCharType="begin"/>
          </w:r>
          <w:r w:rsidR="00BD714A" w:rsidRPr="00317C41">
            <w:rPr>
              <w:i/>
              <w:sz w:val="20"/>
            </w:rPr>
            <w:instrText xml:space="preserve"> CITATION Dav21 \l 12298 </w:instrText>
          </w:r>
          <w:r w:rsidR="00BD714A" w:rsidRPr="00317C41">
            <w:rPr>
              <w:i/>
              <w:sz w:val="20"/>
            </w:rPr>
            <w:fldChar w:fldCharType="separate"/>
          </w:r>
          <w:r w:rsidR="009D6722" w:rsidRPr="00317C41">
            <w:rPr>
              <w:i/>
              <w:noProof/>
              <w:sz w:val="20"/>
            </w:rPr>
            <w:t xml:space="preserve"> (Davila, 2021)</w:t>
          </w:r>
          <w:r w:rsidR="00BD714A" w:rsidRPr="00317C41">
            <w:rPr>
              <w:i/>
              <w:sz w:val="20"/>
            </w:rPr>
            <w:fldChar w:fldCharType="end"/>
          </w:r>
        </w:sdtContent>
      </w:sdt>
    </w:p>
    <w:p w14:paraId="7FEF687B" w14:textId="0CD831B6" w:rsidR="00317C41" w:rsidRPr="0092175B" w:rsidRDefault="0036341C" w:rsidP="00B53ACC">
      <w:pPr>
        <w:pStyle w:val="Ttulo1"/>
        <w:tabs>
          <w:tab w:val="left" w:pos="1095"/>
        </w:tabs>
        <w:spacing w:after="240" w:line="360" w:lineRule="auto"/>
        <w:ind w:left="0" w:firstLine="0"/>
        <w:jc w:val="both"/>
        <w:rPr>
          <w:i/>
          <w:sz w:val="20"/>
        </w:rPr>
      </w:pPr>
      <w:r w:rsidRPr="00022471">
        <w:rPr>
          <w:lang w:val="es-ES_tradnl"/>
        </w:rPr>
        <w:t>Regenerativa</w:t>
      </w:r>
      <w:r w:rsidR="00A43DF4" w:rsidRPr="00022471">
        <w:rPr>
          <w:lang w:val="es-ES_tradnl"/>
        </w:rPr>
        <w:t xml:space="preserve">: </w:t>
      </w:r>
      <w:r w:rsidRPr="00022471">
        <w:rPr>
          <w:b w:val="0"/>
        </w:rPr>
        <w:t>Cuando</w:t>
      </w:r>
      <w:r w:rsidR="00BD714A" w:rsidRPr="00022471">
        <w:rPr>
          <w:b w:val="0"/>
        </w:rPr>
        <w:t xml:space="preserve"> la médula ósea responde bien a la anemia y aumenta la producción de eritrocitos. Como existe regeneración por parte de la médula, el problema estará en una causa fuera de la médula, habrá una pérdida de sangre o una destrucción de los glóbulos rojos. La regeneración sugiere una causa extramedular de anemia, una pérdida de sangre (hemorragia) o una destrucción de eritrocitos (hemólisis)</w:t>
      </w:r>
      <w:sdt>
        <w:sdtPr>
          <w:rPr>
            <w:i/>
            <w:sz w:val="20"/>
          </w:rPr>
          <w:id w:val="1257865849"/>
          <w:citation/>
        </w:sdtPr>
        <w:sdtEndPr/>
        <w:sdtContent>
          <w:r w:rsidR="00BD714A" w:rsidRPr="00317C41">
            <w:rPr>
              <w:i/>
              <w:sz w:val="20"/>
            </w:rPr>
            <w:fldChar w:fldCharType="begin"/>
          </w:r>
          <w:r w:rsidR="00BD714A" w:rsidRPr="00317C41">
            <w:rPr>
              <w:i/>
              <w:sz w:val="20"/>
            </w:rPr>
            <w:instrText xml:space="preserve"> CITATION Reb15 \l 12298 </w:instrText>
          </w:r>
          <w:r w:rsidR="00BD714A" w:rsidRPr="00317C41">
            <w:rPr>
              <w:i/>
              <w:sz w:val="20"/>
            </w:rPr>
            <w:fldChar w:fldCharType="separate"/>
          </w:r>
          <w:r w:rsidR="009D6722" w:rsidRPr="00317C41">
            <w:rPr>
              <w:i/>
              <w:noProof/>
              <w:sz w:val="20"/>
            </w:rPr>
            <w:t xml:space="preserve"> (Rebar, 2015)</w:t>
          </w:r>
          <w:r w:rsidR="00BD714A" w:rsidRPr="00317C41">
            <w:rPr>
              <w:i/>
              <w:sz w:val="20"/>
            </w:rPr>
            <w:fldChar w:fldCharType="end"/>
          </w:r>
        </w:sdtContent>
      </w:sdt>
    </w:p>
    <w:p w14:paraId="4A9CD613" w14:textId="3E630E45" w:rsidR="003C5AF1" w:rsidRPr="00022471" w:rsidRDefault="00AF1247" w:rsidP="00B53ACC">
      <w:pPr>
        <w:pStyle w:val="Ttulo1"/>
        <w:numPr>
          <w:ilvl w:val="3"/>
          <w:numId w:val="41"/>
        </w:numPr>
        <w:tabs>
          <w:tab w:val="left" w:pos="1095"/>
        </w:tabs>
        <w:spacing w:after="240" w:line="360" w:lineRule="auto"/>
        <w:jc w:val="both"/>
        <w:rPr>
          <w:i/>
        </w:rPr>
      </w:pPr>
      <w:r w:rsidRPr="00022471">
        <w:t>Presencia de hemolisis en el organismo</w:t>
      </w:r>
    </w:p>
    <w:p w14:paraId="226E7821" w14:textId="0BDC1EBB" w:rsidR="003C5AF1" w:rsidRPr="00022471" w:rsidRDefault="003C5AF1" w:rsidP="003C5AF1">
      <w:pPr>
        <w:pStyle w:val="Ttulo1"/>
        <w:tabs>
          <w:tab w:val="left" w:pos="426"/>
        </w:tabs>
        <w:spacing w:after="240" w:line="360" w:lineRule="auto"/>
        <w:ind w:left="0" w:firstLine="0"/>
        <w:jc w:val="both"/>
      </w:pPr>
      <w:r w:rsidRPr="00022471">
        <w:t xml:space="preserve">Cuadro N º 2. </w:t>
      </w:r>
      <w:r w:rsidRPr="00022471">
        <w:rPr>
          <w:b w:val="0"/>
        </w:rPr>
        <w:t>Tipos de hemolisis</w:t>
      </w:r>
    </w:p>
    <w:p w14:paraId="5F1693F5" w14:textId="77777777" w:rsidR="00BD714A" w:rsidRPr="00022471" w:rsidRDefault="00BD714A" w:rsidP="007C77AD">
      <w:pPr>
        <w:pStyle w:val="Ttulo1"/>
        <w:tabs>
          <w:tab w:val="left" w:pos="1095"/>
        </w:tabs>
        <w:spacing w:after="240" w:line="360" w:lineRule="auto"/>
        <w:ind w:left="0" w:firstLine="0"/>
        <w:jc w:val="both"/>
        <w:rPr>
          <w:b w:val="0"/>
          <w:lang w:val="es-ES_tradnl"/>
        </w:rPr>
      </w:pPr>
      <w:r w:rsidRPr="00022471">
        <w:rPr>
          <w:noProof/>
          <w:lang w:bidi="ar-SA"/>
        </w:rPr>
        <w:drawing>
          <wp:anchor distT="0" distB="0" distL="114300" distR="114300" simplePos="0" relativeHeight="251862016" behindDoc="0" locked="0" layoutInCell="1" allowOverlap="1" wp14:anchorId="387B003C" wp14:editId="61C4CE91">
            <wp:simplePos x="0" y="0"/>
            <wp:positionH relativeFrom="column">
              <wp:posOffset>-994</wp:posOffset>
            </wp:positionH>
            <wp:positionV relativeFrom="paragraph">
              <wp:posOffset>1242</wp:posOffset>
            </wp:positionV>
            <wp:extent cx="4198289" cy="3431889"/>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20659" t="20192" r="30146" b="8287"/>
                    <a:stretch/>
                  </pic:blipFill>
                  <pic:spPr bwMode="auto">
                    <a:xfrm>
                      <a:off x="0" y="0"/>
                      <a:ext cx="4198289" cy="3431889"/>
                    </a:xfrm>
                    <a:prstGeom prst="rect">
                      <a:avLst/>
                    </a:prstGeom>
                    <a:ln>
                      <a:noFill/>
                    </a:ln>
                    <a:extLst>
                      <a:ext uri="{53640926-AAD7-44D8-BBD7-CCE9431645EC}">
                        <a14:shadowObscured xmlns:a14="http://schemas.microsoft.com/office/drawing/2010/main"/>
                      </a:ext>
                    </a:extLst>
                  </pic:spPr>
                </pic:pic>
              </a:graphicData>
            </a:graphic>
          </wp:anchor>
        </w:drawing>
      </w:r>
    </w:p>
    <w:p w14:paraId="00370C4D" w14:textId="77777777" w:rsidR="00BD714A" w:rsidRPr="00022471" w:rsidRDefault="00BD714A" w:rsidP="007C77AD">
      <w:pPr>
        <w:pStyle w:val="Ttulo1"/>
        <w:tabs>
          <w:tab w:val="left" w:pos="1095"/>
        </w:tabs>
        <w:spacing w:after="240" w:line="360" w:lineRule="auto"/>
        <w:ind w:left="0" w:firstLine="0"/>
        <w:jc w:val="both"/>
        <w:rPr>
          <w:lang w:val="es-ES_tradnl"/>
        </w:rPr>
      </w:pPr>
    </w:p>
    <w:p w14:paraId="5ADFA7D5" w14:textId="77777777" w:rsidR="00BD714A" w:rsidRPr="00022471" w:rsidRDefault="00BD714A" w:rsidP="007C77AD">
      <w:pPr>
        <w:pStyle w:val="Ttulo1"/>
        <w:tabs>
          <w:tab w:val="left" w:pos="1095"/>
        </w:tabs>
        <w:spacing w:after="240" w:line="360" w:lineRule="auto"/>
        <w:ind w:left="0" w:firstLine="0"/>
        <w:jc w:val="both"/>
        <w:rPr>
          <w:lang w:val="es-ES_tradnl"/>
        </w:rPr>
      </w:pPr>
    </w:p>
    <w:p w14:paraId="5136899F" w14:textId="77777777" w:rsidR="00BD714A" w:rsidRPr="00022471" w:rsidRDefault="00BD714A" w:rsidP="007C77AD">
      <w:pPr>
        <w:pStyle w:val="Ttulo1"/>
        <w:tabs>
          <w:tab w:val="left" w:pos="1095"/>
        </w:tabs>
        <w:spacing w:after="240" w:line="360" w:lineRule="auto"/>
        <w:ind w:left="0" w:firstLine="0"/>
        <w:jc w:val="both"/>
        <w:rPr>
          <w:lang w:val="es-ES_tradnl"/>
        </w:rPr>
      </w:pPr>
    </w:p>
    <w:p w14:paraId="344A6890" w14:textId="77777777" w:rsidR="00BD714A" w:rsidRPr="00022471" w:rsidRDefault="00BD714A" w:rsidP="007C77AD">
      <w:pPr>
        <w:pStyle w:val="Ttulo1"/>
        <w:tabs>
          <w:tab w:val="left" w:pos="1095"/>
        </w:tabs>
        <w:spacing w:after="240" w:line="360" w:lineRule="auto"/>
        <w:ind w:left="0" w:firstLine="0"/>
        <w:jc w:val="both"/>
        <w:rPr>
          <w:lang w:val="es-ES_tradnl"/>
        </w:rPr>
      </w:pPr>
    </w:p>
    <w:p w14:paraId="259A20F3" w14:textId="77777777" w:rsidR="00BD714A" w:rsidRPr="00022471" w:rsidRDefault="00BD714A" w:rsidP="007C77AD">
      <w:pPr>
        <w:pStyle w:val="Ttulo1"/>
        <w:tabs>
          <w:tab w:val="left" w:pos="1095"/>
        </w:tabs>
        <w:spacing w:after="240" w:line="360" w:lineRule="auto"/>
        <w:ind w:left="0" w:firstLine="0"/>
        <w:jc w:val="both"/>
        <w:rPr>
          <w:lang w:val="es-ES_tradnl"/>
        </w:rPr>
      </w:pPr>
    </w:p>
    <w:p w14:paraId="24EECC71" w14:textId="77777777" w:rsidR="00BD714A" w:rsidRPr="00022471" w:rsidRDefault="00BD714A" w:rsidP="007C77AD">
      <w:pPr>
        <w:pStyle w:val="Ttulo1"/>
        <w:tabs>
          <w:tab w:val="left" w:pos="1095"/>
        </w:tabs>
        <w:spacing w:after="240" w:line="360" w:lineRule="auto"/>
        <w:ind w:left="0" w:firstLine="0"/>
        <w:jc w:val="both"/>
        <w:rPr>
          <w:lang w:val="es-ES_tradnl"/>
        </w:rPr>
      </w:pPr>
    </w:p>
    <w:p w14:paraId="7825CD6F" w14:textId="77777777" w:rsidR="00BD714A" w:rsidRPr="00022471" w:rsidRDefault="00BD714A" w:rsidP="007C77AD">
      <w:pPr>
        <w:pStyle w:val="Ttulo1"/>
        <w:tabs>
          <w:tab w:val="left" w:pos="1095"/>
        </w:tabs>
        <w:spacing w:after="240" w:line="360" w:lineRule="auto"/>
        <w:ind w:left="0" w:firstLine="0"/>
        <w:jc w:val="both"/>
        <w:rPr>
          <w:lang w:val="es-ES_tradnl"/>
        </w:rPr>
      </w:pPr>
    </w:p>
    <w:p w14:paraId="09C5E57F" w14:textId="77777777" w:rsidR="00AF1247" w:rsidRPr="00022471" w:rsidRDefault="00AF1247" w:rsidP="007C77AD">
      <w:pPr>
        <w:pStyle w:val="Sinespaciado"/>
        <w:spacing w:line="360" w:lineRule="auto"/>
        <w:jc w:val="both"/>
        <w:rPr>
          <w:rFonts w:ascii="Times New Roman" w:hAnsi="Times New Roman"/>
          <w:sz w:val="24"/>
          <w:szCs w:val="24"/>
          <w:lang w:val="es-ES_tradnl"/>
        </w:rPr>
      </w:pPr>
    </w:p>
    <w:p w14:paraId="6CDA7CF5" w14:textId="7FAF31CF" w:rsidR="00AF1247" w:rsidRPr="00317C41" w:rsidRDefault="00AF1247" w:rsidP="007C77AD">
      <w:pPr>
        <w:pStyle w:val="Sinespaciado"/>
        <w:spacing w:line="360" w:lineRule="auto"/>
        <w:jc w:val="both"/>
        <w:rPr>
          <w:rFonts w:ascii="Times New Roman" w:hAnsi="Times New Roman"/>
          <w:i/>
          <w:sz w:val="20"/>
          <w:szCs w:val="24"/>
          <w:lang w:val="es-ES_tradnl"/>
        </w:rPr>
      </w:pPr>
      <w:r w:rsidRPr="00317C41">
        <w:rPr>
          <w:rFonts w:ascii="Times New Roman" w:hAnsi="Times New Roman"/>
          <w:b/>
          <w:i/>
          <w:sz w:val="20"/>
          <w:szCs w:val="24"/>
          <w:lang w:val="es-ES_tradnl"/>
        </w:rPr>
        <w:t>Fuente:</w:t>
      </w:r>
      <w:sdt>
        <w:sdtPr>
          <w:rPr>
            <w:rFonts w:ascii="Times New Roman" w:hAnsi="Times New Roman"/>
            <w:i/>
            <w:sz w:val="20"/>
            <w:szCs w:val="24"/>
            <w:lang w:val="es-ES_tradnl"/>
          </w:rPr>
          <w:id w:val="-613291671"/>
          <w:citation/>
        </w:sdtPr>
        <w:sdtEndPr/>
        <w:sdtContent>
          <w:r w:rsidRPr="00317C41">
            <w:rPr>
              <w:rFonts w:ascii="Times New Roman" w:hAnsi="Times New Roman"/>
              <w:i/>
              <w:sz w:val="20"/>
              <w:szCs w:val="24"/>
              <w:lang w:val="es-ES_tradnl"/>
            </w:rPr>
            <w:fldChar w:fldCharType="begin"/>
          </w:r>
          <w:r w:rsidRPr="00317C41">
            <w:rPr>
              <w:rFonts w:ascii="Times New Roman" w:hAnsi="Times New Roman"/>
              <w:i/>
              <w:sz w:val="20"/>
              <w:szCs w:val="24"/>
            </w:rPr>
            <w:instrText xml:space="preserve"> CITATION Ben14 \l 12298 </w:instrText>
          </w:r>
          <w:r w:rsidRPr="00317C41">
            <w:rPr>
              <w:rFonts w:ascii="Times New Roman" w:hAnsi="Times New Roman"/>
              <w:i/>
              <w:sz w:val="20"/>
              <w:szCs w:val="24"/>
              <w:lang w:val="es-ES_tradnl"/>
            </w:rPr>
            <w:fldChar w:fldCharType="separate"/>
          </w:r>
          <w:r w:rsidR="009D6722" w:rsidRPr="00317C41">
            <w:rPr>
              <w:rFonts w:ascii="Times New Roman" w:hAnsi="Times New Roman"/>
              <w:i/>
              <w:noProof/>
              <w:sz w:val="20"/>
              <w:szCs w:val="24"/>
            </w:rPr>
            <w:t xml:space="preserve"> (Benites, 2014)</w:t>
          </w:r>
          <w:r w:rsidRPr="00317C41">
            <w:rPr>
              <w:rFonts w:ascii="Times New Roman" w:hAnsi="Times New Roman"/>
              <w:i/>
              <w:sz w:val="20"/>
              <w:szCs w:val="24"/>
              <w:lang w:val="es-ES_tradnl"/>
            </w:rPr>
            <w:fldChar w:fldCharType="end"/>
          </w:r>
        </w:sdtContent>
      </w:sdt>
    </w:p>
    <w:p w14:paraId="2807FC81" w14:textId="77777777" w:rsidR="0036341C" w:rsidRPr="00022471" w:rsidRDefault="0036341C" w:rsidP="007C77AD">
      <w:pPr>
        <w:pStyle w:val="Sinespaciado"/>
        <w:spacing w:line="360" w:lineRule="auto"/>
        <w:jc w:val="both"/>
        <w:rPr>
          <w:rFonts w:ascii="Times New Roman" w:hAnsi="Times New Roman"/>
          <w:i/>
          <w:sz w:val="24"/>
          <w:szCs w:val="24"/>
          <w:lang w:val="es-ES_tradnl"/>
        </w:rPr>
      </w:pPr>
    </w:p>
    <w:p w14:paraId="126181A2" w14:textId="6F18637F" w:rsidR="00833F59" w:rsidRPr="00022471" w:rsidRDefault="00833F59" w:rsidP="00B53ACC">
      <w:pPr>
        <w:pStyle w:val="Ttulo1"/>
        <w:numPr>
          <w:ilvl w:val="3"/>
          <w:numId w:val="41"/>
        </w:numPr>
        <w:tabs>
          <w:tab w:val="left" w:pos="1095"/>
        </w:tabs>
        <w:spacing w:after="240" w:line="360" w:lineRule="auto"/>
        <w:jc w:val="both"/>
        <w:rPr>
          <w:lang w:val="es-ES_tradnl"/>
        </w:rPr>
      </w:pPr>
      <w:r w:rsidRPr="00022471">
        <w:rPr>
          <w:lang w:val="es-ES_tradnl"/>
        </w:rPr>
        <w:lastRenderedPageBreak/>
        <w:t>Según su morfología</w:t>
      </w:r>
    </w:p>
    <w:p w14:paraId="708D2806" w14:textId="5CF7D294" w:rsidR="00317C41" w:rsidRPr="0092175B" w:rsidRDefault="00070DB1" w:rsidP="007C77AD">
      <w:pPr>
        <w:pStyle w:val="Ttulo1"/>
        <w:tabs>
          <w:tab w:val="left" w:pos="1095"/>
        </w:tabs>
        <w:spacing w:after="240" w:line="360" w:lineRule="auto"/>
        <w:ind w:left="0" w:firstLine="0"/>
        <w:jc w:val="both"/>
        <w:rPr>
          <w:i/>
          <w:sz w:val="20"/>
        </w:rPr>
      </w:pPr>
      <w:r w:rsidRPr="00022471">
        <w:rPr>
          <w:lang w:val="es-ES_tradnl"/>
        </w:rPr>
        <w:t>Normocítica normocrómica</w:t>
      </w:r>
      <w:r w:rsidR="00A43DF4" w:rsidRPr="00022471">
        <w:rPr>
          <w:lang w:val="es-ES_tradnl"/>
        </w:rPr>
        <w:t xml:space="preserve">: </w:t>
      </w:r>
      <w:r w:rsidR="003D61F9" w:rsidRPr="00022471">
        <w:rPr>
          <w:b w:val="0"/>
        </w:rPr>
        <w:t>Esta anemia se caracteriza por presentar</w:t>
      </w:r>
      <w:r w:rsidR="00A43DF4" w:rsidRPr="00022471">
        <w:rPr>
          <w:b w:val="0"/>
        </w:rPr>
        <w:t xml:space="preserve"> eritrocitos de tamaño y color </w:t>
      </w:r>
      <w:r w:rsidR="003D61F9" w:rsidRPr="00022471">
        <w:rPr>
          <w:b w:val="0"/>
        </w:rPr>
        <w:t>normal; puede ocurrir por una síntesis de eritro</w:t>
      </w:r>
      <w:r w:rsidR="00A43DF4" w:rsidRPr="00022471">
        <w:rPr>
          <w:b w:val="0"/>
        </w:rPr>
        <w:t xml:space="preserve">poyetina a nivel renal, lo que </w:t>
      </w:r>
      <w:r w:rsidR="003D61F9" w:rsidRPr="00022471">
        <w:rPr>
          <w:b w:val="0"/>
        </w:rPr>
        <w:t>ocasiona una disminución en la diferenciación del erit</w:t>
      </w:r>
      <w:r w:rsidR="00A43DF4" w:rsidRPr="00022471">
        <w:rPr>
          <w:b w:val="0"/>
        </w:rPr>
        <w:t xml:space="preserve">rocito, por daño directo en la </w:t>
      </w:r>
      <w:r w:rsidR="003D61F9" w:rsidRPr="00022471">
        <w:rPr>
          <w:b w:val="0"/>
        </w:rPr>
        <w:t xml:space="preserve">medula ósea que afecta a las células progenitoras </w:t>
      </w:r>
      <w:proofErr w:type="spellStart"/>
      <w:r w:rsidR="00A43DF4" w:rsidRPr="00022471">
        <w:rPr>
          <w:b w:val="0"/>
        </w:rPr>
        <w:t>eritrocíticas</w:t>
      </w:r>
      <w:proofErr w:type="spellEnd"/>
      <w:r w:rsidR="00A43DF4" w:rsidRPr="00022471">
        <w:rPr>
          <w:b w:val="0"/>
        </w:rPr>
        <w:t xml:space="preserve">. Las causas comunes </w:t>
      </w:r>
      <w:r w:rsidR="003D61F9" w:rsidRPr="00022471">
        <w:rPr>
          <w:b w:val="0"/>
        </w:rPr>
        <w:t>son: insuficiencia renal crónica, quimioterapia y r</w:t>
      </w:r>
      <w:r w:rsidR="00A43DF4" w:rsidRPr="00022471">
        <w:rPr>
          <w:b w:val="0"/>
        </w:rPr>
        <w:t xml:space="preserve">adioterapia, administración de </w:t>
      </w:r>
      <w:r w:rsidR="003D61F9" w:rsidRPr="00022471">
        <w:rPr>
          <w:b w:val="0"/>
        </w:rPr>
        <w:t xml:space="preserve">fármacos como estrógenos y empleo de </w:t>
      </w:r>
      <w:proofErr w:type="spellStart"/>
      <w:r w:rsidR="003D61F9" w:rsidRPr="00022471">
        <w:rPr>
          <w:b w:val="0"/>
        </w:rPr>
        <w:t>sulfas</w:t>
      </w:r>
      <w:proofErr w:type="spellEnd"/>
      <w:r w:rsidR="003D61F9" w:rsidRPr="00022471">
        <w:rPr>
          <w:b w:val="0"/>
        </w:rPr>
        <w:t>, h</w:t>
      </w:r>
      <w:r w:rsidR="00A43DF4" w:rsidRPr="00022471">
        <w:rPr>
          <w:b w:val="0"/>
        </w:rPr>
        <w:t xml:space="preserve">emorragias agudas y hemólisis. </w:t>
      </w:r>
      <w:r w:rsidR="003D61F9" w:rsidRPr="00022471">
        <w:rPr>
          <w:b w:val="0"/>
        </w:rPr>
        <w:t xml:space="preserve">Este tipo de anemia es no regenerativa, con la excepción de </w:t>
      </w:r>
      <w:r w:rsidR="00A43DF4" w:rsidRPr="00022471">
        <w:rPr>
          <w:b w:val="0"/>
        </w:rPr>
        <w:t xml:space="preserve">la que se presenta en </w:t>
      </w:r>
      <w:r w:rsidR="003D61F9" w:rsidRPr="00022471">
        <w:rPr>
          <w:b w:val="0"/>
        </w:rPr>
        <w:t>las hemorragias agudas y hemólisis que tiende a la regeneración.</w:t>
      </w:r>
      <w:sdt>
        <w:sdtPr>
          <w:rPr>
            <w:i/>
            <w:sz w:val="20"/>
          </w:rPr>
          <w:id w:val="1447429049"/>
          <w:citation/>
        </w:sdtPr>
        <w:sdtEndPr/>
        <w:sdtContent>
          <w:r w:rsidR="00A115F3" w:rsidRPr="00317C41">
            <w:rPr>
              <w:i/>
              <w:sz w:val="20"/>
            </w:rPr>
            <w:fldChar w:fldCharType="begin"/>
          </w:r>
          <w:r w:rsidR="00A115F3" w:rsidRPr="00317C41">
            <w:rPr>
              <w:i/>
              <w:sz w:val="20"/>
            </w:rPr>
            <w:instrText xml:space="preserve"> CITATION Ben14 \l 12298 </w:instrText>
          </w:r>
          <w:r w:rsidR="00A115F3" w:rsidRPr="00317C41">
            <w:rPr>
              <w:i/>
              <w:sz w:val="20"/>
            </w:rPr>
            <w:fldChar w:fldCharType="separate"/>
          </w:r>
          <w:r w:rsidR="009D6722" w:rsidRPr="00317C41">
            <w:rPr>
              <w:i/>
              <w:noProof/>
              <w:sz w:val="20"/>
            </w:rPr>
            <w:t xml:space="preserve"> (Benites, 2014)</w:t>
          </w:r>
          <w:r w:rsidR="00A115F3" w:rsidRPr="00317C41">
            <w:rPr>
              <w:i/>
              <w:sz w:val="20"/>
            </w:rPr>
            <w:fldChar w:fldCharType="end"/>
          </w:r>
        </w:sdtContent>
      </w:sdt>
    </w:p>
    <w:p w14:paraId="083AA706" w14:textId="77777777" w:rsidR="0047461F" w:rsidRPr="00022471" w:rsidRDefault="0047461F" w:rsidP="007C77AD">
      <w:pPr>
        <w:spacing w:line="360" w:lineRule="auto"/>
        <w:jc w:val="both"/>
        <w:rPr>
          <w:sz w:val="24"/>
          <w:szCs w:val="24"/>
        </w:rPr>
      </w:pPr>
      <w:r w:rsidRPr="00022471">
        <w:rPr>
          <w:sz w:val="24"/>
          <w:szCs w:val="24"/>
        </w:rPr>
        <w:t xml:space="preserve">Según  </w:t>
      </w:r>
      <w:sdt>
        <w:sdtPr>
          <w:rPr>
            <w:b/>
            <w:i/>
            <w:sz w:val="20"/>
            <w:szCs w:val="24"/>
          </w:rPr>
          <w:id w:val="2010483091"/>
          <w:citation/>
        </w:sdtPr>
        <w:sdtEndPr/>
        <w:sdtContent>
          <w:r w:rsidRPr="00317C41">
            <w:rPr>
              <w:b/>
              <w:i/>
              <w:sz w:val="20"/>
              <w:szCs w:val="24"/>
            </w:rPr>
            <w:fldChar w:fldCharType="begin"/>
          </w:r>
          <w:r w:rsidRPr="00317C41">
            <w:rPr>
              <w:b/>
              <w:i/>
              <w:sz w:val="20"/>
              <w:szCs w:val="24"/>
            </w:rPr>
            <w:instrText xml:space="preserve">CITATION OCH17 \l 12298 </w:instrText>
          </w:r>
          <w:r w:rsidRPr="00317C41">
            <w:rPr>
              <w:b/>
              <w:i/>
              <w:sz w:val="20"/>
              <w:szCs w:val="24"/>
            </w:rPr>
            <w:fldChar w:fldCharType="separate"/>
          </w:r>
          <w:r w:rsidR="009D6722" w:rsidRPr="00317C41">
            <w:rPr>
              <w:b/>
              <w:i/>
              <w:noProof/>
              <w:sz w:val="20"/>
              <w:szCs w:val="24"/>
            </w:rPr>
            <w:t>(Ochoa, 2017)</w:t>
          </w:r>
          <w:r w:rsidRPr="00317C41">
            <w:rPr>
              <w:b/>
              <w:i/>
              <w:sz w:val="20"/>
              <w:szCs w:val="24"/>
            </w:rPr>
            <w:fldChar w:fldCharType="end"/>
          </w:r>
        </w:sdtContent>
      </w:sdt>
      <w:r w:rsidRPr="00317C41">
        <w:rPr>
          <w:sz w:val="20"/>
          <w:szCs w:val="24"/>
        </w:rPr>
        <w:t xml:space="preserve"> </w:t>
      </w:r>
      <w:r w:rsidRPr="00022471">
        <w:rPr>
          <w:sz w:val="24"/>
          <w:szCs w:val="24"/>
        </w:rPr>
        <w:t>son no regenerativas, con excepción de la que presenta con hemorragias agudas y hemolisis, que tienden a la regeneración.</w:t>
      </w:r>
    </w:p>
    <w:p w14:paraId="406B83C9" w14:textId="77777777" w:rsidR="00A43DF4" w:rsidRPr="00022471" w:rsidRDefault="00A43DF4" w:rsidP="007C77AD">
      <w:pPr>
        <w:spacing w:line="360" w:lineRule="auto"/>
        <w:jc w:val="both"/>
        <w:rPr>
          <w:sz w:val="24"/>
          <w:szCs w:val="24"/>
        </w:rPr>
      </w:pPr>
    </w:p>
    <w:p w14:paraId="523B5AA6" w14:textId="77777777" w:rsidR="0047461F" w:rsidRPr="00022471" w:rsidRDefault="0047461F" w:rsidP="007C77AD">
      <w:pPr>
        <w:spacing w:line="360" w:lineRule="auto"/>
        <w:jc w:val="both"/>
        <w:rPr>
          <w:b/>
          <w:sz w:val="24"/>
          <w:szCs w:val="24"/>
        </w:rPr>
      </w:pPr>
      <w:r w:rsidRPr="00022471">
        <w:rPr>
          <w:b/>
          <w:sz w:val="24"/>
          <w:szCs w:val="24"/>
        </w:rPr>
        <w:t xml:space="preserve">Causas </w:t>
      </w:r>
    </w:p>
    <w:p w14:paraId="6DD5E533" w14:textId="77777777" w:rsidR="004D2162" w:rsidRPr="00022471" w:rsidRDefault="0047461F" w:rsidP="00A43DF4">
      <w:pPr>
        <w:widowControl/>
        <w:autoSpaceDE/>
        <w:autoSpaceDN/>
        <w:spacing w:line="360" w:lineRule="auto"/>
        <w:contextualSpacing/>
        <w:jc w:val="both"/>
        <w:rPr>
          <w:sz w:val="24"/>
          <w:szCs w:val="24"/>
        </w:rPr>
      </w:pPr>
      <w:r w:rsidRPr="00022471">
        <w:rPr>
          <w:sz w:val="24"/>
          <w:szCs w:val="24"/>
        </w:rPr>
        <w:t xml:space="preserve">Aplasia eritrocitaria pura adquirida (en ocasiones puede presentar macrocitosis). </w:t>
      </w:r>
    </w:p>
    <w:p w14:paraId="2CE278B6" w14:textId="77777777" w:rsidR="00A43DF4" w:rsidRPr="00022471" w:rsidRDefault="00A43DF4" w:rsidP="00A43DF4">
      <w:pPr>
        <w:pStyle w:val="Sinespaciado"/>
        <w:rPr>
          <w:rFonts w:ascii="Times New Roman" w:hAnsi="Times New Roman"/>
          <w:sz w:val="24"/>
          <w:szCs w:val="24"/>
        </w:rPr>
      </w:pPr>
    </w:p>
    <w:p w14:paraId="32A517E2" w14:textId="77777777" w:rsidR="004D2162" w:rsidRPr="00022471" w:rsidRDefault="0047461F" w:rsidP="00A43DF4">
      <w:pPr>
        <w:widowControl/>
        <w:autoSpaceDE/>
        <w:autoSpaceDN/>
        <w:spacing w:line="360" w:lineRule="auto"/>
        <w:contextualSpacing/>
        <w:jc w:val="both"/>
        <w:rPr>
          <w:sz w:val="24"/>
          <w:szCs w:val="24"/>
        </w:rPr>
      </w:pPr>
      <w:r w:rsidRPr="00022471">
        <w:rPr>
          <w:sz w:val="24"/>
          <w:szCs w:val="24"/>
        </w:rPr>
        <w:t xml:space="preserve">Al inicio de la anemia de las enfermedades crónicas, pues en las fases avanzadas de estas, aparece anisocitosis, </w:t>
      </w:r>
      <w:proofErr w:type="spellStart"/>
      <w:r w:rsidRPr="00022471">
        <w:rPr>
          <w:sz w:val="24"/>
          <w:szCs w:val="24"/>
        </w:rPr>
        <w:t>anisocromía</w:t>
      </w:r>
      <w:proofErr w:type="spellEnd"/>
      <w:r w:rsidRPr="00022471">
        <w:rPr>
          <w:sz w:val="24"/>
          <w:szCs w:val="24"/>
        </w:rPr>
        <w:t xml:space="preserve"> (diferentes colores) e hipocromía. </w:t>
      </w:r>
    </w:p>
    <w:p w14:paraId="1EEE092B" w14:textId="77777777" w:rsidR="00A43DF4" w:rsidRPr="00022471" w:rsidRDefault="00A43DF4" w:rsidP="00A43DF4">
      <w:pPr>
        <w:pStyle w:val="Sinespaciado"/>
        <w:rPr>
          <w:rFonts w:ascii="Times New Roman" w:hAnsi="Times New Roman"/>
          <w:sz w:val="24"/>
          <w:szCs w:val="24"/>
        </w:rPr>
      </w:pPr>
    </w:p>
    <w:p w14:paraId="68275FF0" w14:textId="53AA10DE" w:rsidR="004D2162" w:rsidRPr="00022471" w:rsidRDefault="0047461F" w:rsidP="00A43DF4">
      <w:pPr>
        <w:widowControl/>
        <w:autoSpaceDE/>
        <w:autoSpaceDN/>
        <w:spacing w:line="360" w:lineRule="auto"/>
        <w:contextualSpacing/>
        <w:jc w:val="both"/>
        <w:rPr>
          <w:sz w:val="24"/>
          <w:szCs w:val="24"/>
        </w:rPr>
      </w:pPr>
      <w:r w:rsidRPr="00022471">
        <w:rPr>
          <w:sz w:val="24"/>
          <w:szCs w:val="24"/>
        </w:rPr>
        <w:t xml:space="preserve">Insuficiencia renal crónica </w:t>
      </w:r>
      <w:proofErr w:type="spellStart"/>
      <w:r w:rsidRPr="00022471">
        <w:rPr>
          <w:sz w:val="24"/>
          <w:szCs w:val="24"/>
        </w:rPr>
        <w:t>normocromía</w:t>
      </w:r>
      <w:proofErr w:type="spellEnd"/>
      <w:r w:rsidRPr="00022471">
        <w:rPr>
          <w:sz w:val="24"/>
          <w:szCs w:val="24"/>
        </w:rPr>
        <w:t xml:space="preserve"> y </w:t>
      </w:r>
      <w:proofErr w:type="spellStart"/>
      <w:r w:rsidRPr="00022471">
        <w:rPr>
          <w:sz w:val="24"/>
          <w:szCs w:val="24"/>
        </w:rPr>
        <w:t>normocitosis</w:t>
      </w:r>
      <w:proofErr w:type="spellEnd"/>
      <w:r w:rsidRPr="00022471">
        <w:rPr>
          <w:sz w:val="24"/>
          <w:szCs w:val="24"/>
        </w:rPr>
        <w:t xml:space="preserve"> en el período inicial, pero cuando avanza la enfermedad, se incorporan varios factores que incrementan la anemia y se presenta</w:t>
      </w:r>
      <w:r w:rsidR="00F25636" w:rsidRPr="00022471">
        <w:rPr>
          <w:sz w:val="24"/>
          <w:szCs w:val="24"/>
        </w:rPr>
        <w:t>n diversos cambios morfológicos</w:t>
      </w:r>
      <w:r w:rsidRPr="00022471">
        <w:rPr>
          <w:sz w:val="24"/>
          <w:szCs w:val="24"/>
        </w:rPr>
        <w:t xml:space="preserve"> </w:t>
      </w:r>
    </w:p>
    <w:p w14:paraId="4FD25273" w14:textId="77777777" w:rsidR="00A43DF4" w:rsidRPr="00022471" w:rsidRDefault="00A43DF4" w:rsidP="00A43DF4">
      <w:pPr>
        <w:pStyle w:val="Sinespaciado"/>
        <w:rPr>
          <w:rFonts w:ascii="Times New Roman" w:hAnsi="Times New Roman"/>
          <w:sz w:val="24"/>
          <w:szCs w:val="24"/>
        </w:rPr>
      </w:pPr>
    </w:p>
    <w:p w14:paraId="7782982E" w14:textId="0F51E656" w:rsidR="004D2162" w:rsidRPr="00022471" w:rsidRDefault="0047461F" w:rsidP="00A43DF4">
      <w:pPr>
        <w:widowControl/>
        <w:autoSpaceDE/>
        <w:autoSpaceDN/>
        <w:spacing w:line="360" w:lineRule="auto"/>
        <w:contextualSpacing/>
        <w:jc w:val="both"/>
        <w:rPr>
          <w:sz w:val="24"/>
          <w:szCs w:val="24"/>
        </w:rPr>
      </w:pPr>
      <w:r w:rsidRPr="00022471">
        <w:rPr>
          <w:sz w:val="24"/>
          <w:szCs w:val="24"/>
        </w:rPr>
        <w:t>En las primeras e</w:t>
      </w:r>
      <w:r w:rsidR="00A43DF4" w:rsidRPr="00022471">
        <w:rPr>
          <w:sz w:val="24"/>
          <w:szCs w:val="24"/>
        </w:rPr>
        <w:t>tapas de la anemia ferropénica</w:t>
      </w:r>
    </w:p>
    <w:p w14:paraId="3655A96F" w14:textId="77777777" w:rsidR="00A43DF4" w:rsidRPr="00022471" w:rsidRDefault="00A43DF4" w:rsidP="00A43DF4">
      <w:pPr>
        <w:pStyle w:val="Sinespaciado"/>
        <w:rPr>
          <w:rFonts w:ascii="Times New Roman" w:hAnsi="Times New Roman"/>
          <w:sz w:val="24"/>
          <w:szCs w:val="24"/>
        </w:rPr>
      </w:pPr>
    </w:p>
    <w:p w14:paraId="230D5F61" w14:textId="73509BEA" w:rsidR="009E460B" w:rsidRPr="00317C41" w:rsidRDefault="00070DB1" w:rsidP="007C77AD">
      <w:pPr>
        <w:pStyle w:val="Ttulo1"/>
        <w:tabs>
          <w:tab w:val="left" w:pos="1095"/>
        </w:tabs>
        <w:spacing w:after="240" w:line="360" w:lineRule="auto"/>
        <w:ind w:left="0" w:firstLine="0"/>
        <w:jc w:val="both"/>
        <w:rPr>
          <w:i/>
          <w:sz w:val="20"/>
          <w:lang w:val="es-ES_tradnl"/>
        </w:rPr>
      </w:pPr>
      <w:proofErr w:type="spellStart"/>
      <w:r w:rsidRPr="00022471">
        <w:rPr>
          <w:lang w:val="es-ES_tradnl"/>
        </w:rPr>
        <w:t>Macrocitica</w:t>
      </w:r>
      <w:proofErr w:type="spellEnd"/>
      <w:r w:rsidRPr="00022471">
        <w:rPr>
          <w:lang w:val="es-ES_tradnl"/>
        </w:rPr>
        <w:t xml:space="preserve"> </w:t>
      </w:r>
      <w:r w:rsidR="00A43DF4" w:rsidRPr="00022471">
        <w:rPr>
          <w:lang w:val="es-ES_tradnl"/>
        </w:rPr>
        <w:t xml:space="preserve">normocrómica: </w:t>
      </w:r>
      <w:r w:rsidR="0061456D" w:rsidRPr="00022471">
        <w:rPr>
          <w:b w:val="0"/>
        </w:rPr>
        <w:t xml:space="preserve">Se caracteriza por un mayor tamaño de los eritrocitos y con la misma cantidad de hemoglobina que un eritrocito normal. Se presenta por una detención en la diferenciación del eritrocito en la etapa de </w:t>
      </w:r>
      <w:proofErr w:type="spellStart"/>
      <w:r w:rsidR="0061456D" w:rsidRPr="00022471">
        <w:rPr>
          <w:b w:val="0"/>
        </w:rPr>
        <w:t>rubricito</w:t>
      </w:r>
      <w:proofErr w:type="spellEnd"/>
      <w:r w:rsidR="0061456D" w:rsidRPr="00022471">
        <w:rPr>
          <w:b w:val="0"/>
        </w:rPr>
        <w:t xml:space="preserve">, lo que ocasiona una falta de división celular. Este tipo de anemia se presenta por deficiencia de ácido fólico, vitamina B12 y cobalto. El ácido fólico actúa como coenzima con la vitamina B12, en la formación de ácido nucleico. Cobalto, esencial en el metabolismo de la vitamina B12 en rumiantes. Es raro encontrar este tipo de anemia en animales, las causas más comunes son: en gatos, leucemia viral felina e </w:t>
      </w:r>
      <w:r w:rsidR="0061456D" w:rsidRPr="00022471">
        <w:rPr>
          <w:b w:val="0"/>
        </w:rPr>
        <w:lastRenderedPageBreak/>
        <w:t xml:space="preserve">inmunodeficiencia felina, y como un paso previo a la anemia macrocítica hipocrómica; probablemente esta anemia se presenta por un efecto mielodisplásico directo del virus. En perros de raza </w:t>
      </w:r>
      <w:proofErr w:type="spellStart"/>
      <w:r w:rsidR="0061456D" w:rsidRPr="00022471">
        <w:rPr>
          <w:b w:val="0"/>
        </w:rPr>
        <w:t>poodle</w:t>
      </w:r>
      <w:proofErr w:type="spellEnd"/>
      <w:r w:rsidR="00A43DF4" w:rsidRPr="00022471">
        <w:rPr>
          <w:b w:val="0"/>
        </w:rPr>
        <w:t xml:space="preserve"> es común observar macrocitosis</w:t>
      </w:r>
      <w:sdt>
        <w:sdtPr>
          <w:rPr>
            <w:i/>
          </w:rPr>
          <w:id w:val="1268589928"/>
          <w:citation/>
        </w:sdtPr>
        <w:sdtEndPr>
          <w:rPr>
            <w:sz w:val="20"/>
          </w:rPr>
        </w:sdtEndPr>
        <w:sdtContent>
          <w:r w:rsidR="0061456D" w:rsidRPr="00317C41">
            <w:rPr>
              <w:i/>
              <w:sz w:val="20"/>
            </w:rPr>
            <w:fldChar w:fldCharType="begin"/>
          </w:r>
          <w:r w:rsidR="0061456D" w:rsidRPr="00317C41">
            <w:rPr>
              <w:i/>
              <w:sz w:val="20"/>
            </w:rPr>
            <w:instrText xml:space="preserve"> CITATION Nuñ07 \l 12298 </w:instrText>
          </w:r>
          <w:r w:rsidR="0061456D" w:rsidRPr="00317C41">
            <w:rPr>
              <w:i/>
              <w:sz w:val="20"/>
            </w:rPr>
            <w:fldChar w:fldCharType="separate"/>
          </w:r>
          <w:r w:rsidR="009D6722" w:rsidRPr="00317C41">
            <w:rPr>
              <w:i/>
              <w:noProof/>
              <w:sz w:val="20"/>
            </w:rPr>
            <w:t xml:space="preserve"> (Nuñez, 2007)</w:t>
          </w:r>
          <w:r w:rsidR="0061456D" w:rsidRPr="00317C41">
            <w:rPr>
              <w:i/>
              <w:sz w:val="20"/>
            </w:rPr>
            <w:fldChar w:fldCharType="end"/>
          </w:r>
        </w:sdtContent>
      </w:sdt>
    </w:p>
    <w:p w14:paraId="6FFEAE52" w14:textId="2161C4FE" w:rsidR="0061456D" w:rsidRPr="00022471" w:rsidRDefault="00226781" w:rsidP="007C77AD">
      <w:pPr>
        <w:pStyle w:val="Ttulo1"/>
        <w:tabs>
          <w:tab w:val="left" w:pos="1095"/>
        </w:tabs>
        <w:spacing w:after="240" w:line="360" w:lineRule="auto"/>
        <w:ind w:left="0" w:firstLine="0"/>
        <w:jc w:val="both"/>
        <w:rPr>
          <w:rStyle w:val="markedcontent"/>
          <w:lang w:val="es-ES_tradnl"/>
        </w:rPr>
      </w:pPr>
      <w:proofErr w:type="spellStart"/>
      <w:r w:rsidRPr="00022471">
        <w:rPr>
          <w:lang w:val="es-ES_tradnl"/>
        </w:rPr>
        <w:t>Microcitica</w:t>
      </w:r>
      <w:proofErr w:type="spellEnd"/>
      <w:r w:rsidR="00071E81" w:rsidRPr="00022471">
        <w:rPr>
          <w:lang w:val="es-ES_tradnl"/>
        </w:rPr>
        <w:t xml:space="preserve"> </w:t>
      </w:r>
      <w:proofErr w:type="spellStart"/>
      <w:r w:rsidR="00071E81" w:rsidRPr="00022471">
        <w:rPr>
          <w:lang w:val="es-ES_tradnl"/>
        </w:rPr>
        <w:t>h</w:t>
      </w:r>
      <w:r w:rsidR="00070DB1" w:rsidRPr="00022471">
        <w:rPr>
          <w:lang w:val="es-ES_tradnl"/>
        </w:rPr>
        <w:t>ipocromica</w:t>
      </w:r>
      <w:proofErr w:type="spellEnd"/>
      <w:r w:rsidR="00A43DF4" w:rsidRPr="00022471">
        <w:rPr>
          <w:lang w:val="es-ES_tradnl"/>
        </w:rPr>
        <w:t xml:space="preserve">: </w:t>
      </w:r>
      <w:r w:rsidR="00C90C44" w:rsidRPr="00022471">
        <w:rPr>
          <w:rStyle w:val="markedcontent"/>
          <w:b w:val="0"/>
        </w:rPr>
        <w:t xml:space="preserve">Es una anemia con eritrocitos más pequeños y con menos cantidad de hemoglobina que un eritrocito normal. Ocurre cuando </w:t>
      </w:r>
      <w:proofErr w:type="gramStart"/>
      <w:r w:rsidR="00C90C44" w:rsidRPr="00022471">
        <w:rPr>
          <w:rStyle w:val="markedcontent"/>
          <w:b w:val="0"/>
        </w:rPr>
        <w:t xml:space="preserve">se </w:t>
      </w:r>
      <w:r w:rsidR="00C90C44" w:rsidRPr="00022471">
        <w:rPr>
          <w:b w:val="0"/>
        </w:rPr>
        <w:t xml:space="preserve"> </w:t>
      </w:r>
      <w:r w:rsidR="00C90C44" w:rsidRPr="00022471">
        <w:rPr>
          <w:rStyle w:val="markedcontent"/>
          <w:b w:val="0"/>
        </w:rPr>
        <w:t>detiene</w:t>
      </w:r>
      <w:proofErr w:type="gramEnd"/>
      <w:r w:rsidR="00C90C44" w:rsidRPr="00022471">
        <w:rPr>
          <w:rStyle w:val="markedcontent"/>
          <w:b w:val="0"/>
        </w:rPr>
        <w:t xml:space="preserve"> la etapa de diferenciación en </w:t>
      </w:r>
      <w:proofErr w:type="spellStart"/>
      <w:r w:rsidR="00C90C44" w:rsidRPr="00022471">
        <w:rPr>
          <w:rStyle w:val="markedcontent"/>
          <w:b w:val="0"/>
        </w:rPr>
        <w:t>rubricito</w:t>
      </w:r>
      <w:proofErr w:type="spellEnd"/>
      <w:r w:rsidR="00C90C44" w:rsidRPr="00022471">
        <w:rPr>
          <w:rStyle w:val="markedcontent"/>
          <w:b w:val="0"/>
        </w:rPr>
        <w:t>, ocasionando una doble división del mismo, cuya consecuencia son eritrocitos más pequeños, con menos cantidad de hemoglobina. La causa de este tipo de anemia es la deficiencia de hierro, piridoxina o cobre</w:t>
      </w:r>
    </w:p>
    <w:p w14:paraId="5979974F" w14:textId="1872677E" w:rsidR="00C90C44" w:rsidRPr="00022471" w:rsidRDefault="00C90C44" w:rsidP="007C77AD">
      <w:pPr>
        <w:pStyle w:val="Ttulo1"/>
        <w:tabs>
          <w:tab w:val="left" w:pos="1095"/>
        </w:tabs>
        <w:spacing w:after="240" w:line="360" w:lineRule="auto"/>
        <w:ind w:left="0" w:firstLine="0"/>
        <w:jc w:val="both"/>
        <w:rPr>
          <w:lang w:val="es-ES_tradnl"/>
        </w:rPr>
      </w:pPr>
      <w:r w:rsidRPr="00022471">
        <w:rPr>
          <w:rStyle w:val="markedcontent"/>
          <w:b w:val="0"/>
        </w:rPr>
        <w:t xml:space="preserve">Otra de las causas de este tipo de anemia se observa cuando los animales </w:t>
      </w:r>
      <w:r w:rsidRPr="00022471">
        <w:rPr>
          <w:b w:val="0"/>
        </w:rPr>
        <w:br/>
      </w:r>
      <w:r w:rsidRPr="00022471">
        <w:rPr>
          <w:rStyle w:val="markedcontent"/>
          <w:b w:val="0"/>
        </w:rPr>
        <w:t xml:space="preserve">presentan inflamación crónica debida al secuestro de hierro por los macrófagos. </w:t>
      </w:r>
      <w:r w:rsidRPr="00022471">
        <w:rPr>
          <w:b w:val="0"/>
        </w:rPr>
        <w:br/>
      </w:r>
      <w:r w:rsidRPr="00022471">
        <w:rPr>
          <w:rStyle w:val="markedcontent"/>
          <w:b w:val="0"/>
        </w:rPr>
        <w:t xml:space="preserve">Este efecto se presenta por liberación de interleucinas por los macrófagos, </w:t>
      </w:r>
      <w:r w:rsidRPr="00022471">
        <w:rPr>
          <w:b w:val="0"/>
        </w:rPr>
        <w:br/>
      </w:r>
      <w:r w:rsidRPr="00022471">
        <w:rPr>
          <w:rStyle w:val="markedcontent"/>
          <w:b w:val="0"/>
        </w:rPr>
        <w:t xml:space="preserve">principalmente IL-1, IL-6 y el factor de necrosis tumoral. Es importante destacar que en casos de inflamación crónica es más común encontrar la anemia normocítica </w:t>
      </w:r>
      <w:r w:rsidRPr="00022471">
        <w:rPr>
          <w:b w:val="0"/>
        </w:rPr>
        <w:br/>
      </w:r>
      <w:r w:rsidRPr="00022471">
        <w:rPr>
          <w:rStyle w:val="markedcontent"/>
          <w:b w:val="0"/>
        </w:rPr>
        <w:t>normocrómica</w:t>
      </w:r>
      <w:r w:rsidR="00EC584D" w:rsidRPr="00022471">
        <w:rPr>
          <w:rStyle w:val="markedcontent"/>
          <w:b w:val="0"/>
        </w:rPr>
        <w:t xml:space="preserve"> </w:t>
      </w:r>
      <w:sdt>
        <w:sdtPr>
          <w:rPr>
            <w:rStyle w:val="markedcontent"/>
            <w:i/>
            <w:sz w:val="20"/>
          </w:rPr>
          <w:id w:val="1587805518"/>
          <w:citation/>
        </w:sdtPr>
        <w:sdtEndPr>
          <w:rPr>
            <w:rStyle w:val="markedcontent"/>
          </w:rPr>
        </w:sdtEndPr>
        <w:sdtContent>
          <w:r w:rsidR="00EC584D" w:rsidRPr="00317C41">
            <w:rPr>
              <w:rStyle w:val="markedcontent"/>
              <w:i/>
              <w:sz w:val="20"/>
            </w:rPr>
            <w:fldChar w:fldCharType="begin"/>
          </w:r>
          <w:r w:rsidR="00EC584D" w:rsidRPr="00317C41">
            <w:rPr>
              <w:rStyle w:val="markedcontent"/>
              <w:i/>
              <w:sz w:val="20"/>
            </w:rPr>
            <w:instrText xml:space="preserve">CITATION Her183 \l 12298 </w:instrText>
          </w:r>
          <w:r w:rsidR="00EC584D" w:rsidRPr="00317C41">
            <w:rPr>
              <w:rStyle w:val="markedcontent"/>
              <w:i/>
              <w:sz w:val="20"/>
            </w:rPr>
            <w:fldChar w:fldCharType="separate"/>
          </w:r>
          <w:r w:rsidR="009D6722" w:rsidRPr="00317C41">
            <w:rPr>
              <w:i/>
              <w:noProof/>
              <w:sz w:val="20"/>
            </w:rPr>
            <w:t>(Hernandez, 2018)</w:t>
          </w:r>
          <w:r w:rsidR="00EC584D" w:rsidRPr="00317C41">
            <w:rPr>
              <w:rStyle w:val="markedcontent"/>
              <w:i/>
              <w:sz w:val="20"/>
            </w:rPr>
            <w:fldChar w:fldCharType="end"/>
          </w:r>
        </w:sdtContent>
      </w:sdt>
    </w:p>
    <w:p w14:paraId="6B500092" w14:textId="60982C6D" w:rsidR="00944990" w:rsidRPr="00022471" w:rsidRDefault="00071E81" w:rsidP="007C77AD">
      <w:pPr>
        <w:pStyle w:val="Ttulo1"/>
        <w:tabs>
          <w:tab w:val="left" w:pos="1095"/>
        </w:tabs>
        <w:spacing w:after="240" w:line="360" w:lineRule="auto"/>
        <w:ind w:left="0" w:firstLine="0"/>
        <w:jc w:val="both"/>
        <w:rPr>
          <w:rStyle w:val="markedcontent"/>
          <w:lang w:val="es-ES_tradnl"/>
        </w:rPr>
      </w:pPr>
      <w:proofErr w:type="spellStart"/>
      <w:r w:rsidRPr="00022471">
        <w:rPr>
          <w:lang w:val="es-ES_tradnl"/>
        </w:rPr>
        <w:t>Macrocitica</w:t>
      </w:r>
      <w:proofErr w:type="spellEnd"/>
      <w:r w:rsidRPr="00022471">
        <w:rPr>
          <w:lang w:val="es-ES_tradnl"/>
        </w:rPr>
        <w:t xml:space="preserve"> </w:t>
      </w:r>
      <w:proofErr w:type="spellStart"/>
      <w:r w:rsidRPr="00022471">
        <w:rPr>
          <w:lang w:val="es-ES_tradnl"/>
        </w:rPr>
        <w:t>hipocromica</w:t>
      </w:r>
      <w:proofErr w:type="spellEnd"/>
      <w:r w:rsidR="00A43DF4" w:rsidRPr="00022471">
        <w:rPr>
          <w:lang w:val="es-ES_tradnl"/>
        </w:rPr>
        <w:t xml:space="preserve">: </w:t>
      </w:r>
      <w:r w:rsidR="0040182B" w:rsidRPr="00022471">
        <w:rPr>
          <w:rStyle w:val="markedcontent"/>
          <w:b w:val="0"/>
        </w:rPr>
        <w:t xml:space="preserve">Los eritrocitos son más grandes de lo normal y </w:t>
      </w:r>
      <w:proofErr w:type="gramStart"/>
      <w:r w:rsidR="0040182B" w:rsidRPr="00022471">
        <w:rPr>
          <w:rStyle w:val="markedcontent"/>
          <w:b w:val="0"/>
        </w:rPr>
        <w:t xml:space="preserve">tienen </w:t>
      </w:r>
      <w:r w:rsidR="0040182B" w:rsidRPr="00022471">
        <w:rPr>
          <w:b w:val="0"/>
        </w:rPr>
        <w:t xml:space="preserve"> </w:t>
      </w:r>
      <w:r w:rsidR="0040182B" w:rsidRPr="00022471">
        <w:rPr>
          <w:rStyle w:val="markedcontent"/>
          <w:b w:val="0"/>
        </w:rPr>
        <w:t>menor</w:t>
      </w:r>
      <w:proofErr w:type="gramEnd"/>
      <w:r w:rsidR="0040182B" w:rsidRPr="00022471">
        <w:rPr>
          <w:rStyle w:val="markedcontent"/>
          <w:b w:val="0"/>
        </w:rPr>
        <w:t xml:space="preserve"> cantidad de hemoglobina; Este tipo de anemia es la única que es regenerativa </w:t>
      </w:r>
      <w:sdt>
        <w:sdtPr>
          <w:rPr>
            <w:rStyle w:val="markedcontent"/>
            <w:i/>
            <w:sz w:val="20"/>
          </w:rPr>
          <w:id w:val="576262340"/>
          <w:citation/>
        </w:sdtPr>
        <w:sdtEndPr>
          <w:rPr>
            <w:rStyle w:val="markedcontent"/>
          </w:rPr>
        </w:sdtEndPr>
        <w:sdtContent>
          <w:r w:rsidR="0040182B" w:rsidRPr="00317C41">
            <w:rPr>
              <w:rStyle w:val="markedcontent"/>
              <w:i/>
              <w:sz w:val="20"/>
            </w:rPr>
            <w:fldChar w:fldCharType="begin"/>
          </w:r>
          <w:r w:rsidR="0040182B" w:rsidRPr="00317C41">
            <w:rPr>
              <w:rStyle w:val="markedcontent"/>
              <w:i/>
              <w:sz w:val="20"/>
            </w:rPr>
            <w:instrText xml:space="preserve"> CITATION Gua20 \l 12298 </w:instrText>
          </w:r>
          <w:r w:rsidR="0040182B" w:rsidRPr="00317C41">
            <w:rPr>
              <w:rStyle w:val="markedcontent"/>
              <w:i/>
              <w:sz w:val="20"/>
            </w:rPr>
            <w:fldChar w:fldCharType="separate"/>
          </w:r>
          <w:r w:rsidR="009D6722" w:rsidRPr="00317C41">
            <w:rPr>
              <w:i/>
              <w:noProof/>
              <w:sz w:val="20"/>
            </w:rPr>
            <w:t>(Guale, 2020)</w:t>
          </w:r>
          <w:r w:rsidR="0040182B" w:rsidRPr="00317C41">
            <w:rPr>
              <w:rStyle w:val="markedcontent"/>
              <w:i/>
              <w:sz w:val="20"/>
            </w:rPr>
            <w:fldChar w:fldCharType="end"/>
          </w:r>
        </w:sdtContent>
      </w:sdt>
    </w:p>
    <w:p w14:paraId="544DF063" w14:textId="77777777" w:rsidR="00CF2B3A" w:rsidRPr="00022471" w:rsidRDefault="00E356DB" w:rsidP="00CF2B3A">
      <w:pPr>
        <w:pStyle w:val="Ttulo1"/>
        <w:spacing w:after="240" w:line="360" w:lineRule="auto"/>
        <w:ind w:left="0" w:firstLine="0"/>
        <w:jc w:val="both"/>
        <w:rPr>
          <w:rStyle w:val="markedcontent"/>
          <w:i/>
        </w:rPr>
      </w:pPr>
      <w:r w:rsidRPr="00022471">
        <w:rPr>
          <w:rStyle w:val="markedcontent"/>
          <w:b w:val="0"/>
        </w:rPr>
        <w:t xml:space="preserve">El VCM estará elevado pero la CHCM </w:t>
      </w:r>
      <w:r w:rsidR="00C54947" w:rsidRPr="00022471">
        <w:rPr>
          <w:rStyle w:val="markedcontent"/>
          <w:b w:val="0"/>
        </w:rPr>
        <w:t xml:space="preserve">se </w:t>
      </w:r>
      <w:proofErr w:type="gramStart"/>
      <w:r w:rsidR="00C54947" w:rsidRPr="00022471">
        <w:rPr>
          <w:rStyle w:val="markedcontent"/>
          <w:b w:val="0"/>
        </w:rPr>
        <w:t>registrara</w:t>
      </w:r>
      <w:proofErr w:type="gramEnd"/>
      <w:r w:rsidR="00C54947" w:rsidRPr="00022471">
        <w:rPr>
          <w:rStyle w:val="markedcontent"/>
          <w:b w:val="0"/>
        </w:rPr>
        <w:t xml:space="preserve"> con valores bajos suele aparecer en la fase tardía (etapa de recuperación) de las hemorragias copiosas (por heridas, coagulopatías) y afecciones hemolíticas (por </w:t>
      </w:r>
      <w:proofErr w:type="spellStart"/>
      <w:r w:rsidR="00C54947" w:rsidRPr="00022471">
        <w:rPr>
          <w:rStyle w:val="markedcontent"/>
          <w:b w:val="0"/>
        </w:rPr>
        <w:t>hemoprotozoarios</w:t>
      </w:r>
      <w:proofErr w:type="spellEnd"/>
      <w:r w:rsidR="00C54947" w:rsidRPr="00022471">
        <w:rPr>
          <w:rStyle w:val="markedcontent"/>
          <w:b w:val="0"/>
        </w:rPr>
        <w:t xml:space="preserve">, toxicidad medicamentosa o enfermedades inmunomediada) también ocurre en la anemia congénita del </w:t>
      </w:r>
      <w:proofErr w:type="spellStart"/>
      <w:r w:rsidR="00C54947" w:rsidRPr="00022471">
        <w:rPr>
          <w:rStyle w:val="markedcontent"/>
          <w:b w:val="0"/>
        </w:rPr>
        <w:t>Basenji</w:t>
      </w:r>
      <w:proofErr w:type="spellEnd"/>
      <w:r w:rsidR="00C54947" w:rsidRPr="00022471">
        <w:rPr>
          <w:rStyle w:val="markedcontent"/>
          <w:b w:val="0"/>
        </w:rPr>
        <w:t xml:space="preserve"> y en la </w:t>
      </w:r>
      <w:proofErr w:type="spellStart"/>
      <w:r w:rsidR="00C54947" w:rsidRPr="00022471">
        <w:rPr>
          <w:rStyle w:val="markedcontent"/>
          <w:b w:val="0"/>
        </w:rPr>
        <w:t>estomatocitosis</w:t>
      </w:r>
      <w:proofErr w:type="spellEnd"/>
      <w:r w:rsidR="00C54947" w:rsidRPr="00022471">
        <w:rPr>
          <w:rStyle w:val="markedcontent"/>
          <w:b w:val="0"/>
        </w:rPr>
        <w:t xml:space="preserve"> hereditarias del perro </w:t>
      </w:r>
      <w:sdt>
        <w:sdtPr>
          <w:rPr>
            <w:rStyle w:val="markedcontent"/>
            <w:i/>
            <w:sz w:val="20"/>
          </w:rPr>
          <w:id w:val="-266622224"/>
          <w:citation/>
        </w:sdtPr>
        <w:sdtEndPr>
          <w:rPr>
            <w:rStyle w:val="markedcontent"/>
          </w:rPr>
        </w:sdtEndPr>
        <w:sdtContent>
          <w:r w:rsidR="00C54947" w:rsidRPr="00317C41">
            <w:rPr>
              <w:rStyle w:val="markedcontent"/>
              <w:i/>
              <w:sz w:val="20"/>
            </w:rPr>
            <w:fldChar w:fldCharType="begin"/>
          </w:r>
          <w:r w:rsidR="00C54947" w:rsidRPr="00317C41">
            <w:rPr>
              <w:rStyle w:val="markedcontent"/>
              <w:i/>
              <w:sz w:val="20"/>
            </w:rPr>
            <w:instrText xml:space="preserve"> CITATION Cop19 \l 12298 </w:instrText>
          </w:r>
          <w:r w:rsidR="00C54947" w:rsidRPr="00317C41">
            <w:rPr>
              <w:rStyle w:val="markedcontent"/>
              <w:i/>
              <w:sz w:val="20"/>
            </w:rPr>
            <w:fldChar w:fldCharType="separate"/>
          </w:r>
          <w:r w:rsidR="009D6722" w:rsidRPr="00317C41">
            <w:rPr>
              <w:noProof/>
              <w:sz w:val="20"/>
            </w:rPr>
            <w:t>(Coppo, 2019)</w:t>
          </w:r>
          <w:r w:rsidR="00C54947" w:rsidRPr="00317C41">
            <w:rPr>
              <w:rStyle w:val="markedcontent"/>
              <w:i/>
              <w:sz w:val="20"/>
            </w:rPr>
            <w:fldChar w:fldCharType="end"/>
          </w:r>
        </w:sdtContent>
      </w:sdt>
    </w:p>
    <w:p w14:paraId="7CA6B6EB" w14:textId="4E411DF2" w:rsidR="00007471" w:rsidRPr="00022471" w:rsidRDefault="00454153" w:rsidP="00CF2B3A">
      <w:pPr>
        <w:pStyle w:val="Ttulo1"/>
        <w:numPr>
          <w:ilvl w:val="3"/>
          <w:numId w:val="41"/>
        </w:numPr>
        <w:spacing w:after="240" w:line="360" w:lineRule="auto"/>
        <w:jc w:val="both"/>
        <w:rPr>
          <w:i/>
        </w:rPr>
      </w:pPr>
      <w:r w:rsidRPr="00022471">
        <w:rPr>
          <w:lang w:val="es-ES_tradnl"/>
        </w:rPr>
        <w:t>Clasificación de anemia según su severidad</w:t>
      </w:r>
    </w:p>
    <w:p w14:paraId="084EEC0B" w14:textId="4243CF44" w:rsidR="00C2279B" w:rsidRPr="00B91643" w:rsidRDefault="00007471" w:rsidP="007C77AD">
      <w:pPr>
        <w:pStyle w:val="Ttulo1"/>
        <w:tabs>
          <w:tab w:val="left" w:pos="1095"/>
        </w:tabs>
        <w:spacing w:after="240" w:line="360" w:lineRule="auto"/>
        <w:ind w:left="0" w:firstLine="0"/>
        <w:jc w:val="both"/>
        <w:rPr>
          <w:i/>
          <w:lang w:val="es-ES_tradnl"/>
        </w:rPr>
      </w:pPr>
      <w:proofErr w:type="gramStart"/>
      <w:r w:rsidRPr="00022471">
        <w:rPr>
          <w:b w:val="0"/>
          <w:lang w:val="es-ES_tradnl"/>
        </w:rPr>
        <w:t>El  valor</w:t>
      </w:r>
      <w:proofErr w:type="gramEnd"/>
      <w:r w:rsidRPr="00022471">
        <w:rPr>
          <w:b w:val="0"/>
          <w:lang w:val="es-ES_tradnl"/>
        </w:rPr>
        <w:t xml:space="preserve">  del  hematocrito  es  usado  frecuentemente  para  valorar  la  anemia, también  se  puede  usar  el  recuento  de  glóbulos  rojos  o  la  concentración  de hemoglobina. </w:t>
      </w:r>
      <w:proofErr w:type="gramStart"/>
      <w:r w:rsidRPr="00022471">
        <w:rPr>
          <w:b w:val="0"/>
          <w:lang w:val="es-ES_tradnl"/>
        </w:rPr>
        <w:t>Cada  especie</w:t>
      </w:r>
      <w:proofErr w:type="gramEnd"/>
      <w:r w:rsidRPr="00022471">
        <w:rPr>
          <w:b w:val="0"/>
          <w:lang w:val="es-ES_tradnl"/>
        </w:rPr>
        <w:t xml:space="preserve">  de  animal  tiene  un  valor  normal  de  hematocrito diferente.</w:t>
      </w:r>
      <w:sdt>
        <w:sdtPr>
          <w:rPr>
            <w:i/>
            <w:sz w:val="20"/>
            <w:lang w:val="es-ES_tradnl"/>
          </w:rPr>
          <w:id w:val="1366252364"/>
          <w:citation/>
        </w:sdtPr>
        <w:sdtEndPr/>
        <w:sdtContent>
          <w:r w:rsidR="00097969" w:rsidRPr="00317C41">
            <w:rPr>
              <w:i/>
              <w:sz w:val="20"/>
              <w:lang w:val="es-ES_tradnl"/>
            </w:rPr>
            <w:fldChar w:fldCharType="begin"/>
          </w:r>
          <w:r w:rsidR="00097969" w:rsidRPr="00317C41">
            <w:rPr>
              <w:i/>
              <w:sz w:val="20"/>
            </w:rPr>
            <w:instrText xml:space="preserve">CITATION Are19 \l 12298 </w:instrText>
          </w:r>
          <w:r w:rsidR="00097969" w:rsidRPr="00317C41">
            <w:rPr>
              <w:i/>
              <w:sz w:val="20"/>
              <w:lang w:val="es-ES_tradnl"/>
            </w:rPr>
            <w:fldChar w:fldCharType="separate"/>
          </w:r>
          <w:r w:rsidR="009D6722" w:rsidRPr="00317C41">
            <w:rPr>
              <w:i/>
              <w:noProof/>
              <w:sz w:val="20"/>
            </w:rPr>
            <w:t xml:space="preserve"> </w:t>
          </w:r>
          <w:r w:rsidR="009D6722" w:rsidRPr="00317C41">
            <w:rPr>
              <w:noProof/>
              <w:sz w:val="20"/>
            </w:rPr>
            <w:t>(Saavedra, 2019)</w:t>
          </w:r>
          <w:r w:rsidR="00097969" w:rsidRPr="00317C41">
            <w:rPr>
              <w:i/>
              <w:sz w:val="20"/>
              <w:lang w:val="es-ES_tradnl"/>
            </w:rPr>
            <w:fldChar w:fldCharType="end"/>
          </w:r>
        </w:sdtContent>
      </w:sdt>
    </w:p>
    <w:p w14:paraId="65C7D520" w14:textId="63E44BB8" w:rsidR="003C327C" w:rsidRPr="00022471" w:rsidRDefault="003C5AF1" w:rsidP="007C77AD">
      <w:pPr>
        <w:pStyle w:val="Ttulo1"/>
        <w:tabs>
          <w:tab w:val="left" w:pos="1095"/>
        </w:tabs>
        <w:spacing w:after="240" w:line="360" w:lineRule="auto"/>
        <w:ind w:left="0" w:firstLine="0"/>
        <w:jc w:val="both"/>
        <w:rPr>
          <w:b w:val="0"/>
          <w:lang w:val="es-ES_tradnl"/>
        </w:rPr>
      </w:pPr>
      <w:r w:rsidRPr="00022471">
        <w:rPr>
          <w:lang w:val="es-ES_tradnl"/>
        </w:rPr>
        <w:lastRenderedPageBreak/>
        <w:t xml:space="preserve">Cuadro </w:t>
      </w:r>
      <w:proofErr w:type="spellStart"/>
      <w:r w:rsidRPr="00022471">
        <w:rPr>
          <w:lang w:val="es-ES_tradnl"/>
        </w:rPr>
        <w:t>Nº</w:t>
      </w:r>
      <w:proofErr w:type="spellEnd"/>
      <w:r w:rsidRPr="00022471">
        <w:rPr>
          <w:lang w:val="es-ES_tradnl"/>
        </w:rPr>
        <w:t xml:space="preserve"> 3. </w:t>
      </w:r>
      <w:r w:rsidR="0093003B" w:rsidRPr="00022471">
        <w:rPr>
          <w:b w:val="0"/>
          <w:lang w:val="es-ES_tradnl"/>
        </w:rPr>
        <w:t>Clasificación de la anemia según su severidad</w:t>
      </w:r>
    </w:p>
    <w:tbl>
      <w:tblPr>
        <w:tblStyle w:val="Tablaconcuadrcula"/>
        <w:tblW w:w="0" w:type="auto"/>
        <w:tblLook w:val="04A0" w:firstRow="1" w:lastRow="0" w:firstColumn="1" w:lastColumn="0" w:noHBand="0" w:noVBand="1"/>
      </w:tblPr>
      <w:tblGrid>
        <w:gridCol w:w="1509"/>
        <w:gridCol w:w="1238"/>
        <w:gridCol w:w="1430"/>
        <w:gridCol w:w="1306"/>
        <w:gridCol w:w="1291"/>
        <w:gridCol w:w="1157"/>
      </w:tblGrid>
      <w:tr w:rsidR="00007471" w:rsidRPr="00022471" w14:paraId="21F8CB48" w14:textId="478DCE01" w:rsidTr="00007471">
        <w:tc>
          <w:tcPr>
            <w:tcW w:w="1417" w:type="dxa"/>
            <w:vMerge w:val="restart"/>
          </w:tcPr>
          <w:p w14:paraId="444F77ED" w14:textId="37B889F4" w:rsidR="00007471" w:rsidRPr="00022471" w:rsidRDefault="00007471" w:rsidP="007C77AD">
            <w:pPr>
              <w:pStyle w:val="Ttulo1"/>
              <w:tabs>
                <w:tab w:val="left" w:pos="1095"/>
              </w:tabs>
              <w:spacing w:after="240" w:line="360" w:lineRule="auto"/>
              <w:ind w:left="0"/>
              <w:jc w:val="both"/>
              <w:rPr>
                <w:b w:val="0"/>
                <w:lang w:val="es-ES_tradnl"/>
              </w:rPr>
            </w:pPr>
            <w:r w:rsidRPr="00022471">
              <w:rPr>
                <w:b w:val="0"/>
                <w:lang w:val="es-ES_tradnl"/>
              </w:rPr>
              <w:t xml:space="preserve">       </w:t>
            </w:r>
          </w:p>
          <w:p w14:paraId="0A1BB28F" w14:textId="6B5EBD7F" w:rsidR="00007471" w:rsidRPr="00022471" w:rsidRDefault="0093003B" w:rsidP="007C77AD">
            <w:pPr>
              <w:pStyle w:val="Ttulo1"/>
              <w:tabs>
                <w:tab w:val="left" w:pos="1095"/>
              </w:tabs>
              <w:spacing w:after="240" w:line="360" w:lineRule="auto"/>
              <w:ind w:left="0"/>
              <w:jc w:val="both"/>
              <w:rPr>
                <w:lang w:val="es-ES_tradnl"/>
              </w:rPr>
            </w:pPr>
            <w:r w:rsidRPr="00022471">
              <w:rPr>
                <w:lang w:val="es-ES_tradnl"/>
              </w:rPr>
              <w:t xml:space="preserve">          </w:t>
            </w:r>
            <w:r w:rsidR="00007471" w:rsidRPr="00022471">
              <w:rPr>
                <w:lang w:val="es-ES_tradnl"/>
              </w:rPr>
              <w:t>Hematocrito</w:t>
            </w:r>
          </w:p>
        </w:tc>
        <w:tc>
          <w:tcPr>
            <w:tcW w:w="1265" w:type="dxa"/>
          </w:tcPr>
          <w:p w14:paraId="639DBF5C" w14:textId="371D1D06" w:rsidR="00007471" w:rsidRPr="00022471" w:rsidRDefault="00007471" w:rsidP="007C77AD">
            <w:pPr>
              <w:pStyle w:val="Ttulo1"/>
              <w:tabs>
                <w:tab w:val="left" w:pos="1095"/>
              </w:tabs>
              <w:spacing w:after="240" w:line="360" w:lineRule="auto"/>
              <w:ind w:left="0" w:firstLine="0"/>
              <w:jc w:val="both"/>
              <w:rPr>
                <w:b w:val="0"/>
                <w:lang w:val="es-ES_tradnl"/>
              </w:rPr>
            </w:pPr>
            <w:r w:rsidRPr="00022471">
              <w:rPr>
                <w:b w:val="0"/>
                <w:lang w:val="es-ES_tradnl"/>
              </w:rPr>
              <w:t>Leve</w:t>
            </w:r>
          </w:p>
        </w:tc>
        <w:tc>
          <w:tcPr>
            <w:tcW w:w="1442" w:type="dxa"/>
          </w:tcPr>
          <w:p w14:paraId="35C31B18" w14:textId="72EF523B" w:rsidR="00007471" w:rsidRPr="00022471" w:rsidRDefault="00007471" w:rsidP="007C77AD">
            <w:pPr>
              <w:pStyle w:val="Ttulo1"/>
              <w:tabs>
                <w:tab w:val="left" w:pos="1095"/>
              </w:tabs>
              <w:spacing w:after="240" w:line="360" w:lineRule="auto"/>
              <w:ind w:left="0" w:firstLine="0"/>
              <w:jc w:val="both"/>
              <w:rPr>
                <w:b w:val="0"/>
                <w:lang w:val="es-ES_tradnl"/>
              </w:rPr>
            </w:pPr>
            <w:r w:rsidRPr="00022471">
              <w:rPr>
                <w:b w:val="0"/>
                <w:lang w:val="es-ES_tradnl"/>
              </w:rPr>
              <w:t>Moderada</w:t>
            </w:r>
          </w:p>
        </w:tc>
        <w:tc>
          <w:tcPr>
            <w:tcW w:w="1327" w:type="dxa"/>
          </w:tcPr>
          <w:p w14:paraId="18F32610" w14:textId="02BB172F" w:rsidR="00007471" w:rsidRPr="00022471" w:rsidRDefault="00007471" w:rsidP="007C77AD">
            <w:pPr>
              <w:pStyle w:val="Ttulo1"/>
              <w:tabs>
                <w:tab w:val="left" w:pos="1095"/>
              </w:tabs>
              <w:spacing w:after="240" w:line="360" w:lineRule="auto"/>
              <w:ind w:left="0" w:firstLine="0"/>
              <w:jc w:val="both"/>
              <w:rPr>
                <w:b w:val="0"/>
                <w:lang w:val="es-ES_tradnl"/>
              </w:rPr>
            </w:pPr>
            <w:r w:rsidRPr="00022471">
              <w:rPr>
                <w:b w:val="0"/>
                <w:lang w:val="es-ES_tradnl"/>
              </w:rPr>
              <w:t>Severa</w:t>
            </w:r>
          </w:p>
        </w:tc>
        <w:tc>
          <w:tcPr>
            <w:tcW w:w="1313" w:type="dxa"/>
          </w:tcPr>
          <w:p w14:paraId="4307EC15" w14:textId="4C2D736D" w:rsidR="00007471" w:rsidRPr="00022471" w:rsidRDefault="00007471" w:rsidP="007C77AD">
            <w:pPr>
              <w:pStyle w:val="Ttulo1"/>
              <w:tabs>
                <w:tab w:val="left" w:pos="1095"/>
              </w:tabs>
              <w:spacing w:after="240" w:line="360" w:lineRule="auto"/>
              <w:ind w:left="0" w:firstLine="0"/>
              <w:jc w:val="both"/>
              <w:rPr>
                <w:b w:val="0"/>
                <w:lang w:val="es-ES_tradnl"/>
              </w:rPr>
            </w:pPr>
            <w:r w:rsidRPr="00022471">
              <w:rPr>
                <w:b w:val="0"/>
                <w:lang w:val="es-ES_tradnl"/>
              </w:rPr>
              <w:t>Muy severa</w:t>
            </w:r>
          </w:p>
        </w:tc>
        <w:tc>
          <w:tcPr>
            <w:tcW w:w="1167" w:type="dxa"/>
          </w:tcPr>
          <w:p w14:paraId="2624E5A4" w14:textId="00829477" w:rsidR="00007471" w:rsidRPr="00022471" w:rsidRDefault="00007471" w:rsidP="007C77AD">
            <w:pPr>
              <w:pStyle w:val="Ttulo1"/>
              <w:tabs>
                <w:tab w:val="left" w:pos="1095"/>
              </w:tabs>
              <w:spacing w:after="240" w:line="360" w:lineRule="auto"/>
              <w:ind w:left="0" w:firstLine="0"/>
              <w:jc w:val="both"/>
              <w:rPr>
                <w:b w:val="0"/>
                <w:lang w:val="es-ES_tradnl"/>
              </w:rPr>
            </w:pPr>
            <w:r w:rsidRPr="00022471">
              <w:rPr>
                <w:b w:val="0"/>
                <w:lang w:val="es-ES_tradnl"/>
              </w:rPr>
              <w:t>Normal</w:t>
            </w:r>
          </w:p>
        </w:tc>
      </w:tr>
      <w:tr w:rsidR="00007471" w:rsidRPr="00022471" w14:paraId="0CE1378F" w14:textId="708A7FEB" w:rsidTr="00007471">
        <w:tc>
          <w:tcPr>
            <w:tcW w:w="1417" w:type="dxa"/>
            <w:vMerge/>
          </w:tcPr>
          <w:p w14:paraId="609B40FA" w14:textId="0F408348" w:rsidR="00007471" w:rsidRPr="00022471" w:rsidRDefault="00007471" w:rsidP="007C77AD">
            <w:pPr>
              <w:pStyle w:val="Ttulo1"/>
              <w:tabs>
                <w:tab w:val="left" w:pos="1095"/>
              </w:tabs>
              <w:spacing w:after="240" w:line="360" w:lineRule="auto"/>
              <w:ind w:left="0" w:firstLine="0"/>
              <w:jc w:val="both"/>
              <w:rPr>
                <w:b w:val="0"/>
                <w:lang w:val="es-ES_tradnl"/>
              </w:rPr>
            </w:pPr>
          </w:p>
        </w:tc>
        <w:tc>
          <w:tcPr>
            <w:tcW w:w="1265" w:type="dxa"/>
          </w:tcPr>
          <w:p w14:paraId="3F189D06" w14:textId="36ACB3C4" w:rsidR="00007471" w:rsidRPr="00022471" w:rsidRDefault="00007471" w:rsidP="007C77AD">
            <w:pPr>
              <w:pStyle w:val="Ttulo1"/>
              <w:tabs>
                <w:tab w:val="left" w:pos="1095"/>
              </w:tabs>
              <w:spacing w:after="240" w:line="360" w:lineRule="auto"/>
              <w:ind w:left="0" w:firstLine="0"/>
              <w:jc w:val="both"/>
              <w:rPr>
                <w:b w:val="0"/>
                <w:lang w:val="es-ES_tradnl"/>
              </w:rPr>
            </w:pPr>
            <w:r w:rsidRPr="00022471">
              <w:rPr>
                <w:b w:val="0"/>
                <w:lang w:val="es-ES_tradnl"/>
              </w:rPr>
              <w:t>30-36%</w:t>
            </w:r>
          </w:p>
        </w:tc>
        <w:tc>
          <w:tcPr>
            <w:tcW w:w="1442" w:type="dxa"/>
          </w:tcPr>
          <w:p w14:paraId="2E4CBFBB" w14:textId="1A792ED9" w:rsidR="00007471" w:rsidRPr="00022471" w:rsidRDefault="00007471" w:rsidP="007C77AD">
            <w:pPr>
              <w:pStyle w:val="Ttulo1"/>
              <w:tabs>
                <w:tab w:val="left" w:pos="1095"/>
              </w:tabs>
              <w:spacing w:after="240" w:line="360" w:lineRule="auto"/>
              <w:ind w:left="0" w:firstLine="0"/>
              <w:jc w:val="both"/>
              <w:rPr>
                <w:b w:val="0"/>
                <w:lang w:val="es-ES_tradnl"/>
              </w:rPr>
            </w:pPr>
            <w:r w:rsidRPr="00022471">
              <w:rPr>
                <w:b w:val="0"/>
                <w:lang w:val="es-ES_tradnl"/>
              </w:rPr>
              <w:t>20-29 %</w:t>
            </w:r>
          </w:p>
        </w:tc>
        <w:tc>
          <w:tcPr>
            <w:tcW w:w="1327" w:type="dxa"/>
          </w:tcPr>
          <w:p w14:paraId="51642686" w14:textId="36070550" w:rsidR="00007471" w:rsidRPr="00022471" w:rsidRDefault="00007471" w:rsidP="007C77AD">
            <w:pPr>
              <w:pStyle w:val="Ttulo1"/>
              <w:tabs>
                <w:tab w:val="left" w:pos="1095"/>
              </w:tabs>
              <w:spacing w:after="240" w:line="360" w:lineRule="auto"/>
              <w:ind w:left="0" w:firstLine="0"/>
              <w:jc w:val="both"/>
              <w:rPr>
                <w:b w:val="0"/>
                <w:lang w:val="es-ES_tradnl"/>
              </w:rPr>
            </w:pPr>
            <w:r w:rsidRPr="00022471">
              <w:rPr>
                <w:b w:val="0"/>
                <w:lang w:val="es-ES_tradnl"/>
              </w:rPr>
              <w:t>13-19%</w:t>
            </w:r>
          </w:p>
        </w:tc>
        <w:tc>
          <w:tcPr>
            <w:tcW w:w="1313" w:type="dxa"/>
          </w:tcPr>
          <w:p w14:paraId="0A26C85C" w14:textId="041D9271" w:rsidR="00007471" w:rsidRPr="00022471" w:rsidRDefault="007C2E52" w:rsidP="007C77AD">
            <w:pPr>
              <w:pStyle w:val="Ttulo1"/>
              <w:tabs>
                <w:tab w:val="left" w:pos="1095"/>
              </w:tabs>
              <w:spacing w:after="240" w:line="360" w:lineRule="auto"/>
              <w:ind w:left="0" w:firstLine="0"/>
              <w:jc w:val="both"/>
              <w:rPr>
                <w:b w:val="0"/>
                <w:lang w:val="es-ES_tradnl"/>
              </w:rPr>
            </w:pPr>
            <w:r w:rsidRPr="00022471">
              <w:rPr>
                <w:b w:val="0"/>
                <w:lang w:val="es-ES_tradnl"/>
              </w:rPr>
              <w:t xml:space="preserve">&lt; </w:t>
            </w:r>
            <w:r w:rsidR="00007471" w:rsidRPr="00022471">
              <w:rPr>
                <w:b w:val="0"/>
                <w:lang w:val="es-ES_tradnl"/>
              </w:rPr>
              <w:t>13%</w:t>
            </w:r>
          </w:p>
        </w:tc>
        <w:tc>
          <w:tcPr>
            <w:tcW w:w="1167" w:type="dxa"/>
          </w:tcPr>
          <w:p w14:paraId="0C5A552F" w14:textId="7597F855" w:rsidR="00007471" w:rsidRPr="00022471" w:rsidRDefault="00007471" w:rsidP="007C77AD">
            <w:pPr>
              <w:pStyle w:val="Ttulo1"/>
              <w:tabs>
                <w:tab w:val="left" w:pos="1095"/>
              </w:tabs>
              <w:spacing w:after="240" w:line="360" w:lineRule="auto"/>
              <w:ind w:left="0" w:firstLine="0"/>
              <w:jc w:val="both"/>
              <w:rPr>
                <w:b w:val="0"/>
                <w:lang w:val="es-ES_tradnl"/>
              </w:rPr>
            </w:pPr>
            <w:r w:rsidRPr="00022471">
              <w:rPr>
                <w:b w:val="0"/>
                <w:lang w:val="es-ES_tradnl"/>
              </w:rPr>
              <w:t>37-56%</w:t>
            </w:r>
          </w:p>
        </w:tc>
      </w:tr>
    </w:tbl>
    <w:p w14:paraId="161078DE" w14:textId="56C22475" w:rsidR="00310E2D" w:rsidRDefault="003C327C" w:rsidP="007C77AD">
      <w:pPr>
        <w:pStyle w:val="Ttulo1"/>
        <w:tabs>
          <w:tab w:val="left" w:pos="1095"/>
        </w:tabs>
        <w:spacing w:after="240" w:line="360" w:lineRule="auto"/>
        <w:ind w:left="0" w:firstLine="0"/>
        <w:jc w:val="both"/>
        <w:rPr>
          <w:b w:val="0"/>
          <w:i/>
          <w:sz w:val="20"/>
          <w:lang w:val="es-ES_tradnl"/>
        </w:rPr>
      </w:pPr>
      <w:r w:rsidRPr="00317C41">
        <w:rPr>
          <w:i/>
          <w:sz w:val="20"/>
          <w:lang w:val="es-ES_tradnl"/>
        </w:rPr>
        <w:t>Fuente:</w:t>
      </w:r>
      <w:sdt>
        <w:sdtPr>
          <w:rPr>
            <w:b w:val="0"/>
            <w:i/>
            <w:sz w:val="20"/>
            <w:lang w:val="es-ES_tradnl"/>
          </w:rPr>
          <w:id w:val="-91934601"/>
          <w:citation/>
        </w:sdtPr>
        <w:sdtEndPr/>
        <w:sdtContent>
          <w:r w:rsidR="0093003B" w:rsidRPr="00317C41">
            <w:rPr>
              <w:b w:val="0"/>
              <w:i/>
              <w:sz w:val="20"/>
              <w:lang w:val="es-ES_tradnl"/>
            </w:rPr>
            <w:fldChar w:fldCharType="begin"/>
          </w:r>
          <w:r w:rsidR="0093003B" w:rsidRPr="00317C41">
            <w:rPr>
              <w:b w:val="0"/>
              <w:i/>
              <w:sz w:val="20"/>
            </w:rPr>
            <w:instrText xml:space="preserve"> CITATION Are191 \l 12298 </w:instrText>
          </w:r>
          <w:r w:rsidR="0093003B" w:rsidRPr="00317C41">
            <w:rPr>
              <w:b w:val="0"/>
              <w:i/>
              <w:sz w:val="20"/>
              <w:lang w:val="es-ES_tradnl"/>
            </w:rPr>
            <w:fldChar w:fldCharType="separate"/>
          </w:r>
          <w:r w:rsidR="009D6722" w:rsidRPr="00317C41">
            <w:rPr>
              <w:b w:val="0"/>
              <w:i/>
              <w:noProof/>
              <w:sz w:val="20"/>
            </w:rPr>
            <w:t xml:space="preserve"> (Arellano, 2019)</w:t>
          </w:r>
          <w:r w:rsidR="0093003B" w:rsidRPr="00317C41">
            <w:rPr>
              <w:b w:val="0"/>
              <w:i/>
              <w:sz w:val="20"/>
              <w:lang w:val="es-ES_tradnl"/>
            </w:rPr>
            <w:fldChar w:fldCharType="end"/>
          </w:r>
        </w:sdtContent>
      </w:sdt>
    </w:p>
    <w:p w14:paraId="7F6A8555" w14:textId="77777777" w:rsidR="00317C41" w:rsidRPr="00317C41" w:rsidRDefault="00317C41" w:rsidP="007C77AD">
      <w:pPr>
        <w:pStyle w:val="Ttulo1"/>
        <w:tabs>
          <w:tab w:val="left" w:pos="1095"/>
        </w:tabs>
        <w:spacing w:after="240" w:line="360" w:lineRule="auto"/>
        <w:ind w:left="0" w:firstLine="0"/>
        <w:jc w:val="both"/>
        <w:rPr>
          <w:b w:val="0"/>
          <w:i/>
          <w:sz w:val="20"/>
          <w:lang w:val="es-ES_tradnl"/>
        </w:rPr>
      </w:pPr>
    </w:p>
    <w:p w14:paraId="5283A08D" w14:textId="28922BEC" w:rsidR="000F00DA" w:rsidRPr="00022471" w:rsidRDefault="000F00DA" w:rsidP="00E70725">
      <w:pPr>
        <w:pStyle w:val="Ttulo1"/>
        <w:numPr>
          <w:ilvl w:val="1"/>
          <w:numId w:val="41"/>
        </w:numPr>
        <w:tabs>
          <w:tab w:val="left" w:pos="1095"/>
        </w:tabs>
        <w:spacing w:after="240" w:line="360" w:lineRule="auto"/>
        <w:jc w:val="both"/>
        <w:rPr>
          <w:lang w:val="es-ES_tradnl"/>
        </w:rPr>
      </w:pPr>
      <w:r w:rsidRPr="00022471">
        <w:rPr>
          <w:lang w:val="es-ES_tradnl"/>
        </w:rPr>
        <w:t>CONSTANTES FISIOLÓGICAS</w:t>
      </w:r>
    </w:p>
    <w:p w14:paraId="7D8D2AAE" w14:textId="7064D63A" w:rsidR="0043126C" w:rsidRPr="00022471" w:rsidRDefault="0043126C" w:rsidP="00E70725">
      <w:pPr>
        <w:pStyle w:val="Ttulo1"/>
        <w:numPr>
          <w:ilvl w:val="2"/>
          <w:numId w:val="41"/>
        </w:numPr>
        <w:tabs>
          <w:tab w:val="left" w:pos="426"/>
        </w:tabs>
        <w:spacing w:after="240" w:line="360" w:lineRule="auto"/>
        <w:jc w:val="both"/>
        <w:rPr>
          <w:b w:val="0"/>
          <w:lang w:val="es-ES_tradnl"/>
        </w:rPr>
      </w:pPr>
      <w:r w:rsidRPr="00022471">
        <w:rPr>
          <w:lang w:val="es-ES_tradnl"/>
        </w:rPr>
        <w:t>Frecuencia cardiaca</w:t>
      </w:r>
    </w:p>
    <w:p w14:paraId="336C665E" w14:textId="38FC05C8" w:rsidR="00F51A14" w:rsidRPr="00022471" w:rsidRDefault="00F51A14" w:rsidP="007C77AD">
      <w:pPr>
        <w:pStyle w:val="Ttulo1"/>
        <w:tabs>
          <w:tab w:val="left" w:pos="1095"/>
        </w:tabs>
        <w:spacing w:after="240" w:line="360" w:lineRule="auto"/>
        <w:ind w:left="0" w:firstLine="0"/>
        <w:jc w:val="both"/>
        <w:rPr>
          <w:rStyle w:val="markedcontent"/>
          <w:i/>
        </w:rPr>
      </w:pPr>
      <w:r w:rsidRPr="00022471">
        <w:rPr>
          <w:rStyle w:val="markedcontent"/>
          <w:b w:val="0"/>
        </w:rPr>
        <w:t xml:space="preserve">La frecuencia cardíaca es el número de ciclos cardíacos que se producen por minuto, </w:t>
      </w:r>
      <w:r w:rsidRPr="00022471">
        <w:rPr>
          <w:b w:val="0"/>
        </w:rPr>
        <w:br/>
      </w:r>
      <w:r w:rsidRPr="00022471">
        <w:rPr>
          <w:rStyle w:val="markedcontent"/>
          <w:b w:val="0"/>
        </w:rPr>
        <w:t>este número es distinto según la especie animal. Los animales de talla pequeña tienen la frecuencia cardíaca notablemente elevada en relación a los animales de talla grande y está en relación con la intensidad d</w:t>
      </w:r>
      <w:r w:rsidR="007A3392" w:rsidRPr="00022471">
        <w:rPr>
          <w:rStyle w:val="markedcontent"/>
          <w:b w:val="0"/>
        </w:rPr>
        <w:t>e los procesos metabólicos.</w:t>
      </w:r>
      <w:r w:rsidR="006B4C00" w:rsidRPr="00022471">
        <w:rPr>
          <w:rStyle w:val="markedcontent"/>
          <w:b w:val="0"/>
        </w:rPr>
        <w:t xml:space="preserve"> </w:t>
      </w:r>
      <w:r w:rsidRPr="00022471">
        <w:rPr>
          <w:rStyle w:val="markedcontent"/>
          <w:b w:val="0"/>
        </w:rPr>
        <w:t xml:space="preserve">Un incremento notable de la frecuencia cardíaca se designa con el nombre de </w:t>
      </w:r>
      <w:r w:rsidRPr="00022471">
        <w:rPr>
          <w:b w:val="0"/>
        </w:rPr>
        <w:br/>
      </w:r>
      <w:r w:rsidRPr="00022471">
        <w:rPr>
          <w:rStyle w:val="markedcontent"/>
          <w:b w:val="0"/>
        </w:rPr>
        <w:t>taquicardia y su disminución se denomina bradicardia. Sobre la frecuencia cardíaca tienen influencia, en part</w:t>
      </w:r>
      <w:r w:rsidR="004D2162" w:rsidRPr="00022471">
        <w:rPr>
          <w:rStyle w:val="markedcontent"/>
          <w:b w:val="0"/>
        </w:rPr>
        <w:t>icular, los siguientes factores</w:t>
      </w:r>
      <w:sdt>
        <w:sdtPr>
          <w:rPr>
            <w:rStyle w:val="markedcontent"/>
            <w:i/>
            <w:sz w:val="20"/>
          </w:rPr>
          <w:id w:val="-1790658640"/>
          <w:citation/>
        </w:sdtPr>
        <w:sdtEndPr>
          <w:rPr>
            <w:rStyle w:val="markedcontent"/>
          </w:rPr>
        </w:sdtEndPr>
        <w:sdtContent>
          <w:r w:rsidRPr="00317C41">
            <w:rPr>
              <w:rStyle w:val="markedcontent"/>
              <w:i/>
              <w:sz w:val="20"/>
            </w:rPr>
            <w:fldChar w:fldCharType="begin"/>
          </w:r>
          <w:r w:rsidRPr="00317C41">
            <w:rPr>
              <w:rStyle w:val="markedcontent"/>
              <w:i/>
              <w:sz w:val="20"/>
            </w:rPr>
            <w:instrText xml:space="preserve"> CITATION Jes13 \l 12298 </w:instrText>
          </w:r>
          <w:r w:rsidRPr="00317C41">
            <w:rPr>
              <w:rStyle w:val="markedcontent"/>
              <w:i/>
              <w:sz w:val="20"/>
            </w:rPr>
            <w:fldChar w:fldCharType="separate"/>
          </w:r>
          <w:r w:rsidR="009D6722" w:rsidRPr="00317C41">
            <w:rPr>
              <w:rStyle w:val="markedcontent"/>
              <w:i/>
              <w:noProof/>
              <w:sz w:val="20"/>
            </w:rPr>
            <w:t xml:space="preserve"> </w:t>
          </w:r>
          <w:r w:rsidR="009D6722" w:rsidRPr="00317C41">
            <w:rPr>
              <w:i/>
              <w:noProof/>
              <w:sz w:val="20"/>
            </w:rPr>
            <w:t>(Jesus, 2013)</w:t>
          </w:r>
          <w:r w:rsidRPr="00317C41">
            <w:rPr>
              <w:rStyle w:val="markedcontent"/>
              <w:i/>
              <w:sz w:val="20"/>
            </w:rPr>
            <w:fldChar w:fldCharType="end"/>
          </w:r>
        </w:sdtContent>
      </w:sdt>
    </w:p>
    <w:p w14:paraId="2AF709CD" w14:textId="77777777" w:rsidR="004D2162" w:rsidRPr="00022471" w:rsidRDefault="00F51A14" w:rsidP="00454153">
      <w:pPr>
        <w:pStyle w:val="Sinespaciado"/>
        <w:spacing w:line="360" w:lineRule="auto"/>
        <w:jc w:val="both"/>
        <w:rPr>
          <w:rFonts w:ascii="Times New Roman" w:hAnsi="Times New Roman"/>
          <w:sz w:val="24"/>
          <w:szCs w:val="24"/>
        </w:rPr>
      </w:pPr>
      <w:r w:rsidRPr="00022471">
        <w:rPr>
          <w:rFonts w:ascii="Times New Roman" w:hAnsi="Times New Roman"/>
          <w:sz w:val="24"/>
          <w:szCs w:val="24"/>
        </w:rPr>
        <w:t xml:space="preserve">Corpulencia del animal </w:t>
      </w:r>
    </w:p>
    <w:p w14:paraId="2145AAAA" w14:textId="77777777" w:rsidR="004D2162" w:rsidRPr="00022471" w:rsidRDefault="007F50C8" w:rsidP="00454153">
      <w:pPr>
        <w:pStyle w:val="Sinespaciado"/>
        <w:spacing w:line="360" w:lineRule="auto"/>
        <w:jc w:val="both"/>
        <w:rPr>
          <w:rFonts w:ascii="Times New Roman" w:hAnsi="Times New Roman"/>
          <w:sz w:val="24"/>
          <w:szCs w:val="24"/>
        </w:rPr>
      </w:pPr>
      <w:r w:rsidRPr="00022471">
        <w:rPr>
          <w:rFonts w:ascii="Times New Roman" w:hAnsi="Times New Roman"/>
          <w:sz w:val="24"/>
          <w:szCs w:val="24"/>
        </w:rPr>
        <w:t>Edad del animal</w:t>
      </w:r>
    </w:p>
    <w:p w14:paraId="50047CCF" w14:textId="77777777" w:rsidR="004D2162" w:rsidRPr="00022471" w:rsidRDefault="007F50C8" w:rsidP="00454153">
      <w:pPr>
        <w:pStyle w:val="Sinespaciado"/>
        <w:spacing w:line="360" w:lineRule="auto"/>
        <w:jc w:val="both"/>
        <w:rPr>
          <w:rFonts w:ascii="Times New Roman" w:hAnsi="Times New Roman"/>
          <w:sz w:val="24"/>
          <w:szCs w:val="24"/>
        </w:rPr>
      </w:pPr>
      <w:r w:rsidRPr="00022471">
        <w:rPr>
          <w:rFonts w:ascii="Times New Roman" w:hAnsi="Times New Roman"/>
          <w:sz w:val="24"/>
          <w:szCs w:val="24"/>
        </w:rPr>
        <w:t>Carga metabólica del animal</w:t>
      </w:r>
    </w:p>
    <w:p w14:paraId="4C423A85" w14:textId="77777777" w:rsidR="004D2162" w:rsidRPr="00022471" w:rsidRDefault="00F51A14" w:rsidP="00454153">
      <w:pPr>
        <w:pStyle w:val="Sinespaciado"/>
        <w:spacing w:line="360" w:lineRule="auto"/>
        <w:jc w:val="both"/>
        <w:rPr>
          <w:rFonts w:ascii="Times New Roman" w:hAnsi="Times New Roman"/>
          <w:sz w:val="24"/>
          <w:szCs w:val="24"/>
        </w:rPr>
      </w:pPr>
      <w:r w:rsidRPr="00022471">
        <w:rPr>
          <w:rFonts w:ascii="Times New Roman" w:hAnsi="Times New Roman"/>
          <w:sz w:val="24"/>
          <w:szCs w:val="24"/>
        </w:rPr>
        <w:t>Te</w:t>
      </w:r>
      <w:r w:rsidR="007F50C8" w:rsidRPr="00022471">
        <w:rPr>
          <w:rFonts w:ascii="Times New Roman" w:hAnsi="Times New Roman"/>
          <w:sz w:val="24"/>
          <w:szCs w:val="24"/>
        </w:rPr>
        <w:t>mperatura corporal y ambiental</w:t>
      </w:r>
    </w:p>
    <w:p w14:paraId="5E1586DB" w14:textId="7CDDBC60" w:rsidR="004D2162" w:rsidRPr="00022471" w:rsidRDefault="00F51A14" w:rsidP="00454153">
      <w:pPr>
        <w:pStyle w:val="Sinespaciado"/>
        <w:spacing w:line="360" w:lineRule="auto"/>
        <w:jc w:val="both"/>
        <w:rPr>
          <w:rFonts w:ascii="Times New Roman" w:hAnsi="Times New Roman"/>
          <w:sz w:val="24"/>
          <w:szCs w:val="24"/>
        </w:rPr>
      </w:pPr>
      <w:r w:rsidRPr="00022471">
        <w:rPr>
          <w:rFonts w:ascii="Times New Roman" w:hAnsi="Times New Roman"/>
          <w:sz w:val="24"/>
          <w:szCs w:val="24"/>
        </w:rPr>
        <w:t>La alimentación.</w:t>
      </w:r>
    </w:p>
    <w:p w14:paraId="619097C6" w14:textId="77777777" w:rsidR="00454153" w:rsidRPr="00022471" w:rsidRDefault="00454153" w:rsidP="00454153">
      <w:pPr>
        <w:pStyle w:val="Sinespaciado"/>
        <w:rPr>
          <w:rFonts w:ascii="Times New Roman" w:hAnsi="Times New Roman"/>
          <w:sz w:val="24"/>
          <w:szCs w:val="24"/>
        </w:rPr>
      </w:pPr>
    </w:p>
    <w:p w14:paraId="4466E8E7" w14:textId="029FF8CC" w:rsidR="0043126C" w:rsidRPr="00022471" w:rsidRDefault="0043126C" w:rsidP="00E70725">
      <w:pPr>
        <w:pStyle w:val="Ttulo1"/>
        <w:numPr>
          <w:ilvl w:val="2"/>
          <w:numId w:val="41"/>
        </w:numPr>
        <w:tabs>
          <w:tab w:val="left" w:pos="426"/>
        </w:tabs>
        <w:spacing w:after="240" w:line="360" w:lineRule="auto"/>
        <w:jc w:val="both"/>
        <w:rPr>
          <w:lang w:val="es-ES_tradnl"/>
        </w:rPr>
      </w:pPr>
      <w:r w:rsidRPr="00022471">
        <w:rPr>
          <w:lang w:val="es-ES_tradnl"/>
        </w:rPr>
        <w:t>Frecuencia respiratoria</w:t>
      </w:r>
    </w:p>
    <w:p w14:paraId="63860C44" w14:textId="25AF3028" w:rsidR="00B91643" w:rsidRPr="00B91643" w:rsidRDefault="007F50C8" w:rsidP="007C77AD">
      <w:pPr>
        <w:pStyle w:val="Ttulo1"/>
        <w:tabs>
          <w:tab w:val="left" w:pos="1095"/>
        </w:tabs>
        <w:spacing w:after="240" w:line="360" w:lineRule="auto"/>
        <w:ind w:left="0" w:firstLine="0"/>
        <w:jc w:val="both"/>
        <w:rPr>
          <w:i/>
          <w:sz w:val="20"/>
        </w:rPr>
      </w:pPr>
      <w:r w:rsidRPr="00022471">
        <w:rPr>
          <w:rStyle w:val="markedcontent"/>
          <w:b w:val="0"/>
        </w:rPr>
        <w:t>Es el número de respiraciones por minuto (rpm), en el cual existe una variación relativamente amplia, sobre todo en el perro, dependiendo del tamaño corporal varía</w:t>
      </w:r>
      <w:r w:rsidR="00144A73" w:rsidRPr="00022471">
        <w:rPr>
          <w:rStyle w:val="markedcontent"/>
          <w:b w:val="0"/>
        </w:rPr>
        <w:t xml:space="preserve"> </w:t>
      </w:r>
      <w:r w:rsidRPr="00022471">
        <w:rPr>
          <w:rStyle w:val="markedcontent"/>
          <w:b w:val="0"/>
        </w:rPr>
        <w:t>mucho. Las variaciones más notorias en la FR son el incremento denominado</w:t>
      </w:r>
      <w:r w:rsidR="00144A73" w:rsidRPr="00022471">
        <w:rPr>
          <w:rStyle w:val="markedcontent"/>
          <w:b w:val="0"/>
        </w:rPr>
        <w:t xml:space="preserve"> </w:t>
      </w:r>
      <w:r w:rsidRPr="00022471">
        <w:rPr>
          <w:rStyle w:val="markedcontent"/>
          <w:b w:val="0"/>
        </w:rPr>
        <w:t xml:space="preserve">taquipnea y la disminución de la misma denominada </w:t>
      </w:r>
      <w:r w:rsidR="00144A73" w:rsidRPr="00022471">
        <w:rPr>
          <w:rStyle w:val="markedcontent"/>
          <w:b w:val="0"/>
        </w:rPr>
        <w:t>bradipnea, reportaron que la FR promedio para p</w:t>
      </w:r>
      <w:r w:rsidR="00F25636" w:rsidRPr="00022471">
        <w:rPr>
          <w:rStyle w:val="markedcontent"/>
          <w:b w:val="0"/>
        </w:rPr>
        <w:t>erros adultos es de 18 a 34 rpm</w:t>
      </w:r>
      <w:sdt>
        <w:sdtPr>
          <w:rPr>
            <w:rStyle w:val="markedcontent"/>
            <w:i/>
            <w:sz w:val="20"/>
          </w:rPr>
          <w:id w:val="1149567792"/>
          <w:citation/>
        </w:sdtPr>
        <w:sdtEndPr>
          <w:rPr>
            <w:rStyle w:val="markedcontent"/>
          </w:rPr>
        </w:sdtEndPr>
        <w:sdtContent>
          <w:r w:rsidR="00144A73" w:rsidRPr="00317C41">
            <w:rPr>
              <w:rStyle w:val="markedcontent"/>
              <w:i/>
              <w:sz w:val="20"/>
            </w:rPr>
            <w:fldChar w:fldCharType="begin"/>
          </w:r>
          <w:r w:rsidR="00144A73" w:rsidRPr="00317C41">
            <w:rPr>
              <w:rStyle w:val="markedcontent"/>
              <w:i/>
              <w:sz w:val="20"/>
            </w:rPr>
            <w:instrText xml:space="preserve"> CITATION Nar16 \l 12298 </w:instrText>
          </w:r>
          <w:r w:rsidR="00144A73" w:rsidRPr="00317C41">
            <w:rPr>
              <w:rStyle w:val="markedcontent"/>
              <w:i/>
              <w:sz w:val="20"/>
            </w:rPr>
            <w:fldChar w:fldCharType="separate"/>
          </w:r>
          <w:r w:rsidR="009D6722" w:rsidRPr="00317C41">
            <w:rPr>
              <w:rStyle w:val="markedcontent"/>
              <w:i/>
              <w:noProof/>
              <w:sz w:val="20"/>
            </w:rPr>
            <w:t xml:space="preserve"> </w:t>
          </w:r>
          <w:r w:rsidR="009D6722" w:rsidRPr="00317C41">
            <w:rPr>
              <w:i/>
              <w:noProof/>
              <w:sz w:val="20"/>
            </w:rPr>
            <w:t>(Narvaez, 2016)</w:t>
          </w:r>
          <w:r w:rsidR="00144A73" w:rsidRPr="00317C41">
            <w:rPr>
              <w:rStyle w:val="markedcontent"/>
              <w:i/>
              <w:sz w:val="20"/>
            </w:rPr>
            <w:fldChar w:fldCharType="end"/>
          </w:r>
        </w:sdtContent>
      </w:sdt>
    </w:p>
    <w:p w14:paraId="0764C2C3" w14:textId="39D10CA8" w:rsidR="00500761" w:rsidRPr="00022471" w:rsidRDefault="0043126C" w:rsidP="00E70725">
      <w:pPr>
        <w:pStyle w:val="Ttulo1"/>
        <w:numPr>
          <w:ilvl w:val="2"/>
          <w:numId w:val="41"/>
        </w:numPr>
        <w:tabs>
          <w:tab w:val="left" w:pos="426"/>
        </w:tabs>
        <w:spacing w:after="240" w:line="360" w:lineRule="auto"/>
        <w:jc w:val="both"/>
        <w:rPr>
          <w:lang w:val="es-ES_tradnl"/>
        </w:rPr>
      </w:pPr>
      <w:r w:rsidRPr="00022471">
        <w:rPr>
          <w:lang w:val="es-ES_tradnl"/>
        </w:rPr>
        <w:lastRenderedPageBreak/>
        <w:t>Temperatura</w:t>
      </w:r>
    </w:p>
    <w:p w14:paraId="4B9D2474" w14:textId="475B7803" w:rsidR="001F3892" w:rsidRPr="00022471" w:rsidRDefault="00500761" w:rsidP="007C77AD">
      <w:pPr>
        <w:pStyle w:val="Ttulo1"/>
        <w:tabs>
          <w:tab w:val="left" w:pos="1095"/>
        </w:tabs>
        <w:spacing w:after="240" w:line="360" w:lineRule="auto"/>
        <w:ind w:left="0" w:firstLine="0"/>
        <w:jc w:val="both"/>
        <w:rPr>
          <w:i/>
        </w:rPr>
      </w:pPr>
      <w:r w:rsidRPr="00022471">
        <w:rPr>
          <w:b w:val="0"/>
        </w:rPr>
        <w:t xml:space="preserve">Particularmente importante cuando hablamos de </w:t>
      </w:r>
      <w:r w:rsidRPr="00022471">
        <w:rPr>
          <w:rStyle w:val="Textoennegrita"/>
        </w:rPr>
        <w:t>cachorros</w:t>
      </w:r>
      <w:r w:rsidRPr="00022471">
        <w:t>,</w:t>
      </w:r>
      <w:r w:rsidRPr="00022471">
        <w:rPr>
          <w:b w:val="0"/>
        </w:rPr>
        <w:t xml:space="preserve"> ya que durante sus primeras semanas de vida son incapaces de regular su temperatura, manteniendo la del ambiente en el que se encuentren. Así, la temperatura del cachorro recién nacido oscila entre los </w:t>
      </w:r>
      <w:r w:rsidRPr="00022471">
        <w:rPr>
          <w:rStyle w:val="Textoennegrita"/>
        </w:rPr>
        <w:t xml:space="preserve">34,4 y los 36,1 </w:t>
      </w:r>
      <w:proofErr w:type="spellStart"/>
      <w:r w:rsidRPr="00022471">
        <w:rPr>
          <w:rStyle w:val="Textoennegrita"/>
        </w:rPr>
        <w:t>ºC</w:t>
      </w:r>
      <w:proofErr w:type="spellEnd"/>
      <w:r w:rsidRPr="00022471">
        <w:t>.</w:t>
      </w:r>
      <w:r w:rsidRPr="00022471">
        <w:rPr>
          <w:b w:val="0"/>
        </w:rPr>
        <w:t xml:space="preserve"> Al mes de vida ya alcanzan los</w:t>
      </w:r>
      <w:r w:rsidR="00F25636" w:rsidRPr="00022471">
        <w:rPr>
          <w:b w:val="0"/>
        </w:rPr>
        <w:t xml:space="preserve"> </w:t>
      </w:r>
      <w:proofErr w:type="gramStart"/>
      <w:r w:rsidR="00F25636" w:rsidRPr="00022471">
        <w:rPr>
          <w:b w:val="0"/>
        </w:rPr>
        <w:t>37,8º</w:t>
      </w:r>
      <w:proofErr w:type="gramEnd"/>
      <w:r w:rsidR="00F25636" w:rsidRPr="00022471">
        <w:rPr>
          <w:b w:val="0"/>
        </w:rPr>
        <w:t>, como los perros adultos</w:t>
      </w:r>
      <w:sdt>
        <w:sdtPr>
          <w:rPr>
            <w:i/>
            <w:sz w:val="20"/>
          </w:rPr>
          <w:id w:val="610402877"/>
          <w:citation/>
        </w:sdtPr>
        <w:sdtEndPr/>
        <w:sdtContent>
          <w:r w:rsidRPr="00317C41">
            <w:rPr>
              <w:i/>
              <w:sz w:val="20"/>
            </w:rPr>
            <w:fldChar w:fldCharType="begin"/>
          </w:r>
          <w:r w:rsidRPr="00317C41">
            <w:rPr>
              <w:i/>
              <w:sz w:val="20"/>
            </w:rPr>
            <w:instrText xml:space="preserve"> CITATION Bes19 \l 12298 </w:instrText>
          </w:r>
          <w:r w:rsidRPr="00317C41">
            <w:rPr>
              <w:i/>
              <w:sz w:val="20"/>
            </w:rPr>
            <w:fldChar w:fldCharType="separate"/>
          </w:r>
          <w:r w:rsidR="009D6722" w:rsidRPr="00317C41">
            <w:rPr>
              <w:i/>
              <w:noProof/>
              <w:sz w:val="20"/>
            </w:rPr>
            <w:t xml:space="preserve"> (Besteiros, 2019)</w:t>
          </w:r>
          <w:r w:rsidRPr="00317C41">
            <w:rPr>
              <w:i/>
              <w:sz w:val="20"/>
            </w:rPr>
            <w:fldChar w:fldCharType="end"/>
          </w:r>
        </w:sdtContent>
      </w:sdt>
    </w:p>
    <w:p w14:paraId="1D80FADA" w14:textId="2ED0CD7E" w:rsidR="0043126C" w:rsidRPr="00022471" w:rsidRDefault="0043126C" w:rsidP="00E70725">
      <w:pPr>
        <w:pStyle w:val="Ttulo1"/>
        <w:numPr>
          <w:ilvl w:val="2"/>
          <w:numId w:val="41"/>
        </w:numPr>
        <w:tabs>
          <w:tab w:val="left" w:pos="426"/>
        </w:tabs>
        <w:spacing w:after="240" w:line="360" w:lineRule="auto"/>
        <w:jc w:val="both"/>
        <w:rPr>
          <w:b w:val="0"/>
          <w:lang w:val="es-ES_tradnl"/>
        </w:rPr>
      </w:pPr>
      <w:r w:rsidRPr="00022471">
        <w:rPr>
          <w:lang w:val="es-ES_tradnl"/>
        </w:rPr>
        <w:t xml:space="preserve">Tiempo de llenado capilar </w:t>
      </w:r>
    </w:p>
    <w:p w14:paraId="1B6A51F5" w14:textId="5BFD6AB8" w:rsidR="007F50C8" w:rsidRPr="00022471" w:rsidRDefault="007F50C8" w:rsidP="007C77AD">
      <w:pPr>
        <w:pStyle w:val="Ttulo1"/>
        <w:tabs>
          <w:tab w:val="left" w:pos="1095"/>
        </w:tabs>
        <w:spacing w:after="240" w:line="360" w:lineRule="auto"/>
        <w:ind w:left="0" w:firstLine="0"/>
        <w:jc w:val="both"/>
        <w:rPr>
          <w:b w:val="0"/>
          <w:lang w:val="es-ES_tradnl"/>
        </w:rPr>
      </w:pPr>
      <w:r w:rsidRPr="00022471">
        <w:rPr>
          <w:rStyle w:val="markedcontent"/>
          <w:b w:val="0"/>
        </w:rPr>
        <w:t xml:space="preserve">Este parámetro se mide haciendo presión sobre </w:t>
      </w:r>
      <w:proofErr w:type="gramStart"/>
      <w:r w:rsidRPr="00022471">
        <w:rPr>
          <w:rStyle w:val="markedcontent"/>
          <w:b w:val="0"/>
        </w:rPr>
        <w:t xml:space="preserve">la </w:t>
      </w:r>
      <w:r w:rsidRPr="00022471">
        <w:rPr>
          <w:b w:val="0"/>
        </w:rPr>
        <w:t xml:space="preserve"> </w:t>
      </w:r>
      <w:r w:rsidRPr="00022471">
        <w:rPr>
          <w:rStyle w:val="markedcontent"/>
          <w:b w:val="0"/>
        </w:rPr>
        <w:t>encía</w:t>
      </w:r>
      <w:proofErr w:type="gramEnd"/>
      <w:r w:rsidRPr="00022471">
        <w:rPr>
          <w:rStyle w:val="markedcontent"/>
          <w:b w:val="0"/>
        </w:rPr>
        <w:t xml:space="preserve"> del paciente hasta tener una coloración blanca, se retira la presión y se cuentan los segundos en los que la mucosa vuelve a su color normal </w:t>
      </w:r>
      <w:sdt>
        <w:sdtPr>
          <w:rPr>
            <w:rStyle w:val="markedcontent"/>
            <w:i/>
            <w:sz w:val="20"/>
          </w:rPr>
          <w:id w:val="-1721590666"/>
          <w:citation/>
        </w:sdtPr>
        <w:sdtEndPr>
          <w:rPr>
            <w:rStyle w:val="markedcontent"/>
          </w:rPr>
        </w:sdtEndPr>
        <w:sdtContent>
          <w:r w:rsidRPr="00317C41">
            <w:rPr>
              <w:rStyle w:val="markedcontent"/>
              <w:i/>
              <w:sz w:val="20"/>
            </w:rPr>
            <w:fldChar w:fldCharType="begin"/>
          </w:r>
          <w:r w:rsidRPr="00317C41">
            <w:rPr>
              <w:rStyle w:val="markedcontent"/>
              <w:i/>
              <w:sz w:val="20"/>
            </w:rPr>
            <w:instrText xml:space="preserve"> CITATION Mah21 \l 12298 </w:instrText>
          </w:r>
          <w:r w:rsidRPr="00317C41">
            <w:rPr>
              <w:rStyle w:val="markedcontent"/>
              <w:i/>
              <w:sz w:val="20"/>
            </w:rPr>
            <w:fldChar w:fldCharType="separate"/>
          </w:r>
          <w:r w:rsidR="009D6722" w:rsidRPr="00317C41">
            <w:rPr>
              <w:i/>
              <w:noProof/>
              <w:sz w:val="20"/>
            </w:rPr>
            <w:t>(Mahecha, 2021)</w:t>
          </w:r>
          <w:r w:rsidRPr="00317C41">
            <w:rPr>
              <w:rStyle w:val="markedcontent"/>
              <w:i/>
              <w:sz w:val="20"/>
            </w:rPr>
            <w:fldChar w:fldCharType="end"/>
          </w:r>
        </w:sdtContent>
      </w:sdt>
    </w:p>
    <w:p w14:paraId="62B88462" w14:textId="25FD0537" w:rsidR="00071E81" w:rsidRPr="00022471" w:rsidRDefault="00D03496" w:rsidP="00E70725">
      <w:pPr>
        <w:pStyle w:val="Ttulo1"/>
        <w:numPr>
          <w:ilvl w:val="2"/>
          <w:numId w:val="41"/>
        </w:numPr>
        <w:tabs>
          <w:tab w:val="left" w:pos="426"/>
        </w:tabs>
        <w:spacing w:after="240" w:line="360" w:lineRule="auto"/>
        <w:jc w:val="both"/>
        <w:rPr>
          <w:lang w:val="es-ES_tradnl"/>
        </w:rPr>
      </w:pPr>
      <w:r w:rsidRPr="00022471">
        <w:rPr>
          <w:lang w:val="es-ES_tradnl"/>
        </w:rPr>
        <w:t>Condición</w:t>
      </w:r>
      <w:r w:rsidR="00071E81" w:rsidRPr="00022471">
        <w:rPr>
          <w:lang w:val="es-ES_tradnl"/>
        </w:rPr>
        <w:t xml:space="preserve"> corporal</w:t>
      </w:r>
    </w:p>
    <w:p w14:paraId="726FFCA9" w14:textId="2C9EBB39" w:rsidR="007A3392" w:rsidRPr="00022471" w:rsidRDefault="0075588F" w:rsidP="007C77AD">
      <w:pPr>
        <w:pStyle w:val="Ttulo1"/>
        <w:tabs>
          <w:tab w:val="left" w:pos="1095"/>
        </w:tabs>
        <w:spacing w:after="240" w:line="360" w:lineRule="auto"/>
        <w:ind w:left="0" w:firstLine="0"/>
        <w:jc w:val="both"/>
        <w:rPr>
          <w:b w:val="0"/>
          <w:i/>
          <w:lang w:val="es-ES_tradnl"/>
        </w:rPr>
      </w:pPr>
      <w:r w:rsidRPr="00022471">
        <w:rPr>
          <w:b w:val="0"/>
          <w:lang w:val="es-ES_tradnl"/>
        </w:rPr>
        <w:t>Se evalúan una serie de </w:t>
      </w:r>
      <w:r w:rsidRPr="00022471">
        <w:rPr>
          <w:b w:val="0"/>
          <w:bCs w:val="0"/>
          <w:lang w:val="es-ES_tradnl"/>
        </w:rPr>
        <w:t>características anatómicas</w:t>
      </w:r>
      <w:r w:rsidRPr="00022471">
        <w:rPr>
          <w:b w:val="0"/>
          <w:lang w:val="es-ES_tradnl"/>
        </w:rPr>
        <w:t>, incluida la silueta del animal y varias prominencias óseas, mediante </w:t>
      </w:r>
      <w:r w:rsidRPr="00022471">
        <w:rPr>
          <w:b w:val="0"/>
          <w:bCs w:val="0"/>
          <w:lang w:val="es-ES_tradnl"/>
        </w:rPr>
        <w:t>palpación e inspección visual</w:t>
      </w:r>
      <w:r w:rsidRPr="00022471">
        <w:rPr>
          <w:b w:val="0"/>
          <w:lang w:val="es-ES_tradnl"/>
        </w:rPr>
        <w:t>. Luego se decide un </w:t>
      </w:r>
      <w:r w:rsidRPr="00022471">
        <w:rPr>
          <w:b w:val="0"/>
          <w:bCs w:val="0"/>
          <w:lang w:val="es-ES_tradnl"/>
        </w:rPr>
        <w:t>valor numérico </w:t>
      </w:r>
      <w:r w:rsidRPr="00022471">
        <w:rPr>
          <w:b w:val="0"/>
          <w:lang w:val="es-ES_tradnl"/>
        </w:rPr>
        <w:t>con referencia a una serie de imágene</w:t>
      </w:r>
      <w:r w:rsidR="00F25636" w:rsidRPr="00022471">
        <w:rPr>
          <w:b w:val="0"/>
          <w:lang w:val="es-ES_tradnl"/>
        </w:rPr>
        <w:t>s y descripciones de la silueta</w:t>
      </w:r>
      <w:r w:rsidRPr="00022471">
        <w:rPr>
          <w:b w:val="0"/>
          <w:lang w:val="es-ES_tradnl"/>
        </w:rPr>
        <w:t> </w:t>
      </w:r>
      <w:sdt>
        <w:sdtPr>
          <w:rPr>
            <w:i/>
            <w:sz w:val="20"/>
            <w:lang w:val="es-ES_tradnl"/>
          </w:rPr>
          <w:id w:val="-844174884"/>
          <w:citation/>
        </w:sdtPr>
        <w:sdtEndPr/>
        <w:sdtContent>
          <w:r w:rsidRPr="00317C41">
            <w:rPr>
              <w:i/>
              <w:sz w:val="20"/>
              <w:lang w:val="es-ES_tradnl"/>
            </w:rPr>
            <w:fldChar w:fldCharType="begin"/>
          </w:r>
          <w:r w:rsidRPr="00317C41">
            <w:rPr>
              <w:i/>
              <w:sz w:val="20"/>
            </w:rPr>
            <w:instrText xml:space="preserve"> CITATION Gan18 \l 12298 </w:instrText>
          </w:r>
          <w:r w:rsidRPr="00317C41">
            <w:rPr>
              <w:i/>
              <w:sz w:val="20"/>
              <w:lang w:val="es-ES_tradnl"/>
            </w:rPr>
            <w:fldChar w:fldCharType="separate"/>
          </w:r>
          <w:r w:rsidR="009D6722" w:rsidRPr="00317C41">
            <w:rPr>
              <w:i/>
              <w:noProof/>
              <w:sz w:val="20"/>
            </w:rPr>
            <w:t>(Gand, 2018)</w:t>
          </w:r>
          <w:r w:rsidRPr="00317C41">
            <w:rPr>
              <w:i/>
              <w:sz w:val="20"/>
              <w:lang w:val="es-ES_tradnl"/>
            </w:rPr>
            <w:fldChar w:fldCharType="end"/>
          </w:r>
        </w:sdtContent>
      </w:sdt>
    </w:p>
    <w:p w14:paraId="49DE09E5" w14:textId="608138F2" w:rsidR="001F3892" w:rsidRPr="00022471" w:rsidRDefault="0075588F" w:rsidP="007C77AD">
      <w:pPr>
        <w:pStyle w:val="Ttulo1"/>
        <w:tabs>
          <w:tab w:val="left" w:pos="1095"/>
        </w:tabs>
        <w:spacing w:after="240" w:line="360" w:lineRule="auto"/>
        <w:ind w:left="0" w:firstLine="0"/>
        <w:jc w:val="both"/>
      </w:pPr>
      <w:r w:rsidRPr="00022471">
        <w:rPr>
          <w:b w:val="0"/>
        </w:rPr>
        <w:t>Se considera que un perro tiene sobrepeso cuando supera entre un 15 y un 20% su peso ideal, mientras que por encima del 30% se considera que es obeso. Sin embargo, es fácil subestimar el peso de tu perro, así que la mejor manera de comprobar si está aumentando demasiado su peso es seguir el método de los 3 pasos: ver, sentir y pesar</w:t>
      </w:r>
      <w:r w:rsidRPr="00022471">
        <w:t xml:space="preserve"> </w:t>
      </w:r>
    </w:p>
    <w:p w14:paraId="0C592936" w14:textId="2749FD73" w:rsidR="00FD48A3" w:rsidRPr="00022471" w:rsidRDefault="00FD48A3" w:rsidP="00E771C9">
      <w:pPr>
        <w:pStyle w:val="Ttulo2"/>
        <w:numPr>
          <w:ilvl w:val="1"/>
          <w:numId w:val="41"/>
        </w:numPr>
        <w:rPr>
          <w:rStyle w:val="markedcontent"/>
          <w:rFonts w:cs="Times New Roman"/>
          <w:szCs w:val="24"/>
          <w:lang w:val="es-ES_tradnl"/>
        </w:rPr>
      </w:pPr>
      <w:r w:rsidRPr="00022471">
        <w:rPr>
          <w:rFonts w:cs="Times New Roman"/>
          <w:szCs w:val="24"/>
        </w:rPr>
        <w:t>BIOMETRÍA HEMÁTICA</w:t>
      </w:r>
    </w:p>
    <w:p w14:paraId="7714D7CE" w14:textId="0783C920" w:rsidR="00B91643" w:rsidRDefault="00FD48A3" w:rsidP="007C77AD">
      <w:pPr>
        <w:pStyle w:val="Ttulo1"/>
        <w:tabs>
          <w:tab w:val="left" w:pos="1095"/>
        </w:tabs>
        <w:spacing w:after="240" w:line="360" w:lineRule="auto"/>
        <w:ind w:left="0" w:firstLine="0"/>
        <w:jc w:val="both"/>
        <w:rPr>
          <w:rStyle w:val="markedcontent"/>
          <w:rFonts w:eastAsiaTheme="majorEastAsia"/>
          <w:b w:val="0"/>
        </w:rPr>
      </w:pPr>
      <w:r w:rsidRPr="00022471">
        <w:rPr>
          <w:rStyle w:val="markedcontent"/>
          <w:rFonts w:eastAsiaTheme="majorEastAsia"/>
          <w:b w:val="0"/>
        </w:rPr>
        <w:t xml:space="preserve">Es uno de los exámenes de laboratorio más solicitados, pues en un </w:t>
      </w:r>
      <w:r w:rsidRPr="00022471">
        <w:rPr>
          <w:b w:val="0"/>
        </w:rPr>
        <w:br/>
      </w:r>
      <w:r w:rsidRPr="00022471">
        <w:rPr>
          <w:rStyle w:val="markedcontent"/>
          <w:rFonts w:eastAsiaTheme="majorEastAsia"/>
          <w:b w:val="0"/>
        </w:rPr>
        <w:t xml:space="preserve">solo estudio se analizan tres líneas celulares completamente diferentes; los </w:t>
      </w:r>
      <w:r w:rsidRPr="00022471">
        <w:rPr>
          <w:b w:val="0"/>
        </w:rPr>
        <w:br/>
      </w:r>
      <w:r w:rsidRPr="00022471">
        <w:rPr>
          <w:rStyle w:val="markedcontent"/>
          <w:rFonts w:eastAsiaTheme="majorEastAsia"/>
          <w:b w:val="0"/>
        </w:rPr>
        <w:t xml:space="preserve">glóbulos rojos (eritroide), los glóbulos blancos (leucocitaria) y las plaquetas, </w:t>
      </w:r>
      <w:r w:rsidRPr="00022471">
        <w:rPr>
          <w:b w:val="0"/>
        </w:rPr>
        <w:br/>
      </w:r>
      <w:r w:rsidRPr="00022471">
        <w:rPr>
          <w:rStyle w:val="markedcontent"/>
          <w:rFonts w:eastAsiaTheme="majorEastAsia"/>
          <w:b w:val="0"/>
        </w:rPr>
        <w:t xml:space="preserve">que permiten la identificación de enfermedades hematológicas y contribuyen </w:t>
      </w:r>
      <w:r w:rsidRPr="00022471">
        <w:rPr>
          <w:b w:val="0"/>
        </w:rPr>
        <w:br/>
      </w:r>
      <w:r w:rsidRPr="00022471">
        <w:rPr>
          <w:rStyle w:val="markedcontent"/>
          <w:rFonts w:eastAsiaTheme="majorEastAsia"/>
          <w:b w:val="0"/>
        </w:rPr>
        <w:t>a determinar si existen patología</w:t>
      </w:r>
      <w:r w:rsidR="00317C41">
        <w:rPr>
          <w:rStyle w:val="markedcontent"/>
          <w:rFonts w:eastAsiaTheme="majorEastAsia"/>
          <w:b w:val="0"/>
        </w:rPr>
        <w:t>s en algunos sistemas y órgano</w:t>
      </w:r>
    </w:p>
    <w:p w14:paraId="65C7738A" w14:textId="77777777" w:rsidR="00DA3363" w:rsidRPr="00022471" w:rsidRDefault="00DA3363" w:rsidP="007C77AD">
      <w:pPr>
        <w:pStyle w:val="Ttulo1"/>
        <w:tabs>
          <w:tab w:val="left" w:pos="1095"/>
        </w:tabs>
        <w:spacing w:after="240" w:line="360" w:lineRule="auto"/>
        <w:ind w:left="0" w:firstLine="0"/>
        <w:jc w:val="both"/>
        <w:rPr>
          <w:rStyle w:val="markedcontent"/>
          <w:rFonts w:eastAsiaTheme="majorEastAsia"/>
          <w:b w:val="0"/>
        </w:rPr>
      </w:pPr>
    </w:p>
    <w:p w14:paraId="1118BC6E" w14:textId="1197EF40" w:rsidR="00FD48A3" w:rsidRPr="00022471" w:rsidRDefault="00FD48A3" w:rsidP="007C77AD">
      <w:pPr>
        <w:pStyle w:val="Ttulo1"/>
        <w:tabs>
          <w:tab w:val="left" w:pos="1095"/>
        </w:tabs>
        <w:spacing w:after="240" w:line="360" w:lineRule="auto"/>
        <w:ind w:left="0" w:firstLine="0"/>
        <w:jc w:val="both"/>
        <w:rPr>
          <w:b w:val="0"/>
        </w:rPr>
      </w:pPr>
      <w:r w:rsidRPr="00022471">
        <w:rPr>
          <w:rStyle w:val="markedcontent"/>
          <w:rFonts w:eastAsiaTheme="majorEastAsia"/>
          <w:b w:val="0"/>
        </w:rPr>
        <w:lastRenderedPageBreak/>
        <w:t xml:space="preserve">Por otra parte, los índices eritrocitarios que indican el contenido de </w:t>
      </w:r>
      <w:r w:rsidRPr="00022471">
        <w:rPr>
          <w:b w:val="0"/>
        </w:rPr>
        <w:br/>
      </w:r>
      <w:r w:rsidRPr="00022471">
        <w:rPr>
          <w:rStyle w:val="markedcontent"/>
          <w:rFonts w:eastAsiaTheme="majorEastAsia"/>
          <w:b w:val="0"/>
        </w:rPr>
        <w:t xml:space="preserve">hemoglobina por eritrocito y el tamaño de cada uno de ellos, son datos </w:t>
      </w:r>
      <w:r w:rsidRPr="00022471">
        <w:rPr>
          <w:b w:val="0"/>
        </w:rPr>
        <w:br/>
      </w:r>
      <w:r w:rsidRPr="00022471">
        <w:rPr>
          <w:rStyle w:val="markedcontent"/>
          <w:rFonts w:eastAsiaTheme="majorEastAsia"/>
          <w:b w:val="0"/>
        </w:rPr>
        <w:t xml:space="preserve">importantes que orientan a las posibles etiologías en pacientes con anemia; </w:t>
      </w:r>
      <w:r w:rsidRPr="00022471">
        <w:rPr>
          <w:b w:val="0"/>
        </w:rPr>
        <w:br/>
      </w:r>
      <w:r w:rsidRPr="00022471">
        <w:rPr>
          <w:rStyle w:val="markedcontent"/>
          <w:rFonts w:eastAsiaTheme="majorEastAsia"/>
          <w:b w:val="0"/>
        </w:rPr>
        <w:t xml:space="preserve">estos valores se realizan en una forma muy exacta calculados en equipos </w:t>
      </w:r>
      <w:r w:rsidRPr="00022471">
        <w:rPr>
          <w:b w:val="0"/>
        </w:rPr>
        <w:br/>
      </w:r>
      <w:r w:rsidRPr="00022471">
        <w:rPr>
          <w:rStyle w:val="markedcontent"/>
          <w:rFonts w:eastAsiaTheme="majorEastAsia"/>
          <w:b w:val="0"/>
        </w:rPr>
        <w:t xml:space="preserve">automatizados </w:t>
      </w:r>
      <w:r w:rsidRPr="00317C41">
        <w:rPr>
          <w:rStyle w:val="markedcontent"/>
          <w:rFonts w:eastAsiaTheme="majorEastAsia"/>
          <w:i/>
          <w:sz w:val="20"/>
        </w:rPr>
        <w:t>(</w:t>
      </w:r>
      <w:r w:rsidR="00E302A7" w:rsidRPr="00317C41">
        <w:rPr>
          <w:rStyle w:val="markedcontent"/>
          <w:rFonts w:eastAsiaTheme="majorEastAsia"/>
          <w:i/>
          <w:sz w:val="20"/>
        </w:rPr>
        <w:t>Yánez,</w:t>
      </w:r>
      <w:r w:rsidRPr="00317C41">
        <w:rPr>
          <w:rStyle w:val="markedcontent"/>
          <w:rFonts w:eastAsiaTheme="majorEastAsia"/>
          <w:i/>
          <w:sz w:val="20"/>
        </w:rPr>
        <w:t xml:space="preserve"> 2017)</w:t>
      </w:r>
      <w:r w:rsidRPr="00317C41">
        <w:rPr>
          <w:rStyle w:val="markedcontent"/>
          <w:rFonts w:eastAsiaTheme="majorEastAsia"/>
          <w:b w:val="0"/>
          <w:sz w:val="20"/>
        </w:rPr>
        <w:t xml:space="preserve"> </w:t>
      </w:r>
    </w:p>
    <w:p w14:paraId="03A18911" w14:textId="2FC7C9B7" w:rsidR="00523B77" w:rsidRPr="00022471" w:rsidRDefault="00FD48A3" w:rsidP="007C77AD">
      <w:pPr>
        <w:pStyle w:val="Ttulo1"/>
        <w:tabs>
          <w:tab w:val="left" w:pos="1095"/>
        </w:tabs>
        <w:spacing w:after="240" w:line="360" w:lineRule="auto"/>
        <w:ind w:left="0" w:firstLine="0"/>
        <w:jc w:val="both"/>
        <w:rPr>
          <w:rStyle w:val="markedcontent"/>
          <w:rFonts w:eastAsiaTheme="majorEastAsia"/>
          <w:i/>
        </w:rPr>
      </w:pPr>
      <w:r w:rsidRPr="00022471">
        <w:rPr>
          <w:rStyle w:val="markedcontent"/>
          <w:rFonts w:eastAsiaTheme="majorEastAsia"/>
          <w:b w:val="0"/>
        </w:rPr>
        <w:t xml:space="preserve">El hemograma completo (HC) es un perfil de pruebas utilizado para describir la </w:t>
      </w:r>
      <w:r w:rsidRPr="00022471">
        <w:rPr>
          <w:b w:val="0"/>
        </w:rPr>
        <w:br/>
      </w:r>
      <w:r w:rsidRPr="00022471">
        <w:rPr>
          <w:rStyle w:val="markedcontent"/>
          <w:rFonts w:eastAsiaTheme="majorEastAsia"/>
          <w:b w:val="0"/>
        </w:rPr>
        <w:t>cantidad y calidad de los elementos celulares presentes en la sangre y de algunas sustancias hallada</w:t>
      </w:r>
      <w:r w:rsidR="00E70725" w:rsidRPr="00022471">
        <w:rPr>
          <w:rStyle w:val="markedcontent"/>
          <w:rFonts w:eastAsiaTheme="majorEastAsia"/>
          <w:b w:val="0"/>
        </w:rPr>
        <w:t>s en el plasma</w:t>
      </w:r>
      <w:sdt>
        <w:sdtPr>
          <w:rPr>
            <w:rStyle w:val="markedcontent"/>
            <w:rFonts w:eastAsiaTheme="majorEastAsia"/>
            <w:i/>
            <w:sz w:val="20"/>
          </w:rPr>
          <w:id w:val="-162553048"/>
          <w:citation/>
        </w:sdtPr>
        <w:sdtEndPr>
          <w:rPr>
            <w:rStyle w:val="markedcontent"/>
          </w:rPr>
        </w:sdtEndPr>
        <w:sdtContent>
          <w:r w:rsidRPr="00317C41">
            <w:rPr>
              <w:rStyle w:val="markedcontent"/>
              <w:rFonts w:eastAsiaTheme="majorEastAsia"/>
              <w:i/>
              <w:sz w:val="20"/>
            </w:rPr>
            <w:fldChar w:fldCharType="begin"/>
          </w:r>
          <w:r w:rsidRPr="00317C41">
            <w:rPr>
              <w:rStyle w:val="markedcontent"/>
              <w:rFonts w:eastAsiaTheme="majorEastAsia"/>
              <w:i/>
              <w:sz w:val="20"/>
            </w:rPr>
            <w:instrText xml:space="preserve"> CITATION Tep17 \l 12298 </w:instrText>
          </w:r>
          <w:r w:rsidRPr="00317C41">
            <w:rPr>
              <w:rStyle w:val="markedcontent"/>
              <w:rFonts w:eastAsiaTheme="majorEastAsia"/>
              <w:i/>
              <w:sz w:val="20"/>
            </w:rPr>
            <w:fldChar w:fldCharType="separate"/>
          </w:r>
          <w:r w:rsidR="009D6722" w:rsidRPr="00317C41">
            <w:rPr>
              <w:rStyle w:val="markedcontent"/>
              <w:rFonts w:eastAsiaTheme="majorEastAsia"/>
              <w:i/>
              <w:noProof/>
              <w:sz w:val="20"/>
            </w:rPr>
            <w:t xml:space="preserve"> </w:t>
          </w:r>
          <w:r w:rsidR="009D6722" w:rsidRPr="00317C41">
            <w:rPr>
              <w:rFonts w:eastAsiaTheme="majorEastAsia"/>
              <w:i/>
              <w:noProof/>
              <w:sz w:val="20"/>
            </w:rPr>
            <w:t>(Tepan, 2017)</w:t>
          </w:r>
          <w:r w:rsidRPr="00317C41">
            <w:rPr>
              <w:rStyle w:val="markedcontent"/>
              <w:rFonts w:eastAsiaTheme="majorEastAsia"/>
              <w:i/>
              <w:sz w:val="20"/>
            </w:rPr>
            <w:fldChar w:fldCharType="end"/>
          </w:r>
        </w:sdtContent>
      </w:sdt>
    </w:p>
    <w:p w14:paraId="398517B8" w14:textId="1F2A4ADD" w:rsidR="008E6AD5" w:rsidRPr="00022471" w:rsidRDefault="008E6AD5" w:rsidP="00655014">
      <w:pPr>
        <w:pStyle w:val="Ttulo1"/>
        <w:numPr>
          <w:ilvl w:val="2"/>
          <w:numId w:val="41"/>
        </w:numPr>
        <w:tabs>
          <w:tab w:val="left" w:pos="1095"/>
        </w:tabs>
        <w:spacing w:after="240" w:line="360" w:lineRule="auto"/>
        <w:jc w:val="both"/>
        <w:rPr>
          <w:lang w:val="es-ES_tradnl"/>
        </w:rPr>
      </w:pPr>
      <w:r w:rsidRPr="00022471">
        <w:rPr>
          <w:lang w:val="es-ES_tradnl"/>
        </w:rPr>
        <w:t>Toma de muestra</w:t>
      </w:r>
    </w:p>
    <w:p w14:paraId="41EBB2DA" w14:textId="3BDCAA9C" w:rsidR="008E6AD5" w:rsidRPr="00022471" w:rsidRDefault="008E6AD5" w:rsidP="008E6AD5">
      <w:pPr>
        <w:pStyle w:val="Ttulo1"/>
        <w:tabs>
          <w:tab w:val="left" w:pos="1095"/>
        </w:tabs>
        <w:spacing w:after="240" w:line="360" w:lineRule="auto"/>
        <w:ind w:left="0" w:firstLine="0"/>
        <w:jc w:val="both"/>
        <w:rPr>
          <w:b w:val="0"/>
          <w:lang w:val="es-ES_tradnl"/>
        </w:rPr>
      </w:pPr>
      <w:r w:rsidRPr="00022471">
        <w:rPr>
          <w:b w:val="0"/>
          <w:lang w:val="es-ES_tradnl"/>
        </w:rPr>
        <w:t xml:space="preserve">La recogida de sangre para hematología, bioquímica y pruebas especiales, debe realizarse por </w:t>
      </w:r>
      <w:proofErr w:type="spellStart"/>
      <w:r w:rsidRPr="00022471">
        <w:rPr>
          <w:b w:val="0"/>
          <w:lang w:val="es-ES_tradnl"/>
        </w:rPr>
        <w:t>venopuncion</w:t>
      </w:r>
      <w:proofErr w:type="spellEnd"/>
      <w:r w:rsidRPr="00022471">
        <w:rPr>
          <w:b w:val="0"/>
          <w:lang w:val="es-ES_tradnl"/>
        </w:rPr>
        <w:t xml:space="preserve"> de la forma menos traumática y más rápida posible, las muestras deben depositarse en el recipiente adecuado para cada tipo de análisis. Si la sangre se recoge del catéter, el protocolo correcto para drenar y muestreo se debe seguir cuidadosamente. La recogida traumática o lenta puede causar una activación de las plaquetas y la formación de micro trombos en la muestra recogida que no son visibles a simple vista, pero que interfieran en el análisis hematológico. El trauma puede dañar también las membranas de los</w:t>
      </w:r>
      <w:r w:rsidR="00F25636" w:rsidRPr="00022471">
        <w:rPr>
          <w:b w:val="0"/>
          <w:lang w:val="es-ES_tradnl"/>
        </w:rPr>
        <w:t xml:space="preserve"> eritrocitos y causar hemolisis</w:t>
      </w:r>
    </w:p>
    <w:p w14:paraId="0A393A34" w14:textId="77777777" w:rsidR="008E6AD5" w:rsidRPr="00022471" w:rsidRDefault="008E6AD5" w:rsidP="008E6AD5">
      <w:pPr>
        <w:pStyle w:val="Ttulo1"/>
        <w:tabs>
          <w:tab w:val="left" w:pos="1095"/>
        </w:tabs>
        <w:spacing w:after="240" w:line="360" w:lineRule="auto"/>
        <w:ind w:left="0" w:firstLine="0"/>
        <w:jc w:val="both"/>
        <w:rPr>
          <w:i/>
          <w:lang w:val="es-ES_tradnl"/>
        </w:rPr>
      </w:pPr>
      <w:r w:rsidRPr="00022471">
        <w:rPr>
          <w:b w:val="0"/>
          <w:lang w:val="es-ES_tradnl"/>
        </w:rPr>
        <w:t xml:space="preserve">A menos que se utilice un sistema </w:t>
      </w:r>
      <w:proofErr w:type="spellStart"/>
      <w:proofErr w:type="gramStart"/>
      <w:r w:rsidRPr="00022471">
        <w:rPr>
          <w:b w:val="0"/>
          <w:lang w:val="es-ES_tradnl"/>
        </w:rPr>
        <w:t>vacutainer</w:t>
      </w:r>
      <w:proofErr w:type="spellEnd"/>
      <w:r w:rsidRPr="00022471">
        <w:rPr>
          <w:b w:val="0"/>
          <w:lang w:val="es-ES_tradnl"/>
        </w:rPr>
        <w:t xml:space="preserve">  para</w:t>
      </w:r>
      <w:proofErr w:type="gramEnd"/>
      <w:r w:rsidRPr="00022471">
        <w:rPr>
          <w:b w:val="0"/>
          <w:lang w:val="es-ES_tradnl"/>
        </w:rPr>
        <w:t xml:space="preserve"> la recogida de sangre, la aguja se debe retirar de la jeringa antes de transferir la sangre al tubo, evitando así el daño de las células y la hemolisis. Con los tubos </w:t>
      </w:r>
      <w:proofErr w:type="spellStart"/>
      <w:r w:rsidRPr="00022471">
        <w:rPr>
          <w:b w:val="0"/>
          <w:lang w:val="es-ES_tradnl"/>
        </w:rPr>
        <w:t>vacutainer</w:t>
      </w:r>
      <w:proofErr w:type="spellEnd"/>
      <w:r w:rsidRPr="00022471">
        <w:rPr>
          <w:b w:val="0"/>
          <w:lang w:val="es-ES_tradnl"/>
        </w:rPr>
        <w:t xml:space="preserve">, una vez la </w:t>
      </w:r>
      <w:proofErr w:type="gramStart"/>
      <w:r w:rsidRPr="00022471">
        <w:rPr>
          <w:b w:val="0"/>
          <w:lang w:val="es-ES_tradnl"/>
        </w:rPr>
        <w:t>aguja atravesado</w:t>
      </w:r>
      <w:proofErr w:type="gramEnd"/>
      <w:r w:rsidRPr="00022471">
        <w:rPr>
          <w:b w:val="0"/>
          <w:lang w:val="es-ES_tradnl"/>
        </w:rPr>
        <w:t xml:space="preserve"> el tapón, debe permitirse que la sangre se transfiera de la jeringa al tubo sin añadir presión al embolo</w:t>
      </w:r>
      <w:sdt>
        <w:sdtPr>
          <w:rPr>
            <w:i/>
            <w:sz w:val="20"/>
            <w:lang w:val="es-ES_tradnl"/>
          </w:rPr>
          <w:id w:val="263586059"/>
          <w:citation/>
        </w:sdtPr>
        <w:sdtEndPr/>
        <w:sdtContent>
          <w:r w:rsidRPr="00317C41">
            <w:rPr>
              <w:i/>
              <w:sz w:val="20"/>
              <w:lang w:val="es-ES_tradnl"/>
            </w:rPr>
            <w:fldChar w:fldCharType="begin"/>
          </w:r>
          <w:r w:rsidRPr="00317C41">
            <w:rPr>
              <w:i/>
              <w:sz w:val="20"/>
            </w:rPr>
            <w:instrText xml:space="preserve"> CITATION Vil15 \l 12298 </w:instrText>
          </w:r>
          <w:r w:rsidRPr="00317C41">
            <w:rPr>
              <w:i/>
              <w:sz w:val="20"/>
              <w:lang w:val="es-ES_tradnl"/>
            </w:rPr>
            <w:fldChar w:fldCharType="separate"/>
          </w:r>
          <w:r w:rsidR="009D6722" w:rsidRPr="00317C41">
            <w:rPr>
              <w:i/>
              <w:noProof/>
              <w:sz w:val="20"/>
            </w:rPr>
            <w:t xml:space="preserve"> (Viliers, 2015)</w:t>
          </w:r>
          <w:r w:rsidRPr="00317C41">
            <w:rPr>
              <w:i/>
              <w:sz w:val="20"/>
              <w:lang w:val="es-ES_tradnl"/>
            </w:rPr>
            <w:fldChar w:fldCharType="end"/>
          </w:r>
        </w:sdtContent>
      </w:sdt>
    </w:p>
    <w:p w14:paraId="507A8AAC" w14:textId="14188B8B" w:rsidR="008E6AD5" w:rsidRPr="00022471" w:rsidRDefault="008E6AD5" w:rsidP="00655014">
      <w:pPr>
        <w:pStyle w:val="Ttulo1"/>
        <w:numPr>
          <w:ilvl w:val="2"/>
          <w:numId w:val="41"/>
        </w:numPr>
        <w:tabs>
          <w:tab w:val="left" w:pos="1095"/>
        </w:tabs>
        <w:spacing w:after="240" w:line="360" w:lineRule="auto"/>
        <w:jc w:val="both"/>
        <w:rPr>
          <w:lang w:val="es-ES_tradnl"/>
        </w:rPr>
      </w:pPr>
      <w:r w:rsidRPr="00022471">
        <w:rPr>
          <w:lang w:val="es-ES_tradnl"/>
        </w:rPr>
        <w:t xml:space="preserve"> Procedimiento para obtención de sangre</w:t>
      </w:r>
    </w:p>
    <w:p w14:paraId="37C8AC6E" w14:textId="51DFDCFD" w:rsidR="008E6AD5" w:rsidRPr="00022471" w:rsidRDefault="008E6AD5" w:rsidP="007C77AD">
      <w:pPr>
        <w:pStyle w:val="Ttulo1"/>
        <w:tabs>
          <w:tab w:val="left" w:pos="1095"/>
        </w:tabs>
        <w:spacing w:after="240" w:line="360" w:lineRule="auto"/>
        <w:ind w:left="0" w:firstLine="0"/>
        <w:jc w:val="both"/>
        <w:rPr>
          <w:rStyle w:val="markedcontent"/>
          <w:i/>
          <w:lang w:val="es-ES_tradnl"/>
        </w:rPr>
      </w:pPr>
      <w:r w:rsidRPr="00022471">
        <w:rPr>
          <w:rStyle w:val="markedcontent"/>
          <w:b w:val="0"/>
        </w:rPr>
        <w:t xml:space="preserve">Una vez que se realizó la sujeción del animal con bozal, la zona de venopunción deberá ser prolijamente rasurada y se realiza la antisepsia con soluciones apropiadas, luego se procede a la ingurgitación de la vena a través de un manguito de goma o la compresión con una mano a la altura de la articulación húmero radio-cubital o la articulación </w:t>
      </w:r>
      <w:proofErr w:type="spellStart"/>
      <w:r w:rsidRPr="00022471">
        <w:rPr>
          <w:rStyle w:val="markedcontent"/>
          <w:b w:val="0"/>
        </w:rPr>
        <w:t>fémoro</w:t>
      </w:r>
      <w:proofErr w:type="spellEnd"/>
      <w:r w:rsidRPr="00022471">
        <w:rPr>
          <w:rStyle w:val="markedcontent"/>
          <w:b w:val="0"/>
        </w:rPr>
        <w:t xml:space="preserve">-tibio-rotuliana. Para la extracción en la vena yugular se realizará con el animal sentado sujeto sobre una camilla con los </w:t>
      </w:r>
      <w:r w:rsidRPr="00022471">
        <w:rPr>
          <w:rStyle w:val="markedcontent"/>
          <w:b w:val="0"/>
        </w:rPr>
        <w:lastRenderedPageBreak/>
        <w:t>miembros delanteros presionado hacia abajo sobre el borde de la misma y la cabeza estirada hacia arriba (posición de esfinge) depilándose la zona lateral del cuello e ingurgitando la vena ejerciendo una leve presión con los dedos índice y mayor</w:t>
      </w:r>
      <w:sdt>
        <w:sdtPr>
          <w:rPr>
            <w:rStyle w:val="markedcontent"/>
            <w:i/>
            <w:sz w:val="20"/>
          </w:rPr>
          <w:id w:val="980342087"/>
          <w:citation/>
        </w:sdtPr>
        <w:sdtEndPr>
          <w:rPr>
            <w:rStyle w:val="markedcontent"/>
          </w:rPr>
        </w:sdtEndPr>
        <w:sdtContent>
          <w:r w:rsidRPr="00317C41">
            <w:rPr>
              <w:rStyle w:val="markedcontent"/>
              <w:i/>
              <w:sz w:val="20"/>
            </w:rPr>
            <w:fldChar w:fldCharType="begin"/>
          </w:r>
          <w:r w:rsidRPr="00317C41">
            <w:rPr>
              <w:rStyle w:val="markedcontent"/>
              <w:i/>
              <w:sz w:val="20"/>
            </w:rPr>
            <w:instrText xml:space="preserve"> CITATION Ara20 \l 12298 </w:instrText>
          </w:r>
          <w:r w:rsidRPr="00317C41">
            <w:rPr>
              <w:rStyle w:val="markedcontent"/>
              <w:i/>
              <w:sz w:val="20"/>
            </w:rPr>
            <w:fldChar w:fldCharType="separate"/>
          </w:r>
          <w:r w:rsidR="009D6722" w:rsidRPr="00317C41">
            <w:rPr>
              <w:rStyle w:val="markedcontent"/>
              <w:i/>
              <w:noProof/>
              <w:sz w:val="20"/>
            </w:rPr>
            <w:t xml:space="preserve"> </w:t>
          </w:r>
          <w:r w:rsidR="009D6722" w:rsidRPr="00317C41">
            <w:rPr>
              <w:i/>
              <w:noProof/>
              <w:sz w:val="20"/>
            </w:rPr>
            <w:t>(Arauz, 2020)</w:t>
          </w:r>
          <w:r w:rsidRPr="00317C41">
            <w:rPr>
              <w:rStyle w:val="markedcontent"/>
              <w:i/>
              <w:sz w:val="20"/>
            </w:rPr>
            <w:fldChar w:fldCharType="end"/>
          </w:r>
        </w:sdtContent>
      </w:sdt>
      <w:r w:rsidRPr="00317C41">
        <w:rPr>
          <w:i/>
          <w:sz w:val="20"/>
          <w:lang w:val="es-ES_tradnl"/>
        </w:rPr>
        <w:tab/>
      </w:r>
    </w:p>
    <w:p w14:paraId="5C693EAD" w14:textId="0CAE0780" w:rsidR="00523B77" w:rsidRPr="00022471" w:rsidRDefault="00523B77" w:rsidP="00655014">
      <w:pPr>
        <w:pStyle w:val="Ttulo1"/>
        <w:numPr>
          <w:ilvl w:val="2"/>
          <w:numId w:val="41"/>
        </w:numPr>
        <w:tabs>
          <w:tab w:val="left" w:pos="1095"/>
        </w:tabs>
        <w:spacing w:after="240" w:line="360" w:lineRule="auto"/>
        <w:jc w:val="both"/>
        <w:rPr>
          <w:rStyle w:val="markedcontent"/>
          <w:rFonts w:eastAsiaTheme="majorEastAsia"/>
        </w:rPr>
      </w:pPr>
      <w:r w:rsidRPr="00022471">
        <w:rPr>
          <w:rStyle w:val="markedcontent"/>
          <w:rFonts w:eastAsiaTheme="majorEastAsia"/>
        </w:rPr>
        <w:t>Valores de referencia</w:t>
      </w:r>
    </w:p>
    <w:p w14:paraId="62AF0605" w14:textId="5580DB75" w:rsidR="001F3892" w:rsidRPr="00022471" w:rsidRDefault="007A2325" w:rsidP="007C77AD">
      <w:pPr>
        <w:pStyle w:val="Ttulo1"/>
        <w:tabs>
          <w:tab w:val="left" w:pos="1095"/>
        </w:tabs>
        <w:spacing w:after="240" w:line="360" w:lineRule="auto"/>
        <w:ind w:left="0" w:firstLine="0"/>
        <w:jc w:val="both"/>
        <w:rPr>
          <w:i/>
        </w:rPr>
      </w:pPr>
      <w:r w:rsidRPr="00022471">
        <w:rPr>
          <w:rStyle w:val="markedcontent"/>
          <w:b w:val="0"/>
        </w:rPr>
        <w:t>Los intervalos de referencia son específicos para cada estudio y grupo de referencia. No pueden ser transferidos entre laboratorios sin una validación previa, incluso si los equipos y las técnicas son las mismas ,teóricamente se deberían establecer los intervalos de referencia cada vez que se realiza un cambio de equipamiento o de reactivos pero también se debe tener en cuenta que el proceso para establecer los intervalos de referencia es difícil, costoso y consume mucho tiempo, por lo que es poco realista pretender que todos los laboratorios cuenten con valores de referencia propios cada vez que haya una renovación</w:t>
      </w:r>
      <w:r w:rsidR="00A40A10" w:rsidRPr="00022471">
        <w:rPr>
          <w:rStyle w:val="markedcontent"/>
          <w:b w:val="0"/>
        </w:rPr>
        <w:t xml:space="preserve"> </w:t>
      </w:r>
      <w:sdt>
        <w:sdtPr>
          <w:rPr>
            <w:rStyle w:val="markedcontent"/>
            <w:i/>
            <w:sz w:val="20"/>
          </w:rPr>
          <w:id w:val="-500496881"/>
          <w:citation/>
        </w:sdtPr>
        <w:sdtEndPr>
          <w:rPr>
            <w:rStyle w:val="markedcontent"/>
          </w:rPr>
        </w:sdtEndPr>
        <w:sdtContent>
          <w:r w:rsidR="006B4159" w:rsidRPr="00317C41">
            <w:rPr>
              <w:rStyle w:val="markedcontent"/>
              <w:i/>
              <w:sz w:val="20"/>
            </w:rPr>
            <w:fldChar w:fldCharType="begin"/>
          </w:r>
          <w:r w:rsidR="006B4159" w:rsidRPr="00317C41">
            <w:rPr>
              <w:rStyle w:val="markedcontent"/>
              <w:i/>
              <w:sz w:val="20"/>
            </w:rPr>
            <w:instrText xml:space="preserve"> CITATION Car19 \l 12298 </w:instrText>
          </w:r>
          <w:r w:rsidR="006B4159" w:rsidRPr="00317C41">
            <w:rPr>
              <w:rStyle w:val="markedcontent"/>
              <w:i/>
              <w:sz w:val="20"/>
            </w:rPr>
            <w:fldChar w:fldCharType="separate"/>
          </w:r>
          <w:r w:rsidR="009D6722" w:rsidRPr="00317C41">
            <w:rPr>
              <w:i/>
              <w:noProof/>
              <w:sz w:val="20"/>
            </w:rPr>
            <w:t>(Carzoli, 2019)</w:t>
          </w:r>
          <w:r w:rsidR="006B4159" w:rsidRPr="00317C41">
            <w:rPr>
              <w:rStyle w:val="markedcontent"/>
              <w:i/>
              <w:sz w:val="20"/>
            </w:rPr>
            <w:fldChar w:fldCharType="end"/>
          </w:r>
        </w:sdtContent>
      </w:sdt>
    </w:p>
    <w:p w14:paraId="3B096DE6" w14:textId="5EB33BBB" w:rsidR="00EA4D9A" w:rsidRPr="00022471" w:rsidRDefault="000B50F9" w:rsidP="007C77AD">
      <w:pPr>
        <w:pStyle w:val="Ttulo1"/>
        <w:tabs>
          <w:tab w:val="left" w:pos="1095"/>
        </w:tabs>
        <w:spacing w:after="240" w:line="360" w:lineRule="auto"/>
        <w:ind w:left="0" w:firstLine="0"/>
        <w:jc w:val="both"/>
        <w:rPr>
          <w:b w:val="0"/>
          <w:lang w:val="es-ES_tradnl"/>
        </w:rPr>
      </w:pPr>
      <w:r w:rsidRPr="00022471">
        <w:rPr>
          <w:lang w:val="es-ES_tradnl"/>
        </w:rPr>
        <w:t xml:space="preserve">CUADRO </w:t>
      </w:r>
      <w:proofErr w:type="spellStart"/>
      <w:r w:rsidRPr="00022471">
        <w:rPr>
          <w:lang w:val="es-ES_tradnl"/>
        </w:rPr>
        <w:t>N</w:t>
      </w:r>
      <w:r w:rsidR="0093003B" w:rsidRPr="00022471">
        <w:rPr>
          <w:lang w:val="es-ES_tradnl"/>
        </w:rPr>
        <w:t>°</w:t>
      </w:r>
      <w:proofErr w:type="spellEnd"/>
      <w:r w:rsidR="0093003B" w:rsidRPr="00022471">
        <w:rPr>
          <w:lang w:val="es-ES_tradnl"/>
        </w:rPr>
        <w:t xml:space="preserve"> 4.</w:t>
      </w:r>
      <w:r w:rsidR="000D658F" w:rsidRPr="00022471">
        <w:rPr>
          <w:lang w:val="es-ES_tradnl"/>
        </w:rPr>
        <w:t xml:space="preserve"> </w:t>
      </w:r>
      <w:r w:rsidR="000D658F" w:rsidRPr="00022471">
        <w:rPr>
          <w:b w:val="0"/>
          <w:lang w:val="es-ES_tradnl"/>
        </w:rPr>
        <w:t xml:space="preserve">Valores </w:t>
      </w:r>
      <w:proofErr w:type="gramStart"/>
      <w:r w:rsidR="000D658F" w:rsidRPr="00022471">
        <w:rPr>
          <w:b w:val="0"/>
          <w:lang w:val="es-ES_tradnl"/>
        </w:rPr>
        <w:t>hematológicos  referenciales</w:t>
      </w:r>
      <w:proofErr w:type="gramEnd"/>
      <w:r w:rsidR="000D658F" w:rsidRPr="00022471">
        <w:rPr>
          <w:b w:val="0"/>
          <w:lang w:val="es-ES_tradnl"/>
        </w:rPr>
        <w:t xml:space="preserve"> para perro y gato</w:t>
      </w:r>
    </w:p>
    <w:tbl>
      <w:tblPr>
        <w:tblStyle w:val="Tablaconcuadrcula"/>
        <w:tblW w:w="6799" w:type="dxa"/>
        <w:tblLook w:val="04A0" w:firstRow="1" w:lastRow="0" w:firstColumn="1" w:lastColumn="0" w:noHBand="0" w:noVBand="1"/>
      </w:tblPr>
      <w:tblGrid>
        <w:gridCol w:w="1011"/>
        <w:gridCol w:w="4056"/>
        <w:gridCol w:w="882"/>
        <w:gridCol w:w="850"/>
      </w:tblGrid>
      <w:tr w:rsidR="000B50F9" w:rsidRPr="00022471" w14:paraId="1197883F" w14:textId="77777777" w:rsidTr="00F04474">
        <w:trPr>
          <w:trHeight w:val="135"/>
        </w:trPr>
        <w:tc>
          <w:tcPr>
            <w:tcW w:w="1011" w:type="dxa"/>
          </w:tcPr>
          <w:p w14:paraId="45C73DA1" w14:textId="3B735550" w:rsidR="00EA4D9A" w:rsidRPr="00B91643" w:rsidRDefault="00EA4D9A" w:rsidP="00043F2D">
            <w:pPr>
              <w:pStyle w:val="Sinespaciado"/>
              <w:jc w:val="center"/>
              <w:rPr>
                <w:rFonts w:ascii="Times New Roman" w:hAnsi="Times New Roman"/>
                <w:b/>
                <w:sz w:val="20"/>
                <w:szCs w:val="24"/>
              </w:rPr>
            </w:pPr>
            <w:r w:rsidRPr="00B91643">
              <w:rPr>
                <w:rFonts w:ascii="Times New Roman" w:hAnsi="Times New Roman"/>
                <w:b/>
                <w:sz w:val="20"/>
                <w:szCs w:val="24"/>
              </w:rPr>
              <w:t>Serie</w:t>
            </w:r>
          </w:p>
        </w:tc>
        <w:tc>
          <w:tcPr>
            <w:tcW w:w="4056" w:type="dxa"/>
          </w:tcPr>
          <w:p w14:paraId="07943397" w14:textId="529CA3AC" w:rsidR="00EA4D9A" w:rsidRPr="00B91643" w:rsidRDefault="00EA4D9A" w:rsidP="00043F2D">
            <w:pPr>
              <w:pStyle w:val="Sinespaciado"/>
              <w:jc w:val="center"/>
              <w:rPr>
                <w:rFonts w:ascii="Times New Roman" w:hAnsi="Times New Roman"/>
                <w:b/>
                <w:sz w:val="20"/>
                <w:szCs w:val="24"/>
              </w:rPr>
            </w:pPr>
            <w:r w:rsidRPr="00B91643">
              <w:rPr>
                <w:rFonts w:ascii="Times New Roman" w:hAnsi="Times New Roman"/>
                <w:b/>
                <w:sz w:val="20"/>
                <w:szCs w:val="24"/>
              </w:rPr>
              <w:t>Variable</w:t>
            </w:r>
          </w:p>
        </w:tc>
        <w:tc>
          <w:tcPr>
            <w:tcW w:w="882" w:type="dxa"/>
          </w:tcPr>
          <w:p w14:paraId="5B8BE31F" w14:textId="5E3FCD82" w:rsidR="00EA4D9A" w:rsidRPr="00B91643" w:rsidRDefault="00EA4D9A" w:rsidP="00043F2D">
            <w:pPr>
              <w:pStyle w:val="Sinespaciado"/>
              <w:jc w:val="center"/>
              <w:rPr>
                <w:rFonts w:ascii="Times New Roman" w:hAnsi="Times New Roman"/>
                <w:b/>
                <w:sz w:val="20"/>
                <w:szCs w:val="24"/>
              </w:rPr>
            </w:pPr>
            <w:r w:rsidRPr="00B91643">
              <w:rPr>
                <w:rFonts w:ascii="Times New Roman" w:hAnsi="Times New Roman"/>
                <w:b/>
                <w:sz w:val="20"/>
                <w:szCs w:val="24"/>
              </w:rPr>
              <w:t>Perro</w:t>
            </w:r>
          </w:p>
        </w:tc>
        <w:tc>
          <w:tcPr>
            <w:tcW w:w="850" w:type="dxa"/>
          </w:tcPr>
          <w:p w14:paraId="2095101A" w14:textId="50BBCDC4" w:rsidR="00EA4D9A" w:rsidRPr="00B91643" w:rsidRDefault="00EA4D9A" w:rsidP="00043F2D">
            <w:pPr>
              <w:pStyle w:val="Sinespaciado"/>
              <w:jc w:val="center"/>
              <w:rPr>
                <w:rFonts w:ascii="Times New Roman" w:hAnsi="Times New Roman"/>
                <w:b/>
                <w:sz w:val="20"/>
                <w:szCs w:val="24"/>
              </w:rPr>
            </w:pPr>
            <w:r w:rsidRPr="00B91643">
              <w:rPr>
                <w:rFonts w:ascii="Times New Roman" w:hAnsi="Times New Roman"/>
                <w:b/>
                <w:sz w:val="20"/>
                <w:szCs w:val="24"/>
              </w:rPr>
              <w:t>Gato</w:t>
            </w:r>
          </w:p>
        </w:tc>
      </w:tr>
      <w:tr w:rsidR="000B50F9" w:rsidRPr="00022471" w14:paraId="393D1046" w14:textId="77777777" w:rsidTr="00F04474">
        <w:trPr>
          <w:trHeight w:val="154"/>
        </w:trPr>
        <w:tc>
          <w:tcPr>
            <w:tcW w:w="1011" w:type="dxa"/>
            <w:vMerge w:val="restart"/>
          </w:tcPr>
          <w:p w14:paraId="1DF959E2" w14:textId="77777777" w:rsidR="000B50F9" w:rsidRPr="00B91643" w:rsidRDefault="000B50F9" w:rsidP="00043F2D">
            <w:pPr>
              <w:pStyle w:val="Sinespaciado"/>
              <w:rPr>
                <w:rFonts w:ascii="Times New Roman" w:hAnsi="Times New Roman"/>
                <w:sz w:val="20"/>
                <w:szCs w:val="24"/>
              </w:rPr>
            </w:pPr>
          </w:p>
          <w:p w14:paraId="01F9FBF0" w14:textId="77777777" w:rsidR="000B50F9" w:rsidRPr="00B91643" w:rsidRDefault="000B50F9" w:rsidP="00043F2D">
            <w:pPr>
              <w:pStyle w:val="Sinespaciado"/>
              <w:rPr>
                <w:rFonts w:ascii="Times New Roman" w:hAnsi="Times New Roman"/>
                <w:sz w:val="20"/>
                <w:szCs w:val="24"/>
              </w:rPr>
            </w:pPr>
          </w:p>
          <w:p w14:paraId="6E42C894" w14:textId="77777777" w:rsidR="000B50F9" w:rsidRPr="00B91643" w:rsidRDefault="000B50F9" w:rsidP="00043F2D">
            <w:pPr>
              <w:pStyle w:val="Sinespaciado"/>
              <w:rPr>
                <w:rFonts w:ascii="Times New Roman" w:hAnsi="Times New Roman"/>
                <w:sz w:val="20"/>
                <w:szCs w:val="24"/>
              </w:rPr>
            </w:pPr>
          </w:p>
          <w:p w14:paraId="7D528158" w14:textId="4FD1B45D"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Eritroide</w:t>
            </w:r>
          </w:p>
        </w:tc>
        <w:tc>
          <w:tcPr>
            <w:tcW w:w="4056" w:type="dxa"/>
          </w:tcPr>
          <w:p w14:paraId="61391077" w14:textId="3B013DA9"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Hemoglobina (g/dl)</w:t>
            </w:r>
          </w:p>
        </w:tc>
        <w:tc>
          <w:tcPr>
            <w:tcW w:w="882" w:type="dxa"/>
          </w:tcPr>
          <w:p w14:paraId="65399D0A" w14:textId="4725053F"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12-18</w:t>
            </w:r>
          </w:p>
        </w:tc>
        <w:tc>
          <w:tcPr>
            <w:tcW w:w="850" w:type="dxa"/>
          </w:tcPr>
          <w:p w14:paraId="6E4A737A" w14:textId="724719ED"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8-15</w:t>
            </w:r>
          </w:p>
        </w:tc>
      </w:tr>
      <w:tr w:rsidR="000B50F9" w:rsidRPr="00022471" w14:paraId="1FFD307F" w14:textId="77777777" w:rsidTr="00F04474">
        <w:trPr>
          <w:trHeight w:val="70"/>
        </w:trPr>
        <w:tc>
          <w:tcPr>
            <w:tcW w:w="1011" w:type="dxa"/>
            <w:vMerge/>
          </w:tcPr>
          <w:p w14:paraId="76A61821" w14:textId="77777777" w:rsidR="000B50F9" w:rsidRPr="00B91643" w:rsidRDefault="000B50F9" w:rsidP="00043F2D">
            <w:pPr>
              <w:pStyle w:val="Sinespaciado"/>
              <w:rPr>
                <w:rFonts w:ascii="Times New Roman" w:hAnsi="Times New Roman"/>
                <w:sz w:val="20"/>
                <w:szCs w:val="24"/>
              </w:rPr>
            </w:pPr>
          </w:p>
        </w:tc>
        <w:tc>
          <w:tcPr>
            <w:tcW w:w="4056" w:type="dxa"/>
          </w:tcPr>
          <w:p w14:paraId="5CF8ADDC" w14:textId="39A7491F"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Hematocrito (%)</w:t>
            </w:r>
          </w:p>
        </w:tc>
        <w:tc>
          <w:tcPr>
            <w:tcW w:w="882" w:type="dxa"/>
          </w:tcPr>
          <w:p w14:paraId="4B32C523" w14:textId="682147FA"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37-52</w:t>
            </w:r>
          </w:p>
        </w:tc>
        <w:tc>
          <w:tcPr>
            <w:tcW w:w="850" w:type="dxa"/>
          </w:tcPr>
          <w:p w14:paraId="75C19EFC" w14:textId="5FD337C1"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30-45</w:t>
            </w:r>
          </w:p>
        </w:tc>
      </w:tr>
      <w:tr w:rsidR="000B50F9" w:rsidRPr="00022471" w14:paraId="0078F8B5" w14:textId="77777777" w:rsidTr="00F04474">
        <w:trPr>
          <w:trHeight w:val="190"/>
        </w:trPr>
        <w:tc>
          <w:tcPr>
            <w:tcW w:w="1011" w:type="dxa"/>
            <w:vMerge/>
          </w:tcPr>
          <w:p w14:paraId="4F3A30DB" w14:textId="77777777" w:rsidR="000B50F9" w:rsidRPr="00B91643" w:rsidRDefault="000B50F9" w:rsidP="00043F2D">
            <w:pPr>
              <w:pStyle w:val="Sinespaciado"/>
              <w:rPr>
                <w:rFonts w:ascii="Times New Roman" w:hAnsi="Times New Roman"/>
                <w:sz w:val="20"/>
                <w:szCs w:val="24"/>
              </w:rPr>
            </w:pPr>
          </w:p>
        </w:tc>
        <w:tc>
          <w:tcPr>
            <w:tcW w:w="4056" w:type="dxa"/>
          </w:tcPr>
          <w:p w14:paraId="06712EA8" w14:textId="55AD1D9C"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Eritrocitos totales (x 10</w:t>
            </w:r>
            <w:r w:rsidR="000D658F" w:rsidRPr="00B91643">
              <w:rPr>
                <w:rFonts w:ascii="Times New Roman" w:hAnsi="Times New Roman"/>
                <w:sz w:val="20"/>
                <w:szCs w:val="24"/>
              </w:rPr>
              <w:t>^6</w:t>
            </w:r>
            <w:r w:rsidRPr="00B91643">
              <w:rPr>
                <w:rFonts w:ascii="Times New Roman" w:hAnsi="Times New Roman"/>
                <w:sz w:val="20"/>
                <w:szCs w:val="24"/>
              </w:rPr>
              <w:t>/mm</w:t>
            </w:r>
            <w:r w:rsidR="000D658F" w:rsidRPr="00B91643">
              <w:rPr>
                <w:rFonts w:ascii="Times New Roman" w:hAnsi="Times New Roman"/>
                <w:sz w:val="20"/>
                <w:szCs w:val="24"/>
              </w:rPr>
              <w:t>³</w:t>
            </w:r>
            <w:r w:rsidRPr="00B91643">
              <w:rPr>
                <w:rFonts w:ascii="Times New Roman" w:hAnsi="Times New Roman"/>
                <w:sz w:val="20"/>
                <w:szCs w:val="24"/>
              </w:rPr>
              <w:t>)</w:t>
            </w:r>
          </w:p>
        </w:tc>
        <w:tc>
          <w:tcPr>
            <w:tcW w:w="882" w:type="dxa"/>
          </w:tcPr>
          <w:p w14:paraId="3F17A87D" w14:textId="450EE392"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5.5-8.2</w:t>
            </w:r>
          </w:p>
        </w:tc>
        <w:tc>
          <w:tcPr>
            <w:tcW w:w="850" w:type="dxa"/>
          </w:tcPr>
          <w:p w14:paraId="09A7ABDD" w14:textId="673D2690"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4.6-10</w:t>
            </w:r>
          </w:p>
        </w:tc>
      </w:tr>
      <w:tr w:rsidR="000B50F9" w:rsidRPr="00022471" w14:paraId="28190AE3" w14:textId="77777777" w:rsidTr="00F04474">
        <w:trPr>
          <w:trHeight w:val="221"/>
        </w:trPr>
        <w:tc>
          <w:tcPr>
            <w:tcW w:w="1011" w:type="dxa"/>
            <w:vMerge/>
          </w:tcPr>
          <w:p w14:paraId="3BE9ECCE" w14:textId="77777777" w:rsidR="000B50F9" w:rsidRPr="00B91643" w:rsidRDefault="000B50F9" w:rsidP="00043F2D">
            <w:pPr>
              <w:pStyle w:val="Sinespaciado"/>
              <w:rPr>
                <w:rFonts w:ascii="Times New Roman" w:hAnsi="Times New Roman"/>
                <w:sz w:val="20"/>
                <w:szCs w:val="24"/>
              </w:rPr>
            </w:pPr>
          </w:p>
        </w:tc>
        <w:tc>
          <w:tcPr>
            <w:tcW w:w="4056" w:type="dxa"/>
          </w:tcPr>
          <w:p w14:paraId="182E6565" w14:textId="0A4DB6B1"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Reticulocitos (%)</w:t>
            </w:r>
          </w:p>
        </w:tc>
        <w:tc>
          <w:tcPr>
            <w:tcW w:w="882" w:type="dxa"/>
          </w:tcPr>
          <w:p w14:paraId="78EBC93F" w14:textId="08947B0A"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0.5-1.5</w:t>
            </w:r>
          </w:p>
        </w:tc>
        <w:tc>
          <w:tcPr>
            <w:tcW w:w="850" w:type="dxa"/>
          </w:tcPr>
          <w:p w14:paraId="29E76C97" w14:textId="2E3D9953"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0.1-1.0</w:t>
            </w:r>
          </w:p>
        </w:tc>
      </w:tr>
      <w:tr w:rsidR="000B50F9" w:rsidRPr="00022471" w14:paraId="4B3057C7" w14:textId="77777777" w:rsidTr="00F04474">
        <w:trPr>
          <w:trHeight w:val="240"/>
        </w:trPr>
        <w:tc>
          <w:tcPr>
            <w:tcW w:w="1011" w:type="dxa"/>
            <w:vMerge/>
          </w:tcPr>
          <w:p w14:paraId="63C37AAF" w14:textId="77777777" w:rsidR="000B50F9" w:rsidRPr="00B91643" w:rsidRDefault="000B50F9" w:rsidP="00043F2D">
            <w:pPr>
              <w:pStyle w:val="Sinespaciado"/>
              <w:rPr>
                <w:rFonts w:ascii="Times New Roman" w:hAnsi="Times New Roman"/>
                <w:sz w:val="20"/>
                <w:szCs w:val="24"/>
              </w:rPr>
            </w:pPr>
          </w:p>
        </w:tc>
        <w:tc>
          <w:tcPr>
            <w:tcW w:w="4056" w:type="dxa"/>
          </w:tcPr>
          <w:p w14:paraId="5D466BB5" w14:textId="5419F749"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Volumen corpuscular medio-VCM (</w:t>
            </w:r>
            <w:proofErr w:type="spellStart"/>
            <w:r w:rsidRPr="00B91643">
              <w:rPr>
                <w:rFonts w:ascii="Times New Roman" w:hAnsi="Times New Roman"/>
                <w:sz w:val="20"/>
                <w:szCs w:val="24"/>
              </w:rPr>
              <w:t>fl</w:t>
            </w:r>
            <w:proofErr w:type="spellEnd"/>
            <w:r w:rsidRPr="00B91643">
              <w:rPr>
                <w:rFonts w:ascii="Times New Roman" w:hAnsi="Times New Roman"/>
                <w:sz w:val="20"/>
                <w:szCs w:val="24"/>
              </w:rPr>
              <w:t>)</w:t>
            </w:r>
          </w:p>
        </w:tc>
        <w:tc>
          <w:tcPr>
            <w:tcW w:w="882" w:type="dxa"/>
          </w:tcPr>
          <w:p w14:paraId="719EDA50" w14:textId="5FC6AE60"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60-77</w:t>
            </w:r>
          </w:p>
        </w:tc>
        <w:tc>
          <w:tcPr>
            <w:tcW w:w="850" w:type="dxa"/>
          </w:tcPr>
          <w:p w14:paraId="762A2DEA" w14:textId="641C85AB"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40-58</w:t>
            </w:r>
          </w:p>
        </w:tc>
      </w:tr>
      <w:tr w:rsidR="000B50F9" w:rsidRPr="00022471" w14:paraId="62415D53" w14:textId="77777777" w:rsidTr="00F04474">
        <w:trPr>
          <w:trHeight w:val="271"/>
        </w:trPr>
        <w:tc>
          <w:tcPr>
            <w:tcW w:w="1011" w:type="dxa"/>
            <w:vMerge/>
          </w:tcPr>
          <w:p w14:paraId="18A44B2E" w14:textId="77777777" w:rsidR="000B50F9" w:rsidRPr="00B91643" w:rsidRDefault="000B50F9" w:rsidP="00043F2D">
            <w:pPr>
              <w:pStyle w:val="Sinespaciado"/>
              <w:rPr>
                <w:rFonts w:ascii="Times New Roman" w:hAnsi="Times New Roman"/>
                <w:sz w:val="20"/>
                <w:szCs w:val="24"/>
              </w:rPr>
            </w:pPr>
          </w:p>
        </w:tc>
        <w:tc>
          <w:tcPr>
            <w:tcW w:w="4056" w:type="dxa"/>
          </w:tcPr>
          <w:p w14:paraId="71E4EE09" w14:textId="4F0F8A41"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Hemogl</w:t>
            </w:r>
            <w:r w:rsidR="00F04474" w:rsidRPr="00B91643">
              <w:rPr>
                <w:rFonts w:ascii="Times New Roman" w:hAnsi="Times New Roman"/>
                <w:sz w:val="20"/>
                <w:szCs w:val="24"/>
              </w:rPr>
              <w:t xml:space="preserve">obina corpuscular media-HCM </w:t>
            </w:r>
          </w:p>
        </w:tc>
        <w:tc>
          <w:tcPr>
            <w:tcW w:w="882" w:type="dxa"/>
          </w:tcPr>
          <w:p w14:paraId="768CD6A9" w14:textId="3540E76F"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17-30</w:t>
            </w:r>
          </w:p>
        </w:tc>
        <w:tc>
          <w:tcPr>
            <w:tcW w:w="850" w:type="dxa"/>
          </w:tcPr>
          <w:p w14:paraId="14141A4B" w14:textId="15FB5FE6"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12-20</w:t>
            </w:r>
          </w:p>
        </w:tc>
      </w:tr>
      <w:tr w:rsidR="000B50F9" w:rsidRPr="00022471" w14:paraId="10188A32" w14:textId="77777777" w:rsidTr="00F04474">
        <w:trPr>
          <w:trHeight w:val="307"/>
        </w:trPr>
        <w:tc>
          <w:tcPr>
            <w:tcW w:w="1011" w:type="dxa"/>
            <w:vMerge/>
          </w:tcPr>
          <w:p w14:paraId="00A62E32" w14:textId="77777777" w:rsidR="000B50F9" w:rsidRPr="00B91643" w:rsidRDefault="000B50F9" w:rsidP="00043F2D">
            <w:pPr>
              <w:pStyle w:val="Sinespaciado"/>
              <w:rPr>
                <w:rFonts w:ascii="Times New Roman" w:hAnsi="Times New Roman"/>
                <w:sz w:val="20"/>
                <w:szCs w:val="24"/>
              </w:rPr>
            </w:pPr>
          </w:p>
        </w:tc>
        <w:tc>
          <w:tcPr>
            <w:tcW w:w="4056" w:type="dxa"/>
          </w:tcPr>
          <w:p w14:paraId="1A4753D0" w14:textId="77777777" w:rsidR="008509EE"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 xml:space="preserve">Concentración de hemoglobina </w:t>
            </w:r>
          </w:p>
          <w:p w14:paraId="0246DD01" w14:textId="368A4658"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 xml:space="preserve">corpuscular </w:t>
            </w:r>
            <w:r w:rsidR="008509EE" w:rsidRPr="00B91643">
              <w:rPr>
                <w:rFonts w:ascii="Times New Roman" w:hAnsi="Times New Roman"/>
                <w:sz w:val="20"/>
                <w:szCs w:val="24"/>
              </w:rPr>
              <w:t>m</w:t>
            </w:r>
            <w:r w:rsidRPr="00B91643">
              <w:rPr>
                <w:rFonts w:ascii="Times New Roman" w:hAnsi="Times New Roman"/>
                <w:sz w:val="20"/>
                <w:szCs w:val="24"/>
              </w:rPr>
              <w:t>edia</w:t>
            </w:r>
            <w:r w:rsidR="008509EE" w:rsidRPr="00B91643">
              <w:rPr>
                <w:rFonts w:ascii="Times New Roman" w:hAnsi="Times New Roman"/>
                <w:sz w:val="20"/>
                <w:szCs w:val="24"/>
              </w:rPr>
              <w:t xml:space="preserve"> </w:t>
            </w:r>
            <w:r w:rsidRPr="00B91643">
              <w:rPr>
                <w:rFonts w:ascii="Times New Roman" w:hAnsi="Times New Roman"/>
                <w:sz w:val="20"/>
                <w:szCs w:val="24"/>
              </w:rPr>
              <w:t>- CHCM (g/dl)</w:t>
            </w:r>
          </w:p>
        </w:tc>
        <w:tc>
          <w:tcPr>
            <w:tcW w:w="882" w:type="dxa"/>
          </w:tcPr>
          <w:p w14:paraId="7399229D" w14:textId="679AB479"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31-37</w:t>
            </w:r>
          </w:p>
        </w:tc>
        <w:tc>
          <w:tcPr>
            <w:tcW w:w="850" w:type="dxa"/>
          </w:tcPr>
          <w:p w14:paraId="54D1CFAA" w14:textId="350A6F75"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29-37</w:t>
            </w:r>
          </w:p>
        </w:tc>
      </w:tr>
      <w:tr w:rsidR="000B50F9" w:rsidRPr="00022471" w14:paraId="2F137829" w14:textId="77777777" w:rsidTr="00F04474">
        <w:trPr>
          <w:trHeight w:val="175"/>
        </w:trPr>
        <w:tc>
          <w:tcPr>
            <w:tcW w:w="1011" w:type="dxa"/>
            <w:vMerge w:val="restart"/>
          </w:tcPr>
          <w:p w14:paraId="067BF175" w14:textId="77777777" w:rsidR="000B50F9" w:rsidRPr="00B91643" w:rsidRDefault="000B50F9" w:rsidP="00043F2D">
            <w:pPr>
              <w:pStyle w:val="Sinespaciado"/>
              <w:rPr>
                <w:rFonts w:ascii="Times New Roman" w:hAnsi="Times New Roman"/>
                <w:sz w:val="20"/>
                <w:szCs w:val="24"/>
              </w:rPr>
            </w:pPr>
          </w:p>
          <w:p w14:paraId="5BEAC083" w14:textId="77777777" w:rsidR="000B50F9" w:rsidRPr="00B91643" w:rsidRDefault="000B50F9" w:rsidP="00043F2D">
            <w:pPr>
              <w:pStyle w:val="Sinespaciado"/>
              <w:rPr>
                <w:rFonts w:ascii="Times New Roman" w:hAnsi="Times New Roman"/>
                <w:sz w:val="20"/>
                <w:szCs w:val="24"/>
              </w:rPr>
            </w:pPr>
          </w:p>
          <w:p w14:paraId="57E84578" w14:textId="77777777" w:rsidR="000B50F9" w:rsidRPr="00B91643" w:rsidRDefault="000B50F9" w:rsidP="00043F2D">
            <w:pPr>
              <w:pStyle w:val="Sinespaciado"/>
              <w:rPr>
                <w:rFonts w:ascii="Times New Roman" w:hAnsi="Times New Roman"/>
                <w:sz w:val="20"/>
                <w:szCs w:val="24"/>
              </w:rPr>
            </w:pPr>
          </w:p>
          <w:p w14:paraId="04BDEB4F" w14:textId="77777777" w:rsidR="000B50F9" w:rsidRPr="00B91643" w:rsidRDefault="000B50F9" w:rsidP="00043F2D">
            <w:pPr>
              <w:pStyle w:val="Sinespaciado"/>
              <w:rPr>
                <w:rFonts w:ascii="Times New Roman" w:hAnsi="Times New Roman"/>
                <w:sz w:val="20"/>
                <w:szCs w:val="24"/>
              </w:rPr>
            </w:pPr>
          </w:p>
          <w:p w14:paraId="187A670D" w14:textId="032D2C1C"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Mieloide y linfoide</w:t>
            </w:r>
          </w:p>
        </w:tc>
        <w:tc>
          <w:tcPr>
            <w:tcW w:w="4056" w:type="dxa"/>
          </w:tcPr>
          <w:p w14:paraId="2AD00AC2" w14:textId="0DEF8DA1"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Leucocitos totales (x10</w:t>
            </w:r>
            <w:r w:rsidR="000D658F" w:rsidRPr="00B91643">
              <w:rPr>
                <w:rFonts w:ascii="Times New Roman" w:hAnsi="Times New Roman"/>
                <w:sz w:val="20"/>
                <w:szCs w:val="24"/>
              </w:rPr>
              <w:t>³</w:t>
            </w:r>
            <w:r w:rsidRPr="00B91643">
              <w:rPr>
                <w:rFonts w:ascii="Times New Roman" w:hAnsi="Times New Roman"/>
                <w:sz w:val="20"/>
                <w:szCs w:val="24"/>
              </w:rPr>
              <w:t>/mm</w:t>
            </w:r>
            <w:r w:rsidR="000D658F" w:rsidRPr="00B91643">
              <w:rPr>
                <w:rFonts w:ascii="Times New Roman" w:hAnsi="Times New Roman"/>
                <w:sz w:val="20"/>
                <w:szCs w:val="24"/>
              </w:rPr>
              <w:t>³</w:t>
            </w:r>
            <w:r w:rsidRPr="00B91643">
              <w:rPr>
                <w:rFonts w:ascii="Times New Roman" w:hAnsi="Times New Roman"/>
                <w:sz w:val="20"/>
                <w:szCs w:val="24"/>
              </w:rPr>
              <w:t>)</w:t>
            </w:r>
          </w:p>
        </w:tc>
        <w:tc>
          <w:tcPr>
            <w:tcW w:w="882" w:type="dxa"/>
          </w:tcPr>
          <w:p w14:paraId="0A396E53" w14:textId="4E67EFE2"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9-15</w:t>
            </w:r>
          </w:p>
        </w:tc>
        <w:tc>
          <w:tcPr>
            <w:tcW w:w="850" w:type="dxa"/>
          </w:tcPr>
          <w:p w14:paraId="584A2252" w14:textId="046A9D74"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5-14.5</w:t>
            </w:r>
          </w:p>
        </w:tc>
      </w:tr>
      <w:tr w:rsidR="000B50F9" w:rsidRPr="00022471" w14:paraId="61EE6AE2" w14:textId="77777777" w:rsidTr="00F04474">
        <w:trPr>
          <w:trHeight w:val="92"/>
        </w:trPr>
        <w:tc>
          <w:tcPr>
            <w:tcW w:w="1011" w:type="dxa"/>
            <w:vMerge/>
          </w:tcPr>
          <w:p w14:paraId="18F5849B" w14:textId="77777777" w:rsidR="000B50F9" w:rsidRPr="00B91643" w:rsidRDefault="000B50F9" w:rsidP="00043F2D">
            <w:pPr>
              <w:pStyle w:val="Sinespaciado"/>
              <w:rPr>
                <w:rFonts w:ascii="Times New Roman" w:hAnsi="Times New Roman"/>
                <w:sz w:val="20"/>
                <w:szCs w:val="24"/>
              </w:rPr>
            </w:pPr>
          </w:p>
        </w:tc>
        <w:tc>
          <w:tcPr>
            <w:tcW w:w="4056" w:type="dxa"/>
          </w:tcPr>
          <w:p w14:paraId="1DECDB45" w14:textId="456BE82C"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Precursores linfoide y mieloide (%)</w:t>
            </w:r>
          </w:p>
        </w:tc>
        <w:tc>
          <w:tcPr>
            <w:tcW w:w="882" w:type="dxa"/>
          </w:tcPr>
          <w:p w14:paraId="22A498F2" w14:textId="09271148"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0</w:t>
            </w:r>
          </w:p>
        </w:tc>
        <w:tc>
          <w:tcPr>
            <w:tcW w:w="850" w:type="dxa"/>
          </w:tcPr>
          <w:p w14:paraId="1F8C3C34" w14:textId="3ACEBC17"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0</w:t>
            </w:r>
          </w:p>
        </w:tc>
      </w:tr>
      <w:tr w:rsidR="000B50F9" w:rsidRPr="00022471" w14:paraId="02B243B9" w14:textId="77777777" w:rsidTr="00F04474">
        <w:trPr>
          <w:trHeight w:val="124"/>
        </w:trPr>
        <w:tc>
          <w:tcPr>
            <w:tcW w:w="1011" w:type="dxa"/>
            <w:vMerge/>
          </w:tcPr>
          <w:p w14:paraId="63EBA22E" w14:textId="77777777" w:rsidR="000B50F9" w:rsidRPr="00B91643" w:rsidRDefault="000B50F9" w:rsidP="00043F2D">
            <w:pPr>
              <w:pStyle w:val="Sinespaciado"/>
              <w:rPr>
                <w:rFonts w:ascii="Times New Roman" w:hAnsi="Times New Roman"/>
                <w:sz w:val="20"/>
                <w:szCs w:val="24"/>
              </w:rPr>
            </w:pPr>
          </w:p>
        </w:tc>
        <w:tc>
          <w:tcPr>
            <w:tcW w:w="4056" w:type="dxa"/>
          </w:tcPr>
          <w:p w14:paraId="61B9B818" w14:textId="54095E85"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Neutrófilos bandas (%)</w:t>
            </w:r>
          </w:p>
        </w:tc>
        <w:tc>
          <w:tcPr>
            <w:tcW w:w="882" w:type="dxa"/>
          </w:tcPr>
          <w:p w14:paraId="2CD85473" w14:textId="28129C64"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0-3</w:t>
            </w:r>
          </w:p>
        </w:tc>
        <w:tc>
          <w:tcPr>
            <w:tcW w:w="850" w:type="dxa"/>
          </w:tcPr>
          <w:p w14:paraId="022C908E" w14:textId="6D068097"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0-3</w:t>
            </w:r>
          </w:p>
        </w:tc>
      </w:tr>
      <w:tr w:rsidR="000B50F9" w:rsidRPr="00022471" w14:paraId="2CDB032B" w14:textId="77777777" w:rsidTr="00F04474">
        <w:trPr>
          <w:trHeight w:val="274"/>
        </w:trPr>
        <w:tc>
          <w:tcPr>
            <w:tcW w:w="1011" w:type="dxa"/>
            <w:vMerge/>
          </w:tcPr>
          <w:p w14:paraId="128751B2" w14:textId="77777777" w:rsidR="000B50F9" w:rsidRPr="00B91643" w:rsidRDefault="000B50F9" w:rsidP="00043F2D">
            <w:pPr>
              <w:pStyle w:val="Sinespaciado"/>
              <w:rPr>
                <w:rFonts w:ascii="Times New Roman" w:hAnsi="Times New Roman"/>
                <w:sz w:val="20"/>
                <w:szCs w:val="24"/>
              </w:rPr>
            </w:pPr>
          </w:p>
        </w:tc>
        <w:tc>
          <w:tcPr>
            <w:tcW w:w="4056" w:type="dxa"/>
          </w:tcPr>
          <w:p w14:paraId="6C55DB39" w14:textId="7CA8BA91"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Neutrófilos segmentados (%)</w:t>
            </w:r>
          </w:p>
        </w:tc>
        <w:tc>
          <w:tcPr>
            <w:tcW w:w="882" w:type="dxa"/>
          </w:tcPr>
          <w:p w14:paraId="34C81770" w14:textId="2D802003"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60-77</w:t>
            </w:r>
          </w:p>
        </w:tc>
        <w:tc>
          <w:tcPr>
            <w:tcW w:w="850" w:type="dxa"/>
          </w:tcPr>
          <w:p w14:paraId="7B37F5BB" w14:textId="2758D002"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50-60</w:t>
            </w:r>
          </w:p>
        </w:tc>
      </w:tr>
      <w:tr w:rsidR="000B50F9" w:rsidRPr="00022471" w14:paraId="0A41F8FA" w14:textId="77777777" w:rsidTr="00F04474">
        <w:trPr>
          <w:trHeight w:val="132"/>
        </w:trPr>
        <w:tc>
          <w:tcPr>
            <w:tcW w:w="1011" w:type="dxa"/>
            <w:vMerge/>
          </w:tcPr>
          <w:p w14:paraId="69154263" w14:textId="77777777" w:rsidR="000B50F9" w:rsidRPr="00B91643" w:rsidRDefault="000B50F9" w:rsidP="00043F2D">
            <w:pPr>
              <w:pStyle w:val="Sinespaciado"/>
              <w:rPr>
                <w:rFonts w:ascii="Times New Roman" w:hAnsi="Times New Roman"/>
                <w:sz w:val="20"/>
                <w:szCs w:val="24"/>
              </w:rPr>
            </w:pPr>
          </w:p>
        </w:tc>
        <w:tc>
          <w:tcPr>
            <w:tcW w:w="4056" w:type="dxa"/>
          </w:tcPr>
          <w:p w14:paraId="6FA0D1E3" w14:textId="4990D332" w:rsidR="000B50F9" w:rsidRPr="00B91643" w:rsidRDefault="000B50F9" w:rsidP="00043F2D">
            <w:pPr>
              <w:pStyle w:val="Sinespaciado"/>
              <w:rPr>
                <w:rFonts w:ascii="Times New Roman" w:hAnsi="Times New Roman"/>
                <w:sz w:val="20"/>
                <w:szCs w:val="24"/>
              </w:rPr>
            </w:pPr>
            <w:proofErr w:type="spellStart"/>
            <w:r w:rsidRPr="00B91643">
              <w:rPr>
                <w:rFonts w:ascii="Times New Roman" w:hAnsi="Times New Roman"/>
                <w:sz w:val="20"/>
                <w:szCs w:val="24"/>
              </w:rPr>
              <w:t>Eosinofilos</w:t>
            </w:r>
            <w:proofErr w:type="spellEnd"/>
            <w:r w:rsidRPr="00B91643">
              <w:rPr>
                <w:rFonts w:ascii="Times New Roman" w:hAnsi="Times New Roman"/>
                <w:sz w:val="20"/>
                <w:szCs w:val="24"/>
              </w:rPr>
              <w:t xml:space="preserve"> (%)</w:t>
            </w:r>
          </w:p>
        </w:tc>
        <w:tc>
          <w:tcPr>
            <w:tcW w:w="882" w:type="dxa"/>
          </w:tcPr>
          <w:p w14:paraId="07A0F052" w14:textId="1530AA0E"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0-5</w:t>
            </w:r>
          </w:p>
        </w:tc>
        <w:tc>
          <w:tcPr>
            <w:tcW w:w="850" w:type="dxa"/>
          </w:tcPr>
          <w:p w14:paraId="44304132" w14:textId="06F89FF3"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2-8</w:t>
            </w:r>
          </w:p>
        </w:tc>
      </w:tr>
      <w:tr w:rsidR="000B50F9" w:rsidRPr="00022471" w14:paraId="11325CFA" w14:textId="77777777" w:rsidTr="00F04474">
        <w:trPr>
          <w:trHeight w:val="163"/>
        </w:trPr>
        <w:tc>
          <w:tcPr>
            <w:tcW w:w="1011" w:type="dxa"/>
            <w:vMerge/>
          </w:tcPr>
          <w:p w14:paraId="1FF9522F" w14:textId="77777777" w:rsidR="000B50F9" w:rsidRPr="00B91643" w:rsidRDefault="000B50F9" w:rsidP="00043F2D">
            <w:pPr>
              <w:pStyle w:val="Sinespaciado"/>
              <w:rPr>
                <w:rFonts w:ascii="Times New Roman" w:hAnsi="Times New Roman"/>
                <w:sz w:val="20"/>
                <w:szCs w:val="24"/>
              </w:rPr>
            </w:pPr>
          </w:p>
        </w:tc>
        <w:tc>
          <w:tcPr>
            <w:tcW w:w="4056" w:type="dxa"/>
          </w:tcPr>
          <w:p w14:paraId="3AD293DD" w14:textId="3B01DD03"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Basófilos (%)</w:t>
            </w:r>
          </w:p>
        </w:tc>
        <w:tc>
          <w:tcPr>
            <w:tcW w:w="882" w:type="dxa"/>
          </w:tcPr>
          <w:p w14:paraId="3B7F675E" w14:textId="0B1CDDFC"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0-1</w:t>
            </w:r>
          </w:p>
        </w:tc>
        <w:tc>
          <w:tcPr>
            <w:tcW w:w="850" w:type="dxa"/>
          </w:tcPr>
          <w:p w14:paraId="21AD5213" w14:textId="6D7CC291"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0-2</w:t>
            </w:r>
          </w:p>
        </w:tc>
      </w:tr>
      <w:tr w:rsidR="000B50F9" w:rsidRPr="00022471" w14:paraId="7A7A2892" w14:textId="77777777" w:rsidTr="00F04474">
        <w:trPr>
          <w:trHeight w:val="282"/>
        </w:trPr>
        <w:tc>
          <w:tcPr>
            <w:tcW w:w="1011" w:type="dxa"/>
            <w:vMerge/>
          </w:tcPr>
          <w:p w14:paraId="54258D87" w14:textId="77777777" w:rsidR="000B50F9" w:rsidRPr="00B91643" w:rsidRDefault="000B50F9" w:rsidP="00043F2D">
            <w:pPr>
              <w:pStyle w:val="Sinespaciado"/>
              <w:rPr>
                <w:rFonts w:ascii="Times New Roman" w:hAnsi="Times New Roman"/>
                <w:sz w:val="20"/>
                <w:szCs w:val="24"/>
              </w:rPr>
            </w:pPr>
          </w:p>
        </w:tc>
        <w:tc>
          <w:tcPr>
            <w:tcW w:w="4056" w:type="dxa"/>
          </w:tcPr>
          <w:p w14:paraId="3FB3626A" w14:textId="4AED4770"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Monocitos (%)</w:t>
            </w:r>
          </w:p>
        </w:tc>
        <w:tc>
          <w:tcPr>
            <w:tcW w:w="882" w:type="dxa"/>
          </w:tcPr>
          <w:p w14:paraId="5FD34556" w14:textId="66413374"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0-8</w:t>
            </w:r>
          </w:p>
        </w:tc>
        <w:tc>
          <w:tcPr>
            <w:tcW w:w="850" w:type="dxa"/>
          </w:tcPr>
          <w:p w14:paraId="4717E35C" w14:textId="6E5FCFDD"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0-5</w:t>
            </w:r>
          </w:p>
        </w:tc>
      </w:tr>
      <w:tr w:rsidR="000B50F9" w:rsidRPr="00022471" w14:paraId="36225282" w14:textId="77777777" w:rsidTr="00F04474">
        <w:trPr>
          <w:trHeight w:val="70"/>
        </w:trPr>
        <w:tc>
          <w:tcPr>
            <w:tcW w:w="1011" w:type="dxa"/>
            <w:vMerge/>
          </w:tcPr>
          <w:p w14:paraId="2CB803AD" w14:textId="77777777" w:rsidR="000B50F9" w:rsidRPr="00B91643" w:rsidRDefault="000B50F9" w:rsidP="00043F2D">
            <w:pPr>
              <w:pStyle w:val="Sinespaciado"/>
              <w:rPr>
                <w:rFonts w:ascii="Times New Roman" w:hAnsi="Times New Roman"/>
                <w:sz w:val="20"/>
                <w:szCs w:val="24"/>
              </w:rPr>
            </w:pPr>
          </w:p>
        </w:tc>
        <w:tc>
          <w:tcPr>
            <w:tcW w:w="4056" w:type="dxa"/>
          </w:tcPr>
          <w:p w14:paraId="2A71D2C0" w14:textId="5DEBD322"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Linfocitos (%)</w:t>
            </w:r>
          </w:p>
        </w:tc>
        <w:tc>
          <w:tcPr>
            <w:tcW w:w="882" w:type="dxa"/>
          </w:tcPr>
          <w:p w14:paraId="6BAECD7D" w14:textId="6CB6529C"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13-30</w:t>
            </w:r>
          </w:p>
        </w:tc>
        <w:tc>
          <w:tcPr>
            <w:tcW w:w="850" w:type="dxa"/>
          </w:tcPr>
          <w:p w14:paraId="2C0E2807" w14:textId="298C184B"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30-35</w:t>
            </w:r>
          </w:p>
        </w:tc>
      </w:tr>
      <w:tr w:rsidR="000B50F9" w:rsidRPr="00022471" w14:paraId="6CE06D13" w14:textId="77777777" w:rsidTr="00F04474">
        <w:trPr>
          <w:trHeight w:val="190"/>
        </w:trPr>
        <w:tc>
          <w:tcPr>
            <w:tcW w:w="1011" w:type="dxa"/>
            <w:vMerge/>
          </w:tcPr>
          <w:p w14:paraId="127B3897" w14:textId="77777777" w:rsidR="000B50F9" w:rsidRPr="00B91643" w:rsidRDefault="000B50F9" w:rsidP="00043F2D">
            <w:pPr>
              <w:pStyle w:val="Sinespaciado"/>
              <w:rPr>
                <w:rFonts w:ascii="Times New Roman" w:hAnsi="Times New Roman"/>
                <w:sz w:val="20"/>
                <w:szCs w:val="24"/>
              </w:rPr>
            </w:pPr>
          </w:p>
        </w:tc>
        <w:tc>
          <w:tcPr>
            <w:tcW w:w="4056" w:type="dxa"/>
          </w:tcPr>
          <w:p w14:paraId="1C36C270" w14:textId="6CD13FE2"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Plaquetas totales (x10</w:t>
            </w:r>
            <w:r w:rsidR="000D658F" w:rsidRPr="00B91643">
              <w:rPr>
                <w:rFonts w:ascii="Times New Roman" w:hAnsi="Times New Roman"/>
                <w:sz w:val="20"/>
                <w:szCs w:val="24"/>
              </w:rPr>
              <w:t>³</w:t>
            </w:r>
            <w:r w:rsidRPr="00B91643">
              <w:rPr>
                <w:rFonts w:ascii="Times New Roman" w:hAnsi="Times New Roman"/>
                <w:sz w:val="20"/>
                <w:szCs w:val="24"/>
              </w:rPr>
              <w:t>/mm</w:t>
            </w:r>
            <w:r w:rsidR="000D658F" w:rsidRPr="00B91643">
              <w:rPr>
                <w:rFonts w:ascii="Times New Roman" w:hAnsi="Times New Roman"/>
                <w:sz w:val="20"/>
                <w:szCs w:val="24"/>
              </w:rPr>
              <w:t>³</w:t>
            </w:r>
            <w:r w:rsidRPr="00B91643">
              <w:rPr>
                <w:rFonts w:ascii="Times New Roman" w:hAnsi="Times New Roman"/>
                <w:sz w:val="20"/>
                <w:szCs w:val="24"/>
              </w:rPr>
              <w:t>)</w:t>
            </w:r>
          </w:p>
        </w:tc>
        <w:tc>
          <w:tcPr>
            <w:tcW w:w="882" w:type="dxa"/>
          </w:tcPr>
          <w:p w14:paraId="7BCE0465" w14:textId="7E8CC531"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175-490</w:t>
            </w:r>
          </w:p>
        </w:tc>
        <w:tc>
          <w:tcPr>
            <w:tcW w:w="850" w:type="dxa"/>
          </w:tcPr>
          <w:p w14:paraId="298BA25C" w14:textId="7975E1BB" w:rsidR="000B50F9" w:rsidRPr="00B91643" w:rsidRDefault="000B50F9" w:rsidP="00043F2D">
            <w:pPr>
              <w:pStyle w:val="Sinespaciado"/>
              <w:rPr>
                <w:rFonts w:ascii="Times New Roman" w:hAnsi="Times New Roman"/>
                <w:sz w:val="20"/>
                <w:szCs w:val="24"/>
              </w:rPr>
            </w:pPr>
            <w:r w:rsidRPr="00B91643">
              <w:rPr>
                <w:rFonts w:ascii="Times New Roman" w:hAnsi="Times New Roman"/>
                <w:sz w:val="20"/>
                <w:szCs w:val="24"/>
              </w:rPr>
              <w:t>150-600</w:t>
            </w:r>
          </w:p>
        </w:tc>
      </w:tr>
    </w:tbl>
    <w:p w14:paraId="6611B6CC" w14:textId="3E9A9B37" w:rsidR="00C73D0F" w:rsidRPr="00317C41" w:rsidRDefault="008509EE" w:rsidP="007C77AD">
      <w:pPr>
        <w:pStyle w:val="Ttulo1"/>
        <w:tabs>
          <w:tab w:val="left" w:pos="1095"/>
        </w:tabs>
        <w:spacing w:after="240" w:line="360" w:lineRule="auto"/>
        <w:ind w:left="0" w:firstLine="0"/>
        <w:jc w:val="both"/>
        <w:rPr>
          <w:b w:val="0"/>
          <w:i/>
          <w:sz w:val="20"/>
          <w:lang w:val="es-ES_tradnl"/>
        </w:rPr>
      </w:pPr>
      <w:r w:rsidRPr="00317C41">
        <w:rPr>
          <w:i/>
          <w:sz w:val="20"/>
          <w:lang w:val="es-ES_tradnl"/>
        </w:rPr>
        <w:t>Fuente:</w:t>
      </w:r>
      <w:sdt>
        <w:sdtPr>
          <w:rPr>
            <w:b w:val="0"/>
            <w:i/>
            <w:sz w:val="20"/>
            <w:lang w:val="es-ES_tradnl"/>
          </w:rPr>
          <w:id w:val="-1005504204"/>
          <w:citation/>
        </w:sdtPr>
        <w:sdtEndPr/>
        <w:sdtContent>
          <w:r w:rsidR="007130A6" w:rsidRPr="00317C41">
            <w:rPr>
              <w:b w:val="0"/>
              <w:i/>
              <w:sz w:val="20"/>
              <w:lang w:val="es-ES_tradnl"/>
            </w:rPr>
            <w:fldChar w:fldCharType="begin"/>
          </w:r>
          <w:r w:rsidR="007130A6" w:rsidRPr="00317C41">
            <w:rPr>
              <w:b w:val="0"/>
              <w:i/>
              <w:sz w:val="20"/>
            </w:rPr>
            <w:instrText xml:space="preserve"> CITATION Lab18 \l 12298 </w:instrText>
          </w:r>
          <w:r w:rsidR="007130A6" w:rsidRPr="00317C41">
            <w:rPr>
              <w:b w:val="0"/>
              <w:i/>
              <w:sz w:val="20"/>
              <w:lang w:val="es-ES_tradnl"/>
            </w:rPr>
            <w:fldChar w:fldCharType="separate"/>
          </w:r>
          <w:r w:rsidR="009D6722" w:rsidRPr="00317C41">
            <w:rPr>
              <w:b w:val="0"/>
              <w:i/>
              <w:noProof/>
              <w:sz w:val="20"/>
            </w:rPr>
            <w:t xml:space="preserve"> (Laboratorio Suiza Vet, 2018)</w:t>
          </w:r>
          <w:r w:rsidR="007130A6" w:rsidRPr="00317C41">
            <w:rPr>
              <w:b w:val="0"/>
              <w:i/>
              <w:sz w:val="20"/>
              <w:lang w:val="es-ES_tradnl"/>
            </w:rPr>
            <w:fldChar w:fldCharType="end"/>
          </w:r>
        </w:sdtContent>
      </w:sdt>
    </w:p>
    <w:bookmarkEnd w:id="5"/>
    <w:p w14:paraId="1144D73C" w14:textId="77777777" w:rsidR="003C327C" w:rsidRPr="00022471" w:rsidRDefault="003C327C" w:rsidP="007C77AD">
      <w:pPr>
        <w:pStyle w:val="Ttulo1"/>
        <w:tabs>
          <w:tab w:val="left" w:pos="1095"/>
        </w:tabs>
        <w:spacing w:after="240" w:line="360" w:lineRule="auto"/>
        <w:ind w:left="0" w:firstLine="0"/>
        <w:jc w:val="both"/>
        <w:rPr>
          <w:b w:val="0"/>
        </w:rPr>
        <w:sectPr w:rsidR="003C327C" w:rsidRPr="00022471" w:rsidSect="00FB4081">
          <w:pgSz w:w="11910" w:h="16840"/>
          <w:pgMar w:top="1701" w:right="1701" w:bottom="1701" w:left="2268" w:header="0" w:footer="1003" w:gutter="0"/>
          <w:pgNumType w:start="1"/>
          <w:cols w:space="720"/>
        </w:sectPr>
      </w:pPr>
    </w:p>
    <w:p w14:paraId="23B38011" w14:textId="07EC10B0" w:rsidR="00A73316" w:rsidRPr="00317C41" w:rsidRDefault="00A540FB" w:rsidP="00934E36">
      <w:pPr>
        <w:pStyle w:val="Ttulo1"/>
        <w:ind w:left="0" w:firstLine="0"/>
        <w:rPr>
          <w:sz w:val="28"/>
        </w:rPr>
      </w:pPr>
      <w:bookmarkStart w:id="6" w:name="_Toc63626512"/>
      <w:r w:rsidRPr="00317C41">
        <w:rPr>
          <w:sz w:val="28"/>
        </w:rPr>
        <w:lastRenderedPageBreak/>
        <w:t xml:space="preserve">CÁPITULO </w:t>
      </w:r>
      <w:r w:rsidR="00210A36" w:rsidRPr="00317C41">
        <w:rPr>
          <w:sz w:val="28"/>
        </w:rPr>
        <w:t xml:space="preserve">IV. </w:t>
      </w:r>
      <w:r w:rsidR="00413163" w:rsidRPr="00317C41">
        <w:rPr>
          <w:sz w:val="28"/>
        </w:rPr>
        <w:t>MA</w:t>
      </w:r>
      <w:bookmarkEnd w:id="6"/>
      <w:r w:rsidR="00333D39" w:rsidRPr="00317C41">
        <w:rPr>
          <w:sz w:val="28"/>
        </w:rPr>
        <w:t>RCO METODOLÓGICO</w:t>
      </w:r>
    </w:p>
    <w:p w14:paraId="0AF60894" w14:textId="77777777" w:rsidR="00934E36" w:rsidRPr="00022471" w:rsidRDefault="00934E36" w:rsidP="00934E36">
      <w:pPr>
        <w:pStyle w:val="Ttulo1"/>
        <w:ind w:left="0" w:firstLine="0"/>
      </w:pPr>
    </w:p>
    <w:p w14:paraId="4516A630" w14:textId="6080CBB7" w:rsidR="00A73316" w:rsidRPr="00022471" w:rsidRDefault="00210A36" w:rsidP="00DE5FA6">
      <w:pPr>
        <w:pStyle w:val="Ttulo2"/>
        <w:spacing w:before="0" w:after="240" w:line="360" w:lineRule="auto"/>
        <w:ind w:firstLine="0"/>
        <w:rPr>
          <w:rFonts w:cs="Times New Roman"/>
          <w:b w:val="0"/>
          <w:szCs w:val="24"/>
          <w:lang w:val="es-ES_tradnl"/>
        </w:rPr>
      </w:pPr>
      <w:bookmarkStart w:id="7" w:name="_Toc63626513"/>
      <w:r w:rsidRPr="00022471">
        <w:rPr>
          <w:rFonts w:cs="Times New Roman"/>
          <w:szCs w:val="24"/>
          <w:lang w:val="es-ES_tradnl"/>
        </w:rPr>
        <w:t xml:space="preserve">4.1. </w:t>
      </w:r>
      <w:r w:rsidR="00C66546" w:rsidRPr="00022471">
        <w:rPr>
          <w:rFonts w:cs="Times New Roman"/>
          <w:szCs w:val="24"/>
        </w:rPr>
        <w:t>MATERIALES</w:t>
      </w:r>
      <w:bookmarkEnd w:id="7"/>
    </w:p>
    <w:p w14:paraId="3B693533" w14:textId="7830AE2D" w:rsidR="00A73316" w:rsidRPr="00022471" w:rsidRDefault="00210A36" w:rsidP="00DE5FA6">
      <w:pPr>
        <w:pStyle w:val="Ttulo3"/>
        <w:spacing w:before="0" w:after="240" w:line="360" w:lineRule="auto"/>
        <w:rPr>
          <w:rFonts w:cs="Times New Roman"/>
          <w:b/>
          <w:lang w:val="es-ES_tradnl"/>
        </w:rPr>
      </w:pPr>
      <w:bookmarkStart w:id="8" w:name="_Toc63626514"/>
      <w:r w:rsidRPr="00022471">
        <w:rPr>
          <w:rFonts w:cs="Times New Roman"/>
          <w:b/>
          <w:lang w:val="es-ES_tradnl"/>
        </w:rPr>
        <w:t xml:space="preserve">4.1.1. </w:t>
      </w:r>
      <w:r w:rsidR="00C66546" w:rsidRPr="00022471">
        <w:rPr>
          <w:rFonts w:cs="Times New Roman"/>
          <w:b/>
          <w:lang w:val="es-ES_tradnl"/>
        </w:rPr>
        <w:t>Ubicación de la</w:t>
      </w:r>
      <w:r w:rsidR="00C66546" w:rsidRPr="00022471">
        <w:rPr>
          <w:rFonts w:cs="Times New Roman"/>
          <w:b/>
          <w:spacing w:val="-1"/>
          <w:lang w:val="es-ES_tradnl"/>
        </w:rPr>
        <w:t xml:space="preserve"> </w:t>
      </w:r>
      <w:r w:rsidR="00C66546" w:rsidRPr="00022471">
        <w:rPr>
          <w:rFonts w:cs="Times New Roman"/>
          <w:b/>
          <w:lang w:val="es-ES_tradnl"/>
        </w:rPr>
        <w:t>investigación</w:t>
      </w:r>
      <w:bookmarkEnd w:id="8"/>
    </w:p>
    <w:p w14:paraId="586F7128" w14:textId="4CDBD704" w:rsidR="00A73316" w:rsidRPr="00022471" w:rsidRDefault="00C66546" w:rsidP="00B231B8">
      <w:pPr>
        <w:pStyle w:val="Textoindependiente"/>
        <w:spacing w:after="240" w:line="360" w:lineRule="auto"/>
        <w:jc w:val="both"/>
        <w:rPr>
          <w:lang w:val="es-ES_tradnl"/>
        </w:rPr>
      </w:pPr>
      <w:r w:rsidRPr="00022471">
        <w:rPr>
          <w:lang w:val="es-ES_tradnl"/>
        </w:rPr>
        <w:t>El trabajo de investigación</w:t>
      </w:r>
      <w:r w:rsidR="0077211B" w:rsidRPr="00022471">
        <w:rPr>
          <w:lang w:val="es-ES_tradnl"/>
        </w:rPr>
        <w:t xml:space="preserve"> se lo ejecut</w:t>
      </w:r>
      <w:r w:rsidR="001E3F38" w:rsidRPr="00022471">
        <w:rPr>
          <w:lang w:val="es-ES_tradnl"/>
        </w:rPr>
        <w:t>ó</w:t>
      </w:r>
      <w:r w:rsidR="0077211B" w:rsidRPr="00022471">
        <w:rPr>
          <w:lang w:val="es-ES_tradnl"/>
        </w:rPr>
        <w:t xml:space="preserve"> en la </w:t>
      </w:r>
      <w:r w:rsidR="00296709" w:rsidRPr="00022471">
        <w:rPr>
          <w:lang w:val="es-ES_tradnl"/>
        </w:rPr>
        <w:t>C</w:t>
      </w:r>
      <w:r w:rsidR="0077211B" w:rsidRPr="00022471">
        <w:rPr>
          <w:lang w:val="es-ES_tradnl"/>
        </w:rPr>
        <w:t xml:space="preserve">línica </w:t>
      </w:r>
      <w:r w:rsidR="00296709" w:rsidRPr="00022471">
        <w:rPr>
          <w:lang w:val="es-ES_tradnl"/>
        </w:rPr>
        <w:t>V</w:t>
      </w:r>
      <w:r w:rsidR="0077211B" w:rsidRPr="00022471">
        <w:rPr>
          <w:lang w:val="es-ES_tradnl"/>
        </w:rPr>
        <w:t>eterinaria</w:t>
      </w:r>
      <w:r w:rsidR="00205B40" w:rsidRPr="00022471">
        <w:rPr>
          <w:lang w:val="es-ES_tradnl"/>
        </w:rPr>
        <w:t xml:space="preserve"> “Arca de </w:t>
      </w:r>
      <w:r w:rsidR="00A7054F" w:rsidRPr="00022471">
        <w:rPr>
          <w:lang w:val="es-ES_tradnl"/>
        </w:rPr>
        <w:t>Noé</w:t>
      </w:r>
      <w:r w:rsidR="00205B40" w:rsidRPr="00022471">
        <w:rPr>
          <w:lang w:val="es-ES_tradnl"/>
        </w:rPr>
        <w:t>”.</w:t>
      </w:r>
    </w:p>
    <w:p w14:paraId="43630E80" w14:textId="6FDBA2DB" w:rsidR="00676026" w:rsidRPr="00022471" w:rsidRDefault="00210A36" w:rsidP="005C74A5">
      <w:pPr>
        <w:pStyle w:val="Ttulo3"/>
        <w:spacing w:before="0" w:after="240" w:line="360" w:lineRule="auto"/>
        <w:rPr>
          <w:rFonts w:cs="Times New Roman"/>
          <w:b/>
          <w:lang w:val="es-ES_tradnl"/>
        </w:rPr>
      </w:pPr>
      <w:bookmarkStart w:id="9" w:name="_Toc63626515"/>
      <w:r w:rsidRPr="00022471">
        <w:rPr>
          <w:rFonts w:cs="Times New Roman"/>
          <w:b/>
          <w:lang w:val="es-ES_tradnl"/>
        </w:rPr>
        <w:t xml:space="preserve">4.1.2. </w:t>
      </w:r>
      <w:r w:rsidR="00C66546" w:rsidRPr="00022471">
        <w:rPr>
          <w:rFonts w:cs="Times New Roman"/>
          <w:b/>
          <w:lang w:val="es-ES_tradnl"/>
        </w:rPr>
        <w:t>Localización de la</w:t>
      </w:r>
      <w:r w:rsidR="00C66546" w:rsidRPr="00022471">
        <w:rPr>
          <w:rFonts w:cs="Times New Roman"/>
          <w:b/>
          <w:spacing w:val="-6"/>
          <w:lang w:val="es-ES_tradnl"/>
        </w:rPr>
        <w:t xml:space="preserve"> </w:t>
      </w:r>
      <w:r w:rsidR="00C66546" w:rsidRPr="00022471">
        <w:rPr>
          <w:rFonts w:cs="Times New Roman"/>
          <w:b/>
          <w:lang w:val="es-ES_tradnl"/>
        </w:rPr>
        <w:t>investigación</w:t>
      </w:r>
      <w:bookmarkEnd w:id="9"/>
    </w:p>
    <w:tbl>
      <w:tblPr>
        <w:tblW w:w="3910" w:type="dxa"/>
        <w:tblLook w:val="04A0" w:firstRow="1" w:lastRow="0" w:firstColumn="1" w:lastColumn="0" w:noHBand="0" w:noVBand="1"/>
      </w:tblPr>
      <w:tblGrid>
        <w:gridCol w:w="2021"/>
        <w:gridCol w:w="1889"/>
      </w:tblGrid>
      <w:tr w:rsidR="00676026" w:rsidRPr="00022471" w14:paraId="4E5950DB" w14:textId="77777777" w:rsidTr="001004B3">
        <w:trPr>
          <w:trHeight w:val="280"/>
        </w:trPr>
        <w:tc>
          <w:tcPr>
            <w:tcW w:w="2021" w:type="dxa"/>
          </w:tcPr>
          <w:p w14:paraId="4A30235C" w14:textId="2CEBFD9C" w:rsidR="00676026" w:rsidRPr="00022471" w:rsidRDefault="00C16DCE" w:rsidP="00C16DCE">
            <w:pPr>
              <w:pStyle w:val="TableParagraph"/>
              <w:tabs>
                <w:tab w:val="left" w:pos="1560"/>
              </w:tabs>
              <w:spacing w:line="271" w:lineRule="exact"/>
              <w:ind w:left="-426" w:right="104" w:hanging="992"/>
              <w:jc w:val="center"/>
              <w:rPr>
                <w:b/>
                <w:sz w:val="24"/>
                <w:szCs w:val="24"/>
                <w:lang w:val="es-ES_tradnl"/>
              </w:rPr>
            </w:pPr>
            <w:r w:rsidRPr="00022471">
              <w:rPr>
                <w:b/>
                <w:sz w:val="24"/>
                <w:szCs w:val="24"/>
                <w:lang w:val="es-ES_tradnl"/>
              </w:rPr>
              <w:t>País</w:t>
            </w:r>
          </w:p>
        </w:tc>
        <w:tc>
          <w:tcPr>
            <w:tcW w:w="1889" w:type="dxa"/>
          </w:tcPr>
          <w:p w14:paraId="33C9589D" w14:textId="77777777" w:rsidR="00676026" w:rsidRPr="00022471" w:rsidRDefault="00676026" w:rsidP="00380001">
            <w:pPr>
              <w:pStyle w:val="TableParagraph"/>
              <w:spacing w:line="266" w:lineRule="exact"/>
              <w:rPr>
                <w:sz w:val="24"/>
                <w:szCs w:val="24"/>
                <w:lang w:val="es-ES_tradnl"/>
              </w:rPr>
            </w:pPr>
            <w:r w:rsidRPr="00022471">
              <w:rPr>
                <w:sz w:val="24"/>
                <w:szCs w:val="24"/>
                <w:lang w:val="es-ES_tradnl"/>
              </w:rPr>
              <w:t>Ecuador</w:t>
            </w:r>
          </w:p>
        </w:tc>
      </w:tr>
      <w:tr w:rsidR="00676026" w:rsidRPr="00022471" w14:paraId="0B157248" w14:textId="77777777" w:rsidTr="001004B3">
        <w:trPr>
          <w:trHeight w:val="300"/>
        </w:trPr>
        <w:tc>
          <w:tcPr>
            <w:tcW w:w="2021" w:type="dxa"/>
          </w:tcPr>
          <w:p w14:paraId="537FC8E2" w14:textId="21342703" w:rsidR="00676026" w:rsidRPr="00022471" w:rsidRDefault="00B91643" w:rsidP="00296709">
            <w:pPr>
              <w:pStyle w:val="TableParagraph"/>
              <w:tabs>
                <w:tab w:val="left" w:pos="1596"/>
              </w:tabs>
              <w:ind w:left="-142" w:right="104" w:hanging="681"/>
              <w:rPr>
                <w:b/>
                <w:sz w:val="24"/>
                <w:szCs w:val="24"/>
                <w:lang w:val="es-ES_tradnl"/>
              </w:rPr>
            </w:pPr>
            <w:r>
              <w:rPr>
                <w:b/>
                <w:sz w:val="24"/>
                <w:szCs w:val="24"/>
                <w:lang w:val="es-ES_tradnl"/>
              </w:rPr>
              <w:t xml:space="preserve">             </w:t>
            </w:r>
            <w:r w:rsidR="00676026" w:rsidRPr="00022471">
              <w:rPr>
                <w:b/>
                <w:sz w:val="24"/>
                <w:szCs w:val="24"/>
                <w:lang w:val="es-ES_tradnl"/>
              </w:rPr>
              <w:t>Provincia</w:t>
            </w:r>
          </w:p>
        </w:tc>
        <w:tc>
          <w:tcPr>
            <w:tcW w:w="1889" w:type="dxa"/>
          </w:tcPr>
          <w:p w14:paraId="684A7272" w14:textId="3622738C" w:rsidR="00676026" w:rsidRPr="00022471" w:rsidRDefault="00205B40" w:rsidP="00380001">
            <w:pPr>
              <w:pStyle w:val="TableParagraph"/>
              <w:rPr>
                <w:sz w:val="24"/>
                <w:szCs w:val="24"/>
                <w:lang w:val="es-ES_tradnl"/>
              </w:rPr>
            </w:pPr>
            <w:r w:rsidRPr="00022471">
              <w:rPr>
                <w:sz w:val="24"/>
                <w:szCs w:val="24"/>
                <w:lang w:val="es-ES_tradnl"/>
              </w:rPr>
              <w:t>Chimborazo</w:t>
            </w:r>
          </w:p>
        </w:tc>
      </w:tr>
      <w:tr w:rsidR="00676026" w:rsidRPr="00022471" w14:paraId="25766598" w14:textId="77777777" w:rsidTr="001004B3">
        <w:trPr>
          <w:trHeight w:val="280"/>
        </w:trPr>
        <w:tc>
          <w:tcPr>
            <w:tcW w:w="2021" w:type="dxa"/>
          </w:tcPr>
          <w:p w14:paraId="50CDF917" w14:textId="77777777" w:rsidR="00676026" w:rsidRPr="00022471" w:rsidRDefault="00676026" w:rsidP="00C16DCE">
            <w:pPr>
              <w:pStyle w:val="TableParagraph"/>
              <w:ind w:left="-142" w:right="104" w:hanging="992"/>
              <w:jc w:val="center"/>
              <w:rPr>
                <w:b/>
                <w:sz w:val="24"/>
                <w:szCs w:val="24"/>
                <w:lang w:val="es-ES_tradnl"/>
              </w:rPr>
            </w:pPr>
            <w:r w:rsidRPr="00022471">
              <w:rPr>
                <w:b/>
                <w:sz w:val="24"/>
                <w:szCs w:val="24"/>
                <w:lang w:val="es-ES_tradnl"/>
              </w:rPr>
              <w:t>Cantón</w:t>
            </w:r>
          </w:p>
        </w:tc>
        <w:tc>
          <w:tcPr>
            <w:tcW w:w="1889" w:type="dxa"/>
          </w:tcPr>
          <w:p w14:paraId="08D9C565" w14:textId="3530FDFD" w:rsidR="00676026" w:rsidRPr="00022471" w:rsidRDefault="00205B40" w:rsidP="00380001">
            <w:pPr>
              <w:pStyle w:val="TableParagraph"/>
              <w:rPr>
                <w:sz w:val="24"/>
                <w:szCs w:val="24"/>
                <w:lang w:val="es-ES_tradnl"/>
              </w:rPr>
            </w:pPr>
            <w:r w:rsidRPr="00022471">
              <w:rPr>
                <w:sz w:val="24"/>
                <w:szCs w:val="24"/>
                <w:lang w:val="es-ES_tradnl"/>
              </w:rPr>
              <w:t>Riobamba</w:t>
            </w:r>
          </w:p>
        </w:tc>
      </w:tr>
      <w:tr w:rsidR="00676026" w:rsidRPr="00022471" w14:paraId="5945432E" w14:textId="77777777" w:rsidTr="001004B3">
        <w:trPr>
          <w:trHeight w:val="280"/>
        </w:trPr>
        <w:tc>
          <w:tcPr>
            <w:tcW w:w="2021" w:type="dxa"/>
          </w:tcPr>
          <w:p w14:paraId="4A245102" w14:textId="77777777" w:rsidR="00676026" w:rsidRPr="00022471" w:rsidRDefault="00676026" w:rsidP="00C16DCE">
            <w:pPr>
              <w:pStyle w:val="TableParagraph"/>
              <w:ind w:left="-142" w:right="104" w:hanging="681"/>
              <w:jc w:val="center"/>
              <w:rPr>
                <w:b/>
                <w:sz w:val="24"/>
                <w:szCs w:val="24"/>
                <w:lang w:val="es-ES_tradnl"/>
              </w:rPr>
            </w:pPr>
            <w:r w:rsidRPr="00022471">
              <w:rPr>
                <w:b/>
                <w:sz w:val="24"/>
                <w:szCs w:val="24"/>
                <w:lang w:val="es-ES_tradnl"/>
              </w:rPr>
              <w:t>Parroquia</w:t>
            </w:r>
          </w:p>
        </w:tc>
        <w:tc>
          <w:tcPr>
            <w:tcW w:w="1889" w:type="dxa"/>
          </w:tcPr>
          <w:p w14:paraId="6E449CEE" w14:textId="2486C561" w:rsidR="00676026" w:rsidRPr="00022471" w:rsidRDefault="00205B40" w:rsidP="00380001">
            <w:pPr>
              <w:pStyle w:val="TableParagraph"/>
              <w:rPr>
                <w:sz w:val="24"/>
                <w:szCs w:val="24"/>
                <w:lang w:val="es-ES_tradnl"/>
              </w:rPr>
            </w:pPr>
            <w:r w:rsidRPr="00022471">
              <w:rPr>
                <w:sz w:val="24"/>
                <w:szCs w:val="24"/>
                <w:lang w:val="es-ES_tradnl"/>
              </w:rPr>
              <w:t>Lizarzaburu</w:t>
            </w:r>
          </w:p>
        </w:tc>
      </w:tr>
      <w:tr w:rsidR="00676026" w:rsidRPr="00022471" w14:paraId="3B1FB218" w14:textId="77777777" w:rsidTr="001004B3">
        <w:trPr>
          <w:trHeight w:val="280"/>
        </w:trPr>
        <w:tc>
          <w:tcPr>
            <w:tcW w:w="2021" w:type="dxa"/>
          </w:tcPr>
          <w:p w14:paraId="512F2B21" w14:textId="77777777" w:rsidR="00676026" w:rsidRPr="00022471" w:rsidRDefault="00676026" w:rsidP="00C16DCE">
            <w:pPr>
              <w:pStyle w:val="TableParagraph"/>
              <w:spacing w:line="256" w:lineRule="exact"/>
              <w:ind w:left="-142" w:right="104" w:hanging="1134"/>
              <w:jc w:val="center"/>
              <w:rPr>
                <w:b/>
                <w:sz w:val="24"/>
                <w:szCs w:val="24"/>
                <w:lang w:val="es-ES_tradnl"/>
              </w:rPr>
            </w:pPr>
            <w:r w:rsidRPr="00022471">
              <w:rPr>
                <w:b/>
                <w:sz w:val="24"/>
                <w:szCs w:val="24"/>
                <w:lang w:val="es-ES_tradnl"/>
              </w:rPr>
              <w:t>Sector</w:t>
            </w:r>
          </w:p>
        </w:tc>
        <w:tc>
          <w:tcPr>
            <w:tcW w:w="1889" w:type="dxa"/>
          </w:tcPr>
          <w:p w14:paraId="19966EA7" w14:textId="0642E01C" w:rsidR="00676026" w:rsidRPr="00022471" w:rsidRDefault="00FD3A55" w:rsidP="00380001">
            <w:pPr>
              <w:pStyle w:val="TableParagraph"/>
              <w:spacing w:line="261" w:lineRule="exact"/>
              <w:rPr>
                <w:sz w:val="24"/>
                <w:szCs w:val="24"/>
                <w:lang w:val="es-ES_tradnl"/>
              </w:rPr>
            </w:pPr>
            <w:r w:rsidRPr="00022471">
              <w:rPr>
                <w:sz w:val="24"/>
                <w:szCs w:val="24"/>
                <w:lang w:val="es-ES_tradnl"/>
              </w:rPr>
              <w:t>Riobamba Centro</w:t>
            </w:r>
          </w:p>
        </w:tc>
      </w:tr>
      <w:tr w:rsidR="007A1853" w:rsidRPr="00022471" w14:paraId="11156550" w14:textId="77777777" w:rsidTr="001004B3">
        <w:trPr>
          <w:trHeight w:val="280"/>
        </w:trPr>
        <w:tc>
          <w:tcPr>
            <w:tcW w:w="2021" w:type="dxa"/>
          </w:tcPr>
          <w:p w14:paraId="07A9EE4A" w14:textId="77777777" w:rsidR="007A1853" w:rsidRPr="00022471" w:rsidRDefault="007A1853" w:rsidP="00C16DCE">
            <w:pPr>
              <w:pStyle w:val="TableParagraph"/>
              <w:spacing w:line="256" w:lineRule="exact"/>
              <w:ind w:left="-142" w:right="104" w:hanging="1134"/>
              <w:jc w:val="center"/>
              <w:rPr>
                <w:b/>
                <w:sz w:val="24"/>
                <w:szCs w:val="24"/>
                <w:lang w:val="es-ES_tradnl"/>
              </w:rPr>
            </w:pPr>
          </w:p>
          <w:p w14:paraId="29AA1402" w14:textId="638CB602" w:rsidR="007A1853" w:rsidRPr="00022471" w:rsidRDefault="007A1853" w:rsidP="007A1853">
            <w:pPr>
              <w:pStyle w:val="TableParagraph"/>
              <w:spacing w:line="256" w:lineRule="exact"/>
              <w:ind w:left="-142" w:right="104" w:hanging="1134"/>
              <w:rPr>
                <w:b/>
                <w:sz w:val="24"/>
                <w:szCs w:val="24"/>
                <w:lang w:val="es-ES_tradnl"/>
              </w:rPr>
            </w:pPr>
            <w:r w:rsidRPr="00022471">
              <w:rPr>
                <w:b/>
                <w:sz w:val="24"/>
                <w:szCs w:val="24"/>
                <w:lang w:val="es-ES_tradnl"/>
              </w:rPr>
              <w:t>EL</w:t>
            </w:r>
          </w:p>
        </w:tc>
        <w:tc>
          <w:tcPr>
            <w:tcW w:w="1889" w:type="dxa"/>
          </w:tcPr>
          <w:p w14:paraId="7CCE4AB8" w14:textId="77777777" w:rsidR="007A1853" w:rsidRPr="00022471" w:rsidRDefault="007A1853" w:rsidP="00380001">
            <w:pPr>
              <w:pStyle w:val="TableParagraph"/>
              <w:spacing w:line="261" w:lineRule="exact"/>
              <w:rPr>
                <w:sz w:val="24"/>
                <w:szCs w:val="24"/>
                <w:lang w:val="es-ES_tradnl"/>
              </w:rPr>
            </w:pPr>
          </w:p>
        </w:tc>
      </w:tr>
    </w:tbl>
    <w:p w14:paraId="4A0009C0" w14:textId="35C53050" w:rsidR="0077211B" w:rsidRPr="00022471" w:rsidRDefault="00FF2497" w:rsidP="00380001">
      <w:pPr>
        <w:pStyle w:val="Textoindependiente"/>
        <w:rPr>
          <w:lang w:val="es-ES_tradnl"/>
        </w:rPr>
      </w:pPr>
      <w:r w:rsidRPr="00022471">
        <w:rPr>
          <w:lang w:val="es-ES_tradnl"/>
        </w:rPr>
        <w:t>La</w:t>
      </w:r>
      <w:r w:rsidR="007A1853" w:rsidRPr="00022471">
        <w:rPr>
          <w:lang w:val="es-ES_tradnl"/>
        </w:rPr>
        <w:t xml:space="preserve"> investigación tuvo una duración de 90</w:t>
      </w:r>
      <w:r w:rsidR="00345BBF" w:rsidRPr="00022471">
        <w:rPr>
          <w:lang w:val="es-ES_tradnl"/>
        </w:rPr>
        <w:t xml:space="preserve"> </w:t>
      </w:r>
      <w:r w:rsidR="007A1853" w:rsidRPr="00022471">
        <w:rPr>
          <w:lang w:val="es-ES_tradnl"/>
        </w:rPr>
        <w:t>días</w:t>
      </w:r>
    </w:p>
    <w:p w14:paraId="01E1FDD8" w14:textId="77777777" w:rsidR="007A1853" w:rsidRPr="00022471" w:rsidRDefault="007A1853" w:rsidP="00380001">
      <w:pPr>
        <w:pStyle w:val="Textoindependiente"/>
        <w:rPr>
          <w:b/>
          <w:lang w:val="es-ES_tradnl"/>
        </w:rPr>
      </w:pPr>
    </w:p>
    <w:p w14:paraId="7E82EC14" w14:textId="7FED0FAF" w:rsidR="00A73316" w:rsidRPr="00022471" w:rsidRDefault="00210A36" w:rsidP="00161068">
      <w:pPr>
        <w:pStyle w:val="Ttulo3"/>
        <w:rPr>
          <w:rFonts w:cs="Times New Roman"/>
          <w:b/>
          <w:lang w:val="es-ES_tradnl"/>
        </w:rPr>
      </w:pPr>
      <w:bookmarkStart w:id="10" w:name="_Toc63626516"/>
      <w:r w:rsidRPr="00022471">
        <w:rPr>
          <w:rFonts w:cs="Times New Roman"/>
          <w:b/>
          <w:lang w:val="es-ES_tradnl"/>
        </w:rPr>
        <w:t xml:space="preserve">4.1.3. </w:t>
      </w:r>
      <w:r w:rsidR="00C66546" w:rsidRPr="00022471">
        <w:rPr>
          <w:rFonts w:cs="Times New Roman"/>
          <w:b/>
          <w:lang w:val="es-ES_tradnl"/>
        </w:rPr>
        <w:t>Situación geográfica y</w:t>
      </w:r>
      <w:r w:rsidR="00C66546" w:rsidRPr="00022471">
        <w:rPr>
          <w:rFonts w:cs="Times New Roman"/>
          <w:b/>
          <w:spacing w:val="-10"/>
          <w:lang w:val="es-ES_tradnl"/>
        </w:rPr>
        <w:t xml:space="preserve"> </w:t>
      </w:r>
      <w:r w:rsidR="00C66546" w:rsidRPr="00022471">
        <w:rPr>
          <w:rFonts w:cs="Times New Roman"/>
          <w:b/>
          <w:lang w:val="es-ES_tradnl"/>
        </w:rPr>
        <w:t>climática</w:t>
      </w:r>
      <w:bookmarkEnd w:id="10"/>
    </w:p>
    <w:p w14:paraId="7FA7B997" w14:textId="77777777" w:rsidR="00A73316" w:rsidRPr="00022471" w:rsidRDefault="00A73316" w:rsidP="00380001">
      <w:pPr>
        <w:pStyle w:val="Textoindependiente"/>
        <w:rPr>
          <w:b/>
          <w:lang w:val="es-ES_tradnl"/>
        </w:rPr>
      </w:pPr>
    </w:p>
    <w:p w14:paraId="17450B63" w14:textId="61484D32" w:rsidR="008C5A7E" w:rsidRPr="00022471" w:rsidRDefault="008C5A7E" w:rsidP="00715FC9">
      <w:pPr>
        <w:pStyle w:val="Descripcin"/>
        <w:ind w:left="720" w:hanging="720"/>
        <w:rPr>
          <w:rFonts w:ascii="Times New Roman" w:hAnsi="Times New Roman"/>
          <w:szCs w:val="24"/>
          <w:lang w:val="es-ES_tradnl"/>
        </w:rPr>
      </w:pPr>
      <w:bookmarkStart w:id="11" w:name="_Toc63630939"/>
      <w:r w:rsidRPr="00022471">
        <w:rPr>
          <w:rFonts w:ascii="Times New Roman" w:hAnsi="Times New Roman"/>
          <w:szCs w:val="24"/>
          <w:lang w:val="es-ES_tradnl"/>
        </w:rPr>
        <w:t xml:space="preserve">Cuadro </w:t>
      </w:r>
      <w:proofErr w:type="spellStart"/>
      <w:r w:rsidRPr="00022471">
        <w:rPr>
          <w:rFonts w:ascii="Times New Roman" w:hAnsi="Times New Roman"/>
          <w:szCs w:val="24"/>
          <w:lang w:val="es-ES_tradnl"/>
        </w:rPr>
        <w:t>N°</w:t>
      </w:r>
      <w:proofErr w:type="spellEnd"/>
      <w:r w:rsidR="00364B67" w:rsidRPr="00022471">
        <w:rPr>
          <w:rFonts w:ascii="Times New Roman" w:hAnsi="Times New Roman"/>
          <w:szCs w:val="24"/>
          <w:lang w:val="es-ES_tradnl"/>
        </w:rPr>
        <w:t xml:space="preserve"> 5. </w:t>
      </w:r>
      <w:r w:rsidRPr="00022471">
        <w:rPr>
          <w:rFonts w:ascii="Times New Roman" w:hAnsi="Times New Roman"/>
          <w:b w:val="0"/>
          <w:szCs w:val="24"/>
          <w:lang w:val="es-ES_tradnl"/>
        </w:rPr>
        <w:t>Condiciones meteorológicas y climáticas</w:t>
      </w:r>
      <w:bookmarkEnd w:id="11"/>
    </w:p>
    <w:p w14:paraId="225DB443" w14:textId="2603AF11" w:rsidR="001C4B3F" w:rsidRPr="00022471" w:rsidRDefault="001C4B3F" w:rsidP="001C4B3F">
      <w:pPr>
        <w:rPr>
          <w:sz w:val="24"/>
          <w:szCs w:val="24"/>
          <w:lang w:val="es-ES_tradnl" w:eastAsia="en-US" w:bidi="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40"/>
        <w:gridCol w:w="2552"/>
      </w:tblGrid>
      <w:tr w:rsidR="00B231B8" w:rsidRPr="00022471" w14:paraId="54778C9F" w14:textId="77777777" w:rsidTr="002A21BB">
        <w:trPr>
          <w:trHeight w:val="292"/>
        </w:trPr>
        <w:tc>
          <w:tcPr>
            <w:tcW w:w="6592" w:type="dxa"/>
            <w:gridSpan w:val="2"/>
            <w:shd w:val="clear" w:color="auto" w:fill="EAF1DD" w:themeFill="accent3" w:themeFillTint="33"/>
          </w:tcPr>
          <w:p w14:paraId="552A57CF" w14:textId="77777777" w:rsidR="00B231B8" w:rsidRPr="00022471" w:rsidRDefault="00B231B8" w:rsidP="002A21BB">
            <w:pPr>
              <w:pStyle w:val="TableParagraph"/>
              <w:spacing w:line="259" w:lineRule="exact"/>
              <w:jc w:val="center"/>
              <w:rPr>
                <w:b/>
                <w:sz w:val="24"/>
                <w:szCs w:val="24"/>
                <w:lang w:val="es-ES_tradnl"/>
              </w:rPr>
            </w:pPr>
            <w:r w:rsidRPr="00022471">
              <w:rPr>
                <w:b/>
                <w:sz w:val="24"/>
                <w:szCs w:val="24"/>
                <w:lang w:val="es-ES_tradnl"/>
              </w:rPr>
              <w:t>COORDENADAS</w:t>
            </w:r>
            <w:r w:rsidRPr="00022471">
              <w:rPr>
                <w:b/>
                <w:spacing w:val="59"/>
                <w:sz w:val="24"/>
                <w:szCs w:val="24"/>
                <w:lang w:val="es-ES_tradnl"/>
              </w:rPr>
              <w:t xml:space="preserve"> </w:t>
            </w:r>
            <w:r w:rsidRPr="00022471">
              <w:rPr>
                <w:b/>
                <w:sz w:val="24"/>
                <w:szCs w:val="24"/>
                <w:lang w:val="es-ES_tradnl"/>
              </w:rPr>
              <w:t>DMS</w:t>
            </w:r>
          </w:p>
        </w:tc>
      </w:tr>
      <w:tr w:rsidR="00B231B8" w:rsidRPr="00022471" w14:paraId="14062016" w14:textId="77777777" w:rsidTr="002A21BB">
        <w:trPr>
          <w:trHeight w:val="316"/>
        </w:trPr>
        <w:tc>
          <w:tcPr>
            <w:tcW w:w="4040" w:type="dxa"/>
          </w:tcPr>
          <w:p w14:paraId="095A833C" w14:textId="77777777" w:rsidR="00B231B8" w:rsidRPr="00022471" w:rsidRDefault="00B231B8" w:rsidP="002A21BB">
            <w:pPr>
              <w:pStyle w:val="TableParagraph"/>
              <w:spacing w:line="275" w:lineRule="exact"/>
              <w:rPr>
                <w:b/>
                <w:sz w:val="24"/>
                <w:szCs w:val="24"/>
                <w:lang w:val="es-ES_tradnl"/>
              </w:rPr>
            </w:pPr>
            <w:r w:rsidRPr="00022471">
              <w:rPr>
                <w:b/>
                <w:sz w:val="24"/>
                <w:szCs w:val="24"/>
                <w:lang w:val="es-ES_tradnl"/>
              </w:rPr>
              <w:t>Latitud</w:t>
            </w:r>
          </w:p>
        </w:tc>
        <w:tc>
          <w:tcPr>
            <w:tcW w:w="2552" w:type="dxa"/>
          </w:tcPr>
          <w:p w14:paraId="3AD70BE7" w14:textId="77777777" w:rsidR="00F22305" w:rsidRPr="00022471" w:rsidRDefault="00FD3A55" w:rsidP="002A21BB">
            <w:pPr>
              <w:pStyle w:val="TableParagraph"/>
              <w:spacing w:line="270" w:lineRule="exact"/>
              <w:rPr>
                <w:sz w:val="24"/>
                <w:szCs w:val="24"/>
                <w:lang w:val="es-ES_tradnl"/>
              </w:rPr>
            </w:pPr>
            <w:r w:rsidRPr="00022471">
              <w:rPr>
                <w:sz w:val="24"/>
                <w:szCs w:val="24"/>
                <w:lang w:val="es-ES_tradnl"/>
              </w:rPr>
              <w:t>1</w:t>
            </w:r>
            <w:r w:rsidR="00B231B8" w:rsidRPr="00022471">
              <w:rPr>
                <w:sz w:val="24"/>
                <w:szCs w:val="24"/>
                <w:lang w:val="es-ES_tradnl"/>
              </w:rPr>
              <w:t>°</w:t>
            </w:r>
            <w:r w:rsidRPr="00022471">
              <w:rPr>
                <w:sz w:val="24"/>
                <w:szCs w:val="24"/>
                <w:lang w:val="es-ES_tradnl"/>
              </w:rPr>
              <w:t>4</w:t>
            </w:r>
          </w:p>
          <w:p w14:paraId="7069559B" w14:textId="66F08045" w:rsidR="00B231B8" w:rsidRPr="00022471" w:rsidRDefault="00FD3A55" w:rsidP="002A21BB">
            <w:pPr>
              <w:pStyle w:val="TableParagraph"/>
              <w:spacing w:line="270" w:lineRule="exact"/>
              <w:rPr>
                <w:sz w:val="24"/>
                <w:szCs w:val="24"/>
                <w:lang w:val="es-ES_tradnl"/>
              </w:rPr>
            </w:pPr>
            <w:r w:rsidRPr="00022471">
              <w:rPr>
                <w:sz w:val="24"/>
                <w:szCs w:val="24"/>
                <w:lang w:val="es-ES_tradnl"/>
              </w:rPr>
              <w:t>0’15</w:t>
            </w:r>
            <w:r w:rsidR="00B231B8" w:rsidRPr="00022471">
              <w:rPr>
                <w:sz w:val="24"/>
                <w:szCs w:val="24"/>
                <w:lang w:val="es-ES_tradnl"/>
              </w:rPr>
              <w:t>” S</w:t>
            </w:r>
          </w:p>
        </w:tc>
      </w:tr>
      <w:tr w:rsidR="00B231B8" w:rsidRPr="00022471" w14:paraId="19F23988" w14:textId="77777777" w:rsidTr="002A21BB">
        <w:trPr>
          <w:trHeight w:val="318"/>
        </w:trPr>
        <w:tc>
          <w:tcPr>
            <w:tcW w:w="4040" w:type="dxa"/>
          </w:tcPr>
          <w:p w14:paraId="4A099A5F" w14:textId="77777777" w:rsidR="00B231B8" w:rsidRPr="00022471" w:rsidRDefault="00B231B8" w:rsidP="002A21BB">
            <w:pPr>
              <w:pStyle w:val="TableParagraph"/>
              <w:rPr>
                <w:b/>
                <w:sz w:val="24"/>
                <w:szCs w:val="24"/>
                <w:lang w:val="es-ES_tradnl"/>
              </w:rPr>
            </w:pPr>
            <w:r w:rsidRPr="00022471">
              <w:rPr>
                <w:b/>
                <w:sz w:val="24"/>
                <w:szCs w:val="24"/>
                <w:lang w:val="es-ES_tradnl"/>
              </w:rPr>
              <w:t>Longitud</w:t>
            </w:r>
          </w:p>
        </w:tc>
        <w:tc>
          <w:tcPr>
            <w:tcW w:w="2552" w:type="dxa"/>
          </w:tcPr>
          <w:p w14:paraId="6D74190F" w14:textId="3287B2AA" w:rsidR="00B231B8" w:rsidRPr="00022471" w:rsidRDefault="00B231B8" w:rsidP="002A21BB">
            <w:pPr>
              <w:pStyle w:val="TableParagraph"/>
              <w:spacing w:line="273" w:lineRule="exact"/>
              <w:rPr>
                <w:sz w:val="24"/>
                <w:szCs w:val="24"/>
                <w:lang w:val="es-ES_tradnl"/>
              </w:rPr>
            </w:pPr>
            <w:r w:rsidRPr="00022471">
              <w:rPr>
                <w:sz w:val="24"/>
                <w:szCs w:val="24"/>
                <w:lang w:val="es-ES_tradnl"/>
              </w:rPr>
              <w:t>7</w:t>
            </w:r>
            <w:r w:rsidR="00FD3A55" w:rsidRPr="00022471">
              <w:rPr>
                <w:sz w:val="24"/>
                <w:szCs w:val="24"/>
                <w:lang w:val="es-ES_tradnl"/>
              </w:rPr>
              <w:t>8</w:t>
            </w:r>
            <w:r w:rsidRPr="00022471">
              <w:rPr>
                <w:sz w:val="24"/>
                <w:szCs w:val="24"/>
                <w:lang w:val="es-ES_tradnl"/>
              </w:rPr>
              <w:t>°</w:t>
            </w:r>
            <w:r w:rsidR="00FD3A55" w:rsidRPr="00022471">
              <w:rPr>
                <w:sz w:val="24"/>
                <w:szCs w:val="24"/>
                <w:lang w:val="es-ES_tradnl"/>
              </w:rPr>
              <w:t>38</w:t>
            </w:r>
            <w:r w:rsidRPr="00022471">
              <w:rPr>
                <w:sz w:val="24"/>
                <w:szCs w:val="24"/>
                <w:lang w:val="es-ES_tradnl"/>
              </w:rPr>
              <w:t>’</w:t>
            </w:r>
            <w:r w:rsidR="00FD3A55" w:rsidRPr="00022471">
              <w:rPr>
                <w:sz w:val="24"/>
                <w:szCs w:val="24"/>
                <w:lang w:val="es-ES_tradnl"/>
              </w:rPr>
              <w:t>49” 0</w:t>
            </w:r>
          </w:p>
        </w:tc>
      </w:tr>
      <w:tr w:rsidR="00B231B8" w:rsidRPr="00022471" w14:paraId="19A27273" w14:textId="77777777" w:rsidTr="002A21BB">
        <w:trPr>
          <w:trHeight w:val="316"/>
        </w:trPr>
        <w:tc>
          <w:tcPr>
            <w:tcW w:w="6592" w:type="dxa"/>
            <w:gridSpan w:val="2"/>
            <w:shd w:val="clear" w:color="auto" w:fill="EAF1DD" w:themeFill="accent3" w:themeFillTint="33"/>
          </w:tcPr>
          <w:p w14:paraId="7C95CB3A" w14:textId="77777777" w:rsidR="00B231B8" w:rsidRPr="00022471" w:rsidRDefault="00B231B8" w:rsidP="002A21BB">
            <w:pPr>
              <w:pStyle w:val="TableParagraph"/>
              <w:spacing w:line="275" w:lineRule="exact"/>
              <w:jc w:val="center"/>
              <w:rPr>
                <w:b/>
                <w:sz w:val="24"/>
                <w:szCs w:val="24"/>
                <w:lang w:val="es-ES_tradnl"/>
              </w:rPr>
            </w:pPr>
            <w:r w:rsidRPr="00022471">
              <w:rPr>
                <w:b/>
                <w:sz w:val="24"/>
                <w:szCs w:val="24"/>
                <w:lang w:val="es-ES_tradnl"/>
              </w:rPr>
              <w:t>COORDENADAS GPS</w:t>
            </w:r>
          </w:p>
        </w:tc>
      </w:tr>
      <w:tr w:rsidR="00B231B8" w:rsidRPr="00022471" w14:paraId="6F6732D8" w14:textId="77777777" w:rsidTr="002A21BB">
        <w:trPr>
          <w:trHeight w:val="292"/>
        </w:trPr>
        <w:tc>
          <w:tcPr>
            <w:tcW w:w="4040" w:type="dxa"/>
          </w:tcPr>
          <w:p w14:paraId="080D5B5B" w14:textId="77777777" w:rsidR="00B231B8" w:rsidRPr="00022471" w:rsidRDefault="00B231B8" w:rsidP="002A21BB">
            <w:pPr>
              <w:pStyle w:val="TableParagraph"/>
              <w:spacing w:line="257" w:lineRule="exact"/>
              <w:rPr>
                <w:b/>
                <w:sz w:val="24"/>
                <w:szCs w:val="24"/>
                <w:lang w:val="es-ES_tradnl"/>
              </w:rPr>
            </w:pPr>
            <w:r w:rsidRPr="00022471">
              <w:rPr>
                <w:b/>
                <w:sz w:val="24"/>
                <w:szCs w:val="24"/>
                <w:lang w:val="es-ES_tradnl"/>
              </w:rPr>
              <w:t>Latitud</w:t>
            </w:r>
          </w:p>
        </w:tc>
        <w:tc>
          <w:tcPr>
            <w:tcW w:w="2552" w:type="dxa"/>
          </w:tcPr>
          <w:p w14:paraId="037660AB" w14:textId="51CF62D2" w:rsidR="00B231B8" w:rsidRPr="00022471" w:rsidRDefault="00205B40" w:rsidP="002A21BB">
            <w:pPr>
              <w:pStyle w:val="TableParagraph"/>
              <w:spacing w:line="271" w:lineRule="exact"/>
              <w:rPr>
                <w:sz w:val="24"/>
                <w:szCs w:val="24"/>
                <w:lang w:val="es-ES_tradnl"/>
              </w:rPr>
            </w:pPr>
            <w:r w:rsidRPr="00022471">
              <w:rPr>
                <w:sz w:val="24"/>
                <w:szCs w:val="24"/>
                <w:lang w:val="es-ES_tradnl"/>
              </w:rPr>
              <w:t>-</w:t>
            </w:r>
            <w:r w:rsidR="00FD3A55" w:rsidRPr="00022471">
              <w:rPr>
                <w:sz w:val="24"/>
                <w:szCs w:val="24"/>
                <w:lang w:val="es-ES_tradnl"/>
              </w:rPr>
              <w:t>1.67098</w:t>
            </w:r>
          </w:p>
        </w:tc>
      </w:tr>
      <w:tr w:rsidR="00B231B8" w:rsidRPr="00022471" w14:paraId="35A0A390" w14:textId="77777777" w:rsidTr="002A21BB">
        <w:trPr>
          <w:trHeight w:val="294"/>
        </w:trPr>
        <w:tc>
          <w:tcPr>
            <w:tcW w:w="4040" w:type="dxa"/>
          </w:tcPr>
          <w:p w14:paraId="6516878C" w14:textId="77777777" w:rsidR="00B231B8" w:rsidRPr="00022471" w:rsidRDefault="00B231B8" w:rsidP="002A21BB">
            <w:pPr>
              <w:pStyle w:val="TableParagraph"/>
              <w:spacing w:line="259" w:lineRule="exact"/>
              <w:rPr>
                <w:b/>
                <w:sz w:val="24"/>
                <w:szCs w:val="24"/>
                <w:lang w:val="es-ES_tradnl"/>
              </w:rPr>
            </w:pPr>
            <w:r w:rsidRPr="00022471">
              <w:rPr>
                <w:b/>
                <w:sz w:val="24"/>
                <w:szCs w:val="24"/>
                <w:lang w:val="es-ES_tradnl"/>
              </w:rPr>
              <w:t>Longitud</w:t>
            </w:r>
          </w:p>
        </w:tc>
        <w:tc>
          <w:tcPr>
            <w:tcW w:w="2552" w:type="dxa"/>
          </w:tcPr>
          <w:p w14:paraId="2C5AE219" w14:textId="520F0D28" w:rsidR="00B231B8" w:rsidRPr="00022471" w:rsidRDefault="00FD3A55" w:rsidP="002A21BB">
            <w:pPr>
              <w:pStyle w:val="TableParagraph"/>
              <w:spacing w:line="273" w:lineRule="exact"/>
              <w:rPr>
                <w:sz w:val="24"/>
                <w:szCs w:val="24"/>
                <w:lang w:val="es-ES_tradnl"/>
              </w:rPr>
            </w:pPr>
            <w:r w:rsidRPr="00022471">
              <w:rPr>
                <w:sz w:val="24"/>
                <w:szCs w:val="24"/>
                <w:lang w:val="es-ES_tradnl"/>
              </w:rPr>
              <w:t xml:space="preserve">-78.6471176 </w:t>
            </w:r>
          </w:p>
        </w:tc>
      </w:tr>
      <w:tr w:rsidR="00B231B8" w:rsidRPr="00022471" w14:paraId="60CA7895" w14:textId="77777777" w:rsidTr="002A21BB">
        <w:trPr>
          <w:trHeight w:val="292"/>
        </w:trPr>
        <w:tc>
          <w:tcPr>
            <w:tcW w:w="6592" w:type="dxa"/>
            <w:gridSpan w:val="2"/>
            <w:shd w:val="clear" w:color="auto" w:fill="EAF1DD" w:themeFill="accent3" w:themeFillTint="33"/>
          </w:tcPr>
          <w:p w14:paraId="6EAF93EA" w14:textId="77777777" w:rsidR="00B231B8" w:rsidRPr="00022471" w:rsidRDefault="00B231B8" w:rsidP="002A21BB">
            <w:pPr>
              <w:pStyle w:val="TableParagraph"/>
              <w:spacing w:line="259" w:lineRule="exact"/>
              <w:jc w:val="center"/>
              <w:rPr>
                <w:b/>
                <w:sz w:val="24"/>
                <w:szCs w:val="24"/>
                <w:lang w:val="es-ES_tradnl"/>
              </w:rPr>
            </w:pPr>
            <w:r w:rsidRPr="00022471">
              <w:rPr>
                <w:b/>
                <w:sz w:val="24"/>
                <w:szCs w:val="24"/>
                <w:lang w:val="es-ES_tradnl"/>
              </w:rPr>
              <w:t>CONDICIONES METEOROLÓGICAS</w:t>
            </w:r>
          </w:p>
        </w:tc>
      </w:tr>
      <w:tr w:rsidR="00B231B8" w:rsidRPr="00022471" w14:paraId="150B55AC" w14:textId="77777777" w:rsidTr="002A21BB">
        <w:trPr>
          <w:trHeight w:val="292"/>
        </w:trPr>
        <w:tc>
          <w:tcPr>
            <w:tcW w:w="4040" w:type="dxa"/>
          </w:tcPr>
          <w:p w14:paraId="5280E0A4" w14:textId="77777777" w:rsidR="00B231B8" w:rsidRPr="00022471" w:rsidRDefault="00B231B8" w:rsidP="002A21BB">
            <w:pPr>
              <w:pStyle w:val="TableParagraph"/>
              <w:spacing w:line="266" w:lineRule="exact"/>
              <w:rPr>
                <w:b/>
                <w:sz w:val="24"/>
                <w:szCs w:val="24"/>
                <w:lang w:val="es-ES_tradnl"/>
              </w:rPr>
            </w:pPr>
            <w:r w:rsidRPr="00022471">
              <w:rPr>
                <w:b/>
                <w:sz w:val="24"/>
                <w:szCs w:val="24"/>
                <w:lang w:val="es-ES_tradnl"/>
              </w:rPr>
              <w:t>Altitud</w:t>
            </w:r>
          </w:p>
        </w:tc>
        <w:tc>
          <w:tcPr>
            <w:tcW w:w="2552" w:type="dxa"/>
          </w:tcPr>
          <w:p w14:paraId="3536DEBA" w14:textId="79AD23D8" w:rsidR="00B231B8" w:rsidRPr="00022471" w:rsidRDefault="00FD3A55" w:rsidP="002A21BB">
            <w:pPr>
              <w:pStyle w:val="TableParagraph"/>
              <w:spacing w:line="271" w:lineRule="exact"/>
              <w:rPr>
                <w:sz w:val="24"/>
                <w:szCs w:val="24"/>
                <w:lang w:val="es-ES_tradnl"/>
              </w:rPr>
            </w:pPr>
            <w:r w:rsidRPr="00022471">
              <w:rPr>
                <w:sz w:val="24"/>
                <w:szCs w:val="24"/>
                <w:lang w:val="es-ES_tradnl"/>
              </w:rPr>
              <w:t>2758</w:t>
            </w:r>
            <w:r w:rsidR="00B231B8" w:rsidRPr="00022471">
              <w:rPr>
                <w:sz w:val="24"/>
                <w:szCs w:val="24"/>
                <w:lang w:val="es-ES_tradnl"/>
              </w:rPr>
              <w:t xml:space="preserve"> m.s.n.m.</w:t>
            </w:r>
          </w:p>
        </w:tc>
      </w:tr>
      <w:tr w:rsidR="00B231B8" w:rsidRPr="00022471" w14:paraId="04BA665F" w14:textId="77777777" w:rsidTr="002A21BB">
        <w:trPr>
          <w:trHeight w:val="292"/>
        </w:trPr>
        <w:tc>
          <w:tcPr>
            <w:tcW w:w="4040" w:type="dxa"/>
          </w:tcPr>
          <w:p w14:paraId="6EE261A0" w14:textId="77777777" w:rsidR="00B231B8" w:rsidRPr="00022471" w:rsidRDefault="00B231B8" w:rsidP="002A21BB">
            <w:pPr>
              <w:pStyle w:val="TableParagraph"/>
              <w:spacing w:line="266" w:lineRule="exact"/>
              <w:rPr>
                <w:b/>
                <w:sz w:val="24"/>
                <w:szCs w:val="24"/>
                <w:lang w:val="es-ES_tradnl"/>
              </w:rPr>
            </w:pPr>
            <w:r w:rsidRPr="00022471">
              <w:rPr>
                <w:b/>
                <w:sz w:val="24"/>
                <w:szCs w:val="24"/>
                <w:lang w:val="es-ES_tradnl"/>
              </w:rPr>
              <w:t>Humedad relativa promedio anual</w:t>
            </w:r>
          </w:p>
        </w:tc>
        <w:tc>
          <w:tcPr>
            <w:tcW w:w="2552" w:type="dxa"/>
          </w:tcPr>
          <w:p w14:paraId="7DC83587" w14:textId="306E4D05" w:rsidR="00B231B8" w:rsidRPr="00022471" w:rsidRDefault="00FD3A55" w:rsidP="002A21BB">
            <w:pPr>
              <w:pStyle w:val="TableParagraph"/>
              <w:spacing w:line="271" w:lineRule="exact"/>
              <w:rPr>
                <w:sz w:val="24"/>
                <w:szCs w:val="24"/>
                <w:lang w:val="es-ES_tradnl"/>
              </w:rPr>
            </w:pPr>
            <w:r w:rsidRPr="00022471">
              <w:rPr>
                <w:sz w:val="24"/>
                <w:szCs w:val="24"/>
                <w:lang w:val="es-ES_tradnl"/>
              </w:rPr>
              <w:t>8</w:t>
            </w:r>
            <w:r w:rsidR="00FC5EB7" w:rsidRPr="00022471">
              <w:rPr>
                <w:sz w:val="24"/>
                <w:szCs w:val="24"/>
                <w:lang w:val="es-ES_tradnl"/>
              </w:rPr>
              <w:t>5</w:t>
            </w:r>
            <w:r w:rsidR="00B231B8" w:rsidRPr="00022471">
              <w:rPr>
                <w:sz w:val="24"/>
                <w:szCs w:val="24"/>
                <w:lang w:val="es-ES_tradnl"/>
              </w:rPr>
              <w:t xml:space="preserve"> %</w:t>
            </w:r>
          </w:p>
        </w:tc>
      </w:tr>
      <w:tr w:rsidR="00B231B8" w:rsidRPr="00022471" w14:paraId="260ACFAA" w14:textId="77777777" w:rsidTr="002A21BB">
        <w:trPr>
          <w:trHeight w:val="277"/>
        </w:trPr>
        <w:tc>
          <w:tcPr>
            <w:tcW w:w="4040" w:type="dxa"/>
          </w:tcPr>
          <w:p w14:paraId="7DF5F465" w14:textId="77777777" w:rsidR="00B231B8" w:rsidRPr="00022471" w:rsidRDefault="00B231B8" w:rsidP="002A21BB">
            <w:pPr>
              <w:pStyle w:val="TableParagraph"/>
              <w:spacing w:line="258" w:lineRule="exact"/>
              <w:rPr>
                <w:b/>
                <w:sz w:val="24"/>
                <w:szCs w:val="24"/>
                <w:lang w:val="es-ES_tradnl"/>
              </w:rPr>
            </w:pPr>
            <w:r w:rsidRPr="00022471">
              <w:rPr>
                <w:b/>
                <w:sz w:val="24"/>
                <w:szCs w:val="24"/>
                <w:lang w:val="es-ES_tradnl"/>
              </w:rPr>
              <w:t>Precipitación promedio anual</w:t>
            </w:r>
          </w:p>
        </w:tc>
        <w:tc>
          <w:tcPr>
            <w:tcW w:w="2552" w:type="dxa"/>
          </w:tcPr>
          <w:p w14:paraId="5FADB522" w14:textId="61A76108" w:rsidR="00B231B8" w:rsidRPr="00022471" w:rsidRDefault="00205B40" w:rsidP="002A21BB">
            <w:pPr>
              <w:pStyle w:val="TableParagraph"/>
              <w:spacing w:line="258" w:lineRule="exact"/>
              <w:rPr>
                <w:sz w:val="24"/>
                <w:szCs w:val="24"/>
                <w:lang w:val="es-ES_tradnl"/>
              </w:rPr>
            </w:pPr>
            <w:r w:rsidRPr="00022471">
              <w:rPr>
                <w:sz w:val="24"/>
                <w:szCs w:val="24"/>
                <w:lang w:val="es-ES_tradnl"/>
              </w:rPr>
              <w:t>561</w:t>
            </w:r>
            <w:r w:rsidR="00B231B8" w:rsidRPr="00022471">
              <w:rPr>
                <w:sz w:val="24"/>
                <w:szCs w:val="24"/>
                <w:lang w:val="es-ES_tradnl"/>
              </w:rPr>
              <w:t xml:space="preserve"> mm/año</w:t>
            </w:r>
          </w:p>
        </w:tc>
      </w:tr>
      <w:tr w:rsidR="00B231B8" w:rsidRPr="00022471" w14:paraId="530B109C" w14:textId="77777777" w:rsidTr="002A21BB">
        <w:trPr>
          <w:trHeight w:val="275"/>
        </w:trPr>
        <w:tc>
          <w:tcPr>
            <w:tcW w:w="4040" w:type="dxa"/>
          </w:tcPr>
          <w:p w14:paraId="07CD7F55" w14:textId="77777777" w:rsidR="00B231B8" w:rsidRPr="00022471" w:rsidRDefault="00B231B8" w:rsidP="002A21BB">
            <w:pPr>
              <w:pStyle w:val="TableParagraph"/>
              <w:spacing w:line="256" w:lineRule="exact"/>
              <w:rPr>
                <w:b/>
                <w:sz w:val="24"/>
                <w:szCs w:val="24"/>
                <w:lang w:val="es-ES_tradnl"/>
              </w:rPr>
            </w:pPr>
            <w:r w:rsidRPr="00022471">
              <w:rPr>
                <w:b/>
                <w:sz w:val="24"/>
                <w:szCs w:val="24"/>
                <w:lang w:val="es-ES_tradnl"/>
              </w:rPr>
              <w:t>Temperatura máxima</w:t>
            </w:r>
          </w:p>
        </w:tc>
        <w:tc>
          <w:tcPr>
            <w:tcW w:w="2552" w:type="dxa"/>
          </w:tcPr>
          <w:p w14:paraId="719A99CC" w14:textId="08DB5368" w:rsidR="00B231B8" w:rsidRPr="00022471" w:rsidRDefault="00205B40" w:rsidP="002A21BB">
            <w:pPr>
              <w:pStyle w:val="TableParagraph"/>
              <w:spacing w:line="256" w:lineRule="exact"/>
              <w:rPr>
                <w:sz w:val="24"/>
                <w:szCs w:val="24"/>
                <w:lang w:val="es-ES_tradnl"/>
              </w:rPr>
            </w:pPr>
            <w:r w:rsidRPr="00022471">
              <w:rPr>
                <w:sz w:val="24"/>
                <w:szCs w:val="24"/>
                <w:lang w:val="es-ES_tradnl"/>
              </w:rPr>
              <w:t>19</w:t>
            </w:r>
            <w:r w:rsidR="00B231B8" w:rsidRPr="00022471">
              <w:rPr>
                <w:sz w:val="24"/>
                <w:szCs w:val="24"/>
                <w:lang w:val="es-ES_tradnl"/>
              </w:rPr>
              <w:t xml:space="preserve"> º</w:t>
            </w:r>
            <w:r w:rsidR="00FD3A55" w:rsidRPr="00022471">
              <w:rPr>
                <w:sz w:val="24"/>
                <w:szCs w:val="24"/>
                <w:lang w:val="es-ES_tradnl"/>
              </w:rPr>
              <w:t xml:space="preserve"> </w:t>
            </w:r>
            <w:r w:rsidR="00B231B8" w:rsidRPr="00022471">
              <w:rPr>
                <w:sz w:val="24"/>
                <w:szCs w:val="24"/>
                <w:lang w:val="es-ES_tradnl"/>
              </w:rPr>
              <w:t>C</w:t>
            </w:r>
          </w:p>
        </w:tc>
      </w:tr>
      <w:tr w:rsidR="00B231B8" w:rsidRPr="00022471" w14:paraId="6BB892B9" w14:textId="77777777" w:rsidTr="002A21BB">
        <w:trPr>
          <w:trHeight w:val="275"/>
        </w:trPr>
        <w:tc>
          <w:tcPr>
            <w:tcW w:w="4040" w:type="dxa"/>
          </w:tcPr>
          <w:p w14:paraId="6A8900EB" w14:textId="77777777" w:rsidR="00B231B8" w:rsidRPr="00022471" w:rsidRDefault="00B231B8" w:rsidP="002A21BB">
            <w:pPr>
              <w:pStyle w:val="TableParagraph"/>
              <w:spacing w:line="256" w:lineRule="exact"/>
              <w:rPr>
                <w:b/>
                <w:sz w:val="24"/>
                <w:szCs w:val="24"/>
                <w:lang w:val="es-ES_tradnl"/>
              </w:rPr>
            </w:pPr>
            <w:r w:rsidRPr="00022471">
              <w:rPr>
                <w:b/>
                <w:sz w:val="24"/>
                <w:szCs w:val="24"/>
                <w:lang w:val="es-ES_tradnl"/>
              </w:rPr>
              <w:t>Temperatura media</w:t>
            </w:r>
          </w:p>
        </w:tc>
        <w:tc>
          <w:tcPr>
            <w:tcW w:w="2552" w:type="dxa"/>
          </w:tcPr>
          <w:p w14:paraId="24F525D1" w14:textId="05B19630" w:rsidR="00B231B8" w:rsidRPr="00022471" w:rsidRDefault="00B231B8" w:rsidP="002A21BB">
            <w:pPr>
              <w:pStyle w:val="TableParagraph"/>
              <w:spacing w:line="256" w:lineRule="exact"/>
              <w:rPr>
                <w:sz w:val="24"/>
                <w:szCs w:val="24"/>
                <w:lang w:val="es-ES_tradnl"/>
              </w:rPr>
            </w:pPr>
            <w:r w:rsidRPr="00022471">
              <w:rPr>
                <w:sz w:val="24"/>
                <w:szCs w:val="24"/>
                <w:lang w:val="es-ES_tradnl"/>
              </w:rPr>
              <w:t>1</w:t>
            </w:r>
            <w:r w:rsidR="00FD3A55" w:rsidRPr="00022471">
              <w:rPr>
                <w:sz w:val="24"/>
                <w:szCs w:val="24"/>
                <w:lang w:val="es-ES_tradnl"/>
              </w:rPr>
              <w:t>3.5</w:t>
            </w:r>
            <w:r w:rsidRPr="00022471">
              <w:rPr>
                <w:sz w:val="24"/>
                <w:szCs w:val="24"/>
                <w:lang w:val="es-ES_tradnl"/>
              </w:rPr>
              <w:t xml:space="preserve"> º</w:t>
            </w:r>
            <w:r w:rsidR="00FD3A55" w:rsidRPr="00022471">
              <w:rPr>
                <w:sz w:val="24"/>
                <w:szCs w:val="24"/>
                <w:lang w:val="es-ES_tradnl"/>
              </w:rPr>
              <w:t xml:space="preserve"> </w:t>
            </w:r>
            <w:r w:rsidRPr="00022471">
              <w:rPr>
                <w:sz w:val="24"/>
                <w:szCs w:val="24"/>
                <w:lang w:val="es-ES_tradnl"/>
              </w:rPr>
              <w:t>C</w:t>
            </w:r>
          </w:p>
        </w:tc>
      </w:tr>
      <w:tr w:rsidR="00B231B8" w:rsidRPr="00022471" w14:paraId="56DB7042" w14:textId="77777777" w:rsidTr="002A21BB">
        <w:trPr>
          <w:trHeight w:val="275"/>
        </w:trPr>
        <w:tc>
          <w:tcPr>
            <w:tcW w:w="4040" w:type="dxa"/>
          </w:tcPr>
          <w:p w14:paraId="22E1AE35" w14:textId="77777777" w:rsidR="00B231B8" w:rsidRPr="00022471" w:rsidRDefault="00B231B8" w:rsidP="002A21BB">
            <w:pPr>
              <w:pStyle w:val="TableParagraph"/>
              <w:spacing w:line="256" w:lineRule="exact"/>
              <w:rPr>
                <w:b/>
                <w:sz w:val="24"/>
                <w:szCs w:val="24"/>
                <w:lang w:val="es-ES_tradnl"/>
              </w:rPr>
            </w:pPr>
            <w:r w:rsidRPr="00022471">
              <w:rPr>
                <w:b/>
                <w:sz w:val="24"/>
                <w:szCs w:val="24"/>
                <w:lang w:val="es-ES_tradnl"/>
              </w:rPr>
              <w:t>Temperatura mínima</w:t>
            </w:r>
          </w:p>
        </w:tc>
        <w:tc>
          <w:tcPr>
            <w:tcW w:w="2552" w:type="dxa"/>
          </w:tcPr>
          <w:p w14:paraId="46E4E96A" w14:textId="611B7773" w:rsidR="00B231B8" w:rsidRPr="00022471" w:rsidRDefault="00FD3A55" w:rsidP="002A21BB">
            <w:pPr>
              <w:pStyle w:val="TableParagraph"/>
              <w:spacing w:line="256" w:lineRule="exact"/>
              <w:rPr>
                <w:sz w:val="24"/>
                <w:szCs w:val="24"/>
                <w:lang w:val="es-ES_tradnl"/>
              </w:rPr>
            </w:pPr>
            <w:r w:rsidRPr="00022471">
              <w:rPr>
                <w:sz w:val="24"/>
                <w:szCs w:val="24"/>
                <w:lang w:val="es-ES_tradnl"/>
              </w:rPr>
              <w:t>7.1</w:t>
            </w:r>
            <w:r w:rsidR="00B231B8" w:rsidRPr="00022471">
              <w:rPr>
                <w:sz w:val="24"/>
                <w:szCs w:val="24"/>
                <w:lang w:val="es-ES_tradnl"/>
              </w:rPr>
              <w:t xml:space="preserve"> º</w:t>
            </w:r>
            <w:r w:rsidRPr="00022471">
              <w:rPr>
                <w:sz w:val="24"/>
                <w:szCs w:val="24"/>
                <w:lang w:val="es-ES_tradnl"/>
              </w:rPr>
              <w:t xml:space="preserve"> </w:t>
            </w:r>
            <w:r w:rsidR="00B231B8" w:rsidRPr="00022471">
              <w:rPr>
                <w:sz w:val="24"/>
                <w:szCs w:val="24"/>
                <w:lang w:val="es-ES_tradnl"/>
              </w:rPr>
              <w:t>C</w:t>
            </w:r>
          </w:p>
        </w:tc>
      </w:tr>
    </w:tbl>
    <w:p w14:paraId="5A86A399" w14:textId="69312968" w:rsidR="00B231B8" w:rsidRPr="00317C41" w:rsidRDefault="00FC5EB7" w:rsidP="001C4B3F">
      <w:pPr>
        <w:rPr>
          <w:i/>
          <w:iCs/>
          <w:sz w:val="20"/>
          <w:szCs w:val="24"/>
          <w:lang w:val="es-ES_tradnl" w:eastAsia="en-US" w:bidi="ar-SA"/>
        </w:rPr>
      </w:pPr>
      <w:r w:rsidRPr="00317C41">
        <w:rPr>
          <w:b/>
          <w:bCs/>
          <w:i/>
          <w:iCs/>
          <w:sz w:val="20"/>
          <w:szCs w:val="24"/>
          <w:lang w:val="es-ES_tradnl" w:eastAsia="en-US" w:bidi="ar-SA"/>
        </w:rPr>
        <w:t>Fuente:</w:t>
      </w:r>
      <w:r w:rsidR="00205B40" w:rsidRPr="00317C41">
        <w:rPr>
          <w:i/>
          <w:iCs/>
          <w:sz w:val="20"/>
          <w:szCs w:val="24"/>
          <w:lang w:val="es-ES_tradnl" w:eastAsia="en-US" w:bidi="ar-SA"/>
        </w:rPr>
        <w:t xml:space="preserve"> </w:t>
      </w:r>
      <w:r w:rsidR="00F22305" w:rsidRPr="00317C41">
        <w:rPr>
          <w:i/>
          <w:iCs/>
          <w:sz w:val="20"/>
          <w:szCs w:val="24"/>
          <w:lang w:val="es-ES_tradnl" w:eastAsia="en-US" w:bidi="ar-SA"/>
        </w:rPr>
        <w:t>Estación</w:t>
      </w:r>
      <w:r w:rsidR="00FD3A55" w:rsidRPr="00317C41">
        <w:rPr>
          <w:i/>
          <w:iCs/>
          <w:sz w:val="20"/>
          <w:szCs w:val="24"/>
          <w:lang w:val="es-ES_tradnl" w:eastAsia="en-US" w:bidi="ar-SA"/>
        </w:rPr>
        <w:t xml:space="preserve"> meteorológica ESPOCH</w:t>
      </w:r>
      <w:r w:rsidR="00043F2D" w:rsidRPr="00317C41">
        <w:rPr>
          <w:i/>
          <w:iCs/>
          <w:sz w:val="20"/>
          <w:szCs w:val="24"/>
          <w:lang w:val="es-ES_tradnl" w:eastAsia="en-US" w:bidi="ar-SA"/>
        </w:rPr>
        <w:t xml:space="preserve"> 2021</w:t>
      </w:r>
      <w:r w:rsidR="00205B40" w:rsidRPr="00317C41">
        <w:rPr>
          <w:i/>
          <w:iCs/>
          <w:sz w:val="20"/>
          <w:szCs w:val="24"/>
          <w:lang w:val="es-ES_tradnl" w:eastAsia="en-US" w:bidi="ar-SA"/>
        </w:rPr>
        <w:t>.</w:t>
      </w:r>
    </w:p>
    <w:p w14:paraId="1BCEC0A5" w14:textId="77777777" w:rsidR="0079211B" w:rsidRPr="00022471" w:rsidRDefault="0079211B" w:rsidP="0079211B">
      <w:pPr>
        <w:rPr>
          <w:sz w:val="24"/>
          <w:szCs w:val="24"/>
          <w:lang w:val="es-ES_tradnl" w:eastAsia="en-US" w:bidi="ar-SA"/>
        </w:rPr>
      </w:pPr>
    </w:p>
    <w:p w14:paraId="337C3578" w14:textId="4B2B35D3" w:rsidR="00A73316" w:rsidRPr="00022471" w:rsidRDefault="00210A36" w:rsidP="00161068">
      <w:pPr>
        <w:pStyle w:val="Ttulo3"/>
        <w:spacing w:line="360" w:lineRule="auto"/>
        <w:rPr>
          <w:rFonts w:cs="Times New Roman"/>
          <w:b/>
          <w:lang w:val="es-ES_tradnl"/>
        </w:rPr>
      </w:pPr>
      <w:bookmarkStart w:id="12" w:name="_Toc63626517"/>
      <w:r w:rsidRPr="00022471">
        <w:rPr>
          <w:rFonts w:cs="Times New Roman"/>
          <w:b/>
          <w:spacing w:val="-1"/>
          <w:w w:val="99"/>
          <w:lang w:val="es-ES_tradnl"/>
        </w:rPr>
        <w:t xml:space="preserve">4.1.4. </w:t>
      </w:r>
      <w:r w:rsidR="00C66546" w:rsidRPr="00022471">
        <w:rPr>
          <w:rFonts w:cs="Times New Roman"/>
          <w:b/>
          <w:lang w:val="es-ES_tradnl"/>
        </w:rPr>
        <w:t>Zona de</w:t>
      </w:r>
      <w:r w:rsidR="00C66546" w:rsidRPr="00022471">
        <w:rPr>
          <w:rFonts w:cs="Times New Roman"/>
          <w:b/>
          <w:spacing w:val="-2"/>
          <w:lang w:val="es-ES_tradnl"/>
        </w:rPr>
        <w:t xml:space="preserve"> </w:t>
      </w:r>
      <w:r w:rsidR="00C66546" w:rsidRPr="00022471">
        <w:rPr>
          <w:rFonts w:cs="Times New Roman"/>
          <w:b/>
          <w:lang w:val="es-ES_tradnl"/>
        </w:rPr>
        <w:t>vida</w:t>
      </w:r>
      <w:bookmarkEnd w:id="12"/>
    </w:p>
    <w:p w14:paraId="303438ED" w14:textId="4F9B14CE" w:rsidR="00A73316" w:rsidRPr="00022471" w:rsidRDefault="00C66546" w:rsidP="009C0334">
      <w:pPr>
        <w:pStyle w:val="Textoindependiente"/>
        <w:spacing w:after="240" w:line="360" w:lineRule="auto"/>
        <w:rPr>
          <w:lang w:val="es-ES_tradnl"/>
        </w:rPr>
        <w:sectPr w:rsidR="00A73316" w:rsidRPr="00022471" w:rsidSect="008E1DFD">
          <w:pgSz w:w="11910" w:h="16840"/>
          <w:pgMar w:top="1701" w:right="1701" w:bottom="1701" w:left="2268" w:header="0" w:footer="1003" w:gutter="0"/>
          <w:cols w:space="720"/>
        </w:sectPr>
      </w:pPr>
      <w:r w:rsidRPr="00022471">
        <w:rPr>
          <w:lang w:val="es-ES_tradnl"/>
        </w:rPr>
        <w:t xml:space="preserve">De acuerdo al sistema de clasificación de </w:t>
      </w:r>
      <w:r w:rsidR="00E40D7D" w:rsidRPr="00022471">
        <w:rPr>
          <w:lang w:val="es-ES_tradnl"/>
        </w:rPr>
        <w:t xml:space="preserve">zonas de vida por Leslie </w:t>
      </w:r>
      <w:proofErr w:type="spellStart"/>
      <w:r w:rsidR="007A1853" w:rsidRPr="00022471">
        <w:rPr>
          <w:lang w:val="es-ES_tradnl"/>
        </w:rPr>
        <w:t>Ransselaer</w:t>
      </w:r>
      <w:proofErr w:type="spellEnd"/>
      <w:r w:rsidR="007A1853" w:rsidRPr="00022471">
        <w:rPr>
          <w:lang w:val="es-ES_tradnl"/>
        </w:rPr>
        <w:t xml:space="preserve"> Holdrid</w:t>
      </w:r>
      <w:r w:rsidRPr="00022471">
        <w:rPr>
          <w:lang w:val="es-ES_tradnl"/>
        </w:rPr>
        <w:t xml:space="preserve">ge. El sitio </w:t>
      </w:r>
      <w:proofErr w:type="gramStart"/>
      <w:r w:rsidRPr="00022471">
        <w:rPr>
          <w:lang w:val="es-ES_tradnl"/>
        </w:rPr>
        <w:t xml:space="preserve">experimental </w:t>
      </w:r>
      <w:r w:rsidR="009C0334" w:rsidRPr="00022471">
        <w:rPr>
          <w:lang w:val="es-ES_tradnl"/>
        </w:rPr>
        <w:t xml:space="preserve"> corresponde</w:t>
      </w:r>
      <w:proofErr w:type="gramEnd"/>
      <w:r w:rsidR="009C0334" w:rsidRPr="00022471">
        <w:rPr>
          <w:lang w:val="es-ES_tradnl"/>
        </w:rPr>
        <w:t xml:space="preserve"> a la formación de zona vegetal piso montano o templado frio, (</w:t>
      </w:r>
      <w:proofErr w:type="spellStart"/>
      <w:r w:rsidR="009C0334" w:rsidRPr="00022471">
        <w:rPr>
          <w:lang w:val="es-ES_tradnl"/>
        </w:rPr>
        <w:t>pmTF</w:t>
      </w:r>
      <w:proofErr w:type="spellEnd"/>
      <w:r w:rsidR="009C0334" w:rsidRPr="00022471">
        <w:rPr>
          <w:lang w:val="es-ES_tradnl"/>
        </w:rPr>
        <w:t>).</w:t>
      </w:r>
    </w:p>
    <w:p w14:paraId="540316BC" w14:textId="04090997" w:rsidR="00A73316" w:rsidRPr="00022471" w:rsidRDefault="00210A36" w:rsidP="00DE5FA6">
      <w:pPr>
        <w:pStyle w:val="Ttulo3"/>
        <w:spacing w:after="240" w:line="360" w:lineRule="auto"/>
        <w:rPr>
          <w:rFonts w:cs="Times New Roman"/>
          <w:b/>
          <w:lang w:val="es-ES_tradnl"/>
        </w:rPr>
      </w:pPr>
      <w:bookmarkStart w:id="13" w:name="_Toc63626518"/>
      <w:r w:rsidRPr="00022471">
        <w:rPr>
          <w:rFonts w:cs="Times New Roman"/>
          <w:b/>
          <w:spacing w:val="-1"/>
          <w:w w:val="99"/>
          <w:lang w:val="es-ES_tradnl"/>
        </w:rPr>
        <w:lastRenderedPageBreak/>
        <w:t xml:space="preserve">4.1.5. </w:t>
      </w:r>
      <w:r w:rsidR="00C66546" w:rsidRPr="00022471">
        <w:rPr>
          <w:rFonts w:cs="Times New Roman"/>
          <w:b/>
          <w:lang w:val="es-ES_tradnl"/>
        </w:rPr>
        <w:t>Material</w:t>
      </w:r>
      <w:r w:rsidR="005B4932" w:rsidRPr="00022471">
        <w:rPr>
          <w:rFonts w:cs="Times New Roman"/>
          <w:b/>
          <w:lang w:val="es-ES_tradnl"/>
        </w:rPr>
        <w:t>es y equipos</w:t>
      </w:r>
      <w:bookmarkEnd w:id="13"/>
      <w:r w:rsidR="005B4932" w:rsidRPr="00022471">
        <w:rPr>
          <w:rFonts w:cs="Times New Roman"/>
          <w:b/>
          <w:lang w:val="es-ES_tradnl"/>
        </w:rPr>
        <w:t xml:space="preserve"> </w:t>
      </w:r>
    </w:p>
    <w:p w14:paraId="68AA2B91" w14:textId="53931C71" w:rsidR="005B4932" w:rsidRPr="00022471" w:rsidRDefault="005B4932" w:rsidP="005B4932">
      <w:pPr>
        <w:rPr>
          <w:b/>
          <w:sz w:val="24"/>
          <w:szCs w:val="24"/>
          <w:lang w:val="es-ES_tradnl"/>
        </w:rPr>
      </w:pPr>
      <w:r w:rsidRPr="00022471">
        <w:rPr>
          <w:b/>
          <w:sz w:val="24"/>
          <w:szCs w:val="24"/>
          <w:lang w:val="es-ES_tradnl"/>
        </w:rPr>
        <w:t xml:space="preserve">4.1.5.1. Material experimental </w:t>
      </w:r>
    </w:p>
    <w:p w14:paraId="6A8FAE6C" w14:textId="77777777" w:rsidR="005B4932" w:rsidRPr="00022471" w:rsidRDefault="005B4932" w:rsidP="005B4932">
      <w:pPr>
        <w:rPr>
          <w:sz w:val="24"/>
          <w:szCs w:val="24"/>
          <w:lang w:val="es-ES_tradnl"/>
        </w:rPr>
      </w:pPr>
    </w:p>
    <w:p w14:paraId="0927115B" w14:textId="1838AA37" w:rsidR="009C0334" w:rsidRPr="00022471" w:rsidRDefault="00B00478" w:rsidP="009C0334">
      <w:pPr>
        <w:pStyle w:val="Prrafodelista"/>
        <w:numPr>
          <w:ilvl w:val="0"/>
          <w:numId w:val="1"/>
        </w:numPr>
        <w:tabs>
          <w:tab w:val="left" w:pos="1026"/>
        </w:tabs>
        <w:spacing w:after="240" w:line="360" w:lineRule="auto"/>
        <w:ind w:left="284"/>
        <w:rPr>
          <w:sz w:val="24"/>
          <w:szCs w:val="24"/>
          <w:lang w:val="es-ES_tradnl"/>
        </w:rPr>
      </w:pPr>
      <w:r w:rsidRPr="00022471">
        <w:rPr>
          <w:sz w:val="24"/>
          <w:szCs w:val="24"/>
          <w:lang w:val="es-ES_tradnl"/>
        </w:rPr>
        <w:t>5</w:t>
      </w:r>
      <w:r w:rsidR="001C4B3F" w:rsidRPr="00022471">
        <w:rPr>
          <w:sz w:val="24"/>
          <w:szCs w:val="24"/>
          <w:lang w:val="es-ES_tradnl"/>
        </w:rPr>
        <w:t>0</w:t>
      </w:r>
      <w:r w:rsidR="00274684" w:rsidRPr="00022471">
        <w:rPr>
          <w:sz w:val="24"/>
          <w:szCs w:val="24"/>
          <w:lang w:val="es-ES_tradnl"/>
        </w:rPr>
        <w:t xml:space="preserve"> </w:t>
      </w:r>
      <w:r w:rsidR="001C4B3F" w:rsidRPr="00022471">
        <w:rPr>
          <w:sz w:val="24"/>
          <w:szCs w:val="24"/>
          <w:lang w:val="es-ES_tradnl"/>
        </w:rPr>
        <w:t>can</w:t>
      </w:r>
      <w:r w:rsidR="00690605" w:rsidRPr="00022471">
        <w:rPr>
          <w:sz w:val="24"/>
          <w:szCs w:val="24"/>
          <w:lang w:val="es-ES_tradnl"/>
        </w:rPr>
        <w:t>es</w:t>
      </w:r>
      <w:r w:rsidR="00520224" w:rsidRPr="00022471">
        <w:rPr>
          <w:sz w:val="24"/>
          <w:szCs w:val="24"/>
          <w:lang w:val="es-ES_tradnl"/>
        </w:rPr>
        <w:t xml:space="preserve"> </w:t>
      </w:r>
      <w:r w:rsidR="00A26D8A" w:rsidRPr="00022471">
        <w:rPr>
          <w:sz w:val="24"/>
          <w:szCs w:val="24"/>
          <w:lang w:val="es-ES_tradnl"/>
        </w:rPr>
        <w:t>domésticos</w:t>
      </w:r>
    </w:p>
    <w:p w14:paraId="7C26D74C" w14:textId="3E9BF45F" w:rsidR="00520224" w:rsidRPr="00022471" w:rsidRDefault="00520224" w:rsidP="009C0334">
      <w:pPr>
        <w:pStyle w:val="Prrafodelista"/>
        <w:numPr>
          <w:ilvl w:val="0"/>
          <w:numId w:val="1"/>
        </w:numPr>
        <w:tabs>
          <w:tab w:val="left" w:pos="1026"/>
        </w:tabs>
        <w:spacing w:after="240" w:line="360" w:lineRule="auto"/>
        <w:ind w:left="284"/>
        <w:rPr>
          <w:sz w:val="24"/>
          <w:szCs w:val="24"/>
          <w:lang w:val="es-ES_tradnl"/>
        </w:rPr>
      </w:pPr>
      <w:r w:rsidRPr="00022471">
        <w:rPr>
          <w:sz w:val="24"/>
          <w:szCs w:val="24"/>
          <w:lang w:val="es-ES_tradnl"/>
        </w:rPr>
        <w:t xml:space="preserve">Muestra </w:t>
      </w:r>
      <w:r w:rsidR="00A26D8A" w:rsidRPr="00022471">
        <w:rPr>
          <w:sz w:val="24"/>
          <w:szCs w:val="24"/>
          <w:lang w:val="es-ES_tradnl"/>
        </w:rPr>
        <w:t>sanguínea</w:t>
      </w:r>
    </w:p>
    <w:p w14:paraId="6F3BF3A8" w14:textId="3179118C" w:rsidR="00A73316" w:rsidRPr="00022471" w:rsidRDefault="005B4932" w:rsidP="00BC4E84">
      <w:pPr>
        <w:pStyle w:val="Ttulo3"/>
        <w:spacing w:line="360" w:lineRule="auto"/>
        <w:rPr>
          <w:rFonts w:cs="Times New Roman"/>
          <w:b/>
          <w:lang w:val="es-ES_tradnl"/>
        </w:rPr>
      </w:pPr>
      <w:bookmarkStart w:id="14" w:name="_Toc63626519"/>
      <w:r w:rsidRPr="00022471">
        <w:rPr>
          <w:rFonts w:cs="Times New Roman"/>
          <w:b/>
          <w:spacing w:val="-1"/>
          <w:w w:val="99"/>
          <w:lang w:val="es-ES_tradnl"/>
        </w:rPr>
        <w:t>4.1.5</w:t>
      </w:r>
      <w:r w:rsidR="00210A36" w:rsidRPr="00022471">
        <w:rPr>
          <w:rFonts w:cs="Times New Roman"/>
          <w:b/>
          <w:spacing w:val="-1"/>
          <w:w w:val="99"/>
          <w:lang w:val="es-ES_tradnl"/>
        </w:rPr>
        <w:t>.</w:t>
      </w:r>
      <w:r w:rsidRPr="00022471">
        <w:rPr>
          <w:rFonts w:cs="Times New Roman"/>
          <w:b/>
          <w:spacing w:val="-1"/>
          <w:w w:val="99"/>
          <w:lang w:val="es-ES_tradnl"/>
        </w:rPr>
        <w:t>2.</w:t>
      </w:r>
      <w:r w:rsidR="00210A36" w:rsidRPr="00022471">
        <w:rPr>
          <w:rFonts w:cs="Times New Roman"/>
          <w:b/>
          <w:spacing w:val="-1"/>
          <w:w w:val="99"/>
          <w:lang w:val="es-ES_tradnl"/>
        </w:rPr>
        <w:t xml:space="preserve"> </w:t>
      </w:r>
      <w:r w:rsidR="00C66546" w:rsidRPr="00022471">
        <w:rPr>
          <w:rFonts w:cs="Times New Roman"/>
          <w:b/>
          <w:lang w:val="es-ES_tradnl"/>
        </w:rPr>
        <w:t>Material de</w:t>
      </w:r>
      <w:r w:rsidR="00C66546" w:rsidRPr="00022471">
        <w:rPr>
          <w:rFonts w:cs="Times New Roman"/>
          <w:b/>
          <w:spacing w:val="-2"/>
          <w:lang w:val="es-ES_tradnl"/>
        </w:rPr>
        <w:t xml:space="preserve"> </w:t>
      </w:r>
      <w:r w:rsidR="00C66546" w:rsidRPr="00022471">
        <w:rPr>
          <w:rFonts w:cs="Times New Roman"/>
          <w:b/>
          <w:lang w:val="es-ES_tradnl"/>
        </w:rPr>
        <w:t>campo</w:t>
      </w:r>
      <w:bookmarkEnd w:id="14"/>
    </w:p>
    <w:p w14:paraId="05A06ABD" w14:textId="77777777" w:rsidR="00BC4E84" w:rsidRPr="00022471" w:rsidRDefault="00BC4E84" w:rsidP="00BC4E84">
      <w:pPr>
        <w:rPr>
          <w:sz w:val="24"/>
          <w:szCs w:val="24"/>
          <w:lang w:val="es-ES_tradnl"/>
        </w:rPr>
      </w:pPr>
    </w:p>
    <w:p w14:paraId="338E1C8D" w14:textId="77777777" w:rsidR="009F5B98" w:rsidRPr="00022471" w:rsidRDefault="009F5B98" w:rsidP="00C637D1">
      <w:pPr>
        <w:pStyle w:val="Prrafodelista"/>
        <w:widowControl/>
        <w:numPr>
          <w:ilvl w:val="0"/>
          <w:numId w:val="17"/>
        </w:numPr>
        <w:autoSpaceDE/>
        <w:autoSpaceDN/>
        <w:spacing w:line="360" w:lineRule="auto"/>
        <w:ind w:left="426"/>
        <w:contextualSpacing/>
        <w:jc w:val="both"/>
        <w:rPr>
          <w:sz w:val="24"/>
          <w:szCs w:val="24"/>
        </w:rPr>
      </w:pPr>
      <w:r w:rsidRPr="00022471">
        <w:rPr>
          <w:sz w:val="24"/>
          <w:szCs w:val="24"/>
        </w:rPr>
        <w:t>Fonendoscopio</w:t>
      </w:r>
    </w:p>
    <w:p w14:paraId="470DBACE" w14:textId="77777777" w:rsidR="009F5B98" w:rsidRPr="00022471" w:rsidRDefault="009F5B98" w:rsidP="00C637D1">
      <w:pPr>
        <w:pStyle w:val="Prrafodelista"/>
        <w:widowControl/>
        <w:numPr>
          <w:ilvl w:val="0"/>
          <w:numId w:val="17"/>
        </w:numPr>
        <w:autoSpaceDE/>
        <w:autoSpaceDN/>
        <w:spacing w:line="360" w:lineRule="auto"/>
        <w:ind w:left="426"/>
        <w:contextualSpacing/>
        <w:jc w:val="both"/>
        <w:rPr>
          <w:sz w:val="24"/>
          <w:szCs w:val="24"/>
        </w:rPr>
      </w:pPr>
      <w:r w:rsidRPr="00022471">
        <w:rPr>
          <w:sz w:val="24"/>
          <w:szCs w:val="24"/>
        </w:rPr>
        <w:t>Termómetro</w:t>
      </w:r>
    </w:p>
    <w:p w14:paraId="279A79B8" w14:textId="6C3C4129" w:rsidR="00221502" w:rsidRPr="00022471" w:rsidRDefault="00221502" w:rsidP="00C637D1">
      <w:pPr>
        <w:pStyle w:val="Prrafodelista"/>
        <w:widowControl/>
        <w:numPr>
          <w:ilvl w:val="0"/>
          <w:numId w:val="17"/>
        </w:numPr>
        <w:autoSpaceDE/>
        <w:autoSpaceDN/>
        <w:spacing w:line="360" w:lineRule="auto"/>
        <w:ind w:left="426"/>
        <w:contextualSpacing/>
        <w:jc w:val="both"/>
        <w:rPr>
          <w:sz w:val="24"/>
          <w:szCs w:val="24"/>
        </w:rPr>
      </w:pPr>
      <w:proofErr w:type="spellStart"/>
      <w:r w:rsidRPr="00022471">
        <w:rPr>
          <w:sz w:val="24"/>
          <w:szCs w:val="24"/>
        </w:rPr>
        <w:t>Cooler</w:t>
      </w:r>
      <w:proofErr w:type="spellEnd"/>
    </w:p>
    <w:p w14:paraId="70EF281F" w14:textId="77777777" w:rsidR="009F5B98" w:rsidRPr="00022471" w:rsidRDefault="009F5B98" w:rsidP="00C637D1">
      <w:pPr>
        <w:pStyle w:val="Prrafodelista"/>
        <w:widowControl/>
        <w:numPr>
          <w:ilvl w:val="0"/>
          <w:numId w:val="17"/>
        </w:numPr>
        <w:autoSpaceDE/>
        <w:autoSpaceDN/>
        <w:spacing w:line="360" w:lineRule="auto"/>
        <w:ind w:left="426"/>
        <w:contextualSpacing/>
        <w:jc w:val="both"/>
        <w:rPr>
          <w:sz w:val="24"/>
          <w:szCs w:val="24"/>
        </w:rPr>
      </w:pPr>
      <w:r w:rsidRPr="00022471">
        <w:rPr>
          <w:sz w:val="24"/>
          <w:szCs w:val="24"/>
        </w:rPr>
        <w:t>Guantes quirúrgicos</w:t>
      </w:r>
    </w:p>
    <w:p w14:paraId="457307A2" w14:textId="77777777" w:rsidR="009F5B98" w:rsidRPr="00022471" w:rsidRDefault="009F5B98" w:rsidP="00C637D1">
      <w:pPr>
        <w:pStyle w:val="Prrafodelista"/>
        <w:widowControl/>
        <w:numPr>
          <w:ilvl w:val="0"/>
          <w:numId w:val="17"/>
        </w:numPr>
        <w:autoSpaceDE/>
        <w:autoSpaceDN/>
        <w:spacing w:line="360" w:lineRule="auto"/>
        <w:ind w:left="426"/>
        <w:contextualSpacing/>
        <w:jc w:val="both"/>
        <w:rPr>
          <w:sz w:val="24"/>
          <w:szCs w:val="24"/>
        </w:rPr>
      </w:pPr>
      <w:r w:rsidRPr="00022471">
        <w:rPr>
          <w:sz w:val="24"/>
          <w:szCs w:val="24"/>
        </w:rPr>
        <w:t>Mascarillas</w:t>
      </w:r>
    </w:p>
    <w:p w14:paraId="44E3DE8B" w14:textId="1D9C903E" w:rsidR="006B782B" w:rsidRPr="00022471" w:rsidRDefault="00221502" w:rsidP="00221502">
      <w:pPr>
        <w:pStyle w:val="Prrafodelista"/>
        <w:widowControl/>
        <w:numPr>
          <w:ilvl w:val="0"/>
          <w:numId w:val="17"/>
        </w:numPr>
        <w:autoSpaceDE/>
        <w:autoSpaceDN/>
        <w:spacing w:line="360" w:lineRule="auto"/>
        <w:ind w:left="426"/>
        <w:contextualSpacing/>
        <w:jc w:val="both"/>
        <w:rPr>
          <w:sz w:val="24"/>
          <w:szCs w:val="24"/>
        </w:rPr>
      </w:pPr>
      <w:r w:rsidRPr="00022471">
        <w:rPr>
          <w:sz w:val="24"/>
          <w:szCs w:val="24"/>
        </w:rPr>
        <w:t>Filipina</w:t>
      </w:r>
    </w:p>
    <w:p w14:paraId="798C076B" w14:textId="66ECE96D" w:rsidR="009F5B98" w:rsidRPr="00022471" w:rsidRDefault="009F5B98" w:rsidP="00B00478">
      <w:pPr>
        <w:pStyle w:val="Prrafodelista"/>
        <w:widowControl/>
        <w:numPr>
          <w:ilvl w:val="0"/>
          <w:numId w:val="17"/>
        </w:numPr>
        <w:autoSpaceDE/>
        <w:autoSpaceDN/>
        <w:spacing w:line="360" w:lineRule="auto"/>
        <w:ind w:left="426"/>
        <w:contextualSpacing/>
        <w:jc w:val="both"/>
        <w:rPr>
          <w:sz w:val="24"/>
          <w:szCs w:val="24"/>
        </w:rPr>
      </w:pPr>
      <w:r w:rsidRPr="00022471">
        <w:rPr>
          <w:sz w:val="24"/>
          <w:szCs w:val="24"/>
        </w:rPr>
        <w:t>J</w:t>
      </w:r>
      <w:r w:rsidR="00B00478" w:rsidRPr="00022471">
        <w:rPr>
          <w:sz w:val="24"/>
          <w:szCs w:val="24"/>
        </w:rPr>
        <w:t>eringas de 5 ml</w:t>
      </w:r>
    </w:p>
    <w:p w14:paraId="428E365C" w14:textId="77777777" w:rsidR="009F5B98" w:rsidRPr="00022471" w:rsidRDefault="009F5B98" w:rsidP="00C637D1">
      <w:pPr>
        <w:pStyle w:val="Prrafodelista"/>
        <w:widowControl/>
        <w:numPr>
          <w:ilvl w:val="0"/>
          <w:numId w:val="17"/>
        </w:numPr>
        <w:autoSpaceDE/>
        <w:autoSpaceDN/>
        <w:spacing w:line="360" w:lineRule="auto"/>
        <w:ind w:left="426"/>
        <w:contextualSpacing/>
        <w:jc w:val="both"/>
        <w:rPr>
          <w:sz w:val="24"/>
          <w:szCs w:val="24"/>
        </w:rPr>
      </w:pPr>
      <w:r w:rsidRPr="00022471">
        <w:rPr>
          <w:sz w:val="24"/>
          <w:szCs w:val="24"/>
        </w:rPr>
        <w:t>Torundas de algodón</w:t>
      </w:r>
    </w:p>
    <w:p w14:paraId="2B05A2FE" w14:textId="124AC40A" w:rsidR="009C0334" w:rsidRPr="00022471" w:rsidRDefault="009C0334" w:rsidP="00C637D1">
      <w:pPr>
        <w:pStyle w:val="Prrafodelista"/>
        <w:widowControl/>
        <w:numPr>
          <w:ilvl w:val="0"/>
          <w:numId w:val="17"/>
        </w:numPr>
        <w:autoSpaceDE/>
        <w:autoSpaceDN/>
        <w:spacing w:line="360" w:lineRule="auto"/>
        <w:ind w:left="426"/>
        <w:contextualSpacing/>
        <w:jc w:val="both"/>
        <w:rPr>
          <w:sz w:val="24"/>
          <w:szCs w:val="24"/>
        </w:rPr>
      </w:pPr>
      <w:r w:rsidRPr="00022471">
        <w:rPr>
          <w:sz w:val="24"/>
          <w:szCs w:val="24"/>
        </w:rPr>
        <w:t>Bozal</w:t>
      </w:r>
    </w:p>
    <w:p w14:paraId="5B2FA6E2" w14:textId="3EC2985D" w:rsidR="001E435A" w:rsidRPr="00022471" w:rsidRDefault="001E435A" w:rsidP="00C637D1">
      <w:pPr>
        <w:pStyle w:val="Prrafodelista"/>
        <w:widowControl/>
        <w:numPr>
          <w:ilvl w:val="0"/>
          <w:numId w:val="17"/>
        </w:numPr>
        <w:autoSpaceDE/>
        <w:autoSpaceDN/>
        <w:spacing w:line="360" w:lineRule="auto"/>
        <w:ind w:left="426"/>
        <w:contextualSpacing/>
        <w:jc w:val="both"/>
        <w:rPr>
          <w:sz w:val="24"/>
          <w:szCs w:val="24"/>
        </w:rPr>
      </w:pPr>
      <w:r w:rsidRPr="00022471">
        <w:rPr>
          <w:sz w:val="24"/>
          <w:szCs w:val="24"/>
        </w:rPr>
        <w:t>Rasuradora</w:t>
      </w:r>
    </w:p>
    <w:p w14:paraId="1B104189" w14:textId="2F9F9F0F" w:rsidR="00345BBF" w:rsidRPr="00B91643" w:rsidRDefault="00345BBF" w:rsidP="00B91643">
      <w:pPr>
        <w:pStyle w:val="Prrafodelista"/>
        <w:widowControl/>
        <w:numPr>
          <w:ilvl w:val="0"/>
          <w:numId w:val="17"/>
        </w:numPr>
        <w:autoSpaceDE/>
        <w:autoSpaceDN/>
        <w:spacing w:line="360" w:lineRule="auto"/>
        <w:ind w:left="426"/>
        <w:contextualSpacing/>
        <w:jc w:val="both"/>
        <w:rPr>
          <w:sz w:val="24"/>
          <w:szCs w:val="24"/>
        </w:rPr>
      </w:pPr>
      <w:r w:rsidRPr="00022471">
        <w:rPr>
          <w:sz w:val="24"/>
          <w:szCs w:val="24"/>
        </w:rPr>
        <w:t>Mesa de exploración</w:t>
      </w:r>
    </w:p>
    <w:p w14:paraId="4C82E087" w14:textId="2B17408A" w:rsidR="00345BBF" w:rsidRPr="00022471" w:rsidRDefault="00345BBF" w:rsidP="00C637D1">
      <w:pPr>
        <w:pStyle w:val="Prrafodelista"/>
        <w:widowControl/>
        <w:numPr>
          <w:ilvl w:val="0"/>
          <w:numId w:val="17"/>
        </w:numPr>
        <w:autoSpaceDE/>
        <w:autoSpaceDN/>
        <w:spacing w:line="360" w:lineRule="auto"/>
        <w:ind w:left="426"/>
        <w:contextualSpacing/>
        <w:jc w:val="both"/>
        <w:rPr>
          <w:sz w:val="24"/>
          <w:szCs w:val="24"/>
        </w:rPr>
      </w:pPr>
      <w:r w:rsidRPr="00022471">
        <w:rPr>
          <w:sz w:val="24"/>
          <w:szCs w:val="24"/>
        </w:rPr>
        <w:t>Balanza</w:t>
      </w:r>
    </w:p>
    <w:p w14:paraId="4937F0F4" w14:textId="02239085" w:rsidR="009C0334" w:rsidRPr="00022471" w:rsidRDefault="009C0334" w:rsidP="00C637D1">
      <w:pPr>
        <w:pStyle w:val="Prrafodelista"/>
        <w:widowControl/>
        <w:numPr>
          <w:ilvl w:val="0"/>
          <w:numId w:val="17"/>
        </w:numPr>
        <w:autoSpaceDE/>
        <w:autoSpaceDN/>
        <w:spacing w:line="360" w:lineRule="auto"/>
        <w:ind w:left="426"/>
        <w:contextualSpacing/>
        <w:jc w:val="both"/>
        <w:rPr>
          <w:sz w:val="24"/>
          <w:szCs w:val="24"/>
        </w:rPr>
      </w:pPr>
      <w:r w:rsidRPr="00022471">
        <w:rPr>
          <w:sz w:val="24"/>
          <w:szCs w:val="24"/>
        </w:rPr>
        <w:t>Tubos con EDTA</w:t>
      </w:r>
    </w:p>
    <w:p w14:paraId="27B176DA" w14:textId="7AF38D8F" w:rsidR="009C0334" w:rsidRPr="00022471" w:rsidRDefault="009C0334" w:rsidP="00C637D1">
      <w:pPr>
        <w:pStyle w:val="Prrafodelista"/>
        <w:widowControl/>
        <w:numPr>
          <w:ilvl w:val="0"/>
          <w:numId w:val="17"/>
        </w:numPr>
        <w:autoSpaceDE/>
        <w:autoSpaceDN/>
        <w:spacing w:line="360" w:lineRule="auto"/>
        <w:ind w:left="426"/>
        <w:contextualSpacing/>
        <w:jc w:val="both"/>
        <w:rPr>
          <w:sz w:val="24"/>
          <w:szCs w:val="24"/>
        </w:rPr>
      </w:pPr>
      <w:r w:rsidRPr="00022471">
        <w:rPr>
          <w:sz w:val="24"/>
          <w:szCs w:val="24"/>
        </w:rPr>
        <w:t xml:space="preserve">Monitor </w:t>
      </w:r>
      <w:proofErr w:type="spellStart"/>
      <w:r w:rsidRPr="00022471">
        <w:rPr>
          <w:sz w:val="24"/>
          <w:szCs w:val="24"/>
        </w:rPr>
        <w:t>multiparametro</w:t>
      </w:r>
      <w:proofErr w:type="spellEnd"/>
    </w:p>
    <w:p w14:paraId="6C8AA101" w14:textId="7935345F" w:rsidR="009C0334" w:rsidRPr="00022471" w:rsidRDefault="009C0334" w:rsidP="00C637D1">
      <w:pPr>
        <w:pStyle w:val="Prrafodelista"/>
        <w:widowControl/>
        <w:numPr>
          <w:ilvl w:val="0"/>
          <w:numId w:val="17"/>
        </w:numPr>
        <w:autoSpaceDE/>
        <w:autoSpaceDN/>
        <w:spacing w:line="360" w:lineRule="auto"/>
        <w:ind w:left="426"/>
        <w:contextualSpacing/>
        <w:jc w:val="both"/>
        <w:rPr>
          <w:sz w:val="24"/>
          <w:szCs w:val="24"/>
        </w:rPr>
      </w:pPr>
      <w:r w:rsidRPr="00022471">
        <w:rPr>
          <w:sz w:val="24"/>
          <w:szCs w:val="24"/>
        </w:rPr>
        <w:t xml:space="preserve">Maquina </w:t>
      </w:r>
      <w:proofErr w:type="spellStart"/>
      <w:r w:rsidRPr="00022471">
        <w:rPr>
          <w:sz w:val="24"/>
          <w:szCs w:val="24"/>
        </w:rPr>
        <w:t>Vetscam</w:t>
      </w:r>
      <w:proofErr w:type="spellEnd"/>
      <w:r w:rsidRPr="00022471">
        <w:rPr>
          <w:sz w:val="24"/>
          <w:szCs w:val="24"/>
        </w:rPr>
        <w:t xml:space="preserve"> Hm5</w:t>
      </w:r>
    </w:p>
    <w:p w14:paraId="594F7E56" w14:textId="3AD954D1" w:rsidR="009C0334" w:rsidRPr="00022471" w:rsidRDefault="009C0334" w:rsidP="00C637D1">
      <w:pPr>
        <w:pStyle w:val="Prrafodelista"/>
        <w:widowControl/>
        <w:numPr>
          <w:ilvl w:val="0"/>
          <w:numId w:val="17"/>
        </w:numPr>
        <w:autoSpaceDE/>
        <w:autoSpaceDN/>
        <w:spacing w:line="360" w:lineRule="auto"/>
        <w:ind w:left="426"/>
        <w:contextualSpacing/>
        <w:jc w:val="both"/>
        <w:rPr>
          <w:sz w:val="24"/>
          <w:szCs w:val="24"/>
        </w:rPr>
      </w:pPr>
      <w:r w:rsidRPr="00022471">
        <w:rPr>
          <w:sz w:val="24"/>
          <w:szCs w:val="24"/>
        </w:rPr>
        <w:t>Soluciones (Clorhexidina y alcohol antiséptico).</w:t>
      </w:r>
    </w:p>
    <w:p w14:paraId="01152EE0" w14:textId="77777777" w:rsidR="00F70A65" w:rsidRPr="00022471" w:rsidRDefault="00F70A65" w:rsidP="00F70A65">
      <w:pPr>
        <w:pStyle w:val="Sinespaciado"/>
        <w:rPr>
          <w:rFonts w:ascii="Times New Roman" w:hAnsi="Times New Roman"/>
          <w:sz w:val="24"/>
          <w:szCs w:val="24"/>
        </w:rPr>
      </w:pPr>
    </w:p>
    <w:p w14:paraId="2A2DC8CB" w14:textId="3C5D57C3" w:rsidR="00A73316" w:rsidRPr="00022471" w:rsidRDefault="00210A36" w:rsidP="00DE5FA6">
      <w:pPr>
        <w:pStyle w:val="Ttulo3"/>
        <w:spacing w:after="240" w:line="360" w:lineRule="auto"/>
        <w:rPr>
          <w:rFonts w:cs="Times New Roman"/>
          <w:b/>
          <w:lang w:val="es-ES_tradnl"/>
        </w:rPr>
      </w:pPr>
      <w:bookmarkStart w:id="15" w:name="_Toc63626520"/>
      <w:r w:rsidRPr="00022471">
        <w:rPr>
          <w:rFonts w:cs="Times New Roman"/>
          <w:b/>
          <w:spacing w:val="-1"/>
          <w:w w:val="99"/>
          <w:lang w:val="es-ES_tradnl"/>
        </w:rPr>
        <w:t>4.1.</w:t>
      </w:r>
      <w:r w:rsidR="00ED384F" w:rsidRPr="00022471">
        <w:rPr>
          <w:rFonts w:cs="Times New Roman"/>
          <w:b/>
          <w:spacing w:val="-1"/>
          <w:w w:val="99"/>
          <w:lang w:val="es-ES_tradnl"/>
        </w:rPr>
        <w:t>5</w:t>
      </w:r>
      <w:r w:rsidRPr="00022471">
        <w:rPr>
          <w:rFonts w:cs="Times New Roman"/>
          <w:b/>
          <w:spacing w:val="-1"/>
          <w:w w:val="99"/>
          <w:lang w:val="es-ES_tradnl"/>
        </w:rPr>
        <w:t>.</w:t>
      </w:r>
      <w:r w:rsidR="00ED384F" w:rsidRPr="00022471">
        <w:rPr>
          <w:rFonts w:cs="Times New Roman"/>
          <w:b/>
          <w:spacing w:val="-1"/>
          <w:w w:val="99"/>
          <w:lang w:val="es-ES_tradnl"/>
        </w:rPr>
        <w:t>3.</w:t>
      </w:r>
      <w:r w:rsidRPr="00022471">
        <w:rPr>
          <w:rFonts w:cs="Times New Roman"/>
          <w:b/>
          <w:spacing w:val="-1"/>
          <w:w w:val="99"/>
          <w:lang w:val="es-ES_tradnl"/>
        </w:rPr>
        <w:t xml:space="preserve"> </w:t>
      </w:r>
      <w:r w:rsidR="00C66546" w:rsidRPr="00022471">
        <w:rPr>
          <w:rFonts w:cs="Times New Roman"/>
          <w:b/>
          <w:lang w:val="es-ES_tradnl"/>
        </w:rPr>
        <w:t>Instalaci</w:t>
      </w:r>
      <w:r w:rsidR="00562926" w:rsidRPr="00022471">
        <w:rPr>
          <w:rFonts w:cs="Times New Roman"/>
          <w:b/>
          <w:lang w:val="es-ES_tradnl"/>
        </w:rPr>
        <w:t>ón</w:t>
      </w:r>
      <w:bookmarkEnd w:id="15"/>
    </w:p>
    <w:p w14:paraId="3FDBC213" w14:textId="4CA046B1" w:rsidR="008D310B" w:rsidRPr="00022471" w:rsidRDefault="00562926" w:rsidP="00C637D1">
      <w:pPr>
        <w:pStyle w:val="Prrafodelista"/>
        <w:numPr>
          <w:ilvl w:val="1"/>
          <w:numId w:val="1"/>
        </w:numPr>
        <w:tabs>
          <w:tab w:val="left" w:pos="1026"/>
        </w:tabs>
        <w:spacing w:after="240" w:line="360" w:lineRule="auto"/>
        <w:ind w:left="284" w:hanging="284"/>
        <w:rPr>
          <w:sz w:val="24"/>
          <w:szCs w:val="24"/>
          <w:lang w:val="es-ES_tradnl"/>
        </w:rPr>
      </w:pPr>
      <w:r w:rsidRPr="00022471">
        <w:rPr>
          <w:sz w:val="24"/>
          <w:szCs w:val="24"/>
          <w:lang w:val="es-ES_tradnl"/>
        </w:rPr>
        <w:t xml:space="preserve">Clínica </w:t>
      </w:r>
      <w:r w:rsidR="00D23006" w:rsidRPr="00022471">
        <w:rPr>
          <w:sz w:val="24"/>
          <w:szCs w:val="24"/>
          <w:lang w:val="es-ES_tradnl"/>
        </w:rPr>
        <w:t>V</w:t>
      </w:r>
      <w:r w:rsidRPr="00022471">
        <w:rPr>
          <w:sz w:val="24"/>
          <w:szCs w:val="24"/>
          <w:lang w:val="es-ES_tradnl"/>
        </w:rPr>
        <w:t>eterinaria</w:t>
      </w:r>
      <w:r w:rsidR="00B00478" w:rsidRPr="00022471">
        <w:rPr>
          <w:sz w:val="24"/>
          <w:szCs w:val="24"/>
          <w:lang w:val="es-ES_tradnl"/>
        </w:rPr>
        <w:t xml:space="preserve"> “Arca de Noé”</w:t>
      </w:r>
    </w:p>
    <w:p w14:paraId="44631513" w14:textId="0E7402F6" w:rsidR="00A73316" w:rsidRPr="00022471" w:rsidRDefault="00210A36" w:rsidP="00BC4E84">
      <w:pPr>
        <w:pStyle w:val="Ttulo3"/>
        <w:spacing w:line="360" w:lineRule="auto"/>
        <w:rPr>
          <w:rFonts w:cs="Times New Roman"/>
          <w:b/>
          <w:lang w:val="es-ES_tradnl"/>
        </w:rPr>
      </w:pPr>
      <w:bookmarkStart w:id="16" w:name="_Toc63626521"/>
      <w:r w:rsidRPr="00022471">
        <w:rPr>
          <w:rFonts w:cs="Times New Roman"/>
          <w:b/>
          <w:spacing w:val="-1"/>
          <w:w w:val="99"/>
          <w:lang w:val="es-ES_tradnl"/>
        </w:rPr>
        <w:t>4.1.</w:t>
      </w:r>
      <w:r w:rsidR="00ED384F" w:rsidRPr="00022471">
        <w:rPr>
          <w:rFonts w:cs="Times New Roman"/>
          <w:b/>
          <w:spacing w:val="-1"/>
          <w:w w:val="99"/>
          <w:lang w:val="es-ES_tradnl"/>
        </w:rPr>
        <w:t>5</w:t>
      </w:r>
      <w:r w:rsidRPr="00022471">
        <w:rPr>
          <w:rFonts w:cs="Times New Roman"/>
          <w:b/>
          <w:spacing w:val="-1"/>
          <w:w w:val="99"/>
          <w:lang w:val="es-ES_tradnl"/>
        </w:rPr>
        <w:t>.</w:t>
      </w:r>
      <w:r w:rsidR="00ED384F" w:rsidRPr="00022471">
        <w:rPr>
          <w:rFonts w:cs="Times New Roman"/>
          <w:b/>
          <w:spacing w:val="-1"/>
          <w:w w:val="99"/>
          <w:lang w:val="es-ES_tradnl"/>
        </w:rPr>
        <w:t>4.</w:t>
      </w:r>
      <w:r w:rsidRPr="00022471">
        <w:rPr>
          <w:rFonts w:cs="Times New Roman"/>
          <w:b/>
          <w:spacing w:val="-1"/>
          <w:w w:val="99"/>
          <w:lang w:val="es-ES_tradnl"/>
        </w:rPr>
        <w:t xml:space="preserve"> </w:t>
      </w:r>
      <w:r w:rsidR="00C66546" w:rsidRPr="00022471">
        <w:rPr>
          <w:rFonts w:cs="Times New Roman"/>
          <w:b/>
          <w:lang w:val="es-ES_tradnl"/>
        </w:rPr>
        <w:t>Material de</w:t>
      </w:r>
      <w:r w:rsidR="00C66546" w:rsidRPr="00022471">
        <w:rPr>
          <w:rFonts w:cs="Times New Roman"/>
          <w:b/>
          <w:spacing w:val="-2"/>
          <w:lang w:val="es-ES_tradnl"/>
        </w:rPr>
        <w:t xml:space="preserve"> </w:t>
      </w:r>
      <w:r w:rsidR="00C66546" w:rsidRPr="00022471">
        <w:rPr>
          <w:rFonts w:cs="Times New Roman"/>
          <w:b/>
          <w:lang w:val="es-ES_tradnl"/>
        </w:rPr>
        <w:t>oficina</w:t>
      </w:r>
      <w:bookmarkEnd w:id="16"/>
    </w:p>
    <w:p w14:paraId="282C62F4" w14:textId="7F34228D" w:rsidR="00A73316" w:rsidRPr="00022471" w:rsidRDefault="00221502" w:rsidP="00C637D1">
      <w:pPr>
        <w:pStyle w:val="Prrafodelista"/>
        <w:numPr>
          <w:ilvl w:val="1"/>
          <w:numId w:val="1"/>
        </w:numPr>
        <w:tabs>
          <w:tab w:val="left" w:pos="1026"/>
        </w:tabs>
        <w:spacing w:after="240" w:line="360" w:lineRule="auto"/>
        <w:ind w:left="284" w:hanging="284"/>
        <w:contextualSpacing/>
        <w:rPr>
          <w:sz w:val="24"/>
          <w:szCs w:val="24"/>
          <w:lang w:val="es-ES_tradnl"/>
        </w:rPr>
      </w:pPr>
      <w:r w:rsidRPr="00022471">
        <w:rPr>
          <w:sz w:val="24"/>
          <w:szCs w:val="24"/>
          <w:lang w:val="es-ES_tradnl"/>
        </w:rPr>
        <w:t>Libreta</w:t>
      </w:r>
    </w:p>
    <w:p w14:paraId="3D0D8ADC" w14:textId="11147E6B" w:rsidR="00A73316" w:rsidRPr="00022471" w:rsidRDefault="00C66546" w:rsidP="00B00478">
      <w:pPr>
        <w:pStyle w:val="Prrafodelista"/>
        <w:numPr>
          <w:ilvl w:val="1"/>
          <w:numId w:val="1"/>
        </w:numPr>
        <w:tabs>
          <w:tab w:val="left" w:pos="1026"/>
        </w:tabs>
        <w:spacing w:after="240" w:line="360" w:lineRule="auto"/>
        <w:ind w:left="284" w:hanging="284"/>
        <w:contextualSpacing/>
        <w:rPr>
          <w:sz w:val="24"/>
          <w:szCs w:val="24"/>
          <w:lang w:val="es-ES_tradnl"/>
        </w:rPr>
      </w:pPr>
      <w:r w:rsidRPr="00022471">
        <w:rPr>
          <w:sz w:val="24"/>
          <w:szCs w:val="24"/>
          <w:lang w:val="es-ES_tradnl"/>
        </w:rPr>
        <w:t>Papel bond</w:t>
      </w:r>
      <w:r w:rsidRPr="00022471">
        <w:rPr>
          <w:spacing w:val="-6"/>
          <w:sz w:val="24"/>
          <w:szCs w:val="24"/>
          <w:lang w:val="es-ES_tradnl"/>
        </w:rPr>
        <w:t xml:space="preserve"> </w:t>
      </w:r>
      <w:r w:rsidR="00AF7292" w:rsidRPr="00022471">
        <w:rPr>
          <w:sz w:val="24"/>
          <w:szCs w:val="24"/>
          <w:lang w:val="es-ES_tradnl"/>
        </w:rPr>
        <w:t>4-A</w:t>
      </w:r>
    </w:p>
    <w:p w14:paraId="10DF9910" w14:textId="6CFFAD8A" w:rsidR="009C0334" w:rsidRPr="00022471" w:rsidRDefault="009C0334" w:rsidP="00B00478">
      <w:pPr>
        <w:pStyle w:val="Prrafodelista"/>
        <w:numPr>
          <w:ilvl w:val="1"/>
          <w:numId w:val="1"/>
        </w:numPr>
        <w:tabs>
          <w:tab w:val="left" w:pos="1026"/>
        </w:tabs>
        <w:spacing w:after="240" w:line="360" w:lineRule="auto"/>
        <w:ind w:left="284" w:hanging="284"/>
        <w:contextualSpacing/>
        <w:rPr>
          <w:sz w:val="24"/>
          <w:szCs w:val="24"/>
          <w:lang w:val="es-ES_tradnl"/>
        </w:rPr>
      </w:pPr>
      <w:r w:rsidRPr="00022471">
        <w:rPr>
          <w:sz w:val="24"/>
          <w:szCs w:val="24"/>
          <w:lang w:val="es-ES_tradnl"/>
        </w:rPr>
        <w:t>Hemogramas</w:t>
      </w:r>
    </w:p>
    <w:p w14:paraId="087D6F9A" w14:textId="1E5FC5B0" w:rsidR="001E435A" w:rsidRPr="00022471" w:rsidRDefault="00AF7292" w:rsidP="001E435A">
      <w:pPr>
        <w:pStyle w:val="Prrafodelista"/>
        <w:numPr>
          <w:ilvl w:val="1"/>
          <w:numId w:val="1"/>
        </w:numPr>
        <w:tabs>
          <w:tab w:val="left" w:pos="1026"/>
        </w:tabs>
        <w:spacing w:after="240" w:line="360" w:lineRule="auto"/>
        <w:ind w:left="284" w:hanging="284"/>
        <w:contextualSpacing/>
        <w:rPr>
          <w:sz w:val="24"/>
          <w:szCs w:val="24"/>
          <w:lang w:val="es-ES_tradnl"/>
        </w:rPr>
      </w:pPr>
      <w:r w:rsidRPr="00022471">
        <w:rPr>
          <w:sz w:val="24"/>
          <w:szCs w:val="24"/>
          <w:lang w:val="es-ES_tradnl"/>
        </w:rPr>
        <w:lastRenderedPageBreak/>
        <w:t>Resaltadores</w:t>
      </w:r>
    </w:p>
    <w:p w14:paraId="7CF3256E" w14:textId="6A6DE4A2" w:rsidR="002D7991" w:rsidRPr="00022471" w:rsidRDefault="00B00478" w:rsidP="00B00478">
      <w:pPr>
        <w:pStyle w:val="Prrafodelista"/>
        <w:numPr>
          <w:ilvl w:val="1"/>
          <w:numId w:val="1"/>
        </w:numPr>
        <w:tabs>
          <w:tab w:val="left" w:pos="1026"/>
        </w:tabs>
        <w:spacing w:after="240" w:line="360" w:lineRule="auto"/>
        <w:ind w:left="284" w:hanging="284"/>
        <w:contextualSpacing/>
        <w:rPr>
          <w:sz w:val="24"/>
          <w:szCs w:val="24"/>
          <w:lang w:val="es-ES_tradnl"/>
        </w:rPr>
      </w:pPr>
      <w:r w:rsidRPr="00022471">
        <w:rPr>
          <w:sz w:val="24"/>
          <w:szCs w:val="24"/>
          <w:lang w:val="es-ES_tradnl"/>
        </w:rPr>
        <w:t>Historia Clínica</w:t>
      </w:r>
    </w:p>
    <w:p w14:paraId="2E2011E9" w14:textId="6952E962" w:rsidR="00A73316" w:rsidRPr="00022471" w:rsidRDefault="00C66546" w:rsidP="00C637D1">
      <w:pPr>
        <w:pStyle w:val="Prrafodelista"/>
        <w:numPr>
          <w:ilvl w:val="1"/>
          <w:numId w:val="1"/>
        </w:numPr>
        <w:tabs>
          <w:tab w:val="left" w:pos="1026"/>
        </w:tabs>
        <w:spacing w:after="240" w:line="360" w:lineRule="auto"/>
        <w:ind w:left="284" w:hanging="284"/>
        <w:contextualSpacing/>
        <w:rPr>
          <w:sz w:val="24"/>
          <w:szCs w:val="24"/>
          <w:lang w:val="es-ES_tradnl"/>
        </w:rPr>
      </w:pPr>
      <w:r w:rsidRPr="00022471">
        <w:rPr>
          <w:sz w:val="24"/>
          <w:szCs w:val="24"/>
          <w:lang w:val="es-ES_tradnl"/>
        </w:rPr>
        <w:t>Internet (computadora, impresora, copiadora,</w:t>
      </w:r>
      <w:r w:rsidRPr="00022471">
        <w:rPr>
          <w:spacing w:val="-10"/>
          <w:sz w:val="24"/>
          <w:szCs w:val="24"/>
          <w:lang w:val="es-ES_tradnl"/>
        </w:rPr>
        <w:t xml:space="preserve"> </w:t>
      </w:r>
      <w:r w:rsidR="00AF7292" w:rsidRPr="00022471">
        <w:rPr>
          <w:sz w:val="24"/>
          <w:szCs w:val="24"/>
          <w:lang w:val="es-ES_tradnl"/>
        </w:rPr>
        <w:t>pendrive)</w:t>
      </w:r>
    </w:p>
    <w:p w14:paraId="1F5BF528" w14:textId="5891E54B" w:rsidR="00A73316" w:rsidRPr="00022471" w:rsidRDefault="00C66546" w:rsidP="00C637D1">
      <w:pPr>
        <w:pStyle w:val="Prrafodelista"/>
        <w:numPr>
          <w:ilvl w:val="1"/>
          <w:numId w:val="1"/>
        </w:numPr>
        <w:tabs>
          <w:tab w:val="left" w:pos="1026"/>
        </w:tabs>
        <w:spacing w:after="240" w:line="360" w:lineRule="auto"/>
        <w:ind w:left="284" w:hanging="284"/>
        <w:contextualSpacing/>
        <w:rPr>
          <w:sz w:val="24"/>
          <w:szCs w:val="24"/>
          <w:lang w:val="es-ES_tradnl"/>
        </w:rPr>
      </w:pPr>
      <w:r w:rsidRPr="00022471">
        <w:rPr>
          <w:sz w:val="24"/>
          <w:szCs w:val="24"/>
          <w:lang w:val="es-ES_tradnl"/>
        </w:rPr>
        <w:t>Libros, manuales y textos de</w:t>
      </w:r>
      <w:r w:rsidRPr="00022471">
        <w:rPr>
          <w:spacing w:val="-16"/>
          <w:sz w:val="24"/>
          <w:szCs w:val="24"/>
          <w:lang w:val="es-ES_tradnl"/>
        </w:rPr>
        <w:t xml:space="preserve"> </w:t>
      </w:r>
      <w:r w:rsidR="00AF7292" w:rsidRPr="00022471">
        <w:rPr>
          <w:sz w:val="24"/>
          <w:szCs w:val="24"/>
          <w:lang w:val="es-ES_tradnl"/>
        </w:rPr>
        <w:t>referencia</w:t>
      </w:r>
    </w:p>
    <w:p w14:paraId="094BF7E1" w14:textId="67970B72" w:rsidR="001F1B6E" w:rsidRPr="00022471" w:rsidRDefault="00C66546" w:rsidP="00C637D1">
      <w:pPr>
        <w:pStyle w:val="Prrafodelista"/>
        <w:numPr>
          <w:ilvl w:val="1"/>
          <w:numId w:val="1"/>
        </w:numPr>
        <w:tabs>
          <w:tab w:val="left" w:pos="1026"/>
        </w:tabs>
        <w:spacing w:after="240" w:line="360" w:lineRule="auto"/>
        <w:ind w:left="284" w:hanging="284"/>
        <w:contextualSpacing/>
        <w:rPr>
          <w:sz w:val="24"/>
          <w:szCs w:val="24"/>
          <w:lang w:val="es-ES_tradnl"/>
        </w:rPr>
      </w:pPr>
      <w:r w:rsidRPr="00022471">
        <w:rPr>
          <w:sz w:val="24"/>
          <w:szCs w:val="24"/>
          <w:lang w:val="es-ES_tradnl"/>
        </w:rPr>
        <w:t>Cámara</w:t>
      </w:r>
      <w:r w:rsidRPr="00022471">
        <w:rPr>
          <w:spacing w:val="-3"/>
          <w:sz w:val="24"/>
          <w:szCs w:val="24"/>
          <w:lang w:val="es-ES_tradnl"/>
        </w:rPr>
        <w:t xml:space="preserve"> </w:t>
      </w:r>
      <w:r w:rsidR="00AF7292" w:rsidRPr="00022471">
        <w:rPr>
          <w:sz w:val="24"/>
          <w:szCs w:val="24"/>
          <w:lang w:val="es-ES_tradnl"/>
        </w:rPr>
        <w:t>fotográfica</w:t>
      </w:r>
    </w:p>
    <w:p w14:paraId="0AD69204" w14:textId="1AF21FA9" w:rsidR="001F1B6E" w:rsidRPr="00022471" w:rsidRDefault="00210A36" w:rsidP="00DE5FA6">
      <w:pPr>
        <w:pStyle w:val="Ttulo2"/>
        <w:spacing w:after="240" w:line="360" w:lineRule="auto"/>
        <w:ind w:firstLine="0"/>
        <w:rPr>
          <w:rFonts w:cs="Times New Roman"/>
          <w:szCs w:val="24"/>
          <w:lang w:val="es-ES_tradnl"/>
        </w:rPr>
      </w:pPr>
      <w:bookmarkStart w:id="17" w:name="_Toc63626522"/>
      <w:r w:rsidRPr="00022471">
        <w:rPr>
          <w:rFonts w:cs="Times New Roman"/>
          <w:szCs w:val="24"/>
          <w:lang w:val="es-ES_tradnl"/>
        </w:rPr>
        <w:t xml:space="preserve">4.2. </w:t>
      </w:r>
      <w:r w:rsidR="00380001" w:rsidRPr="00022471">
        <w:rPr>
          <w:rFonts w:cs="Times New Roman"/>
          <w:szCs w:val="24"/>
          <w:lang w:val="es-ES_tradnl"/>
        </w:rPr>
        <w:t>MÉ</w:t>
      </w:r>
      <w:r w:rsidR="001F1B6E" w:rsidRPr="00022471">
        <w:rPr>
          <w:rFonts w:cs="Times New Roman"/>
          <w:szCs w:val="24"/>
          <w:lang w:val="es-ES_tradnl"/>
        </w:rPr>
        <w:t>TODOS</w:t>
      </w:r>
      <w:bookmarkEnd w:id="17"/>
    </w:p>
    <w:p w14:paraId="5C823F80" w14:textId="3E1A61E5" w:rsidR="001F1B6E" w:rsidRPr="00022471" w:rsidRDefault="00CB593B" w:rsidP="00DE5FA6">
      <w:pPr>
        <w:pStyle w:val="Ttulo3"/>
        <w:spacing w:after="240" w:line="360" w:lineRule="auto"/>
        <w:rPr>
          <w:rFonts w:cs="Times New Roman"/>
          <w:b/>
          <w:lang w:val="es-ES_tradnl"/>
        </w:rPr>
      </w:pPr>
      <w:bookmarkStart w:id="18" w:name="_Toc63626523"/>
      <w:r w:rsidRPr="00022471">
        <w:rPr>
          <w:rFonts w:cs="Times New Roman"/>
          <w:b/>
          <w:lang w:val="es-ES_tradnl"/>
        </w:rPr>
        <w:t xml:space="preserve">4.2.1. </w:t>
      </w:r>
      <w:r w:rsidR="000B0FC6" w:rsidRPr="00022471">
        <w:rPr>
          <w:rFonts w:cs="Times New Roman"/>
          <w:b/>
          <w:lang w:val="es-ES_tradnl"/>
        </w:rPr>
        <w:t>Método d</w:t>
      </w:r>
      <w:r w:rsidR="001F1B6E" w:rsidRPr="00022471">
        <w:rPr>
          <w:rFonts w:cs="Times New Roman"/>
          <w:b/>
          <w:lang w:val="es-ES_tradnl"/>
        </w:rPr>
        <w:t>e</w:t>
      </w:r>
      <w:r w:rsidR="001F1B6E" w:rsidRPr="00022471">
        <w:rPr>
          <w:rFonts w:cs="Times New Roman"/>
          <w:b/>
          <w:spacing w:val="-3"/>
          <w:lang w:val="es-ES_tradnl"/>
        </w:rPr>
        <w:t xml:space="preserve"> </w:t>
      </w:r>
      <w:r w:rsidR="001F1B6E" w:rsidRPr="00022471">
        <w:rPr>
          <w:rFonts w:cs="Times New Roman"/>
          <w:b/>
          <w:lang w:val="es-ES_tradnl"/>
        </w:rPr>
        <w:t>campo</w:t>
      </w:r>
      <w:bookmarkEnd w:id="18"/>
    </w:p>
    <w:p w14:paraId="152A6DF4" w14:textId="1E0E5BD1" w:rsidR="002D7991" w:rsidRPr="00022471" w:rsidRDefault="006F2562" w:rsidP="002D7991">
      <w:pPr>
        <w:spacing w:line="360" w:lineRule="auto"/>
        <w:jc w:val="both"/>
        <w:rPr>
          <w:sz w:val="24"/>
          <w:szCs w:val="24"/>
          <w:lang w:val="es-ES_tradnl"/>
        </w:rPr>
      </w:pPr>
      <w:r w:rsidRPr="00022471">
        <w:rPr>
          <w:sz w:val="24"/>
          <w:szCs w:val="24"/>
          <w:lang w:val="es-ES_tradnl"/>
        </w:rPr>
        <w:t xml:space="preserve">Para determinar la importancia de los tipos de anemia, se estableció </w:t>
      </w:r>
      <w:r w:rsidR="00764611" w:rsidRPr="00022471">
        <w:rPr>
          <w:sz w:val="24"/>
          <w:szCs w:val="24"/>
          <w:lang w:val="es-ES_tradnl"/>
        </w:rPr>
        <w:t>la población,</w:t>
      </w:r>
      <w:r w:rsidR="002D7991" w:rsidRPr="00022471">
        <w:rPr>
          <w:sz w:val="24"/>
          <w:szCs w:val="24"/>
          <w:lang w:val="es-ES_tradnl"/>
        </w:rPr>
        <w:t xml:space="preserve"> calc</w:t>
      </w:r>
      <w:r w:rsidR="00764611" w:rsidRPr="00022471">
        <w:rPr>
          <w:sz w:val="24"/>
          <w:szCs w:val="24"/>
          <w:lang w:val="es-ES_tradnl"/>
        </w:rPr>
        <w:t xml:space="preserve">uló de </w:t>
      </w:r>
      <w:r w:rsidRPr="00022471">
        <w:rPr>
          <w:sz w:val="24"/>
          <w:szCs w:val="24"/>
          <w:lang w:val="es-ES_tradnl"/>
        </w:rPr>
        <w:t>tamaño de la muestra en 5</w:t>
      </w:r>
      <w:r w:rsidR="00764611" w:rsidRPr="00022471">
        <w:rPr>
          <w:sz w:val="24"/>
          <w:szCs w:val="24"/>
          <w:lang w:val="es-ES_tradnl"/>
        </w:rPr>
        <w:t xml:space="preserve">0 canes y </w:t>
      </w:r>
      <w:r w:rsidR="002D7991" w:rsidRPr="00022471">
        <w:rPr>
          <w:sz w:val="24"/>
          <w:szCs w:val="24"/>
          <w:lang w:val="es-ES_tradnl"/>
        </w:rPr>
        <w:t xml:space="preserve">se </w:t>
      </w:r>
      <w:r w:rsidR="00C54EF5" w:rsidRPr="00022471">
        <w:rPr>
          <w:sz w:val="24"/>
          <w:szCs w:val="24"/>
          <w:lang w:val="es-ES_tradnl"/>
        </w:rPr>
        <w:t>analizó</w:t>
      </w:r>
      <w:r w:rsidR="002D7991" w:rsidRPr="00022471">
        <w:rPr>
          <w:sz w:val="24"/>
          <w:szCs w:val="24"/>
          <w:lang w:val="es-ES_tradnl"/>
        </w:rPr>
        <w:t xml:space="preserve"> el estado general del paciente considerad</w:t>
      </w:r>
      <w:r w:rsidR="0080151E" w:rsidRPr="00022471">
        <w:rPr>
          <w:sz w:val="24"/>
          <w:szCs w:val="24"/>
          <w:lang w:val="es-ES_tradnl"/>
        </w:rPr>
        <w:t>o</w:t>
      </w:r>
      <w:r w:rsidR="002D7991" w:rsidRPr="00022471">
        <w:rPr>
          <w:sz w:val="24"/>
          <w:szCs w:val="24"/>
          <w:lang w:val="es-ES_tradnl"/>
        </w:rPr>
        <w:t xml:space="preserve"> como una unidad biológica</w:t>
      </w:r>
    </w:p>
    <w:p w14:paraId="3C35E2B6" w14:textId="7A473E00" w:rsidR="002D7991" w:rsidRPr="00022471" w:rsidRDefault="002D7991" w:rsidP="002D7991">
      <w:pPr>
        <w:spacing w:line="360" w:lineRule="auto"/>
        <w:jc w:val="both"/>
        <w:rPr>
          <w:sz w:val="24"/>
          <w:szCs w:val="24"/>
          <w:lang w:val="es-ES_tradnl"/>
        </w:rPr>
      </w:pPr>
    </w:p>
    <w:p w14:paraId="1A2276B2" w14:textId="1B971638" w:rsidR="002D7991" w:rsidRPr="00022471" w:rsidRDefault="002D7991" w:rsidP="002D7991">
      <w:pPr>
        <w:spacing w:line="360" w:lineRule="auto"/>
        <w:jc w:val="both"/>
        <w:rPr>
          <w:sz w:val="24"/>
          <w:szCs w:val="24"/>
          <w:lang w:val="es-ES_tradnl"/>
        </w:rPr>
      </w:pPr>
      <w:r w:rsidRPr="00022471">
        <w:rPr>
          <w:sz w:val="24"/>
          <w:szCs w:val="24"/>
          <w:lang w:val="es-ES_tradnl"/>
        </w:rPr>
        <w:t>Cada uno de l</w:t>
      </w:r>
      <w:r w:rsidR="006F2562" w:rsidRPr="00022471">
        <w:rPr>
          <w:sz w:val="24"/>
          <w:szCs w:val="24"/>
          <w:lang w:val="es-ES_tradnl"/>
        </w:rPr>
        <w:t>os canes se le designo una historia</w:t>
      </w:r>
      <w:r w:rsidRPr="00022471">
        <w:rPr>
          <w:sz w:val="24"/>
          <w:szCs w:val="24"/>
          <w:lang w:val="es-ES_tradnl"/>
        </w:rPr>
        <w:t xml:space="preserve"> </w:t>
      </w:r>
      <w:r w:rsidR="00764611" w:rsidRPr="00022471">
        <w:rPr>
          <w:sz w:val="24"/>
          <w:szCs w:val="24"/>
          <w:lang w:val="es-ES_tradnl"/>
        </w:rPr>
        <w:t xml:space="preserve">clínica que determino </w:t>
      </w:r>
      <w:r w:rsidR="006F2562" w:rsidRPr="00022471">
        <w:rPr>
          <w:sz w:val="24"/>
          <w:szCs w:val="24"/>
          <w:lang w:val="es-ES_tradnl"/>
        </w:rPr>
        <w:t>los</w:t>
      </w:r>
      <w:r w:rsidRPr="00022471">
        <w:rPr>
          <w:sz w:val="24"/>
          <w:szCs w:val="24"/>
          <w:lang w:val="es-ES_tradnl"/>
        </w:rPr>
        <w:t xml:space="preserve"> datos del propietario, registro </w:t>
      </w:r>
      <w:r w:rsidR="0080151E" w:rsidRPr="00022471">
        <w:rPr>
          <w:sz w:val="24"/>
          <w:szCs w:val="24"/>
          <w:lang w:val="es-ES_tradnl"/>
        </w:rPr>
        <w:t>e</w:t>
      </w:r>
      <w:r w:rsidRPr="00022471">
        <w:rPr>
          <w:sz w:val="24"/>
          <w:szCs w:val="24"/>
          <w:lang w:val="es-ES_tradnl"/>
        </w:rPr>
        <w:t xml:space="preserve"> información general</w:t>
      </w:r>
      <w:r w:rsidR="0080151E" w:rsidRPr="00022471">
        <w:rPr>
          <w:sz w:val="24"/>
          <w:szCs w:val="24"/>
          <w:lang w:val="es-ES_tradnl"/>
        </w:rPr>
        <w:t xml:space="preserve"> </w:t>
      </w:r>
      <w:r w:rsidRPr="00022471">
        <w:rPr>
          <w:sz w:val="24"/>
          <w:szCs w:val="24"/>
          <w:lang w:val="es-ES_tradnl"/>
        </w:rPr>
        <w:t xml:space="preserve">del paciente, </w:t>
      </w:r>
      <w:r w:rsidR="0080151E" w:rsidRPr="00022471">
        <w:rPr>
          <w:sz w:val="24"/>
          <w:szCs w:val="24"/>
          <w:lang w:val="es-ES_tradnl"/>
        </w:rPr>
        <w:t>información</w:t>
      </w:r>
      <w:r w:rsidRPr="00022471">
        <w:rPr>
          <w:sz w:val="24"/>
          <w:szCs w:val="24"/>
          <w:lang w:val="es-ES_tradnl"/>
        </w:rPr>
        <w:t xml:space="preserve"> correspondiente a la</w:t>
      </w:r>
      <w:r w:rsidR="00764611" w:rsidRPr="00022471">
        <w:rPr>
          <w:sz w:val="24"/>
          <w:szCs w:val="24"/>
          <w:lang w:val="es-ES_tradnl"/>
        </w:rPr>
        <w:t>s</w:t>
      </w:r>
      <w:r w:rsidRPr="00022471">
        <w:rPr>
          <w:sz w:val="24"/>
          <w:szCs w:val="24"/>
          <w:lang w:val="es-ES_tradnl"/>
        </w:rPr>
        <w:t xml:space="preserve"> variable</w:t>
      </w:r>
      <w:r w:rsidR="00764611" w:rsidRPr="00022471">
        <w:rPr>
          <w:sz w:val="24"/>
          <w:szCs w:val="24"/>
          <w:lang w:val="es-ES_tradnl"/>
        </w:rPr>
        <w:t>s</w:t>
      </w:r>
      <w:r w:rsidRPr="00022471">
        <w:rPr>
          <w:sz w:val="24"/>
          <w:szCs w:val="24"/>
          <w:lang w:val="es-ES_tradnl"/>
        </w:rPr>
        <w:t xml:space="preserve"> de investigación</w:t>
      </w:r>
      <w:r w:rsidR="0080151E" w:rsidRPr="00022471">
        <w:rPr>
          <w:sz w:val="24"/>
          <w:szCs w:val="24"/>
          <w:lang w:val="es-ES_tradnl"/>
        </w:rPr>
        <w:t>;</w:t>
      </w:r>
      <w:r w:rsidRPr="00022471">
        <w:rPr>
          <w:sz w:val="24"/>
          <w:szCs w:val="24"/>
          <w:lang w:val="es-ES_tradnl"/>
        </w:rPr>
        <w:t xml:space="preserve"> edad, sexo, raza, peso, condición corporal, </w:t>
      </w:r>
      <w:r w:rsidR="006F2562" w:rsidRPr="00022471">
        <w:rPr>
          <w:sz w:val="24"/>
          <w:szCs w:val="24"/>
          <w:lang w:val="es-ES_tradnl"/>
        </w:rPr>
        <w:t xml:space="preserve">llenado capilar, constantes fisiológicas, tipo de </w:t>
      </w:r>
      <w:r w:rsidR="007B1D99" w:rsidRPr="00022471">
        <w:rPr>
          <w:sz w:val="24"/>
          <w:szCs w:val="24"/>
          <w:lang w:val="es-ES_tradnl"/>
        </w:rPr>
        <w:t xml:space="preserve">alimento, </w:t>
      </w:r>
      <w:r w:rsidR="00764611" w:rsidRPr="00022471">
        <w:rPr>
          <w:sz w:val="24"/>
          <w:szCs w:val="24"/>
          <w:lang w:val="es-ES_tradnl"/>
        </w:rPr>
        <w:t xml:space="preserve">tipos de </w:t>
      </w:r>
      <w:proofErr w:type="gramStart"/>
      <w:r w:rsidR="00764611" w:rsidRPr="00022471">
        <w:rPr>
          <w:sz w:val="24"/>
          <w:szCs w:val="24"/>
          <w:lang w:val="es-ES_tradnl"/>
        </w:rPr>
        <w:t>anemia</w:t>
      </w:r>
      <w:r w:rsidR="007B1D99" w:rsidRPr="00022471">
        <w:rPr>
          <w:sz w:val="24"/>
          <w:szCs w:val="24"/>
          <w:lang w:val="es-ES_tradnl"/>
        </w:rPr>
        <w:t xml:space="preserve"> </w:t>
      </w:r>
      <w:r w:rsidR="00043F2D" w:rsidRPr="00022471">
        <w:rPr>
          <w:sz w:val="24"/>
          <w:szCs w:val="24"/>
          <w:lang w:val="es-ES_tradnl"/>
        </w:rPr>
        <w:t xml:space="preserve"> y</w:t>
      </w:r>
      <w:proofErr w:type="gramEnd"/>
      <w:r w:rsidR="00043F2D" w:rsidRPr="00022471">
        <w:rPr>
          <w:sz w:val="24"/>
          <w:szCs w:val="24"/>
          <w:lang w:val="es-ES_tradnl"/>
        </w:rPr>
        <w:t xml:space="preserve"> resultados del hemograma</w:t>
      </w:r>
    </w:p>
    <w:p w14:paraId="410453F9" w14:textId="77777777" w:rsidR="002D7991" w:rsidRPr="00022471" w:rsidRDefault="002D7991" w:rsidP="002D7991">
      <w:pPr>
        <w:rPr>
          <w:sz w:val="24"/>
          <w:szCs w:val="24"/>
          <w:lang w:val="es-ES_tradnl"/>
        </w:rPr>
      </w:pPr>
    </w:p>
    <w:p w14:paraId="3853B604" w14:textId="683B8345" w:rsidR="00B52AAC" w:rsidRPr="00022471" w:rsidRDefault="00CB593B" w:rsidP="00DE5FA6">
      <w:pPr>
        <w:pStyle w:val="Ttulo3"/>
        <w:spacing w:after="240" w:line="360" w:lineRule="auto"/>
        <w:rPr>
          <w:rFonts w:cs="Times New Roman"/>
          <w:b/>
          <w:lang w:val="es-ES_tradnl"/>
        </w:rPr>
      </w:pPr>
      <w:bookmarkStart w:id="19" w:name="_Toc63626524"/>
      <w:r w:rsidRPr="00022471">
        <w:rPr>
          <w:rFonts w:cs="Times New Roman"/>
          <w:b/>
          <w:lang w:val="es-ES_tradnl"/>
        </w:rPr>
        <w:t xml:space="preserve">4.2.2. </w:t>
      </w:r>
      <w:r w:rsidR="001F1B6E" w:rsidRPr="00022471">
        <w:rPr>
          <w:rFonts w:cs="Times New Roman"/>
          <w:b/>
          <w:lang w:val="es-ES_tradnl"/>
        </w:rPr>
        <w:t>Factor en</w:t>
      </w:r>
      <w:r w:rsidR="001F1B6E" w:rsidRPr="00022471">
        <w:rPr>
          <w:rFonts w:cs="Times New Roman"/>
          <w:b/>
          <w:spacing w:val="-1"/>
          <w:lang w:val="es-ES_tradnl"/>
        </w:rPr>
        <w:t xml:space="preserve"> </w:t>
      </w:r>
      <w:r w:rsidR="001F1B6E" w:rsidRPr="00022471">
        <w:rPr>
          <w:rFonts w:cs="Times New Roman"/>
          <w:b/>
          <w:lang w:val="es-ES_tradnl"/>
        </w:rPr>
        <w:t>estudio</w:t>
      </w:r>
      <w:bookmarkEnd w:id="19"/>
    </w:p>
    <w:p w14:paraId="2E800A56" w14:textId="40E34872" w:rsidR="001E3F38" w:rsidRPr="00022471" w:rsidRDefault="006F2562" w:rsidP="00DE5FA6">
      <w:pPr>
        <w:pStyle w:val="Textoindependiente"/>
        <w:spacing w:after="240" w:line="360" w:lineRule="auto"/>
        <w:rPr>
          <w:lang w:val="es-ES_tradnl"/>
        </w:rPr>
      </w:pPr>
      <w:r w:rsidRPr="00022471">
        <w:rPr>
          <w:lang w:val="es-ES_tradnl"/>
        </w:rPr>
        <w:t>Tipos de anemia</w:t>
      </w:r>
    </w:p>
    <w:p w14:paraId="5FFAC83A" w14:textId="1D9153EC" w:rsidR="00CB593B" w:rsidRPr="00022471" w:rsidRDefault="00CB593B" w:rsidP="00DE5FA6">
      <w:pPr>
        <w:pStyle w:val="Ttulo3"/>
        <w:spacing w:after="240" w:line="360" w:lineRule="auto"/>
        <w:rPr>
          <w:rFonts w:cs="Times New Roman"/>
          <w:b/>
          <w:lang w:val="es-ES_tradnl"/>
        </w:rPr>
      </w:pPr>
      <w:bookmarkStart w:id="20" w:name="_Toc63626525"/>
      <w:r w:rsidRPr="00022471">
        <w:rPr>
          <w:rFonts w:cs="Times New Roman"/>
          <w:b/>
          <w:lang w:val="es-ES_tradnl"/>
        </w:rPr>
        <w:t>4.2.3. Análisis estadístico y</w:t>
      </w:r>
      <w:r w:rsidRPr="00022471">
        <w:rPr>
          <w:rFonts w:cs="Times New Roman"/>
          <w:b/>
          <w:spacing w:val="-8"/>
          <w:lang w:val="es-ES_tradnl"/>
        </w:rPr>
        <w:t xml:space="preserve"> </w:t>
      </w:r>
      <w:r w:rsidRPr="00022471">
        <w:rPr>
          <w:rFonts w:cs="Times New Roman"/>
          <w:b/>
          <w:lang w:val="es-ES_tradnl"/>
        </w:rPr>
        <w:t>funcional</w:t>
      </w:r>
      <w:bookmarkEnd w:id="20"/>
    </w:p>
    <w:p w14:paraId="0BE24AC3" w14:textId="0E3C2E2D" w:rsidR="00207BAC" w:rsidRPr="00022471" w:rsidRDefault="00CB593B" w:rsidP="00DE5FA6">
      <w:pPr>
        <w:pStyle w:val="Textoindependiente"/>
        <w:spacing w:after="240" w:line="360" w:lineRule="auto"/>
        <w:jc w:val="both"/>
        <w:rPr>
          <w:lang w:val="es-ES_tradnl"/>
        </w:rPr>
      </w:pPr>
      <w:r w:rsidRPr="00022471">
        <w:rPr>
          <w:lang w:val="es-ES_tradnl"/>
        </w:rPr>
        <w:t>Para esta investigación se utiliz</w:t>
      </w:r>
      <w:r w:rsidR="001E3F38" w:rsidRPr="00022471">
        <w:rPr>
          <w:lang w:val="es-ES_tradnl"/>
        </w:rPr>
        <w:t>ó</w:t>
      </w:r>
      <w:r w:rsidRPr="00022471">
        <w:rPr>
          <w:lang w:val="es-ES_tradnl"/>
        </w:rPr>
        <w:t xml:space="preserve"> el modelo estadístico cualitativo descriptivo, que </w:t>
      </w:r>
      <w:r w:rsidR="003B7741" w:rsidRPr="00022471">
        <w:rPr>
          <w:lang w:val="es-ES_tradnl"/>
        </w:rPr>
        <w:t>permitió</w:t>
      </w:r>
      <w:r w:rsidR="001E3F38" w:rsidRPr="00022471">
        <w:rPr>
          <w:lang w:val="es-ES_tradnl"/>
        </w:rPr>
        <w:t xml:space="preserve"> </w:t>
      </w:r>
      <w:r w:rsidRPr="00022471">
        <w:rPr>
          <w:lang w:val="es-ES_tradnl"/>
        </w:rPr>
        <w:t xml:space="preserve">analizar casos </w:t>
      </w:r>
      <w:r w:rsidR="003B7741" w:rsidRPr="00022471">
        <w:rPr>
          <w:lang w:val="es-ES_tradnl"/>
        </w:rPr>
        <w:t>particulares, hipótesis,</w:t>
      </w:r>
      <w:r w:rsidR="00207BAC" w:rsidRPr="00022471">
        <w:rPr>
          <w:lang w:val="es-ES_tradnl"/>
        </w:rPr>
        <w:t xml:space="preserve"> </w:t>
      </w:r>
      <w:r w:rsidRPr="00022471">
        <w:rPr>
          <w:lang w:val="es-ES_tradnl"/>
        </w:rPr>
        <w:t xml:space="preserve">conclusiones generales, </w:t>
      </w:r>
      <w:r w:rsidR="00207BAC" w:rsidRPr="00022471">
        <w:rPr>
          <w:lang w:val="es-ES_tradnl"/>
        </w:rPr>
        <w:t>reglas y procedimientos con la finalidad de alcanzar los objetivos</w:t>
      </w:r>
    </w:p>
    <w:p w14:paraId="62FBCD8A" w14:textId="40302739" w:rsidR="00CB593B" w:rsidRPr="00022471" w:rsidRDefault="00CB593B" w:rsidP="00BC4E84">
      <w:pPr>
        <w:pStyle w:val="Textoindependiente"/>
        <w:spacing w:after="240" w:line="360" w:lineRule="auto"/>
        <w:jc w:val="both"/>
        <w:rPr>
          <w:rFonts w:eastAsia="Calibri"/>
          <w:lang w:val="es-ES_tradnl" w:eastAsia="es-MX"/>
        </w:rPr>
      </w:pPr>
      <w:r w:rsidRPr="00022471">
        <w:rPr>
          <w:lang w:val="es-ES_tradnl"/>
        </w:rPr>
        <w:t xml:space="preserve">Los resultados experimentales obtenidos </w:t>
      </w:r>
      <w:r w:rsidR="001E3F38" w:rsidRPr="00022471">
        <w:rPr>
          <w:lang w:val="es-ES_tradnl"/>
        </w:rPr>
        <w:t>fueron</w:t>
      </w:r>
      <w:r w:rsidRPr="00022471">
        <w:rPr>
          <w:lang w:val="es-ES_tradnl"/>
        </w:rPr>
        <w:t xml:space="preserve"> sometidos a</w:t>
      </w:r>
      <w:r w:rsidR="00912C8F" w:rsidRPr="00022471">
        <w:rPr>
          <w:lang w:val="es-ES_tradnl"/>
        </w:rPr>
        <w:t>l</w:t>
      </w:r>
      <w:r w:rsidRPr="00022471">
        <w:rPr>
          <w:lang w:val="es-ES_tradnl"/>
        </w:rPr>
        <w:t xml:space="preserve"> siguiente análisis estadístico</w:t>
      </w:r>
      <w:r w:rsidRPr="00022471">
        <w:rPr>
          <w:rFonts w:eastAsia="Calibri"/>
          <w:lang w:val="es-ES_tradnl" w:eastAsia="es-MX"/>
        </w:rPr>
        <w:t>, a través del programa informático</w:t>
      </w:r>
      <w:r w:rsidR="000F57DD" w:rsidRPr="00022471">
        <w:rPr>
          <w:rFonts w:eastAsia="Calibri"/>
          <w:lang w:val="es-ES_tradnl" w:eastAsia="es-MX"/>
        </w:rPr>
        <w:t xml:space="preserve"> </w:t>
      </w:r>
      <w:r w:rsidR="00043F2D" w:rsidRPr="00022471">
        <w:rPr>
          <w:rFonts w:eastAsia="Calibri"/>
          <w:lang w:val="es-ES_tradnl" w:eastAsia="es-MX"/>
        </w:rPr>
        <w:t>Excel</w:t>
      </w:r>
    </w:p>
    <w:p w14:paraId="710920D0" w14:textId="24F2EB67" w:rsidR="00CB593B" w:rsidRPr="00022471" w:rsidRDefault="00CB593B" w:rsidP="00C637D1">
      <w:pPr>
        <w:pStyle w:val="Textoindependiente"/>
        <w:numPr>
          <w:ilvl w:val="0"/>
          <w:numId w:val="2"/>
        </w:numPr>
        <w:spacing w:after="240" w:line="360" w:lineRule="auto"/>
        <w:ind w:left="714" w:hanging="357"/>
        <w:contextualSpacing/>
        <w:jc w:val="both"/>
        <w:rPr>
          <w:rFonts w:eastAsia="Calibri"/>
          <w:lang w:val="es-ES_tradnl" w:eastAsia="es-MX"/>
        </w:rPr>
      </w:pPr>
      <w:r w:rsidRPr="00022471">
        <w:rPr>
          <w:spacing w:val="2"/>
          <w:lang w:val="es-ES_tradnl"/>
        </w:rPr>
        <w:t>Medias</w:t>
      </w:r>
      <w:r w:rsidRPr="00022471">
        <w:rPr>
          <w:spacing w:val="6"/>
          <w:lang w:val="es-ES_tradnl"/>
        </w:rPr>
        <w:t xml:space="preserve"> </w:t>
      </w:r>
      <w:r w:rsidRPr="00022471">
        <w:rPr>
          <w:lang w:val="es-ES_tradnl"/>
        </w:rPr>
        <w:t>µ</w:t>
      </w:r>
      <w:r w:rsidR="0001321C" w:rsidRPr="00022471">
        <w:rPr>
          <w:lang w:val="es-ES_tradnl"/>
        </w:rPr>
        <w:t xml:space="preserve"> </w:t>
      </w:r>
    </w:p>
    <w:p w14:paraId="063CCB2B" w14:textId="77777777" w:rsidR="00CB593B" w:rsidRPr="00022471" w:rsidRDefault="00CB593B" w:rsidP="00C637D1">
      <w:pPr>
        <w:pStyle w:val="Textoindependiente"/>
        <w:numPr>
          <w:ilvl w:val="0"/>
          <w:numId w:val="2"/>
        </w:numPr>
        <w:spacing w:after="240" w:line="360" w:lineRule="auto"/>
        <w:ind w:left="714" w:hanging="357"/>
        <w:contextualSpacing/>
        <w:jc w:val="both"/>
        <w:rPr>
          <w:lang w:val="es-ES_tradnl"/>
        </w:rPr>
      </w:pPr>
      <w:r w:rsidRPr="00022471">
        <w:rPr>
          <w:spacing w:val="4"/>
          <w:lang w:val="es-ES_tradnl"/>
        </w:rPr>
        <w:t xml:space="preserve">Frecuencia </w:t>
      </w:r>
      <w:r w:rsidRPr="00022471">
        <w:rPr>
          <w:i/>
          <w:iCs/>
          <w:lang w:val="es-ES_tradnl"/>
        </w:rPr>
        <w:t>F</w:t>
      </w:r>
      <w:r w:rsidRPr="00022471">
        <w:rPr>
          <w:i/>
          <w:iCs/>
          <w:vertAlign w:val="subscript"/>
          <w:lang w:val="es-ES_tradnl"/>
        </w:rPr>
        <w:t xml:space="preserve">i – </w:t>
      </w:r>
      <w:r w:rsidRPr="00022471">
        <w:rPr>
          <w:i/>
          <w:iCs/>
          <w:lang w:val="es-ES_tradnl"/>
        </w:rPr>
        <w:t>Fa</w:t>
      </w:r>
    </w:p>
    <w:p w14:paraId="654AF0FC" w14:textId="77777777" w:rsidR="00CB593B" w:rsidRPr="00022471" w:rsidRDefault="00CB593B" w:rsidP="00C637D1">
      <w:pPr>
        <w:pStyle w:val="Textoindependiente"/>
        <w:numPr>
          <w:ilvl w:val="0"/>
          <w:numId w:val="2"/>
        </w:numPr>
        <w:spacing w:after="240" w:line="360" w:lineRule="auto"/>
        <w:ind w:left="714" w:hanging="357"/>
        <w:contextualSpacing/>
        <w:jc w:val="both"/>
        <w:rPr>
          <w:lang w:val="es-ES_tradnl"/>
        </w:rPr>
      </w:pPr>
      <w:r w:rsidRPr="00022471">
        <w:rPr>
          <w:spacing w:val="3"/>
          <w:lang w:val="es-ES_tradnl"/>
        </w:rPr>
        <w:t>Gráficos</w:t>
      </w:r>
    </w:p>
    <w:p w14:paraId="0865B942" w14:textId="54C8B6C9" w:rsidR="00CB593B" w:rsidRPr="00022471" w:rsidRDefault="00CB593B" w:rsidP="003B7741">
      <w:pPr>
        <w:pStyle w:val="Ttulo3"/>
        <w:spacing w:after="240" w:line="360" w:lineRule="auto"/>
        <w:rPr>
          <w:rFonts w:cs="Times New Roman"/>
          <w:b/>
          <w:lang w:val="es-ES_tradnl"/>
        </w:rPr>
      </w:pPr>
      <w:bookmarkStart w:id="21" w:name="_Toc63626526"/>
      <w:r w:rsidRPr="00022471">
        <w:rPr>
          <w:rFonts w:cs="Times New Roman"/>
          <w:b/>
          <w:lang w:val="es-ES_tradnl"/>
        </w:rPr>
        <w:lastRenderedPageBreak/>
        <w:t>4.2.4.  Medición experimental</w:t>
      </w:r>
      <w:bookmarkEnd w:id="21"/>
    </w:p>
    <w:p w14:paraId="04B4B561" w14:textId="24CCEA2E" w:rsidR="00CB593B" w:rsidRPr="00022471" w:rsidRDefault="00221502" w:rsidP="003B7741">
      <w:pPr>
        <w:pStyle w:val="Prrafodelista"/>
        <w:numPr>
          <w:ilvl w:val="0"/>
          <w:numId w:val="3"/>
        </w:numPr>
        <w:spacing w:after="240" w:line="360" w:lineRule="auto"/>
        <w:ind w:left="358" w:hanging="74"/>
        <w:contextualSpacing/>
        <w:rPr>
          <w:bCs/>
          <w:sz w:val="24"/>
          <w:szCs w:val="24"/>
          <w:lang w:val="es-ES_tradnl"/>
        </w:rPr>
      </w:pPr>
      <w:r w:rsidRPr="00022471">
        <w:rPr>
          <w:bCs/>
          <w:sz w:val="24"/>
          <w:szCs w:val="24"/>
          <w:lang w:val="es-ES_tradnl"/>
        </w:rPr>
        <w:t>Edad</w:t>
      </w:r>
    </w:p>
    <w:p w14:paraId="17638EB1" w14:textId="6165D65E" w:rsidR="001B6FC5" w:rsidRPr="00022471" w:rsidRDefault="001B6FC5" w:rsidP="003B7741">
      <w:pPr>
        <w:pStyle w:val="Prrafodelista"/>
        <w:numPr>
          <w:ilvl w:val="0"/>
          <w:numId w:val="3"/>
        </w:numPr>
        <w:spacing w:after="240" w:line="360" w:lineRule="auto"/>
        <w:ind w:left="358" w:hanging="74"/>
        <w:contextualSpacing/>
        <w:rPr>
          <w:bCs/>
          <w:sz w:val="24"/>
          <w:szCs w:val="24"/>
          <w:lang w:val="es-ES_tradnl"/>
        </w:rPr>
      </w:pPr>
      <w:r w:rsidRPr="00022471">
        <w:rPr>
          <w:bCs/>
          <w:sz w:val="24"/>
          <w:szCs w:val="24"/>
          <w:lang w:val="es-ES_tradnl"/>
        </w:rPr>
        <w:t>Sexo</w:t>
      </w:r>
    </w:p>
    <w:p w14:paraId="239EEEA8" w14:textId="33334570" w:rsidR="00CB593B" w:rsidRPr="00022471" w:rsidRDefault="00221502" w:rsidP="00C637D1">
      <w:pPr>
        <w:pStyle w:val="Prrafodelista"/>
        <w:numPr>
          <w:ilvl w:val="0"/>
          <w:numId w:val="3"/>
        </w:numPr>
        <w:spacing w:after="240" w:line="360" w:lineRule="auto"/>
        <w:ind w:left="358" w:hanging="74"/>
        <w:contextualSpacing/>
        <w:rPr>
          <w:bCs/>
          <w:sz w:val="24"/>
          <w:szCs w:val="24"/>
          <w:lang w:val="es-ES_tradnl"/>
        </w:rPr>
      </w:pPr>
      <w:r w:rsidRPr="00022471">
        <w:rPr>
          <w:bCs/>
          <w:sz w:val="24"/>
          <w:szCs w:val="24"/>
          <w:lang w:val="es-ES_tradnl"/>
        </w:rPr>
        <w:t>Raza</w:t>
      </w:r>
    </w:p>
    <w:p w14:paraId="769C3E1D" w14:textId="1B3A16D8" w:rsidR="007B1D99" w:rsidRPr="00022471" w:rsidRDefault="00221502" w:rsidP="00C637D1">
      <w:pPr>
        <w:pStyle w:val="Prrafodelista"/>
        <w:numPr>
          <w:ilvl w:val="0"/>
          <w:numId w:val="3"/>
        </w:numPr>
        <w:spacing w:after="240" w:line="360" w:lineRule="auto"/>
        <w:ind w:left="358" w:hanging="74"/>
        <w:contextualSpacing/>
        <w:rPr>
          <w:bCs/>
          <w:sz w:val="24"/>
          <w:szCs w:val="24"/>
          <w:lang w:val="es-ES_tradnl"/>
        </w:rPr>
      </w:pPr>
      <w:r w:rsidRPr="00022471">
        <w:rPr>
          <w:bCs/>
          <w:sz w:val="24"/>
          <w:szCs w:val="24"/>
          <w:lang w:val="es-ES_tradnl"/>
        </w:rPr>
        <w:t>Peso</w:t>
      </w:r>
    </w:p>
    <w:p w14:paraId="2F5C40D8" w14:textId="25AFABF4" w:rsidR="00221502" w:rsidRPr="00022471" w:rsidRDefault="00221502" w:rsidP="00221502">
      <w:pPr>
        <w:pStyle w:val="Prrafodelista"/>
        <w:numPr>
          <w:ilvl w:val="0"/>
          <w:numId w:val="3"/>
        </w:numPr>
        <w:spacing w:after="240" w:line="360" w:lineRule="auto"/>
        <w:ind w:left="358" w:hanging="74"/>
        <w:contextualSpacing/>
        <w:rPr>
          <w:bCs/>
          <w:sz w:val="24"/>
          <w:szCs w:val="24"/>
          <w:lang w:val="es-ES_tradnl"/>
        </w:rPr>
      </w:pPr>
      <w:r w:rsidRPr="00022471">
        <w:rPr>
          <w:bCs/>
          <w:sz w:val="24"/>
          <w:szCs w:val="24"/>
          <w:lang w:val="es-ES_tradnl"/>
        </w:rPr>
        <w:t>Condición corporal</w:t>
      </w:r>
    </w:p>
    <w:p w14:paraId="08FA2AE3" w14:textId="7D3990E9" w:rsidR="000F57DD" w:rsidRPr="00022471" w:rsidRDefault="000F57DD" w:rsidP="00C637D1">
      <w:pPr>
        <w:pStyle w:val="Prrafodelista"/>
        <w:numPr>
          <w:ilvl w:val="0"/>
          <w:numId w:val="3"/>
        </w:numPr>
        <w:spacing w:after="240" w:line="360" w:lineRule="auto"/>
        <w:ind w:left="358" w:hanging="74"/>
        <w:contextualSpacing/>
        <w:rPr>
          <w:bCs/>
          <w:sz w:val="24"/>
          <w:szCs w:val="24"/>
          <w:lang w:val="es-ES_tradnl"/>
        </w:rPr>
      </w:pPr>
      <w:r w:rsidRPr="00022471">
        <w:rPr>
          <w:bCs/>
          <w:sz w:val="24"/>
          <w:szCs w:val="24"/>
          <w:lang w:val="es-ES_tradnl"/>
        </w:rPr>
        <w:t xml:space="preserve">Tipo de alimentación </w:t>
      </w:r>
    </w:p>
    <w:p w14:paraId="5F647998" w14:textId="17BA9805" w:rsidR="00221502" w:rsidRPr="00022471" w:rsidRDefault="00221502" w:rsidP="00C637D1">
      <w:pPr>
        <w:pStyle w:val="Prrafodelista"/>
        <w:numPr>
          <w:ilvl w:val="0"/>
          <w:numId w:val="3"/>
        </w:numPr>
        <w:spacing w:after="240" w:line="360" w:lineRule="auto"/>
        <w:ind w:left="358" w:hanging="74"/>
        <w:contextualSpacing/>
        <w:rPr>
          <w:bCs/>
          <w:sz w:val="24"/>
          <w:szCs w:val="24"/>
          <w:lang w:val="es-ES_tradnl"/>
        </w:rPr>
      </w:pPr>
      <w:r w:rsidRPr="00022471">
        <w:rPr>
          <w:bCs/>
          <w:sz w:val="24"/>
          <w:szCs w:val="24"/>
          <w:lang w:val="es-ES_tradnl"/>
        </w:rPr>
        <w:t>Constantes fisiológicas</w:t>
      </w:r>
    </w:p>
    <w:p w14:paraId="3F9FAE57" w14:textId="393E2452" w:rsidR="007B1D99" w:rsidRPr="00022471" w:rsidRDefault="0095149F" w:rsidP="00C637D1">
      <w:pPr>
        <w:pStyle w:val="Prrafodelista"/>
        <w:numPr>
          <w:ilvl w:val="0"/>
          <w:numId w:val="3"/>
        </w:numPr>
        <w:spacing w:after="240" w:line="360" w:lineRule="auto"/>
        <w:ind w:left="358" w:hanging="74"/>
        <w:contextualSpacing/>
        <w:rPr>
          <w:bCs/>
          <w:sz w:val="24"/>
          <w:szCs w:val="24"/>
          <w:lang w:val="es-ES_tradnl"/>
        </w:rPr>
      </w:pPr>
      <w:r w:rsidRPr="00022471">
        <w:rPr>
          <w:bCs/>
          <w:sz w:val="24"/>
          <w:szCs w:val="24"/>
          <w:lang w:val="es-ES_tradnl"/>
        </w:rPr>
        <w:t xml:space="preserve">Análisis </w:t>
      </w:r>
      <w:r w:rsidR="00221502" w:rsidRPr="00022471">
        <w:rPr>
          <w:bCs/>
          <w:sz w:val="24"/>
          <w:szCs w:val="24"/>
          <w:lang w:val="es-ES_tradnl"/>
        </w:rPr>
        <w:t>Hemograma</w:t>
      </w:r>
    </w:p>
    <w:p w14:paraId="11667082" w14:textId="3773AF30" w:rsidR="006954D9" w:rsidRPr="00022471" w:rsidRDefault="00221502" w:rsidP="006954D9">
      <w:pPr>
        <w:pStyle w:val="Prrafodelista"/>
        <w:numPr>
          <w:ilvl w:val="0"/>
          <w:numId w:val="3"/>
        </w:numPr>
        <w:spacing w:after="240" w:line="360" w:lineRule="auto"/>
        <w:ind w:left="358" w:hanging="74"/>
        <w:contextualSpacing/>
        <w:rPr>
          <w:bCs/>
          <w:sz w:val="24"/>
          <w:szCs w:val="24"/>
          <w:lang w:val="es-ES_tradnl"/>
        </w:rPr>
      </w:pPr>
      <w:r w:rsidRPr="00022471">
        <w:rPr>
          <w:bCs/>
          <w:sz w:val="24"/>
          <w:szCs w:val="24"/>
          <w:lang w:val="es-ES_tradnl"/>
        </w:rPr>
        <w:t>Tipos de anemia</w:t>
      </w:r>
    </w:p>
    <w:p w14:paraId="3A628C83" w14:textId="3F2AA103" w:rsidR="008441C9" w:rsidRPr="00022471" w:rsidRDefault="00D43660" w:rsidP="006954D9">
      <w:pPr>
        <w:pStyle w:val="Ttulo3"/>
        <w:spacing w:after="240" w:line="360" w:lineRule="auto"/>
        <w:rPr>
          <w:rFonts w:cs="Times New Roman"/>
          <w:b/>
          <w:spacing w:val="2"/>
          <w:lang w:val="es-ES_tradnl"/>
        </w:rPr>
      </w:pPr>
      <w:bookmarkStart w:id="22" w:name="_Toc63626527"/>
      <w:r w:rsidRPr="00022471">
        <w:rPr>
          <w:rFonts w:cs="Times New Roman"/>
          <w:b/>
          <w:spacing w:val="2"/>
          <w:lang w:val="es-ES_tradnl"/>
        </w:rPr>
        <w:t xml:space="preserve">4.2.5. Métodos </w:t>
      </w:r>
      <w:r w:rsidR="00BF0851" w:rsidRPr="00022471">
        <w:rPr>
          <w:rFonts w:cs="Times New Roman"/>
          <w:b/>
          <w:spacing w:val="2"/>
          <w:lang w:val="es-ES_tradnl"/>
        </w:rPr>
        <w:t>evaluados y</w:t>
      </w:r>
      <w:r w:rsidR="00CB593B" w:rsidRPr="00022471">
        <w:rPr>
          <w:rFonts w:cs="Times New Roman"/>
          <w:b/>
          <w:lang w:val="es-ES_tradnl"/>
        </w:rPr>
        <w:t xml:space="preserve"> </w:t>
      </w:r>
      <w:r w:rsidR="00CB593B" w:rsidRPr="00022471">
        <w:rPr>
          <w:rFonts w:cs="Times New Roman"/>
          <w:b/>
          <w:spacing w:val="2"/>
          <w:lang w:val="es-ES_tradnl"/>
        </w:rPr>
        <w:t>datos</w:t>
      </w:r>
      <w:r w:rsidR="00A91CE4" w:rsidRPr="00022471">
        <w:rPr>
          <w:rFonts w:cs="Times New Roman"/>
          <w:b/>
          <w:spacing w:val="2"/>
          <w:lang w:val="es-ES_tradnl"/>
        </w:rPr>
        <w:t xml:space="preserve"> tomados</w:t>
      </w:r>
      <w:bookmarkEnd w:id="22"/>
      <w:r w:rsidR="00A91CE4" w:rsidRPr="00022471">
        <w:rPr>
          <w:rFonts w:cs="Times New Roman"/>
          <w:b/>
          <w:spacing w:val="2"/>
          <w:lang w:val="es-ES_tradnl"/>
        </w:rPr>
        <w:t xml:space="preserve"> </w:t>
      </w:r>
    </w:p>
    <w:p w14:paraId="22CBE5A7" w14:textId="0A93ECAF" w:rsidR="006954D9" w:rsidRPr="00022471" w:rsidRDefault="00CB593B" w:rsidP="00C637D1">
      <w:pPr>
        <w:pStyle w:val="Prrafodelista"/>
        <w:numPr>
          <w:ilvl w:val="0"/>
          <w:numId w:val="4"/>
        </w:numPr>
        <w:tabs>
          <w:tab w:val="left" w:pos="426"/>
        </w:tabs>
        <w:spacing w:after="240" w:line="360" w:lineRule="auto"/>
        <w:ind w:left="284" w:hanging="284"/>
        <w:jc w:val="both"/>
        <w:rPr>
          <w:sz w:val="24"/>
          <w:szCs w:val="24"/>
          <w:lang w:val="es-ES_tradnl"/>
        </w:rPr>
      </w:pPr>
      <w:r w:rsidRPr="00022471">
        <w:rPr>
          <w:b/>
          <w:sz w:val="24"/>
          <w:szCs w:val="24"/>
          <w:lang w:val="es-ES_tradnl"/>
        </w:rPr>
        <w:t xml:space="preserve">Edad (E): </w:t>
      </w:r>
      <w:r w:rsidRPr="00022471">
        <w:rPr>
          <w:sz w:val="24"/>
          <w:szCs w:val="24"/>
          <w:lang w:val="es-ES_tradnl"/>
        </w:rPr>
        <w:t>Variable cuantitativa</w:t>
      </w:r>
      <w:r w:rsidR="000217A7" w:rsidRPr="00022471">
        <w:rPr>
          <w:sz w:val="24"/>
          <w:szCs w:val="24"/>
          <w:lang w:val="es-ES_tradnl"/>
        </w:rPr>
        <w:t xml:space="preserve"> continua </w:t>
      </w:r>
      <w:r w:rsidR="003B7741" w:rsidRPr="00022471">
        <w:rPr>
          <w:sz w:val="24"/>
          <w:szCs w:val="24"/>
          <w:lang w:val="es-ES_tradnl"/>
        </w:rPr>
        <w:t>se la estableció</w:t>
      </w:r>
      <w:r w:rsidR="00296709" w:rsidRPr="00022471">
        <w:rPr>
          <w:sz w:val="24"/>
          <w:szCs w:val="24"/>
          <w:lang w:val="es-ES_tradnl"/>
        </w:rPr>
        <w:t xml:space="preserve"> en </w:t>
      </w:r>
      <w:r w:rsidR="003B7741" w:rsidRPr="00022471">
        <w:rPr>
          <w:sz w:val="24"/>
          <w:szCs w:val="24"/>
          <w:lang w:val="es-ES_tradnl"/>
        </w:rPr>
        <w:t>las siguientes categorías</w:t>
      </w:r>
    </w:p>
    <w:p w14:paraId="36C537F4" w14:textId="4A2739C3" w:rsidR="00CB593B" w:rsidRPr="00022471" w:rsidRDefault="003B7741" w:rsidP="00A00E7F">
      <w:pPr>
        <w:pStyle w:val="Prrafodelista"/>
        <w:numPr>
          <w:ilvl w:val="0"/>
          <w:numId w:val="6"/>
        </w:numPr>
        <w:tabs>
          <w:tab w:val="left" w:pos="426"/>
        </w:tabs>
        <w:spacing w:after="240" w:line="360" w:lineRule="auto"/>
        <w:ind w:left="284" w:firstLine="0"/>
        <w:contextualSpacing/>
        <w:jc w:val="both"/>
        <w:rPr>
          <w:sz w:val="24"/>
          <w:szCs w:val="24"/>
          <w:lang w:val="es-ES_tradnl"/>
        </w:rPr>
      </w:pPr>
      <w:r w:rsidRPr="00022471">
        <w:rPr>
          <w:sz w:val="24"/>
          <w:szCs w:val="24"/>
          <w:lang w:val="es-ES_tradnl"/>
        </w:rPr>
        <w:t xml:space="preserve"> </w:t>
      </w:r>
      <w:r w:rsidR="000572FC" w:rsidRPr="00022471">
        <w:rPr>
          <w:sz w:val="24"/>
          <w:szCs w:val="24"/>
          <w:lang w:val="es-ES_tradnl"/>
        </w:rPr>
        <w:t xml:space="preserve">1 </w:t>
      </w:r>
      <w:r w:rsidR="00A00E7F" w:rsidRPr="00022471">
        <w:rPr>
          <w:sz w:val="24"/>
          <w:szCs w:val="24"/>
          <w:lang w:val="es-ES_tradnl"/>
        </w:rPr>
        <w:t>mes a 4</w:t>
      </w:r>
      <w:r w:rsidR="00F20683" w:rsidRPr="00022471">
        <w:rPr>
          <w:sz w:val="24"/>
          <w:szCs w:val="24"/>
          <w:lang w:val="es-ES_tradnl"/>
        </w:rPr>
        <w:t xml:space="preserve"> </w:t>
      </w:r>
      <w:r w:rsidR="000572FC" w:rsidRPr="00022471">
        <w:rPr>
          <w:sz w:val="24"/>
          <w:szCs w:val="24"/>
          <w:lang w:val="es-ES_tradnl"/>
        </w:rPr>
        <w:t>meses</w:t>
      </w:r>
    </w:p>
    <w:p w14:paraId="044D128A" w14:textId="5DDFD756" w:rsidR="00A00E7F" w:rsidRPr="00022471" w:rsidRDefault="003B7741" w:rsidP="00A00E7F">
      <w:pPr>
        <w:pStyle w:val="Prrafodelista"/>
        <w:numPr>
          <w:ilvl w:val="0"/>
          <w:numId w:val="6"/>
        </w:numPr>
        <w:tabs>
          <w:tab w:val="left" w:pos="426"/>
        </w:tabs>
        <w:spacing w:after="240" w:line="360" w:lineRule="auto"/>
        <w:ind w:left="284" w:firstLine="0"/>
        <w:contextualSpacing/>
        <w:jc w:val="both"/>
        <w:rPr>
          <w:sz w:val="24"/>
          <w:szCs w:val="24"/>
          <w:lang w:val="es-ES_tradnl"/>
        </w:rPr>
      </w:pPr>
      <w:r w:rsidRPr="00022471">
        <w:rPr>
          <w:sz w:val="24"/>
          <w:szCs w:val="24"/>
          <w:lang w:val="es-ES_tradnl"/>
        </w:rPr>
        <w:t xml:space="preserve"> </w:t>
      </w:r>
      <w:r w:rsidR="00A00E7F" w:rsidRPr="00022471">
        <w:rPr>
          <w:sz w:val="24"/>
          <w:szCs w:val="24"/>
          <w:lang w:val="es-ES_tradnl"/>
        </w:rPr>
        <w:t>5 meses a 8 meses</w:t>
      </w:r>
    </w:p>
    <w:p w14:paraId="052DA581" w14:textId="6F54F4DA" w:rsidR="00A00E7F" w:rsidRPr="00022471" w:rsidRDefault="003B7741" w:rsidP="00A00E7F">
      <w:pPr>
        <w:pStyle w:val="Prrafodelista"/>
        <w:numPr>
          <w:ilvl w:val="0"/>
          <w:numId w:val="6"/>
        </w:numPr>
        <w:tabs>
          <w:tab w:val="left" w:pos="426"/>
        </w:tabs>
        <w:spacing w:after="240" w:line="360" w:lineRule="auto"/>
        <w:ind w:left="284" w:firstLine="0"/>
        <w:contextualSpacing/>
        <w:jc w:val="both"/>
        <w:rPr>
          <w:sz w:val="24"/>
          <w:szCs w:val="24"/>
          <w:lang w:val="es-ES_tradnl"/>
        </w:rPr>
      </w:pPr>
      <w:r w:rsidRPr="00022471">
        <w:rPr>
          <w:sz w:val="24"/>
          <w:szCs w:val="24"/>
          <w:lang w:val="es-ES_tradnl"/>
        </w:rPr>
        <w:t xml:space="preserve"> </w:t>
      </w:r>
      <w:r w:rsidR="00A00E7F" w:rsidRPr="00022471">
        <w:rPr>
          <w:sz w:val="24"/>
          <w:szCs w:val="24"/>
          <w:lang w:val="es-ES_tradnl"/>
        </w:rPr>
        <w:t>9 meses a 12 meses</w:t>
      </w:r>
    </w:p>
    <w:p w14:paraId="425E0B37" w14:textId="15191DDC" w:rsidR="008441C9" w:rsidRPr="00022471" w:rsidRDefault="003B7741" w:rsidP="003B7741">
      <w:pPr>
        <w:pStyle w:val="Prrafodelista"/>
        <w:tabs>
          <w:tab w:val="left" w:pos="951"/>
        </w:tabs>
        <w:spacing w:after="240"/>
        <w:ind w:left="284" w:hanging="284"/>
        <w:contextualSpacing/>
        <w:jc w:val="both"/>
        <w:rPr>
          <w:sz w:val="24"/>
          <w:szCs w:val="24"/>
          <w:lang w:val="es-ES_tradnl"/>
        </w:rPr>
      </w:pPr>
      <w:r w:rsidRPr="00022471">
        <w:rPr>
          <w:sz w:val="24"/>
          <w:szCs w:val="24"/>
          <w:lang w:val="es-ES_tradnl"/>
        </w:rPr>
        <w:tab/>
      </w:r>
      <w:r w:rsidRPr="00022471">
        <w:rPr>
          <w:sz w:val="24"/>
          <w:szCs w:val="24"/>
          <w:lang w:val="es-ES_tradnl"/>
        </w:rPr>
        <w:tab/>
      </w:r>
    </w:p>
    <w:p w14:paraId="47005AFD" w14:textId="54A4C1B5" w:rsidR="00CB593B" w:rsidRPr="00022471" w:rsidRDefault="00CB593B" w:rsidP="00C637D1">
      <w:pPr>
        <w:pStyle w:val="Prrafodelista"/>
        <w:numPr>
          <w:ilvl w:val="0"/>
          <w:numId w:val="4"/>
        </w:numPr>
        <w:tabs>
          <w:tab w:val="left" w:pos="426"/>
          <w:tab w:val="left" w:pos="1276"/>
        </w:tabs>
        <w:spacing w:after="240" w:line="360" w:lineRule="auto"/>
        <w:ind w:left="284" w:hanging="284"/>
        <w:jc w:val="both"/>
        <w:rPr>
          <w:sz w:val="24"/>
          <w:szCs w:val="24"/>
          <w:lang w:val="es-ES_tradnl"/>
        </w:rPr>
      </w:pPr>
      <w:r w:rsidRPr="00022471">
        <w:rPr>
          <w:b/>
          <w:sz w:val="24"/>
          <w:szCs w:val="24"/>
          <w:lang w:val="es-ES_tradnl"/>
        </w:rPr>
        <w:t xml:space="preserve">Sexo (S): </w:t>
      </w:r>
      <w:r w:rsidR="000217A7" w:rsidRPr="00022471">
        <w:rPr>
          <w:b/>
          <w:sz w:val="24"/>
          <w:szCs w:val="24"/>
          <w:lang w:val="es-ES_tradnl"/>
        </w:rPr>
        <w:t xml:space="preserve"> </w:t>
      </w:r>
      <w:r w:rsidR="000217A7" w:rsidRPr="00022471">
        <w:rPr>
          <w:bCs/>
          <w:sz w:val="24"/>
          <w:szCs w:val="24"/>
          <w:lang w:val="es-ES_tradnl"/>
        </w:rPr>
        <w:t xml:space="preserve">Variable cualitativa </w:t>
      </w:r>
      <w:proofErr w:type="spellStart"/>
      <w:r w:rsidR="000217A7" w:rsidRPr="00022471">
        <w:rPr>
          <w:bCs/>
          <w:sz w:val="24"/>
          <w:szCs w:val="24"/>
          <w:lang w:val="es-ES_tradnl"/>
        </w:rPr>
        <w:t>dominal</w:t>
      </w:r>
      <w:proofErr w:type="spellEnd"/>
      <w:r w:rsidR="000217A7" w:rsidRPr="00022471">
        <w:rPr>
          <w:b/>
          <w:sz w:val="24"/>
          <w:szCs w:val="24"/>
          <w:lang w:val="es-ES_tradnl"/>
        </w:rPr>
        <w:t xml:space="preserve"> </w:t>
      </w:r>
      <w:r w:rsidRPr="00022471">
        <w:rPr>
          <w:sz w:val="24"/>
          <w:szCs w:val="24"/>
          <w:lang w:val="es-ES_tradnl"/>
        </w:rPr>
        <w:t>que</w:t>
      </w:r>
      <w:r w:rsidR="001F11F5" w:rsidRPr="00022471">
        <w:rPr>
          <w:sz w:val="24"/>
          <w:szCs w:val="24"/>
          <w:lang w:val="es-ES_tradnl"/>
        </w:rPr>
        <w:t xml:space="preserve"> determino</w:t>
      </w:r>
      <w:r w:rsidR="002B724D" w:rsidRPr="00022471">
        <w:rPr>
          <w:sz w:val="24"/>
          <w:szCs w:val="24"/>
          <w:lang w:val="es-ES_tradnl"/>
        </w:rPr>
        <w:t xml:space="preserve"> el género de los animales </w:t>
      </w:r>
      <w:r w:rsidR="003B7741" w:rsidRPr="00022471">
        <w:rPr>
          <w:sz w:val="24"/>
          <w:szCs w:val="24"/>
          <w:lang w:val="es-ES_tradnl"/>
        </w:rPr>
        <w:t xml:space="preserve">expresado </w:t>
      </w:r>
    </w:p>
    <w:p w14:paraId="73AF8375" w14:textId="01AF1888" w:rsidR="00CB593B" w:rsidRPr="00022471" w:rsidRDefault="006954D9" w:rsidP="00C637D1">
      <w:pPr>
        <w:pStyle w:val="Prrafodelista"/>
        <w:numPr>
          <w:ilvl w:val="0"/>
          <w:numId w:val="7"/>
        </w:numPr>
        <w:tabs>
          <w:tab w:val="left" w:pos="426"/>
          <w:tab w:val="left" w:pos="1276"/>
        </w:tabs>
        <w:spacing w:after="240" w:line="360" w:lineRule="auto"/>
        <w:ind w:left="284" w:firstLine="0"/>
        <w:contextualSpacing/>
        <w:jc w:val="both"/>
        <w:rPr>
          <w:sz w:val="24"/>
          <w:szCs w:val="24"/>
          <w:lang w:val="es-ES_tradnl"/>
        </w:rPr>
      </w:pPr>
      <w:r w:rsidRPr="00022471">
        <w:rPr>
          <w:sz w:val="24"/>
          <w:szCs w:val="24"/>
          <w:lang w:val="es-ES_tradnl"/>
        </w:rPr>
        <w:t xml:space="preserve"> </w:t>
      </w:r>
      <w:r w:rsidR="00F20683" w:rsidRPr="00022471">
        <w:rPr>
          <w:sz w:val="24"/>
          <w:szCs w:val="24"/>
          <w:lang w:val="es-ES_tradnl"/>
        </w:rPr>
        <w:t>Machos</w:t>
      </w:r>
    </w:p>
    <w:p w14:paraId="354CD0C7" w14:textId="65896B76" w:rsidR="006954D9" w:rsidRPr="00022471" w:rsidRDefault="006954D9" w:rsidP="00C637D1">
      <w:pPr>
        <w:pStyle w:val="Prrafodelista"/>
        <w:numPr>
          <w:ilvl w:val="0"/>
          <w:numId w:val="7"/>
        </w:numPr>
        <w:tabs>
          <w:tab w:val="left" w:pos="426"/>
          <w:tab w:val="left" w:pos="1276"/>
        </w:tabs>
        <w:spacing w:after="240" w:line="360" w:lineRule="auto"/>
        <w:ind w:left="284" w:firstLine="0"/>
        <w:contextualSpacing/>
        <w:jc w:val="both"/>
        <w:rPr>
          <w:sz w:val="24"/>
          <w:szCs w:val="24"/>
          <w:lang w:val="es-ES_tradnl"/>
        </w:rPr>
      </w:pPr>
      <w:r w:rsidRPr="00022471">
        <w:rPr>
          <w:sz w:val="24"/>
          <w:szCs w:val="24"/>
          <w:lang w:val="es-ES_tradnl"/>
        </w:rPr>
        <w:t xml:space="preserve"> Hembras</w:t>
      </w:r>
    </w:p>
    <w:p w14:paraId="63305894" w14:textId="77777777" w:rsidR="00D00364" w:rsidRPr="00022471" w:rsidRDefault="00D00364" w:rsidP="00C31DB7">
      <w:pPr>
        <w:pStyle w:val="Prrafodelista"/>
        <w:tabs>
          <w:tab w:val="left" w:pos="426"/>
          <w:tab w:val="left" w:pos="1276"/>
        </w:tabs>
        <w:spacing w:after="240"/>
        <w:ind w:left="284" w:hanging="284"/>
        <w:contextualSpacing/>
        <w:jc w:val="both"/>
        <w:rPr>
          <w:sz w:val="24"/>
          <w:szCs w:val="24"/>
          <w:lang w:val="es-ES_tradnl"/>
        </w:rPr>
      </w:pPr>
    </w:p>
    <w:p w14:paraId="1568BD54" w14:textId="06992312" w:rsidR="00CB593B" w:rsidRPr="00022471" w:rsidRDefault="00CB593B" w:rsidP="00C637D1">
      <w:pPr>
        <w:pStyle w:val="Prrafodelista"/>
        <w:numPr>
          <w:ilvl w:val="0"/>
          <w:numId w:val="4"/>
        </w:numPr>
        <w:tabs>
          <w:tab w:val="left" w:pos="1276"/>
        </w:tabs>
        <w:spacing w:after="240" w:line="360" w:lineRule="auto"/>
        <w:ind w:left="284" w:hanging="284"/>
        <w:jc w:val="both"/>
        <w:rPr>
          <w:sz w:val="24"/>
          <w:szCs w:val="24"/>
          <w:lang w:val="es-ES_tradnl"/>
        </w:rPr>
      </w:pPr>
      <w:r w:rsidRPr="00022471">
        <w:rPr>
          <w:b/>
          <w:sz w:val="24"/>
          <w:szCs w:val="24"/>
          <w:lang w:val="es-ES_tradnl"/>
        </w:rPr>
        <w:t xml:space="preserve">Raza (R): </w:t>
      </w:r>
      <w:r w:rsidR="00D00364" w:rsidRPr="00022471">
        <w:rPr>
          <w:sz w:val="24"/>
          <w:szCs w:val="24"/>
          <w:lang w:val="es-ES_tradnl"/>
        </w:rPr>
        <w:t>Variable que estipulo</w:t>
      </w:r>
      <w:r w:rsidR="001E3F38" w:rsidRPr="00022471">
        <w:rPr>
          <w:sz w:val="24"/>
          <w:szCs w:val="24"/>
          <w:lang w:val="es-ES_tradnl"/>
        </w:rPr>
        <w:t xml:space="preserve"> </w:t>
      </w:r>
      <w:r w:rsidR="003B7741" w:rsidRPr="00022471">
        <w:rPr>
          <w:sz w:val="24"/>
          <w:szCs w:val="24"/>
          <w:lang w:val="es-ES_tradnl"/>
        </w:rPr>
        <w:t>el pedigrí y</w:t>
      </w:r>
      <w:r w:rsidRPr="00022471">
        <w:rPr>
          <w:sz w:val="24"/>
          <w:szCs w:val="24"/>
          <w:lang w:val="es-ES_tradnl"/>
        </w:rPr>
        <w:t xml:space="preserve"> el mestizaje de los </w:t>
      </w:r>
      <w:r w:rsidR="001F11F5" w:rsidRPr="00022471">
        <w:rPr>
          <w:sz w:val="24"/>
          <w:szCs w:val="24"/>
          <w:lang w:val="es-ES_tradnl"/>
        </w:rPr>
        <w:t>canes</w:t>
      </w:r>
    </w:p>
    <w:p w14:paraId="0EEEF0DA" w14:textId="5C7E48B7" w:rsidR="00011748" w:rsidRPr="00022471" w:rsidRDefault="00A00E7F" w:rsidP="00C637D1">
      <w:pPr>
        <w:pStyle w:val="Prrafodelista"/>
        <w:numPr>
          <w:ilvl w:val="0"/>
          <w:numId w:val="4"/>
        </w:numPr>
        <w:tabs>
          <w:tab w:val="left" w:pos="426"/>
          <w:tab w:val="left" w:pos="1276"/>
        </w:tabs>
        <w:spacing w:after="240" w:line="360" w:lineRule="auto"/>
        <w:contextualSpacing/>
        <w:jc w:val="both"/>
        <w:rPr>
          <w:sz w:val="24"/>
          <w:szCs w:val="24"/>
          <w:lang w:val="es-ES_tradnl"/>
        </w:rPr>
      </w:pPr>
      <w:r w:rsidRPr="00022471">
        <w:rPr>
          <w:sz w:val="24"/>
          <w:szCs w:val="24"/>
          <w:lang w:val="es-ES_tradnl"/>
        </w:rPr>
        <w:t>Mestizos</w:t>
      </w:r>
    </w:p>
    <w:p w14:paraId="07344D84" w14:textId="29C951AC" w:rsidR="003B7741" w:rsidRPr="00022471" w:rsidRDefault="00A00E7F" w:rsidP="003B7741">
      <w:pPr>
        <w:pStyle w:val="Prrafodelista"/>
        <w:numPr>
          <w:ilvl w:val="0"/>
          <w:numId w:val="4"/>
        </w:numPr>
        <w:tabs>
          <w:tab w:val="left" w:pos="426"/>
          <w:tab w:val="left" w:pos="1276"/>
        </w:tabs>
        <w:spacing w:after="240" w:line="360" w:lineRule="auto"/>
        <w:contextualSpacing/>
        <w:jc w:val="both"/>
        <w:rPr>
          <w:sz w:val="24"/>
          <w:szCs w:val="24"/>
          <w:lang w:val="es-ES_tradnl"/>
        </w:rPr>
      </w:pPr>
      <w:r w:rsidRPr="00022471">
        <w:rPr>
          <w:sz w:val="24"/>
          <w:szCs w:val="24"/>
          <w:lang w:val="es-ES_tradnl"/>
        </w:rPr>
        <w:t>Otros</w:t>
      </w:r>
    </w:p>
    <w:p w14:paraId="37EDC95F" w14:textId="77777777" w:rsidR="00EF0479" w:rsidRPr="00022471" w:rsidRDefault="00EF0479" w:rsidP="00EF0479">
      <w:pPr>
        <w:tabs>
          <w:tab w:val="left" w:pos="426"/>
          <w:tab w:val="left" w:pos="1276"/>
        </w:tabs>
        <w:spacing w:after="240" w:line="360" w:lineRule="auto"/>
        <w:contextualSpacing/>
        <w:jc w:val="both"/>
        <w:rPr>
          <w:sz w:val="24"/>
          <w:szCs w:val="24"/>
          <w:lang w:val="es-ES_tradnl"/>
        </w:rPr>
      </w:pPr>
    </w:p>
    <w:p w14:paraId="47852C3E" w14:textId="77777777" w:rsidR="00EF0479" w:rsidRPr="00022471" w:rsidRDefault="00EF0479" w:rsidP="00EF0479">
      <w:pPr>
        <w:tabs>
          <w:tab w:val="left" w:pos="426"/>
          <w:tab w:val="left" w:pos="1276"/>
        </w:tabs>
        <w:spacing w:after="240" w:line="360" w:lineRule="auto"/>
        <w:contextualSpacing/>
        <w:jc w:val="both"/>
        <w:rPr>
          <w:sz w:val="24"/>
          <w:szCs w:val="24"/>
          <w:lang w:val="es-ES_tradnl"/>
        </w:rPr>
      </w:pPr>
    </w:p>
    <w:p w14:paraId="6D3BA2B7" w14:textId="77777777" w:rsidR="003B7741" w:rsidRPr="00022471" w:rsidRDefault="003B7741" w:rsidP="003B7741">
      <w:pPr>
        <w:pStyle w:val="Prrafodelista"/>
        <w:tabs>
          <w:tab w:val="left" w:pos="426"/>
          <w:tab w:val="left" w:pos="1276"/>
        </w:tabs>
        <w:spacing w:after="240" w:line="360" w:lineRule="auto"/>
        <w:ind w:left="720" w:firstLine="0"/>
        <w:contextualSpacing/>
        <w:jc w:val="both"/>
        <w:rPr>
          <w:sz w:val="24"/>
          <w:szCs w:val="24"/>
          <w:lang w:val="es-ES_tradnl"/>
        </w:rPr>
      </w:pPr>
    </w:p>
    <w:p w14:paraId="36D7BBC8" w14:textId="1216515E" w:rsidR="00CB593B" w:rsidRPr="00022471" w:rsidRDefault="00CB593B" w:rsidP="003B7741">
      <w:pPr>
        <w:pStyle w:val="Prrafodelista"/>
        <w:numPr>
          <w:ilvl w:val="0"/>
          <w:numId w:val="4"/>
        </w:numPr>
        <w:tabs>
          <w:tab w:val="left" w:pos="426"/>
          <w:tab w:val="left" w:pos="1276"/>
        </w:tabs>
        <w:spacing w:after="240" w:line="360" w:lineRule="auto"/>
        <w:ind w:left="284" w:hanging="284"/>
        <w:jc w:val="both"/>
        <w:rPr>
          <w:sz w:val="24"/>
          <w:szCs w:val="24"/>
          <w:lang w:val="es-ES_tradnl"/>
        </w:rPr>
      </w:pPr>
      <w:r w:rsidRPr="00022471">
        <w:rPr>
          <w:b/>
          <w:sz w:val="24"/>
          <w:szCs w:val="24"/>
          <w:lang w:val="es-ES_tradnl"/>
        </w:rPr>
        <w:lastRenderedPageBreak/>
        <w:t xml:space="preserve">Peso (P): </w:t>
      </w:r>
      <w:r w:rsidR="00FF0B75" w:rsidRPr="00022471">
        <w:rPr>
          <w:bCs/>
          <w:sz w:val="24"/>
          <w:szCs w:val="24"/>
          <w:lang w:val="es-ES_tradnl"/>
        </w:rPr>
        <w:t>Variable cuantitativa</w:t>
      </w:r>
      <w:r w:rsidR="00FF0B75" w:rsidRPr="00022471">
        <w:rPr>
          <w:sz w:val="24"/>
          <w:szCs w:val="24"/>
          <w:lang w:val="es-ES_tradnl"/>
        </w:rPr>
        <w:t xml:space="preserve"> continua que resulta de los d</w:t>
      </w:r>
      <w:r w:rsidRPr="00022471">
        <w:rPr>
          <w:sz w:val="24"/>
          <w:szCs w:val="24"/>
          <w:lang w:val="es-ES_tradnl"/>
        </w:rPr>
        <w:t>ato</w:t>
      </w:r>
      <w:r w:rsidR="00167299" w:rsidRPr="00022471">
        <w:rPr>
          <w:sz w:val="24"/>
          <w:szCs w:val="24"/>
          <w:lang w:val="es-ES_tradnl"/>
        </w:rPr>
        <w:t>s</w:t>
      </w:r>
      <w:r w:rsidRPr="00022471">
        <w:rPr>
          <w:sz w:val="24"/>
          <w:szCs w:val="24"/>
          <w:lang w:val="es-ES_tradnl"/>
        </w:rPr>
        <w:t xml:space="preserve"> expresado</w:t>
      </w:r>
      <w:r w:rsidR="00FF0B75" w:rsidRPr="00022471">
        <w:rPr>
          <w:sz w:val="24"/>
          <w:szCs w:val="24"/>
          <w:lang w:val="es-ES_tradnl"/>
        </w:rPr>
        <w:t>s</w:t>
      </w:r>
      <w:r w:rsidR="00D00364" w:rsidRPr="00022471">
        <w:rPr>
          <w:sz w:val="24"/>
          <w:szCs w:val="24"/>
          <w:lang w:val="es-ES_tradnl"/>
        </w:rPr>
        <w:t xml:space="preserve"> en kilogramos </w:t>
      </w:r>
      <w:r w:rsidR="00D82B7A" w:rsidRPr="00022471">
        <w:rPr>
          <w:sz w:val="24"/>
          <w:szCs w:val="24"/>
          <w:lang w:val="es-ES_tradnl"/>
        </w:rPr>
        <w:t>de acuerdo con</w:t>
      </w:r>
      <w:r w:rsidR="00D00364" w:rsidRPr="00022471">
        <w:rPr>
          <w:sz w:val="24"/>
          <w:szCs w:val="24"/>
          <w:lang w:val="es-ES_tradnl"/>
        </w:rPr>
        <w:t xml:space="preserve"> los siguientes rangos</w:t>
      </w:r>
      <w:r w:rsidR="00167299" w:rsidRPr="00022471">
        <w:rPr>
          <w:sz w:val="24"/>
          <w:szCs w:val="24"/>
          <w:lang w:val="es-ES_tradnl"/>
        </w:rPr>
        <w:t>:</w:t>
      </w:r>
    </w:p>
    <w:p w14:paraId="0D4BB5BC" w14:textId="34D3ED93" w:rsidR="00CB593B" w:rsidRPr="00022471" w:rsidRDefault="00011748" w:rsidP="00C637D1">
      <w:pPr>
        <w:pStyle w:val="Prrafodelista"/>
        <w:numPr>
          <w:ilvl w:val="0"/>
          <w:numId w:val="8"/>
        </w:numPr>
        <w:tabs>
          <w:tab w:val="left" w:pos="426"/>
          <w:tab w:val="left" w:pos="1276"/>
        </w:tabs>
        <w:spacing w:after="240" w:line="360" w:lineRule="auto"/>
        <w:ind w:left="284" w:firstLine="0"/>
        <w:contextualSpacing/>
        <w:jc w:val="both"/>
        <w:rPr>
          <w:sz w:val="24"/>
          <w:szCs w:val="24"/>
          <w:lang w:val="es-ES_tradnl"/>
        </w:rPr>
      </w:pPr>
      <w:r w:rsidRPr="00022471">
        <w:rPr>
          <w:sz w:val="24"/>
          <w:szCs w:val="24"/>
          <w:lang w:val="es-ES_tradnl"/>
        </w:rPr>
        <w:t xml:space="preserve"> </w:t>
      </w:r>
      <w:r w:rsidR="00BE56B1" w:rsidRPr="00022471">
        <w:rPr>
          <w:sz w:val="24"/>
          <w:szCs w:val="24"/>
          <w:lang w:val="es-ES_tradnl"/>
        </w:rPr>
        <w:t>2-4</w:t>
      </w:r>
      <w:r w:rsidR="00CB593B" w:rsidRPr="00022471">
        <w:rPr>
          <w:spacing w:val="-1"/>
          <w:sz w:val="24"/>
          <w:szCs w:val="24"/>
          <w:lang w:val="es-ES_tradnl"/>
        </w:rPr>
        <w:t xml:space="preserve"> </w:t>
      </w:r>
      <w:r w:rsidR="00167299" w:rsidRPr="00022471">
        <w:rPr>
          <w:sz w:val="24"/>
          <w:szCs w:val="24"/>
          <w:lang w:val="es-ES_tradnl"/>
        </w:rPr>
        <w:t>kg</w:t>
      </w:r>
    </w:p>
    <w:p w14:paraId="7A3A5D03" w14:textId="112D56E6" w:rsidR="00A7054F" w:rsidRPr="00022471" w:rsidRDefault="00BE56B1" w:rsidP="003B7741">
      <w:pPr>
        <w:pStyle w:val="Prrafodelista"/>
        <w:numPr>
          <w:ilvl w:val="0"/>
          <w:numId w:val="8"/>
        </w:numPr>
        <w:tabs>
          <w:tab w:val="left" w:pos="426"/>
          <w:tab w:val="left" w:pos="1276"/>
        </w:tabs>
        <w:spacing w:after="240" w:line="360" w:lineRule="auto"/>
        <w:ind w:left="284" w:firstLine="0"/>
        <w:contextualSpacing/>
        <w:jc w:val="both"/>
        <w:rPr>
          <w:sz w:val="24"/>
          <w:szCs w:val="24"/>
          <w:lang w:val="es-ES_tradnl"/>
        </w:rPr>
      </w:pPr>
      <w:r w:rsidRPr="00022471">
        <w:rPr>
          <w:sz w:val="24"/>
          <w:szCs w:val="24"/>
          <w:lang w:val="es-ES_tradnl"/>
        </w:rPr>
        <w:t xml:space="preserve"> 5-8 </w:t>
      </w:r>
      <w:r w:rsidR="00011748" w:rsidRPr="00022471">
        <w:rPr>
          <w:sz w:val="24"/>
          <w:szCs w:val="24"/>
          <w:lang w:val="es-ES_tradnl"/>
        </w:rPr>
        <w:t>kg</w:t>
      </w:r>
    </w:p>
    <w:p w14:paraId="3CC34B86" w14:textId="0926BC3B" w:rsidR="00CB593B" w:rsidRPr="00022471" w:rsidRDefault="00CB593B" w:rsidP="00C637D1">
      <w:pPr>
        <w:pStyle w:val="Prrafodelista"/>
        <w:numPr>
          <w:ilvl w:val="0"/>
          <w:numId w:val="4"/>
        </w:numPr>
        <w:tabs>
          <w:tab w:val="left" w:pos="426"/>
          <w:tab w:val="left" w:pos="1276"/>
        </w:tabs>
        <w:spacing w:after="240" w:line="360" w:lineRule="auto"/>
        <w:ind w:left="284" w:hanging="284"/>
        <w:jc w:val="both"/>
        <w:rPr>
          <w:sz w:val="24"/>
          <w:szCs w:val="24"/>
          <w:lang w:val="es-ES_tradnl"/>
        </w:rPr>
      </w:pPr>
      <w:r w:rsidRPr="00022471">
        <w:rPr>
          <w:b/>
          <w:sz w:val="24"/>
          <w:szCs w:val="24"/>
          <w:lang w:val="es-ES_tradnl"/>
        </w:rPr>
        <w:t>Condición corporal (C</w:t>
      </w:r>
      <w:r w:rsidR="00A24374" w:rsidRPr="00022471">
        <w:rPr>
          <w:b/>
          <w:sz w:val="24"/>
          <w:szCs w:val="24"/>
          <w:lang w:val="es-ES_tradnl"/>
        </w:rPr>
        <w:t>/</w:t>
      </w:r>
      <w:r w:rsidRPr="00022471">
        <w:rPr>
          <w:b/>
          <w:sz w:val="24"/>
          <w:szCs w:val="24"/>
          <w:lang w:val="es-ES_tradnl"/>
        </w:rPr>
        <w:t xml:space="preserve">C): </w:t>
      </w:r>
      <w:r w:rsidRPr="00022471">
        <w:rPr>
          <w:sz w:val="24"/>
          <w:szCs w:val="24"/>
          <w:lang w:val="es-ES_tradnl"/>
        </w:rPr>
        <w:t>Variable que se eval</w:t>
      </w:r>
      <w:r w:rsidR="001E3F38" w:rsidRPr="00022471">
        <w:rPr>
          <w:sz w:val="24"/>
          <w:szCs w:val="24"/>
          <w:lang w:val="es-ES_tradnl"/>
        </w:rPr>
        <w:t>uó según la siguiente e</w:t>
      </w:r>
      <w:r w:rsidRPr="00022471">
        <w:rPr>
          <w:sz w:val="24"/>
          <w:szCs w:val="24"/>
          <w:lang w:val="es-ES_tradnl"/>
        </w:rPr>
        <w:t>scala</w:t>
      </w:r>
    </w:p>
    <w:p w14:paraId="2B353324" w14:textId="3480D304" w:rsidR="00CB593B" w:rsidRPr="00022471" w:rsidRDefault="00011748" w:rsidP="00C637D1">
      <w:pPr>
        <w:pStyle w:val="Prrafodelista"/>
        <w:numPr>
          <w:ilvl w:val="0"/>
          <w:numId w:val="10"/>
        </w:numPr>
        <w:tabs>
          <w:tab w:val="left" w:pos="426"/>
          <w:tab w:val="left" w:pos="1276"/>
        </w:tabs>
        <w:spacing w:after="240" w:line="360" w:lineRule="auto"/>
        <w:ind w:left="284" w:firstLine="0"/>
        <w:contextualSpacing/>
        <w:jc w:val="both"/>
        <w:rPr>
          <w:sz w:val="24"/>
          <w:szCs w:val="24"/>
          <w:lang w:val="es-ES_tradnl"/>
        </w:rPr>
      </w:pPr>
      <w:r w:rsidRPr="00022471">
        <w:rPr>
          <w:sz w:val="24"/>
          <w:szCs w:val="24"/>
          <w:lang w:val="es-ES_tradnl"/>
        </w:rPr>
        <w:t xml:space="preserve"> </w:t>
      </w:r>
      <w:r w:rsidR="00973B2E" w:rsidRPr="00022471">
        <w:rPr>
          <w:sz w:val="24"/>
          <w:szCs w:val="24"/>
          <w:lang w:val="es-ES_tradnl"/>
        </w:rPr>
        <w:t>2</w:t>
      </w:r>
      <w:r w:rsidR="00714589" w:rsidRPr="00022471">
        <w:rPr>
          <w:sz w:val="24"/>
          <w:szCs w:val="24"/>
          <w:lang w:val="es-ES_tradnl"/>
        </w:rPr>
        <w:t xml:space="preserve">/9 </w:t>
      </w:r>
      <w:r w:rsidR="008B5CA7" w:rsidRPr="00022471">
        <w:rPr>
          <w:sz w:val="24"/>
          <w:szCs w:val="24"/>
          <w:lang w:val="es-ES_tradnl"/>
        </w:rPr>
        <w:t>Delgado</w:t>
      </w:r>
    </w:p>
    <w:p w14:paraId="32F7AF4A" w14:textId="645646A5" w:rsidR="00CB593B" w:rsidRPr="00022471" w:rsidRDefault="00011748" w:rsidP="00C637D1">
      <w:pPr>
        <w:pStyle w:val="Prrafodelista"/>
        <w:numPr>
          <w:ilvl w:val="0"/>
          <w:numId w:val="10"/>
        </w:numPr>
        <w:tabs>
          <w:tab w:val="left" w:pos="426"/>
          <w:tab w:val="left" w:pos="1276"/>
        </w:tabs>
        <w:spacing w:after="240" w:line="360" w:lineRule="auto"/>
        <w:ind w:left="284" w:firstLine="0"/>
        <w:contextualSpacing/>
        <w:jc w:val="both"/>
        <w:rPr>
          <w:sz w:val="24"/>
          <w:szCs w:val="24"/>
          <w:lang w:val="es-ES_tradnl"/>
        </w:rPr>
      </w:pPr>
      <w:r w:rsidRPr="00022471">
        <w:rPr>
          <w:sz w:val="24"/>
          <w:szCs w:val="24"/>
          <w:lang w:val="es-ES_tradnl"/>
        </w:rPr>
        <w:t xml:space="preserve"> </w:t>
      </w:r>
      <w:r w:rsidR="00714589" w:rsidRPr="00022471">
        <w:rPr>
          <w:sz w:val="24"/>
          <w:szCs w:val="24"/>
          <w:lang w:val="es-ES_tradnl"/>
        </w:rPr>
        <w:t xml:space="preserve">5/9 </w:t>
      </w:r>
      <w:r w:rsidR="00FF0B75" w:rsidRPr="00022471">
        <w:rPr>
          <w:sz w:val="24"/>
          <w:szCs w:val="24"/>
          <w:lang w:val="es-ES_tradnl"/>
        </w:rPr>
        <w:t>Ideal</w:t>
      </w:r>
    </w:p>
    <w:p w14:paraId="09E02B9C" w14:textId="7041C45F" w:rsidR="00FF0B75" w:rsidRPr="00022471" w:rsidRDefault="00011748" w:rsidP="00C637D1">
      <w:pPr>
        <w:pStyle w:val="Prrafodelista"/>
        <w:numPr>
          <w:ilvl w:val="0"/>
          <w:numId w:val="10"/>
        </w:numPr>
        <w:tabs>
          <w:tab w:val="left" w:pos="426"/>
          <w:tab w:val="left" w:pos="1276"/>
        </w:tabs>
        <w:spacing w:after="240" w:line="360" w:lineRule="auto"/>
        <w:ind w:left="284" w:firstLine="0"/>
        <w:contextualSpacing/>
        <w:jc w:val="both"/>
        <w:rPr>
          <w:sz w:val="24"/>
          <w:szCs w:val="24"/>
          <w:lang w:val="es-ES_tradnl"/>
        </w:rPr>
      </w:pPr>
      <w:r w:rsidRPr="00022471">
        <w:rPr>
          <w:sz w:val="24"/>
          <w:szCs w:val="24"/>
          <w:lang w:val="es-ES_tradnl"/>
        </w:rPr>
        <w:t xml:space="preserve"> </w:t>
      </w:r>
      <w:r w:rsidR="00FF0B75" w:rsidRPr="00022471">
        <w:rPr>
          <w:sz w:val="24"/>
          <w:szCs w:val="24"/>
          <w:lang w:val="es-ES_tradnl"/>
        </w:rPr>
        <w:t>7/9 Pesado</w:t>
      </w:r>
    </w:p>
    <w:p w14:paraId="1F02814B" w14:textId="529DD7E3" w:rsidR="00011748" w:rsidRPr="00022471" w:rsidRDefault="00011748" w:rsidP="00286B69">
      <w:pPr>
        <w:pStyle w:val="Prrafodelista"/>
        <w:numPr>
          <w:ilvl w:val="0"/>
          <w:numId w:val="10"/>
        </w:numPr>
        <w:tabs>
          <w:tab w:val="left" w:pos="426"/>
          <w:tab w:val="left" w:pos="1276"/>
        </w:tabs>
        <w:spacing w:after="240" w:line="360" w:lineRule="auto"/>
        <w:ind w:left="284" w:firstLine="0"/>
        <w:contextualSpacing/>
        <w:jc w:val="both"/>
        <w:rPr>
          <w:sz w:val="24"/>
          <w:szCs w:val="24"/>
          <w:lang w:val="es-ES_tradnl"/>
        </w:rPr>
      </w:pPr>
      <w:r w:rsidRPr="00022471">
        <w:rPr>
          <w:sz w:val="24"/>
          <w:szCs w:val="24"/>
          <w:lang w:val="es-ES_tradnl"/>
        </w:rPr>
        <w:t xml:space="preserve"> </w:t>
      </w:r>
      <w:r w:rsidR="00714589" w:rsidRPr="00022471">
        <w:rPr>
          <w:sz w:val="24"/>
          <w:szCs w:val="24"/>
          <w:lang w:val="es-ES_tradnl"/>
        </w:rPr>
        <w:t xml:space="preserve">9/9 </w:t>
      </w:r>
      <w:r w:rsidR="008B5CA7" w:rsidRPr="00022471">
        <w:rPr>
          <w:sz w:val="24"/>
          <w:szCs w:val="24"/>
          <w:lang w:val="es-ES_tradnl"/>
        </w:rPr>
        <w:t>Obeso</w:t>
      </w:r>
    </w:p>
    <w:p w14:paraId="0C6FFF9A" w14:textId="77777777" w:rsidR="00A00E7F" w:rsidRPr="00022471" w:rsidRDefault="00A00E7F" w:rsidP="00A00E7F">
      <w:pPr>
        <w:pStyle w:val="Prrafodelista"/>
        <w:tabs>
          <w:tab w:val="left" w:pos="426"/>
          <w:tab w:val="left" w:pos="1276"/>
        </w:tabs>
        <w:spacing w:after="240" w:line="360" w:lineRule="auto"/>
        <w:ind w:left="284" w:firstLine="0"/>
        <w:contextualSpacing/>
        <w:jc w:val="both"/>
        <w:rPr>
          <w:sz w:val="24"/>
          <w:szCs w:val="24"/>
          <w:lang w:val="es-ES_tradnl"/>
        </w:rPr>
      </w:pPr>
    </w:p>
    <w:p w14:paraId="445899B5" w14:textId="42CE5AA8" w:rsidR="00343D5A" w:rsidRPr="00022471" w:rsidRDefault="00E801E8" w:rsidP="00343D5A">
      <w:pPr>
        <w:pStyle w:val="Prrafodelista"/>
        <w:numPr>
          <w:ilvl w:val="0"/>
          <w:numId w:val="11"/>
        </w:numPr>
        <w:tabs>
          <w:tab w:val="left" w:pos="1026"/>
          <w:tab w:val="left" w:pos="1701"/>
        </w:tabs>
        <w:spacing w:after="240" w:line="360" w:lineRule="auto"/>
        <w:ind w:left="284" w:hanging="284"/>
        <w:jc w:val="both"/>
        <w:rPr>
          <w:sz w:val="24"/>
          <w:szCs w:val="24"/>
          <w:lang w:val="es-ES_tradnl"/>
        </w:rPr>
      </w:pPr>
      <w:r w:rsidRPr="00022471">
        <w:rPr>
          <w:b/>
          <w:bCs/>
          <w:sz w:val="24"/>
          <w:szCs w:val="24"/>
          <w:lang w:val="es-ES_tradnl"/>
        </w:rPr>
        <w:t>Tipo de alimentación (TP)</w:t>
      </w:r>
      <w:r w:rsidR="00923A30" w:rsidRPr="00022471">
        <w:rPr>
          <w:b/>
          <w:bCs/>
          <w:sz w:val="24"/>
          <w:szCs w:val="24"/>
          <w:lang w:val="es-ES_tradnl"/>
        </w:rPr>
        <w:t xml:space="preserve">: </w:t>
      </w:r>
      <w:r w:rsidR="00FF0B75" w:rsidRPr="00022471">
        <w:rPr>
          <w:sz w:val="24"/>
          <w:szCs w:val="24"/>
          <w:lang w:val="es-ES_tradnl"/>
        </w:rPr>
        <w:t>Variable compleja</w:t>
      </w:r>
      <w:r w:rsidR="00FF0B75" w:rsidRPr="00022471">
        <w:rPr>
          <w:b/>
          <w:bCs/>
          <w:sz w:val="24"/>
          <w:szCs w:val="24"/>
          <w:lang w:val="es-ES_tradnl"/>
        </w:rPr>
        <w:t xml:space="preserve"> </w:t>
      </w:r>
      <w:r w:rsidR="00FF0B75" w:rsidRPr="00022471">
        <w:rPr>
          <w:sz w:val="24"/>
          <w:szCs w:val="24"/>
          <w:lang w:val="es-ES_tradnl"/>
        </w:rPr>
        <w:t>i</w:t>
      </w:r>
      <w:r w:rsidR="00173EB5" w:rsidRPr="00022471">
        <w:rPr>
          <w:sz w:val="24"/>
          <w:szCs w:val="24"/>
          <w:lang w:val="es-ES_tradnl"/>
        </w:rPr>
        <w:t xml:space="preserve">ndicador cualitativo que </w:t>
      </w:r>
      <w:r w:rsidR="00713E33" w:rsidRPr="00022471">
        <w:rPr>
          <w:sz w:val="24"/>
          <w:szCs w:val="24"/>
          <w:lang w:val="es-ES_tradnl"/>
        </w:rPr>
        <w:t>determin</w:t>
      </w:r>
      <w:r w:rsidR="00914A7D" w:rsidRPr="00022471">
        <w:rPr>
          <w:sz w:val="24"/>
          <w:szCs w:val="24"/>
          <w:lang w:val="es-ES_tradnl"/>
        </w:rPr>
        <w:t>a</w:t>
      </w:r>
      <w:r w:rsidR="00713E33" w:rsidRPr="00022471">
        <w:rPr>
          <w:sz w:val="24"/>
          <w:szCs w:val="24"/>
          <w:lang w:val="es-ES_tradnl"/>
        </w:rPr>
        <w:t xml:space="preserve"> los distintos tipos de </w:t>
      </w:r>
      <w:r w:rsidR="00914A7D" w:rsidRPr="00022471">
        <w:rPr>
          <w:sz w:val="24"/>
          <w:szCs w:val="24"/>
          <w:lang w:val="es-ES_tradnl"/>
        </w:rPr>
        <w:t>alimentación</w:t>
      </w:r>
      <w:bookmarkStart w:id="23" w:name="_Toc63626528"/>
    </w:p>
    <w:p w14:paraId="77DE65A4" w14:textId="194E810F" w:rsidR="00343D5A" w:rsidRPr="00022471" w:rsidRDefault="00A00E7F" w:rsidP="00A00E7F">
      <w:pPr>
        <w:pStyle w:val="Prrafodelista"/>
        <w:numPr>
          <w:ilvl w:val="0"/>
          <w:numId w:val="11"/>
        </w:numPr>
        <w:tabs>
          <w:tab w:val="left" w:pos="426"/>
          <w:tab w:val="left" w:pos="1276"/>
        </w:tabs>
        <w:spacing w:after="240" w:line="360" w:lineRule="auto"/>
        <w:contextualSpacing/>
        <w:jc w:val="both"/>
        <w:rPr>
          <w:sz w:val="24"/>
          <w:szCs w:val="24"/>
          <w:lang w:val="es-ES_tradnl"/>
        </w:rPr>
      </w:pPr>
      <w:r w:rsidRPr="00022471">
        <w:rPr>
          <w:sz w:val="24"/>
          <w:szCs w:val="24"/>
          <w:lang w:val="es-ES_tradnl"/>
        </w:rPr>
        <w:t>Balanceado</w:t>
      </w:r>
    </w:p>
    <w:p w14:paraId="29EE3BA4" w14:textId="77777777" w:rsidR="00343D5A" w:rsidRPr="00022471" w:rsidRDefault="00343D5A" w:rsidP="00343D5A">
      <w:pPr>
        <w:pStyle w:val="Prrafodelista"/>
        <w:numPr>
          <w:ilvl w:val="0"/>
          <w:numId w:val="11"/>
        </w:numPr>
        <w:tabs>
          <w:tab w:val="left" w:pos="426"/>
          <w:tab w:val="left" w:pos="1276"/>
        </w:tabs>
        <w:spacing w:after="240" w:line="360" w:lineRule="auto"/>
        <w:contextualSpacing/>
        <w:jc w:val="both"/>
        <w:rPr>
          <w:sz w:val="24"/>
          <w:szCs w:val="24"/>
          <w:lang w:val="es-ES_tradnl"/>
        </w:rPr>
      </w:pPr>
      <w:r w:rsidRPr="00022471">
        <w:rPr>
          <w:sz w:val="24"/>
          <w:szCs w:val="24"/>
          <w:lang w:val="es-ES_tradnl"/>
        </w:rPr>
        <w:t>Casera</w:t>
      </w:r>
    </w:p>
    <w:p w14:paraId="30DB321B" w14:textId="13DB9AFC" w:rsidR="00A00E7F" w:rsidRPr="00022471" w:rsidRDefault="00343D5A" w:rsidP="00A00E7F">
      <w:pPr>
        <w:pStyle w:val="Prrafodelista"/>
        <w:numPr>
          <w:ilvl w:val="0"/>
          <w:numId w:val="11"/>
        </w:numPr>
        <w:tabs>
          <w:tab w:val="left" w:pos="426"/>
          <w:tab w:val="left" w:pos="1276"/>
        </w:tabs>
        <w:spacing w:after="240" w:line="360" w:lineRule="auto"/>
        <w:contextualSpacing/>
        <w:jc w:val="both"/>
        <w:rPr>
          <w:sz w:val="24"/>
          <w:szCs w:val="24"/>
          <w:lang w:val="es-ES_tradnl"/>
        </w:rPr>
      </w:pPr>
      <w:r w:rsidRPr="00022471">
        <w:rPr>
          <w:sz w:val="24"/>
          <w:szCs w:val="24"/>
          <w:lang w:val="es-ES_tradnl"/>
        </w:rPr>
        <w:t>Mixta</w:t>
      </w:r>
    </w:p>
    <w:p w14:paraId="514F90E6" w14:textId="77777777" w:rsidR="00F57EAF" w:rsidRPr="00022471" w:rsidRDefault="00F57EAF" w:rsidP="00F57EAF">
      <w:pPr>
        <w:pStyle w:val="Prrafodelista"/>
        <w:tabs>
          <w:tab w:val="left" w:pos="426"/>
          <w:tab w:val="left" w:pos="1276"/>
        </w:tabs>
        <w:spacing w:after="240" w:line="360" w:lineRule="auto"/>
        <w:ind w:left="720" w:firstLine="0"/>
        <w:contextualSpacing/>
        <w:jc w:val="both"/>
        <w:rPr>
          <w:sz w:val="24"/>
          <w:szCs w:val="24"/>
          <w:lang w:val="es-ES_tradnl"/>
        </w:rPr>
      </w:pPr>
    </w:p>
    <w:p w14:paraId="53C0134E" w14:textId="127A0DE0" w:rsidR="00343D5A" w:rsidRPr="00022471" w:rsidRDefault="00A00E7F" w:rsidP="00343D5A">
      <w:pPr>
        <w:pStyle w:val="Prrafodelista"/>
        <w:numPr>
          <w:ilvl w:val="0"/>
          <w:numId w:val="11"/>
        </w:numPr>
        <w:tabs>
          <w:tab w:val="left" w:pos="1026"/>
          <w:tab w:val="left" w:pos="1701"/>
        </w:tabs>
        <w:spacing w:after="240" w:line="360" w:lineRule="auto"/>
        <w:ind w:left="284" w:hanging="284"/>
        <w:jc w:val="both"/>
        <w:rPr>
          <w:sz w:val="24"/>
          <w:szCs w:val="24"/>
          <w:lang w:val="es-ES_tradnl"/>
        </w:rPr>
      </w:pPr>
      <w:r w:rsidRPr="00022471">
        <w:rPr>
          <w:b/>
          <w:bCs/>
          <w:sz w:val="24"/>
          <w:szCs w:val="24"/>
          <w:lang w:val="es-ES_tradnl"/>
        </w:rPr>
        <w:t>Constantes fisiológicas</w:t>
      </w:r>
      <w:r w:rsidR="00475C85" w:rsidRPr="00022471">
        <w:rPr>
          <w:b/>
          <w:bCs/>
          <w:sz w:val="24"/>
          <w:szCs w:val="24"/>
          <w:lang w:val="es-ES_tradnl"/>
        </w:rPr>
        <w:t xml:space="preserve"> </w:t>
      </w:r>
      <w:r w:rsidR="00B7725F" w:rsidRPr="00022471">
        <w:rPr>
          <w:b/>
          <w:bCs/>
          <w:sz w:val="24"/>
          <w:szCs w:val="24"/>
          <w:lang w:val="es-ES_tradnl"/>
        </w:rPr>
        <w:t xml:space="preserve">(C/F): </w:t>
      </w:r>
      <w:r w:rsidR="00B7725F" w:rsidRPr="00022471">
        <w:rPr>
          <w:bCs/>
          <w:sz w:val="24"/>
          <w:szCs w:val="24"/>
          <w:lang w:val="es-ES_tradnl"/>
        </w:rPr>
        <w:t xml:space="preserve">Variable </w:t>
      </w:r>
      <w:r w:rsidR="00CE1DFB" w:rsidRPr="00022471">
        <w:rPr>
          <w:bCs/>
          <w:sz w:val="24"/>
          <w:szCs w:val="24"/>
          <w:lang w:val="es-ES_tradnl"/>
        </w:rPr>
        <w:t>cuantitativa</w:t>
      </w:r>
      <w:r w:rsidR="00475C85" w:rsidRPr="00022471">
        <w:rPr>
          <w:bCs/>
          <w:sz w:val="24"/>
          <w:szCs w:val="24"/>
          <w:lang w:val="es-ES_tradnl"/>
        </w:rPr>
        <w:t xml:space="preserve"> que especifica</w:t>
      </w:r>
      <w:r w:rsidR="003B7741" w:rsidRPr="00022471">
        <w:rPr>
          <w:bCs/>
          <w:sz w:val="24"/>
          <w:szCs w:val="24"/>
          <w:lang w:val="es-ES_tradnl"/>
        </w:rPr>
        <w:t xml:space="preserve"> el estado de salud del animal</w:t>
      </w:r>
    </w:p>
    <w:p w14:paraId="6822ACAE" w14:textId="0BFC8409" w:rsidR="00AD0209" w:rsidRPr="00022471" w:rsidRDefault="00AD0209" w:rsidP="00AD0209">
      <w:pPr>
        <w:pStyle w:val="Prrafodelista"/>
        <w:numPr>
          <w:ilvl w:val="0"/>
          <w:numId w:val="11"/>
        </w:numPr>
        <w:tabs>
          <w:tab w:val="left" w:pos="426"/>
          <w:tab w:val="left" w:pos="1276"/>
        </w:tabs>
        <w:spacing w:after="240" w:line="360" w:lineRule="auto"/>
        <w:contextualSpacing/>
        <w:jc w:val="both"/>
        <w:rPr>
          <w:bCs/>
          <w:sz w:val="24"/>
          <w:szCs w:val="24"/>
          <w:lang w:val="es-ES_tradnl"/>
        </w:rPr>
      </w:pPr>
      <w:r w:rsidRPr="00022471">
        <w:rPr>
          <w:bCs/>
          <w:sz w:val="24"/>
          <w:szCs w:val="24"/>
          <w:lang w:val="es-ES_tradnl"/>
        </w:rPr>
        <w:t>Frecuencia cardiaca</w:t>
      </w:r>
    </w:p>
    <w:p w14:paraId="190C67F3" w14:textId="0A09317B" w:rsidR="00AD0209" w:rsidRPr="00022471" w:rsidRDefault="00AD0209" w:rsidP="00AD0209">
      <w:pPr>
        <w:pStyle w:val="Prrafodelista"/>
        <w:numPr>
          <w:ilvl w:val="0"/>
          <w:numId w:val="11"/>
        </w:numPr>
        <w:tabs>
          <w:tab w:val="left" w:pos="426"/>
          <w:tab w:val="left" w:pos="1276"/>
        </w:tabs>
        <w:spacing w:after="240" w:line="360" w:lineRule="auto"/>
        <w:contextualSpacing/>
        <w:jc w:val="both"/>
        <w:rPr>
          <w:bCs/>
          <w:sz w:val="24"/>
          <w:szCs w:val="24"/>
          <w:lang w:val="es-ES_tradnl"/>
        </w:rPr>
      </w:pPr>
      <w:r w:rsidRPr="00022471">
        <w:rPr>
          <w:bCs/>
          <w:sz w:val="24"/>
          <w:szCs w:val="24"/>
          <w:lang w:val="es-ES_tradnl"/>
        </w:rPr>
        <w:t>Frecuencia respiratoria</w:t>
      </w:r>
    </w:p>
    <w:p w14:paraId="3DE65678" w14:textId="63F40767" w:rsidR="00AD0209" w:rsidRPr="00022471" w:rsidRDefault="00AD0209" w:rsidP="00221502">
      <w:pPr>
        <w:pStyle w:val="Prrafodelista"/>
        <w:numPr>
          <w:ilvl w:val="0"/>
          <w:numId w:val="11"/>
        </w:numPr>
        <w:tabs>
          <w:tab w:val="left" w:pos="426"/>
          <w:tab w:val="left" w:pos="1276"/>
        </w:tabs>
        <w:spacing w:after="240" w:line="360" w:lineRule="auto"/>
        <w:contextualSpacing/>
        <w:jc w:val="both"/>
        <w:rPr>
          <w:bCs/>
          <w:sz w:val="24"/>
          <w:szCs w:val="24"/>
          <w:lang w:val="es-ES_tradnl"/>
        </w:rPr>
      </w:pPr>
      <w:r w:rsidRPr="00022471">
        <w:rPr>
          <w:bCs/>
          <w:sz w:val="24"/>
          <w:szCs w:val="24"/>
          <w:lang w:val="es-ES_tradnl"/>
        </w:rPr>
        <w:t>Temperatura</w:t>
      </w:r>
    </w:p>
    <w:p w14:paraId="7B6101FB" w14:textId="77777777" w:rsidR="00AD0209" w:rsidRPr="00022471" w:rsidRDefault="00AD0209" w:rsidP="00343D5A">
      <w:pPr>
        <w:pStyle w:val="Prrafodelista"/>
        <w:tabs>
          <w:tab w:val="left" w:pos="1026"/>
        </w:tabs>
        <w:spacing w:after="240" w:line="360" w:lineRule="auto"/>
        <w:ind w:left="284" w:firstLine="0"/>
        <w:contextualSpacing/>
        <w:jc w:val="both"/>
        <w:rPr>
          <w:b/>
          <w:bCs/>
          <w:sz w:val="24"/>
          <w:szCs w:val="24"/>
          <w:lang w:val="es-ES_tradnl"/>
        </w:rPr>
      </w:pPr>
    </w:p>
    <w:p w14:paraId="381BA319" w14:textId="5416DBF5" w:rsidR="00AD0209" w:rsidRPr="00022471" w:rsidRDefault="00F22305" w:rsidP="00475C85">
      <w:pPr>
        <w:pStyle w:val="Prrafodelista"/>
        <w:numPr>
          <w:ilvl w:val="0"/>
          <w:numId w:val="11"/>
        </w:numPr>
        <w:tabs>
          <w:tab w:val="left" w:pos="1026"/>
          <w:tab w:val="left" w:pos="1701"/>
        </w:tabs>
        <w:spacing w:after="240" w:line="360" w:lineRule="auto"/>
        <w:ind w:left="284" w:hanging="284"/>
        <w:jc w:val="both"/>
        <w:rPr>
          <w:b/>
          <w:bCs/>
          <w:sz w:val="24"/>
          <w:szCs w:val="24"/>
          <w:lang w:val="es-ES_tradnl"/>
        </w:rPr>
      </w:pPr>
      <w:r w:rsidRPr="00022471">
        <w:rPr>
          <w:b/>
          <w:bCs/>
          <w:sz w:val="24"/>
          <w:szCs w:val="24"/>
          <w:lang w:val="es-ES_tradnl"/>
        </w:rPr>
        <w:t xml:space="preserve">Análisis </w:t>
      </w:r>
      <w:r w:rsidR="00AD0209" w:rsidRPr="00022471">
        <w:rPr>
          <w:b/>
          <w:bCs/>
          <w:sz w:val="24"/>
          <w:szCs w:val="24"/>
          <w:lang w:val="es-ES_tradnl"/>
        </w:rPr>
        <w:t>Hemograma (</w:t>
      </w:r>
      <w:r w:rsidR="007B13B2" w:rsidRPr="00022471">
        <w:rPr>
          <w:b/>
          <w:bCs/>
          <w:sz w:val="24"/>
          <w:szCs w:val="24"/>
          <w:lang w:val="es-ES_tradnl"/>
        </w:rPr>
        <w:t>A</w:t>
      </w:r>
      <w:r w:rsidR="00AD0209" w:rsidRPr="00022471">
        <w:rPr>
          <w:b/>
          <w:bCs/>
          <w:sz w:val="24"/>
          <w:szCs w:val="24"/>
          <w:lang w:val="es-ES_tradnl"/>
        </w:rPr>
        <w:t xml:space="preserve">H): </w:t>
      </w:r>
      <w:r w:rsidR="00AD0209" w:rsidRPr="00022471">
        <w:rPr>
          <w:bCs/>
          <w:sz w:val="24"/>
          <w:szCs w:val="24"/>
          <w:lang w:val="es-ES_tradnl"/>
        </w:rPr>
        <w:t>Var</w:t>
      </w:r>
      <w:r w:rsidR="00475C85" w:rsidRPr="00022471">
        <w:rPr>
          <w:bCs/>
          <w:sz w:val="24"/>
          <w:szCs w:val="24"/>
          <w:lang w:val="es-ES_tradnl"/>
        </w:rPr>
        <w:t>iable cuantitativa que establece</w:t>
      </w:r>
      <w:r w:rsidR="00AD0209" w:rsidRPr="00022471">
        <w:rPr>
          <w:bCs/>
          <w:sz w:val="24"/>
          <w:szCs w:val="24"/>
          <w:lang w:val="es-ES_tradnl"/>
        </w:rPr>
        <w:t xml:space="preserve"> el recuento sanguíneo.</w:t>
      </w:r>
    </w:p>
    <w:p w14:paraId="053E2372" w14:textId="3C6490CC" w:rsidR="00AD0209" w:rsidRPr="00022471" w:rsidRDefault="00AD0209" w:rsidP="003D55D3">
      <w:pPr>
        <w:pStyle w:val="Prrafodelista"/>
        <w:numPr>
          <w:ilvl w:val="0"/>
          <w:numId w:val="11"/>
        </w:numPr>
        <w:tabs>
          <w:tab w:val="left" w:pos="426"/>
          <w:tab w:val="left" w:pos="1276"/>
        </w:tabs>
        <w:spacing w:after="240" w:line="360" w:lineRule="auto"/>
        <w:contextualSpacing/>
        <w:jc w:val="both"/>
        <w:rPr>
          <w:bCs/>
          <w:sz w:val="24"/>
          <w:szCs w:val="24"/>
          <w:lang w:val="es-ES_tradnl"/>
        </w:rPr>
      </w:pPr>
      <w:r w:rsidRPr="00022471">
        <w:rPr>
          <w:bCs/>
          <w:sz w:val="24"/>
          <w:szCs w:val="24"/>
          <w:lang w:val="es-ES_tradnl"/>
        </w:rPr>
        <w:t xml:space="preserve">Glóbulos rojos </w:t>
      </w:r>
    </w:p>
    <w:p w14:paraId="0D8DB71A" w14:textId="77777777" w:rsidR="00B7725F" w:rsidRPr="00022471" w:rsidRDefault="00B7725F" w:rsidP="00B7725F">
      <w:pPr>
        <w:pStyle w:val="Prrafodelista"/>
        <w:tabs>
          <w:tab w:val="left" w:pos="426"/>
          <w:tab w:val="left" w:pos="1276"/>
        </w:tabs>
        <w:spacing w:after="240" w:line="360" w:lineRule="auto"/>
        <w:ind w:left="720" w:firstLine="0"/>
        <w:contextualSpacing/>
        <w:jc w:val="both"/>
        <w:rPr>
          <w:bCs/>
          <w:sz w:val="24"/>
          <w:szCs w:val="24"/>
          <w:lang w:val="es-ES_tradnl"/>
        </w:rPr>
      </w:pPr>
    </w:p>
    <w:p w14:paraId="5AFF1FC3" w14:textId="77777777" w:rsidR="00EF0479" w:rsidRPr="00022471" w:rsidRDefault="00EF0479" w:rsidP="00B7725F">
      <w:pPr>
        <w:pStyle w:val="Prrafodelista"/>
        <w:tabs>
          <w:tab w:val="left" w:pos="426"/>
          <w:tab w:val="left" w:pos="1276"/>
        </w:tabs>
        <w:spacing w:after="240" w:line="360" w:lineRule="auto"/>
        <w:ind w:left="720" w:firstLine="0"/>
        <w:contextualSpacing/>
        <w:jc w:val="both"/>
        <w:rPr>
          <w:bCs/>
          <w:sz w:val="24"/>
          <w:szCs w:val="24"/>
          <w:lang w:val="es-ES_tradnl"/>
        </w:rPr>
      </w:pPr>
    </w:p>
    <w:p w14:paraId="0872627F" w14:textId="77777777" w:rsidR="00EF0479" w:rsidRPr="00022471" w:rsidRDefault="00EF0479" w:rsidP="00B7725F">
      <w:pPr>
        <w:pStyle w:val="Prrafodelista"/>
        <w:tabs>
          <w:tab w:val="left" w:pos="426"/>
          <w:tab w:val="left" w:pos="1276"/>
        </w:tabs>
        <w:spacing w:after="240" w:line="360" w:lineRule="auto"/>
        <w:ind w:left="720" w:firstLine="0"/>
        <w:contextualSpacing/>
        <w:jc w:val="both"/>
        <w:rPr>
          <w:bCs/>
          <w:sz w:val="24"/>
          <w:szCs w:val="24"/>
          <w:lang w:val="es-ES_tradnl"/>
        </w:rPr>
      </w:pPr>
    </w:p>
    <w:p w14:paraId="27394FC5" w14:textId="77777777" w:rsidR="00EF0479" w:rsidRPr="00022471" w:rsidRDefault="00EF0479" w:rsidP="00B7725F">
      <w:pPr>
        <w:pStyle w:val="Prrafodelista"/>
        <w:tabs>
          <w:tab w:val="left" w:pos="426"/>
          <w:tab w:val="left" w:pos="1276"/>
        </w:tabs>
        <w:spacing w:after="240" w:line="360" w:lineRule="auto"/>
        <w:ind w:left="720" w:firstLine="0"/>
        <w:contextualSpacing/>
        <w:jc w:val="both"/>
        <w:rPr>
          <w:bCs/>
          <w:sz w:val="24"/>
          <w:szCs w:val="24"/>
          <w:lang w:val="es-ES_tradnl"/>
        </w:rPr>
      </w:pPr>
    </w:p>
    <w:p w14:paraId="140D501C" w14:textId="04F50BAB" w:rsidR="00AD0209" w:rsidRPr="00022471" w:rsidRDefault="00AD0209" w:rsidP="00475C85">
      <w:pPr>
        <w:pStyle w:val="Prrafodelista"/>
        <w:numPr>
          <w:ilvl w:val="0"/>
          <w:numId w:val="11"/>
        </w:numPr>
        <w:tabs>
          <w:tab w:val="left" w:pos="1026"/>
          <w:tab w:val="left" w:pos="1701"/>
        </w:tabs>
        <w:spacing w:after="240" w:line="360" w:lineRule="auto"/>
        <w:ind w:left="284" w:hanging="284"/>
        <w:jc w:val="both"/>
        <w:rPr>
          <w:bCs/>
          <w:sz w:val="24"/>
          <w:szCs w:val="24"/>
          <w:lang w:val="es-ES_tradnl"/>
        </w:rPr>
      </w:pPr>
      <w:r w:rsidRPr="00022471">
        <w:rPr>
          <w:b/>
          <w:bCs/>
          <w:sz w:val="24"/>
          <w:szCs w:val="24"/>
          <w:lang w:val="es-ES_tradnl"/>
        </w:rPr>
        <w:lastRenderedPageBreak/>
        <w:t>Tipos de anemia (TA)</w:t>
      </w:r>
      <w:r w:rsidR="00B7725F" w:rsidRPr="00022471">
        <w:rPr>
          <w:b/>
          <w:bCs/>
          <w:sz w:val="24"/>
          <w:szCs w:val="24"/>
          <w:lang w:val="es-ES_tradnl"/>
        </w:rPr>
        <w:t>:</w:t>
      </w:r>
      <w:r w:rsidR="00B7725F" w:rsidRPr="00022471">
        <w:rPr>
          <w:bCs/>
          <w:sz w:val="24"/>
          <w:szCs w:val="24"/>
          <w:lang w:val="es-ES_tradnl"/>
        </w:rPr>
        <w:t xml:space="preserve"> Variable</w:t>
      </w:r>
      <w:r w:rsidR="00075844" w:rsidRPr="00022471">
        <w:rPr>
          <w:bCs/>
          <w:sz w:val="24"/>
          <w:szCs w:val="24"/>
          <w:lang w:val="es-ES_tradnl"/>
        </w:rPr>
        <w:t xml:space="preserve"> cuantitativa</w:t>
      </w:r>
      <w:r w:rsidR="00475C85" w:rsidRPr="00022471">
        <w:rPr>
          <w:bCs/>
          <w:sz w:val="24"/>
          <w:szCs w:val="24"/>
          <w:lang w:val="es-ES_tradnl"/>
        </w:rPr>
        <w:t xml:space="preserve"> que determina </w:t>
      </w:r>
      <w:r w:rsidR="00075844" w:rsidRPr="00022471">
        <w:rPr>
          <w:bCs/>
          <w:sz w:val="24"/>
          <w:szCs w:val="24"/>
          <w:lang w:val="es-ES_tradnl"/>
        </w:rPr>
        <w:t>valores de referencia.</w:t>
      </w:r>
    </w:p>
    <w:p w14:paraId="6E022C6C" w14:textId="5C9CBEDC" w:rsidR="00B7725F" w:rsidRPr="00022471" w:rsidRDefault="00CE21BD" w:rsidP="003D55D3">
      <w:pPr>
        <w:pStyle w:val="Prrafodelista"/>
        <w:numPr>
          <w:ilvl w:val="0"/>
          <w:numId w:val="11"/>
        </w:numPr>
        <w:tabs>
          <w:tab w:val="left" w:pos="426"/>
          <w:tab w:val="left" w:pos="1276"/>
        </w:tabs>
        <w:spacing w:after="240" w:line="360" w:lineRule="auto"/>
        <w:contextualSpacing/>
        <w:jc w:val="both"/>
        <w:rPr>
          <w:bCs/>
          <w:sz w:val="24"/>
          <w:szCs w:val="24"/>
          <w:lang w:val="es-ES_tradnl"/>
        </w:rPr>
      </w:pPr>
      <w:r w:rsidRPr="00022471">
        <w:rPr>
          <w:bCs/>
          <w:sz w:val="24"/>
          <w:szCs w:val="24"/>
          <w:lang w:val="es-ES_tradnl"/>
        </w:rPr>
        <w:t>Normocítica Normocrómica</w:t>
      </w:r>
    </w:p>
    <w:p w14:paraId="245C5F4B" w14:textId="38AB11B3" w:rsidR="00CE21BD" w:rsidRPr="00022471" w:rsidRDefault="00CE21BD" w:rsidP="003D55D3">
      <w:pPr>
        <w:pStyle w:val="Prrafodelista"/>
        <w:numPr>
          <w:ilvl w:val="0"/>
          <w:numId w:val="11"/>
        </w:numPr>
        <w:tabs>
          <w:tab w:val="left" w:pos="426"/>
          <w:tab w:val="left" w:pos="1276"/>
        </w:tabs>
        <w:spacing w:after="240" w:line="360" w:lineRule="auto"/>
        <w:contextualSpacing/>
        <w:jc w:val="both"/>
        <w:rPr>
          <w:bCs/>
          <w:sz w:val="24"/>
          <w:szCs w:val="24"/>
          <w:lang w:val="es-ES_tradnl"/>
        </w:rPr>
      </w:pPr>
      <w:proofErr w:type="spellStart"/>
      <w:r w:rsidRPr="00022471">
        <w:rPr>
          <w:bCs/>
          <w:sz w:val="24"/>
          <w:szCs w:val="24"/>
          <w:lang w:val="es-ES_tradnl"/>
        </w:rPr>
        <w:t>Macrocitica</w:t>
      </w:r>
      <w:proofErr w:type="spellEnd"/>
      <w:r w:rsidRPr="00022471">
        <w:rPr>
          <w:bCs/>
          <w:sz w:val="24"/>
          <w:szCs w:val="24"/>
          <w:lang w:val="es-ES_tradnl"/>
        </w:rPr>
        <w:t xml:space="preserve"> Normocrómica</w:t>
      </w:r>
    </w:p>
    <w:p w14:paraId="59072C03" w14:textId="668F3B3F" w:rsidR="00CE21BD" w:rsidRPr="00022471" w:rsidRDefault="00CE21BD" w:rsidP="003D55D3">
      <w:pPr>
        <w:pStyle w:val="Prrafodelista"/>
        <w:numPr>
          <w:ilvl w:val="0"/>
          <w:numId w:val="11"/>
        </w:numPr>
        <w:tabs>
          <w:tab w:val="left" w:pos="426"/>
          <w:tab w:val="left" w:pos="1276"/>
        </w:tabs>
        <w:spacing w:after="240" w:line="360" w:lineRule="auto"/>
        <w:contextualSpacing/>
        <w:jc w:val="both"/>
        <w:rPr>
          <w:bCs/>
          <w:sz w:val="24"/>
          <w:szCs w:val="24"/>
          <w:lang w:val="es-ES_tradnl"/>
        </w:rPr>
      </w:pPr>
      <w:proofErr w:type="spellStart"/>
      <w:r w:rsidRPr="00022471">
        <w:rPr>
          <w:bCs/>
          <w:sz w:val="24"/>
          <w:szCs w:val="24"/>
          <w:lang w:val="es-ES_tradnl"/>
        </w:rPr>
        <w:t>Macrocitica</w:t>
      </w:r>
      <w:proofErr w:type="spellEnd"/>
      <w:r w:rsidRPr="00022471">
        <w:rPr>
          <w:bCs/>
          <w:sz w:val="24"/>
          <w:szCs w:val="24"/>
          <w:lang w:val="es-ES_tradnl"/>
        </w:rPr>
        <w:t xml:space="preserve"> </w:t>
      </w:r>
      <w:proofErr w:type="spellStart"/>
      <w:r w:rsidRPr="00022471">
        <w:rPr>
          <w:bCs/>
          <w:sz w:val="24"/>
          <w:szCs w:val="24"/>
          <w:lang w:val="es-ES_tradnl"/>
        </w:rPr>
        <w:t>Hipocromica</w:t>
      </w:r>
      <w:proofErr w:type="spellEnd"/>
    </w:p>
    <w:p w14:paraId="67520063" w14:textId="3A5D34C6" w:rsidR="00343D5A" w:rsidRPr="00022471" w:rsidRDefault="00A7054F" w:rsidP="007B13B2">
      <w:pPr>
        <w:pStyle w:val="Prrafodelista"/>
        <w:numPr>
          <w:ilvl w:val="0"/>
          <w:numId w:val="11"/>
        </w:numPr>
        <w:tabs>
          <w:tab w:val="left" w:pos="426"/>
          <w:tab w:val="left" w:pos="1276"/>
        </w:tabs>
        <w:spacing w:after="240" w:line="360" w:lineRule="auto"/>
        <w:contextualSpacing/>
        <w:jc w:val="both"/>
        <w:rPr>
          <w:bCs/>
          <w:sz w:val="24"/>
          <w:szCs w:val="24"/>
          <w:lang w:val="es-ES_tradnl"/>
        </w:rPr>
      </w:pPr>
      <w:proofErr w:type="spellStart"/>
      <w:r w:rsidRPr="00022471">
        <w:rPr>
          <w:bCs/>
          <w:sz w:val="24"/>
          <w:szCs w:val="24"/>
          <w:lang w:val="es-ES_tradnl"/>
        </w:rPr>
        <w:t>Microcitica</w:t>
      </w:r>
      <w:proofErr w:type="spellEnd"/>
      <w:r w:rsidR="00CE21BD" w:rsidRPr="00022471">
        <w:rPr>
          <w:bCs/>
          <w:sz w:val="24"/>
          <w:szCs w:val="24"/>
          <w:lang w:val="es-ES_tradnl"/>
        </w:rPr>
        <w:t xml:space="preserve"> </w:t>
      </w:r>
      <w:proofErr w:type="spellStart"/>
      <w:r w:rsidR="00CE21BD" w:rsidRPr="00022471">
        <w:rPr>
          <w:bCs/>
          <w:sz w:val="24"/>
          <w:szCs w:val="24"/>
          <w:lang w:val="es-ES_tradnl"/>
        </w:rPr>
        <w:t>Hipocromica</w:t>
      </w:r>
      <w:proofErr w:type="spellEnd"/>
    </w:p>
    <w:p w14:paraId="4A33958F" w14:textId="7AE45344" w:rsidR="00CB593B" w:rsidRPr="00022471" w:rsidRDefault="00617107" w:rsidP="00867ACB">
      <w:pPr>
        <w:tabs>
          <w:tab w:val="left" w:pos="1026"/>
        </w:tabs>
        <w:spacing w:after="240" w:line="360" w:lineRule="auto"/>
        <w:contextualSpacing/>
        <w:jc w:val="both"/>
        <w:rPr>
          <w:b/>
          <w:sz w:val="24"/>
          <w:szCs w:val="24"/>
          <w:lang w:val="es-ES_tradnl"/>
        </w:rPr>
      </w:pPr>
      <w:r w:rsidRPr="00022471">
        <w:rPr>
          <w:b/>
          <w:sz w:val="24"/>
          <w:szCs w:val="24"/>
          <w:lang w:val="es-ES_tradnl"/>
        </w:rPr>
        <w:t xml:space="preserve">4.2.6. Manejo del </w:t>
      </w:r>
      <w:r w:rsidR="00CB593B" w:rsidRPr="00022471">
        <w:rPr>
          <w:b/>
          <w:sz w:val="24"/>
          <w:szCs w:val="24"/>
          <w:lang w:val="es-ES_tradnl"/>
        </w:rPr>
        <w:t>experiment</w:t>
      </w:r>
      <w:bookmarkEnd w:id="23"/>
      <w:r w:rsidRPr="00022471">
        <w:rPr>
          <w:b/>
          <w:sz w:val="24"/>
          <w:szCs w:val="24"/>
          <w:lang w:val="es-ES_tradnl"/>
        </w:rPr>
        <w:t>o</w:t>
      </w:r>
    </w:p>
    <w:p w14:paraId="29A9B56B" w14:textId="77777777" w:rsidR="00310E2D" w:rsidRPr="00022471" w:rsidRDefault="00310E2D" w:rsidP="00867ACB">
      <w:pPr>
        <w:tabs>
          <w:tab w:val="left" w:pos="1026"/>
        </w:tabs>
        <w:spacing w:after="240" w:line="360" w:lineRule="auto"/>
        <w:contextualSpacing/>
        <w:jc w:val="both"/>
        <w:rPr>
          <w:b/>
          <w:sz w:val="24"/>
          <w:szCs w:val="24"/>
          <w:lang w:val="es-ES_tradnl"/>
        </w:rPr>
      </w:pPr>
    </w:p>
    <w:p w14:paraId="474BF730" w14:textId="2E663033" w:rsidR="008E6D11" w:rsidRPr="00022471" w:rsidRDefault="00867ACB" w:rsidP="00CC72AA">
      <w:pPr>
        <w:tabs>
          <w:tab w:val="left" w:pos="1026"/>
        </w:tabs>
        <w:spacing w:after="240" w:line="360" w:lineRule="auto"/>
        <w:contextualSpacing/>
        <w:jc w:val="both"/>
        <w:rPr>
          <w:bCs/>
          <w:sz w:val="24"/>
          <w:szCs w:val="24"/>
          <w:lang w:val="es-ES_tradnl"/>
        </w:rPr>
      </w:pPr>
      <w:r w:rsidRPr="00022471">
        <w:rPr>
          <w:bCs/>
          <w:sz w:val="24"/>
          <w:szCs w:val="24"/>
          <w:lang w:val="es-ES_tradnl"/>
        </w:rPr>
        <w:t>Para la investigación se efec</w:t>
      </w:r>
      <w:r w:rsidR="00CC72AA" w:rsidRPr="00022471">
        <w:rPr>
          <w:bCs/>
          <w:sz w:val="24"/>
          <w:szCs w:val="24"/>
          <w:lang w:val="es-ES_tradnl"/>
        </w:rPr>
        <w:t>tuó las siguientes actividades:</w:t>
      </w:r>
    </w:p>
    <w:p w14:paraId="7806C369" w14:textId="3F5D8DB6" w:rsidR="00E50628" w:rsidRPr="00022471" w:rsidRDefault="00BF7451" w:rsidP="00E50628">
      <w:pPr>
        <w:pStyle w:val="Prrafodelista"/>
        <w:numPr>
          <w:ilvl w:val="0"/>
          <w:numId w:val="29"/>
        </w:numPr>
        <w:tabs>
          <w:tab w:val="left" w:pos="0"/>
          <w:tab w:val="left" w:pos="284"/>
        </w:tabs>
        <w:spacing w:after="240" w:line="360" w:lineRule="auto"/>
        <w:ind w:left="0" w:firstLine="0"/>
        <w:contextualSpacing/>
        <w:jc w:val="both"/>
        <w:rPr>
          <w:b/>
          <w:sz w:val="24"/>
          <w:szCs w:val="24"/>
          <w:lang w:val="es-ES_tradnl"/>
        </w:rPr>
      </w:pPr>
      <w:r w:rsidRPr="00022471">
        <w:rPr>
          <w:b/>
          <w:sz w:val="24"/>
          <w:szCs w:val="24"/>
          <w:lang w:val="es-ES_tradnl"/>
        </w:rPr>
        <w:t>Anamnesis</w:t>
      </w:r>
      <w:r w:rsidR="005E460F" w:rsidRPr="00022471">
        <w:rPr>
          <w:b/>
          <w:sz w:val="24"/>
          <w:szCs w:val="24"/>
          <w:lang w:val="es-ES_tradnl"/>
        </w:rPr>
        <w:t xml:space="preserve"> del paciente</w:t>
      </w:r>
      <w:r w:rsidR="00364B67" w:rsidRPr="00022471">
        <w:rPr>
          <w:b/>
          <w:sz w:val="24"/>
          <w:szCs w:val="24"/>
          <w:lang w:val="es-ES_tradnl"/>
        </w:rPr>
        <w:t xml:space="preserve">: </w:t>
      </w:r>
      <w:r w:rsidR="00562B99" w:rsidRPr="00022471">
        <w:rPr>
          <w:bCs/>
          <w:sz w:val="24"/>
          <w:szCs w:val="24"/>
          <w:lang w:val="es-ES_tradnl"/>
        </w:rPr>
        <w:t xml:space="preserve">Se </w:t>
      </w:r>
      <w:r w:rsidR="00B91643">
        <w:rPr>
          <w:bCs/>
          <w:sz w:val="24"/>
          <w:szCs w:val="24"/>
          <w:lang w:val="es-ES_tradnl"/>
        </w:rPr>
        <w:t>realiza</w:t>
      </w:r>
      <w:r w:rsidR="00562B99" w:rsidRPr="00022471">
        <w:rPr>
          <w:bCs/>
          <w:sz w:val="24"/>
          <w:szCs w:val="24"/>
          <w:lang w:val="es-ES_tradnl"/>
        </w:rPr>
        <w:t xml:space="preserve"> una serie de preguntas al dueño como la edad, sexo, raz</w:t>
      </w:r>
      <w:r w:rsidR="005E460F" w:rsidRPr="00022471">
        <w:rPr>
          <w:bCs/>
          <w:sz w:val="24"/>
          <w:szCs w:val="24"/>
          <w:lang w:val="es-ES_tradnl"/>
        </w:rPr>
        <w:t>a, nombre</w:t>
      </w:r>
      <w:r w:rsidR="00562B99" w:rsidRPr="00022471">
        <w:rPr>
          <w:bCs/>
          <w:sz w:val="24"/>
          <w:szCs w:val="24"/>
          <w:lang w:val="es-ES_tradnl"/>
        </w:rPr>
        <w:t>, tipo de a</w:t>
      </w:r>
      <w:r w:rsidR="005E460F" w:rsidRPr="00022471">
        <w:rPr>
          <w:bCs/>
          <w:sz w:val="24"/>
          <w:szCs w:val="24"/>
          <w:lang w:val="es-ES_tradnl"/>
        </w:rPr>
        <w:t>limento, convivencia con otras mascotas y si posee carn</w:t>
      </w:r>
      <w:r w:rsidR="00336276" w:rsidRPr="00022471">
        <w:rPr>
          <w:bCs/>
          <w:sz w:val="24"/>
          <w:szCs w:val="24"/>
          <w:lang w:val="es-ES_tradnl"/>
        </w:rPr>
        <w:t>et de vacunas y desparasitación</w:t>
      </w:r>
    </w:p>
    <w:p w14:paraId="57C8F648" w14:textId="77777777" w:rsidR="00EF0479" w:rsidRPr="00022471" w:rsidRDefault="00EF0479" w:rsidP="00EF0479">
      <w:pPr>
        <w:pStyle w:val="Prrafodelista"/>
        <w:tabs>
          <w:tab w:val="left" w:pos="0"/>
          <w:tab w:val="left" w:pos="284"/>
        </w:tabs>
        <w:spacing w:after="240" w:line="360" w:lineRule="auto"/>
        <w:ind w:left="0" w:firstLine="0"/>
        <w:contextualSpacing/>
        <w:jc w:val="both"/>
        <w:rPr>
          <w:b/>
          <w:sz w:val="24"/>
          <w:szCs w:val="24"/>
          <w:lang w:val="es-ES_tradnl"/>
        </w:rPr>
      </w:pPr>
    </w:p>
    <w:p w14:paraId="6EC801F2" w14:textId="6950EF06" w:rsidR="00336276" w:rsidRPr="00022471" w:rsidRDefault="00BF7451" w:rsidP="00336276">
      <w:pPr>
        <w:pStyle w:val="Prrafodelista"/>
        <w:numPr>
          <w:ilvl w:val="0"/>
          <w:numId w:val="29"/>
        </w:numPr>
        <w:tabs>
          <w:tab w:val="left" w:pos="0"/>
          <w:tab w:val="left" w:pos="284"/>
        </w:tabs>
        <w:spacing w:after="240" w:line="360" w:lineRule="auto"/>
        <w:ind w:left="0" w:firstLine="0"/>
        <w:contextualSpacing/>
        <w:jc w:val="both"/>
        <w:rPr>
          <w:b/>
          <w:sz w:val="24"/>
          <w:szCs w:val="24"/>
          <w:lang w:val="es-ES_tradnl"/>
        </w:rPr>
      </w:pPr>
      <w:r w:rsidRPr="00022471">
        <w:rPr>
          <w:b/>
          <w:sz w:val="24"/>
          <w:szCs w:val="24"/>
          <w:lang w:val="es-ES_tradnl"/>
        </w:rPr>
        <w:t>Toma de constantes fisiológicas</w:t>
      </w:r>
      <w:r w:rsidR="00364B67" w:rsidRPr="00022471">
        <w:rPr>
          <w:b/>
          <w:sz w:val="24"/>
          <w:szCs w:val="24"/>
          <w:lang w:val="es-ES_tradnl"/>
        </w:rPr>
        <w:t>:</w:t>
      </w:r>
      <w:r w:rsidR="00562B99" w:rsidRPr="00022471">
        <w:rPr>
          <w:bCs/>
          <w:sz w:val="24"/>
          <w:szCs w:val="24"/>
          <w:lang w:val="es-ES_tradnl"/>
        </w:rPr>
        <w:t xml:space="preserve"> </w:t>
      </w:r>
      <w:r w:rsidR="00122DCC" w:rsidRPr="00022471">
        <w:rPr>
          <w:bCs/>
          <w:sz w:val="24"/>
          <w:szCs w:val="24"/>
          <w:lang w:val="es-ES_tradnl"/>
        </w:rPr>
        <w:t xml:space="preserve">Se </w:t>
      </w:r>
      <w:r w:rsidR="00B91643">
        <w:rPr>
          <w:bCs/>
          <w:sz w:val="24"/>
          <w:szCs w:val="24"/>
          <w:lang w:val="es-ES_tradnl"/>
        </w:rPr>
        <w:t xml:space="preserve">toma el peso del </w:t>
      </w:r>
      <w:r w:rsidR="00122DCC" w:rsidRPr="00022471">
        <w:rPr>
          <w:bCs/>
          <w:sz w:val="24"/>
          <w:szCs w:val="24"/>
          <w:lang w:val="es-ES_tradnl"/>
        </w:rPr>
        <w:t xml:space="preserve">animal en Kg, se </w:t>
      </w:r>
      <w:r w:rsidR="002C2B11" w:rsidRPr="00022471">
        <w:rPr>
          <w:bCs/>
          <w:sz w:val="24"/>
          <w:szCs w:val="24"/>
          <w:lang w:val="es-ES_tradnl"/>
        </w:rPr>
        <w:t>escuchó</w:t>
      </w:r>
      <w:r w:rsidR="00122DCC" w:rsidRPr="00022471">
        <w:rPr>
          <w:bCs/>
          <w:sz w:val="24"/>
          <w:szCs w:val="24"/>
          <w:lang w:val="es-ES_tradnl"/>
        </w:rPr>
        <w:t xml:space="preserve"> los latidos del corazón con un estetoscopio, observamos la frecuencia respiratoria, tomamos la temperatura rectal</w:t>
      </w:r>
      <w:r w:rsidR="00144CF4" w:rsidRPr="00022471">
        <w:rPr>
          <w:bCs/>
          <w:sz w:val="24"/>
          <w:szCs w:val="24"/>
          <w:lang w:val="es-ES_tradnl"/>
        </w:rPr>
        <w:t>, tiempo de llenado capilar, condición corporal</w:t>
      </w:r>
      <w:r w:rsidR="00122DCC" w:rsidRPr="00022471">
        <w:rPr>
          <w:bCs/>
          <w:sz w:val="24"/>
          <w:szCs w:val="24"/>
          <w:lang w:val="es-ES_tradnl"/>
        </w:rPr>
        <w:t xml:space="preserve"> para evaluar el estado fisiológico del animal</w:t>
      </w:r>
    </w:p>
    <w:p w14:paraId="2B09395C" w14:textId="77777777" w:rsidR="00336276" w:rsidRPr="00022471" w:rsidRDefault="00336276" w:rsidP="00336276">
      <w:pPr>
        <w:pStyle w:val="Prrafodelista"/>
        <w:rPr>
          <w:b/>
          <w:sz w:val="24"/>
          <w:szCs w:val="24"/>
          <w:lang w:val="es-ES_tradnl"/>
        </w:rPr>
      </w:pPr>
    </w:p>
    <w:p w14:paraId="69DBB905" w14:textId="4239EE22" w:rsidR="00336276" w:rsidRPr="00022471" w:rsidRDefault="00CD6A3F" w:rsidP="00336276">
      <w:pPr>
        <w:pStyle w:val="Prrafodelista"/>
        <w:numPr>
          <w:ilvl w:val="0"/>
          <w:numId w:val="29"/>
        </w:numPr>
        <w:tabs>
          <w:tab w:val="left" w:pos="0"/>
          <w:tab w:val="left" w:pos="284"/>
        </w:tabs>
        <w:spacing w:after="240" w:line="360" w:lineRule="auto"/>
        <w:ind w:left="0" w:firstLine="0"/>
        <w:contextualSpacing/>
        <w:jc w:val="both"/>
        <w:rPr>
          <w:b/>
          <w:sz w:val="24"/>
          <w:szCs w:val="24"/>
          <w:lang w:val="es-ES_tradnl"/>
        </w:rPr>
      </w:pPr>
      <w:r w:rsidRPr="00022471">
        <w:rPr>
          <w:b/>
          <w:sz w:val="24"/>
          <w:szCs w:val="24"/>
          <w:lang w:val="es-ES_tradnl"/>
        </w:rPr>
        <w:t>Preparación</w:t>
      </w:r>
      <w:r w:rsidR="004E2507" w:rsidRPr="00022471">
        <w:rPr>
          <w:b/>
          <w:sz w:val="24"/>
          <w:szCs w:val="24"/>
          <w:lang w:val="es-ES_tradnl"/>
        </w:rPr>
        <w:t xml:space="preserve"> del paciente</w:t>
      </w:r>
      <w:r w:rsidR="00364B67" w:rsidRPr="00022471">
        <w:rPr>
          <w:b/>
          <w:sz w:val="24"/>
          <w:szCs w:val="24"/>
          <w:lang w:val="es-ES_tradnl"/>
        </w:rPr>
        <w:t>:</w:t>
      </w:r>
      <w:r w:rsidR="00122DCC" w:rsidRPr="00022471">
        <w:rPr>
          <w:b/>
          <w:sz w:val="24"/>
          <w:szCs w:val="24"/>
          <w:lang w:val="es-ES_tradnl"/>
        </w:rPr>
        <w:t xml:space="preserve"> </w:t>
      </w:r>
      <w:r w:rsidR="00AB15D2">
        <w:rPr>
          <w:sz w:val="24"/>
          <w:szCs w:val="24"/>
        </w:rPr>
        <w:t>Sujetamos</w:t>
      </w:r>
      <w:r w:rsidR="00D63718" w:rsidRPr="00022471">
        <w:rPr>
          <w:sz w:val="24"/>
          <w:szCs w:val="24"/>
        </w:rPr>
        <w:t xml:space="preserve"> al paciente en posición decúbito esternal sujetando cuello, cabeza y miembros torácicos para que el canino no se mueva durante la toma de muestra, </w:t>
      </w:r>
      <w:proofErr w:type="gramStart"/>
      <w:r w:rsidR="00D63718" w:rsidRPr="00022471">
        <w:rPr>
          <w:sz w:val="24"/>
          <w:szCs w:val="24"/>
        </w:rPr>
        <w:t>luego  seleccionando</w:t>
      </w:r>
      <w:proofErr w:type="gramEnd"/>
      <w:r w:rsidR="00D63718" w:rsidRPr="00022471">
        <w:rPr>
          <w:sz w:val="24"/>
          <w:szCs w:val="24"/>
        </w:rPr>
        <w:t xml:space="preserve"> cuidadosamente el sitio de </w:t>
      </w:r>
      <w:proofErr w:type="spellStart"/>
      <w:r w:rsidR="00D63718" w:rsidRPr="00022471">
        <w:rPr>
          <w:sz w:val="24"/>
          <w:szCs w:val="24"/>
        </w:rPr>
        <w:t>venopuncion</w:t>
      </w:r>
      <w:proofErr w:type="spellEnd"/>
      <w:r w:rsidR="00D63718" w:rsidRPr="00022471">
        <w:rPr>
          <w:sz w:val="24"/>
          <w:szCs w:val="24"/>
        </w:rPr>
        <w:t xml:space="preserve"> para rasurar el área y realizar  una asepsia con alcohol al 70 %</w:t>
      </w:r>
      <w:r w:rsidR="00706083">
        <w:rPr>
          <w:sz w:val="24"/>
          <w:szCs w:val="24"/>
        </w:rPr>
        <w:t xml:space="preserve"> luego secamos</w:t>
      </w:r>
      <w:r w:rsidR="00D63718" w:rsidRPr="00022471">
        <w:rPr>
          <w:sz w:val="24"/>
          <w:szCs w:val="24"/>
        </w:rPr>
        <w:t xml:space="preserve"> con una torunda para evitar que se penetre por capilaridad y se produzca hemolisis  la cual nos ayudara a  reducir la incidencia</w:t>
      </w:r>
      <w:r w:rsidR="00336276" w:rsidRPr="00022471">
        <w:rPr>
          <w:sz w:val="24"/>
          <w:szCs w:val="24"/>
        </w:rPr>
        <w:t xml:space="preserve"> de contaminación de la muestra</w:t>
      </w:r>
    </w:p>
    <w:p w14:paraId="559FD2BF" w14:textId="77777777" w:rsidR="00336276" w:rsidRPr="00022471" w:rsidRDefault="00336276" w:rsidP="00336276">
      <w:pPr>
        <w:pStyle w:val="Prrafodelista"/>
        <w:rPr>
          <w:b/>
          <w:sz w:val="24"/>
          <w:szCs w:val="24"/>
          <w:lang w:val="es-ES_tradnl"/>
        </w:rPr>
      </w:pPr>
    </w:p>
    <w:p w14:paraId="23635AAF" w14:textId="2F2967BB" w:rsidR="00336276" w:rsidRPr="00706083" w:rsidRDefault="00CD6A3F" w:rsidP="00336276">
      <w:pPr>
        <w:pStyle w:val="Prrafodelista"/>
        <w:numPr>
          <w:ilvl w:val="0"/>
          <w:numId w:val="29"/>
        </w:numPr>
        <w:tabs>
          <w:tab w:val="left" w:pos="0"/>
          <w:tab w:val="left" w:pos="284"/>
        </w:tabs>
        <w:spacing w:after="240" w:line="360" w:lineRule="auto"/>
        <w:ind w:left="0" w:firstLine="0"/>
        <w:contextualSpacing/>
        <w:jc w:val="both"/>
        <w:rPr>
          <w:b/>
          <w:sz w:val="24"/>
          <w:szCs w:val="24"/>
          <w:lang w:val="es-ES_tradnl"/>
        </w:rPr>
      </w:pPr>
      <w:r w:rsidRPr="00022471">
        <w:rPr>
          <w:b/>
          <w:sz w:val="24"/>
          <w:szCs w:val="24"/>
          <w:lang w:val="es-ES_tradnl"/>
        </w:rPr>
        <w:t>Tom</w:t>
      </w:r>
      <w:r w:rsidR="00364B67" w:rsidRPr="00022471">
        <w:rPr>
          <w:b/>
          <w:sz w:val="24"/>
          <w:szCs w:val="24"/>
          <w:lang w:val="es-ES_tradnl"/>
        </w:rPr>
        <w:t>a de muestras para el hemograma:</w:t>
      </w:r>
      <w:r w:rsidR="009E64E4" w:rsidRPr="00022471">
        <w:rPr>
          <w:b/>
          <w:sz w:val="24"/>
          <w:szCs w:val="24"/>
          <w:lang w:val="es-ES_tradnl"/>
        </w:rPr>
        <w:t xml:space="preserve"> </w:t>
      </w:r>
      <w:proofErr w:type="gramStart"/>
      <w:r w:rsidR="00AB15D2">
        <w:rPr>
          <w:bCs/>
          <w:sz w:val="24"/>
          <w:szCs w:val="24"/>
          <w:lang w:val="es-ES_tradnl"/>
        </w:rPr>
        <w:t xml:space="preserve">Se </w:t>
      </w:r>
      <w:r w:rsidR="00D63718" w:rsidRPr="00022471">
        <w:rPr>
          <w:bCs/>
          <w:sz w:val="24"/>
          <w:szCs w:val="24"/>
          <w:lang w:val="es-ES_tradnl"/>
        </w:rPr>
        <w:t xml:space="preserve"> tomar</w:t>
      </w:r>
      <w:proofErr w:type="gramEnd"/>
      <w:r w:rsidR="00D63718" w:rsidRPr="00022471">
        <w:rPr>
          <w:bCs/>
          <w:sz w:val="24"/>
          <w:szCs w:val="24"/>
          <w:lang w:val="es-ES_tradnl"/>
        </w:rPr>
        <w:t xml:space="preserve"> la muestra de la vena yugular con una aguja de 18 G, de 1 pulgada más una jeringa 5 ml con el bisel para arriba, extrayendo 1ml de sa</w:t>
      </w:r>
      <w:r w:rsidR="00336276" w:rsidRPr="00022471">
        <w:rPr>
          <w:bCs/>
          <w:sz w:val="24"/>
          <w:szCs w:val="24"/>
          <w:lang w:val="es-ES_tradnl"/>
        </w:rPr>
        <w:t>ngre para realizar el hemograma</w:t>
      </w:r>
    </w:p>
    <w:p w14:paraId="1593FB57" w14:textId="77777777" w:rsidR="00706083" w:rsidRPr="00706083" w:rsidRDefault="00706083" w:rsidP="00706083">
      <w:pPr>
        <w:pStyle w:val="Prrafodelista"/>
        <w:rPr>
          <w:b/>
          <w:sz w:val="24"/>
          <w:szCs w:val="24"/>
          <w:lang w:val="es-ES_tradnl"/>
        </w:rPr>
      </w:pPr>
    </w:p>
    <w:p w14:paraId="128864E9" w14:textId="77777777" w:rsidR="00706083" w:rsidRPr="00022471" w:rsidRDefault="00706083" w:rsidP="00706083">
      <w:pPr>
        <w:pStyle w:val="Prrafodelista"/>
        <w:tabs>
          <w:tab w:val="left" w:pos="0"/>
          <w:tab w:val="left" w:pos="284"/>
        </w:tabs>
        <w:spacing w:after="240" w:line="360" w:lineRule="auto"/>
        <w:ind w:left="0" w:firstLine="0"/>
        <w:contextualSpacing/>
        <w:jc w:val="both"/>
        <w:rPr>
          <w:b/>
          <w:sz w:val="24"/>
          <w:szCs w:val="24"/>
          <w:lang w:val="es-ES_tradnl"/>
        </w:rPr>
      </w:pPr>
    </w:p>
    <w:p w14:paraId="089DBE58" w14:textId="77777777" w:rsidR="00336276" w:rsidRPr="00022471" w:rsidRDefault="00336276" w:rsidP="00336276">
      <w:pPr>
        <w:pStyle w:val="Prrafodelista"/>
        <w:rPr>
          <w:b/>
          <w:bCs/>
          <w:sz w:val="24"/>
          <w:szCs w:val="24"/>
        </w:rPr>
      </w:pPr>
    </w:p>
    <w:p w14:paraId="42D89679" w14:textId="3A5F8446" w:rsidR="00336276" w:rsidRPr="00022471" w:rsidRDefault="00364B67" w:rsidP="00336276">
      <w:pPr>
        <w:pStyle w:val="Prrafodelista"/>
        <w:numPr>
          <w:ilvl w:val="0"/>
          <w:numId w:val="29"/>
        </w:numPr>
        <w:tabs>
          <w:tab w:val="left" w:pos="0"/>
          <w:tab w:val="left" w:pos="284"/>
        </w:tabs>
        <w:spacing w:after="240" w:line="360" w:lineRule="auto"/>
        <w:ind w:left="0" w:firstLine="0"/>
        <w:contextualSpacing/>
        <w:jc w:val="both"/>
        <w:rPr>
          <w:b/>
          <w:sz w:val="24"/>
          <w:szCs w:val="24"/>
          <w:lang w:val="es-ES_tradnl"/>
        </w:rPr>
      </w:pPr>
      <w:r w:rsidRPr="00022471">
        <w:rPr>
          <w:b/>
          <w:bCs/>
          <w:sz w:val="24"/>
          <w:szCs w:val="24"/>
        </w:rPr>
        <w:t xml:space="preserve">Colocación de la muestra: </w:t>
      </w:r>
      <w:r w:rsidR="00706083">
        <w:rPr>
          <w:sz w:val="24"/>
          <w:szCs w:val="24"/>
        </w:rPr>
        <w:t>Depositamos</w:t>
      </w:r>
      <w:r w:rsidR="00B91643">
        <w:rPr>
          <w:sz w:val="24"/>
          <w:szCs w:val="24"/>
        </w:rPr>
        <w:t xml:space="preserve"> </w:t>
      </w:r>
      <w:r w:rsidR="00D63718" w:rsidRPr="00022471">
        <w:rPr>
          <w:sz w:val="24"/>
          <w:szCs w:val="24"/>
        </w:rPr>
        <w:t>la muestra extraída en e</w:t>
      </w:r>
      <w:r w:rsidR="00706083">
        <w:rPr>
          <w:sz w:val="24"/>
          <w:szCs w:val="24"/>
        </w:rPr>
        <w:t>l tubo con EDTA para realizar</w:t>
      </w:r>
      <w:r w:rsidR="00D63718" w:rsidRPr="00022471">
        <w:rPr>
          <w:sz w:val="24"/>
          <w:szCs w:val="24"/>
        </w:rPr>
        <w:t xml:space="preserve"> un movimiento suave de arriba a abajo de 5 a 7 ve</w:t>
      </w:r>
      <w:r w:rsidR="00336276" w:rsidRPr="00022471">
        <w:rPr>
          <w:sz w:val="24"/>
          <w:szCs w:val="24"/>
        </w:rPr>
        <w:t>ces para</w:t>
      </w:r>
      <w:r w:rsidR="00EF0479" w:rsidRPr="00022471">
        <w:rPr>
          <w:sz w:val="24"/>
          <w:szCs w:val="24"/>
        </w:rPr>
        <w:t xml:space="preserve"> </w:t>
      </w:r>
      <w:r w:rsidR="00336276" w:rsidRPr="00022471">
        <w:rPr>
          <w:sz w:val="24"/>
          <w:szCs w:val="24"/>
        </w:rPr>
        <w:t>homogenizar la muestra</w:t>
      </w:r>
    </w:p>
    <w:p w14:paraId="5D26A583" w14:textId="77777777" w:rsidR="00336276" w:rsidRPr="00022471" w:rsidRDefault="00336276" w:rsidP="00336276">
      <w:pPr>
        <w:pStyle w:val="Prrafodelista"/>
        <w:rPr>
          <w:b/>
          <w:sz w:val="24"/>
          <w:szCs w:val="24"/>
          <w:lang w:val="es-ES_tradnl"/>
        </w:rPr>
      </w:pPr>
    </w:p>
    <w:p w14:paraId="76D95A64" w14:textId="0317388D" w:rsidR="00336276" w:rsidRPr="00022471" w:rsidRDefault="00D63718" w:rsidP="00336276">
      <w:pPr>
        <w:pStyle w:val="Prrafodelista"/>
        <w:numPr>
          <w:ilvl w:val="0"/>
          <w:numId w:val="29"/>
        </w:numPr>
        <w:tabs>
          <w:tab w:val="left" w:pos="0"/>
          <w:tab w:val="left" w:pos="284"/>
        </w:tabs>
        <w:spacing w:after="240" w:line="360" w:lineRule="auto"/>
        <w:ind w:left="0" w:firstLine="0"/>
        <w:contextualSpacing/>
        <w:jc w:val="both"/>
        <w:rPr>
          <w:b/>
          <w:sz w:val="24"/>
          <w:szCs w:val="24"/>
          <w:lang w:val="es-ES_tradnl"/>
        </w:rPr>
      </w:pPr>
      <w:r w:rsidRPr="00022471">
        <w:rPr>
          <w:b/>
          <w:sz w:val="24"/>
          <w:szCs w:val="24"/>
          <w:lang w:val="es-ES_tradnl"/>
        </w:rPr>
        <w:t>Realizar hemograma</w:t>
      </w:r>
      <w:r w:rsidR="00364B67" w:rsidRPr="00022471">
        <w:rPr>
          <w:b/>
          <w:sz w:val="24"/>
          <w:szCs w:val="24"/>
          <w:lang w:val="es-ES_tradnl"/>
        </w:rPr>
        <w:t xml:space="preserve">: </w:t>
      </w:r>
      <w:r w:rsidR="00706083">
        <w:rPr>
          <w:sz w:val="24"/>
          <w:szCs w:val="24"/>
        </w:rPr>
        <w:t>En la</w:t>
      </w:r>
      <w:r w:rsidRPr="00022471">
        <w:rPr>
          <w:sz w:val="24"/>
          <w:szCs w:val="24"/>
        </w:rPr>
        <w:t xml:space="preserve"> maquin</w:t>
      </w:r>
      <w:r w:rsidR="00706083">
        <w:rPr>
          <w:sz w:val="24"/>
          <w:szCs w:val="24"/>
        </w:rPr>
        <w:t xml:space="preserve">a </w:t>
      </w:r>
      <w:proofErr w:type="spellStart"/>
      <w:r w:rsidR="00706083">
        <w:rPr>
          <w:sz w:val="24"/>
          <w:szCs w:val="24"/>
        </w:rPr>
        <w:t>Vetscam</w:t>
      </w:r>
      <w:proofErr w:type="spellEnd"/>
      <w:r w:rsidR="00706083">
        <w:rPr>
          <w:sz w:val="24"/>
          <w:szCs w:val="24"/>
        </w:rPr>
        <w:t xml:space="preserve"> Hm5 registramos los siguientes datos,</w:t>
      </w:r>
      <w:r w:rsidRPr="00022471">
        <w:rPr>
          <w:sz w:val="24"/>
          <w:szCs w:val="24"/>
        </w:rPr>
        <w:t xml:space="preserve"> el tipo de animal, ID del</w:t>
      </w:r>
      <w:r w:rsidR="00A82DBC" w:rsidRPr="00022471">
        <w:rPr>
          <w:sz w:val="24"/>
          <w:szCs w:val="24"/>
        </w:rPr>
        <w:t xml:space="preserve"> paciente, nombre, edad, sexo y</w:t>
      </w:r>
      <w:r w:rsidRPr="00022471">
        <w:rPr>
          <w:sz w:val="24"/>
          <w:szCs w:val="24"/>
        </w:rPr>
        <w:t xml:space="preserve"> </w:t>
      </w:r>
      <w:proofErr w:type="gramStart"/>
      <w:r w:rsidR="00A82DBC" w:rsidRPr="00022471">
        <w:rPr>
          <w:sz w:val="24"/>
          <w:szCs w:val="24"/>
        </w:rPr>
        <w:t xml:space="preserve">médico, </w:t>
      </w:r>
      <w:r w:rsidR="001471C6" w:rsidRPr="00022471">
        <w:rPr>
          <w:sz w:val="24"/>
          <w:szCs w:val="24"/>
        </w:rPr>
        <w:t xml:space="preserve"> presionamos</w:t>
      </w:r>
      <w:proofErr w:type="gramEnd"/>
      <w:r w:rsidR="001471C6" w:rsidRPr="00022471">
        <w:rPr>
          <w:sz w:val="24"/>
          <w:szCs w:val="24"/>
        </w:rPr>
        <w:t xml:space="preserve"> ok </w:t>
      </w:r>
      <w:r w:rsidRPr="00022471">
        <w:rPr>
          <w:sz w:val="24"/>
          <w:szCs w:val="24"/>
        </w:rPr>
        <w:t xml:space="preserve"> y colocamos la muestra en la máqu</w:t>
      </w:r>
      <w:r w:rsidR="00F96A92" w:rsidRPr="00022471">
        <w:rPr>
          <w:sz w:val="24"/>
          <w:szCs w:val="24"/>
        </w:rPr>
        <w:t>ina para su respectivo análisis. Después</w:t>
      </w:r>
      <w:r w:rsidR="00A82DBC" w:rsidRPr="00022471">
        <w:rPr>
          <w:sz w:val="24"/>
          <w:szCs w:val="24"/>
        </w:rPr>
        <w:t xml:space="preserve"> de 2 a 3</w:t>
      </w:r>
      <w:r w:rsidRPr="00022471">
        <w:rPr>
          <w:sz w:val="24"/>
          <w:szCs w:val="24"/>
        </w:rPr>
        <w:t xml:space="preserve"> minutos tenemos los resultados digitales y físi</w:t>
      </w:r>
      <w:r w:rsidR="00043F2D" w:rsidRPr="00022471">
        <w:rPr>
          <w:sz w:val="24"/>
          <w:szCs w:val="24"/>
        </w:rPr>
        <w:t>cos para su respectivo análisis</w:t>
      </w:r>
    </w:p>
    <w:p w14:paraId="05B1587D" w14:textId="77777777" w:rsidR="00336276" w:rsidRPr="00022471" w:rsidRDefault="00336276" w:rsidP="00336276">
      <w:pPr>
        <w:pStyle w:val="Prrafodelista"/>
        <w:rPr>
          <w:b/>
          <w:sz w:val="24"/>
          <w:szCs w:val="24"/>
          <w:lang w:val="es-ES_tradnl"/>
        </w:rPr>
      </w:pPr>
    </w:p>
    <w:p w14:paraId="6B807291" w14:textId="5A25BF00" w:rsidR="002C620E" w:rsidRPr="00022471" w:rsidRDefault="002C620E" w:rsidP="00336276">
      <w:pPr>
        <w:pStyle w:val="Prrafodelista"/>
        <w:numPr>
          <w:ilvl w:val="0"/>
          <w:numId w:val="29"/>
        </w:numPr>
        <w:tabs>
          <w:tab w:val="left" w:pos="0"/>
          <w:tab w:val="left" w:pos="284"/>
        </w:tabs>
        <w:spacing w:after="240" w:line="360" w:lineRule="auto"/>
        <w:ind w:left="0" w:firstLine="0"/>
        <w:contextualSpacing/>
        <w:jc w:val="both"/>
        <w:rPr>
          <w:b/>
          <w:sz w:val="24"/>
          <w:szCs w:val="24"/>
          <w:lang w:val="es-ES_tradnl"/>
        </w:rPr>
      </w:pPr>
      <w:r w:rsidRPr="00022471">
        <w:rPr>
          <w:b/>
          <w:sz w:val="24"/>
          <w:szCs w:val="24"/>
          <w:lang w:val="es-ES_tradnl"/>
        </w:rPr>
        <w:t>Interpr</w:t>
      </w:r>
      <w:r w:rsidR="00364B67" w:rsidRPr="00022471">
        <w:rPr>
          <w:b/>
          <w:sz w:val="24"/>
          <w:szCs w:val="24"/>
          <w:lang w:val="es-ES_tradnl"/>
        </w:rPr>
        <w:t xml:space="preserve">etación de resultados: </w:t>
      </w:r>
      <w:r w:rsidRPr="00022471">
        <w:rPr>
          <w:sz w:val="24"/>
          <w:szCs w:val="24"/>
          <w:lang w:val="es-ES_tradnl"/>
        </w:rPr>
        <w:t xml:space="preserve">Para la interpretación de resultados tomamos en cuenta la línea </w:t>
      </w:r>
      <w:r w:rsidR="000766F6" w:rsidRPr="00022471">
        <w:rPr>
          <w:sz w:val="24"/>
          <w:szCs w:val="24"/>
          <w:lang w:val="es-ES_tradnl"/>
        </w:rPr>
        <w:t>roj</w:t>
      </w:r>
      <w:r w:rsidR="00336276" w:rsidRPr="00022471">
        <w:rPr>
          <w:sz w:val="24"/>
          <w:szCs w:val="24"/>
          <w:lang w:val="es-ES_tradnl"/>
        </w:rPr>
        <w:t>a del paciente</w:t>
      </w:r>
    </w:p>
    <w:p w14:paraId="2ACB84A5" w14:textId="7CC57ED0" w:rsidR="002C620E" w:rsidRPr="00022471" w:rsidRDefault="002C620E" w:rsidP="000938D9">
      <w:pPr>
        <w:tabs>
          <w:tab w:val="left" w:pos="1026"/>
        </w:tabs>
        <w:spacing w:after="240" w:line="360" w:lineRule="auto"/>
        <w:contextualSpacing/>
        <w:jc w:val="both"/>
        <w:rPr>
          <w:sz w:val="24"/>
          <w:szCs w:val="24"/>
        </w:rPr>
      </w:pPr>
      <w:r w:rsidRPr="00022471">
        <w:rPr>
          <w:b/>
          <w:sz w:val="24"/>
          <w:szCs w:val="24"/>
          <w:lang w:val="es-ES_tradnl"/>
        </w:rPr>
        <w:t>RBC:</w:t>
      </w:r>
      <w:r w:rsidR="003C662F" w:rsidRPr="00022471">
        <w:rPr>
          <w:b/>
          <w:sz w:val="24"/>
          <w:szCs w:val="24"/>
          <w:lang w:val="es-ES_tradnl"/>
        </w:rPr>
        <w:t xml:space="preserve"> </w:t>
      </w:r>
      <w:r w:rsidR="003C662F" w:rsidRPr="00022471">
        <w:rPr>
          <w:sz w:val="24"/>
          <w:szCs w:val="24"/>
          <w:lang w:val="es-ES_tradnl"/>
        </w:rPr>
        <w:t xml:space="preserve">Recuento total de glóbulos rojos </w:t>
      </w:r>
    </w:p>
    <w:p w14:paraId="618019B9" w14:textId="3F9EF4EA" w:rsidR="002C620E" w:rsidRPr="00022471" w:rsidRDefault="002C620E" w:rsidP="000938D9">
      <w:pPr>
        <w:tabs>
          <w:tab w:val="left" w:pos="1026"/>
        </w:tabs>
        <w:spacing w:after="240" w:line="360" w:lineRule="auto"/>
        <w:contextualSpacing/>
        <w:jc w:val="both"/>
        <w:rPr>
          <w:sz w:val="24"/>
          <w:szCs w:val="24"/>
        </w:rPr>
      </w:pPr>
      <w:r w:rsidRPr="00022471">
        <w:rPr>
          <w:b/>
          <w:sz w:val="24"/>
          <w:szCs w:val="24"/>
        </w:rPr>
        <w:t>HCT:</w:t>
      </w:r>
      <w:r w:rsidR="003C662F" w:rsidRPr="00022471">
        <w:rPr>
          <w:sz w:val="24"/>
          <w:szCs w:val="24"/>
        </w:rPr>
        <w:t xml:space="preserve"> hematocrito</w:t>
      </w:r>
    </w:p>
    <w:p w14:paraId="0A67C0A0" w14:textId="6EEA530A" w:rsidR="002C620E" w:rsidRPr="00022471" w:rsidRDefault="002C620E" w:rsidP="000938D9">
      <w:pPr>
        <w:tabs>
          <w:tab w:val="left" w:pos="1026"/>
        </w:tabs>
        <w:spacing w:after="240" w:line="360" w:lineRule="auto"/>
        <w:contextualSpacing/>
        <w:jc w:val="both"/>
        <w:rPr>
          <w:sz w:val="24"/>
          <w:szCs w:val="24"/>
        </w:rPr>
      </w:pPr>
      <w:r w:rsidRPr="00022471">
        <w:rPr>
          <w:b/>
          <w:sz w:val="24"/>
          <w:szCs w:val="24"/>
        </w:rPr>
        <w:t>Hb:</w:t>
      </w:r>
      <w:r w:rsidR="003C662F" w:rsidRPr="00022471">
        <w:rPr>
          <w:b/>
          <w:sz w:val="24"/>
          <w:szCs w:val="24"/>
        </w:rPr>
        <w:t xml:space="preserve"> </w:t>
      </w:r>
      <w:r w:rsidR="003C662F" w:rsidRPr="00022471">
        <w:rPr>
          <w:sz w:val="24"/>
          <w:szCs w:val="24"/>
        </w:rPr>
        <w:t>hemoglobina</w:t>
      </w:r>
    </w:p>
    <w:p w14:paraId="7092C22D" w14:textId="1D8378A9" w:rsidR="00CE1DFB" w:rsidRPr="00022471" w:rsidRDefault="00CE1DFB" w:rsidP="000938D9">
      <w:pPr>
        <w:tabs>
          <w:tab w:val="left" w:pos="1026"/>
        </w:tabs>
        <w:spacing w:after="240" w:line="360" w:lineRule="auto"/>
        <w:contextualSpacing/>
        <w:jc w:val="both"/>
        <w:rPr>
          <w:b/>
          <w:sz w:val="24"/>
          <w:szCs w:val="24"/>
        </w:rPr>
      </w:pPr>
      <w:r w:rsidRPr="00022471">
        <w:rPr>
          <w:b/>
          <w:sz w:val="24"/>
          <w:szCs w:val="24"/>
        </w:rPr>
        <w:t xml:space="preserve">VCM: </w:t>
      </w:r>
      <w:r w:rsidRPr="00022471">
        <w:rPr>
          <w:sz w:val="24"/>
          <w:szCs w:val="24"/>
        </w:rPr>
        <w:t>volumen corpuscular medio</w:t>
      </w:r>
      <w:r w:rsidRPr="00022471">
        <w:rPr>
          <w:b/>
          <w:sz w:val="24"/>
          <w:szCs w:val="24"/>
        </w:rPr>
        <w:t xml:space="preserve"> </w:t>
      </w:r>
    </w:p>
    <w:p w14:paraId="27FD1607" w14:textId="77777777" w:rsidR="00336276" w:rsidRPr="00022471" w:rsidRDefault="00CE1DFB" w:rsidP="00336276">
      <w:pPr>
        <w:tabs>
          <w:tab w:val="left" w:pos="1026"/>
        </w:tabs>
        <w:spacing w:after="240" w:line="360" w:lineRule="auto"/>
        <w:contextualSpacing/>
        <w:jc w:val="both"/>
        <w:rPr>
          <w:sz w:val="24"/>
          <w:szCs w:val="24"/>
        </w:rPr>
      </w:pPr>
      <w:r w:rsidRPr="00022471">
        <w:rPr>
          <w:b/>
          <w:sz w:val="24"/>
          <w:szCs w:val="24"/>
        </w:rPr>
        <w:t xml:space="preserve">CHCM: </w:t>
      </w:r>
      <w:r w:rsidR="00103B52" w:rsidRPr="00022471">
        <w:rPr>
          <w:sz w:val="24"/>
          <w:szCs w:val="24"/>
        </w:rPr>
        <w:t>c</w:t>
      </w:r>
      <w:r w:rsidRPr="00022471">
        <w:rPr>
          <w:sz w:val="24"/>
          <w:szCs w:val="24"/>
        </w:rPr>
        <w:t>oncentración media de hemoglobina</w:t>
      </w:r>
    </w:p>
    <w:p w14:paraId="0413BACE" w14:textId="43B4504A" w:rsidR="006A05F0" w:rsidRPr="00022471" w:rsidRDefault="00CA6497" w:rsidP="00DE712D">
      <w:pPr>
        <w:pStyle w:val="Sinespaciado"/>
      </w:pPr>
      <w:r w:rsidRPr="00022471">
        <w:rPr>
          <w:b/>
        </w:rPr>
        <w:t>Tabulación de datos</w:t>
      </w:r>
      <w:r w:rsidR="00DA2CA4" w:rsidRPr="00022471">
        <w:rPr>
          <w:b/>
        </w:rPr>
        <w:t>.</w:t>
      </w:r>
      <w:r w:rsidR="00FB3B4C" w:rsidRPr="00022471">
        <w:rPr>
          <w:b/>
        </w:rPr>
        <w:t xml:space="preserve"> </w:t>
      </w:r>
      <w:r w:rsidR="00706083">
        <w:t>Analizamos e interpretamos</w:t>
      </w:r>
      <w:r w:rsidR="00FB3B4C" w:rsidRPr="00022471">
        <w:t xml:space="preserve"> los datos </w:t>
      </w:r>
      <w:r w:rsidR="00981163" w:rsidRPr="00022471">
        <w:t>obtenidos mediante el modelo estadístico analítico descriptivo, elaborando cuadros de las variables en estudio con frecuencia y porcentajes para demostrar gráficamente los resultados de acuerdo a los objetivos a fin de interpretar y comprobar las hipótesis utilizando el programa esta</w:t>
      </w:r>
      <w:r w:rsidR="002C620E" w:rsidRPr="00022471">
        <w:t>dístico Excel</w:t>
      </w:r>
      <w:r w:rsidR="00981163" w:rsidRPr="00022471">
        <w:t xml:space="preserve"> </w:t>
      </w:r>
      <w:r w:rsidR="006C6768" w:rsidRPr="00022471">
        <w:t>con el propósito de</w:t>
      </w:r>
      <w:r w:rsidR="00981163" w:rsidRPr="00022471">
        <w:t xml:space="preserve"> alcanzar las conclusiones y recomendaciones d</w:t>
      </w:r>
      <w:bookmarkStart w:id="24" w:name="_Toc63626531"/>
      <w:r w:rsidR="00043F2D" w:rsidRPr="00022471">
        <w:t>el estudio</w:t>
      </w:r>
    </w:p>
    <w:p w14:paraId="530C5174" w14:textId="77777777" w:rsidR="003D55D3" w:rsidRPr="00022471" w:rsidRDefault="003D55D3" w:rsidP="003D55D3">
      <w:pPr>
        <w:pStyle w:val="Prrafodelista"/>
        <w:tabs>
          <w:tab w:val="left" w:pos="1026"/>
        </w:tabs>
        <w:spacing w:after="240" w:line="360" w:lineRule="auto"/>
        <w:ind w:left="720" w:firstLine="0"/>
        <w:contextualSpacing/>
        <w:jc w:val="both"/>
        <w:rPr>
          <w:sz w:val="24"/>
          <w:szCs w:val="24"/>
        </w:rPr>
      </w:pPr>
    </w:p>
    <w:p w14:paraId="30285000" w14:textId="77777777" w:rsidR="007D44C2" w:rsidRPr="00022471" w:rsidRDefault="007D44C2" w:rsidP="003D55D3">
      <w:pPr>
        <w:pStyle w:val="Prrafodelista"/>
        <w:tabs>
          <w:tab w:val="left" w:pos="1026"/>
        </w:tabs>
        <w:spacing w:after="240" w:line="360" w:lineRule="auto"/>
        <w:ind w:left="720" w:firstLine="0"/>
        <w:contextualSpacing/>
        <w:jc w:val="both"/>
        <w:rPr>
          <w:sz w:val="24"/>
          <w:szCs w:val="24"/>
        </w:rPr>
      </w:pPr>
    </w:p>
    <w:p w14:paraId="1591D6CF" w14:textId="77777777" w:rsidR="007D44C2" w:rsidRPr="00022471" w:rsidRDefault="007D44C2" w:rsidP="003D55D3">
      <w:pPr>
        <w:pStyle w:val="Prrafodelista"/>
        <w:tabs>
          <w:tab w:val="left" w:pos="1026"/>
        </w:tabs>
        <w:spacing w:after="240" w:line="360" w:lineRule="auto"/>
        <w:ind w:left="720" w:firstLine="0"/>
        <w:contextualSpacing/>
        <w:jc w:val="both"/>
        <w:rPr>
          <w:sz w:val="24"/>
          <w:szCs w:val="24"/>
        </w:rPr>
      </w:pPr>
    </w:p>
    <w:p w14:paraId="16EA8FA1" w14:textId="77777777" w:rsidR="007D44C2" w:rsidRPr="00022471" w:rsidRDefault="007D44C2" w:rsidP="003D55D3">
      <w:pPr>
        <w:pStyle w:val="Prrafodelista"/>
        <w:tabs>
          <w:tab w:val="left" w:pos="1026"/>
        </w:tabs>
        <w:spacing w:after="240" w:line="360" w:lineRule="auto"/>
        <w:ind w:left="720" w:firstLine="0"/>
        <w:contextualSpacing/>
        <w:jc w:val="both"/>
        <w:rPr>
          <w:sz w:val="24"/>
          <w:szCs w:val="24"/>
        </w:rPr>
      </w:pPr>
    </w:p>
    <w:p w14:paraId="3F94D174" w14:textId="77777777" w:rsidR="007D44C2" w:rsidRDefault="007D44C2" w:rsidP="003D55D3">
      <w:pPr>
        <w:pStyle w:val="Prrafodelista"/>
        <w:tabs>
          <w:tab w:val="left" w:pos="1026"/>
        </w:tabs>
        <w:spacing w:after="240" w:line="360" w:lineRule="auto"/>
        <w:ind w:left="720" w:firstLine="0"/>
        <w:contextualSpacing/>
        <w:jc w:val="both"/>
        <w:rPr>
          <w:sz w:val="24"/>
          <w:szCs w:val="24"/>
        </w:rPr>
      </w:pPr>
    </w:p>
    <w:p w14:paraId="585825C2" w14:textId="77777777" w:rsidR="00BA0F7D" w:rsidRDefault="00BA0F7D" w:rsidP="003D55D3">
      <w:pPr>
        <w:pStyle w:val="Prrafodelista"/>
        <w:tabs>
          <w:tab w:val="left" w:pos="1026"/>
        </w:tabs>
        <w:spacing w:after="240" w:line="360" w:lineRule="auto"/>
        <w:ind w:left="720" w:firstLine="0"/>
        <w:contextualSpacing/>
        <w:jc w:val="both"/>
        <w:rPr>
          <w:sz w:val="24"/>
          <w:szCs w:val="24"/>
        </w:rPr>
      </w:pPr>
    </w:p>
    <w:p w14:paraId="48AD6508" w14:textId="77777777" w:rsidR="00BA0F7D" w:rsidRPr="00022471" w:rsidRDefault="00BA0F7D" w:rsidP="003D55D3">
      <w:pPr>
        <w:pStyle w:val="Prrafodelista"/>
        <w:tabs>
          <w:tab w:val="left" w:pos="1026"/>
        </w:tabs>
        <w:spacing w:after="240" w:line="360" w:lineRule="auto"/>
        <w:ind w:left="720" w:firstLine="0"/>
        <w:contextualSpacing/>
        <w:jc w:val="both"/>
        <w:rPr>
          <w:sz w:val="24"/>
          <w:szCs w:val="24"/>
        </w:rPr>
      </w:pPr>
    </w:p>
    <w:p w14:paraId="1ACE54E1" w14:textId="77777777" w:rsidR="00EF0479" w:rsidRDefault="00EF0479" w:rsidP="00EF0479">
      <w:pPr>
        <w:tabs>
          <w:tab w:val="left" w:pos="1026"/>
        </w:tabs>
        <w:spacing w:after="240" w:line="360" w:lineRule="auto"/>
        <w:contextualSpacing/>
        <w:jc w:val="both"/>
        <w:rPr>
          <w:sz w:val="24"/>
          <w:szCs w:val="24"/>
        </w:rPr>
      </w:pPr>
    </w:p>
    <w:p w14:paraId="7779018B" w14:textId="77777777" w:rsidR="00706083" w:rsidRPr="00022471" w:rsidRDefault="00706083" w:rsidP="00EF0479">
      <w:pPr>
        <w:tabs>
          <w:tab w:val="left" w:pos="1026"/>
        </w:tabs>
        <w:spacing w:after="240" w:line="360" w:lineRule="auto"/>
        <w:contextualSpacing/>
        <w:jc w:val="both"/>
        <w:rPr>
          <w:sz w:val="24"/>
          <w:szCs w:val="24"/>
        </w:rPr>
      </w:pPr>
    </w:p>
    <w:p w14:paraId="6F27C789" w14:textId="77777777" w:rsidR="00A046B6" w:rsidRPr="00022471" w:rsidRDefault="00A046B6" w:rsidP="00EF0479">
      <w:pPr>
        <w:tabs>
          <w:tab w:val="left" w:pos="1026"/>
        </w:tabs>
        <w:spacing w:after="240" w:line="360" w:lineRule="auto"/>
        <w:contextualSpacing/>
        <w:jc w:val="both"/>
        <w:rPr>
          <w:sz w:val="24"/>
          <w:szCs w:val="24"/>
        </w:rPr>
      </w:pPr>
    </w:p>
    <w:p w14:paraId="38F41C29" w14:textId="2B9C09ED" w:rsidR="00B52AAC" w:rsidRPr="00706083" w:rsidRDefault="00A540FB" w:rsidP="00DE5FA6">
      <w:pPr>
        <w:pStyle w:val="Ttulo1"/>
        <w:spacing w:after="240" w:line="360" w:lineRule="auto"/>
        <w:ind w:left="0" w:firstLine="0"/>
        <w:rPr>
          <w:sz w:val="28"/>
          <w:lang w:val="es-ES_tradnl"/>
        </w:rPr>
      </w:pPr>
      <w:r w:rsidRPr="00706083">
        <w:rPr>
          <w:sz w:val="28"/>
          <w:lang w:val="es-ES_tradnl"/>
        </w:rPr>
        <w:lastRenderedPageBreak/>
        <w:t xml:space="preserve">CÁPITULO </w:t>
      </w:r>
      <w:r w:rsidR="0026797A" w:rsidRPr="00706083">
        <w:rPr>
          <w:sz w:val="28"/>
          <w:lang w:val="es-ES_tradnl"/>
        </w:rPr>
        <w:t xml:space="preserve">V. </w:t>
      </w:r>
      <w:r w:rsidR="0026797A" w:rsidRPr="00706083">
        <w:rPr>
          <w:sz w:val="28"/>
        </w:rPr>
        <w:t>RESULTADOS Y DISCUSIÓN</w:t>
      </w:r>
      <w:bookmarkEnd w:id="24"/>
    </w:p>
    <w:p w14:paraId="695811A6" w14:textId="14F4FD08" w:rsidR="00DE04C9" w:rsidRPr="00022471" w:rsidRDefault="00DE04C9" w:rsidP="003B7599">
      <w:pPr>
        <w:pStyle w:val="Default"/>
        <w:tabs>
          <w:tab w:val="center" w:pos="3970"/>
        </w:tabs>
        <w:spacing w:after="240" w:line="360" w:lineRule="auto"/>
        <w:jc w:val="both"/>
        <w:outlineLvl w:val="2"/>
        <w:rPr>
          <w:b/>
          <w:bCs/>
          <w:lang w:val="es-ES_tradnl"/>
        </w:rPr>
      </w:pPr>
      <w:bookmarkStart w:id="25" w:name="_Toc63626533"/>
      <w:r w:rsidRPr="00022471">
        <w:rPr>
          <w:b/>
          <w:bCs/>
          <w:lang w:val="es-ES_tradnl"/>
        </w:rPr>
        <w:t>5.</w:t>
      </w:r>
      <w:r w:rsidR="0095149F" w:rsidRPr="00022471">
        <w:rPr>
          <w:b/>
          <w:bCs/>
          <w:lang w:val="es-ES_tradnl"/>
        </w:rPr>
        <w:t>1</w:t>
      </w:r>
      <w:r w:rsidR="003B7599" w:rsidRPr="00022471">
        <w:rPr>
          <w:b/>
          <w:bCs/>
          <w:lang w:val="es-ES_tradnl"/>
        </w:rPr>
        <w:t>.</w:t>
      </w:r>
      <w:r w:rsidRPr="00022471">
        <w:rPr>
          <w:b/>
          <w:bCs/>
          <w:lang w:val="es-ES_tradnl"/>
        </w:rPr>
        <w:t xml:space="preserve"> </w:t>
      </w:r>
      <w:r w:rsidR="002E4CF0" w:rsidRPr="00022471">
        <w:rPr>
          <w:b/>
          <w:bCs/>
          <w:lang w:val="es-ES_tradnl"/>
        </w:rPr>
        <w:t>EDAD (E)</w:t>
      </w:r>
      <w:bookmarkEnd w:id="25"/>
    </w:p>
    <w:p w14:paraId="6E7A7323" w14:textId="0076F5F8" w:rsidR="00377423" w:rsidRPr="00022471" w:rsidRDefault="00BF6F7B" w:rsidP="00A00117">
      <w:pPr>
        <w:pStyle w:val="Descripcin"/>
        <w:rPr>
          <w:rFonts w:ascii="Times New Roman" w:hAnsi="Times New Roman"/>
          <w:b w:val="0"/>
          <w:color w:val="000000" w:themeColor="text1"/>
          <w:szCs w:val="24"/>
          <w:lang w:val="es-ES_tradnl"/>
        </w:rPr>
      </w:pPr>
      <w:bookmarkStart w:id="26" w:name="_Toc63630941"/>
      <w:r w:rsidRPr="00022471">
        <w:rPr>
          <w:rFonts w:ascii="Times New Roman" w:hAnsi="Times New Roman"/>
          <w:szCs w:val="24"/>
          <w:lang w:val="es-ES_tradnl"/>
        </w:rPr>
        <w:t xml:space="preserve">Cuadro </w:t>
      </w:r>
      <w:proofErr w:type="spellStart"/>
      <w:r w:rsidRPr="00022471">
        <w:rPr>
          <w:rFonts w:ascii="Times New Roman" w:hAnsi="Times New Roman"/>
          <w:szCs w:val="24"/>
          <w:lang w:val="es-ES_tradnl"/>
        </w:rPr>
        <w:t>N°</w:t>
      </w:r>
      <w:proofErr w:type="spellEnd"/>
      <w:r w:rsidRPr="00022471">
        <w:rPr>
          <w:rFonts w:ascii="Times New Roman" w:hAnsi="Times New Roman"/>
          <w:szCs w:val="24"/>
          <w:lang w:val="es-ES_tradnl"/>
        </w:rPr>
        <w:t xml:space="preserve"> </w:t>
      </w:r>
      <w:r w:rsidR="00364B67" w:rsidRPr="00022471">
        <w:rPr>
          <w:rFonts w:ascii="Times New Roman" w:hAnsi="Times New Roman"/>
          <w:szCs w:val="24"/>
          <w:lang w:val="es-ES_tradnl"/>
        </w:rPr>
        <w:t>6</w:t>
      </w:r>
      <w:r w:rsidRPr="00022471">
        <w:rPr>
          <w:rFonts w:ascii="Times New Roman" w:hAnsi="Times New Roman"/>
          <w:szCs w:val="24"/>
          <w:lang w:val="es-ES_tradnl"/>
        </w:rPr>
        <w:t xml:space="preserve">. </w:t>
      </w:r>
      <w:r w:rsidRPr="00022471">
        <w:rPr>
          <w:rFonts w:ascii="Times New Roman" w:hAnsi="Times New Roman"/>
          <w:b w:val="0"/>
          <w:color w:val="000000" w:themeColor="text1"/>
          <w:szCs w:val="24"/>
          <w:lang w:val="es-ES_tradnl"/>
        </w:rPr>
        <w:t>Variable edad</w:t>
      </w:r>
      <w:bookmarkEnd w:id="26"/>
    </w:p>
    <w:p w14:paraId="16A50EAA" w14:textId="77777777" w:rsidR="006D6D1B" w:rsidRPr="00022471" w:rsidRDefault="006D6D1B" w:rsidP="006D6D1B">
      <w:pPr>
        <w:rPr>
          <w:sz w:val="24"/>
          <w:szCs w:val="24"/>
          <w:lang w:val="es-ES_tradnl" w:eastAsia="en-US" w:bidi="ar-SA"/>
        </w:rPr>
      </w:pPr>
    </w:p>
    <w:tbl>
      <w:tblPr>
        <w:tblStyle w:val="Tablanormal11"/>
        <w:tblpPr w:leftFromText="141" w:rightFromText="141" w:vertAnchor="text" w:horzAnchor="margin" w:tblpX="108" w:tblpY="43"/>
        <w:tblW w:w="7947" w:type="dxa"/>
        <w:tblLayout w:type="fixed"/>
        <w:tblLook w:val="04A0" w:firstRow="1" w:lastRow="0" w:firstColumn="1" w:lastColumn="0" w:noHBand="0" w:noVBand="1"/>
      </w:tblPr>
      <w:tblGrid>
        <w:gridCol w:w="2553"/>
        <w:gridCol w:w="641"/>
        <w:gridCol w:w="1170"/>
        <w:gridCol w:w="876"/>
        <w:gridCol w:w="1608"/>
        <w:gridCol w:w="1099"/>
      </w:tblGrid>
      <w:tr w:rsidR="004A3EBA" w:rsidRPr="00022471" w14:paraId="74CEB15F" w14:textId="77777777" w:rsidTr="005D2F97">
        <w:trPr>
          <w:cnfStyle w:val="100000000000" w:firstRow="1" w:lastRow="0"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7947"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7A089AE" w14:textId="77777777" w:rsidR="004A3EBA" w:rsidRPr="00022471" w:rsidRDefault="004A3EBA" w:rsidP="005D2F97">
            <w:pPr>
              <w:jc w:val="center"/>
              <w:rPr>
                <w:sz w:val="24"/>
                <w:szCs w:val="24"/>
                <w:lang w:val="es-ES_tradnl" w:eastAsia="en-US"/>
              </w:rPr>
            </w:pPr>
            <w:r w:rsidRPr="00022471">
              <w:rPr>
                <w:sz w:val="24"/>
                <w:szCs w:val="24"/>
                <w:lang w:val="es-ES_tradnl" w:eastAsia="en-US"/>
              </w:rPr>
              <w:t>PORCENTAJE DE FRECUENCIA</w:t>
            </w:r>
          </w:p>
        </w:tc>
      </w:tr>
      <w:tr w:rsidR="004A3EBA" w:rsidRPr="00022471" w14:paraId="782FFA11" w14:textId="77777777" w:rsidTr="005D2F97">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2553" w:type="dxa"/>
            <w:tcBorders>
              <w:top w:val="single" w:sz="4" w:space="0" w:color="auto"/>
              <w:left w:val="single" w:sz="4" w:space="0" w:color="auto"/>
              <w:bottom w:val="single" w:sz="4" w:space="0" w:color="auto"/>
              <w:right w:val="single" w:sz="4" w:space="0" w:color="auto"/>
            </w:tcBorders>
            <w:shd w:val="clear" w:color="auto" w:fill="auto"/>
          </w:tcPr>
          <w:p w14:paraId="585BEBE6" w14:textId="509B149C" w:rsidR="004A3EBA" w:rsidRPr="00022471" w:rsidRDefault="009C08A7" w:rsidP="005D2F97">
            <w:pPr>
              <w:ind w:left="-108"/>
              <w:jc w:val="center"/>
              <w:rPr>
                <w:b w:val="0"/>
                <w:bCs w:val="0"/>
                <w:sz w:val="24"/>
                <w:szCs w:val="24"/>
                <w:lang w:val="es-ES_tradnl" w:eastAsia="en-US"/>
              </w:rPr>
            </w:pPr>
            <w:r w:rsidRPr="00022471">
              <w:rPr>
                <w:sz w:val="24"/>
                <w:szCs w:val="24"/>
                <w:lang w:val="es-ES_tradnl" w:eastAsia="en-US"/>
              </w:rPr>
              <w:t>ÍTEMS</w:t>
            </w:r>
          </w:p>
        </w:tc>
        <w:tc>
          <w:tcPr>
            <w:tcW w:w="641" w:type="dxa"/>
            <w:tcBorders>
              <w:top w:val="single" w:sz="4" w:space="0" w:color="auto"/>
              <w:left w:val="single" w:sz="4" w:space="0" w:color="auto"/>
              <w:bottom w:val="single" w:sz="4" w:space="0" w:color="auto"/>
              <w:right w:val="single" w:sz="4" w:space="0" w:color="auto"/>
            </w:tcBorders>
            <w:shd w:val="clear" w:color="auto" w:fill="auto"/>
          </w:tcPr>
          <w:p w14:paraId="5975BDE1" w14:textId="77777777" w:rsidR="004A3EBA" w:rsidRPr="00022471" w:rsidRDefault="004A3EBA" w:rsidP="005D2F97">
            <w:pPr>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r w:rsidRPr="00022471">
              <w:rPr>
                <w:i/>
                <w:iCs/>
                <w:sz w:val="24"/>
                <w:szCs w:val="24"/>
                <w:lang w:val="es-ES_tradnl"/>
              </w:rPr>
              <w:t>F</w:t>
            </w:r>
            <w:r w:rsidRPr="00022471">
              <w:rPr>
                <w:i/>
                <w:iCs/>
                <w:sz w:val="24"/>
                <w:szCs w:val="24"/>
                <w:vertAlign w:val="subscript"/>
                <w:lang w:val="es-ES_tradnl"/>
              </w:rPr>
              <w:t xml:space="preserve">i </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15024D16" w14:textId="77777777" w:rsidR="004A3EBA" w:rsidRPr="00022471" w:rsidRDefault="004A3EBA" w:rsidP="005D2F97">
            <w:pPr>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r w:rsidRPr="00022471">
              <w:rPr>
                <w:i/>
                <w:iCs/>
                <w:sz w:val="24"/>
                <w:szCs w:val="24"/>
                <w:lang w:val="es-ES_tradnl"/>
              </w:rPr>
              <w:t>Fa</w:t>
            </w:r>
          </w:p>
        </w:tc>
        <w:tc>
          <w:tcPr>
            <w:tcW w:w="3583" w:type="dxa"/>
            <w:gridSpan w:val="3"/>
            <w:tcBorders>
              <w:top w:val="single" w:sz="4" w:space="0" w:color="auto"/>
              <w:left w:val="single" w:sz="4" w:space="0" w:color="auto"/>
              <w:bottom w:val="single" w:sz="4" w:space="0" w:color="auto"/>
              <w:right w:val="single" w:sz="4" w:space="0" w:color="auto"/>
            </w:tcBorders>
            <w:shd w:val="clear" w:color="auto" w:fill="auto"/>
          </w:tcPr>
          <w:p w14:paraId="1454117F" w14:textId="65F3EA54" w:rsidR="004A3EBA" w:rsidRPr="00022471" w:rsidRDefault="00391151" w:rsidP="005D2F97">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
                <w:bCs/>
                <w:sz w:val="24"/>
                <w:szCs w:val="24"/>
                <w:lang w:val="es-ES_tradnl" w:eastAsia="en-US"/>
              </w:rPr>
              <w:t>FRECUENCIA APARENTE</w:t>
            </w:r>
          </w:p>
        </w:tc>
      </w:tr>
      <w:tr w:rsidR="005D2F97" w:rsidRPr="00022471" w14:paraId="4517B289" w14:textId="7C6735F8" w:rsidTr="00BD7B02">
        <w:trPr>
          <w:trHeight w:val="241"/>
        </w:trPr>
        <w:tc>
          <w:tcPr>
            <w:cnfStyle w:val="001000000000" w:firstRow="0" w:lastRow="0" w:firstColumn="1" w:lastColumn="0" w:oddVBand="0" w:evenVBand="0" w:oddHBand="0" w:evenHBand="0" w:firstRowFirstColumn="0" w:firstRowLastColumn="0" w:lastRowFirstColumn="0" w:lastRowLastColumn="0"/>
            <w:tcW w:w="2553" w:type="dxa"/>
            <w:tcBorders>
              <w:top w:val="single" w:sz="4" w:space="0" w:color="auto"/>
              <w:left w:val="single" w:sz="4" w:space="0" w:color="auto"/>
              <w:bottom w:val="single" w:sz="4" w:space="0" w:color="auto"/>
              <w:right w:val="single" w:sz="4" w:space="0" w:color="auto"/>
            </w:tcBorders>
            <w:shd w:val="clear" w:color="auto" w:fill="auto"/>
          </w:tcPr>
          <w:p w14:paraId="6801D152" w14:textId="1C8A8F72" w:rsidR="005D2F97" w:rsidRPr="00022471" w:rsidRDefault="009E64E4" w:rsidP="005D2F97">
            <w:pPr>
              <w:rPr>
                <w:b w:val="0"/>
                <w:color w:val="000000"/>
                <w:sz w:val="24"/>
                <w:szCs w:val="24"/>
                <w:lang w:val="es-ES_tradnl" w:bidi="ar-SA"/>
              </w:rPr>
            </w:pPr>
            <w:r w:rsidRPr="00022471">
              <w:rPr>
                <w:b w:val="0"/>
                <w:color w:val="000000"/>
                <w:sz w:val="24"/>
                <w:szCs w:val="24"/>
                <w:lang w:val="es-ES_tradnl" w:bidi="ar-SA"/>
              </w:rPr>
              <w:t xml:space="preserve">1 MES </w:t>
            </w:r>
            <w:r w:rsidR="00410974" w:rsidRPr="00022471">
              <w:rPr>
                <w:b w:val="0"/>
                <w:color w:val="000000"/>
                <w:sz w:val="24"/>
                <w:szCs w:val="24"/>
                <w:lang w:val="es-ES_tradnl" w:bidi="ar-SA"/>
              </w:rPr>
              <w:t>-</w:t>
            </w:r>
            <w:r w:rsidRPr="00022471">
              <w:rPr>
                <w:b w:val="0"/>
                <w:color w:val="000000"/>
                <w:sz w:val="24"/>
                <w:szCs w:val="24"/>
                <w:lang w:val="es-ES_tradnl" w:bidi="ar-SA"/>
              </w:rPr>
              <w:t xml:space="preserve"> </w:t>
            </w:r>
            <w:proofErr w:type="gramStart"/>
            <w:r w:rsidRPr="00022471">
              <w:rPr>
                <w:b w:val="0"/>
                <w:color w:val="000000"/>
                <w:sz w:val="24"/>
                <w:szCs w:val="24"/>
                <w:lang w:val="es-ES_tradnl" w:bidi="ar-SA"/>
              </w:rPr>
              <w:t xml:space="preserve">4 </w:t>
            </w:r>
            <w:r w:rsidR="004B6B7F" w:rsidRPr="00022471">
              <w:rPr>
                <w:b w:val="0"/>
                <w:color w:val="000000"/>
                <w:sz w:val="24"/>
                <w:szCs w:val="24"/>
                <w:lang w:val="es-ES_tradnl" w:bidi="ar-SA"/>
              </w:rPr>
              <w:t xml:space="preserve"> MESES</w:t>
            </w:r>
            <w:proofErr w:type="gramEnd"/>
          </w:p>
        </w:tc>
        <w:tc>
          <w:tcPr>
            <w:tcW w:w="641" w:type="dxa"/>
            <w:tcBorders>
              <w:top w:val="single" w:sz="4" w:space="0" w:color="auto"/>
              <w:left w:val="single" w:sz="4" w:space="0" w:color="auto"/>
              <w:bottom w:val="single" w:sz="4" w:space="0" w:color="auto"/>
              <w:right w:val="single" w:sz="4" w:space="0" w:color="auto"/>
            </w:tcBorders>
            <w:shd w:val="clear" w:color="auto" w:fill="auto"/>
          </w:tcPr>
          <w:p w14:paraId="28C821DD" w14:textId="4F88D1B3" w:rsidR="005D2F97" w:rsidRPr="00022471" w:rsidRDefault="00410974" w:rsidP="005D2F97">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34</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20C7E46B" w14:textId="1342D23C" w:rsidR="005D2F97" w:rsidRPr="00022471" w:rsidRDefault="00410974" w:rsidP="005D2F97">
            <w:pPr>
              <w:ind w:left="-108"/>
              <w:jc w:val="center"/>
              <w:cnfStyle w:val="000000000000" w:firstRow="0" w:lastRow="0" w:firstColumn="0" w:lastColumn="0" w:oddVBand="0" w:evenVBand="0" w:oddHBand="0" w:evenHBand="0" w:firstRowFirstColumn="0" w:firstRowLastColumn="0" w:lastRowFirstColumn="0" w:lastRowLastColumn="0"/>
              <w:rPr>
                <w:color w:val="000000"/>
                <w:sz w:val="24"/>
                <w:szCs w:val="24"/>
                <w:lang w:val="es-ES_tradnl" w:bidi="ar-SA"/>
              </w:rPr>
            </w:pPr>
            <w:r w:rsidRPr="00022471">
              <w:rPr>
                <w:color w:val="000000"/>
                <w:sz w:val="24"/>
                <w:szCs w:val="24"/>
                <w:lang w:val="es-ES_tradnl" w:bidi="ar-SA"/>
              </w:rPr>
              <w:t>68</w:t>
            </w:r>
            <w:r w:rsidR="00BD7B02" w:rsidRPr="00022471">
              <w:rPr>
                <w:color w:val="000000"/>
                <w:sz w:val="24"/>
                <w:szCs w:val="24"/>
                <w:lang w:val="es-ES_tradnl" w:bidi="ar-SA"/>
              </w:rPr>
              <w:t>%</w:t>
            </w:r>
          </w:p>
        </w:tc>
        <w:tc>
          <w:tcPr>
            <w:tcW w:w="876" w:type="dxa"/>
            <w:tcBorders>
              <w:top w:val="single" w:sz="4" w:space="0" w:color="auto"/>
              <w:left w:val="single" w:sz="4" w:space="0" w:color="auto"/>
              <w:bottom w:val="single" w:sz="4" w:space="0" w:color="auto"/>
              <w:right w:val="single" w:sz="4" w:space="0" w:color="auto"/>
            </w:tcBorders>
            <w:shd w:val="clear" w:color="auto" w:fill="auto"/>
          </w:tcPr>
          <w:p w14:paraId="2F929B23" w14:textId="272390F2" w:rsidR="005D2F97" w:rsidRPr="00022471" w:rsidRDefault="005D2F97" w:rsidP="005D2F97">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r w:rsidRPr="00022471">
              <w:rPr>
                <w:b/>
                <w:bCs/>
                <w:sz w:val="24"/>
                <w:szCs w:val="24"/>
                <w:lang w:val="es-ES_tradnl" w:eastAsia="en-US"/>
              </w:rPr>
              <w:t xml:space="preserve"> </w:t>
            </w:r>
          </w:p>
        </w:tc>
        <w:tc>
          <w:tcPr>
            <w:tcW w:w="1608" w:type="dxa"/>
            <w:tcBorders>
              <w:top w:val="single" w:sz="4" w:space="0" w:color="auto"/>
              <w:left w:val="single" w:sz="4" w:space="0" w:color="auto"/>
              <w:bottom w:val="single" w:sz="4" w:space="0" w:color="auto"/>
              <w:right w:val="single" w:sz="4" w:space="0" w:color="auto"/>
            </w:tcBorders>
            <w:shd w:val="clear" w:color="auto" w:fill="auto"/>
          </w:tcPr>
          <w:p w14:paraId="5B7C2802" w14:textId="6F068610" w:rsidR="005D2F97" w:rsidRPr="00022471" w:rsidRDefault="005D2F97" w:rsidP="005D2F97">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c>
          <w:tcPr>
            <w:tcW w:w="1099" w:type="dxa"/>
            <w:tcBorders>
              <w:top w:val="single" w:sz="4" w:space="0" w:color="auto"/>
              <w:left w:val="single" w:sz="4" w:space="0" w:color="auto"/>
              <w:bottom w:val="single" w:sz="4" w:space="0" w:color="auto"/>
              <w:right w:val="single" w:sz="4" w:space="0" w:color="auto"/>
            </w:tcBorders>
            <w:shd w:val="clear" w:color="auto" w:fill="auto"/>
          </w:tcPr>
          <w:p w14:paraId="1E8E538C" w14:textId="2E164360" w:rsidR="005D2F97" w:rsidRPr="00022471" w:rsidRDefault="005D2F97" w:rsidP="007B5EC6">
            <w:pPr>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r>
      <w:tr w:rsidR="00356250" w:rsidRPr="00022471" w14:paraId="624A71DE" w14:textId="77777777" w:rsidTr="00BD7B02">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2553" w:type="dxa"/>
            <w:tcBorders>
              <w:top w:val="single" w:sz="4" w:space="0" w:color="auto"/>
              <w:left w:val="single" w:sz="4" w:space="0" w:color="auto"/>
              <w:bottom w:val="single" w:sz="4" w:space="0" w:color="auto"/>
              <w:right w:val="single" w:sz="4" w:space="0" w:color="auto"/>
            </w:tcBorders>
            <w:shd w:val="clear" w:color="auto" w:fill="auto"/>
          </w:tcPr>
          <w:p w14:paraId="15D1C000" w14:textId="45925110" w:rsidR="00356250" w:rsidRPr="00022471" w:rsidRDefault="009E64E4" w:rsidP="005D2F97">
            <w:pPr>
              <w:rPr>
                <w:b w:val="0"/>
                <w:color w:val="000000"/>
                <w:sz w:val="24"/>
                <w:szCs w:val="24"/>
                <w:lang w:val="es-ES_tradnl" w:bidi="ar-SA"/>
              </w:rPr>
            </w:pPr>
            <w:r w:rsidRPr="00022471">
              <w:rPr>
                <w:b w:val="0"/>
                <w:color w:val="000000"/>
                <w:sz w:val="24"/>
                <w:szCs w:val="24"/>
                <w:lang w:val="es-ES_tradnl" w:bidi="ar-SA"/>
              </w:rPr>
              <w:t>5 MESES</w:t>
            </w:r>
            <w:r w:rsidR="00410974" w:rsidRPr="00022471">
              <w:rPr>
                <w:b w:val="0"/>
                <w:color w:val="000000"/>
                <w:sz w:val="24"/>
                <w:szCs w:val="24"/>
                <w:lang w:val="es-ES_tradnl" w:bidi="ar-SA"/>
              </w:rPr>
              <w:t xml:space="preserve"> -</w:t>
            </w:r>
            <w:r w:rsidRPr="00022471">
              <w:rPr>
                <w:b w:val="0"/>
                <w:color w:val="000000"/>
                <w:sz w:val="24"/>
                <w:szCs w:val="24"/>
                <w:lang w:val="es-ES_tradnl" w:bidi="ar-SA"/>
              </w:rPr>
              <w:t xml:space="preserve"> 8 MESES</w:t>
            </w:r>
          </w:p>
        </w:tc>
        <w:tc>
          <w:tcPr>
            <w:tcW w:w="641" w:type="dxa"/>
            <w:tcBorders>
              <w:top w:val="single" w:sz="4" w:space="0" w:color="auto"/>
              <w:left w:val="single" w:sz="4" w:space="0" w:color="auto"/>
              <w:bottom w:val="single" w:sz="4" w:space="0" w:color="auto"/>
              <w:right w:val="single" w:sz="4" w:space="0" w:color="auto"/>
            </w:tcBorders>
            <w:shd w:val="clear" w:color="auto" w:fill="auto"/>
          </w:tcPr>
          <w:p w14:paraId="2ABF7859" w14:textId="3F098143" w:rsidR="00356250" w:rsidRPr="00022471" w:rsidRDefault="00410974" w:rsidP="005D2F97">
            <w:pPr>
              <w:ind w:left="-108"/>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Cs/>
                <w:sz w:val="24"/>
                <w:szCs w:val="24"/>
                <w:lang w:val="es-ES_tradnl" w:eastAsia="en-US"/>
              </w:rPr>
              <w:t>12</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0E78B897" w14:textId="4CB3FE9E" w:rsidR="00356250" w:rsidRPr="00022471" w:rsidRDefault="00410974" w:rsidP="005D2F97">
            <w:pPr>
              <w:ind w:left="-108"/>
              <w:jc w:val="center"/>
              <w:cnfStyle w:val="000000100000" w:firstRow="0" w:lastRow="0" w:firstColumn="0" w:lastColumn="0" w:oddVBand="0" w:evenVBand="0" w:oddHBand="1" w:evenHBand="0" w:firstRowFirstColumn="0" w:firstRowLastColumn="0" w:lastRowFirstColumn="0" w:lastRowLastColumn="0"/>
              <w:rPr>
                <w:color w:val="000000"/>
                <w:sz w:val="24"/>
                <w:szCs w:val="24"/>
                <w:lang w:val="es-ES_tradnl" w:bidi="ar-SA"/>
              </w:rPr>
            </w:pPr>
            <w:r w:rsidRPr="00022471">
              <w:rPr>
                <w:color w:val="000000"/>
                <w:sz w:val="24"/>
                <w:szCs w:val="24"/>
                <w:lang w:val="es-ES_tradnl" w:bidi="ar-SA"/>
              </w:rPr>
              <w:t>24</w:t>
            </w:r>
            <w:r w:rsidR="00356250" w:rsidRPr="00022471">
              <w:rPr>
                <w:color w:val="000000"/>
                <w:sz w:val="24"/>
                <w:szCs w:val="24"/>
                <w:lang w:val="es-ES_tradnl" w:bidi="ar-SA"/>
              </w:rPr>
              <w:t>%</w:t>
            </w:r>
          </w:p>
        </w:tc>
        <w:tc>
          <w:tcPr>
            <w:tcW w:w="876" w:type="dxa"/>
            <w:tcBorders>
              <w:top w:val="single" w:sz="4" w:space="0" w:color="auto"/>
              <w:left w:val="single" w:sz="4" w:space="0" w:color="auto"/>
              <w:bottom w:val="single" w:sz="4" w:space="0" w:color="auto"/>
              <w:right w:val="single" w:sz="4" w:space="0" w:color="auto"/>
            </w:tcBorders>
            <w:shd w:val="clear" w:color="auto" w:fill="auto"/>
          </w:tcPr>
          <w:p w14:paraId="484E2C8E" w14:textId="77777777" w:rsidR="00356250" w:rsidRPr="00022471" w:rsidRDefault="00356250" w:rsidP="005D2F97">
            <w:pPr>
              <w:ind w:left="-108"/>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p>
        </w:tc>
        <w:tc>
          <w:tcPr>
            <w:tcW w:w="1608" w:type="dxa"/>
            <w:tcBorders>
              <w:top w:val="single" w:sz="4" w:space="0" w:color="auto"/>
              <w:left w:val="single" w:sz="4" w:space="0" w:color="auto"/>
              <w:bottom w:val="single" w:sz="4" w:space="0" w:color="auto"/>
              <w:right w:val="single" w:sz="4" w:space="0" w:color="auto"/>
            </w:tcBorders>
            <w:shd w:val="clear" w:color="auto" w:fill="auto"/>
          </w:tcPr>
          <w:p w14:paraId="7A102A29" w14:textId="77777777" w:rsidR="00356250" w:rsidRPr="00022471" w:rsidRDefault="00356250" w:rsidP="005D2F97">
            <w:pPr>
              <w:ind w:left="-108"/>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c>
          <w:tcPr>
            <w:tcW w:w="1099" w:type="dxa"/>
            <w:tcBorders>
              <w:top w:val="single" w:sz="4" w:space="0" w:color="auto"/>
              <w:left w:val="single" w:sz="4" w:space="0" w:color="auto"/>
              <w:bottom w:val="single" w:sz="4" w:space="0" w:color="auto"/>
              <w:right w:val="single" w:sz="4" w:space="0" w:color="auto"/>
            </w:tcBorders>
            <w:shd w:val="clear" w:color="auto" w:fill="auto"/>
          </w:tcPr>
          <w:p w14:paraId="592E5A48" w14:textId="77777777" w:rsidR="00356250" w:rsidRPr="00022471" w:rsidRDefault="00356250" w:rsidP="007B5EC6">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r>
      <w:tr w:rsidR="00410974" w:rsidRPr="00022471" w14:paraId="457D322D" w14:textId="77777777" w:rsidTr="00BD7B02">
        <w:trPr>
          <w:trHeight w:val="241"/>
        </w:trPr>
        <w:tc>
          <w:tcPr>
            <w:cnfStyle w:val="001000000000" w:firstRow="0" w:lastRow="0" w:firstColumn="1" w:lastColumn="0" w:oddVBand="0" w:evenVBand="0" w:oddHBand="0" w:evenHBand="0" w:firstRowFirstColumn="0" w:firstRowLastColumn="0" w:lastRowFirstColumn="0" w:lastRowLastColumn="0"/>
            <w:tcW w:w="2553" w:type="dxa"/>
            <w:tcBorders>
              <w:top w:val="single" w:sz="4" w:space="0" w:color="auto"/>
              <w:left w:val="single" w:sz="4" w:space="0" w:color="auto"/>
              <w:bottom w:val="single" w:sz="4" w:space="0" w:color="auto"/>
              <w:right w:val="single" w:sz="4" w:space="0" w:color="auto"/>
            </w:tcBorders>
            <w:shd w:val="clear" w:color="auto" w:fill="auto"/>
          </w:tcPr>
          <w:p w14:paraId="32209D9C" w14:textId="45768E56" w:rsidR="00410974" w:rsidRPr="00022471" w:rsidRDefault="00410974" w:rsidP="00410974">
            <w:pPr>
              <w:rPr>
                <w:b w:val="0"/>
                <w:color w:val="000000"/>
                <w:sz w:val="24"/>
                <w:szCs w:val="24"/>
                <w:lang w:val="es-ES_tradnl" w:bidi="ar-SA"/>
              </w:rPr>
            </w:pPr>
            <w:r w:rsidRPr="00022471">
              <w:rPr>
                <w:b w:val="0"/>
                <w:color w:val="000000"/>
                <w:sz w:val="24"/>
                <w:szCs w:val="24"/>
                <w:lang w:val="es-ES_tradnl" w:bidi="ar-SA"/>
              </w:rPr>
              <w:t>9 MESES - 12 MESES</w:t>
            </w:r>
          </w:p>
        </w:tc>
        <w:tc>
          <w:tcPr>
            <w:tcW w:w="641" w:type="dxa"/>
            <w:tcBorders>
              <w:top w:val="single" w:sz="4" w:space="0" w:color="auto"/>
              <w:left w:val="single" w:sz="4" w:space="0" w:color="auto"/>
              <w:bottom w:val="single" w:sz="4" w:space="0" w:color="auto"/>
              <w:right w:val="single" w:sz="4" w:space="0" w:color="auto"/>
            </w:tcBorders>
            <w:shd w:val="clear" w:color="auto" w:fill="auto"/>
          </w:tcPr>
          <w:p w14:paraId="284B3ECB" w14:textId="6AB0CC57" w:rsidR="00410974" w:rsidRPr="00022471" w:rsidRDefault="00410974" w:rsidP="00410974">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4</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69B4B268" w14:textId="03A49329" w:rsidR="00410974" w:rsidRPr="00022471" w:rsidRDefault="00410974" w:rsidP="00410974">
            <w:pPr>
              <w:ind w:left="-108"/>
              <w:jc w:val="center"/>
              <w:cnfStyle w:val="000000000000" w:firstRow="0" w:lastRow="0" w:firstColumn="0" w:lastColumn="0" w:oddVBand="0" w:evenVBand="0" w:oddHBand="0" w:evenHBand="0" w:firstRowFirstColumn="0" w:firstRowLastColumn="0" w:lastRowFirstColumn="0" w:lastRowLastColumn="0"/>
              <w:rPr>
                <w:color w:val="000000"/>
                <w:sz w:val="24"/>
                <w:szCs w:val="24"/>
                <w:lang w:val="es-ES_tradnl" w:bidi="ar-SA"/>
              </w:rPr>
            </w:pPr>
            <w:r w:rsidRPr="00022471">
              <w:rPr>
                <w:color w:val="000000"/>
                <w:sz w:val="24"/>
                <w:szCs w:val="24"/>
                <w:lang w:val="es-ES_tradnl" w:bidi="ar-SA"/>
              </w:rPr>
              <w:t>8%</w:t>
            </w:r>
          </w:p>
        </w:tc>
        <w:tc>
          <w:tcPr>
            <w:tcW w:w="876" w:type="dxa"/>
            <w:tcBorders>
              <w:top w:val="single" w:sz="4" w:space="0" w:color="auto"/>
              <w:left w:val="single" w:sz="4" w:space="0" w:color="auto"/>
              <w:bottom w:val="single" w:sz="4" w:space="0" w:color="auto"/>
              <w:right w:val="single" w:sz="4" w:space="0" w:color="auto"/>
            </w:tcBorders>
            <w:shd w:val="clear" w:color="auto" w:fill="auto"/>
          </w:tcPr>
          <w:p w14:paraId="542D369E" w14:textId="2F10B8B6" w:rsidR="00410974" w:rsidRPr="00022471" w:rsidRDefault="00410974" w:rsidP="00410974">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roofErr w:type="spellStart"/>
            <w:r w:rsidRPr="00022471">
              <w:rPr>
                <w:b/>
                <w:bCs/>
                <w:sz w:val="24"/>
                <w:szCs w:val="24"/>
                <w:lang w:val="es-ES_tradnl" w:eastAsia="en-US"/>
              </w:rPr>
              <w:t>N°</w:t>
            </w:r>
            <w:proofErr w:type="spellEnd"/>
            <w:r w:rsidRPr="00022471">
              <w:rPr>
                <w:b/>
                <w:bCs/>
                <w:sz w:val="24"/>
                <w:szCs w:val="24"/>
                <w:lang w:val="es-ES_tradnl" w:eastAsia="en-US"/>
              </w:rPr>
              <w:t xml:space="preserve">  </w:t>
            </w:r>
          </w:p>
        </w:tc>
        <w:tc>
          <w:tcPr>
            <w:tcW w:w="1608" w:type="dxa"/>
            <w:tcBorders>
              <w:top w:val="single" w:sz="4" w:space="0" w:color="auto"/>
              <w:left w:val="single" w:sz="4" w:space="0" w:color="auto"/>
              <w:bottom w:val="single" w:sz="4" w:space="0" w:color="auto"/>
              <w:right w:val="single" w:sz="4" w:space="0" w:color="auto"/>
            </w:tcBorders>
            <w:shd w:val="clear" w:color="auto" w:fill="auto"/>
          </w:tcPr>
          <w:p w14:paraId="65952862" w14:textId="2D2D549B" w:rsidR="00410974" w:rsidRPr="00022471" w:rsidRDefault="00410974" w:rsidP="00410974">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0.04</w:t>
            </w:r>
          </w:p>
        </w:tc>
        <w:tc>
          <w:tcPr>
            <w:tcW w:w="1099" w:type="dxa"/>
            <w:tcBorders>
              <w:top w:val="single" w:sz="4" w:space="0" w:color="auto"/>
              <w:left w:val="single" w:sz="4" w:space="0" w:color="auto"/>
              <w:bottom w:val="single" w:sz="4" w:space="0" w:color="auto"/>
              <w:right w:val="single" w:sz="4" w:space="0" w:color="auto"/>
            </w:tcBorders>
            <w:shd w:val="clear" w:color="auto" w:fill="auto"/>
          </w:tcPr>
          <w:p w14:paraId="263B2167" w14:textId="69EF6772" w:rsidR="00410974" w:rsidRPr="00022471" w:rsidRDefault="00410974" w:rsidP="00410974">
            <w:pPr>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8%</w:t>
            </w:r>
          </w:p>
        </w:tc>
      </w:tr>
      <w:tr w:rsidR="00410974" w:rsidRPr="00022471" w14:paraId="52C6D4E7" w14:textId="7F57C195" w:rsidTr="005D2F97">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2553" w:type="dxa"/>
            <w:tcBorders>
              <w:top w:val="single" w:sz="4" w:space="0" w:color="auto"/>
              <w:left w:val="single" w:sz="4" w:space="0" w:color="auto"/>
              <w:bottom w:val="single" w:sz="4" w:space="0" w:color="auto"/>
              <w:right w:val="single" w:sz="4" w:space="0" w:color="auto"/>
            </w:tcBorders>
            <w:shd w:val="clear" w:color="auto" w:fill="auto"/>
          </w:tcPr>
          <w:p w14:paraId="413875FD" w14:textId="77777777" w:rsidR="00410974" w:rsidRPr="00022471" w:rsidRDefault="00410974" w:rsidP="00410974">
            <w:pPr>
              <w:ind w:left="-108"/>
              <w:rPr>
                <w:b w:val="0"/>
                <w:bCs w:val="0"/>
                <w:sz w:val="24"/>
                <w:szCs w:val="24"/>
                <w:lang w:val="es-ES_tradnl" w:eastAsia="en-US"/>
              </w:rPr>
            </w:pPr>
            <w:r w:rsidRPr="00022471">
              <w:rPr>
                <w:sz w:val="24"/>
                <w:szCs w:val="24"/>
                <w:lang w:val="es-ES_tradnl" w:eastAsia="en-US"/>
              </w:rPr>
              <w:t xml:space="preserve">  TOTAL</w:t>
            </w:r>
          </w:p>
        </w:tc>
        <w:tc>
          <w:tcPr>
            <w:tcW w:w="641" w:type="dxa"/>
            <w:tcBorders>
              <w:top w:val="single" w:sz="4" w:space="0" w:color="auto"/>
              <w:left w:val="single" w:sz="4" w:space="0" w:color="auto"/>
              <w:bottom w:val="single" w:sz="4" w:space="0" w:color="auto"/>
              <w:right w:val="single" w:sz="4" w:space="0" w:color="auto"/>
            </w:tcBorders>
            <w:shd w:val="clear" w:color="auto" w:fill="auto"/>
          </w:tcPr>
          <w:p w14:paraId="2E135443" w14:textId="4EE19FB6" w:rsidR="00410974" w:rsidRPr="00022471" w:rsidRDefault="00410974" w:rsidP="00410974">
            <w:pPr>
              <w:ind w:left="-108"/>
              <w:jc w:val="center"/>
              <w:cnfStyle w:val="000000100000" w:firstRow="0" w:lastRow="0" w:firstColumn="0" w:lastColumn="0" w:oddVBand="0" w:evenVBand="0" w:oddHBand="1" w:evenHBand="0" w:firstRowFirstColumn="0" w:firstRowLastColumn="0" w:lastRowFirstColumn="0" w:lastRowLastColumn="0"/>
              <w:rPr>
                <w:b/>
                <w:sz w:val="24"/>
                <w:szCs w:val="24"/>
                <w:lang w:val="es-ES_tradnl" w:eastAsia="en-US"/>
              </w:rPr>
            </w:pPr>
            <w:r w:rsidRPr="00022471">
              <w:rPr>
                <w:b/>
                <w:sz w:val="24"/>
                <w:szCs w:val="24"/>
                <w:lang w:val="es-ES_tradnl" w:eastAsia="en-US"/>
              </w:rPr>
              <w:t>50</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369450A7" w14:textId="77777777" w:rsidR="00410974" w:rsidRPr="00022471" w:rsidRDefault="00410974" w:rsidP="00410974">
            <w:pPr>
              <w:ind w:left="-108"/>
              <w:jc w:val="center"/>
              <w:cnfStyle w:val="000000100000" w:firstRow="0" w:lastRow="0" w:firstColumn="0" w:lastColumn="0" w:oddVBand="0" w:evenVBand="0" w:oddHBand="1" w:evenHBand="0" w:firstRowFirstColumn="0" w:firstRowLastColumn="0" w:lastRowFirstColumn="0" w:lastRowLastColumn="0"/>
              <w:rPr>
                <w:b/>
                <w:sz w:val="24"/>
                <w:szCs w:val="24"/>
                <w:lang w:val="es-ES_tradnl" w:eastAsia="en-US"/>
              </w:rPr>
            </w:pPr>
            <w:r w:rsidRPr="00022471">
              <w:rPr>
                <w:b/>
                <w:sz w:val="24"/>
                <w:szCs w:val="24"/>
                <w:lang w:val="es-ES_tradnl" w:eastAsia="en-US"/>
              </w:rPr>
              <w:t>100%</w:t>
            </w:r>
          </w:p>
        </w:tc>
        <w:tc>
          <w:tcPr>
            <w:tcW w:w="876" w:type="dxa"/>
            <w:tcBorders>
              <w:top w:val="single" w:sz="4" w:space="0" w:color="auto"/>
              <w:left w:val="single" w:sz="4" w:space="0" w:color="auto"/>
              <w:bottom w:val="single" w:sz="4" w:space="0" w:color="auto"/>
              <w:right w:val="single" w:sz="4" w:space="0" w:color="auto"/>
            </w:tcBorders>
            <w:shd w:val="clear" w:color="auto" w:fill="auto"/>
          </w:tcPr>
          <w:p w14:paraId="72E6E6FD" w14:textId="77777777" w:rsidR="00410974" w:rsidRPr="00022471" w:rsidRDefault="00410974" w:rsidP="00410974">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c>
          <w:tcPr>
            <w:tcW w:w="1608" w:type="dxa"/>
            <w:tcBorders>
              <w:top w:val="single" w:sz="4" w:space="0" w:color="auto"/>
              <w:left w:val="single" w:sz="4" w:space="0" w:color="auto"/>
              <w:bottom w:val="single" w:sz="4" w:space="0" w:color="auto"/>
              <w:right w:val="single" w:sz="4" w:space="0" w:color="auto"/>
            </w:tcBorders>
            <w:shd w:val="clear" w:color="auto" w:fill="auto"/>
          </w:tcPr>
          <w:p w14:paraId="1F386D53" w14:textId="77777777" w:rsidR="00410974" w:rsidRPr="00022471" w:rsidRDefault="00410974" w:rsidP="00410974">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c>
          <w:tcPr>
            <w:tcW w:w="1099" w:type="dxa"/>
            <w:tcBorders>
              <w:top w:val="single" w:sz="4" w:space="0" w:color="auto"/>
              <w:left w:val="single" w:sz="4" w:space="0" w:color="auto"/>
              <w:bottom w:val="single" w:sz="4" w:space="0" w:color="auto"/>
              <w:right w:val="single" w:sz="4" w:space="0" w:color="auto"/>
            </w:tcBorders>
            <w:shd w:val="clear" w:color="auto" w:fill="auto"/>
          </w:tcPr>
          <w:p w14:paraId="64AA62CB" w14:textId="77777777" w:rsidR="00410974" w:rsidRPr="00022471" w:rsidRDefault="00410974" w:rsidP="00410974">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r>
      <w:tr w:rsidR="00410974" w:rsidRPr="00022471" w14:paraId="7F5E88DB" w14:textId="77777777" w:rsidTr="005D2F97">
        <w:trPr>
          <w:trHeight w:val="144"/>
        </w:trPr>
        <w:tc>
          <w:tcPr>
            <w:cnfStyle w:val="001000000000" w:firstRow="0" w:lastRow="0" w:firstColumn="1" w:lastColumn="0" w:oddVBand="0" w:evenVBand="0" w:oddHBand="0" w:evenHBand="0" w:firstRowFirstColumn="0" w:firstRowLastColumn="0" w:lastRowFirstColumn="0" w:lastRowLastColumn="0"/>
            <w:tcW w:w="7947"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0E29443" w14:textId="3AEFE1CB" w:rsidR="00410974" w:rsidRPr="00022471" w:rsidRDefault="00410974" w:rsidP="00410974">
            <w:pPr>
              <w:spacing w:before="100" w:beforeAutospacing="1" w:after="100" w:afterAutospacing="1"/>
              <w:rPr>
                <w:sz w:val="24"/>
                <w:szCs w:val="24"/>
                <w:lang w:val="es-ES_tradnl"/>
              </w:rPr>
            </w:pPr>
            <w:r w:rsidRPr="00022471">
              <w:rPr>
                <w:noProof/>
                <w:sz w:val="24"/>
                <w:szCs w:val="24"/>
                <w:lang w:val="es-ES_tradnl"/>
              </w:rPr>
              <w:t></w:t>
            </w:r>
            <w:r w:rsidRPr="00022471">
              <w:rPr>
                <w:sz w:val="24"/>
                <w:szCs w:val="24"/>
                <w:lang w:val="es-ES_tradnl"/>
              </w:rPr>
              <w:t xml:space="preserve"> 33.3%    EDAD</w:t>
            </w:r>
          </w:p>
        </w:tc>
      </w:tr>
    </w:tbl>
    <w:p w14:paraId="12A3D27C" w14:textId="77777777" w:rsidR="007928C9" w:rsidRPr="00022471" w:rsidRDefault="007928C9" w:rsidP="006D6D1B">
      <w:pPr>
        <w:pStyle w:val="Descripcin"/>
        <w:ind w:firstLine="720"/>
        <w:rPr>
          <w:rFonts w:ascii="Times New Roman" w:hAnsi="Times New Roman"/>
          <w:szCs w:val="24"/>
          <w:lang w:val="es-ES_tradnl"/>
        </w:rPr>
      </w:pPr>
    </w:p>
    <w:p w14:paraId="341735FB" w14:textId="6CD02E72" w:rsidR="00826F11" w:rsidRPr="00022471" w:rsidRDefault="00C35C7A" w:rsidP="00A00117">
      <w:pPr>
        <w:pStyle w:val="Descripcin"/>
        <w:rPr>
          <w:rFonts w:ascii="Times New Roman" w:eastAsia="Calibri" w:hAnsi="Times New Roman"/>
          <w:b w:val="0"/>
          <w:szCs w:val="24"/>
          <w:lang w:val="es-ES_tradnl"/>
        </w:rPr>
      </w:pPr>
      <w:bookmarkStart w:id="27" w:name="_Toc63724111"/>
      <w:r w:rsidRPr="00022471">
        <w:rPr>
          <w:rFonts w:ascii="Times New Roman" w:hAnsi="Times New Roman"/>
          <w:szCs w:val="24"/>
          <w:lang w:val="es-ES_tradnl"/>
        </w:rPr>
        <w:t>Gráfico N°</w:t>
      </w:r>
      <w:r w:rsidR="009A3E88" w:rsidRPr="00022471">
        <w:rPr>
          <w:rFonts w:ascii="Times New Roman" w:hAnsi="Times New Roman"/>
          <w:szCs w:val="24"/>
          <w:lang w:val="es-ES_tradnl"/>
        </w:rPr>
        <w:t xml:space="preserve">7. </w:t>
      </w:r>
      <w:r w:rsidRPr="00022471">
        <w:rPr>
          <w:rFonts w:ascii="Times New Roman" w:eastAsia="Calibri" w:hAnsi="Times New Roman"/>
          <w:b w:val="0"/>
          <w:szCs w:val="24"/>
          <w:lang w:val="es-ES_tradnl"/>
        </w:rPr>
        <w:t>Variable edad</w:t>
      </w:r>
      <w:bookmarkEnd w:id="27"/>
    </w:p>
    <w:p w14:paraId="32DAEA42" w14:textId="77777777" w:rsidR="006D6D1B" w:rsidRPr="00022471" w:rsidRDefault="006D6D1B" w:rsidP="006D6D1B">
      <w:pPr>
        <w:rPr>
          <w:sz w:val="24"/>
          <w:szCs w:val="24"/>
          <w:lang w:val="es-ES_tradnl" w:eastAsia="en-US" w:bidi="ar-SA"/>
        </w:rPr>
      </w:pPr>
    </w:p>
    <w:p w14:paraId="7ABB4EE3" w14:textId="7D824B37" w:rsidR="00357111" w:rsidRPr="00022471" w:rsidRDefault="00B07B25" w:rsidP="00357111">
      <w:pPr>
        <w:rPr>
          <w:noProof/>
          <w:sz w:val="24"/>
          <w:szCs w:val="24"/>
          <w:lang w:val="es-ES_tradnl" w:bidi="ar-SA"/>
        </w:rPr>
      </w:pPr>
      <w:r w:rsidRPr="00022471">
        <w:rPr>
          <w:noProof/>
          <w:sz w:val="24"/>
          <w:szCs w:val="24"/>
          <w:lang w:bidi="ar-SA"/>
        </w:rPr>
        <w:drawing>
          <wp:anchor distT="0" distB="0" distL="114300" distR="114300" simplePos="0" relativeHeight="251657728" behindDoc="0" locked="0" layoutInCell="1" allowOverlap="1" wp14:anchorId="268F9F12" wp14:editId="5B32DF7C">
            <wp:simplePos x="0" y="0"/>
            <wp:positionH relativeFrom="margin">
              <wp:posOffset>0</wp:posOffset>
            </wp:positionH>
            <wp:positionV relativeFrom="paragraph">
              <wp:posOffset>-635</wp:posOffset>
            </wp:positionV>
            <wp:extent cx="5003800" cy="1871980"/>
            <wp:effectExtent l="0" t="0" r="6350" b="13970"/>
            <wp:wrapNone/>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2B11DA10" w14:textId="0507420E" w:rsidR="006D6D1B" w:rsidRPr="00022471" w:rsidRDefault="006D6D1B" w:rsidP="00357111">
      <w:pPr>
        <w:rPr>
          <w:noProof/>
          <w:sz w:val="24"/>
          <w:szCs w:val="24"/>
          <w:lang w:val="es-ES_tradnl" w:bidi="ar-SA"/>
        </w:rPr>
      </w:pPr>
    </w:p>
    <w:p w14:paraId="4CE74C80" w14:textId="4361CDE5" w:rsidR="006D6D1B" w:rsidRPr="00022471" w:rsidRDefault="006D6D1B" w:rsidP="00357111">
      <w:pPr>
        <w:rPr>
          <w:noProof/>
          <w:sz w:val="24"/>
          <w:szCs w:val="24"/>
          <w:lang w:val="es-ES_tradnl" w:bidi="ar-SA"/>
        </w:rPr>
      </w:pPr>
    </w:p>
    <w:p w14:paraId="1A24A874" w14:textId="4E392BB8" w:rsidR="006D6D1B" w:rsidRPr="00022471" w:rsidRDefault="006D6D1B" w:rsidP="00357111">
      <w:pPr>
        <w:rPr>
          <w:noProof/>
          <w:sz w:val="24"/>
          <w:szCs w:val="24"/>
          <w:lang w:val="es-ES_tradnl" w:bidi="ar-SA"/>
        </w:rPr>
      </w:pPr>
    </w:p>
    <w:p w14:paraId="024F1401" w14:textId="662D0B87" w:rsidR="006D6D1B" w:rsidRPr="00022471" w:rsidRDefault="006D6D1B" w:rsidP="00357111">
      <w:pPr>
        <w:rPr>
          <w:noProof/>
          <w:sz w:val="24"/>
          <w:szCs w:val="24"/>
          <w:lang w:val="es-ES_tradnl" w:bidi="ar-SA"/>
        </w:rPr>
      </w:pPr>
    </w:p>
    <w:p w14:paraId="69201BF9" w14:textId="52CE04EA" w:rsidR="006D6D1B" w:rsidRPr="00022471" w:rsidRDefault="006D6D1B" w:rsidP="00357111">
      <w:pPr>
        <w:rPr>
          <w:noProof/>
          <w:sz w:val="24"/>
          <w:szCs w:val="24"/>
          <w:lang w:val="es-ES_tradnl" w:bidi="ar-SA"/>
        </w:rPr>
      </w:pPr>
    </w:p>
    <w:p w14:paraId="449F540F" w14:textId="2D5180A4" w:rsidR="006D6D1B" w:rsidRPr="00022471" w:rsidRDefault="006D6D1B" w:rsidP="00357111">
      <w:pPr>
        <w:rPr>
          <w:noProof/>
          <w:sz w:val="24"/>
          <w:szCs w:val="24"/>
          <w:lang w:val="es-ES_tradnl" w:bidi="ar-SA"/>
        </w:rPr>
      </w:pPr>
    </w:p>
    <w:p w14:paraId="2AC0E7B9" w14:textId="1DF6A748" w:rsidR="006D6D1B" w:rsidRPr="00022471" w:rsidRDefault="006D6D1B" w:rsidP="00357111">
      <w:pPr>
        <w:rPr>
          <w:noProof/>
          <w:sz w:val="24"/>
          <w:szCs w:val="24"/>
          <w:lang w:val="es-ES_tradnl" w:bidi="ar-SA"/>
        </w:rPr>
      </w:pPr>
    </w:p>
    <w:p w14:paraId="1A7C4003" w14:textId="74E05606" w:rsidR="006D6D1B" w:rsidRPr="00022471" w:rsidRDefault="006D6D1B" w:rsidP="00357111">
      <w:pPr>
        <w:rPr>
          <w:noProof/>
          <w:sz w:val="24"/>
          <w:szCs w:val="24"/>
          <w:lang w:val="es-ES_tradnl" w:bidi="ar-SA"/>
        </w:rPr>
      </w:pPr>
    </w:p>
    <w:p w14:paraId="5D512415" w14:textId="030AAA99" w:rsidR="006D6D1B" w:rsidRPr="00022471" w:rsidRDefault="006D6D1B" w:rsidP="00357111">
      <w:pPr>
        <w:rPr>
          <w:noProof/>
          <w:sz w:val="24"/>
          <w:szCs w:val="24"/>
          <w:lang w:val="es-ES_tradnl" w:bidi="ar-SA"/>
        </w:rPr>
      </w:pPr>
    </w:p>
    <w:p w14:paraId="4B3F636F" w14:textId="77777777" w:rsidR="006D6D1B" w:rsidRPr="00022471" w:rsidRDefault="006D6D1B" w:rsidP="00357111">
      <w:pPr>
        <w:rPr>
          <w:noProof/>
          <w:sz w:val="24"/>
          <w:szCs w:val="24"/>
          <w:lang w:val="es-ES_tradnl" w:bidi="ar-SA"/>
        </w:rPr>
      </w:pPr>
    </w:p>
    <w:p w14:paraId="1D1E4C46" w14:textId="49F95AB2" w:rsidR="007928C9" w:rsidRPr="00AB15D2" w:rsidRDefault="007928C9" w:rsidP="00357111">
      <w:pPr>
        <w:rPr>
          <w:rFonts w:eastAsia="Calibri"/>
          <w:i/>
          <w:sz w:val="20"/>
          <w:szCs w:val="24"/>
          <w:lang w:val="es-ES_tradnl"/>
        </w:rPr>
      </w:pPr>
      <w:r w:rsidRPr="00AB15D2">
        <w:rPr>
          <w:b/>
          <w:i/>
          <w:sz w:val="20"/>
          <w:szCs w:val="24"/>
          <w:lang w:val="es-ES_tradnl"/>
        </w:rPr>
        <w:t xml:space="preserve">Fuente: </w:t>
      </w:r>
      <w:r w:rsidRPr="00AB15D2">
        <w:rPr>
          <w:i/>
          <w:sz w:val="20"/>
          <w:szCs w:val="24"/>
          <w:lang w:val="es-ES_tradnl"/>
        </w:rPr>
        <w:t>Investigación de campo 202</w:t>
      </w:r>
      <w:r w:rsidR="00206208" w:rsidRPr="00AB15D2">
        <w:rPr>
          <w:i/>
          <w:sz w:val="20"/>
          <w:szCs w:val="24"/>
          <w:lang w:val="es-ES_tradnl"/>
        </w:rPr>
        <w:t>1</w:t>
      </w:r>
    </w:p>
    <w:p w14:paraId="42F36A92" w14:textId="638CA87F" w:rsidR="009B75F6" w:rsidRPr="00AB15D2" w:rsidRDefault="007928C9" w:rsidP="009B75F6">
      <w:pPr>
        <w:rPr>
          <w:i/>
          <w:sz w:val="20"/>
          <w:szCs w:val="24"/>
          <w:lang w:val="es-ES_tradnl"/>
        </w:rPr>
      </w:pPr>
      <w:r w:rsidRPr="00AB15D2">
        <w:rPr>
          <w:b/>
          <w:i/>
          <w:sz w:val="20"/>
          <w:szCs w:val="24"/>
          <w:lang w:val="es-ES_tradnl"/>
        </w:rPr>
        <w:t xml:space="preserve">Elaborado por: </w:t>
      </w:r>
      <w:proofErr w:type="spellStart"/>
      <w:r w:rsidR="00A35851" w:rsidRPr="00AB15D2">
        <w:rPr>
          <w:i/>
          <w:sz w:val="20"/>
          <w:szCs w:val="24"/>
          <w:lang w:val="es-ES_tradnl"/>
        </w:rPr>
        <w:t>Gissela</w:t>
      </w:r>
      <w:proofErr w:type="spellEnd"/>
      <w:r w:rsidR="00A35851" w:rsidRPr="00AB15D2">
        <w:rPr>
          <w:i/>
          <w:sz w:val="20"/>
          <w:szCs w:val="24"/>
          <w:lang w:val="es-ES_tradnl"/>
        </w:rPr>
        <w:t xml:space="preserve"> Jessica </w:t>
      </w:r>
      <w:proofErr w:type="spellStart"/>
      <w:r w:rsidR="00A35851" w:rsidRPr="00AB15D2">
        <w:rPr>
          <w:i/>
          <w:sz w:val="20"/>
          <w:szCs w:val="24"/>
          <w:lang w:val="es-ES_tradnl"/>
        </w:rPr>
        <w:t>Canchala</w:t>
      </w:r>
      <w:proofErr w:type="spellEnd"/>
      <w:r w:rsidR="00A35851" w:rsidRPr="00AB15D2">
        <w:rPr>
          <w:i/>
          <w:sz w:val="20"/>
          <w:szCs w:val="24"/>
          <w:lang w:val="es-ES_tradnl"/>
        </w:rPr>
        <w:t xml:space="preserve"> Montenegro</w:t>
      </w:r>
    </w:p>
    <w:p w14:paraId="7CE4BD18" w14:textId="77777777" w:rsidR="009B75F6" w:rsidRPr="00022471" w:rsidRDefault="009B75F6" w:rsidP="009B75F6">
      <w:pPr>
        <w:rPr>
          <w:i/>
          <w:sz w:val="24"/>
          <w:szCs w:val="24"/>
          <w:lang w:val="es-ES_tradnl"/>
        </w:rPr>
      </w:pPr>
    </w:p>
    <w:p w14:paraId="4CD192B5" w14:textId="0ED23D63" w:rsidR="009B75F6" w:rsidRPr="00022471" w:rsidRDefault="00A35851" w:rsidP="009B75F6">
      <w:pPr>
        <w:rPr>
          <w:i/>
          <w:sz w:val="24"/>
          <w:szCs w:val="24"/>
          <w:lang w:val="es-ES_tradnl"/>
        </w:rPr>
      </w:pPr>
      <w:r w:rsidRPr="00022471">
        <w:rPr>
          <w:b/>
          <w:bCs/>
          <w:sz w:val="24"/>
          <w:szCs w:val="24"/>
          <w:lang w:val="es-ES_tradnl"/>
        </w:rPr>
        <w:t>ANÁLISIS</w:t>
      </w:r>
      <w:r w:rsidR="00A540FB" w:rsidRPr="00022471">
        <w:rPr>
          <w:b/>
          <w:bCs/>
          <w:sz w:val="24"/>
          <w:szCs w:val="24"/>
          <w:lang w:val="es-ES_tradnl"/>
        </w:rPr>
        <w:t xml:space="preserve"> E INTERPRETACIÓN</w:t>
      </w:r>
    </w:p>
    <w:p w14:paraId="5D70A159" w14:textId="77777777" w:rsidR="009B75F6" w:rsidRPr="00022471" w:rsidRDefault="009B75F6" w:rsidP="009B75F6">
      <w:pPr>
        <w:rPr>
          <w:i/>
          <w:sz w:val="24"/>
          <w:szCs w:val="24"/>
          <w:lang w:val="es-ES_tradnl"/>
        </w:rPr>
      </w:pPr>
    </w:p>
    <w:p w14:paraId="55502ED0" w14:textId="6D8DC6AA" w:rsidR="006B4940" w:rsidRPr="00022471" w:rsidRDefault="00336276" w:rsidP="009B75F6">
      <w:pPr>
        <w:spacing w:line="360" w:lineRule="auto"/>
        <w:jc w:val="both"/>
        <w:rPr>
          <w:i/>
          <w:sz w:val="24"/>
          <w:szCs w:val="24"/>
          <w:lang w:val="es-ES_tradnl"/>
        </w:rPr>
      </w:pPr>
      <w:r w:rsidRPr="00022471">
        <w:rPr>
          <w:sz w:val="24"/>
          <w:szCs w:val="24"/>
          <w:lang w:val="es-ES_tradnl"/>
        </w:rPr>
        <w:t>La edad determino</w:t>
      </w:r>
      <w:r w:rsidR="0024716D" w:rsidRPr="00022471">
        <w:rPr>
          <w:sz w:val="24"/>
          <w:szCs w:val="24"/>
          <w:lang w:val="es-ES_tradnl"/>
        </w:rPr>
        <w:t xml:space="preserve"> que</w:t>
      </w:r>
      <w:r w:rsidR="00357ED1" w:rsidRPr="00022471">
        <w:rPr>
          <w:sz w:val="24"/>
          <w:szCs w:val="24"/>
          <w:lang w:val="es-ES_tradnl"/>
        </w:rPr>
        <w:t xml:space="preserve"> perros</w:t>
      </w:r>
      <w:r w:rsidR="00C642A5" w:rsidRPr="00022471">
        <w:rPr>
          <w:sz w:val="24"/>
          <w:szCs w:val="24"/>
          <w:lang w:val="es-ES_tradnl"/>
        </w:rPr>
        <w:t xml:space="preserve"> de</w:t>
      </w:r>
      <w:r w:rsidRPr="00022471">
        <w:rPr>
          <w:sz w:val="24"/>
          <w:szCs w:val="24"/>
          <w:lang w:val="es-ES_tradnl"/>
        </w:rPr>
        <w:t xml:space="preserve"> 1</w:t>
      </w:r>
      <w:r w:rsidR="00C642A5" w:rsidRPr="00022471">
        <w:rPr>
          <w:sz w:val="24"/>
          <w:szCs w:val="24"/>
          <w:lang w:val="es-ES_tradnl"/>
        </w:rPr>
        <w:t xml:space="preserve">-4 </w:t>
      </w:r>
      <w:proofErr w:type="gramStart"/>
      <w:r w:rsidR="00C642A5" w:rsidRPr="00022471">
        <w:rPr>
          <w:sz w:val="24"/>
          <w:szCs w:val="24"/>
          <w:lang w:val="es-ES_tradnl"/>
        </w:rPr>
        <w:t xml:space="preserve">meses </w:t>
      </w:r>
      <w:r w:rsidR="0024716D" w:rsidRPr="00022471">
        <w:rPr>
          <w:bCs/>
          <w:color w:val="000000"/>
          <w:sz w:val="24"/>
          <w:szCs w:val="24"/>
          <w:lang w:val="es-ES_tradnl" w:bidi="ar-SA"/>
        </w:rPr>
        <w:t xml:space="preserve"> fue</w:t>
      </w:r>
      <w:proofErr w:type="gramEnd"/>
      <w:r w:rsidR="0024716D" w:rsidRPr="00022471">
        <w:rPr>
          <w:bCs/>
          <w:color w:val="000000"/>
          <w:sz w:val="24"/>
          <w:szCs w:val="24"/>
          <w:lang w:val="es-ES_tradnl" w:bidi="ar-SA"/>
        </w:rPr>
        <w:t xml:space="preserve"> de</w:t>
      </w:r>
      <w:r w:rsidR="00357ED1" w:rsidRPr="00022471">
        <w:rPr>
          <w:bCs/>
          <w:color w:val="000000"/>
          <w:sz w:val="24"/>
          <w:szCs w:val="24"/>
          <w:lang w:val="es-ES_tradnl" w:bidi="ar-SA"/>
        </w:rPr>
        <w:t>l</w:t>
      </w:r>
      <w:r w:rsidR="00C642A5" w:rsidRPr="00022471">
        <w:rPr>
          <w:bCs/>
          <w:color w:val="000000"/>
          <w:sz w:val="24"/>
          <w:szCs w:val="24"/>
          <w:lang w:val="es-ES_tradnl" w:bidi="ar-SA"/>
        </w:rPr>
        <w:t xml:space="preserve"> 68</w:t>
      </w:r>
      <w:r w:rsidR="0024716D" w:rsidRPr="00022471">
        <w:rPr>
          <w:bCs/>
          <w:color w:val="000000"/>
          <w:sz w:val="24"/>
          <w:szCs w:val="24"/>
          <w:lang w:val="es-ES_tradnl" w:bidi="ar-SA"/>
        </w:rPr>
        <w:t>% expresando una media de 33.3%, en proporción con estos datos la</w:t>
      </w:r>
      <w:r w:rsidR="0024716D" w:rsidRPr="00022471">
        <w:rPr>
          <w:sz w:val="24"/>
          <w:szCs w:val="24"/>
          <w:lang w:val="es-ES_tradnl"/>
        </w:rPr>
        <w:t xml:space="preserve"> </w:t>
      </w:r>
      <w:r w:rsidR="006D6D1B" w:rsidRPr="00022471">
        <w:rPr>
          <w:sz w:val="24"/>
          <w:szCs w:val="24"/>
          <w:lang w:val="es-ES_tradnl"/>
        </w:rPr>
        <w:t>prevalencia</w:t>
      </w:r>
      <w:r w:rsidR="00C642A5" w:rsidRPr="00022471">
        <w:rPr>
          <w:sz w:val="24"/>
          <w:szCs w:val="24"/>
          <w:lang w:val="es-ES_tradnl"/>
        </w:rPr>
        <w:t xml:space="preserve"> aparente fue del 8</w:t>
      </w:r>
      <w:r w:rsidR="0024716D" w:rsidRPr="00022471">
        <w:rPr>
          <w:sz w:val="24"/>
          <w:szCs w:val="24"/>
          <w:lang w:val="es-ES_tradnl"/>
        </w:rPr>
        <w:t>%</w:t>
      </w:r>
      <w:r w:rsidR="006D6D1B" w:rsidRPr="00022471">
        <w:rPr>
          <w:sz w:val="24"/>
          <w:szCs w:val="24"/>
          <w:lang w:val="es-ES_tradnl"/>
        </w:rPr>
        <w:t xml:space="preserve"> </w:t>
      </w:r>
    </w:p>
    <w:p w14:paraId="05D8AC87" w14:textId="77777777" w:rsidR="006B4940" w:rsidRPr="00022471" w:rsidRDefault="006B4940" w:rsidP="006B4940">
      <w:pPr>
        <w:pStyle w:val="Sinespaciado"/>
        <w:rPr>
          <w:rFonts w:ascii="Times New Roman" w:hAnsi="Times New Roman"/>
          <w:sz w:val="24"/>
          <w:szCs w:val="24"/>
        </w:rPr>
      </w:pPr>
    </w:p>
    <w:p w14:paraId="05EA2080" w14:textId="627C31F7" w:rsidR="00C937A7" w:rsidRPr="00022471" w:rsidRDefault="00C937A7" w:rsidP="006B4940">
      <w:pPr>
        <w:tabs>
          <w:tab w:val="left" w:pos="2552"/>
        </w:tabs>
        <w:spacing w:line="360" w:lineRule="auto"/>
        <w:jc w:val="both"/>
        <w:rPr>
          <w:sz w:val="24"/>
          <w:szCs w:val="24"/>
          <w:lang w:val="es-ES_tradnl"/>
        </w:rPr>
      </w:pPr>
      <w:r w:rsidRPr="00AB15D2">
        <w:rPr>
          <w:b/>
          <w:bCs/>
          <w:i/>
          <w:iCs/>
          <w:sz w:val="20"/>
          <w:szCs w:val="24"/>
          <w:lang w:val="es-ES_tradnl"/>
        </w:rPr>
        <w:t>Benítez, J.2014</w:t>
      </w:r>
      <w:r w:rsidR="006D6D1B" w:rsidRPr="00AB15D2">
        <w:rPr>
          <w:sz w:val="20"/>
          <w:szCs w:val="24"/>
          <w:lang w:val="es-ES_tradnl"/>
        </w:rPr>
        <w:t xml:space="preserve">. </w:t>
      </w:r>
      <w:r w:rsidRPr="00AB15D2">
        <w:rPr>
          <w:sz w:val="20"/>
          <w:szCs w:val="24"/>
          <w:lang w:val="es-ES_tradnl"/>
        </w:rPr>
        <w:t xml:space="preserve"> </w:t>
      </w:r>
      <w:r w:rsidRPr="00022471">
        <w:rPr>
          <w:sz w:val="24"/>
          <w:szCs w:val="24"/>
          <w:lang w:val="es-ES_tradnl"/>
        </w:rPr>
        <w:t>Frecuencia de alteraciones hematológicas en canes atendidos en clínicas veterinarias de la ciudad de Piura durante el periodo 2012-2013"</w:t>
      </w:r>
      <w:r w:rsidR="00202825" w:rsidRPr="00022471">
        <w:rPr>
          <w:rStyle w:val="markedcontent"/>
          <w:rFonts w:eastAsiaTheme="majorEastAsia"/>
          <w:sz w:val="24"/>
          <w:szCs w:val="24"/>
        </w:rPr>
        <w:t xml:space="preserve">, </w:t>
      </w:r>
      <w:r w:rsidR="00336276" w:rsidRPr="00022471">
        <w:rPr>
          <w:sz w:val="24"/>
          <w:szCs w:val="24"/>
          <w:lang w:val="es-ES_tradnl"/>
        </w:rPr>
        <w:t>de acuerdo a la edad oscilaron</w:t>
      </w:r>
      <w:r w:rsidR="006D6D1B" w:rsidRPr="00022471">
        <w:rPr>
          <w:sz w:val="24"/>
          <w:szCs w:val="24"/>
          <w:lang w:val="es-ES_tradnl"/>
        </w:rPr>
        <w:t xml:space="preserve"> animales </w:t>
      </w:r>
      <w:r w:rsidR="00202825" w:rsidRPr="00022471">
        <w:rPr>
          <w:sz w:val="24"/>
          <w:szCs w:val="24"/>
          <w:lang w:val="es-ES_tradnl"/>
        </w:rPr>
        <w:t xml:space="preserve">de </w:t>
      </w:r>
      <w:r w:rsidRPr="00022471">
        <w:rPr>
          <w:sz w:val="24"/>
          <w:szCs w:val="24"/>
          <w:lang w:val="es-ES_tradnl"/>
        </w:rPr>
        <w:t>1</w:t>
      </w:r>
      <w:r w:rsidR="00DE7EEC" w:rsidRPr="00022471">
        <w:rPr>
          <w:sz w:val="24"/>
          <w:szCs w:val="24"/>
          <w:lang w:val="es-ES_tradnl"/>
        </w:rPr>
        <w:t xml:space="preserve"> - </w:t>
      </w:r>
      <w:r w:rsidRPr="00022471">
        <w:rPr>
          <w:sz w:val="24"/>
          <w:szCs w:val="24"/>
          <w:lang w:val="es-ES_tradnl"/>
        </w:rPr>
        <w:t>7</w:t>
      </w:r>
      <w:r w:rsidR="00202825" w:rsidRPr="00022471">
        <w:rPr>
          <w:sz w:val="24"/>
          <w:szCs w:val="24"/>
          <w:lang w:val="es-ES_tradnl"/>
        </w:rPr>
        <w:t xml:space="preserve"> años el </w:t>
      </w:r>
      <w:r w:rsidRPr="00022471">
        <w:rPr>
          <w:sz w:val="24"/>
          <w:szCs w:val="24"/>
          <w:lang w:val="es-ES_tradnl"/>
        </w:rPr>
        <w:t>54</w:t>
      </w:r>
      <w:r w:rsidR="00202825" w:rsidRPr="00022471">
        <w:rPr>
          <w:sz w:val="24"/>
          <w:szCs w:val="24"/>
          <w:lang w:val="es-ES_tradnl"/>
        </w:rPr>
        <w:t xml:space="preserve">% en </w:t>
      </w:r>
      <w:r w:rsidR="00336276" w:rsidRPr="00022471">
        <w:rPr>
          <w:sz w:val="24"/>
          <w:szCs w:val="24"/>
          <w:lang w:val="es-ES_tradnl"/>
        </w:rPr>
        <w:t>401 perros</w:t>
      </w:r>
    </w:p>
    <w:p w14:paraId="3E1892BF" w14:textId="77777777" w:rsidR="006B4940" w:rsidRPr="00022471" w:rsidRDefault="006B4940" w:rsidP="006B4940">
      <w:pPr>
        <w:pStyle w:val="Sinespaciado"/>
        <w:rPr>
          <w:rFonts w:ascii="Times New Roman" w:hAnsi="Times New Roman"/>
          <w:sz w:val="24"/>
          <w:szCs w:val="24"/>
        </w:rPr>
      </w:pPr>
    </w:p>
    <w:p w14:paraId="42F59C16" w14:textId="3F09D0C7" w:rsidR="00336276" w:rsidRDefault="006D6D1B" w:rsidP="00BF6F7B">
      <w:pPr>
        <w:tabs>
          <w:tab w:val="left" w:pos="2552"/>
        </w:tabs>
        <w:spacing w:line="360" w:lineRule="auto"/>
        <w:jc w:val="both"/>
        <w:rPr>
          <w:sz w:val="24"/>
          <w:szCs w:val="24"/>
          <w:lang w:val="es-ES_tradnl"/>
        </w:rPr>
      </w:pPr>
      <w:r w:rsidRPr="00022471">
        <w:rPr>
          <w:sz w:val="24"/>
          <w:szCs w:val="24"/>
          <w:lang w:val="es-ES_tradnl"/>
        </w:rPr>
        <w:t xml:space="preserve">En </w:t>
      </w:r>
      <w:r w:rsidR="00336276" w:rsidRPr="00022471">
        <w:rPr>
          <w:sz w:val="24"/>
          <w:szCs w:val="24"/>
          <w:lang w:val="es-ES_tradnl"/>
        </w:rPr>
        <w:t>relación</w:t>
      </w:r>
      <w:r w:rsidRPr="00022471">
        <w:rPr>
          <w:sz w:val="24"/>
          <w:szCs w:val="24"/>
          <w:lang w:val="es-ES_tradnl"/>
        </w:rPr>
        <w:t xml:space="preserve"> al resultado obtenido por </w:t>
      </w:r>
      <w:r w:rsidR="00C937A7" w:rsidRPr="00022471">
        <w:rPr>
          <w:bCs/>
          <w:i/>
          <w:iCs/>
          <w:sz w:val="24"/>
          <w:szCs w:val="24"/>
          <w:lang w:val="es-ES_tradnl"/>
        </w:rPr>
        <w:t>Benítez, J</w:t>
      </w:r>
      <w:r w:rsidRPr="00022471">
        <w:rPr>
          <w:sz w:val="24"/>
          <w:szCs w:val="24"/>
          <w:lang w:val="es-ES_tradnl"/>
        </w:rPr>
        <w:t xml:space="preserve">. determina un porcentaje de edad </w:t>
      </w:r>
      <w:r w:rsidR="001D0AFA" w:rsidRPr="00022471">
        <w:rPr>
          <w:sz w:val="24"/>
          <w:szCs w:val="24"/>
          <w:lang w:val="es-ES_tradnl"/>
        </w:rPr>
        <w:t>superior</w:t>
      </w:r>
      <w:r w:rsidRPr="00022471">
        <w:rPr>
          <w:sz w:val="24"/>
          <w:szCs w:val="24"/>
          <w:lang w:val="es-ES_tradnl"/>
        </w:rPr>
        <w:t xml:space="preserve">, se concluye que varios son los factores que intervinieron como </w:t>
      </w:r>
      <w:r w:rsidR="0042541F" w:rsidRPr="00022471">
        <w:rPr>
          <w:sz w:val="24"/>
          <w:szCs w:val="24"/>
          <w:lang w:val="es-ES_tradnl"/>
        </w:rPr>
        <w:t>la nutrición, geriatría</w:t>
      </w:r>
      <w:r w:rsidR="00C937A7" w:rsidRPr="00022471">
        <w:rPr>
          <w:sz w:val="24"/>
          <w:szCs w:val="24"/>
          <w:lang w:val="es-ES_tradnl"/>
        </w:rPr>
        <w:t>, estilo de vida</w:t>
      </w:r>
      <w:r w:rsidR="00336276" w:rsidRPr="00022471">
        <w:rPr>
          <w:sz w:val="24"/>
          <w:szCs w:val="24"/>
          <w:lang w:val="es-ES_tradnl"/>
        </w:rPr>
        <w:t xml:space="preserve"> y </w:t>
      </w:r>
      <w:r w:rsidR="00C937A7" w:rsidRPr="00022471">
        <w:rPr>
          <w:sz w:val="24"/>
          <w:szCs w:val="24"/>
          <w:lang w:val="es-ES_tradnl"/>
        </w:rPr>
        <w:t>condición fisiológica</w:t>
      </w:r>
    </w:p>
    <w:p w14:paraId="769B3935" w14:textId="77777777" w:rsidR="00BA0F7D" w:rsidRPr="00022471" w:rsidRDefault="00BA0F7D" w:rsidP="00BF6F7B">
      <w:pPr>
        <w:tabs>
          <w:tab w:val="left" w:pos="2552"/>
        </w:tabs>
        <w:spacing w:line="360" w:lineRule="auto"/>
        <w:jc w:val="both"/>
        <w:rPr>
          <w:sz w:val="24"/>
          <w:szCs w:val="24"/>
          <w:lang w:val="es-ES_tradnl"/>
        </w:rPr>
      </w:pPr>
    </w:p>
    <w:p w14:paraId="76FA8113" w14:textId="66842E60" w:rsidR="00CB593B" w:rsidRPr="00022471" w:rsidRDefault="00D92686" w:rsidP="00AD3B5C">
      <w:pPr>
        <w:pStyle w:val="Default"/>
        <w:tabs>
          <w:tab w:val="left" w:pos="2552"/>
        </w:tabs>
        <w:spacing w:after="240" w:line="360" w:lineRule="auto"/>
        <w:jc w:val="both"/>
        <w:outlineLvl w:val="2"/>
        <w:rPr>
          <w:b/>
          <w:bCs/>
          <w:lang w:val="es-ES_tradnl"/>
        </w:rPr>
      </w:pPr>
      <w:bookmarkStart w:id="28" w:name="_Toc63626534"/>
      <w:r w:rsidRPr="00022471">
        <w:rPr>
          <w:b/>
          <w:bCs/>
          <w:lang w:val="es-ES_tradnl"/>
        </w:rPr>
        <w:lastRenderedPageBreak/>
        <w:t>5</w:t>
      </w:r>
      <w:r w:rsidR="007C7DEB" w:rsidRPr="00022471">
        <w:rPr>
          <w:b/>
          <w:bCs/>
          <w:lang w:val="es-ES_tradnl"/>
        </w:rPr>
        <w:t>.</w:t>
      </w:r>
      <w:r w:rsidR="008F4C87" w:rsidRPr="00022471">
        <w:rPr>
          <w:b/>
          <w:bCs/>
          <w:lang w:val="es-ES_tradnl"/>
        </w:rPr>
        <w:t>2</w:t>
      </w:r>
      <w:r w:rsidRPr="00022471">
        <w:rPr>
          <w:b/>
          <w:bCs/>
          <w:lang w:val="es-ES_tradnl"/>
        </w:rPr>
        <w:t>.</w:t>
      </w:r>
      <w:r w:rsidR="007C7DEB" w:rsidRPr="00022471">
        <w:rPr>
          <w:b/>
          <w:bCs/>
          <w:lang w:val="es-ES_tradnl"/>
        </w:rPr>
        <w:t xml:space="preserve"> </w:t>
      </w:r>
      <w:r w:rsidR="002E4CF0" w:rsidRPr="00022471">
        <w:rPr>
          <w:b/>
          <w:bCs/>
          <w:lang w:val="es-ES_tradnl"/>
        </w:rPr>
        <w:t>SEXO (S)</w:t>
      </w:r>
      <w:bookmarkEnd w:id="28"/>
      <w:r w:rsidR="002E4CF0" w:rsidRPr="00022471">
        <w:rPr>
          <w:b/>
          <w:bCs/>
          <w:lang w:val="es-ES_tradnl"/>
        </w:rPr>
        <w:t xml:space="preserve"> </w:t>
      </w:r>
    </w:p>
    <w:p w14:paraId="76955A70" w14:textId="45125250" w:rsidR="00DE5FA6" w:rsidRPr="00022471" w:rsidRDefault="00BF6F7B" w:rsidP="00A00117">
      <w:pPr>
        <w:pStyle w:val="Descripcin"/>
        <w:rPr>
          <w:rFonts w:ascii="Times New Roman" w:eastAsia="Calibri" w:hAnsi="Times New Roman"/>
          <w:szCs w:val="24"/>
          <w:lang w:val="es-ES_tradnl"/>
        </w:rPr>
      </w:pPr>
      <w:bookmarkStart w:id="29" w:name="_Toc54442902"/>
      <w:bookmarkStart w:id="30" w:name="_Toc63630942"/>
      <w:r w:rsidRPr="00022471">
        <w:rPr>
          <w:rFonts w:ascii="Times New Roman" w:hAnsi="Times New Roman"/>
          <w:szCs w:val="24"/>
          <w:lang w:val="es-ES_tradnl"/>
        </w:rPr>
        <w:t xml:space="preserve">Cuadro </w:t>
      </w:r>
      <w:proofErr w:type="spellStart"/>
      <w:r w:rsidRPr="00022471">
        <w:rPr>
          <w:rFonts w:ascii="Times New Roman" w:hAnsi="Times New Roman"/>
          <w:szCs w:val="24"/>
          <w:lang w:val="es-ES_tradnl"/>
        </w:rPr>
        <w:t>N°</w:t>
      </w:r>
      <w:proofErr w:type="spellEnd"/>
      <w:r w:rsidRPr="00022471">
        <w:rPr>
          <w:rFonts w:ascii="Times New Roman" w:hAnsi="Times New Roman"/>
          <w:szCs w:val="24"/>
          <w:lang w:val="es-ES_tradnl"/>
        </w:rPr>
        <w:t xml:space="preserve"> </w:t>
      </w:r>
      <w:r w:rsidR="00F428F9" w:rsidRPr="00022471">
        <w:rPr>
          <w:rFonts w:ascii="Times New Roman" w:hAnsi="Times New Roman"/>
          <w:szCs w:val="24"/>
          <w:lang w:val="es-ES_tradnl"/>
        </w:rPr>
        <w:t>7</w:t>
      </w:r>
      <w:r w:rsidRPr="00022471">
        <w:rPr>
          <w:rFonts w:ascii="Times New Roman" w:hAnsi="Times New Roman"/>
          <w:szCs w:val="24"/>
          <w:lang w:val="es-ES_tradnl"/>
        </w:rPr>
        <w:t xml:space="preserve">. </w:t>
      </w:r>
      <w:r w:rsidRPr="00022471">
        <w:rPr>
          <w:rFonts w:ascii="Times New Roman" w:eastAsia="Calibri" w:hAnsi="Times New Roman"/>
          <w:b w:val="0"/>
          <w:szCs w:val="24"/>
          <w:lang w:val="es-ES_tradnl"/>
        </w:rPr>
        <w:t>Variable sexo</w:t>
      </w:r>
      <w:bookmarkEnd w:id="29"/>
      <w:bookmarkEnd w:id="30"/>
    </w:p>
    <w:p w14:paraId="51977149" w14:textId="77777777" w:rsidR="006D6D1B" w:rsidRPr="00022471" w:rsidRDefault="006D6D1B" w:rsidP="006D6D1B">
      <w:pPr>
        <w:rPr>
          <w:sz w:val="24"/>
          <w:szCs w:val="24"/>
          <w:lang w:val="es-ES_tradnl" w:eastAsia="en-US" w:bidi="ar-SA"/>
        </w:rPr>
      </w:pPr>
    </w:p>
    <w:tbl>
      <w:tblPr>
        <w:tblStyle w:val="Tablanormal11"/>
        <w:tblpPr w:leftFromText="141" w:rightFromText="141" w:vertAnchor="text" w:horzAnchor="margin" w:tblpXSpec="center" w:tblpY="43"/>
        <w:tblW w:w="7971" w:type="dxa"/>
        <w:tblLayout w:type="fixed"/>
        <w:tblLook w:val="04A0" w:firstRow="1" w:lastRow="0" w:firstColumn="1" w:lastColumn="0" w:noHBand="0" w:noVBand="1"/>
      </w:tblPr>
      <w:tblGrid>
        <w:gridCol w:w="2561"/>
        <w:gridCol w:w="643"/>
        <w:gridCol w:w="1174"/>
        <w:gridCol w:w="862"/>
        <w:gridCol w:w="1134"/>
        <w:gridCol w:w="1597"/>
      </w:tblGrid>
      <w:tr w:rsidR="00391151" w:rsidRPr="00022471" w14:paraId="60F0790B" w14:textId="77777777" w:rsidTr="00BF6F7B">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797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44BF486" w14:textId="77777777" w:rsidR="00391151" w:rsidRPr="00022471" w:rsidRDefault="00391151" w:rsidP="00D92686">
            <w:pPr>
              <w:jc w:val="center"/>
              <w:rPr>
                <w:sz w:val="24"/>
                <w:szCs w:val="24"/>
                <w:lang w:val="es-ES_tradnl" w:eastAsia="en-US"/>
              </w:rPr>
            </w:pPr>
            <w:r w:rsidRPr="00022471">
              <w:rPr>
                <w:sz w:val="24"/>
                <w:szCs w:val="24"/>
                <w:lang w:val="es-ES_tradnl" w:eastAsia="en-US"/>
              </w:rPr>
              <w:t>PORCENTAJE DE FRECUENCIA</w:t>
            </w:r>
          </w:p>
        </w:tc>
      </w:tr>
      <w:tr w:rsidR="00391151" w:rsidRPr="00022471" w14:paraId="69919389" w14:textId="77777777" w:rsidTr="00BF6F7B">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4B9C7B42" w14:textId="10C3C6BF" w:rsidR="00391151" w:rsidRPr="00022471" w:rsidRDefault="009D2EFF" w:rsidP="00D92686">
            <w:pPr>
              <w:ind w:left="-108"/>
              <w:jc w:val="center"/>
              <w:rPr>
                <w:b w:val="0"/>
                <w:bCs w:val="0"/>
                <w:sz w:val="24"/>
                <w:szCs w:val="24"/>
                <w:lang w:val="es-ES_tradnl" w:eastAsia="en-US"/>
              </w:rPr>
            </w:pPr>
            <w:r w:rsidRPr="00022471">
              <w:rPr>
                <w:sz w:val="24"/>
                <w:szCs w:val="24"/>
                <w:lang w:val="es-ES_tradnl" w:eastAsia="en-US"/>
              </w:rPr>
              <w:t>ÍTEMS</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4D3166D2" w14:textId="77777777" w:rsidR="00391151" w:rsidRPr="00022471" w:rsidRDefault="00391151" w:rsidP="00D92686">
            <w:pPr>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r w:rsidRPr="00022471">
              <w:rPr>
                <w:i/>
                <w:iCs/>
                <w:sz w:val="24"/>
                <w:szCs w:val="24"/>
                <w:lang w:val="es-ES_tradnl"/>
              </w:rPr>
              <w:t>F</w:t>
            </w:r>
            <w:r w:rsidRPr="00022471">
              <w:rPr>
                <w:i/>
                <w:iCs/>
                <w:sz w:val="24"/>
                <w:szCs w:val="24"/>
                <w:vertAlign w:val="subscript"/>
                <w:lang w:val="es-ES_tradnl"/>
              </w:rPr>
              <w:t xml:space="preserve">i </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7B4269F1" w14:textId="77777777" w:rsidR="00391151" w:rsidRPr="00022471" w:rsidRDefault="00391151" w:rsidP="00D92686">
            <w:pPr>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r w:rsidRPr="00022471">
              <w:rPr>
                <w:i/>
                <w:iCs/>
                <w:sz w:val="24"/>
                <w:szCs w:val="24"/>
                <w:lang w:val="es-ES_tradnl"/>
              </w:rPr>
              <w:t>Fa</w:t>
            </w:r>
          </w:p>
        </w:tc>
        <w:tc>
          <w:tcPr>
            <w:tcW w:w="3593" w:type="dxa"/>
            <w:gridSpan w:val="3"/>
            <w:tcBorders>
              <w:top w:val="single" w:sz="4" w:space="0" w:color="auto"/>
              <w:left w:val="single" w:sz="4" w:space="0" w:color="auto"/>
              <w:bottom w:val="single" w:sz="4" w:space="0" w:color="auto"/>
              <w:right w:val="single" w:sz="4" w:space="0" w:color="auto"/>
            </w:tcBorders>
            <w:shd w:val="clear" w:color="auto" w:fill="auto"/>
          </w:tcPr>
          <w:p w14:paraId="3DE732B8" w14:textId="77777777" w:rsidR="00391151" w:rsidRPr="00022471" w:rsidRDefault="00391151" w:rsidP="00D92686">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
                <w:bCs/>
                <w:sz w:val="24"/>
                <w:szCs w:val="24"/>
                <w:lang w:val="es-ES_tradnl" w:eastAsia="en-US"/>
              </w:rPr>
              <w:t>FRECUENCIA APARENTE</w:t>
            </w:r>
          </w:p>
        </w:tc>
      </w:tr>
      <w:tr w:rsidR="00485889" w:rsidRPr="00022471" w14:paraId="2D8C1C80" w14:textId="0E1B6364" w:rsidTr="009B68A3">
        <w:trPr>
          <w:trHeight w:val="283"/>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10D5CEAE" w14:textId="0A8C5455" w:rsidR="00485889" w:rsidRPr="00022471" w:rsidRDefault="00485889" w:rsidP="00485889">
            <w:pPr>
              <w:rPr>
                <w:b w:val="0"/>
                <w:bCs w:val="0"/>
                <w:sz w:val="24"/>
                <w:szCs w:val="24"/>
                <w:lang w:val="es-ES_tradnl" w:eastAsia="en-US"/>
              </w:rPr>
            </w:pPr>
            <w:r w:rsidRPr="00022471">
              <w:rPr>
                <w:b w:val="0"/>
                <w:color w:val="000000"/>
                <w:sz w:val="24"/>
                <w:szCs w:val="24"/>
                <w:lang w:val="es-ES_tradnl" w:bidi="ar-SA"/>
              </w:rPr>
              <w:t>MACHO</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7566AFDE" w14:textId="448C08E3" w:rsidR="00485889" w:rsidRPr="00022471" w:rsidRDefault="00485889" w:rsidP="00485889">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27</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7F75BC80" w14:textId="4B3DB54B" w:rsidR="00485889" w:rsidRPr="00022471" w:rsidRDefault="00485889" w:rsidP="00485889">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color w:val="000000"/>
                <w:sz w:val="24"/>
                <w:szCs w:val="24"/>
                <w:lang w:val="es-ES_tradnl" w:bidi="ar-SA"/>
              </w:rPr>
              <w:t>54%</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62CD6738" w14:textId="28EE1327" w:rsidR="00485889" w:rsidRPr="00022471" w:rsidRDefault="00485889" w:rsidP="00485889">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CFDBEC2" w14:textId="1A397299" w:rsidR="00485889" w:rsidRPr="00022471" w:rsidRDefault="00485889" w:rsidP="00485889">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
        </w:tc>
        <w:tc>
          <w:tcPr>
            <w:tcW w:w="1597" w:type="dxa"/>
            <w:tcBorders>
              <w:top w:val="single" w:sz="4" w:space="0" w:color="auto"/>
              <w:left w:val="single" w:sz="4" w:space="0" w:color="auto"/>
              <w:bottom w:val="single" w:sz="4" w:space="0" w:color="auto"/>
              <w:right w:val="single" w:sz="4" w:space="0" w:color="auto"/>
            </w:tcBorders>
            <w:shd w:val="clear" w:color="auto" w:fill="auto"/>
          </w:tcPr>
          <w:p w14:paraId="4BC0AA40" w14:textId="58BB0847" w:rsidR="00485889" w:rsidRPr="00022471" w:rsidRDefault="00485889" w:rsidP="00485889">
            <w:pPr>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r>
      <w:tr w:rsidR="00485889" w:rsidRPr="00022471" w14:paraId="165F5DFF" w14:textId="77777777" w:rsidTr="00BF6F7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vAlign w:val="center"/>
          </w:tcPr>
          <w:p w14:paraId="63D307AA" w14:textId="038065A5" w:rsidR="00485889" w:rsidRPr="00022471" w:rsidRDefault="00485889" w:rsidP="00485889">
            <w:pPr>
              <w:rPr>
                <w:b w:val="0"/>
                <w:color w:val="000000"/>
                <w:sz w:val="24"/>
                <w:szCs w:val="24"/>
                <w:lang w:val="es-ES_tradnl" w:bidi="ar-SA"/>
              </w:rPr>
            </w:pPr>
            <w:r w:rsidRPr="00022471">
              <w:rPr>
                <w:b w:val="0"/>
                <w:color w:val="000000"/>
                <w:sz w:val="24"/>
                <w:szCs w:val="24"/>
                <w:lang w:val="es-ES_tradnl" w:bidi="ar-SA"/>
              </w:rPr>
              <w:t>HEMBRA</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31D9F4B4" w14:textId="6FC822AF" w:rsidR="00485889" w:rsidRPr="00022471" w:rsidRDefault="00485889" w:rsidP="00485889">
            <w:pPr>
              <w:ind w:left="-108"/>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Cs/>
                <w:sz w:val="24"/>
                <w:szCs w:val="24"/>
                <w:lang w:val="es-ES_tradnl" w:eastAsia="en-US"/>
              </w:rPr>
              <w:t>23</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118D5F1B" w14:textId="6BE7992B" w:rsidR="00485889" w:rsidRPr="00022471" w:rsidRDefault="00485889" w:rsidP="00485889">
            <w:pPr>
              <w:ind w:left="-108"/>
              <w:jc w:val="center"/>
              <w:cnfStyle w:val="000000100000" w:firstRow="0" w:lastRow="0" w:firstColumn="0" w:lastColumn="0" w:oddVBand="0" w:evenVBand="0" w:oddHBand="1" w:evenHBand="0" w:firstRowFirstColumn="0" w:firstRowLastColumn="0" w:lastRowFirstColumn="0" w:lastRowLastColumn="0"/>
              <w:rPr>
                <w:color w:val="000000"/>
                <w:sz w:val="24"/>
                <w:szCs w:val="24"/>
                <w:lang w:val="es-ES_tradnl" w:bidi="ar-SA"/>
              </w:rPr>
            </w:pPr>
            <w:r w:rsidRPr="00022471">
              <w:rPr>
                <w:color w:val="000000"/>
                <w:sz w:val="24"/>
                <w:szCs w:val="24"/>
                <w:lang w:val="es-ES_tradnl" w:bidi="ar-SA"/>
              </w:rPr>
              <w:t>46%</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77864DBF" w14:textId="2EEC01BB" w:rsidR="00485889" w:rsidRPr="00022471" w:rsidRDefault="00485889" w:rsidP="00485889">
            <w:pPr>
              <w:ind w:left="-108"/>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proofErr w:type="spellStart"/>
            <w:r w:rsidRPr="00022471">
              <w:rPr>
                <w:b/>
                <w:bCs/>
                <w:sz w:val="24"/>
                <w:szCs w:val="24"/>
                <w:lang w:val="es-ES_tradnl" w:eastAsia="en-US"/>
              </w:rPr>
              <w:t>N°</w:t>
            </w:r>
            <w:proofErr w:type="spellEnd"/>
            <w:r w:rsidRPr="00022471">
              <w:rPr>
                <w:b/>
                <w:bCs/>
                <w:sz w:val="24"/>
                <w:szCs w:val="24"/>
                <w:lang w:val="es-ES_tradnl" w:eastAsia="en-US"/>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6618867" w14:textId="2F0B2732" w:rsidR="00485889" w:rsidRPr="00022471" w:rsidRDefault="00485889" w:rsidP="00485889">
            <w:pPr>
              <w:ind w:left="-108"/>
              <w:jc w:val="center"/>
              <w:cnfStyle w:val="000000100000" w:firstRow="0" w:lastRow="0" w:firstColumn="0" w:lastColumn="0" w:oddVBand="0" w:evenVBand="0" w:oddHBand="1" w:evenHBand="0" w:firstRowFirstColumn="0" w:firstRowLastColumn="0" w:lastRowFirstColumn="0" w:lastRowLastColumn="0"/>
              <w:rPr>
                <w:sz w:val="24"/>
                <w:szCs w:val="24"/>
                <w:lang w:val="es-ES_tradnl" w:eastAsia="en-US"/>
              </w:rPr>
            </w:pPr>
            <w:r w:rsidRPr="00022471">
              <w:rPr>
                <w:sz w:val="24"/>
                <w:szCs w:val="24"/>
                <w:lang w:val="es-ES_tradnl" w:eastAsia="en-US"/>
              </w:rPr>
              <w:t>0.23</w:t>
            </w:r>
          </w:p>
        </w:tc>
        <w:tc>
          <w:tcPr>
            <w:tcW w:w="1597" w:type="dxa"/>
            <w:tcBorders>
              <w:top w:val="single" w:sz="4" w:space="0" w:color="auto"/>
              <w:left w:val="single" w:sz="4" w:space="0" w:color="auto"/>
              <w:bottom w:val="single" w:sz="4" w:space="0" w:color="auto"/>
              <w:right w:val="single" w:sz="4" w:space="0" w:color="auto"/>
            </w:tcBorders>
            <w:shd w:val="clear" w:color="auto" w:fill="auto"/>
          </w:tcPr>
          <w:p w14:paraId="16BAC68A" w14:textId="59EB6ED9" w:rsidR="00485889" w:rsidRPr="00022471" w:rsidRDefault="00485889" w:rsidP="00485889">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Cs/>
                <w:sz w:val="24"/>
                <w:szCs w:val="24"/>
                <w:lang w:val="es-ES_tradnl" w:eastAsia="en-US"/>
              </w:rPr>
              <w:t xml:space="preserve">46%                           </w:t>
            </w:r>
          </w:p>
        </w:tc>
      </w:tr>
      <w:tr w:rsidR="00485889" w:rsidRPr="00022471" w14:paraId="7D6C2760" w14:textId="6240CE56" w:rsidTr="00BF6F7B">
        <w:trPr>
          <w:trHeight w:val="249"/>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4FD2E55F" w14:textId="77777777" w:rsidR="00485889" w:rsidRPr="00022471" w:rsidRDefault="00485889" w:rsidP="00485889">
            <w:pPr>
              <w:ind w:left="-108"/>
              <w:rPr>
                <w:b w:val="0"/>
                <w:bCs w:val="0"/>
                <w:sz w:val="24"/>
                <w:szCs w:val="24"/>
                <w:lang w:val="es-ES_tradnl" w:eastAsia="en-US"/>
              </w:rPr>
            </w:pPr>
            <w:r w:rsidRPr="00022471">
              <w:rPr>
                <w:sz w:val="24"/>
                <w:szCs w:val="24"/>
                <w:lang w:val="es-ES_tradnl" w:eastAsia="en-US"/>
              </w:rPr>
              <w:t xml:space="preserve">  TOTAL</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68B65463" w14:textId="7CC01EBE" w:rsidR="00485889" w:rsidRPr="00022471" w:rsidRDefault="00485889" w:rsidP="00485889">
            <w:pPr>
              <w:ind w:left="-108"/>
              <w:jc w:val="center"/>
              <w:cnfStyle w:val="000000000000" w:firstRow="0" w:lastRow="0" w:firstColumn="0" w:lastColumn="0" w:oddVBand="0" w:evenVBand="0" w:oddHBand="0" w:evenHBand="0" w:firstRowFirstColumn="0" w:firstRowLastColumn="0" w:lastRowFirstColumn="0" w:lastRowLastColumn="0"/>
              <w:rPr>
                <w:b/>
                <w:sz w:val="24"/>
                <w:szCs w:val="24"/>
                <w:lang w:val="es-ES_tradnl" w:eastAsia="en-US"/>
              </w:rPr>
            </w:pPr>
            <w:r w:rsidRPr="00022471">
              <w:rPr>
                <w:b/>
                <w:sz w:val="24"/>
                <w:szCs w:val="24"/>
                <w:lang w:val="es-ES_tradnl" w:eastAsia="en-US"/>
              </w:rPr>
              <w:t>50</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35D042DE" w14:textId="77777777" w:rsidR="00485889" w:rsidRPr="00022471" w:rsidRDefault="00485889" w:rsidP="00485889">
            <w:pPr>
              <w:ind w:left="-108"/>
              <w:jc w:val="center"/>
              <w:cnfStyle w:val="000000000000" w:firstRow="0" w:lastRow="0" w:firstColumn="0" w:lastColumn="0" w:oddVBand="0" w:evenVBand="0" w:oddHBand="0" w:evenHBand="0" w:firstRowFirstColumn="0" w:firstRowLastColumn="0" w:lastRowFirstColumn="0" w:lastRowLastColumn="0"/>
              <w:rPr>
                <w:b/>
                <w:sz w:val="24"/>
                <w:szCs w:val="24"/>
                <w:lang w:val="es-ES_tradnl" w:eastAsia="en-US"/>
              </w:rPr>
            </w:pPr>
            <w:r w:rsidRPr="00022471">
              <w:rPr>
                <w:b/>
                <w:sz w:val="24"/>
                <w:szCs w:val="24"/>
                <w:lang w:val="es-ES_tradnl" w:eastAsia="en-US"/>
              </w:rPr>
              <w:t>100%</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11A1FD84" w14:textId="77777777" w:rsidR="00485889" w:rsidRPr="00022471" w:rsidRDefault="00485889" w:rsidP="00485889">
            <w:pPr>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E8773A5" w14:textId="77777777" w:rsidR="00485889" w:rsidRPr="00022471" w:rsidRDefault="00485889" w:rsidP="00485889">
            <w:pPr>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c>
          <w:tcPr>
            <w:tcW w:w="1597" w:type="dxa"/>
            <w:tcBorders>
              <w:top w:val="single" w:sz="4" w:space="0" w:color="auto"/>
              <w:left w:val="single" w:sz="4" w:space="0" w:color="auto"/>
              <w:bottom w:val="single" w:sz="4" w:space="0" w:color="auto"/>
              <w:right w:val="single" w:sz="4" w:space="0" w:color="auto"/>
            </w:tcBorders>
            <w:shd w:val="clear" w:color="auto" w:fill="auto"/>
          </w:tcPr>
          <w:p w14:paraId="6B38B446" w14:textId="77777777" w:rsidR="00485889" w:rsidRPr="00022471" w:rsidRDefault="00485889" w:rsidP="00485889">
            <w:pPr>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r>
      <w:tr w:rsidR="00485889" w:rsidRPr="00022471" w14:paraId="7175BAE8" w14:textId="77777777" w:rsidTr="00BF6F7B">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797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92F950C" w14:textId="16F7A9EF" w:rsidR="00485889" w:rsidRPr="00022471" w:rsidRDefault="00485889" w:rsidP="00485889">
            <w:pPr>
              <w:spacing w:before="100" w:beforeAutospacing="1" w:after="100" w:afterAutospacing="1"/>
              <w:rPr>
                <w:sz w:val="24"/>
                <w:szCs w:val="24"/>
                <w:lang w:val="es-ES_tradnl"/>
              </w:rPr>
            </w:pPr>
            <w:proofErr w:type="gramStart"/>
            <w:r w:rsidRPr="00022471">
              <w:rPr>
                <w:noProof/>
                <w:sz w:val="24"/>
                <w:szCs w:val="24"/>
                <w:lang w:val="es-ES_tradnl"/>
              </w:rPr>
              <w:t xml:space="preserve"> </w:t>
            </w:r>
            <w:r w:rsidRPr="00022471">
              <w:rPr>
                <w:sz w:val="24"/>
                <w:szCs w:val="24"/>
                <w:lang w:val="es-ES_tradnl"/>
              </w:rPr>
              <w:t xml:space="preserve"> 50</w:t>
            </w:r>
            <w:proofErr w:type="gramEnd"/>
            <w:r w:rsidRPr="00022471">
              <w:rPr>
                <w:sz w:val="24"/>
                <w:szCs w:val="24"/>
                <w:lang w:val="es-ES_tradnl"/>
              </w:rPr>
              <w:t>%    SEXO</w:t>
            </w:r>
          </w:p>
        </w:tc>
      </w:tr>
    </w:tbl>
    <w:p w14:paraId="4DDF5363" w14:textId="77777777" w:rsidR="00C35C7A" w:rsidRPr="00022471" w:rsidRDefault="00C35C7A" w:rsidP="00C35C7A">
      <w:pPr>
        <w:pStyle w:val="Descripcin"/>
        <w:rPr>
          <w:rFonts w:ascii="Times New Roman" w:hAnsi="Times New Roman"/>
          <w:szCs w:val="24"/>
          <w:lang w:val="es-ES_tradnl"/>
        </w:rPr>
      </w:pPr>
    </w:p>
    <w:p w14:paraId="455BD43C" w14:textId="0992B18C" w:rsidR="000D0FEF" w:rsidRPr="00022471" w:rsidRDefault="00C35C7A" w:rsidP="00A00117">
      <w:pPr>
        <w:pStyle w:val="Descripcin"/>
        <w:rPr>
          <w:rFonts w:ascii="Times New Roman" w:hAnsi="Times New Roman"/>
          <w:szCs w:val="24"/>
          <w:lang w:val="es-ES_tradnl"/>
        </w:rPr>
      </w:pPr>
      <w:bookmarkStart w:id="31" w:name="_Toc63724112"/>
      <w:r w:rsidRPr="00022471">
        <w:rPr>
          <w:rFonts w:ascii="Times New Roman" w:hAnsi="Times New Roman"/>
          <w:szCs w:val="24"/>
          <w:lang w:val="es-ES_tradnl"/>
        </w:rPr>
        <w:t xml:space="preserve">Gráfico </w:t>
      </w:r>
      <w:proofErr w:type="spellStart"/>
      <w:r w:rsidRPr="00022471">
        <w:rPr>
          <w:rFonts w:ascii="Times New Roman" w:hAnsi="Times New Roman"/>
          <w:szCs w:val="24"/>
          <w:lang w:val="es-ES_tradnl"/>
        </w:rPr>
        <w:t>N°</w:t>
      </w:r>
      <w:proofErr w:type="spellEnd"/>
      <w:r w:rsidRPr="00022471">
        <w:rPr>
          <w:rFonts w:ascii="Times New Roman" w:hAnsi="Times New Roman"/>
          <w:szCs w:val="24"/>
          <w:lang w:val="es-ES_tradnl"/>
        </w:rPr>
        <w:t xml:space="preserve"> </w:t>
      </w:r>
      <w:r w:rsidR="009A3E88" w:rsidRPr="00022471">
        <w:rPr>
          <w:rFonts w:ascii="Times New Roman" w:hAnsi="Times New Roman"/>
          <w:szCs w:val="24"/>
          <w:lang w:val="es-ES_tradnl"/>
        </w:rPr>
        <w:t>8</w:t>
      </w:r>
      <w:r w:rsidRPr="00022471">
        <w:rPr>
          <w:rFonts w:ascii="Times New Roman" w:hAnsi="Times New Roman"/>
          <w:szCs w:val="24"/>
          <w:lang w:val="es-ES_tradnl"/>
        </w:rPr>
        <w:t xml:space="preserve">. </w:t>
      </w:r>
      <w:r w:rsidRPr="00022471">
        <w:rPr>
          <w:rFonts w:ascii="Times New Roman" w:hAnsi="Times New Roman"/>
          <w:b w:val="0"/>
          <w:bCs w:val="0"/>
          <w:szCs w:val="24"/>
          <w:lang w:val="es-ES_tradnl"/>
        </w:rPr>
        <w:t xml:space="preserve">Variable </w:t>
      </w:r>
      <w:r w:rsidRPr="00022471">
        <w:rPr>
          <w:rFonts w:ascii="Times New Roman" w:eastAsia="Calibri" w:hAnsi="Times New Roman"/>
          <w:b w:val="0"/>
          <w:szCs w:val="24"/>
          <w:lang w:val="es-ES_tradnl"/>
        </w:rPr>
        <w:t>sexo</w:t>
      </w:r>
      <w:bookmarkEnd w:id="31"/>
      <w:r w:rsidR="007C7DEB" w:rsidRPr="00022471">
        <w:rPr>
          <w:rFonts w:ascii="Times New Roman" w:hAnsi="Times New Roman"/>
          <w:b w:val="0"/>
          <w:bCs w:val="0"/>
          <w:szCs w:val="24"/>
          <w:lang w:val="es-ES_tradnl"/>
        </w:rPr>
        <w:t xml:space="preserve"> </w:t>
      </w:r>
    </w:p>
    <w:p w14:paraId="6C9DB987" w14:textId="77777777" w:rsidR="006D6D1B" w:rsidRPr="00022471" w:rsidRDefault="006D6D1B" w:rsidP="007928C9">
      <w:pPr>
        <w:pStyle w:val="Sinespaciado"/>
        <w:rPr>
          <w:rFonts w:ascii="Times New Roman" w:hAnsi="Times New Roman"/>
          <w:b/>
          <w:i/>
          <w:sz w:val="24"/>
          <w:szCs w:val="24"/>
          <w:lang w:val="es-ES_tradnl"/>
        </w:rPr>
      </w:pPr>
    </w:p>
    <w:p w14:paraId="58C307DA" w14:textId="5D5E58A6" w:rsidR="006D6D1B" w:rsidRPr="00022471" w:rsidRDefault="006D6D1B" w:rsidP="006D6D1B">
      <w:pPr>
        <w:pStyle w:val="Sinespaciado"/>
        <w:tabs>
          <w:tab w:val="left" w:pos="1185"/>
        </w:tabs>
        <w:rPr>
          <w:rFonts w:ascii="Times New Roman" w:hAnsi="Times New Roman"/>
          <w:b/>
          <w:i/>
          <w:sz w:val="24"/>
          <w:szCs w:val="24"/>
          <w:lang w:val="es-ES_tradnl"/>
        </w:rPr>
      </w:pPr>
      <w:r w:rsidRPr="00022471">
        <w:rPr>
          <w:rFonts w:ascii="Times New Roman" w:hAnsi="Times New Roman"/>
          <w:b/>
          <w:i/>
          <w:sz w:val="24"/>
          <w:szCs w:val="24"/>
          <w:lang w:val="es-ES_tradnl"/>
        </w:rPr>
        <w:tab/>
      </w:r>
      <w:r w:rsidRPr="00022471">
        <w:rPr>
          <w:rFonts w:ascii="Times New Roman" w:hAnsi="Times New Roman"/>
          <w:noProof/>
          <w:sz w:val="24"/>
          <w:szCs w:val="24"/>
          <w:lang w:val="es-EC" w:eastAsia="es-EC"/>
        </w:rPr>
        <w:drawing>
          <wp:anchor distT="0" distB="0" distL="114300" distR="114300" simplePos="0" relativeHeight="251626496" behindDoc="0" locked="0" layoutInCell="1" allowOverlap="1" wp14:anchorId="077BCDF2" wp14:editId="18988F64">
            <wp:simplePos x="0" y="0"/>
            <wp:positionH relativeFrom="margin">
              <wp:posOffset>0</wp:posOffset>
            </wp:positionH>
            <wp:positionV relativeFrom="paragraph">
              <wp:posOffset>-635</wp:posOffset>
            </wp:positionV>
            <wp:extent cx="5003800" cy="1871980"/>
            <wp:effectExtent l="0" t="0" r="0" b="0"/>
            <wp:wrapNone/>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76F6F43E" w14:textId="3BB5F5A3" w:rsidR="006D6D1B" w:rsidRPr="00022471" w:rsidRDefault="006D6D1B" w:rsidP="007928C9">
      <w:pPr>
        <w:pStyle w:val="Sinespaciado"/>
        <w:rPr>
          <w:rFonts w:ascii="Times New Roman" w:hAnsi="Times New Roman"/>
          <w:b/>
          <w:i/>
          <w:sz w:val="24"/>
          <w:szCs w:val="24"/>
          <w:lang w:val="es-ES_tradnl"/>
        </w:rPr>
      </w:pPr>
    </w:p>
    <w:p w14:paraId="4E9D4D86" w14:textId="0846FD9F" w:rsidR="006D6D1B" w:rsidRPr="00022471" w:rsidRDefault="006D6D1B" w:rsidP="007928C9">
      <w:pPr>
        <w:pStyle w:val="Sinespaciado"/>
        <w:rPr>
          <w:rFonts w:ascii="Times New Roman" w:hAnsi="Times New Roman"/>
          <w:b/>
          <w:i/>
          <w:sz w:val="24"/>
          <w:szCs w:val="24"/>
          <w:lang w:val="es-ES_tradnl"/>
        </w:rPr>
      </w:pPr>
    </w:p>
    <w:p w14:paraId="267C71AA" w14:textId="3B01BE9A" w:rsidR="006D6D1B" w:rsidRPr="00022471" w:rsidRDefault="006D6D1B" w:rsidP="007928C9">
      <w:pPr>
        <w:pStyle w:val="Sinespaciado"/>
        <w:rPr>
          <w:rFonts w:ascii="Times New Roman" w:hAnsi="Times New Roman"/>
          <w:b/>
          <w:i/>
          <w:sz w:val="24"/>
          <w:szCs w:val="24"/>
          <w:lang w:val="es-ES_tradnl"/>
        </w:rPr>
      </w:pPr>
    </w:p>
    <w:p w14:paraId="4CF9EB3E" w14:textId="775919D4" w:rsidR="006D6D1B" w:rsidRPr="00022471" w:rsidRDefault="006D6D1B" w:rsidP="007928C9">
      <w:pPr>
        <w:pStyle w:val="Sinespaciado"/>
        <w:rPr>
          <w:rFonts w:ascii="Times New Roman" w:hAnsi="Times New Roman"/>
          <w:b/>
          <w:i/>
          <w:sz w:val="24"/>
          <w:szCs w:val="24"/>
          <w:lang w:val="es-ES_tradnl"/>
        </w:rPr>
      </w:pPr>
    </w:p>
    <w:p w14:paraId="3040C3E4" w14:textId="016ED113" w:rsidR="006D6D1B" w:rsidRPr="00022471" w:rsidRDefault="006D6D1B" w:rsidP="007928C9">
      <w:pPr>
        <w:pStyle w:val="Sinespaciado"/>
        <w:rPr>
          <w:rFonts w:ascii="Times New Roman" w:hAnsi="Times New Roman"/>
          <w:b/>
          <w:i/>
          <w:sz w:val="24"/>
          <w:szCs w:val="24"/>
          <w:lang w:val="es-ES_tradnl"/>
        </w:rPr>
      </w:pPr>
    </w:p>
    <w:p w14:paraId="13576ED1" w14:textId="7B671998" w:rsidR="006D6D1B" w:rsidRPr="00022471" w:rsidRDefault="006D6D1B" w:rsidP="007928C9">
      <w:pPr>
        <w:pStyle w:val="Sinespaciado"/>
        <w:rPr>
          <w:rFonts w:ascii="Times New Roman" w:hAnsi="Times New Roman"/>
          <w:b/>
          <w:i/>
          <w:sz w:val="24"/>
          <w:szCs w:val="24"/>
          <w:lang w:val="es-ES_tradnl"/>
        </w:rPr>
      </w:pPr>
    </w:p>
    <w:p w14:paraId="3D4DC412" w14:textId="22DD48CF" w:rsidR="006D6D1B" w:rsidRPr="00022471" w:rsidRDefault="006D6D1B" w:rsidP="007928C9">
      <w:pPr>
        <w:pStyle w:val="Sinespaciado"/>
        <w:rPr>
          <w:rFonts w:ascii="Times New Roman" w:hAnsi="Times New Roman"/>
          <w:b/>
          <w:i/>
          <w:sz w:val="24"/>
          <w:szCs w:val="24"/>
          <w:lang w:val="es-ES_tradnl"/>
        </w:rPr>
      </w:pPr>
    </w:p>
    <w:p w14:paraId="1E3EE3E6" w14:textId="63900A4A" w:rsidR="006D6D1B" w:rsidRPr="00022471" w:rsidRDefault="006D6D1B" w:rsidP="007928C9">
      <w:pPr>
        <w:pStyle w:val="Sinespaciado"/>
        <w:rPr>
          <w:rFonts w:ascii="Times New Roman" w:hAnsi="Times New Roman"/>
          <w:b/>
          <w:i/>
          <w:sz w:val="24"/>
          <w:szCs w:val="24"/>
          <w:lang w:val="es-ES_tradnl"/>
        </w:rPr>
      </w:pPr>
    </w:p>
    <w:p w14:paraId="27E7A29C" w14:textId="435258CC" w:rsidR="006D6D1B" w:rsidRPr="00022471" w:rsidRDefault="006D6D1B" w:rsidP="007928C9">
      <w:pPr>
        <w:pStyle w:val="Sinespaciado"/>
        <w:rPr>
          <w:rFonts w:ascii="Times New Roman" w:hAnsi="Times New Roman"/>
          <w:b/>
          <w:i/>
          <w:sz w:val="24"/>
          <w:szCs w:val="24"/>
          <w:lang w:val="es-ES_tradnl"/>
        </w:rPr>
      </w:pPr>
    </w:p>
    <w:p w14:paraId="19403ED3" w14:textId="15AB1082" w:rsidR="006D6D1B" w:rsidRPr="00022471" w:rsidRDefault="006D6D1B" w:rsidP="007928C9">
      <w:pPr>
        <w:pStyle w:val="Sinespaciado"/>
        <w:rPr>
          <w:rFonts w:ascii="Times New Roman" w:hAnsi="Times New Roman"/>
          <w:b/>
          <w:i/>
          <w:sz w:val="24"/>
          <w:szCs w:val="24"/>
          <w:lang w:val="es-ES_tradnl"/>
        </w:rPr>
      </w:pPr>
    </w:p>
    <w:p w14:paraId="14CD733B" w14:textId="5E6F65BE" w:rsidR="007928C9" w:rsidRPr="00AB15D2" w:rsidRDefault="007928C9" w:rsidP="007928C9">
      <w:pPr>
        <w:pStyle w:val="Sinespaciado"/>
        <w:rPr>
          <w:rFonts w:ascii="Times New Roman" w:hAnsi="Times New Roman"/>
          <w:i/>
          <w:sz w:val="20"/>
          <w:szCs w:val="24"/>
          <w:lang w:val="es-ES_tradnl"/>
        </w:rPr>
      </w:pPr>
      <w:r w:rsidRPr="00AB15D2">
        <w:rPr>
          <w:rFonts w:ascii="Times New Roman" w:hAnsi="Times New Roman"/>
          <w:b/>
          <w:i/>
          <w:sz w:val="20"/>
          <w:szCs w:val="24"/>
          <w:lang w:val="es-ES_tradnl"/>
        </w:rPr>
        <w:t xml:space="preserve">Fuente: </w:t>
      </w:r>
      <w:r w:rsidRPr="00AB15D2">
        <w:rPr>
          <w:rFonts w:ascii="Times New Roman" w:hAnsi="Times New Roman"/>
          <w:i/>
          <w:sz w:val="20"/>
          <w:szCs w:val="24"/>
          <w:lang w:val="es-ES_tradnl"/>
        </w:rPr>
        <w:t>Investigación de campo 202</w:t>
      </w:r>
      <w:r w:rsidR="00375483" w:rsidRPr="00AB15D2">
        <w:rPr>
          <w:rFonts w:ascii="Times New Roman" w:hAnsi="Times New Roman"/>
          <w:i/>
          <w:sz w:val="20"/>
          <w:szCs w:val="24"/>
          <w:lang w:val="es-ES_tradnl"/>
        </w:rPr>
        <w:t>1</w:t>
      </w:r>
    </w:p>
    <w:p w14:paraId="33D53134" w14:textId="6A885518" w:rsidR="007928C9" w:rsidRPr="00AB15D2" w:rsidRDefault="007928C9" w:rsidP="007928C9">
      <w:pPr>
        <w:pStyle w:val="Sinespaciado"/>
        <w:spacing w:after="360"/>
        <w:rPr>
          <w:rFonts w:ascii="Times New Roman" w:hAnsi="Times New Roman"/>
          <w:i/>
          <w:sz w:val="20"/>
          <w:szCs w:val="24"/>
          <w:lang w:val="es-ES_tradnl"/>
        </w:rPr>
      </w:pPr>
      <w:r w:rsidRPr="00AB15D2">
        <w:rPr>
          <w:rFonts w:ascii="Times New Roman" w:hAnsi="Times New Roman"/>
          <w:b/>
          <w:i/>
          <w:sz w:val="20"/>
          <w:szCs w:val="24"/>
          <w:lang w:val="es-ES_tradnl"/>
        </w:rPr>
        <w:t xml:space="preserve">Elaborado por: </w:t>
      </w:r>
      <w:proofErr w:type="spellStart"/>
      <w:r w:rsidR="008D1249" w:rsidRPr="00AB15D2">
        <w:rPr>
          <w:rFonts w:ascii="Times New Roman" w:hAnsi="Times New Roman"/>
          <w:i/>
          <w:sz w:val="20"/>
          <w:szCs w:val="24"/>
          <w:lang w:val="es-ES_tradnl"/>
        </w:rPr>
        <w:t>Gissela</w:t>
      </w:r>
      <w:proofErr w:type="spellEnd"/>
      <w:r w:rsidR="008D1249" w:rsidRPr="00AB15D2">
        <w:rPr>
          <w:rFonts w:ascii="Times New Roman" w:hAnsi="Times New Roman"/>
          <w:i/>
          <w:sz w:val="20"/>
          <w:szCs w:val="24"/>
          <w:lang w:val="es-ES_tradnl"/>
        </w:rPr>
        <w:t xml:space="preserve"> Jessica </w:t>
      </w:r>
      <w:proofErr w:type="spellStart"/>
      <w:r w:rsidR="008D1249" w:rsidRPr="00AB15D2">
        <w:rPr>
          <w:rFonts w:ascii="Times New Roman" w:hAnsi="Times New Roman"/>
          <w:i/>
          <w:sz w:val="20"/>
          <w:szCs w:val="24"/>
          <w:lang w:val="es-ES_tradnl"/>
        </w:rPr>
        <w:t>Canchala</w:t>
      </w:r>
      <w:proofErr w:type="spellEnd"/>
      <w:r w:rsidR="008D1249" w:rsidRPr="00AB15D2">
        <w:rPr>
          <w:rFonts w:ascii="Times New Roman" w:hAnsi="Times New Roman"/>
          <w:i/>
          <w:sz w:val="20"/>
          <w:szCs w:val="24"/>
          <w:lang w:val="es-ES_tradnl"/>
        </w:rPr>
        <w:t xml:space="preserve"> Montenegro</w:t>
      </w:r>
    </w:p>
    <w:p w14:paraId="27F48760" w14:textId="77777777" w:rsidR="00485889" w:rsidRPr="00022471" w:rsidRDefault="008D1249" w:rsidP="00485889">
      <w:pPr>
        <w:shd w:val="clear" w:color="auto" w:fill="FFFFFF"/>
        <w:tabs>
          <w:tab w:val="left" w:pos="6237"/>
        </w:tabs>
        <w:spacing w:after="240" w:line="360" w:lineRule="auto"/>
        <w:jc w:val="both"/>
        <w:rPr>
          <w:b/>
          <w:bCs/>
          <w:sz w:val="24"/>
          <w:szCs w:val="24"/>
          <w:lang w:val="es-ES_tradnl"/>
        </w:rPr>
      </w:pPr>
      <w:r w:rsidRPr="00022471">
        <w:rPr>
          <w:b/>
          <w:bCs/>
          <w:sz w:val="24"/>
          <w:szCs w:val="24"/>
          <w:lang w:val="es-ES_tradnl"/>
        </w:rPr>
        <w:t>ANÁLISIS</w:t>
      </w:r>
      <w:r w:rsidR="00A540FB" w:rsidRPr="00022471">
        <w:rPr>
          <w:b/>
          <w:bCs/>
          <w:sz w:val="24"/>
          <w:szCs w:val="24"/>
          <w:lang w:val="es-ES_tradnl"/>
        </w:rPr>
        <w:t xml:space="preserve"> E INTERPRETACIÓN</w:t>
      </w:r>
      <w:r w:rsidR="00127A90" w:rsidRPr="00022471">
        <w:rPr>
          <w:b/>
          <w:bCs/>
          <w:sz w:val="24"/>
          <w:szCs w:val="24"/>
          <w:lang w:val="es-ES_tradnl"/>
        </w:rPr>
        <w:tab/>
      </w:r>
      <w:bookmarkStart w:id="32" w:name="_Hlk61966157"/>
    </w:p>
    <w:p w14:paraId="65E1A850" w14:textId="5268472A" w:rsidR="006D6D1B" w:rsidRPr="00022471" w:rsidRDefault="00485889" w:rsidP="00485889">
      <w:pPr>
        <w:shd w:val="clear" w:color="auto" w:fill="FFFFFF"/>
        <w:tabs>
          <w:tab w:val="left" w:pos="6237"/>
        </w:tabs>
        <w:spacing w:after="240" w:line="360" w:lineRule="auto"/>
        <w:jc w:val="both"/>
        <w:rPr>
          <w:b/>
          <w:bCs/>
          <w:sz w:val="24"/>
          <w:szCs w:val="24"/>
          <w:lang w:val="es-ES_tradnl"/>
        </w:rPr>
      </w:pPr>
      <w:r w:rsidRPr="00022471">
        <w:rPr>
          <w:sz w:val="24"/>
          <w:szCs w:val="24"/>
          <w:lang w:val="es-ES_tradnl"/>
        </w:rPr>
        <w:t xml:space="preserve">El sexo </w:t>
      </w:r>
      <w:r w:rsidR="007949A9" w:rsidRPr="00022471">
        <w:rPr>
          <w:sz w:val="24"/>
          <w:szCs w:val="24"/>
          <w:lang w:val="es-ES_tradnl"/>
        </w:rPr>
        <w:t>de</w:t>
      </w:r>
      <w:r w:rsidR="008D1249" w:rsidRPr="00022471">
        <w:rPr>
          <w:sz w:val="24"/>
          <w:szCs w:val="24"/>
          <w:lang w:val="es-ES_tradnl"/>
        </w:rPr>
        <w:t>terminó que los machos</w:t>
      </w:r>
      <w:r w:rsidR="007949A9" w:rsidRPr="00022471">
        <w:rPr>
          <w:sz w:val="24"/>
          <w:szCs w:val="24"/>
          <w:lang w:val="es-ES_tradnl"/>
        </w:rPr>
        <w:t xml:space="preserve"> </w:t>
      </w:r>
      <w:r w:rsidR="008D1249" w:rsidRPr="00022471">
        <w:rPr>
          <w:sz w:val="24"/>
          <w:szCs w:val="24"/>
          <w:lang w:val="es-ES_tradnl"/>
        </w:rPr>
        <w:t>fueron el 54</w:t>
      </w:r>
      <w:r w:rsidR="007949A9" w:rsidRPr="00022471">
        <w:rPr>
          <w:sz w:val="24"/>
          <w:szCs w:val="24"/>
          <w:lang w:val="es-ES_tradnl"/>
        </w:rPr>
        <w:t xml:space="preserve">% </w:t>
      </w:r>
      <w:r w:rsidR="006D6D1B" w:rsidRPr="00022471">
        <w:rPr>
          <w:sz w:val="24"/>
          <w:szCs w:val="24"/>
          <w:lang w:val="es-ES_tradnl"/>
        </w:rPr>
        <w:t xml:space="preserve">expresando una media del 50%; en simetría con estos datos la prevalencia aparente fue </w:t>
      </w:r>
      <w:proofErr w:type="gramStart"/>
      <w:r w:rsidR="006D6D1B" w:rsidRPr="00022471">
        <w:rPr>
          <w:sz w:val="24"/>
          <w:szCs w:val="24"/>
          <w:lang w:val="es-ES_tradnl"/>
        </w:rPr>
        <w:t xml:space="preserve">del </w:t>
      </w:r>
      <w:r w:rsidR="008D1249" w:rsidRPr="00022471">
        <w:rPr>
          <w:sz w:val="24"/>
          <w:szCs w:val="24"/>
          <w:lang w:val="es-ES_tradnl"/>
        </w:rPr>
        <w:t xml:space="preserve"> 46</w:t>
      </w:r>
      <w:proofErr w:type="gramEnd"/>
      <w:r w:rsidR="006D6D1B" w:rsidRPr="00022471">
        <w:rPr>
          <w:sz w:val="24"/>
          <w:szCs w:val="24"/>
          <w:lang w:val="es-ES_tradnl"/>
        </w:rPr>
        <w:t>%</w:t>
      </w:r>
    </w:p>
    <w:p w14:paraId="5595B3DB" w14:textId="1D9D5939" w:rsidR="00485889" w:rsidRPr="00022471" w:rsidRDefault="002F2716" w:rsidP="00C56DB4">
      <w:pPr>
        <w:tabs>
          <w:tab w:val="left" w:pos="2552"/>
        </w:tabs>
        <w:spacing w:line="360" w:lineRule="auto"/>
        <w:jc w:val="both"/>
        <w:rPr>
          <w:sz w:val="24"/>
          <w:szCs w:val="24"/>
          <w:lang w:val="es-ES_tradnl"/>
        </w:rPr>
      </w:pPr>
      <w:proofErr w:type="spellStart"/>
      <w:r w:rsidRPr="00AB15D2">
        <w:rPr>
          <w:b/>
          <w:bCs/>
          <w:i/>
          <w:iCs/>
          <w:sz w:val="20"/>
          <w:szCs w:val="24"/>
          <w:lang w:val="es-ES_tradnl"/>
        </w:rPr>
        <w:t>Cuno</w:t>
      </w:r>
      <w:proofErr w:type="spellEnd"/>
      <w:r w:rsidR="00C56DB4" w:rsidRPr="00AB15D2">
        <w:rPr>
          <w:b/>
          <w:bCs/>
          <w:i/>
          <w:iCs/>
          <w:sz w:val="20"/>
          <w:szCs w:val="24"/>
          <w:lang w:val="es-ES_tradnl"/>
        </w:rPr>
        <w:t xml:space="preserve">, </w:t>
      </w:r>
      <w:r w:rsidRPr="00AB15D2">
        <w:rPr>
          <w:b/>
          <w:bCs/>
          <w:i/>
          <w:iCs/>
          <w:sz w:val="20"/>
          <w:szCs w:val="24"/>
          <w:lang w:val="es-ES_tradnl"/>
        </w:rPr>
        <w:t>J.2017</w:t>
      </w:r>
      <w:r w:rsidRPr="00AB15D2">
        <w:rPr>
          <w:sz w:val="20"/>
          <w:szCs w:val="24"/>
          <w:lang w:val="es-ES_tradnl"/>
        </w:rPr>
        <w:t xml:space="preserve">. </w:t>
      </w:r>
      <w:r w:rsidR="00003A05" w:rsidRPr="00022471">
        <w:rPr>
          <w:sz w:val="24"/>
          <w:szCs w:val="24"/>
          <w:lang w:val="es-ES_tradnl"/>
        </w:rPr>
        <w:t>“</w:t>
      </w:r>
      <w:r w:rsidRPr="00022471">
        <w:rPr>
          <w:sz w:val="24"/>
          <w:szCs w:val="24"/>
          <w:lang w:val="es-ES_tradnl"/>
        </w:rPr>
        <w:t>Parámetros Hematológicos en perros juveniles de altura</w:t>
      </w:r>
      <w:r w:rsidR="00003A05" w:rsidRPr="00022471">
        <w:rPr>
          <w:sz w:val="24"/>
          <w:szCs w:val="24"/>
          <w:lang w:val="es-ES_tradnl"/>
        </w:rPr>
        <w:t>”</w:t>
      </w:r>
      <w:r w:rsidRPr="00022471">
        <w:rPr>
          <w:sz w:val="24"/>
          <w:szCs w:val="24"/>
          <w:lang w:val="es-ES_tradnl"/>
        </w:rPr>
        <w:t>,</w:t>
      </w:r>
      <w:r w:rsidR="00C56DB4" w:rsidRPr="00022471">
        <w:rPr>
          <w:rStyle w:val="markedcontent"/>
          <w:rFonts w:eastAsiaTheme="majorEastAsia"/>
          <w:sz w:val="24"/>
          <w:szCs w:val="24"/>
        </w:rPr>
        <w:t xml:space="preserve"> </w:t>
      </w:r>
      <w:r w:rsidR="00C56DB4" w:rsidRPr="00022471">
        <w:rPr>
          <w:sz w:val="24"/>
          <w:szCs w:val="24"/>
          <w:lang w:val="es-ES_tradnl"/>
        </w:rPr>
        <w:t xml:space="preserve">en cuanto al </w:t>
      </w:r>
      <w:r w:rsidR="003F3D5E" w:rsidRPr="00022471">
        <w:rPr>
          <w:sz w:val="24"/>
          <w:szCs w:val="24"/>
          <w:lang w:val="es-ES_tradnl"/>
        </w:rPr>
        <w:t>sexo, determino</w:t>
      </w:r>
      <w:r w:rsidRPr="00022471">
        <w:rPr>
          <w:sz w:val="24"/>
          <w:szCs w:val="24"/>
          <w:lang w:val="es-ES_tradnl"/>
        </w:rPr>
        <w:t xml:space="preserve"> el 45.5</w:t>
      </w:r>
      <w:proofErr w:type="gramStart"/>
      <w:r w:rsidRPr="00022471">
        <w:rPr>
          <w:sz w:val="24"/>
          <w:szCs w:val="24"/>
          <w:lang w:val="es-ES_tradnl"/>
        </w:rPr>
        <w:t xml:space="preserve">% </w:t>
      </w:r>
      <w:r w:rsidR="00003A05" w:rsidRPr="00022471">
        <w:rPr>
          <w:sz w:val="24"/>
          <w:szCs w:val="24"/>
          <w:lang w:val="es-ES_tradnl"/>
        </w:rPr>
        <w:t xml:space="preserve"> machos</w:t>
      </w:r>
      <w:proofErr w:type="gramEnd"/>
      <w:r w:rsidR="00003A05" w:rsidRPr="00022471">
        <w:rPr>
          <w:sz w:val="24"/>
          <w:szCs w:val="24"/>
          <w:lang w:val="es-ES_tradnl"/>
        </w:rPr>
        <w:t>,</w:t>
      </w:r>
      <w:r w:rsidRPr="00022471">
        <w:rPr>
          <w:sz w:val="24"/>
          <w:szCs w:val="24"/>
          <w:lang w:val="es-ES_tradnl"/>
        </w:rPr>
        <w:t xml:space="preserve"> en 40</w:t>
      </w:r>
      <w:r w:rsidR="00003A05" w:rsidRPr="00022471">
        <w:rPr>
          <w:sz w:val="24"/>
          <w:szCs w:val="24"/>
          <w:lang w:val="es-ES_tradnl"/>
        </w:rPr>
        <w:t xml:space="preserve"> canes</w:t>
      </w:r>
    </w:p>
    <w:p w14:paraId="38749881" w14:textId="77777777" w:rsidR="00003A05" w:rsidRPr="00022471" w:rsidRDefault="00003A05" w:rsidP="00C56DB4">
      <w:pPr>
        <w:tabs>
          <w:tab w:val="left" w:pos="2552"/>
        </w:tabs>
        <w:spacing w:line="360" w:lineRule="auto"/>
        <w:jc w:val="both"/>
        <w:rPr>
          <w:sz w:val="24"/>
          <w:szCs w:val="24"/>
          <w:lang w:val="es-ES_tradnl"/>
        </w:rPr>
      </w:pPr>
    </w:p>
    <w:bookmarkEnd w:id="32"/>
    <w:p w14:paraId="0C82A6D2" w14:textId="52FF0CDD" w:rsidR="006D6D1B" w:rsidRPr="00022471" w:rsidRDefault="006D6D1B" w:rsidP="006D6D1B">
      <w:pPr>
        <w:spacing w:line="360" w:lineRule="auto"/>
        <w:jc w:val="both"/>
        <w:rPr>
          <w:color w:val="000000"/>
          <w:sz w:val="24"/>
          <w:szCs w:val="24"/>
          <w:lang w:val="es-ES_tradnl"/>
        </w:rPr>
      </w:pPr>
      <w:r w:rsidRPr="00022471">
        <w:rPr>
          <w:color w:val="000000"/>
          <w:sz w:val="24"/>
          <w:szCs w:val="24"/>
          <w:lang w:val="es-ES_tradnl"/>
        </w:rPr>
        <w:t xml:space="preserve">En compensación al resultado obtenido por </w:t>
      </w:r>
      <w:proofErr w:type="spellStart"/>
      <w:r w:rsidR="002F2716" w:rsidRPr="00022471">
        <w:rPr>
          <w:bCs/>
          <w:i/>
          <w:sz w:val="24"/>
          <w:szCs w:val="24"/>
          <w:lang w:val="es-ES_tradnl"/>
        </w:rPr>
        <w:t>Cuno</w:t>
      </w:r>
      <w:proofErr w:type="spellEnd"/>
      <w:r w:rsidRPr="00022471">
        <w:rPr>
          <w:i/>
          <w:color w:val="000000"/>
          <w:sz w:val="24"/>
          <w:szCs w:val="24"/>
          <w:lang w:val="es-ES_tradnl"/>
        </w:rPr>
        <w:t xml:space="preserve">, </w:t>
      </w:r>
      <w:r w:rsidR="00C56DB4" w:rsidRPr="00022471">
        <w:rPr>
          <w:i/>
          <w:color w:val="000000"/>
          <w:sz w:val="24"/>
          <w:szCs w:val="24"/>
          <w:lang w:val="es-ES_tradnl"/>
        </w:rPr>
        <w:t>J</w:t>
      </w:r>
      <w:r w:rsidRPr="00022471">
        <w:rPr>
          <w:color w:val="000000"/>
          <w:sz w:val="24"/>
          <w:szCs w:val="24"/>
          <w:lang w:val="es-ES_tradnl"/>
        </w:rPr>
        <w:t xml:space="preserve">. estipulo que el porcentaje del sexo es </w:t>
      </w:r>
      <w:r w:rsidR="002F2716" w:rsidRPr="00022471">
        <w:rPr>
          <w:color w:val="000000"/>
          <w:sz w:val="24"/>
          <w:szCs w:val="24"/>
          <w:lang w:val="es-ES_tradnl"/>
        </w:rPr>
        <w:t>inferior</w:t>
      </w:r>
      <w:r w:rsidRPr="00022471">
        <w:rPr>
          <w:color w:val="000000"/>
          <w:sz w:val="24"/>
          <w:szCs w:val="24"/>
          <w:lang w:val="es-ES_tradnl"/>
        </w:rPr>
        <w:t xml:space="preserve"> se deriva que varios son los e</w:t>
      </w:r>
      <w:r w:rsidR="00003A05" w:rsidRPr="00022471">
        <w:rPr>
          <w:color w:val="000000"/>
          <w:sz w:val="24"/>
          <w:szCs w:val="24"/>
          <w:lang w:val="es-ES_tradnl"/>
        </w:rPr>
        <w:t>lementos que influyeron como el estado fisiológico</w:t>
      </w:r>
      <w:r w:rsidR="00585E4C" w:rsidRPr="00022471">
        <w:rPr>
          <w:color w:val="000000"/>
          <w:sz w:val="24"/>
          <w:szCs w:val="24"/>
          <w:lang w:val="es-ES_tradnl"/>
        </w:rPr>
        <w:t xml:space="preserve">, </w:t>
      </w:r>
      <w:r w:rsidR="00003A05" w:rsidRPr="00022471">
        <w:rPr>
          <w:color w:val="000000"/>
          <w:sz w:val="24"/>
          <w:szCs w:val="24"/>
          <w:lang w:val="es-ES_tradnl"/>
        </w:rPr>
        <w:t>geriatría, condición corporal, nutrición y raza</w:t>
      </w:r>
    </w:p>
    <w:p w14:paraId="6260F5E4" w14:textId="77777777" w:rsidR="007D44C2" w:rsidRPr="00022471" w:rsidRDefault="007D44C2" w:rsidP="006D6D1B">
      <w:pPr>
        <w:spacing w:line="360" w:lineRule="auto"/>
        <w:jc w:val="both"/>
        <w:rPr>
          <w:color w:val="000000"/>
          <w:sz w:val="24"/>
          <w:szCs w:val="24"/>
          <w:lang w:val="es-ES_tradnl"/>
        </w:rPr>
      </w:pPr>
    </w:p>
    <w:p w14:paraId="4191F1DD" w14:textId="77777777" w:rsidR="00AB15D2" w:rsidRDefault="00AB15D2" w:rsidP="00630282">
      <w:pPr>
        <w:spacing w:line="360" w:lineRule="auto"/>
        <w:jc w:val="both"/>
        <w:rPr>
          <w:bCs/>
          <w:sz w:val="24"/>
          <w:szCs w:val="24"/>
          <w:lang w:val="es-ES_tradnl"/>
        </w:rPr>
      </w:pPr>
    </w:p>
    <w:p w14:paraId="32E00CCF" w14:textId="77777777" w:rsidR="00BA0F7D" w:rsidRDefault="00BA0F7D" w:rsidP="00630282">
      <w:pPr>
        <w:spacing w:line="360" w:lineRule="auto"/>
        <w:jc w:val="both"/>
        <w:rPr>
          <w:bCs/>
          <w:sz w:val="24"/>
          <w:szCs w:val="24"/>
          <w:lang w:val="es-ES_tradnl"/>
        </w:rPr>
      </w:pPr>
    </w:p>
    <w:p w14:paraId="16F87611" w14:textId="77777777" w:rsidR="00AB15D2" w:rsidRPr="00AB15D2" w:rsidRDefault="00AB15D2" w:rsidP="00630282">
      <w:pPr>
        <w:spacing w:line="360" w:lineRule="auto"/>
        <w:jc w:val="both"/>
        <w:rPr>
          <w:bCs/>
          <w:sz w:val="8"/>
          <w:szCs w:val="24"/>
          <w:lang w:val="es-ES_tradnl"/>
        </w:rPr>
      </w:pPr>
    </w:p>
    <w:p w14:paraId="51C2C677" w14:textId="77777777" w:rsidR="00AB15D2" w:rsidRPr="00AB15D2" w:rsidRDefault="00AB15D2" w:rsidP="00630282">
      <w:pPr>
        <w:spacing w:line="360" w:lineRule="auto"/>
        <w:jc w:val="both"/>
        <w:rPr>
          <w:bCs/>
          <w:sz w:val="2"/>
          <w:szCs w:val="24"/>
          <w:lang w:val="es-ES_tradnl"/>
        </w:rPr>
      </w:pPr>
    </w:p>
    <w:p w14:paraId="2BA16CCA" w14:textId="77777777" w:rsidR="00AB15D2" w:rsidRPr="00AB15D2" w:rsidRDefault="00AB15D2" w:rsidP="00630282">
      <w:pPr>
        <w:spacing w:line="360" w:lineRule="auto"/>
        <w:jc w:val="both"/>
        <w:rPr>
          <w:bCs/>
          <w:sz w:val="2"/>
          <w:szCs w:val="24"/>
          <w:lang w:val="es-ES_tradnl"/>
        </w:rPr>
      </w:pPr>
    </w:p>
    <w:p w14:paraId="59C6ACF3" w14:textId="241331B2" w:rsidR="00EC2A79" w:rsidRPr="00022471" w:rsidRDefault="00EC2A79" w:rsidP="00630282">
      <w:pPr>
        <w:spacing w:line="360" w:lineRule="auto"/>
        <w:jc w:val="both"/>
        <w:rPr>
          <w:b/>
          <w:bCs/>
          <w:sz w:val="24"/>
          <w:szCs w:val="24"/>
          <w:lang w:val="es-ES_tradnl"/>
        </w:rPr>
      </w:pPr>
      <w:r w:rsidRPr="00022471">
        <w:rPr>
          <w:b/>
          <w:bCs/>
          <w:sz w:val="24"/>
          <w:szCs w:val="24"/>
          <w:lang w:val="es-ES_tradnl"/>
        </w:rPr>
        <w:lastRenderedPageBreak/>
        <w:t>5.</w:t>
      </w:r>
      <w:r w:rsidR="0095149F" w:rsidRPr="00022471">
        <w:rPr>
          <w:b/>
          <w:bCs/>
          <w:sz w:val="24"/>
          <w:szCs w:val="24"/>
          <w:lang w:val="es-ES_tradnl"/>
        </w:rPr>
        <w:t>3</w:t>
      </w:r>
      <w:r w:rsidRPr="00022471">
        <w:rPr>
          <w:b/>
          <w:bCs/>
          <w:sz w:val="24"/>
          <w:szCs w:val="24"/>
          <w:lang w:val="es-ES_tradnl"/>
        </w:rPr>
        <w:t xml:space="preserve">. </w:t>
      </w:r>
      <w:r w:rsidR="002E4CF0" w:rsidRPr="00022471">
        <w:rPr>
          <w:b/>
          <w:bCs/>
          <w:sz w:val="24"/>
          <w:szCs w:val="24"/>
          <w:lang w:val="es-ES_tradnl"/>
        </w:rPr>
        <w:t>RAZA (R)</w:t>
      </w:r>
    </w:p>
    <w:p w14:paraId="082A7EE3" w14:textId="0B9C493A" w:rsidR="00E655CE" w:rsidRPr="00022471" w:rsidRDefault="00E655CE" w:rsidP="009B75F6">
      <w:pPr>
        <w:pStyle w:val="Sinespaciado"/>
        <w:rPr>
          <w:rFonts w:ascii="Times New Roman" w:hAnsi="Times New Roman"/>
          <w:sz w:val="24"/>
          <w:szCs w:val="24"/>
        </w:rPr>
      </w:pPr>
      <w:bookmarkStart w:id="33" w:name="_Toc54442903"/>
    </w:p>
    <w:p w14:paraId="26D98696" w14:textId="7417F84B" w:rsidR="00FC0DE4" w:rsidRPr="00022471" w:rsidRDefault="00E655CE" w:rsidP="00A00117">
      <w:pPr>
        <w:pStyle w:val="Descripcin"/>
        <w:rPr>
          <w:rFonts w:ascii="Times New Roman" w:hAnsi="Times New Roman"/>
          <w:b w:val="0"/>
          <w:szCs w:val="24"/>
          <w:lang w:val="es-ES_tradnl"/>
        </w:rPr>
      </w:pPr>
      <w:bookmarkStart w:id="34" w:name="_Toc63630943"/>
      <w:r w:rsidRPr="00022471">
        <w:rPr>
          <w:rFonts w:ascii="Times New Roman" w:hAnsi="Times New Roman"/>
          <w:szCs w:val="24"/>
          <w:lang w:val="es-ES_tradnl"/>
        </w:rPr>
        <w:t xml:space="preserve">Cuadro </w:t>
      </w:r>
      <w:proofErr w:type="spellStart"/>
      <w:r w:rsidRPr="00022471">
        <w:rPr>
          <w:rFonts w:ascii="Times New Roman" w:hAnsi="Times New Roman"/>
          <w:szCs w:val="24"/>
          <w:lang w:val="es-ES_tradnl"/>
        </w:rPr>
        <w:t>N°</w:t>
      </w:r>
      <w:proofErr w:type="spellEnd"/>
      <w:r w:rsidRPr="00022471">
        <w:rPr>
          <w:rFonts w:ascii="Times New Roman" w:hAnsi="Times New Roman"/>
          <w:szCs w:val="24"/>
          <w:lang w:val="es-ES_tradnl"/>
        </w:rPr>
        <w:t xml:space="preserve"> </w:t>
      </w:r>
      <w:r w:rsidR="00F428F9" w:rsidRPr="00022471">
        <w:rPr>
          <w:rFonts w:ascii="Times New Roman" w:hAnsi="Times New Roman"/>
          <w:szCs w:val="24"/>
          <w:lang w:val="es-ES_tradnl"/>
        </w:rPr>
        <w:t>8</w:t>
      </w:r>
      <w:r w:rsidRPr="00022471">
        <w:rPr>
          <w:rFonts w:ascii="Times New Roman" w:hAnsi="Times New Roman"/>
          <w:szCs w:val="24"/>
          <w:lang w:val="es-ES_tradnl"/>
        </w:rPr>
        <w:t xml:space="preserve">. </w:t>
      </w:r>
      <w:r w:rsidRPr="00022471">
        <w:rPr>
          <w:rFonts w:ascii="Times New Roman" w:eastAsia="Calibri" w:hAnsi="Times New Roman"/>
          <w:b w:val="0"/>
          <w:szCs w:val="24"/>
          <w:lang w:val="es-ES_tradnl"/>
        </w:rPr>
        <w:t>Variable raza</w:t>
      </w:r>
      <w:bookmarkEnd w:id="33"/>
      <w:bookmarkEnd w:id="34"/>
    </w:p>
    <w:tbl>
      <w:tblPr>
        <w:tblStyle w:val="Tablanormal11"/>
        <w:tblpPr w:leftFromText="141" w:rightFromText="141" w:vertAnchor="text" w:horzAnchor="margin" w:tblpX="103" w:tblpY="43"/>
        <w:tblW w:w="7797" w:type="dxa"/>
        <w:tblLayout w:type="fixed"/>
        <w:tblLook w:val="04A0" w:firstRow="1" w:lastRow="0" w:firstColumn="1" w:lastColumn="0" w:noHBand="0" w:noVBand="1"/>
      </w:tblPr>
      <w:tblGrid>
        <w:gridCol w:w="2566"/>
        <w:gridCol w:w="643"/>
        <w:gridCol w:w="1174"/>
        <w:gridCol w:w="720"/>
        <w:gridCol w:w="1276"/>
        <w:gridCol w:w="1418"/>
      </w:tblGrid>
      <w:tr w:rsidR="00FC0DE4" w:rsidRPr="00022471" w14:paraId="2650C3CD" w14:textId="77777777" w:rsidTr="000037AC">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7797"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E42DE23" w14:textId="77777777" w:rsidR="00FC0DE4" w:rsidRPr="00022471" w:rsidRDefault="00FC0DE4" w:rsidP="000037AC">
            <w:pPr>
              <w:jc w:val="center"/>
              <w:rPr>
                <w:sz w:val="24"/>
                <w:szCs w:val="24"/>
                <w:lang w:val="es-ES_tradnl" w:eastAsia="en-US"/>
              </w:rPr>
            </w:pPr>
            <w:r w:rsidRPr="00022471">
              <w:rPr>
                <w:sz w:val="24"/>
                <w:szCs w:val="24"/>
                <w:lang w:val="es-ES_tradnl" w:eastAsia="en-US"/>
              </w:rPr>
              <w:t>PORCENTAJE DE FRECUENCIA</w:t>
            </w:r>
          </w:p>
        </w:tc>
      </w:tr>
      <w:tr w:rsidR="00FC0DE4" w:rsidRPr="00022471" w14:paraId="0086F1EC" w14:textId="77777777" w:rsidTr="000037AC">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2566" w:type="dxa"/>
            <w:tcBorders>
              <w:top w:val="single" w:sz="4" w:space="0" w:color="auto"/>
              <w:left w:val="single" w:sz="4" w:space="0" w:color="auto"/>
              <w:bottom w:val="single" w:sz="4" w:space="0" w:color="auto"/>
              <w:right w:val="single" w:sz="4" w:space="0" w:color="auto"/>
            </w:tcBorders>
            <w:shd w:val="clear" w:color="auto" w:fill="auto"/>
          </w:tcPr>
          <w:p w14:paraId="03745636" w14:textId="77777777" w:rsidR="00FC0DE4" w:rsidRPr="00022471" w:rsidRDefault="00FC0DE4" w:rsidP="000037AC">
            <w:pPr>
              <w:ind w:left="-108"/>
              <w:jc w:val="center"/>
              <w:rPr>
                <w:b w:val="0"/>
                <w:bCs w:val="0"/>
                <w:sz w:val="24"/>
                <w:szCs w:val="24"/>
                <w:lang w:val="es-ES_tradnl" w:eastAsia="en-US"/>
              </w:rPr>
            </w:pPr>
            <w:r w:rsidRPr="00022471">
              <w:rPr>
                <w:sz w:val="24"/>
                <w:szCs w:val="24"/>
                <w:lang w:val="es-ES_tradnl" w:eastAsia="en-US"/>
              </w:rPr>
              <w:t>ITEM´S</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211BF4B7" w14:textId="77777777" w:rsidR="00FC0DE4" w:rsidRPr="00022471" w:rsidRDefault="00FC0DE4" w:rsidP="000037AC">
            <w:pPr>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r w:rsidRPr="00022471">
              <w:rPr>
                <w:i/>
                <w:iCs/>
                <w:sz w:val="24"/>
                <w:szCs w:val="24"/>
                <w:lang w:val="es-ES_tradnl"/>
              </w:rPr>
              <w:t>F</w:t>
            </w:r>
            <w:r w:rsidRPr="00022471">
              <w:rPr>
                <w:i/>
                <w:iCs/>
                <w:sz w:val="24"/>
                <w:szCs w:val="24"/>
                <w:vertAlign w:val="subscript"/>
                <w:lang w:val="es-ES_tradnl"/>
              </w:rPr>
              <w:t xml:space="preserve">i </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4887D291" w14:textId="77777777" w:rsidR="00FC0DE4" w:rsidRPr="00022471" w:rsidRDefault="00FC0DE4" w:rsidP="000037AC">
            <w:pPr>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r w:rsidRPr="00022471">
              <w:rPr>
                <w:i/>
                <w:iCs/>
                <w:sz w:val="24"/>
                <w:szCs w:val="24"/>
                <w:lang w:val="es-ES_tradnl"/>
              </w:rPr>
              <w:t>Fa</w:t>
            </w:r>
          </w:p>
        </w:tc>
        <w:tc>
          <w:tcPr>
            <w:tcW w:w="3414" w:type="dxa"/>
            <w:gridSpan w:val="3"/>
            <w:tcBorders>
              <w:top w:val="single" w:sz="4" w:space="0" w:color="auto"/>
              <w:left w:val="single" w:sz="4" w:space="0" w:color="auto"/>
              <w:bottom w:val="single" w:sz="4" w:space="0" w:color="auto"/>
              <w:right w:val="single" w:sz="4" w:space="0" w:color="auto"/>
            </w:tcBorders>
            <w:shd w:val="clear" w:color="auto" w:fill="auto"/>
          </w:tcPr>
          <w:p w14:paraId="1DA5E676" w14:textId="77777777" w:rsidR="00FC0DE4" w:rsidRPr="00022471" w:rsidRDefault="00FC0DE4" w:rsidP="000037AC">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
                <w:bCs/>
                <w:sz w:val="24"/>
                <w:szCs w:val="24"/>
                <w:lang w:val="es-ES_tradnl" w:eastAsia="en-US"/>
              </w:rPr>
              <w:t>FRECUENCIA APARENTE</w:t>
            </w:r>
          </w:p>
        </w:tc>
      </w:tr>
      <w:tr w:rsidR="00003A05" w:rsidRPr="00022471" w14:paraId="17B7C98C" w14:textId="77777777" w:rsidTr="000037AC">
        <w:trPr>
          <w:trHeight w:val="283"/>
        </w:trPr>
        <w:tc>
          <w:tcPr>
            <w:cnfStyle w:val="001000000000" w:firstRow="0" w:lastRow="0" w:firstColumn="1" w:lastColumn="0" w:oddVBand="0" w:evenVBand="0" w:oddHBand="0" w:evenHBand="0" w:firstRowFirstColumn="0" w:firstRowLastColumn="0" w:lastRowFirstColumn="0" w:lastRowLastColumn="0"/>
            <w:tcW w:w="2566" w:type="dxa"/>
            <w:tcBorders>
              <w:top w:val="single" w:sz="4" w:space="0" w:color="auto"/>
              <w:left w:val="single" w:sz="4" w:space="0" w:color="auto"/>
              <w:bottom w:val="single" w:sz="4" w:space="0" w:color="auto"/>
              <w:right w:val="single" w:sz="4" w:space="0" w:color="auto"/>
            </w:tcBorders>
            <w:shd w:val="clear" w:color="auto" w:fill="auto"/>
            <w:vAlign w:val="center"/>
          </w:tcPr>
          <w:p w14:paraId="661E037E" w14:textId="57F1BA77" w:rsidR="00003A05" w:rsidRPr="00022471" w:rsidRDefault="00003A05" w:rsidP="000037AC">
            <w:pPr>
              <w:jc w:val="both"/>
              <w:rPr>
                <w:b w:val="0"/>
                <w:color w:val="000000"/>
                <w:sz w:val="24"/>
                <w:szCs w:val="24"/>
                <w:lang w:val="es-ES_tradnl" w:bidi="ar-SA"/>
              </w:rPr>
            </w:pPr>
            <w:r w:rsidRPr="00022471">
              <w:rPr>
                <w:b w:val="0"/>
                <w:color w:val="000000"/>
                <w:sz w:val="24"/>
                <w:szCs w:val="24"/>
                <w:lang w:val="es-ES_tradnl" w:bidi="ar-SA"/>
              </w:rPr>
              <w:t>CANICHE</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2878F8E7" w14:textId="6F8B560C" w:rsidR="00003A05" w:rsidRPr="00022471" w:rsidRDefault="00003A05" w:rsidP="000037AC">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10</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43F1809F" w14:textId="4F70FD00" w:rsidR="00003A05" w:rsidRPr="00022471" w:rsidRDefault="00003A05" w:rsidP="000037AC">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color w:val="000000"/>
                <w:sz w:val="24"/>
                <w:szCs w:val="24"/>
                <w:lang w:val="es-ES_tradnl" w:bidi="ar-SA"/>
              </w:rPr>
              <w:t>20%</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22E03146" w14:textId="77777777" w:rsidR="00003A05" w:rsidRPr="00022471" w:rsidRDefault="00003A05" w:rsidP="000037AC">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DCF1849" w14:textId="77777777" w:rsidR="00003A05" w:rsidRPr="00022471" w:rsidRDefault="00003A05" w:rsidP="000037AC">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CE3516E" w14:textId="77777777" w:rsidR="00003A05" w:rsidRPr="00022471" w:rsidRDefault="00003A05" w:rsidP="000037AC">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r>
      <w:tr w:rsidR="00003A05" w:rsidRPr="00022471" w14:paraId="7161A7F6" w14:textId="77777777" w:rsidTr="000037A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66" w:type="dxa"/>
            <w:tcBorders>
              <w:top w:val="single" w:sz="4" w:space="0" w:color="auto"/>
              <w:left w:val="single" w:sz="4" w:space="0" w:color="auto"/>
              <w:bottom w:val="single" w:sz="4" w:space="0" w:color="auto"/>
              <w:right w:val="single" w:sz="4" w:space="0" w:color="auto"/>
            </w:tcBorders>
            <w:shd w:val="clear" w:color="auto" w:fill="auto"/>
            <w:vAlign w:val="center"/>
          </w:tcPr>
          <w:p w14:paraId="264B90D2" w14:textId="5DC7BC77" w:rsidR="00003A05" w:rsidRPr="00022471" w:rsidRDefault="00003A05" w:rsidP="000037AC">
            <w:pPr>
              <w:jc w:val="both"/>
              <w:rPr>
                <w:b w:val="0"/>
                <w:color w:val="000000"/>
                <w:sz w:val="24"/>
                <w:szCs w:val="24"/>
                <w:lang w:val="es-ES_tradnl" w:bidi="ar-SA"/>
              </w:rPr>
            </w:pPr>
            <w:r w:rsidRPr="00022471">
              <w:rPr>
                <w:b w:val="0"/>
                <w:color w:val="000000"/>
                <w:sz w:val="24"/>
                <w:szCs w:val="24"/>
                <w:lang w:val="es-ES_tradnl" w:bidi="ar-SA"/>
              </w:rPr>
              <w:t>PEKINÉS</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3BFF7CF7" w14:textId="52961212" w:rsidR="00003A05" w:rsidRPr="00022471" w:rsidRDefault="00003A05" w:rsidP="000037AC">
            <w:pPr>
              <w:ind w:left="-108"/>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Cs/>
                <w:sz w:val="24"/>
                <w:szCs w:val="24"/>
                <w:lang w:val="es-ES_tradnl" w:eastAsia="en-US"/>
              </w:rPr>
              <w:t>9</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5369DDCE" w14:textId="62402B82" w:rsidR="00003A05" w:rsidRPr="00022471" w:rsidRDefault="00003A05" w:rsidP="000037AC">
            <w:pPr>
              <w:ind w:left="-108"/>
              <w:jc w:val="center"/>
              <w:cnfStyle w:val="000000100000" w:firstRow="0" w:lastRow="0" w:firstColumn="0" w:lastColumn="0" w:oddVBand="0" w:evenVBand="0" w:oddHBand="1" w:evenHBand="0" w:firstRowFirstColumn="0" w:firstRowLastColumn="0" w:lastRowFirstColumn="0" w:lastRowLastColumn="0"/>
              <w:rPr>
                <w:color w:val="000000"/>
                <w:sz w:val="24"/>
                <w:szCs w:val="24"/>
                <w:lang w:val="es-ES_tradnl" w:bidi="ar-SA"/>
              </w:rPr>
            </w:pPr>
            <w:r w:rsidRPr="00022471">
              <w:rPr>
                <w:color w:val="000000"/>
                <w:sz w:val="24"/>
                <w:szCs w:val="24"/>
                <w:lang w:val="es-ES_tradnl" w:bidi="ar-SA"/>
              </w:rPr>
              <w:t>18%</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1F6F0C04" w14:textId="0429FB69" w:rsidR="00003A05" w:rsidRPr="00022471" w:rsidRDefault="00003A05" w:rsidP="000037AC">
            <w:pPr>
              <w:ind w:left="-108"/>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r w:rsidRPr="00022471">
              <w:rPr>
                <w:b/>
                <w:bCs/>
                <w:sz w:val="24"/>
                <w:szCs w:val="24"/>
                <w:lang w:val="es-ES_tradnl" w:eastAsia="en-US"/>
              </w:rPr>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22CC9AD" w14:textId="77777777" w:rsidR="00003A05" w:rsidRPr="00022471" w:rsidRDefault="00003A05" w:rsidP="000037AC">
            <w:pPr>
              <w:ind w:left="-108"/>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B41AB9F" w14:textId="77777777" w:rsidR="00003A05" w:rsidRPr="00022471" w:rsidRDefault="00003A05" w:rsidP="000037AC">
            <w:pPr>
              <w:ind w:left="-108"/>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r>
      <w:tr w:rsidR="00003A05" w:rsidRPr="00022471" w14:paraId="4B4E30C3" w14:textId="77777777" w:rsidTr="000037AC">
        <w:trPr>
          <w:trHeight w:val="283"/>
        </w:trPr>
        <w:tc>
          <w:tcPr>
            <w:cnfStyle w:val="001000000000" w:firstRow="0" w:lastRow="0" w:firstColumn="1" w:lastColumn="0" w:oddVBand="0" w:evenVBand="0" w:oddHBand="0" w:evenHBand="0" w:firstRowFirstColumn="0" w:firstRowLastColumn="0" w:lastRowFirstColumn="0" w:lastRowLastColumn="0"/>
            <w:tcW w:w="2566" w:type="dxa"/>
            <w:tcBorders>
              <w:top w:val="single" w:sz="4" w:space="0" w:color="auto"/>
              <w:left w:val="single" w:sz="4" w:space="0" w:color="auto"/>
              <w:bottom w:val="single" w:sz="4" w:space="0" w:color="auto"/>
              <w:right w:val="single" w:sz="4" w:space="0" w:color="auto"/>
            </w:tcBorders>
            <w:shd w:val="clear" w:color="auto" w:fill="auto"/>
            <w:vAlign w:val="center"/>
          </w:tcPr>
          <w:p w14:paraId="4A7577DA" w14:textId="0A8DB554" w:rsidR="00003A05" w:rsidRPr="00022471" w:rsidRDefault="00003A05" w:rsidP="000037AC">
            <w:pPr>
              <w:jc w:val="both"/>
              <w:rPr>
                <w:b w:val="0"/>
                <w:color w:val="000000"/>
                <w:sz w:val="24"/>
                <w:szCs w:val="24"/>
                <w:lang w:val="es-ES_tradnl" w:bidi="ar-SA"/>
              </w:rPr>
            </w:pPr>
            <w:r w:rsidRPr="00022471">
              <w:rPr>
                <w:b w:val="0"/>
                <w:color w:val="000000"/>
                <w:sz w:val="24"/>
                <w:szCs w:val="24"/>
                <w:lang w:val="es-ES_tradnl" w:bidi="ar-SA"/>
              </w:rPr>
              <w:t>SCHNAUZER</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1783BBB1" w14:textId="5DD9F72B" w:rsidR="00003A05" w:rsidRPr="00022471" w:rsidRDefault="00003A05" w:rsidP="000037AC">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9</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33C43271" w14:textId="63333A4D" w:rsidR="00003A05" w:rsidRPr="00022471" w:rsidRDefault="00003A05" w:rsidP="000037AC">
            <w:pPr>
              <w:ind w:left="-108"/>
              <w:jc w:val="center"/>
              <w:cnfStyle w:val="000000000000" w:firstRow="0" w:lastRow="0" w:firstColumn="0" w:lastColumn="0" w:oddVBand="0" w:evenVBand="0" w:oddHBand="0" w:evenHBand="0" w:firstRowFirstColumn="0" w:firstRowLastColumn="0" w:lastRowFirstColumn="0" w:lastRowLastColumn="0"/>
              <w:rPr>
                <w:color w:val="000000"/>
                <w:sz w:val="24"/>
                <w:szCs w:val="24"/>
                <w:lang w:val="es-ES_tradnl" w:bidi="ar-SA"/>
              </w:rPr>
            </w:pPr>
            <w:r w:rsidRPr="00022471">
              <w:rPr>
                <w:color w:val="000000"/>
                <w:sz w:val="24"/>
                <w:szCs w:val="24"/>
                <w:lang w:val="es-ES_tradnl" w:bidi="ar-SA"/>
              </w:rPr>
              <w:t>18%</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08CFFB49" w14:textId="453A9F6B" w:rsidR="00003A05" w:rsidRPr="00022471" w:rsidRDefault="00003A05" w:rsidP="000037AC">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DE7D804" w14:textId="77777777" w:rsidR="00003A05" w:rsidRPr="00022471" w:rsidRDefault="00003A05" w:rsidP="000037AC">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256E9A5" w14:textId="77777777" w:rsidR="00003A05" w:rsidRPr="00022471" w:rsidRDefault="00003A05" w:rsidP="000037AC">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r>
      <w:tr w:rsidR="00802D2B" w:rsidRPr="00022471" w14:paraId="581126F6" w14:textId="77777777" w:rsidTr="000037A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66" w:type="dxa"/>
            <w:tcBorders>
              <w:top w:val="single" w:sz="4" w:space="0" w:color="auto"/>
              <w:left w:val="single" w:sz="4" w:space="0" w:color="auto"/>
              <w:bottom w:val="single" w:sz="4" w:space="0" w:color="auto"/>
              <w:right w:val="single" w:sz="4" w:space="0" w:color="auto"/>
            </w:tcBorders>
            <w:shd w:val="clear" w:color="auto" w:fill="auto"/>
            <w:vAlign w:val="center"/>
          </w:tcPr>
          <w:p w14:paraId="02DABF58" w14:textId="43BD5B20" w:rsidR="00802D2B" w:rsidRPr="00022471" w:rsidRDefault="00802D2B" w:rsidP="000037AC">
            <w:pPr>
              <w:jc w:val="both"/>
              <w:rPr>
                <w:b w:val="0"/>
                <w:color w:val="000000"/>
                <w:sz w:val="24"/>
                <w:szCs w:val="24"/>
                <w:lang w:val="es-ES_tradnl" w:bidi="ar-SA"/>
              </w:rPr>
            </w:pPr>
            <w:r w:rsidRPr="00022471">
              <w:rPr>
                <w:b w:val="0"/>
                <w:color w:val="000000"/>
                <w:sz w:val="24"/>
                <w:szCs w:val="24"/>
                <w:lang w:val="es-ES_tradnl" w:bidi="ar-SA"/>
              </w:rPr>
              <w:t>MESTIZO</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1CEB4BEB" w14:textId="525DBDC1" w:rsidR="00802D2B" w:rsidRPr="00022471" w:rsidRDefault="00802D2B" w:rsidP="000037AC">
            <w:pPr>
              <w:ind w:left="-108"/>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Cs/>
                <w:sz w:val="24"/>
                <w:szCs w:val="24"/>
                <w:lang w:val="es-ES_tradnl" w:eastAsia="en-US"/>
              </w:rPr>
              <w:t>7</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09CC2BA7" w14:textId="71457ADD" w:rsidR="00802D2B" w:rsidRPr="00022471" w:rsidRDefault="00802D2B" w:rsidP="000037AC">
            <w:pPr>
              <w:ind w:left="-108"/>
              <w:jc w:val="center"/>
              <w:cnfStyle w:val="000000100000" w:firstRow="0" w:lastRow="0" w:firstColumn="0" w:lastColumn="0" w:oddVBand="0" w:evenVBand="0" w:oddHBand="1" w:evenHBand="0" w:firstRowFirstColumn="0" w:firstRowLastColumn="0" w:lastRowFirstColumn="0" w:lastRowLastColumn="0"/>
              <w:rPr>
                <w:color w:val="000000"/>
                <w:sz w:val="24"/>
                <w:szCs w:val="24"/>
                <w:lang w:val="es-ES_tradnl" w:bidi="ar-SA"/>
              </w:rPr>
            </w:pPr>
            <w:r w:rsidRPr="00022471">
              <w:rPr>
                <w:bCs/>
                <w:sz w:val="24"/>
                <w:szCs w:val="24"/>
                <w:lang w:val="es-ES_tradnl" w:eastAsia="en-US"/>
              </w:rPr>
              <w:t>14%</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78B34F66" w14:textId="77777777" w:rsidR="00802D2B" w:rsidRPr="00022471" w:rsidRDefault="00802D2B" w:rsidP="000037AC">
            <w:pPr>
              <w:ind w:left="-108"/>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1FA02EE" w14:textId="77777777" w:rsidR="00802D2B" w:rsidRPr="00022471" w:rsidRDefault="00802D2B" w:rsidP="000037AC">
            <w:pPr>
              <w:ind w:left="-108"/>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F4F1624" w14:textId="77777777" w:rsidR="00802D2B" w:rsidRPr="00022471" w:rsidRDefault="00802D2B" w:rsidP="000037AC">
            <w:pPr>
              <w:ind w:left="-108"/>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r>
      <w:tr w:rsidR="00802D2B" w:rsidRPr="00022471" w14:paraId="637C066D" w14:textId="77777777" w:rsidTr="000037AC">
        <w:trPr>
          <w:trHeight w:val="283"/>
        </w:trPr>
        <w:tc>
          <w:tcPr>
            <w:cnfStyle w:val="001000000000" w:firstRow="0" w:lastRow="0" w:firstColumn="1" w:lastColumn="0" w:oddVBand="0" w:evenVBand="0" w:oddHBand="0" w:evenHBand="0" w:firstRowFirstColumn="0" w:firstRowLastColumn="0" w:lastRowFirstColumn="0" w:lastRowLastColumn="0"/>
            <w:tcW w:w="2566" w:type="dxa"/>
            <w:tcBorders>
              <w:top w:val="single" w:sz="4" w:space="0" w:color="auto"/>
              <w:left w:val="single" w:sz="4" w:space="0" w:color="auto"/>
              <w:bottom w:val="single" w:sz="4" w:space="0" w:color="auto"/>
              <w:right w:val="single" w:sz="4" w:space="0" w:color="auto"/>
            </w:tcBorders>
            <w:shd w:val="clear" w:color="auto" w:fill="auto"/>
            <w:vAlign w:val="center"/>
          </w:tcPr>
          <w:p w14:paraId="7BE7396A" w14:textId="1F62D8D7" w:rsidR="00802D2B" w:rsidRPr="00022471" w:rsidRDefault="00802D2B" w:rsidP="000037AC">
            <w:pPr>
              <w:jc w:val="both"/>
              <w:rPr>
                <w:b w:val="0"/>
                <w:color w:val="000000"/>
                <w:sz w:val="24"/>
                <w:szCs w:val="24"/>
                <w:lang w:val="es-ES_tradnl" w:bidi="ar-SA"/>
              </w:rPr>
            </w:pPr>
            <w:r w:rsidRPr="00022471">
              <w:rPr>
                <w:b w:val="0"/>
                <w:color w:val="000000"/>
                <w:sz w:val="24"/>
                <w:szCs w:val="24"/>
                <w:lang w:val="es-ES_tradnl" w:bidi="ar-SA"/>
              </w:rPr>
              <w:t>HUSKY SIBERIANO</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70929FBA" w14:textId="2E2567EE" w:rsidR="00802D2B" w:rsidRPr="00022471" w:rsidRDefault="00802D2B" w:rsidP="000037AC">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4</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4406851A" w14:textId="6C10D54C" w:rsidR="00802D2B" w:rsidRPr="00022471" w:rsidRDefault="00802D2B" w:rsidP="000037AC">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color w:val="000000"/>
                <w:sz w:val="24"/>
                <w:szCs w:val="24"/>
                <w:lang w:val="es-ES_tradnl" w:bidi="ar-SA"/>
              </w:rPr>
              <w:t>8%</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492D0AE4" w14:textId="77777777" w:rsidR="00802D2B" w:rsidRPr="00022471" w:rsidRDefault="00802D2B" w:rsidP="000037AC">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0079B80" w14:textId="77777777" w:rsidR="00802D2B" w:rsidRPr="00022471" w:rsidRDefault="00802D2B" w:rsidP="000037AC">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EE57311" w14:textId="77777777" w:rsidR="00802D2B" w:rsidRPr="00022471" w:rsidRDefault="00802D2B" w:rsidP="000037AC">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r>
      <w:tr w:rsidR="00802D2B" w:rsidRPr="00022471" w14:paraId="39FA3380" w14:textId="77777777" w:rsidTr="000037A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66" w:type="dxa"/>
            <w:tcBorders>
              <w:top w:val="single" w:sz="4" w:space="0" w:color="auto"/>
              <w:left w:val="single" w:sz="4" w:space="0" w:color="auto"/>
              <w:bottom w:val="single" w:sz="4" w:space="0" w:color="auto"/>
              <w:right w:val="single" w:sz="4" w:space="0" w:color="auto"/>
            </w:tcBorders>
            <w:shd w:val="clear" w:color="auto" w:fill="auto"/>
            <w:vAlign w:val="center"/>
          </w:tcPr>
          <w:p w14:paraId="5F26FD3D" w14:textId="434EE20B" w:rsidR="00802D2B" w:rsidRPr="00022471" w:rsidRDefault="00802D2B" w:rsidP="000037AC">
            <w:pPr>
              <w:jc w:val="both"/>
              <w:rPr>
                <w:b w:val="0"/>
                <w:color w:val="000000"/>
                <w:sz w:val="24"/>
                <w:szCs w:val="24"/>
                <w:lang w:val="es-ES_tradnl" w:bidi="ar-SA"/>
              </w:rPr>
            </w:pPr>
            <w:r w:rsidRPr="00022471">
              <w:rPr>
                <w:b w:val="0"/>
                <w:color w:val="000000"/>
                <w:sz w:val="24"/>
                <w:szCs w:val="24"/>
                <w:lang w:val="es-ES_tradnl" w:bidi="ar-SA"/>
              </w:rPr>
              <w:t>PITBULL</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75CDF755" w14:textId="4442AB5E" w:rsidR="00802D2B" w:rsidRPr="00022471" w:rsidRDefault="00802D2B" w:rsidP="000037AC">
            <w:pPr>
              <w:ind w:left="-108"/>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Cs/>
                <w:sz w:val="24"/>
                <w:szCs w:val="24"/>
                <w:lang w:val="es-ES_tradnl" w:eastAsia="en-US"/>
              </w:rPr>
              <w:t>3</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7996607A" w14:textId="709A2D93" w:rsidR="00802D2B" w:rsidRPr="00022471" w:rsidRDefault="00802D2B" w:rsidP="000037AC">
            <w:pPr>
              <w:ind w:left="-108"/>
              <w:jc w:val="center"/>
              <w:cnfStyle w:val="000000100000" w:firstRow="0" w:lastRow="0" w:firstColumn="0" w:lastColumn="0" w:oddVBand="0" w:evenVBand="0" w:oddHBand="1" w:evenHBand="0" w:firstRowFirstColumn="0" w:firstRowLastColumn="0" w:lastRowFirstColumn="0" w:lastRowLastColumn="0"/>
              <w:rPr>
                <w:color w:val="000000"/>
                <w:sz w:val="24"/>
                <w:szCs w:val="24"/>
                <w:lang w:val="es-ES_tradnl" w:bidi="ar-SA"/>
              </w:rPr>
            </w:pPr>
            <w:r w:rsidRPr="00022471">
              <w:rPr>
                <w:color w:val="000000"/>
                <w:sz w:val="24"/>
                <w:szCs w:val="24"/>
                <w:lang w:val="es-ES_tradnl" w:bidi="ar-SA"/>
              </w:rPr>
              <w:t>6%</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1900180B" w14:textId="77777777" w:rsidR="00802D2B" w:rsidRPr="00022471" w:rsidRDefault="00802D2B" w:rsidP="000037AC">
            <w:pPr>
              <w:ind w:left="-108"/>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3A70AE1" w14:textId="77777777" w:rsidR="00802D2B" w:rsidRPr="00022471" w:rsidRDefault="00802D2B" w:rsidP="000037AC">
            <w:pPr>
              <w:ind w:left="-108"/>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A592C03" w14:textId="77777777" w:rsidR="00802D2B" w:rsidRPr="00022471" w:rsidRDefault="00802D2B" w:rsidP="000037AC">
            <w:pPr>
              <w:ind w:left="-108"/>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r>
      <w:tr w:rsidR="00802D2B" w:rsidRPr="00022471" w14:paraId="73FEA393" w14:textId="77777777" w:rsidTr="000037AC">
        <w:trPr>
          <w:trHeight w:val="283"/>
        </w:trPr>
        <w:tc>
          <w:tcPr>
            <w:cnfStyle w:val="001000000000" w:firstRow="0" w:lastRow="0" w:firstColumn="1" w:lastColumn="0" w:oddVBand="0" w:evenVBand="0" w:oddHBand="0" w:evenHBand="0" w:firstRowFirstColumn="0" w:firstRowLastColumn="0" w:lastRowFirstColumn="0" w:lastRowLastColumn="0"/>
            <w:tcW w:w="2566" w:type="dxa"/>
            <w:tcBorders>
              <w:top w:val="single" w:sz="4" w:space="0" w:color="auto"/>
              <w:left w:val="single" w:sz="4" w:space="0" w:color="auto"/>
              <w:bottom w:val="single" w:sz="4" w:space="0" w:color="auto"/>
              <w:right w:val="single" w:sz="4" w:space="0" w:color="auto"/>
            </w:tcBorders>
            <w:shd w:val="clear" w:color="auto" w:fill="auto"/>
            <w:vAlign w:val="center"/>
          </w:tcPr>
          <w:p w14:paraId="13169588" w14:textId="5AB91E50" w:rsidR="00802D2B" w:rsidRPr="00022471" w:rsidRDefault="00802D2B" w:rsidP="000037AC">
            <w:pPr>
              <w:jc w:val="both"/>
              <w:rPr>
                <w:b w:val="0"/>
                <w:color w:val="000000"/>
                <w:sz w:val="24"/>
                <w:szCs w:val="24"/>
                <w:lang w:val="es-ES_tradnl" w:bidi="ar-SA"/>
              </w:rPr>
            </w:pPr>
            <w:r w:rsidRPr="00022471">
              <w:rPr>
                <w:b w:val="0"/>
                <w:color w:val="000000"/>
                <w:sz w:val="24"/>
                <w:szCs w:val="24"/>
                <w:lang w:val="es-ES_tradnl" w:bidi="ar-SA"/>
              </w:rPr>
              <w:t>GOLDEN RETRIEVER</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64733668" w14:textId="0ACCBC3B" w:rsidR="00802D2B" w:rsidRPr="00022471" w:rsidRDefault="00802D2B" w:rsidP="000037AC">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3</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32FB0FDF" w14:textId="65D36686" w:rsidR="00802D2B" w:rsidRPr="00022471" w:rsidRDefault="00802D2B" w:rsidP="000037AC">
            <w:pPr>
              <w:ind w:left="-108"/>
              <w:jc w:val="center"/>
              <w:cnfStyle w:val="000000000000" w:firstRow="0" w:lastRow="0" w:firstColumn="0" w:lastColumn="0" w:oddVBand="0" w:evenVBand="0" w:oddHBand="0" w:evenHBand="0" w:firstRowFirstColumn="0" w:firstRowLastColumn="0" w:lastRowFirstColumn="0" w:lastRowLastColumn="0"/>
              <w:rPr>
                <w:color w:val="000000"/>
                <w:sz w:val="24"/>
                <w:szCs w:val="24"/>
                <w:lang w:val="es-ES_tradnl" w:bidi="ar-SA"/>
              </w:rPr>
            </w:pPr>
            <w:r w:rsidRPr="00022471">
              <w:rPr>
                <w:color w:val="000000"/>
                <w:sz w:val="24"/>
                <w:szCs w:val="24"/>
                <w:lang w:val="es-ES_tradnl" w:bidi="ar-SA"/>
              </w:rPr>
              <w:t>6%</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649C9A8D" w14:textId="77777777" w:rsidR="00802D2B" w:rsidRPr="00022471" w:rsidRDefault="00802D2B" w:rsidP="000037AC">
            <w:pPr>
              <w:ind w:left="-108"/>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6E20A6E" w14:textId="77777777" w:rsidR="00802D2B" w:rsidRPr="00022471" w:rsidRDefault="00802D2B" w:rsidP="000037AC">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8B71DCB" w14:textId="77777777" w:rsidR="00802D2B" w:rsidRPr="00022471" w:rsidRDefault="00802D2B" w:rsidP="000037AC">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r>
      <w:tr w:rsidR="00802D2B" w:rsidRPr="00022471" w14:paraId="2E9AA383" w14:textId="77777777" w:rsidTr="000037A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66" w:type="dxa"/>
            <w:tcBorders>
              <w:top w:val="single" w:sz="4" w:space="0" w:color="auto"/>
              <w:left w:val="single" w:sz="4" w:space="0" w:color="auto"/>
              <w:bottom w:val="single" w:sz="4" w:space="0" w:color="auto"/>
              <w:right w:val="single" w:sz="4" w:space="0" w:color="auto"/>
            </w:tcBorders>
            <w:shd w:val="clear" w:color="auto" w:fill="auto"/>
            <w:vAlign w:val="center"/>
          </w:tcPr>
          <w:p w14:paraId="683E69D8" w14:textId="3F24E6F6" w:rsidR="00802D2B" w:rsidRPr="00022471" w:rsidRDefault="00802D2B" w:rsidP="000037AC">
            <w:pPr>
              <w:jc w:val="both"/>
              <w:rPr>
                <w:b w:val="0"/>
                <w:color w:val="000000"/>
                <w:sz w:val="24"/>
                <w:szCs w:val="24"/>
                <w:lang w:val="es-ES_tradnl" w:bidi="ar-SA"/>
              </w:rPr>
            </w:pPr>
            <w:r w:rsidRPr="00022471">
              <w:rPr>
                <w:b w:val="0"/>
                <w:color w:val="000000"/>
                <w:sz w:val="24"/>
                <w:szCs w:val="24"/>
                <w:lang w:val="es-ES_tradnl" w:bidi="ar-SA"/>
              </w:rPr>
              <w:t>BULLDOG INGLES</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3D6F676C" w14:textId="05BD2ECE" w:rsidR="00802D2B" w:rsidRPr="00022471" w:rsidRDefault="00802D2B" w:rsidP="000037AC">
            <w:pPr>
              <w:ind w:left="-108"/>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Cs/>
                <w:sz w:val="24"/>
                <w:szCs w:val="24"/>
                <w:lang w:val="es-ES_tradnl" w:eastAsia="en-US"/>
              </w:rPr>
              <w:t>3</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75DF7FE9" w14:textId="45B95A98" w:rsidR="00802D2B" w:rsidRPr="00022471" w:rsidRDefault="00802D2B" w:rsidP="000037AC">
            <w:pPr>
              <w:ind w:left="-108"/>
              <w:jc w:val="center"/>
              <w:cnfStyle w:val="000000100000" w:firstRow="0" w:lastRow="0" w:firstColumn="0" w:lastColumn="0" w:oddVBand="0" w:evenVBand="0" w:oddHBand="1" w:evenHBand="0" w:firstRowFirstColumn="0" w:firstRowLastColumn="0" w:lastRowFirstColumn="0" w:lastRowLastColumn="0"/>
              <w:rPr>
                <w:color w:val="000000"/>
                <w:sz w:val="24"/>
                <w:szCs w:val="24"/>
                <w:lang w:val="es-ES_tradnl" w:bidi="ar-SA"/>
              </w:rPr>
            </w:pPr>
            <w:r w:rsidRPr="00022471">
              <w:rPr>
                <w:color w:val="000000"/>
                <w:sz w:val="24"/>
                <w:szCs w:val="24"/>
                <w:lang w:val="es-ES_tradnl" w:bidi="ar-SA"/>
              </w:rPr>
              <w:t>6%</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1A3AFA25" w14:textId="77777777" w:rsidR="00802D2B" w:rsidRPr="00022471" w:rsidRDefault="00802D2B" w:rsidP="000037AC">
            <w:pPr>
              <w:ind w:left="-108"/>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39B1184" w14:textId="77777777" w:rsidR="00802D2B" w:rsidRPr="00022471" w:rsidRDefault="00802D2B" w:rsidP="000037AC">
            <w:pPr>
              <w:ind w:left="-108"/>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EFBD802" w14:textId="77777777" w:rsidR="00802D2B" w:rsidRPr="00022471" w:rsidRDefault="00802D2B" w:rsidP="000037AC">
            <w:pPr>
              <w:ind w:left="-108"/>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r>
      <w:tr w:rsidR="00802D2B" w:rsidRPr="00022471" w14:paraId="1BD8BC0C" w14:textId="77777777" w:rsidTr="000037AC">
        <w:trPr>
          <w:trHeight w:val="283"/>
        </w:trPr>
        <w:tc>
          <w:tcPr>
            <w:cnfStyle w:val="001000000000" w:firstRow="0" w:lastRow="0" w:firstColumn="1" w:lastColumn="0" w:oddVBand="0" w:evenVBand="0" w:oddHBand="0" w:evenHBand="0" w:firstRowFirstColumn="0" w:firstRowLastColumn="0" w:lastRowFirstColumn="0" w:lastRowLastColumn="0"/>
            <w:tcW w:w="2566" w:type="dxa"/>
            <w:tcBorders>
              <w:top w:val="single" w:sz="4" w:space="0" w:color="auto"/>
              <w:left w:val="single" w:sz="4" w:space="0" w:color="auto"/>
              <w:bottom w:val="single" w:sz="4" w:space="0" w:color="auto"/>
              <w:right w:val="single" w:sz="4" w:space="0" w:color="auto"/>
            </w:tcBorders>
            <w:shd w:val="clear" w:color="auto" w:fill="auto"/>
            <w:vAlign w:val="center"/>
          </w:tcPr>
          <w:p w14:paraId="0371AFDA" w14:textId="0AEAB03C" w:rsidR="00802D2B" w:rsidRPr="00022471" w:rsidRDefault="00802D2B" w:rsidP="000037AC">
            <w:pPr>
              <w:jc w:val="both"/>
              <w:rPr>
                <w:b w:val="0"/>
                <w:color w:val="000000"/>
                <w:sz w:val="24"/>
                <w:szCs w:val="24"/>
                <w:lang w:val="es-ES_tradnl" w:bidi="ar-SA"/>
              </w:rPr>
            </w:pPr>
            <w:r w:rsidRPr="00022471">
              <w:rPr>
                <w:b w:val="0"/>
                <w:color w:val="000000"/>
                <w:sz w:val="24"/>
                <w:szCs w:val="24"/>
                <w:lang w:val="es-ES_tradnl" w:bidi="ar-SA"/>
              </w:rPr>
              <w:t>COCKER</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3B7400F5" w14:textId="68779249" w:rsidR="00802D2B" w:rsidRPr="00022471" w:rsidRDefault="00802D2B" w:rsidP="000037AC">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2</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6C558AC5" w14:textId="798342AC" w:rsidR="00802D2B" w:rsidRPr="00022471" w:rsidRDefault="00802D2B" w:rsidP="000037AC">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val="es-ES_tradnl" w:bidi="ar-SA"/>
              </w:rPr>
            </w:pPr>
            <w:r w:rsidRPr="00022471">
              <w:rPr>
                <w:color w:val="000000"/>
                <w:sz w:val="24"/>
                <w:szCs w:val="24"/>
                <w:lang w:val="es-ES_tradnl" w:bidi="ar-SA"/>
              </w:rPr>
              <w:t>4%</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28B9AA9E" w14:textId="538EB142" w:rsidR="00802D2B" w:rsidRPr="00022471" w:rsidRDefault="00802D2B" w:rsidP="000037AC">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roofErr w:type="spellStart"/>
            <w:r w:rsidRPr="00022471">
              <w:rPr>
                <w:b/>
                <w:bCs/>
                <w:sz w:val="24"/>
                <w:szCs w:val="24"/>
                <w:lang w:val="es-ES_tradnl" w:eastAsia="en-US"/>
              </w:rPr>
              <w:t>N°</w:t>
            </w:r>
            <w:proofErr w:type="spellEnd"/>
            <w:r w:rsidRPr="00022471">
              <w:rPr>
                <w:b/>
                <w:bCs/>
                <w:sz w:val="24"/>
                <w:szCs w:val="24"/>
                <w:lang w:val="es-ES_tradnl" w:eastAsia="en-US"/>
              </w:rPr>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5D33D65" w14:textId="6106233D" w:rsidR="00802D2B" w:rsidRPr="00022471" w:rsidRDefault="00802D2B" w:rsidP="000037AC">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r w:rsidRPr="00022471">
              <w:rPr>
                <w:bCs/>
                <w:sz w:val="24"/>
                <w:szCs w:val="24"/>
                <w:lang w:val="es-ES_tradnl" w:eastAsia="en-US"/>
              </w:rPr>
              <w:t>0.02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3E74F44" w14:textId="48E5609D" w:rsidR="00802D2B" w:rsidRPr="00022471" w:rsidRDefault="00802D2B" w:rsidP="000037AC">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4%</w:t>
            </w:r>
          </w:p>
        </w:tc>
      </w:tr>
      <w:tr w:rsidR="00802D2B" w:rsidRPr="00022471" w14:paraId="3753470A" w14:textId="77777777" w:rsidTr="000037AC">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566" w:type="dxa"/>
            <w:tcBorders>
              <w:top w:val="nil"/>
              <w:left w:val="single" w:sz="4" w:space="0" w:color="auto"/>
              <w:bottom w:val="single" w:sz="4" w:space="0" w:color="auto"/>
              <w:right w:val="single" w:sz="4" w:space="0" w:color="auto"/>
            </w:tcBorders>
            <w:shd w:val="clear" w:color="auto" w:fill="auto"/>
          </w:tcPr>
          <w:p w14:paraId="11B1902B" w14:textId="77777777" w:rsidR="00802D2B" w:rsidRPr="00022471" w:rsidRDefault="00802D2B" w:rsidP="000037AC">
            <w:pPr>
              <w:rPr>
                <w:b w:val="0"/>
                <w:bCs w:val="0"/>
                <w:sz w:val="24"/>
                <w:szCs w:val="24"/>
                <w:lang w:val="es-ES_tradnl" w:eastAsia="en-US"/>
              </w:rPr>
            </w:pPr>
            <w:r w:rsidRPr="00022471">
              <w:rPr>
                <w:sz w:val="24"/>
                <w:szCs w:val="24"/>
                <w:lang w:val="es-ES_tradnl" w:eastAsia="en-US"/>
              </w:rPr>
              <w:t>TOTAL</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63F4879A" w14:textId="5AB41C44" w:rsidR="00802D2B" w:rsidRPr="00022471" w:rsidRDefault="00802D2B" w:rsidP="000037AC">
            <w:pPr>
              <w:ind w:left="-108"/>
              <w:jc w:val="center"/>
              <w:cnfStyle w:val="000000100000" w:firstRow="0" w:lastRow="0" w:firstColumn="0" w:lastColumn="0" w:oddVBand="0" w:evenVBand="0" w:oddHBand="1" w:evenHBand="0" w:firstRowFirstColumn="0" w:firstRowLastColumn="0" w:lastRowFirstColumn="0" w:lastRowLastColumn="0"/>
              <w:rPr>
                <w:b/>
                <w:sz w:val="24"/>
                <w:szCs w:val="24"/>
                <w:lang w:val="es-ES_tradnl" w:eastAsia="en-US"/>
              </w:rPr>
            </w:pPr>
            <w:r w:rsidRPr="00022471">
              <w:rPr>
                <w:b/>
                <w:sz w:val="24"/>
                <w:szCs w:val="24"/>
                <w:lang w:val="es-ES_tradnl" w:eastAsia="en-US"/>
              </w:rPr>
              <w:t>50</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370311D0" w14:textId="77777777" w:rsidR="00802D2B" w:rsidRPr="00022471" w:rsidRDefault="00802D2B" w:rsidP="000037AC">
            <w:pPr>
              <w:ind w:left="-108"/>
              <w:jc w:val="center"/>
              <w:cnfStyle w:val="000000100000" w:firstRow="0" w:lastRow="0" w:firstColumn="0" w:lastColumn="0" w:oddVBand="0" w:evenVBand="0" w:oddHBand="1" w:evenHBand="0" w:firstRowFirstColumn="0" w:firstRowLastColumn="0" w:lastRowFirstColumn="0" w:lastRowLastColumn="0"/>
              <w:rPr>
                <w:b/>
                <w:sz w:val="24"/>
                <w:szCs w:val="24"/>
                <w:lang w:val="es-ES_tradnl" w:eastAsia="en-US"/>
              </w:rPr>
            </w:pPr>
            <w:r w:rsidRPr="00022471">
              <w:rPr>
                <w:b/>
                <w:sz w:val="24"/>
                <w:szCs w:val="24"/>
                <w:lang w:val="es-ES_tradnl" w:eastAsia="en-US"/>
              </w:rPr>
              <w:t>100%</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0BCF1D80" w14:textId="77777777" w:rsidR="00802D2B" w:rsidRPr="00022471" w:rsidRDefault="00802D2B" w:rsidP="000037AC">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3AB6F2C" w14:textId="77777777" w:rsidR="00802D2B" w:rsidRPr="00022471" w:rsidRDefault="00802D2B" w:rsidP="000037AC">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2D4C341" w14:textId="77777777" w:rsidR="00802D2B" w:rsidRPr="00022471" w:rsidRDefault="00802D2B" w:rsidP="000037AC">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r>
      <w:tr w:rsidR="00802D2B" w:rsidRPr="00022471" w14:paraId="76C06E77" w14:textId="77777777" w:rsidTr="000037AC">
        <w:trPr>
          <w:trHeight w:val="149"/>
        </w:trPr>
        <w:tc>
          <w:tcPr>
            <w:cnfStyle w:val="001000000000" w:firstRow="0" w:lastRow="0" w:firstColumn="1" w:lastColumn="0" w:oddVBand="0" w:evenVBand="0" w:oddHBand="0" w:evenHBand="0" w:firstRowFirstColumn="0" w:firstRowLastColumn="0" w:lastRowFirstColumn="0" w:lastRowLastColumn="0"/>
            <w:tcW w:w="7797"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0D92DD8" w14:textId="3DD09ECE" w:rsidR="00802D2B" w:rsidRPr="00022471" w:rsidRDefault="00802D2B" w:rsidP="000037AC">
            <w:pPr>
              <w:spacing w:before="100" w:beforeAutospacing="1" w:after="100" w:afterAutospacing="1"/>
              <w:rPr>
                <w:sz w:val="24"/>
                <w:szCs w:val="24"/>
                <w:lang w:val="es-ES_tradnl"/>
              </w:rPr>
            </w:pPr>
            <w:r w:rsidRPr="00022471">
              <w:rPr>
                <w:noProof/>
                <w:sz w:val="24"/>
                <w:szCs w:val="24"/>
                <w:lang w:val="es-ES_tradnl"/>
              </w:rPr>
              <w:t></w:t>
            </w:r>
            <w:r w:rsidRPr="00022471">
              <w:rPr>
                <w:sz w:val="24"/>
                <w:szCs w:val="24"/>
                <w:lang w:val="es-ES_tradnl"/>
              </w:rPr>
              <w:t xml:space="preserve"> </w:t>
            </w:r>
            <w:r w:rsidR="000037AC" w:rsidRPr="00022471">
              <w:rPr>
                <w:sz w:val="24"/>
                <w:szCs w:val="24"/>
                <w:lang w:val="es-ES_tradnl"/>
              </w:rPr>
              <w:t>11.1</w:t>
            </w:r>
            <w:r w:rsidRPr="00022471">
              <w:rPr>
                <w:sz w:val="24"/>
                <w:szCs w:val="24"/>
                <w:lang w:val="es-ES_tradnl"/>
              </w:rPr>
              <w:t>%    RAZA</w:t>
            </w:r>
          </w:p>
        </w:tc>
      </w:tr>
    </w:tbl>
    <w:p w14:paraId="020CF3CD" w14:textId="77777777" w:rsidR="00FC0DE4" w:rsidRPr="00022471" w:rsidRDefault="00FC0DE4" w:rsidP="00D44550">
      <w:pPr>
        <w:pStyle w:val="Sinespaciado"/>
        <w:rPr>
          <w:rFonts w:ascii="Times New Roman" w:hAnsi="Times New Roman"/>
          <w:sz w:val="24"/>
          <w:szCs w:val="24"/>
        </w:rPr>
      </w:pPr>
    </w:p>
    <w:p w14:paraId="391D8646" w14:textId="018E812F" w:rsidR="000037AC" w:rsidRPr="00022471" w:rsidRDefault="000037AC" w:rsidP="000037AC">
      <w:pPr>
        <w:pStyle w:val="Descripcin"/>
        <w:rPr>
          <w:rFonts w:ascii="Times New Roman" w:hAnsi="Times New Roman"/>
          <w:szCs w:val="24"/>
          <w:lang w:val="es-ES_tradnl"/>
        </w:rPr>
      </w:pPr>
      <w:r w:rsidRPr="00022471">
        <w:rPr>
          <w:rFonts w:ascii="Times New Roman" w:hAnsi="Times New Roman"/>
          <w:szCs w:val="24"/>
          <w:lang w:val="es-ES_tradnl"/>
        </w:rPr>
        <w:t xml:space="preserve">Gráfico </w:t>
      </w:r>
      <w:proofErr w:type="spellStart"/>
      <w:r w:rsidRPr="00022471">
        <w:rPr>
          <w:rFonts w:ascii="Times New Roman" w:hAnsi="Times New Roman"/>
          <w:szCs w:val="24"/>
          <w:lang w:val="es-ES_tradnl"/>
        </w:rPr>
        <w:t>N°</w:t>
      </w:r>
      <w:proofErr w:type="spellEnd"/>
      <w:r w:rsidRPr="00022471">
        <w:rPr>
          <w:rFonts w:ascii="Times New Roman" w:hAnsi="Times New Roman"/>
          <w:szCs w:val="24"/>
          <w:lang w:val="es-ES_tradnl"/>
        </w:rPr>
        <w:t xml:space="preserve"> </w:t>
      </w:r>
      <w:r w:rsidR="009A3E88" w:rsidRPr="00022471">
        <w:rPr>
          <w:rFonts w:ascii="Times New Roman" w:hAnsi="Times New Roman"/>
          <w:szCs w:val="24"/>
          <w:lang w:val="es-ES_tradnl"/>
        </w:rPr>
        <w:t>9</w:t>
      </w:r>
      <w:r w:rsidRPr="00022471">
        <w:rPr>
          <w:rFonts w:ascii="Times New Roman" w:hAnsi="Times New Roman"/>
          <w:szCs w:val="24"/>
          <w:lang w:val="es-ES_tradnl"/>
        </w:rPr>
        <w:t xml:space="preserve">. </w:t>
      </w:r>
      <w:r w:rsidRPr="00022471">
        <w:rPr>
          <w:rFonts w:ascii="Times New Roman" w:hAnsi="Times New Roman"/>
          <w:b w:val="0"/>
          <w:bCs w:val="0"/>
          <w:szCs w:val="24"/>
          <w:lang w:val="es-ES_tradnl"/>
        </w:rPr>
        <w:t xml:space="preserve">Variable </w:t>
      </w:r>
      <w:r w:rsidRPr="00022471">
        <w:rPr>
          <w:rFonts w:ascii="Times New Roman" w:eastAsia="Calibri" w:hAnsi="Times New Roman"/>
          <w:b w:val="0"/>
          <w:szCs w:val="24"/>
          <w:lang w:val="es-ES_tradnl"/>
        </w:rPr>
        <w:t>raza</w:t>
      </w:r>
    </w:p>
    <w:p w14:paraId="627D2B73" w14:textId="77777777" w:rsidR="00AB15D2" w:rsidRPr="00AB15D2" w:rsidRDefault="00AB15D2" w:rsidP="00AB15D2">
      <w:pPr>
        <w:rPr>
          <w:rFonts w:eastAsia="Calibri"/>
          <w:lang w:val="es-ES_tradnl" w:eastAsia="en-US" w:bidi="ar-SA"/>
        </w:rPr>
      </w:pPr>
    </w:p>
    <w:p w14:paraId="5CCCBF51" w14:textId="77777777" w:rsidR="002E4CF0" w:rsidRPr="00022471" w:rsidRDefault="002E4CF0" w:rsidP="002E4CF0">
      <w:pPr>
        <w:rPr>
          <w:sz w:val="24"/>
          <w:szCs w:val="24"/>
          <w:lang w:val="es-ES_tradnl" w:eastAsia="en-US" w:bidi="ar-SA"/>
        </w:rPr>
      </w:pPr>
    </w:p>
    <w:p w14:paraId="2B80F081" w14:textId="19AF8D36" w:rsidR="00FC0DE4" w:rsidRPr="00022471" w:rsidRDefault="00FC0DE4" w:rsidP="00FC0DE4">
      <w:pPr>
        <w:rPr>
          <w:noProof/>
          <w:sz w:val="24"/>
          <w:szCs w:val="24"/>
          <w:lang w:val="es-ES_tradnl" w:bidi="ar-SA"/>
        </w:rPr>
      </w:pPr>
    </w:p>
    <w:p w14:paraId="392D7ACD" w14:textId="6026EED1" w:rsidR="002E4CF0" w:rsidRPr="00022471" w:rsidRDefault="002E4CF0" w:rsidP="00FC0DE4">
      <w:pPr>
        <w:rPr>
          <w:noProof/>
          <w:sz w:val="24"/>
          <w:szCs w:val="24"/>
          <w:lang w:val="es-ES_tradnl" w:bidi="ar-SA"/>
        </w:rPr>
      </w:pPr>
    </w:p>
    <w:p w14:paraId="50A4B7F1" w14:textId="557CDFB9" w:rsidR="002E4CF0" w:rsidRPr="00022471" w:rsidRDefault="002E4CF0" w:rsidP="00FC0DE4">
      <w:pPr>
        <w:rPr>
          <w:noProof/>
          <w:sz w:val="24"/>
          <w:szCs w:val="24"/>
          <w:lang w:val="es-ES_tradnl" w:bidi="ar-SA"/>
        </w:rPr>
      </w:pPr>
    </w:p>
    <w:p w14:paraId="15BFEEB5" w14:textId="2F827227" w:rsidR="002E4CF0" w:rsidRPr="00022471" w:rsidRDefault="00884290" w:rsidP="00FC0DE4">
      <w:pPr>
        <w:rPr>
          <w:noProof/>
          <w:sz w:val="24"/>
          <w:szCs w:val="24"/>
          <w:lang w:val="es-ES_tradnl" w:bidi="ar-SA"/>
        </w:rPr>
      </w:pPr>
      <w:r w:rsidRPr="00022471">
        <w:rPr>
          <w:noProof/>
          <w:sz w:val="24"/>
          <w:szCs w:val="24"/>
          <w:lang w:bidi="ar-SA"/>
        </w:rPr>
        <w:drawing>
          <wp:anchor distT="0" distB="0" distL="114300" distR="114300" simplePos="0" relativeHeight="251694080" behindDoc="0" locked="0" layoutInCell="1" allowOverlap="1" wp14:anchorId="3A6221A1" wp14:editId="23C3EBDE">
            <wp:simplePos x="0" y="0"/>
            <wp:positionH relativeFrom="margin">
              <wp:align>left</wp:align>
            </wp:positionH>
            <wp:positionV relativeFrom="paragraph">
              <wp:posOffset>-752475</wp:posOffset>
            </wp:positionV>
            <wp:extent cx="5003800" cy="1871980"/>
            <wp:effectExtent l="0" t="0" r="6350" b="13970"/>
            <wp:wrapNone/>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42BD7DC3" w14:textId="36E3141E" w:rsidR="002E4CF0" w:rsidRPr="00022471" w:rsidRDefault="002E4CF0" w:rsidP="00FC0DE4">
      <w:pPr>
        <w:rPr>
          <w:noProof/>
          <w:sz w:val="24"/>
          <w:szCs w:val="24"/>
          <w:lang w:val="es-ES_tradnl" w:bidi="ar-SA"/>
        </w:rPr>
      </w:pPr>
    </w:p>
    <w:p w14:paraId="408791E0" w14:textId="1E0D6A10" w:rsidR="002E4CF0" w:rsidRPr="00022471" w:rsidRDefault="002E4CF0" w:rsidP="00FC0DE4">
      <w:pPr>
        <w:rPr>
          <w:noProof/>
          <w:sz w:val="24"/>
          <w:szCs w:val="24"/>
          <w:lang w:val="es-ES_tradnl" w:bidi="ar-SA"/>
        </w:rPr>
      </w:pPr>
    </w:p>
    <w:p w14:paraId="03AAA6AE" w14:textId="5D296CC9" w:rsidR="002E4CF0" w:rsidRPr="00022471" w:rsidRDefault="002E4CF0" w:rsidP="00FC0DE4">
      <w:pPr>
        <w:rPr>
          <w:noProof/>
          <w:sz w:val="24"/>
          <w:szCs w:val="24"/>
          <w:lang w:val="es-ES_tradnl" w:bidi="ar-SA"/>
        </w:rPr>
      </w:pPr>
    </w:p>
    <w:p w14:paraId="193F4F3C" w14:textId="4D02EC33" w:rsidR="002E4CF0" w:rsidRPr="00022471" w:rsidRDefault="002E4CF0" w:rsidP="00FC0DE4">
      <w:pPr>
        <w:rPr>
          <w:noProof/>
          <w:sz w:val="24"/>
          <w:szCs w:val="24"/>
          <w:lang w:val="es-ES_tradnl" w:bidi="ar-SA"/>
        </w:rPr>
      </w:pPr>
    </w:p>
    <w:p w14:paraId="3A9D7BD5" w14:textId="77777777" w:rsidR="00CD5F71" w:rsidRPr="00022471" w:rsidRDefault="007928C9" w:rsidP="00CD5F71">
      <w:pPr>
        <w:rPr>
          <w:i/>
          <w:iCs/>
          <w:sz w:val="24"/>
          <w:szCs w:val="24"/>
          <w:lang w:val="es-ES_tradnl"/>
        </w:rPr>
      </w:pPr>
      <w:r w:rsidRPr="00022471">
        <w:rPr>
          <w:b/>
          <w:i/>
          <w:iCs/>
          <w:sz w:val="24"/>
          <w:szCs w:val="24"/>
          <w:lang w:val="es-ES_tradnl"/>
        </w:rPr>
        <w:t xml:space="preserve">Fuente: </w:t>
      </w:r>
      <w:r w:rsidRPr="00022471">
        <w:rPr>
          <w:i/>
          <w:iCs/>
          <w:sz w:val="24"/>
          <w:szCs w:val="24"/>
          <w:lang w:val="es-ES_tradnl"/>
        </w:rPr>
        <w:t>Investigación de campo 202</w:t>
      </w:r>
      <w:r w:rsidR="00BA1737" w:rsidRPr="00022471">
        <w:rPr>
          <w:i/>
          <w:iCs/>
          <w:sz w:val="24"/>
          <w:szCs w:val="24"/>
          <w:lang w:val="es-ES_tradnl"/>
        </w:rPr>
        <w:t>1</w:t>
      </w:r>
    </w:p>
    <w:p w14:paraId="76F8D5A8" w14:textId="77777777" w:rsidR="00AB15D2" w:rsidRDefault="00AB15D2" w:rsidP="00CD5F71">
      <w:pPr>
        <w:rPr>
          <w:b/>
          <w:i/>
          <w:iCs/>
          <w:sz w:val="24"/>
          <w:szCs w:val="24"/>
          <w:lang w:val="es-ES_tradnl"/>
        </w:rPr>
      </w:pPr>
    </w:p>
    <w:p w14:paraId="48465D6D" w14:textId="77777777" w:rsidR="000037AC" w:rsidRPr="00AB15D2" w:rsidRDefault="000037AC" w:rsidP="000037AC">
      <w:pPr>
        <w:pStyle w:val="Sinespaciado"/>
        <w:rPr>
          <w:rFonts w:ascii="Times New Roman" w:hAnsi="Times New Roman"/>
          <w:i/>
          <w:sz w:val="20"/>
          <w:szCs w:val="24"/>
          <w:lang w:val="es-ES_tradnl"/>
        </w:rPr>
      </w:pPr>
      <w:r w:rsidRPr="00AB15D2">
        <w:rPr>
          <w:rFonts w:ascii="Times New Roman" w:hAnsi="Times New Roman"/>
          <w:b/>
          <w:i/>
          <w:sz w:val="20"/>
          <w:szCs w:val="24"/>
          <w:lang w:val="es-ES_tradnl"/>
        </w:rPr>
        <w:t xml:space="preserve">Fuente: </w:t>
      </w:r>
      <w:r w:rsidRPr="00AB15D2">
        <w:rPr>
          <w:rFonts w:ascii="Times New Roman" w:hAnsi="Times New Roman"/>
          <w:i/>
          <w:sz w:val="20"/>
          <w:szCs w:val="24"/>
          <w:lang w:val="es-ES_tradnl"/>
        </w:rPr>
        <w:t>Investigación de campo 2021</w:t>
      </w:r>
    </w:p>
    <w:p w14:paraId="0F552FFB" w14:textId="6145D394" w:rsidR="000037AC" w:rsidRPr="00AB15D2" w:rsidRDefault="000037AC" w:rsidP="000037AC">
      <w:pPr>
        <w:pStyle w:val="Sinespaciado"/>
        <w:spacing w:after="360"/>
        <w:rPr>
          <w:rFonts w:ascii="Times New Roman" w:hAnsi="Times New Roman"/>
          <w:i/>
          <w:sz w:val="20"/>
          <w:szCs w:val="24"/>
          <w:lang w:val="es-ES_tradnl"/>
        </w:rPr>
      </w:pPr>
      <w:r w:rsidRPr="00AB15D2">
        <w:rPr>
          <w:rFonts w:ascii="Times New Roman" w:hAnsi="Times New Roman"/>
          <w:b/>
          <w:i/>
          <w:sz w:val="20"/>
          <w:szCs w:val="24"/>
          <w:lang w:val="es-ES_tradnl"/>
        </w:rPr>
        <w:t xml:space="preserve">Elaborado por: </w:t>
      </w:r>
      <w:proofErr w:type="spellStart"/>
      <w:r w:rsidRPr="00AB15D2">
        <w:rPr>
          <w:rFonts w:ascii="Times New Roman" w:hAnsi="Times New Roman"/>
          <w:i/>
          <w:sz w:val="20"/>
          <w:szCs w:val="24"/>
          <w:lang w:val="es-ES_tradnl"/>
        </w:rPr>
        <w:t>Gissela</w:t>
      </w:r>
      <w:proofErr w:type="spellEnd"/>
      <w:r w:rsidRPr="00AB15D2">
        <w:rPr>
          <w:rFonts w:ascii="Times New Roman" w:hAnsi="Times New Roman"/>
          <w:i/>
          <w:sz w:val="20"/>
          <w:szCs w:val="24"/>
          <w:lang w:val="es-ES_tradnl"/>
        </w:rPr>
        <w:t xml:space="preserve"> Jessica </w:t>
      </w:r>
      <w:proofErr w:type="spellStart"/>
      <w:r w:rsidRPr="00AB15D2">
        <w:rPr>
          <w:rFonts w:ascii="Times New Roman" w:hAnsi="Times New Roman"/>
          <w:i/>
          <w:sz w:val="20"/>
          <w:szCs w:val="24"/>
          <w:lang w:val="es-ES_tradnl"/>
        </w:rPr>
        <w:t>Canchala</w:t>
      </w:r>
      <w:proofErr w:type="spellEnd"/>
      <w:r w:rsidRPr="00AB15D2">
        <w:rPr>
          <w:rFonts w:ascii="Times New Roman" w:hAnsi="Times New Roman"/>
          <w:i/>
          <w:sz w:val="20"/>
          <w:szCs w:val="24"/>
          <w:lang w:val="es-ES_tradnl"/>
        </w:rPr>
        <w:t xml:space="preserve"> Montenegro</w:t>
      </w:r>
    </w:p>
    <w:p w14:paraId="1A4B3FD9" w14:textId="3EF9CA03" w:rsidR="00D44550" w:rsidRPr="00022471" w:rsidRDefault="00337C05" w:rsidP="00CD5F71">
      <w:pPr>
        <w:rPr>
          <w:sz w:val="24"/>
          <w:szCs w:val="24"/>
          <w:lang w:val="es-ES_tradnl"/>
        </w:rPr>
      </w:pPr>
      <w:r w:rsidRPr="00022471">
        <w:rPr>
          <w:b/>
          <w:bCs/>
          <w:sz w:val="24"/>
          <w:szCs w:val="24"/>
        </w:rPr>
        <w:t>ANÁLISIS</w:t>
      </w:r>
      <w:r w:rsidR="00A540FB" w:rsidRPr="00022471">
        <w:rPr>
          <w:b/>
          <w:bCs/>
          <w:sz w:val="24"/>
          <w:szCs w:val="24"/>
        </w:rPr>
        <w:t xml:space="preserve"> E INTERPRETACIÓN</w:t>
      </w:r>
    </w:p>
    <w:p w14:paraId="674D5643" w14:textId="77777777" w:rsidR="00D44550" w:rsidRPr="00022471" w:rsidRDefault="00D44550" w:rsidP="00D44550">
      <w:pPr>
        <w:rPr>
          <w:b/>
          <w:bCs/>
          <w:sz w:val="24"/>
          <w:szCs w:val="24"/>
        </w:rPr>
      </w:pPr>
    </w:p>
    <w:p w14:paraId="1ED02654" w14:textId="600BF002" w:rsidR="00FF41F2" w:rsidRPr="00022471" w:rsidRDefault="000037AC" w:rsidP="00D44550">
      <w:pPr>
        <w:spacing w:line="360" w:lineRule="auto"/>
        <w:jc w:val="both"/>
        <w:rPr>
          <w:b/>
          <w:bCs/>
          <w:sz w:val="24"/>
          <w:szCs w:val="24"/>
        </w:rPr>
      </w:pPr>
      <w:r w:rsidRPr="00022471">
        <w:rPr>
          <w:sz w:val="24"/>
          <w:szCs w:val="24"/>
        </w:rPr>
        <w:t xml:space="preserve">La </w:t>
      </w:r>
      <w:proofErr w:type="gramStart"/>
      <w:r w:rsidRPr="00022471">
        <w:rPr>
          <w:sz w:val="24"/>
          <w:szCs w:val="24"/>
        </w:rPr>
        <w:t xml:space="preserve">raza </w:t>
      </w:r>
      <w:r w:rsidR="00FF41F2" w:rsidRPr="00022471">
        <w:rPr>
          <w:sz w:val="24"/>
          <w:szCs w:val="24"/>
        </w:rPr>
        <w:t xml:space="preserve"> determinó</w:t>
      </w:r>
      <w:proofErr w:type="gramEnd"/>
      <w:r w:rsidR="00FF41F2" w:rsidRPr="00022471">
        <w:rPr>
          <w:sz w:val="24"/>
          <w:szCs w:val="24"/>
        </w:rPr>
        <w:t xml:space="preserve"> que</w:t>
      </w:r>
      <w:r w:rsidR="007D44C2" w:rsidRPr="00022471">
        <w:rPr>
          <w:sz w:val="24"/>
          <w:szCs w:val="24"/>
        </w:rPr>
        <w:t xml:space="preserve"> el 20</w:t>
      </w:r>
      <w:r w:rsidR="00500FD2" w:rsidRPr="00022471">
        <w:rPr>
          <w:sz w:val="24"/>
          <w:szCs w:val="24"/>
        </w:rPr>
        <w:t xml:space="preserve">% fueron </w:t>
      </w:r>
      <w:r w:rsidR="007D44C2" w:rsidRPr="00022471">
        <w:rPr>
          <w:sz w:val="24"/>
          <w:szCs w:val="24"/>
        </w:rPr>
        <w:t>caniche</w:t>
      </w:r>
      <w:r w:rsidR="00500FD2" w:rsidRPr="00022471">
        <w:rPr>
          <w:sz w:val="24"/>
          <w:szCs w:val="24"/>
        </w:rPr>
        <w:t>s</w:t>
      </w:r>
      <w:r w:rsidR="00FF41F2" w:rsidRPr="00022471">
        <w:rPr>
          <w:sz w:val="24"/>
          <w:szCs w:val="24"/>
        </w:rPr>
        <w:t xml:space="preserve"> expresando una media del </w:t>
      </w:r>
      <w:r w:rsidRPr="00022471">
        <w:rPr>
          <w:sz w:val="24"/>
          <w:szCs w:val="24"/>
        </w:rPr>
        <w:t>11.1</w:t>
      </w:r>
      <w:r w:rsidR="00975AF0" w:rsidRPr="00022471">
        <w:rPr>
          <w:sz w:val="24"/>
          <w:szCs w:val="24"/>
        </w:rPr>
        <w:t xml:space="preserve">%; en </w:t>
      </w:r>
      <w:r w:rsidR="00FB50F3" w:rsidRPr="00022471">
        <w:rPr>
          <w:sz w:val="24"/>
          <w:szCs w:val="24"/>
        </w:rPr>
        <w:t>relación</w:t>
      </w:r>
      <w:r w:rsidR="00FF41F2" w:rsidRPr="00022471">
        <w:rPr>
          <w:sz w:val="24"/>
          <w:szCs w:val="24"/>
        </w:rPr>
        <w:t xml:space="preserve"> con estos datos la prevalencia aparente fue del </w:t>
      </w:r>
      <w:r w:rsidR="007D44C2" w:rsidRPr="00022471">
        <w:rPr>
          <w:sz w:val="24"/>
          <w:szCs w:val="24"/>
        </w:rPr>
        <w:t xml:space="preserve">4 </w:t>
      </w:r>
      <w:r w:rsidR="00FF41F2" w:rsidRPr="00022471">
        <w:rPr>
          <w:sz w:val="24"/>
          <w:szCs w:val="24"/>
        </w:rPr>
        <w:t>%</w:t>
      </w:r>
    </w:p>
    <w:p w14:paraId="45BB15CF" w14:textId="68A45C61" w:rsidR="00D44550" w:rsidRPr="00022471" w:rsidRDefault="00FB50F3" w:rsidP="00D44550">
      <w:pPr>
        <w:spacing w:line="360" w:lineRule="auto"/>
        <w:jc w:val="both"/>
        <w:rPr>
          <w:bCs/>
          <w:iCs/>
          <w:sz w:val="24"/>
          <w:szCs w:val="24"/>
        </w:rPr>
      </w:pPr>
      <w:bookmarkStart w:id="35" w:name="_Toc63626535"/>
      <w:proofErr w:type="spellStart"/>
      <w:r w:rsidRPr="00AB15D2">
        <w:rPr>
          <w:b/>
          <w:i/>
          <w:color w:val="000000" w:themeColor="text1"/>
          <w:szCs w:val="24"/>
        </w:rPr>
        <w:t>Moyon</w:t>
      </w:r>
      <w:proofErr w:type="spellEnd"/>
      <w:r w:rsidR="002E4CF0" w:rsidRPr="00AB15D2">
        <w:rPr>
          <w:b/>
          <w:i/>
          <w:color w:val="000000" w:themeColor="text1"/>
          <w:szCs w:val="24"/>
        </w:rPr>
        <w:t xml:space="preserve">, </w:t>
      </w:r>
      <w:r w:rsidRPr="00AB15D2">
        <w:rPr>
          <w:b/>
          <w:i/>
          <w:color w:val="000000" w:themeColor="text1"/>
          <w:szCs w:val="24"/>
        </w:rPr>
        <w:t>M</w:t>
      </w:r>
      <w:r w:rsidR="002E4CF0" w:rsidRPr="00AB15D2">
        <w:rPr>
          <w:b/>
          <w:bCs/>
          <w:i/>
          <w:iCs/>
          <w:szCs w:val="24"/>
        </w:rPr>
        <w:t>. 20</w:t>
      </w:r>
      <w:r w:rsidRPr="00AB15D2">
        <w:rPr>
          <w:b/>
          <w:bCs/>
          <w:i/>
          <w:iCs/>
          <w:szCs w:val="24"/>
        </w:rPr>
        <w:t>11</w:t>
      </w:r>
      <w:r w:rsidR="002E4CF0" w:rsidRPr="00AB15D2">
        <w:rPr>
          <w:b/>
          <w:bCs/>
          <w:i/>
          <w:iCs/>
          <w:szCs w:val="24"/>
        </w:rPr>
        <w:t>.</w:t>
      </w:r>
      <w:r w:rsidR="00AB1132" w:rsidRPr="00AB15D2">
        <w:rPr>
          <w:b/>
          <w:bCs/>
          <w:i/>
          <w:iCs/>
          <w:szCs w:val="24"/>
        </w:rPr>
        <w:t xml:space="preserve"> </w:t>
      </w:r>
      <w:r w:rsidR="00AB1132" w:rsidRPr="00022471">
        <w:rPr>
          <w:sz w:val="24"/>
          <w:szCs w:val="24"/>
        </w:rPr>
        <w:t>Evaluación de la</w:t>
      </w:r>
      <w:r w:rsidRPr="00022471">
        <w:rPr>
          <w:sz w:val="24"/>
          <w:szCs w:val="24"/>
        </w:rPr>
        <w:t xml:space="preserve">s alteraciones de los parámetros en hemograma y perfil hepático en </w:t>
      </w:r>
      <w:proofErr w:type="spellStart"/>
      <w:r w:rsidRPr="00022471">
        <w:rPr>
          <w:sz w:val="24"/>
          <w:szCs w:val="24"/>
        </w:rPr>
        <w:t>distemper</w:t>
      </w:r>
      <w:proofErr w:type="spellEnd"/>
      <w:r w:rsidRPr="00022471">
        <w:rPr>
          <w:sz w:val="24"/>
          <w:szCs w:val="24"/>
        </w:rPr>
        <w:t xml:space="preserve"> </w:t>
      </w:r>
      <w:proofErr w:type="gramStart"/>
      <w:r w:rsidR="00633B30" w:rsidRPr="00022471">
        <w:rPr>
          <w:sz w:val="24"/>
          <w:szCs w:val="24"/>
        </w:rPr>
        <w:t xml:space="preserve">canino, </w:t>
      </w:r>
      <w:r w:rsidRPr="00022471">
        <w:rPr>
          <w:sz w:val="24"/>
          <w:szCs w:val="24"/>
        </w:rPr>
        <w:t xml:space="preserve"> de</w:t>
      </w:r>
      <w:proofErr w:type="gramEnd"/>
      <w:r w:rsidR="002E4CF0" w:rsidRPr="00022471">
        <w:rPr>
          <w:sz w:val="24"/>
          <w:szCs w:val="24"/>
        </w:rPr>
        <w:t xml:space="preserve"> acuerdo a la raza de los animales</w:t>
      </w:r>
      <w:r w:rsidR="002E4CF0" w:rsidRPr="00022471">
        <w:rPr>
          <w:b/>
          <w:bCs/>
          <w:i/>
          <w:iCs/>
          <w:sz w:val="24"/>
          <w:szCs w:val="24"/>
        </w:rPr>
        <w:t xml:space="preserve"> </w:t>
      </w:r>
      <w:r w:rsidRPr="00022471">
        <w:rPr>
          <w:bCs/>
          <w:iCs/>
          <w:sz w:val="24"/>
          <w:szCs w:val="24"/>
        </w:rPr>
        <w:t xml:space="preserve">el 78% corresponden a animales de raza pura </w:t>
      </w:r>
      <w:r w:rsidR="006C6E00" w:rsidRPr="00022471">
        <w:rPr>
          <w:bCs/>
          <w:iCs/>
          <w:sz w:val="24"/>
          <w:szCs w:val="24"/>
        </w:rPr>
        <w:t>y el 28% a animales mestizos en 50 perros</w:t>
      </w:r>
    </w:p>
    <w:p w14:paraId="2D187499" w14:textId="5C3EF096" w:rsidR="006C6E00" w:rsidRPr="00022471" w:rsidRDefault="00E44BED" w:rsidP="00EF279D">
      <w:pPr>
        <w:spacing w:line="360" w:lineRule="auto"/>
        <w:jc w:val="both"/>
        <w:rPr>
          <w:color w:val="000000"/>
          <w:sz w:val="24"/>
          <w:szCs w:val="24"/>
        </w:rPr>
      </w:pPr>
      <w:r w:rsidRPr="00022471">
        <w:rPr>
          <w:bCs/>
          <w:iCs/>
          <w:sz w:val="24"/>
          <w:szCs w:val="24"/>
        </w:rPr>
        <w:t>E</w:t>
      </w:r>
      <w:r w:rsidR="002E4CF0" w:rsidRPr="00022471">
        <w:rPr>
          <w:bCs/>
          <w:iCs/>
          <w:sz w:val="24"/>
          <w:szCs w:val="24"/>
        </w:rPr>
        <w:t>l resultado obtenido por</w:t>
      </w:r>
      <w:r w:rsidR="009735F1" w:rsidRPr="00022471">
        <w:rPr>
          <w:bCs/>
          <w:iCs/>
          <w:sz w:val="24"/>
          <w:szCs w:val="24"/>
        </w:rPr>
        <w:t xml:space="preserve"> </w:t>
      </w:r>
      <w:proofErr w:type="spellStart"/>
      <w:r w:rsidRPr="00022471">
        <w:rPr>
          <w:bCs/>
          <w:i/>
          <w:sz w:val="24"/>
          <w:szCs w:val="24"/>
        </w:rPr>
        <w:t>Moyon</w:t>
      </w:r>
      <w:proofErr w:type="spellEnd"/>
      <w:r w:rsidR="002E4CF0" w:rsidRPr="00022471">
        <w:rPr>
          <w:bCs/>
          <w:i/>
          <w:iCs/>
          <w:sz w:val="24"/>
          <w:szCs w:val="24"/>
        </w:rPr>
        <w:t xml:space="preserve">, </w:t>
      </w:r>
      <w:r w:rsidRPr="00022471">
        <w:rPr>
          <w:bCs/>
          <w:i/>
          <w:iCs/>
          <w:sz w:val="24"/>
          <w:szCs w:val="24"/>
        </w:rPr>
        <w:t>M</w:t>
      </w:r>
      <w:r w:rsidR="002E4CF0" w:rsidRPr="00022471">
        <w:rPr>
          <w:bCs/>
          <w:i/>
          <w:iCs/>
          <w:sz w:val="24"/>
          <w:szCs w:val="24"/>
        </w:rPr>
        <w:t xml:space="preserve">. </w:t>
      </w:r>
      <w:r w:rsidR="00536C8F" w:rsidRPr="00022471">
        <w:rPr>
          <w:bCs/>
          <w:iCs/>
          <w:sz w:val="24"/>
          <w:szCs w:val="24"/>
        </w:rPr>
        <w:t>señal</w:t>
      </w:r>
      <w:r w:rsidR="002E4CF0" w:rsidRPr="00022471">
        <w:rPr>
          <w:bCs/>
          <w:iCs/>
          <w:sz w:val="24"/>
          <w:szCs w:val="24"/>
        </w:rPr>
        <w:t xml:space="preserve"> </w:t>
      </w:r>
      <w:r w:rsidR="00BE26EB" w:rsidRPr="00022471">
        <w:rPr>
          <w:bCs/>
          <w:iCs/>
          <w:sz w:val="24"/>
          <w:szCs w:val="24"/>
        </w:rPr>
        <w:t>un</w:t>
      </w:r>
      <w:r w:rsidR="002E4CF0" w:rsidRPr="00022471">
        <w:rPr>
          <w:bCs/>
          <w:iCs/>
          <w:sz w:val="24"/>
          <w:szCs w:val="24"/>
        </w:rPr>
        <w:t xml:space="preserve"> porcentaje </w:t>
      </w:r>
      <w:r w:rsidR="006C6E00" w:rsidRPr="00022471">
        <w:rPr>
          <w:bCs/>
          <w:iCs/>
          <w:sz w:val="24"/>
          <w:szCs w:val="24"/>
        </w:rPr>
        <w:t>superior</w:t>
      </w:r>
      <w:r w:rsidR="002E4CF0" w:rsidRPr="00022471">
        <w:rPr>
          <w:bCs/>
          <w:iCs/>
          <w:sz w:val="24"/>
          <w:szCs w:val="24"/>
        </w:rPr>
        <w:t xml:space="preserve">; </w:t>
      </w:r>
      <w:r w:rsidR="009735F1" w:rsidRPr="00022471">
        <w:rPr>
          <w:color w:val="000000"/>
          <w:sz w:val="24"/>
          <w:szCs w:val="24"/>
        </w:rPr>
        <w:t xml:space="preserve">varios son los </w:t>
      </w:r>
      <w:r w:rsidR="00D44550" w:rsidRPr="00022471">
        <w:rPr>
          <w:color w:val="000000"/>
          <w:sz w:val="24"/>
          <w:szCs w:val="24"/>
        </w:rPr>
        <w:t>componentes</w:t>
      </w:r>
      <w:r w:rsidR="00FB50F3" w:rsidRPr="00022471">
        <w:rPr>
          <w:color w:val="000000"/>
          <w:sz w:val="24"/>
          <w:szCs w:val="24"/>
        </w:rPr>
        <w:t xml:space="preserve"> que influyeron como </w:t>
      </w:r>
      <w:proofErr w:type="gramStart"/>
      <w:r w:rsidR="00FB50F3" w:rsidRPr="00022471">
        <w:rPr>
          <w:color w:val="000000"/>
          <w:sz w:val="24"/>
          <w:szCs w:val="24"/>
        </w:rPr>
        <w:t xml:space="preserve">la </w:t>
      </w:r>
      <w:r w:rsidR="003621A4" w:rsidRPr="00022471">
        <w:rPr>
          <w:color w:val="000000"/>
          <w:sz w:val="24"/>
          <w:szCs w:val="24"/>
        </w:rPr>
        <w:t xml:space="preserve"> genética</w:t>
      </w:r>
      <w:proofErr w:type="gramEnd"/>
      <w:r w:rsidR="00536C8F" w:rsidRPr="00022471">
        <w:rPr>
          <w:color w:val="000000"/>
          <w:sz w:val="24"/>
          <w:szCs w:val="24"/>
        </w:rPr>
        <w:t xml:space="preserve">, </w:t>
      </w:r>
      <w:r w:rsidR="006C6E00" w:rsidRPr="00022471">
        <w:rPr>
          <w:color w:val="000000"/>
          <w:sz w:val="24"/>
          <w:szCs w:val="24"/>
        </w:rPr>
        <w:t xml:space="preserve">geriatría, condición corporal </w:t>
      </w:r>
    </w:p>
    <w:p w14:paraId="6F2BECE3" w14:textId="622E5E16" w:rsidR="00826F11" w:rsidRPr="00022471" w:rsidRDefault="00826F11" w:rsidP="00EF279D">
      <w:pPr>
        <w:spacing w:line="360" w:lineRule="auto"/>
        <w:jc w:val="both"/>
        <w:rPr>
          <w:b/>
          <w:bCs/>
          <w:sz w:val="24"/>
          <w:szCs w:val="24"/>
        </w:rPr>
      </w:pPr>
      <w:r w:rsidRPr="00022471">
        <w:rPr>
          <w:b/>
          <w:bCs/>
          <w:sz w:val="24"/>
          <w:szCs w:val="24"/>
          <w:lang w:val="es-ES_tradnl"/>
        </w:rPr>
        <w:lastRenderedPageBreak/>
        <w:t>5.</w:t>
      </w:r>
      <w:r w:rsidR="0095149F" w:rsidRPr="00022471">
        <w:rPr>
          <w:b/>
          <w:bCs/>
          <w:sz w:val="24"/>
          <w:szCs w:val="24"/>
          <w:lang w:val="es-ES_tradnl"/>
        </w:rPr>
        <w:t>4</w:t>
      </w:r>
      <w:r w:rsidRPr="00022471">
        <w:rPr>
          <w:b/>
          <w:bCs/>
          <w:sz w:val="24"/>
          <w:szCs w:val="24"/>
          <w:lang w:val="es-ES_tradnl"/>
        </w:rPr>
        <w:t xml:space="preserve">. </w:t>
      </w:r>
      <w:r w:rsidR="002E4CF0" w:rsidRPr="00022471">
        <w:rPr>
          <w:b/>
          <w:bCs/>
          <w:sz w:val="24"/>
          <w:szCs w:val="24"/>
          <w:lang w:val="es-ES_tradnl"/>
        </w:rPr>
        <w:t>PESO (P)</w:t>
      </w:r>
      <w:bookmarkEnd w:id="35"/>
      <w:r w:rsidR="002E4CF0" w:rsidRPr="00022471">
        <w:rPr>
          <w:b/>
          <w:bCs/>
          <w:sz w:val="24"/>
          <w:szCs w:val="24"/>
          <w:lang w:val="es-ES_tradnl"/>
        </w:rPr>
        <w:t xml:space="preserve"> </w:t>
      </w:r>
    </w:p>
    <w:p w14:paraId="0BA26C73" w14:textId="6A1DEE64" w:rsidR="00826F11" w:rsidRPr="00022471" w:rsidRDefault="00E655CE" w:rsidP="00A00117">
      <w:pPr>
        <w:pStyle w:val="Descripcin"/>
        <w:rPr>
          <w:rFonts w:ascii="Times New Roman" w:eastAsia="Calibri" w:hAnsi="Times New Roman"/>
          <w:szCs w:val="24"/>
          <w:lang w:val="es-ES_tradnl"/>
        </w:rPr>
      </w:pPr>
      <w:bookmarkStart w:id="36" w:name="_Toc54442904"/>
      <w:bookmarkStart w:id="37" w:name="_Toc63630944"/>
      <w:r w:rsidRPr="00022471">
        <w:rPr>
          <w:rFonts w:ascii="Times New Roman" w:hAnsi="Times New Roman"/>
          <w:szCs w:val="24"/>
          <w:lang w:val="es-ES_tradnl"/>
        </w:rPr>
        <w:t xml:space="preserve">Cuadro </w:t>
      </w:r>
      <w:proofErr w:type="spellStart"/>
      <w:r w:rsidRPr="00022471">
        <w:rPr>
          <w:rFonts w:ascii="Times New Roman" w:hAnsi="Times New Roman"/>
          <w:szCs w:val="24"/>
          <w:lang w:val="es-ES_tradnl"/>
        </w:rPr>
        <w:t>N°</w:t>
      </w:r>
      <w:proofErr w:type="spellEnd"/>
      <w:r w:rsidRPr="00022471">
        <w:rPr>
          <w:rFonts w:ascii="Times New Roman" w:hAnsi="Times New Roman"/>
          <w:szCs w:val="24"/>
          <w:lang w:val="es-ES_tradnl"/>
        </w:rPr>
        <w:t xml:space="preserve"> </w:t>
      </w:r>
      <w:r w:rsidR="00F428F9" w:rsidRPr="00022471">
        <w:rPr>
          <w:rFonts w:ascii="Times New Roman" w:hAnsi="Times New Roman"/>
          <w:szCs w:val="24"/>
          <w:lang w:val="es-ES_tradnl"/>
        </w:rPr>
        <w:t>9</w:t>
      </w:r>
      <w:r w:rsidRPr="00022471">
        <w:rPr>
          <w:rFonts w:ascii="Times New Roman" w:hAnsi="Times New Roman"/>
          <w:szCs w:val="24"/>
          <w:lang w:val="es-ES_tradnl"/>
        </w:rPr>
        <w:t xml:space="preserve">. </w:t>
      </w:r>
      <w:r w:rsidRPr="00022471">
        <w:rPr>
          <w:rFonts w:ascii="Times New Roman" w:eastAsia="Calibri" w:hAnsi="Times New Roman"/>
          <w:b w:val="0"/>
          <w:szCs w:val="24"/>
          <w:lang w:val="es-ES_tradnl"/>
        </w:rPr>
        <w:t>Variable</w:t>
      </w:r>
      <w:r w:rsidRPr="00022471">
        <w:rPr>
          <w:rFonts w:ascii="Times New Roman" w:hAnsi="Times New Roman"/>
          <w:b w:val="0"/>
          <w:szCs w:val="24"/>
          <w:lang w:val="es-ES_tradnl"/>
        </w:rPr>
        <w:t xml:space="preserve"> </w:t>
      </w:r>
      <w:r w:rsidRPr="00022471">
        <w:rPr>
          <w:rFonts w:ascii="Times New Roman" w:eastAsia="Calibri" w:hAnsi="Times New Roman"/>
          <w:b w:val="0"/>
          <w:szCs w:val="24"/>
          <w:lang w:val="es-ES_tradnl"/>
        </w:rPr>
        <w:t>Peso</w:t>
      </w:r>
      <w:bookmarkEnd w:id="36"/>
      <w:bookmarkEnd w:id="37"/>
    </w:p>
    <w:p w14:paraId="2992605F" w14:textId="77777777" w:rsidR="002E4CF0" w:rsidRPr="00022471" w:rsidRDefault="002E4CF0" w:rsidP="002E4CF0">
      <w:pPr>
        <w:rPr>
          <w:sz w:val="24"/>
          <w:szCs w:val="24"/>
          <w:lang w:val="es-ES_tradnl" w:eastAsia="en-US" w:bidi="ar-SA"/>
        </w:rPr>
      </w:pPr>
    </w:p>
    <w:tbl>
      <w:tblPr>
        <w:tblStyle w:val="Tablanormal11"/>
        <w:tblpPr w:leftFromText="141" w:rightFromText="141" w:vertAnchor="text" w:horzAnchor="margin" w:tblpX="108" w:tblpY="43"/>
        <w:tblW w:w="7971" w:type="dxa"/>
        <w:tblLayout w:type="fixed"/>
        <w:tblLook w:val="04A0" w:firstRow="1" w:lastRow="0" w:firstColumn="1" w:lastColumn="0" w:noHBand="0" w:noVBand="1"/>
      </w:tblPr>
      <w:tblGrid>
        <w:gridCol w:w="2561"/>
        <w:gridCol w:w="643"/>
        <w:gridCol w:w="1174"/>
        <w:gridCol w:w="1119"/>
        <w:gridCol w:w="1449"/>
        <w:gridCol w:w="1025"/>
      </w:tblGrid>
      <w:tr w:rsidR="00FC0DE4" w:rsidRPr="00022471" w14:paraId="21B8BA4F" w14:textId="77777777" w:rsidTr="00FC0DE4">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797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6478B53" w14:textId="77777777" w:rsidR="00FC0DE4" w:rsidRPr="00022471" w:rsidRDefault="00FC0DE4" w:rsidP="00FC0DE4">
            <w:pPr>
              <w:tabs>
                <w:tab w:val="center" w:pos="3877"/>
                <w:tab w:val="right" w:pos="7755"/>
              </w:tabs>
              <w:rPr>
                <w:sz w:val="24"/>
                <w:szCs w:val="24"/>
                <w:lang w:val="es-ES_tradnl" w:eastAsia="en-US"/>
              </w:rPr>
            </w:pPr>
            <w:r w:rsidRPr="00022471">
              <w:rPr>
                <w:sz w:val="24"/>
                <w:szCs w:val="24"/>
                <w:lang w:val="es-ES_tradnl" w:eastAsia="en-US"/>
              </w:rPr>
              <w:tab/>
              <w:t>PORCENTAJE DE FRECUENCIA</w:t>
            </w:r>
            <w:r w:rsidRPr="00022471">
              <w:rPr>
                <w:sz w:val="24"/>
                <w:szCs w:val="24"/>
                <w:lang w:val="es-ES_tradnl" w:eastAsia="en-US"/>
              </w:rPr>
              <w:tab/>
            </w:r>
          </w:p>
        </w:tc>
      </w:tr>
      <w:tr w:rsidR="00FC0DE4" w:rsidRPr="00022471" w14:paraId="7561567D" w14:textId="77777777" w:rsidTr="00FC0DE4">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46D0234B" w14:textId="684DA111" w:rsidR="00FC0DE4" w:rsidRPr="00022471" w:rsidRDefault="00BE56B1" w:rsidP="00FC0DE4">
            <w:pPr>
              <w:ind w:left="-108"/>
              <w:jc w:val="center"/>
              <w:rPr>
                <w:b w:val="0"/>
                <w:bCs w:val="0"/>
                <w:sz w:val="24"/>
                <w:szCs w:val="24"/>
                <w:lang w:val="es-ES_tradnl" w:eastAsia="en-US"/>
              </w:rPr>
            </w:pPr>
            <w:r w:rsidRPr="00022471">
              <w:rPr>
                <w:sz w:val="24"/>
                <w:szCs w:val="24"/>
                <w:lang w:val="es-ES_tradnl" w:eastAsia="en-US"/>
              </w:rPr>
              <w:t>ÍTEMS</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39E6CFBC" w14:textId="77777777" w:rsidR="00FC0DE4" w:rsidRPr="00022471" w:rsidRDefault="00FC0DE4" w:rsidP="00FC0DE4">
            <w:pPr>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r w:rsidRPr="00022471">
              <w:rPr>
                <w:i/>
                <w:iCs/>
                <w:sz w:val="24"/>
                <w:szCs w:val="24"/>
                <w:lang w:val="es-ES_tradnl"/>
              </w:rPr>
              <w:t>F</w:t>
            </w:r>
            <w:r w:rsidRPr="00022471">
              <w:rPr>
                <w:i/>
                <w:iCs/>
                <w:sz w:val="24"/>
                <w:szCs w:val="24"/>
                <w:vertAlign w:val="subscript"/>
                <w:lang w:val="es-ES_tradnl"/>
              </w:rPr>
              <w:t xml:space="preserve">i </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66BC30D1" w14:textId="77777777" w:rsidR="00FC0DE4" w:rsidRPr="00022471" w:rsidRDefault="00FC0DE4" w:rsidP="00FC0DE4">
            <w:pPr>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r w:rsidRPr="00022471">
              <w:rPr>
                <w:i/>
                <w:iCs/>
                <w:sz w:val="24"/>
                <w:szCs w:val="24"/>
                <w:lang w:val="es-ES_tradnl"/>
              </w:rPr>
              <w:t>Fa</w:t>
            </w:r>
          </w:p>
        </w:tc>
        <w:tc>
          <w:tcPr>
            <w:tcW w:w="3593" w:type="dxa"/>
            <w:gridSpan w:val="3"/>
            <w:tcBorders>
              <w:top w:val="single" w:sz="4" w:space="0" w:color="auto"/>
              <w:left w:val="single" w:sz="4" w:space="0" w:color="auto"/>
              <w:bottom w:val="single" w:sz="4" w:space="0" w:color="auto"/>
              <w:right w:val="single" w:sz="4" w:space="0" w:color="auto"/>
            </w:tcBorders>
            <w:shd w:val="clear" w:color="auto" w:fill="auto"/>
          </w:tcPr>
          <w:p w14:paraId="5CA9B3BE" w14:textId="77777777" w:rsidR="00FC0DE4" w:rsidRPr="00022471" w:rsidRDefault="00FC0DE4" w:rsidP="00FC0DE4">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
                <w:bCs/>
                <w:sz w:val="24"/>
                <w:szCs w:val="24"/>
                <w:lang w:val="es-ES_tradnl" w:eastAsia="en-US"/>
              </w:rPr>
              <w:t>FRECUENCIA APARENTE</w:t>
            </w:r>
          </w:p>
        </w:tc>
      </w:tr>
      <w:tr w:rsidR="00FC0DE4" w:rsidRPr="00022471" w14:paraId="6FCC9CE6" w14:textId="77777777" w:rsidTr="00FC0DE4">
        <w:trPr>
          <w:trHeight w:val="283"/>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323FEAC7" w14:textId="614D506D" w:rsidR="00FC0DE4" w:rsidRPr="00022471" w:rsidRDefault="007D44C2" w:rsidP="00FC0DE4">
            <w:pPr>
              <w:rPr>
                <w:b w:val="0"/>
                <w:sz w:val="24"/>
                <w:szCs w:val="24"/>
                <w:lang w:val="es-ES_tradnl" w:eastAsia="en-US"/>
              </w:rPr>
            </w:pPr>
            <w:r w:rsidRPr="00022471">
              <w:rPr>
                <w:b w:val="0"/>
                <w:sz w:val="24"/>
                <w:szCs w:val="24"/>
                <w:lang w:val="es-ES_tradnl" w:eastAsia="en-US"/>
              </w:rPr>
              <w:t>2-4 Kg</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591EA763" w14:textId="0B69B3EF" w:rsidR="00FC0DE4" w:rsidRPr="00022471" w:rsidRDefault="00BE56B1" w:rsidP="00FC0DE4">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25</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08086BAB" w14:textId="0528ED82" w:rsidR="00FC0DE4" w:rsidRPr="00022471" w:rsidRDefault="00BE56B1" w:rsidP="00FC0DE4">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color w:val="000000"/>
                <w:sz w:val="24"/>
                <w:szCs w:val="24"/>
                <w:lang w:val="es-ES_tradnl" w:bidi="ar-SA"/>
              </w:rPr>
              <w:t>50</w:t>
            </w:r>
            <w:r w:rsidR="00FC0DE4" w:rsidRPr="00022471">
              <w:rPr>
                <w:color w:val="000000"/>
                <w:sz w:val="24"/>
                <w:szCs w:val="24"/>
                <w:lang w:val="es-ES_tradnl" w:bidi="ar-SA"/>
              </w:rPr>
              <w:t>%</w:t>
            </w:r>
          </w:p>
        </w:tc>
        <w:tc>
          <w:tcPr>
            <w:tcW w:w="1119" w:type="dxa"/>
            <w:tcBorders>
              <w:top w:val="single" w:sz="4" w:space="0" w:color="auto"/>
              <w:left w:val="single" w:sz="4" w:space="0" w:color="auto"/>
              <w:bottom w:val="single" w:sz="4" w:space="0" w:color="auto"/>
              <w:right w:val="single" w:sz="4" w:space="0" w:color="auto"/>
            </w:tcBorders>
            <w:shd w:val="clear" w:color="auto" w:fill="auto"/>
          </w:tcPr>
          <w:p w14:paraId="46172569" w14:textId="76FFC5BB" w:rsidR="00FC0DE4" w:rsidRPr="00022471" w:rsidRDefault="00FC0DE4" w:rsidP="00FC0DE4">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01030005" w14:textId="6D7A5E05" w:rsidR="00FC0DE4" w:rsidRPr="00022471" w:rsidRDefault="00FC0DE4" w:rsidP="00FC0DE4">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6B246F3E" w14:textId="0EE929B5" w:rsidR="00FC0DE4" w:rsidRPr="00022471" w:rsidRDefault="00FC0DE4" w:rsidP="00FC0DE4">
            <w:pPr>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r>
      <w:tr w:rsidR="00497B3C" w:rsidRPr="00022471" w14:paraId="6A9AF046" w14:textId="77777777" w:rsidTr="00FC0DE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17AC2735" w14:textId="7413963E" w:rsidR="00497B3C" w:rsidRPr="00022471" w:rsidRDefault="007D44C2" w:rsidP="00497B3C">
            <w:pPr>
              <w:rPr>
                <w:b w:val="0"/>
                <w:color w:val="000000"/>
                <w:sz w:val="24"/>
                <w:szCs w:val="24"/>
                <w:lang w:val="es-ES_tradnl" w:bidi="ar-SA"/>
              </w:rPr>
            </w:pPr>
            <w:r w:rsidRPr="00022471">
              <w:rPr>
                <w:b w:val="0"/>
                <w:color w:val="000000"/>
                <w:sz w:val="24"/>
                <w:szCs w:val="24"/>
                <w:lang w:val="es-ES_tradnl" w:bidi="ar-SA"/>
              </w:rPr>
              <w:t>5-8 Kg</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4268D546" w14:textId="71289C75" w:rsidR="00497B3C" w:rsidRPr="00022471" w:rsidRDefault="00BE56B1" w:rsidP="00497B3C">
            <w:pPr>
              <w:ind w:left="-108"/>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Cs/>
                <w:sz w:val="24"/>
                <w:szCs w:val="24"/>
                <w:lang w:val="es-ES_tradnl" w:eastAsia="en-US"/>
              </w:rPr>
              <w:t>25</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4ACAC109" w14:textId="0E2C5006" w:rsidR="00497B3C" w:rsidRPr="00022471" w:rsidRDefault="00BE56B1" w:rsidP="00497B3C">
            <w:pPr>
              <w:ind w:left="-108"/>
              <w:jc w:val="center"/>
              <w:cnfStyle w:val="000000100000" w:firstRow="0" w:lastRow="0" w:firstColumn="0" w:lastColumn="0" w:oddVBand="0" w:evenVBand="0" w:oddHBand="1" w:evenHBand="0" w:firstRowFirstColumn="0" w:firstRowLastColumn="0" w:lastRowFirstColumn="0" w:lastRowLastColumn="0"/>
              <w:rPr>
                <w:color w:val="000000"/>
                <w:sz w:val="24"/>
                <w:szCs w:val="24"/>
                <w:lang w:val="es-ES_tradnl" w:bidi="ar-SA"/>
              </w:rPr>
            </w:pPr>
            <w:r w:rsidRPr="00022471">
              <w:rPr>
                <w:color w:val="000000"/>
                <w:sz w:val="24"/>
                <w:szCs w:val="24"/>
                <w:lang w:val="es-ES_tradnl" w:bidi="ar-SA"/>
              </w:rPr>
              <w:t>50</w:t>
            </w:r>
            <w:r w:rsidR="00497B3C" w:rsidRPr="00022471">
              <w:rPr>
                <w:color w:val="000000"/>
                <w:sz w:val="24"/>
                <w:szCs w:val="24"/>
                <w:lang w:val="es-ES_tradnl" w:bidi="ar-SA"/>
              </w:rPr>
              <w:t>%</w:t>
            </w:r>
          </w:p>
        </w:tc>
        <w:tc>
          <w:tcPr>
            <w:tcW w:w="1119" w:type="dxa"/>
            <w:tcBorders>
              <w:top w:val="single" w:sz="4" w:space="0" w:color="auto"/>
              <w:left w:val="single" w:sz="4" w:space="0" w:color="auto"/>
              <w:bottom w:val="single" w:sz="4" w:space="0" w:color="auto"/>
              <w:right w:val="single" w:sz="4" w:space="0" w:color="auto"/>
            </w:tcBorders>
            <w:shd w:val="clear" w:color="auto" w:fill="auto"/>
          </w:tcPr>
          <w:p w14:paraId="5F5C519B" w14:textId="4026F282" w:rsidR="00497B3C" w:rsidRPr="00022471" w:rsidRDefault="00497B3C" w:rsidP="00497B3C">
            <w:pPr>
              <w:ind w:left="-108"/>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proofErr w:type="spellStart"/>
            <w:r w:rsidRPr="00022471">
              <w:rPr>
                <w:b/>
                <w:bCs/>
                <w:sz w:val="24"/>
                <w:szCs w:val="24"/>
                <w:lang w:val="es-ES_tradnl" w:eastAsia="en-US"/>
              </w:rPr>
              <w:t>N°</w:t>
            </w:r>
            <w:proofErr w:type="spellEnd"/>
            <w:r w:rsidRPr="00022471">
              <w:rPr>
                <w:b/>
                <w:bCs/>
                <w:sz w:val="24"/>
                <w:szCs w:val="24"/>
                <w:lang w:val="es-ES_tradnl" w:eastAsia="en-US"/>
              </w:rPr>
              <w:t xml:space="preserve">  </w:t>
            </w: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73B39141" w14:textId="7B5CA710" w:rsidR="00497B3C" w:rsidRPr="00022471" w:rsidRDefault="00BE56B1" w:rsidP="00497B3C">
            <w:pPr>
              <w:ind w:left="-108"/>
              <w:jc w:val="center"/>
              <w:cnfStyle w:val="000000100000" w:firstRow="0" w:lastRow="0" w:firstColumn="0" w:lastColumn="0" w:oddVBand="0" w:evenVBand="0" w:oddHBand="1" w:evenHBand="0" w:firstRowFirstColumn="0" w:firstRowLastColumn="0" w:lastRowFirstColumn="0" w:lastRowLastColumn="0"/>
              <w:rPr>
                <w:sz w:val="24"/>
                <w:szCs w:val="24"/>
                <w:lang w:val="es-ES_tradnl" w:eastAsia="en-US"/>
              </w:rPr>
            </w:pPr>
            <w:r w:rsidRPr="00022471">
              <w:rPr>
                <w:sz w:val="24"/>
                <w:szCs w:val="24"/>
                <w:lang w:val="es-ES_tradnl" w:eastAsia="en-US"/>
              </w:rPr>
              <w:t>0.25</w:t>
            </w: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4AD864AC" w14:textId="1391A6B0" w:rsidR="00497B3C" w:rsidRPr="00022471" w:rsidRDefault="00BE56B1" w:rsidP="00497B3C">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Cs/>
                <w:sz w:val="24"/>
                <w:szCs w:val="24"/>
                <w:lang w:val="es-ES_tradnl" w:eastAsia="en-US"/>
              </w:rPr>
              <w:t>50</w:t>
            </w:r>
            <w:r w:rsidR="00497B3C" w:rsidRPr="00022471">
              <w:rPr>
                <w:bCs/>
                <w:sz w:val="24"/>
                <w:szCs w:val="24"/>
                <w:lang w:val="es-ES_tradnl" w:eastAsia="en-US"/>
              </w:rPr>
              <w:t>%</w:t>
            </w:r>
          </w:p>
        </w:tc>
      </w:tr>
      <w:tr w:rsidR="00497B3C" w:rsidRPr="00022471" w14:paraId="1245F7DA" w14:textId="77777777" w:rsidTr="00FC0DE4">
        <w:trPr>
          <w:trHeight w:val="249"/>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11E6FB8B" w14:textId="77777777" w:rsidR="00497B3C" w:rsidRPr="00022471" w:rsidRDefault="00497B3C" w:rsidP="00497B3C">
            <w:pPr>
              <w:ind w:left="-108"/>
              <w:rPr>
                <w:b w:val="0"/>
                <w:bCs w:val="0"/>
                <w:sz w:val="24"/>
                <w:szCs w:val="24"/>
                <w:lang w:val="es-ES_tradnl" w:eastAsia="en-US"/>
              </w:rPr>
            </w:pPr>
            <w:r w:rsidRPr="00022471">
              <w:rPr>
                <w:sz w:val="24"/>
                <w:szCs w:val="24"/>
                <w:lang w:val="es-ES_tradnl" w:eastAsia="en-US"/>
              </w:rPr>
              <w:t xml:space="preserve">  TOTAL</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654CC787" w14:textId="4DA92F6C" w:rsidR="00497B3C" w:rsidRPr="00022471" w:rsidRDefault="00BE56B1" w:rsidP="00497B3C">
            <w:pPr>
              <w:ind w:left="-108"/>
              <w:jc w:val="center"/>
              <w:cnfStyle w:val="000000000000" w:firstRow="0" w:lastRow="0" w:firstColumn="0" w:lastColumn="0" w:oddVBand="0" w:evenVBand="0" w:oddHBand="0" w:evenHBand="0" w:firstRowFirstColumn="0" w:firstRowLastColumn="0" w:lastRowFirstColumn="0" w:lastRowLastColumn="0"/>
              <w:rPr>
                <w:b/>
                <w:sz w:val="24"/>
                <w:szCs w:val="24"/>
                <w:lang w:val="es-ES_tradnl" w:eastAsia="en-US"/>
              </w:rPr>
            </w:pPr>
            <w:r w:rsidRPr="00022471">
              <w:rPr>
                <w:b/>
                <w:sz w:val="24"/>
                <w:szCs w:val="24"/>
                <w:lang w:val="es-ES_tradnl" w:eastAsia="en-US"/>
              </w:rPr>
              <w:t>5</w:t>
            </w:r>
            <w:r w:rsidR="00497B3C" w:rsidRPr="00022471">
              <w:rPr>
                <w:b/>
                <w:sz w:val="24"/>
                <w:szCs w:val="24"/>
                <w:lang w:val="es-ES_tradnl" w:eastAsia="en-US"/>
              </w:rPr>
              <w:t>0</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4D8F838C" w14:textId="77777777" w:rsidR="00497B3C" w:rsidRPr="00022471" w:rsidRDefault="00497B3C" w:rsidP="00497B3C">
            <w:pPr>
              <w:ind w:left="-108"/>
              <w:jc w:val="center"/>
              <w:cnfStyle w:val="000000000000" w:firstRow="0" w:lastRow="0" w:firstColumn="0" w:lastColumn="0" w:oddVBand="0" w:evenVBand="0" w:oddHBand="0" w:evenHBand="0" w:firstRowFirstColumn="0" w:firstRowLastColumn="0" w:lastRowFirstColumn="0" w:lastRowLastColumn="0"/>
              <w:rPr>
                <w:b/>
                <w:sz w:val="24"/>
                <w:szCs w:val="24"/>
                <w:lang w:val="es-ES_tradnl" w:eastAsia="en-US"/>
              </w:rPr>
            </w:pPr>
            <w:r w:rsidRPr="00022471">
              <w:rPr>
                <w:b/>
                <w:sz w:val="24"/>
                <w:szCs w:val="24"/>
                <w:lang w:val="es-ES_tradnl" w:eastAsia="en-US"/>
              </w:rPr>
              <w:t>100%</w:t>
            </w:r>
          </w:p>
        </w:tc>
        <w:tc>
          <w:tcPr>
            <w:tcW w:w="1119" w:type="dxa"/>
            <w:tcBorders>
              <w:top w:val="single" w:sz="4" w:space="0" w:color="auto"/>
              <w:left w:val="single" w:sz="4" w:space="0" w:color="auto"/>
              <w:bottom w:val="single" w:sz="4" w:space="0" w:color="auto"/>
              <w:right w:val="single" w:sz="4" w:space="0" w:color="auto"/>
            </w:tcBorders>
            <w:shd w:val="clear" w:color="auto" w:fill="auto"/>
          </w:tcPr>
          <w:p w14:paraId="15B67538" w14:textId="77777777" w:rsidR="00497B3C" w:rsidRPr="00022471" w:rsidRDefault="00497B3C" w:rsidP="00497B3C">
            <w:pPr>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13BB9347" w14:textId="77777777" w:rsidR="00497B3C" w:rsidRPr="00022471" w:rsidRDefault="00497B3C" w:rsidP="00497B3C">
            <w:pPr>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1E0DCB89" w14:textId="77777777" w:rsidR="00497B3C" w:rsidRPr="00022471" w:rsidRDefault="00497B3C" w:rsidP="00497B3C">
            <w:pPr>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r>
      <w:tr w:rsidR="00497B3C" w:rsidRPr="00022471" w14:paraId="7FBA4ED5" w14:textId="77777777" w:rsidTr="00FC0DE4">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797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14218B3" w14:textId="1889BA69" w:rsidR="00497B3C" w:rsidRPr="00022471" w:rsidRDefault="00497B3C" w:rsidP="00497B3C">
            <w:pPr>
              <w:spacing w:before="100" w:beforeAutospacing="1" w:after="100" w:afterAutospacing="1"/>
              <w:rPr>
                <w:sz w:val="24"/>
                <w:szCs w:val="24"/>
                <w:lang w:val="es-ES_tradnl"/>
              </w:rPr>
            </w:pPr>
            <w:r w:rsidRPr="00022471">
              <w:rPr>
                <w:noProof/>
                <w:sz w:val="24"/>
                <w:szCs w:val="24"/>
                <w:lang w:val="es-ES_tradnl"/>
              </w:rPr>
              <w:t></w:t>
            </w:r>
            <w:r w:rsidR="00BE56B1" w:rsidRPr="00022471">
              <w:rPr>
                <w:sz w:val="24"/>
                <w:szCs w:val="24"/>
                <w:lang w:val="es-ES_tradnl"/>
              </w:rPr>
              <w:t xml:space="preserve"> 50 </w:t>
            </w:r>
            <w:r w:rsidRPr="00022471">
              <w:rPr>
                <w:sz w:val="24"/>
                <w:szCs w:val="24"/>
                <w:lang w:val="es-ES_tradnl"/>
              </w:rPr>
              <w:t>%    PESO</w:t>
            </w:r>
          </w:p>
        </w:tc>
      </w:tr>
    </w:tbl>
    <w:p w14:paraId="282B79A8" w14:textId="77777777" w:rsidR="00826F11" w:rsidRPr="00022471" w:rsidRDefault="00826F11" w:rsidP="002E4CF0">
      <w:pPr>
        <w:contextualSpacing/>
        <w:jc w:val="both"/>
        <w:rPr>
          <w:rFonts w:eastAsia="Calibri"/>
          <w:sz w:val="24"/>
          <w:szCs w:val="24"/>
          <w:lang w:val="es-ES_tradnl"/>
        </w:rPr>
      </w:pPr>
    </w:p>
    <w:p w14:paraId="0BF15EE4" w14:textId="0BF2E9CA" w:rsidR="003B0F1A" w:rsidRPr="00022471" w:rsidRDefault="003B0F1A" w:rsidP="00A00117">
      <w:pPr>
        <w:pStyle w:val="Descripcin"/>
        <w:rPr>
          <w:rFonts w:ascii="Times New Roman" w:hAnsi="Times New Roman"/>
          <w:szCs w:val="24"/>
          <w:lang w:val="es-ES_tradnl"/>
        </w:rPr>
      </w:pPr>
      <w:bookmarkStart w:id="38" w:name="_Toc63724114"/>
      <w:r w:rsidRPr="00022471">
        <w:rPr>
          <w:rFonts w:ascii="Times New Roman" w:hAnsi="Times New Roman"/>
          <w:szCs w:val="24"/>
          <w:lang w:val="es-ES_tradnl"/>
        </w:rPr>
        <w:t xml:space="preserve">Gráfico </w:t>
      </w:r>
      <w:proofErr w:type="spellStart"/>
      <w:r w:rsidRPr="00022471">
        <w:rPr>
          <w:rFonts w:ascii="Times New Roman" w:hAnsi="Times New Roman"/>
          <w:szCs w:val="24"/>
          <w:lang w:val="es-ES_tradnl"/>
        </w:rPr>
        <w:t>N°</w:t>
      </w:r>
      <w:proofErr w:type="spellEnd"/>
      <w:r w:rsidRPr="00022471">
        <w:rPr>
          <w:rFonts w:ascii="Times New Roman" w:hAnsi="Times New Roman"/>
          <w:szCs w:val="24"/>
          <w:lang w:val="es-ES_tradnl"/>
        </w:rPr>
        <w:t xml:space="preserve"> </w:t>
      </w:r>
      <w:r w:rsidR="009A3E88" w:rsidRPr="00022471">
        <w:rPr>
          <w:rFonts w:ascii="Times New Roman" w:hAnsi="Times New Roman"/>
          <w:szCs w:val="24"/>
          <w:lang w:val="es-ES_tradnl"/>
        </w:rPr>
        <w:t>10</w:t>
      </w:r>
      <w:r w:rsidRPr="00022471">
        <w:rPr>
          <w:rFonts w:ascii="Times New Roman" w:hAnsi="Times New Roman"/>
          <w:szCs w:val="24"/>
          <w:lang w:val="es-ES_tradnl"/>
        </w:rPr>
        <w:t xml:space="preserve">. </w:t>
      </w:r>
      <w:r w:rsidRPr="00022471">
        <w:rPr>
          <w:rFonts w:ascii="Times New Roman" w:eastAsia="Calibri" w:hAnsi="Times New Roman"/>
          <w:b w:val="0"/>
          <w:szCs w:val="24"/>
          <w:lang w:val="es-ES_tradnl"/>
        </w:rPr>
        <w:t>Variable peso</w:t>
      </w:r>
      <w:bookmarkEnd w:id="38"/>
    </w:p>
    <w:p w14:paraId="71EB1CFA" w14:textId="7EF54B91" w:rsidR="00101478" w:rsidRPr="00022471" w:rsidRDefault="002E4CF0" w:rsidP="00101478">
      <w:pPr>
        <w:rPr>
          <w:rFonts w:eastAsia="Calibri"/>
          <w:sz w:val="24"/>
          <w:szCs w:val="24"/>
          <w:lang w:val="es-ES_tradnl" w:eastAsia="en-US" w:bidi="ar-SA"/>
        </w:rPr>
      </w:pPr>
      <w:r w:rsidRPr="00022471">
        <w:rPr>
          <w:noProof/>
          <w:sz w:val="24"/>
          <w:szCs w:val="24"/>
          <w:lang w:bidi="ar-SA"/>
        </w:rPr>
        <w:drawing>
          <wp:anchor distT="0" distB="0" distL="114300" distR="114300" simplePos="0" relativeHeight="251625472" behindDoc="0" locked="0" layoutInCell="1" allowOverlap="1" wp14:anchorId="084ED900" wp14:editId="1E32C733">
            <wp:simplePos x="0" y="0"/>
            <wp:positionH relativeFrom="margin">
              <wp:posOffset>-1905</wp:posOffset>
            </wp:positionH>
            <wp:positionV relativeFrom="paragraph">
              <wp:posOffset>47625</wp:posOffset>
            </wp:positionV>
            <wp:extent cx="5048250" cy="1871980"/>
            <wp:effectExtent l="0" t="0" r="0" b="0"/>
            <wp:wrapNone/>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0C84AEEB" w14:textId="4736089D" w:rsidR="002E4CF0" w:rsidRPr="00022471" w:rsidRDefault="002E4CF0" w:rsidP="007928C9">
      <w:pPr>
        <w:pStyle w:val="Sinespaciado"/>
        <w:rPr>
          <w:rFonts w:ascii="Times New Roman" w:hAnsi="Times New Roman"/>
          <w:b/>
          <w:i/>
          <w:sz w:val="24"/>
          <w:szCs w:val="24"/>
          <w:lang w:val="es-ES_tradnl"/>
        </w:rPr>
      </w:pPr>
    </w:p>
    <w:p w14:paraId="7CF0D068" w14:textId="77777777" w:rsidR="002E4CF0" w:rsidRPr="00022471" w:rsidRDefault="002E4CF0" w:rsidP="007928C9">
      <w:pPr>
        <w:pStyle w:val="Sinespaciado"/>
        <w:rPr>
          <w:rFonts w:ascii="Times New Roman" w:hAnsi="Times New Roman"/>
          <w:b/>
          <w:i/>
          <w:sz w:val="24"/>
          <w:szCs w:val="24"/>
          <w:lang w:val="es-ES_tradnl"/>
        </w:rPr>
      </w:pPr>
    </w:p>
    <w:p w14:paraId="1989CE4B" w14:textId="77777777" w:rsidR="002E4CF0" w:rsidRPr="00022471" w:rsidRDefault="002E4CF0" w:rsidP="007928C9">
      <w:pPr>
        <w:pStyle w:val="Sinespaciado"/>
        <w:rPr>
          <w:rFonts w:ascii="Times New Roman" w:hAnsi="Times New Roman"/>
          <w:b/>
          <w:i/>
          <w:sz w:val="24"/>
          <w:szCs w:val="24"/>
          <w:lang w:val="es-ES_tradnl"/>
        </w:rPr>
      </w:pPr>
    </w:p>
    <w:p w14:paraId="70373DF8" w14:textId="77777777" w:rsidR="002E4CF0" w:rsidRPr="00022471" w:rsidRDefault="002E4CF0" w:rsidP="007928C9">
      <w:pPr>
        <w:pStyle w:val="Sinespaciado"/>
        <w:rPr>
          <w:rFonts w:ascii="Times New Roman" w:hAnsi="Times New Roman"/>
          <w:b/>
          <w:i/>
          <w:sz w:val="24"/>
          <w:szCs w:val="24"/>
          <w:lang w:val="es-ES_tradnl"/>
        </w:rPr>
      </w:pPr>
    </w:p>
    <w:p w14:paraId="10194C5C" w14:textId="77777777" w:rsidR="002E4CF0" w:rsidRPr="00022471" w:rsidRDefault="002E4CF0" w:rsidP="007928C9">
      <w:pPr>
        <w:pStyle w:val="Sinespaciado"/>
        <w:rPr>
          <w:rFonts w:ascii="Times New Roman" w:hAnsi="Times New Roman"/>
          <w:b/>
          <w:i/>
          <w:sz w:val="24"/>
          <w:szCs w:val="24"/>
          <w:lang w:val="es-ES_tradnl"/>
        </w:rPr>
      </w:pPr>
    </w:p>
    <w:p w14:paraId="38A66D50" w14:textId="2A439F57" w:rsidR="002E4CF0" w:rsidRPr="00022471" w:rsidRDefault="002E4CF0" w:rsidP="007928C9">
      <w:pPr>
        <w:pStyle w:val="Sinespaciado"/>
        <w:rPr>
          <w:rFonts w:ascii="Times New Roman" w:hAnsi="Times New Roman"/>
          <w:b/>
          <w:i/>
          <w:sz w:val="24"/>
          <w:szCs w:val="24"/>
          <w:lang w:val="es-ES_tradnl"/>
        </w:rPr>
      </w:pPr>
    </w:p>
    <w:p w14:paraId="7F4485B3" w14:textId="3B4C1950" w:rsidR="002E4CF0" w:rsidRPr="00022471" w:rsidRDefault="002E4CF0" w:rsidP="007928C9">
      <w:pPr>
        <w:pStyle w:val="Sinespaciado"/>
        <w:rPr>
          <w:rFonts w:ascii="Times New Roman" w:hAnsi="Times New Roman"/>
          <w:b/>
          <w:i/>
          <w:sz w:val="24"/>
          <w:szCs w:val="24"/>
          <w:lang w:val="es-ES_tradnl"/>
        </w:rPr>
      </w:pPr>
    </w:p>
    <w:p w14:paraId="7173DD10" w14:textId="541C46F7" w:rsidR="002E4CF0" w:rsidRPr="00022471" w:rsidRDefault="002E4CF0" w:rsidP="007928C9">
      <w:pPr>
        <w:pStyle w:val="Sinespaciado"/>
        <w:rPr>
          <w:rFonts w:ascii="Times New Roman" w:hAnsi="Times New Roman"/>
          <w:b/>
          <w:i/>
          <w:sz w:val="24"/>
          <w:szCs w:val="24"/>
          <w:lang w:val="es-ES_tradnl"/>
        </w:rPr>
      </w:pPr>
    </w:p>
    <w:p w14:paraId="5BDB443A" w14:textId="529F1194" w:rsidR="002E4CF0" w:rsidRPr="00022471" w:rsidRDefault="002E4CF0" w:rsidP="007928C9">
      <w:pPr>
        <w:pStyle w:val="Sinespaciado"/>
        <w:rPr>
          <w:rFonts w:ascii="Times New Roman" w:hAnsi="Times New Roman"/>
          <w:b/>
          <w:i/>
          <w:sz w:val="24"/>
          <w:szCs w:val="24"/>
          <w:lang w:val="es-ES_tradnl"/>
        </w:rPr>
      </w:pPr>
    </w:p>
    <w:p w14:paraId="28800EA4" w14:textId="4C37492E" w:rsidR="002E4CF0" w:rsidRPr="00022471" w:rsidRDefault="002E4CF0" w:rsidP="007928C9">
      <w:pPr>
        <w:pStyle w:val="Sinespaciado"/>
        <w:rPr>
          <w:rFonts w:ascii="Times New Roman" w:hAnsi="Times New Roman"/>
          <w:b/>
          <w:i/>
          <w:sz w:val="24"/>
          <w:szCs w:val="24"/>
          <w:lang w:val="es-ES_tradnl"/>
        </w:rPr>
      </w:pPr>
    </w:p>
    <w:p w14:paraId="25A7DFA9" w14:textId="7A4356E6" w:rsidR="007928C9" w:rsidRPr="00D97104" w:rsidRDefault="007928C9" w:rsidP="007928C9">
      <w:pPr>
        <w:pStyle w:val="Sinespaciado"/>
        <w:rPr>
          <w:rFonts w:ascii="Times New Roman" w:hAnsi="Times New Roman"/>
          <w:i/>
          <w:sz w:val="20"/>
          <w:szCs w:val="24"/>
          <w:lang w:val="es-ES_tradnl"/>
        </w:rPr>
      </w:pPr>
      <w:r w:rsidRPr="00D97104">
        <w:rPr>
          <w:rFonts w:ascii="Times New Roman" w:hAnsi="Times New Roman"/>
          <w:b/>
          <w:i/>
          <w:sz w:val="20"/>
          <w:szCs w:val="24"/>
          <w:lang w:val="es-ES_tradnl"/>
        </w:rPr>
        <w:t xml:space="preserve">Fuente: </w:t>
      </w:r>
      <w:r w:rsidRPr="00D97104">
        <w:rPr>
          <w:rFonts w:ascii="Times New Roman" w:hAnsi="Times New Roman"/>
          <w:i/>
          <w:sz w:val="20"/>
          <w:szCs w:val="24"/>
          <w:lang w:val="es-ES_tradnl"/>
        </w:rPr>
        <w:t>Investigación de campo 202</w:t>
      </w:r>
      <w:r w:rsidR="00D22852" w:rsidRPr="00D97104">
        <w:rPr>
          <w:rFonts w:ascii="Times New Roman" w:hAnsi="Times New Roman"/>
          <w:i/>
          <w:sz w:val="20"/>
          <w:szCs w:val="24"/>
          <w:lang w:val="es-ES_tradnl"/>
        </w:rPr>
        <w:t>1</w:t>
      </w:r>
    </w:p>
    <w:p w14:paraId="260F3182" w14:textId="5CC45140" w:rsidR="007928C9" w:rsidRPr="00D97104" w:rsidRDefault="007928C9" w:rsidP="002E4CF0">
      <w:pPr>
        <w:pStyle w:val="Sinespaciado"/>
        <w:spacing w:after="360"/>
        <w:rPr>
          <w:rFonts w:ascii="Times New Roman" w:hAnsi="Times New Roman"/>
          <w:i/>
          <w:sz w:val="20"/>
          <w:szCs w:val="24"/>
          <w:lang w:val="es-ES_tradnl"/>
        </w:rPr>
      </w:pPr>
      <w:r w:rsidRPr="00D97104">
        <w:rPr>
          <w:rFonts w:ascii="Times New Roman" w:hAnsi="Times New Roman"/>
          <w:b/>
          <w:i/>
          <w:sz w:val="20"/>
          <w:szCs w:val="24"/>
          <w:lang w:val="es-ES_tradnl"/>
        </w:rPr>
        <w:t xml:space="preserve">Elaborado por: </w:t>
      </w:r>
      <w:proofErr w:type="spellStart"/>
      <w:r w:rsidR="00281396" w:rsidRPr="00D97104">
        <w:rPr>
          <w:rFonts w:ascii="Times New Roman" w:hAnsi="Times New Roman"/>
          <w:i/>
          <w:sz w:val="20"/>
          <w:szCs w:val="24"/>
          <w:lang w:val="es-ES_tradnl"/>
        </w:rPr>
        <w:t>Gissela</w:t>
      </w:r>
      <w:proofErr w:type="spellEnd"/>
      <w:r w:rsidR="00281396" w:rsidRPr="00D97104">
        <w:rPr>
          <w:rFonts w:ascii="Times New Roman" w:hAnsi="Times New Roman"/>
          <w:i/>
          <w:sz w:val="20"/>
          <w:szCs w:val="24"/>
          <w:lang w:val="es-ES_tradnl"/>
        </w:rPr>
        <w:t xml:space="preserve"> Jessica </w:t>
      </w:r>
      <w:proofErr w:type="spellStart"/>
      <w:r w:rsidR="00281396" w:rsidRPr="00D97104">
        <w:rPr>
          <w:rFonts w:ascii="Times New Roman" w:hAnsi="Times New Roman"/>
          <w:i/>
          <w:sz w:val="20"/>
          <w:szCs w:val="24"/>
          <w:lang w:val="es-ES_tradnl"/>
        </w:rPr>
        <w:t>Canchala</w:t>
      </w:r>
      <w:proofErr w:type="spellEnd"/>
      <w:r w:rsidR="00281396" w:rsidRPr="00D97104">
        <w:rPr>
          <w:rFonts w:ascii="Times New Roman" w:hAnsi="Times New Roman"/>
          <w:i/>
          <w:sz w:val="20"/>
          <w:szCs w:val="24"/>
          <w:lang w:val="es-ES_tradnl"/>
        </w:rPr>
        <w:t xml:space="preserve"> Montenegro</w:t>
      </w:r>
    </w:p>
    <w:p w14:paraId="7BAD7409" w14:textId="44D513E3" w:rsidR="00375592" w:rsidRPr="00022471" w:rsidRDefault="007D44C2" w:rsidP="002E4CF0">
      <w:pPr>
        <w:shd w:val="clear" w:color="auto" w:fill="FFFFFF"/>
        <w:spacing w:after="240"/>
        <w:jc w:val="both"/>
        <w:rPr>
          <w:b/>
          <w:bCs/>
          <w:sz w:val="24"/>
          <w:szCs w:val="24"/>
          <w:lang w:val="es-ES_tradnl"/>
        </w:rPr>
      </w:pPr>
      <w:r w:rsidRPr="00022471">
        <w:rPr>
          <w:b/>
          <w:bCs/>
          <w:sz w:val="24"/>
          <w:szCs w:val="24"/>
          <w:lang w:val="es-ES_tradnl"/>
        </w:rPr>
        <w:t>ANÁLISIS</w:t>
      </w:r>
      <w:r w:rsidR="00FC0DE4" w:rsidRPr="00022471">
        <w:rPr>
          <w:b/>
          <w:bCs/>
          <w:sz w:val="24"/>
          <w:szCs w:val="24"/>
          <w:lang w:val="es-ES_tradnl"/>
        </w:rPr>
        <w:t xml:space="preserve"> E INTERPRETACIÓN</w:t>
      </w:r>
    </w:p>
    <w:p w14:paraId="2AD6CA2B" w14:textId="7DAE52A8" w:rsidR="002E4CF0" w:rsidRPr="00022471" w:rsidRDefault="006C6E00" w:rsidP="002E4CF0">
      <w:pPr>
        <w:spacing w:line="360" w:lineRule="auto"/>
        <w:jc w:val="both"/>
        <w:rPr>
          <w:sz w:val="24"/>
          <w:szCs w:val="24"/>
          <w:lang w:val="es-ES_tradnl"/>
        </w:rPr>
      </w:pPr>
      <w:r w:rsidRPr="00022471">
        <w:rPr>
          <w:sz w:val="24"/>
          <w:szCs w:val="24"/>
          <w:lang w:val="es-ES_tradnl"/>
        </w:rPr>
        <w:t>El peso</w:t>
      </w:r>
      <w:r w:rsidR="001D320F" w:rsidRPr="00022471">
        <w:rPr>
          <w:sz w:val="24"/>
          <w:szCs w:val="24"/>
          <w:lang w:val="es-ES_tradnl"/>
        </w:rPr>
        <w:t xml:space="preserve"> </w:t>
      </w:r>
      <w:r w:rsidR="007D44C2" w:rsidRPr="00022471">
        <w:rPr>
          <w:sz w:val="24"/>
          <w:szCs w:val="24"/>
          <w:lang w:val="es-ES_tradnl"/>
        </w:rPr>
        <w:t>determinó</w:t>
      </w:r>
      <w:r w:rsidR="001D320F" w:rsidRPr="00022471">
        <w:rPr>
          <w:sz w:val="24"/>
          <w:szCs w:val="24"/>
          <w:lang w:val="es-ES_tradnl"/>
        </w:rPr>
        <w:t xml:space="preserve"> que </w:t>
      </w:r>
      <w:r w:rsidR="002E4CF0" w:rsidRPr="00022471">
        <w:rPr>
          <w:sz w:val="24"/>
          <w:szCs w:val="24"/>
          <w:lang w:val="es-ES_tradnl"/>
        </w:rPr>
        <w:t xml:space="preserve">el </w:t>
      </w:r>
      <w:r w:rsidR="007D44C2" w:rsidRPr="00022471">
        <w:rPr>
          <w:sz w:val="24"/>
          <w:szCs w:val="24"/>
          <w:lang w:val="es-ES_tradnl"/>
        </w:rPr>
        <w:t>50</w:t>
      </w:r>
      <w:r w:rsidR="002E4CF0" w:rsidRPr="00022471">
        <w:rPr>
          <w:sz w:val="24"/>
          <w:szCs w:val="24"/>
          <w:lang w:val="es-ES_tradnl"/>
        </w:rPr>
        <w:t>% presen</w:t>
      </w:r>
      <w:r w:rsidRPr="00022471">
        <w:rPr>
          <w:sz w:val="24"/>
          <w:szCs w:val="24"/>
          <w:lang w:val="es-ES_tradnl"/>
        </w:rPr>
        <w:t>to pesos relativos de 2-4</w:t>
      </w:r>
      <w:r w:rsidR="001D320F" w:rsidRPr="00022471">
        <w:rPr>
          <w:sz w:val="24"/>
          <w:szCs w:val="24"/>
          <w:lang w:val="es-ES_tradnl"/>
        </w:rPr>
        <w:t xml:space="preserve"> </w:t>
      </w:r>
      <w:r w:rsidR="002E4CF0" w:rsidRPr="00022471">
        <w:rPr>
          <w:sz w:val="24"/>
          <w:szCs w:val="24"/>
          <w:lang w:val="es-ES_tradnl"/>
        </w:rPr>
        <w:t>K</w:t>
      </w:r>
      <w:r w:rsidR="007D44C2" w:rsidRPr="00022471">
        <w:rPr>
          <w:sz w:val="24"/>
          <w:szCs w:val="24"/>
          <w:lang w:val="es-ES_tradnl"/>
        </w:rPr>
        <w:t>g</w:t>
      </w:r>
      <w:r w:rsidRPr="00022471">
        <w:rPr>
          <w:sz w:val="24"/>
          <w:szCs w:val="24"/>
          <w:lang w:val="es-ES_tradnl"/>
        </w:rPr>
        <w:t xml:space="preserve"> y 5-8 Kg</w:t>
      </w:r>
      <w:r w:rsidR="007D44C2" w:rsidRPr="00022471">
        <w:rPr>
          <w:sz w:val="24"/>
          <w:szCs w:val="24"/>
          <w:lang w:val="es-ES_tradnl"/>
        </w:rPr>
        <w:t xml:space="preserve">, expresando una media del 50 </w:t>
      </w:r>
      <w:r w:rsidR="002E4CF0" w:rsidRPr="00022471">
        <w:rPr>
          <w:sz w:val="24"/>
          <w:szCs w:val="24"/>
          <w:lang w:val="es-ES_tradnl"/>
        </w:rPr>
        <w:t xml:space="preserve">%; en equivalencia con estos datos la prevalencia aparente fue del </w:t>
      </w:r>
      <w:r w:rsidR="007D44C2" w:rsidRPr="00022471">
        <w:rPr>
          <w:sz w:val="24"/>
          <w:szCs w:val="24"/>
          <w:lang w:val="es-ES_tradnl"/>
        </w:rPr>
        <w:t>50</w:t>
      </w:r>
      <w:r w:rsidR="002E4CF0" w:rsidRPr="00022471">
        <w:rPr>
          <w:sz w:val="24"/>
          <w:szCs w:val="24"/>
          <w:lang w:val="es-ES_tradnl"/>
        </w:rPr>
        <w:t>%</w:t>
      </w:r>
    </w:p>
    <w:p w14:paraId="0D16AA17" w14:textId="77777777" w:rsidR="002E4CF0" w:rsidRPr="00022471" w:rsidRDefault="002E4CF0" w:rsidP="002E4CF0">
      <w:pPr>
        <w:pStyle w:val="Sinespaciado"/>
        <w:rPr>
          <w:rFonts w:ascii="Times New Roman" w:hAnsi="Times New Roman"/>
          <w:sz w:val="24"/>
          <w:szCs w:val="24"/>
          <w:lang w:val="es-ES_tradnl"/>
        </w:rPr>
      </w:pPr>
    </w:p>
    <w:p w14:paraId="6A5237EA" w14:textId="5F592C5A" w:rsidR="00B42501" w:rsidRPr="00022471" w:rsidRDefault="00763554" w:rsidP="00B42501">
      <w:pPr>
        <w:spacing w:line="360" w:lineRule="auto"/>
        <w:jc w:val="both"/>
        <w:rPr>
          <w:bCs/>
          <w:iCs/>
          <w:sz w:val="24"/>
          <w:szCs w:val="24"/>
        </w:rPr>
      </w:pPr>
      <w:r w:rsidRPr="00022471">
        <w:rPr>
          <w:b/>
          <w:i/>
          <w:sz w:val="24"/>
          <w:szCs w:val="24"/>
          <w:lang w:val="es-ES_tradnl"/>
        </w:rPr>
        <w:t>Pedrozo, R</w:t>
      </w:r>
      <w:r w:rsidR="002E4CF0" w:rsidRPr="00022471">
        <w:rPr>
          <w:b/>
          <w:i/>
          <w:sz w:val="24"/>
          <w:szCs w:val="24"/>
          <w:lang w:val="es-ES_tradnl"/>
        </w:rPr>
        <w:t>. 201</w:t>
      </w:r>
      <w:r w:rsidR="00B42501" w:rsidRPr="00022471">
        <w:rPr>
          <w:b/>
          <w:i/>
          <w:sz w:val="24"/>
          <w:szCs w:val="24"/>
          <w:lang w:val="es-ES_tradnl"/>
        </w:rPr>
        <w:t>5</w:t>
      </w:r>
      <w:r w:rsidR="002E4CF0" w:rsidRPr="00022471">
        <w:rPr>
          <w:b/>
          <w:i/>
          <w:sz w:val="24"/>
          <w:szCs w:val="24"/>
          <w:lang w:val="es-ES_tradnl"/>
        </w:rPr>
        <w:t>.</w:t>
      </w:r>
      <w:r w:rsidR="002E4CF0" w:rsidRPr="00022471">
        <w:rPr>
          <w:i/>
          <w:sz w:val="24"/>
          <w:szCs w:val="24"/>
          <w:lang w:val="es-ES_tradnl"/>
        </w:rPr>
        <w:t xml:space="preserve"> </w:t>
      </w:r>
      <w:r w:rsidRPr="00022471">
        <w:rPr>
          <w:iCs/>
          <w:sz w:val="24"/>
          <w:szCs w:val="24"/>
          <w:lang w:val="es-ES_tradnl"/>
        </w:rPr>
        <w:t>Valores hematológicos de referencia en caninos adultos aparentemente sanos que concurren a una clínica privada de Asunción</w:t>
      </w:r>
      <w:r w:rsidR="00B42501" w:rsidRPr="00022471">
        <w:rPr>
          <w:sz w:val="24"/>
          <w:szCs w:val="24"/>
          <w:lang w:val="es-ES_tradnl"/>
        </w:rPr>
        <w:t xml:space="preserve"> </w:t>
      </w:r>
      <w:r w:rsidR="00B42501" w:rsidRPr="00022471">
        <w:rPr>
          <w:sz w:val="24"/>
          <w:szCs w:val="24"/>
        </w:rPr>
        <w:t>de acuerdo al peso</w:t>
      </w:r>
      <w:r w:rsidR="00B42501" w:rsidRPr="00022471">
        <w:rPr>
          <w:b/>
          <w:bCs/>
          <w:i/>
          <w:iCs/>
          <w:sz w:val="24"/>
          <w:szCs w:val="24"/>
        </w:rPr>
        <w:t xml:space="preserve"> </w:t>
      </w:r>
      <w:r w:rsidR="00B42501" w:rsidRPr="00022471">
        <w:rPr>
          <w:bCs/>
          <w:iCs/>
          <w:sz w:val="24"/>
          <w:szCs w:val="24"/>
        </w:rPr>
        <w:t>el 53</w:t>
      </w:r>
      <w:proofErr w:type="gramStart"/>
      <w:r w:rsidRPr="00022471">
        <w:rPr>
          <w:bCs/>
          <w:iCs/>
          <w:sz w:val="24"/>
          <w:szCs w:val="24"/>
        </w:rPr>
        <w:t>%  pesa</w:t>
      </w:r>
      <w:proofErr w:type="gramEnd"/>
      <w:r w:rsidRPr="00022471">
        <w:rPr>
          <w:bCs/>
          <w:iCs/>
          <w:sz w:val="24"/>
          <w:szCs w:val="24"/>
        </w:rPr>
        <w:t xml:space="preserve"> menos de 10 Kg en 80 caninos</w:t>
      </w:r>
    </w:p>
    <w:p w14:paraId="778046A9" w14:textId="77777777" w:rsidR="00B85E70" w:rsidRPr="00022471" w:rsidRDefault="00B85E70" w:rsidP="00B85E70">
      <w:pPr>
        <w:pStyle w:val="Sinespaciado"/>
        <w:rPr>
          <w:rFonts w:ascii="Times New Roman" w:hAnsi="Times New Roman"/>
          <w:sz w:val="24"/>
          <w:szCs w:val="24"/>
        </w:rPr>
      </w:pPr>
    </w:p>
    <w:p w14:paraId="3D185317" w14:textId="497373A9" w:rsidR="0027728A" w:rsidRDefault="00847DD4" w:rsidP="00AB15D2">
      <w:pPr>
        <w:spacing w:line="360" w:lineRule="auto"/>
        <w:jc w:val="both"/>
        <w:rPr>
          <w:color w:val="000000"/>
          <w:sz w:val="24"/>
          <w:szCs w:val="24"/>
          <w:lang w:val="es-ES_tradnl"/>
        </w:rPr>
      </w:pPr>
      <w:r w:rsidRPr="00022471">
        <w:rPr>
          <w:color w:val="000000"/>
          <w:sz w:val="24"/>
          <w:szCs w:val="24"/>
          <w:lang w:val="es-ES_tradnl"/>
        </w:rPr>
        <w:t>En relación con el</w:t>
      </w:r>
      <w:r w:rsidR="002E4CF0" w:rsidRPr="00022471">
        <w:rPr>
          <w:color w:val="000000"/>
          <w:sz w:val="24"/>
          <w:szCs w:val="24"/>
          <w:lang w:val="es-ES_tradnl"/>
        </w:rPr>
        <w:t xml:space="preserve"> resultado obtenido por </w:t>
      </w:r>
      <w:r w:rsidR="00763554" w:rsidRPr="00022471">
        <w:rPr>
          <w:i/>
          <w:sz w:val="24"/>
          <w:szCs w:val="24"/>
          <w:lang w:val="es-ES_tradnl"/>
        </w:rPr>
        <w:t>Pedrozo</w:t>
      </w:r>
      <w:r w:rsidR="002E4CF0" w:rsidRPr="00022471">
        <w:rPr>
          <w:i/>
          <w:sz w:val="24"/>
          <w:szCs w:val="24"/>
          <w:lang w:val="es-ES_tradnl"/>
        </w:rPr>
        <w:t xml:space="preserve">, </w:t>
      </w:r>
      <w:r w:rsidR="00B85E70" w:rsidRPr="00022471">
        <w:rPr>
          <w:i/>
          <w:sz w:val="24"/>
          <w:szCs w:val="24"/>
          <w:lang w:val="es-ES_tradnl"/>
        </w:rPr>
        <w:t>R</w:t>
      </w:r>
      <w:r w:rsidR="002E4CF0" w:rsidRPr="00022471">
        <w:rPr>
          <w:i/>
          <w:sz w:val="24"/>
          <w:szCs w:val="24"/>
          <w:lang w:val="es-ES_tradnl"/>
        </w:rPr>
        <w:t xml:space="preserve">. </w:t>
      </w:r>
      <w:r w:rsidR="000E4BB9" w:rsidRPr="00022471">
        <w:rPr>
          <w:color w:val="000000"/>
          <w:sz w:val="24"/>
          <w:szCs w:val="24"/>
          <w:lang w:val="es-ES_tradnl"/>
        </w:rPr>
        <w:t>determinó</w:t>
      </w:r>
      <w:r w:rsidR="002E4CF0" w:rsidRPr="00022471">
        <w:rPr>
          <w:color w:val="000000"/>
          <w:sz w:val="24"/>
          <w:szCs w:val="24"/>
          <w:lang w:val="es-ES_tradnl"/>
        </w:rPr>
        <w:t xml:space="preserve"> porcentaje superior en peso, se </w:t>
      </w:r>
      <w:r w:rsidR="00524100" w:rsidRPr="00022471">
        <w:rPr>
          <w:color w:val="000000"/>
          <w:sz w:val="24"/>
          <w:szCs w:val="24"/>
          <w:lang w:val="es-ES_tradnl"/>
        </w:rPr>
        <w:t>estableció</w:t>
      </w:r>
      <w:r w:rsidR="002E4CF0" w:rsidRPr="00022471">
        <w:rPr>
          <w:color w:val="000000"/>
          <w:sz w:val="24"/>
          <w:szCs w:val="24"/>
          <w:lang w:val="es-ES_tradnl"/>
        </w:rPr>
        <w:t xml:space="preserve"> que varios </w:t>
      </w:r>
      <w:r w:rsidR="00524100" w:rsidRPr="00022471">
        <w:rPr>
          <w:color w:val="000000"/>
          <w:sz w:val="24"/>
          <w:szCs w:val="24"/>
          <w:lang w:val="es-ES_tradnl"/>
        </w:rPr>
        <w:t>fueron</w:t>
      </w:r>
      <w:r w:rsidR="002E4CF0" w:rsidRPr="00022471">
        <w:rPr>
          <w:color w:val="000000"/>
          <w:sz w:val="24"/>
          <w:szCs w:val="24"/>
          <w:lang w:val="es-ES_tradnl"/>
        </w:rPr>
        <w:t xml:space="preserve"> los factores que influye</w:t>
      </w:r>
      <w:r w:rsidR="00B85E70" w:rsidRPr="00022471">
        <w:rPr>
          <w:color w:val="000000"/>
          <w:sz w:val="24"/>
          <w:szCs w:val="24"/>
          <w:lang w:val="es-ES_tradnl"/>
        </w:rPr>
        <w:t>ron</w:t>
      </w:r>
      <w:r w:rsidR="002E4CF0" w:rsidRPr="00022471">
        <w:rPr>
          <w:color w:val="000000"/>
          <w:sz w:val="24"/>
          <w:szCs w:val="24"/>
          <w:lang w:val="es-ES_tradnl"/>
        </w:rPr>
        <w:t xml:space="preserve"> como</w:t>
      </w:r>
      <w:r w:rsidR="00763554" w:rsidRPr="00022471">
        <w:rPr>
          <w:color w:val="000000"/>
          <w:sz w:val="24"/>
          <w:szCs w:val="24"/>
          <w:lang w:val="es-ES_tradnl"/>
        </w:rPr>
        <w:t xml:space="preserve"> la</w:t>
      </w:r>
      <w:r w:rsidR="002E4CF0" w:rsidRPr="00022471">
        <w:rPr>
          <w:color w:val="000000"/>
          <w:sz w:val="24"/>
          <w:szCs w:val="24"/>
          <w:lang w:val="es-ES_tradnl"/>
        </w:rPr>
        <w:t xml:space="preserve"> </w:t>
      </w:r>
      <w:r w:rsidR="0027728A" w:rsidRPr="00022471">
        <w:rPr>
          <w:color w:val="000000"/>
          <w:sz w:val="24"/>
          <w:szCs w:val="24"/>
          <w:lang w:val="es-ES_tradnl"/>
        </w:rPr>
        <w:t>edad, nutrición</w:t>
      </w:r>
      <w:r w:rsidR="00763554" w:rsidRPr="00022471">
        <w:rPr>
          <w:color w:val="000000"/>
          <w:sz w:val="24"/>
          <w:szCs w:val="24"/>
          <w:lang w:val="es-ES_tradnl"/>
        </w:rPr>
        <w:t>,</w:t>
      </w:r>
      <w:r w:rsidR="002E4CF0" w:rsidRPr="00022471">
        <w:rPr>
          <w:color w:val="000000"/>
          <w:sz w:val="24"/>
          <w:szCs w:val="24"/>
          <w:lang w:val="es-ES_tradnl"/>
        </w:rPr>
        <w:t xml:space="preserve"> </w:t>
      </w:r>
      <w:r w:rsidR="00763554" w:rsidRPr="00022471">
        <w:rPr>
          <w:color w:val="000000"/>
          <w:sz w:val="24"/>
          <w:szCs w:val="24"/>
          <w:lang w:val="es-ES_tradnl"/>
        </w:rPr>
        <w:t>sexo,</w:t>
      </w:r>
      <w:r w:rsidR="0027728A" w:rsidRPr="00022471">
        <w:rPr>
          <w:color w:val="000000"/>
          <w:sz w:val="24"/>
          <w:szCs w:val="24"/>
          <w:lang w:val="es-ES_tradnl"/>
        </w:rPr>
        <w:t xml:space="preserve"> </w:t>
      </w:r>
      <w:r w:rsidR="00763554" w:rsidRPr="00022471">
        <w:rPr>
          <w:color w:val="000000"/>
          <w:sz w:val="24"/>
          <w:szCs w:val="24"/>
          <w:lang w:val="es-ES_tradnl"/>
        </w:rPr>
        <w:t>raza,</w:t>
      </w:r>
      <w:r w:rsidR="0027728A" w:rsidRPr="00022471">
        <w:rPr>
          <w:color w:val="000000"/>
          <w:sz w:val="24"/>
          <w:szCs w:val="24"/>
          <w:lang w:val="es-ES_tradnl"/>
        </w:rPr>
        <w:t xml:space="preserve"> </w:t>
      </w:r>
      <w:r w:rsidR="002E4CF0" w:rsidRPr="00022471">
        <w:rPr>
          <w:color w:val="000000"/>
          <w:sz w:val="24"/>
          <w:szCs w:val="24"/>
          <w:lang w:val="es-ES_tradnl"/>
        </w:rPr>
        <w:t>condición corporal,</w:t>
      </w:r>
      <w:r w:rsidR="00CE5345" w:rsidRPr="00022471">
        <w:rPr>
          <w:color w:val="000000"/>
          <w:sz w:val="24"/>
          <w:szCs w:val="24"/>
          <w:lang w:val="es-ES_tradnl"/>
        </w:rPr>
        <w:t xml:space="preserve"> estado fisi</w:t>
      </w:r>
      <w:r w:rsidR="000E4BB9" w:rsidRPr="00022471">
        <w:rPr>
          <w:color w:val="000000"/>
          <w:sz w:val="24"/>
          <w:szCs w:val="24"/>
          <w:lang w:val="es-ES_tradnl"/>
        </w:rPr>
        <w:t>ológico y actividad</w:t>
      </w:r>
      <w:r w:rsidR="00763554" w:rsidRPr="00022471">
        <w:rPr>
          <w:color w:val="000000"/>
          <w:sz w:val="24"/>
          <w:szCs w:val="24"/>
          <w:lang w:val="es-ES_tradnl"/>
        </w:rPr>
        <w:t xml:space="preserve"> de la mascota</w:t>
      </w:r>
      <w:bookmarkStart w:id="39" w:name="_Toc63626536"/>
    </w:p>
    <w:p w14:paraId="042C19E3" w14:textId="77777777" w:rsidR="00AB15D2" w:rsidRDefault="00AB15D2" w:rsidP="00AB15D2">
      <w:pPr>
        <w:spacing w:line="360" w:lineRule="auto"/>
        <w:jc w:val="both"/>
        <w:rPr>
          <w:color w:val="000000"/>
          <w:sz w:val="24"/>
          <w:szCs w:val="24"/>
          <w:lang w:val="es-ES_tradnl"/>
        </w:rPr>
      </w:pPr>
    </w:p>
    <w:p w14:paraId="75A09988" w14:textId="77777777" w:rsidR="00D97104" w:rsidRPr="00AB15D2" w:rsidRDefault="00D97104" w:rsidP="00AB15D2">
      <w:pPr>
        <w:spacing w:line="360" w:lineRule="auto"/>
        <w:jc w:val="both"/>
        <w:rPr>
          <w:color w:val="000000"/>
          <w:sz w:val="24"/>
          <w:szCs w:val="24"/>
          <w:lang w:val="es-ES_tradnl"/>
        </w:rPr>
      </w:pPr>
    </w:p>
    <w:p w14:paraId="72A13021" w14:textId="4D948B2A" w:rsidR="00BC4E84" w:rsidRPr="00022471" w:rsidRDefault="00826F11" w:rsidP="00BC4E84">
      <w:pPr>
        <w:pStyle w:val="Default"/>
        <w:spacing w:after="240" w:line="360" w:lineRule="auto"/>
        <w:jc w:val="both"/>
        <w:outlineLvl w:val="2"/>
        <w:rPr>
          <w:b/>
          <w:bCs/>
          <w:lang w:val="es-ES_tradnl"/>
        </w:rPr>
      </w:pPr>
      <w:r w:rsidRPr="00022471">
        <w:rPr>
          <w:b/>
          <w:bCs/>
          <w:lang w:val="es-ES_tradnl"/>
        </w:rPr>
        <w:lastRenderedPageBreak/>
        <w:t>5.</w:t>
      </w:r>
      <w:r w:rsidR="0095149F" w:rsidRPr="00022471">
        <w:rPr>
          <w:b/>
          <w:bCs/>
          <w:lang w:val="es-ES_tradnl"/>
        </w:rPr>
        <w:t>5</w:t>
      </w:r>
      <w:r w:rsidR="002E4CF0" w:rsidRPr="00022471">
        <w:rPr>
          <w:b/>
          <w:bCs/>
          <w:lang w:val="es-ES_tradnl"/>
        </w:rPr>
        <w:t>. CONDICIÓN CORPORAL (C/C)</w:t>
      </w:r>
      <w:bookmarkEnd w:id="39"/>
      <w:r w:rsidR="002E4CF0" w:rsidRPr="00022471">
        <w:rPr>
          <w:b/>
          <w:bCs/>
          <w:lang w:val="es-ES_tradnl"/>
        </w:rPr>
        <w:t xml:space="preserve"> </w:t>
      </w:r>
    </w:p>
    <w:p w14:paraId="016004FB" w14:textId="15295CC4" w:rsidR="00826F11" w:rsidRPr="00022471" w:rsidRDefault="00E655CE" w:rsidP="00A00117">
      <w:pPr>
        <w:pStyle w:val="Descripcin"/>
        <w:rPr>
          <w:rFonts w:ascii="Times New Roman" w:eastAsia="Calibri" w:hAnsi="Times New Roman"/>
          <w:szCs w:val="24"/>
          <w:lang w:val="es-ES_tradnl"/>
        </w:rPr>
      </w:pPr>
      <w:bookmarkStart w:id="40" w:name="_Toc54442905"/>
      <w:bookmarkStart w:id="41" w:name="_Toc58780783"/>
      <w:bookmarkStart w:id="42" w:name="_Toc63630945"/>
      <w:r w:rsidRPr="00022471">
        <w:rPr>
          <w:rFonts w:ascii="Times New Roman" w:hAnsi="Times New Roman"/>
          <w:szCs w:val="24"/>
          <w:lang w:val="es-ES_tradnl"/>
        </w:rPr>
        <w:t xml:space="preserve">Cuadro </w:t>
      </w:r>
      <w:proofErr w:type="spellStart"/>
      <w:r w:rsidRPr="00022471">
        <w:rPr>
          <w:rFonts w:ascii="Times New Roman" w:hAnsi="Times New Roman"/>
          <w:szCs w:val="24"/>
          <w:lang w:val="es-ES_tradnl"/>
        </w:rPr>
        <w:t>N°</w:t>
      </w:r>
      <w:proofErr w:type="spellEnd"/>
      <w:r w:rsidRPr="00022471">
        <w:rPr>
          <w:rFonts w:ascii="Times New Roman" w:hAnsi="Times New Roman"/>
          <w:szCs w:val="24"/>
          <w:lang w:val="es-ES_tradnl"/>
        </w:rPr>
        <w:t xml:space="preserve"> </w:t>
      </w:r>
      <w:r w:rsidR="00F428F9" w:rsidRPr="00022471">
        <w:rPr>
          <w:rFonts w:ascii="Times New Roman" w:hAnsi="Times New Roman"/>
          <w:szCs w:val="24"/>
          <w:lang w:val="es-ES_tradnl"/>
        </w:rPr>
        <w:t>10</w:t>
      </w:r>
      <w:r w:rsidRPr="00022471">
        <w:rPr>
          <w:rFonts w:ascii="Times New Roman" w:hAnsi="Times New Roman"/>
          <w:szCs w:val="24"/>
          <w:lang w:val="es-ES_tradnl"/>
        </w:rPr>
        <w:t xml:space="preserve">. </w:t>
      </w:r>
      <w:r w:rsidRPr="00022471">
        <w:rPr>
          <w:rFonts w:ascii="Times New Roman" w:eastAsia="Calibri" w:hAnsi="Times New Roman"/>
          <w:b w:val="0"/>
          <w:szCs w:val="24"/>
          <w:lang w:val="es-ES_tradnl"/>
        </w:rPr>
        <w:t>Variable</w:t>
      </w:r>
      <w:r w:rsidRPr="00022471">
        <w:rPr>
          <w:rFonts w:ascii="Times New Roman" w:hAnsi="Times New Roman"/>
          <w:b w:val="0"/>
          <w:szCs w:val="24"/>
          <w:lang w:val="es-ES_tradnl"/>
        </w:rPr>
        <w:t xml:space="preserve"> </w:t>
      </w:r>
      <w:r w:rsidRPr="00022471">
        <w:rPr>
          <w:rFonts w:ascii="Times New Roman" w:eastAsia="Calibri" w:hAnsi="Times New Roman"/>
          <w:b w:val="0"/>
          <w:szCs w:val="24"/>
          <w:lang w:val="es-ES_tradnl"/>
        </w:rPr>
        <w:t>condición corporal</w:t>
      </w:r>
      <w:bookmarkEnd w:id="40"/>
      <w:bookmarkEnd w:id="41"/>
      <w:bookmarkEnd w:id="42"/>
    </w:p>
    <w:p w14:paraId="658DBFB4" w14:textId="77777777" w:rsidR="002E4CF0" w:rsidRPr="00022471" w:rsidRDefault="002E4CF0" w:rsidP="002E4CF0">
      <w:pPr>
        <w:rPr>
          <w:sz w:val="24"/>
          <w:szCs w:val="24"/>
          <w:lang w:val="es-ES_tradnl" w:eastAsia="en-US" w:bidi="ar-SA"/>
        </w:rPr>
      </w:pPr>
    </w:p>
    <w:tbl>
      <w:tblPr>
        <w:tblStyle w:val="Tablanormal12"/>
        <w:tblpPr w:leftFromText="141" w:rightFromText="141" w:vertAnchor="text" w:horzAnchor="margin" w:tblpX="74" w:tblpY="-62"/>
        <w:tblW w:w="7897" w:type="dxa"/>
        <w:tblLayout w:type="fixed"/>
        <w:tblLook w:val="04A0" w:firstRow="1" w:lastRow="0" w:firstColumn="1" w:lastColumn="0" w:noHBand="0" w:noVBand="1"/>
      </w:tblPr>
      <w:tblGrid>
        <w:gridCol w:w="2487"/>
        <w:gridCol w:w="643"/>
        <w:gridCol w:w="1174"/>
        <w:gridCol w:w="1119"/>
        <w:gridCol w:w="1449"/>
        <w:gridCol w:w="1025"/>
      </w:tblGrid>
      <w:tr w:rsidR="0067115E" w:rsidRPr="00022471" w14:paraId="61D6B2D4" w14:textId="77777777" w:rsidTr="0067115E">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7897"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52BF158" w14:textId="77777777" w:rsidR="0067115E" w:rsidRPr="00022471" w:rsidRDefault="0067115E" w:rsidP="0067115E">
            <w:pPr>
              <w:tabs>
                <w:tab w:val="center" w:pos="3877"/>
                <w:tab w:val="right" w:pos="7755"/>
              </w:tabs>
              <w:rPr>
                <w:sz w:val="24"/>
                <w:szCs w:val="24"/>
                <w:lang w:val="es-ES_tradnl" w:eastAsia="en-US"/>
              </w:rPr>
            </w:pPr>
            <w:r w:rsidRPr="00022471">
              <w:rPr>
                <w:sz w:val="24"/>
                <w:szCs w:val="24"/>
                <w:lang w:val="es-ES_tradnl" w:eastAsia="en-US"/>
              </w:rPr>
              <w:tab/>
              <w:t>PORCENTAJE DE FRECUENCIA</w:t>
            </w:r>
            <w:r w:rsidRPr="00022471">
              <w:rPr>
                <w:sz w:val="24"/>
                <w:szCs w:val="24"/>
                <w:lang w:val="es-ES_tradnl" w:eastAsia="en-US"/>
              </w:rPr>
              <w:tab/>
            </w:r>
          </w:p>
        </w:tc>
      </w:tr>
      <w:tr w:rsidR="0067115E" w:rsidRPr="00022471" w14:paraId="5CDD55A6" w14:textId="77777777" w:rsidTr="0067115E">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04976482" w14:textId="77777777" w:rsidR="0067115E" w:rsidRPr="00022471" w:rsidRDefault="0067115E" w:rsidP="0067115E">
            <w:pPr>
              <w:ind w:left="-108"/>
              <w:jc w:val="center"/>
              <w:rPr>
                <w:b w:val="0"/>
                <w:bCs w:val="0"/>
                <w:sz w:val="24"/>
                <w:szCs w:val="24"/>
                <w:lang w:val="es-ES_tradnl" w:eastAsia="en-US"/>
              </w:rPr>
            </w:pPr>
            <w:r w:rsidRPr="00022471">
              <w:rPr>
                <w:sz w:val="24"/>
                <w:szCs w:val="24"/>
                <w:lang w:val="es-ES_tradnl" w:eastAsia="en-US"/>
              </w:rPr>
              <w:t>ITEM´S</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3EF77B82" w14:textId="77777777" w:rsidR="0067115E" w:rsidRPr="00022471" w:rsidRDefault="0067115E" w:rsidP="0067115E">
            <w:pPr>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r w:rsidRPr="00022471">
              <w:rPr>
                <w:i/>
                <w:iCs/>
                <w:sz w:val="24"/>
                <w:szCs w:val="24"/>
                <w:lang w:val="es-ES_tradnl"/>
              </w:rPr>
              <w:t>F</w:t>
            </w:r>
            <w:r w:rsidRPr="00022471">
              <w:rPr>
                <w:i/>
                <w:iCs/>
                <w:sz w:val="24"/>
                <w:szCs w:val="24"/>
                <w:vertAlign w:val="subscript"/>
                <w:lang w:val="es-ES_tradnl"/>
              </w:rPr>
              <w:t xml:space="preserve">i </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374A117B" w14:textId="77777777" w:rsidR="0067115E" w:rsidRPr="00022471" w:rsidRDefault="0067115E" w:rsidP="0067115E">
            <w:pPr>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r w:rsidRPr="00022471">
              <w:rPr>
                <w:i/>
                <w:iCs/>
                <w:sz w:val="24"/>
                <w:szCs w:val="24"/>
                <w:lang w:val="es-ES_tradnl"/>
              </w:rPr>
              <w:t>Fa</w:t>
            </w:r>
          </w:p>
        </w:tc>
        <w:tc>
          <w:tcPr>
            <w:tcW w:w="3593" w:type="dxa"/>
            <w:gridSpan w:val="3"/>
            <w:tcBorders>
              <w:top w:val="single" w:sz="4" w:space="0" w:color="auto"/>
              <w:left w:val="single" w:sz="4" w:space="0" w:color="auto"/>
              <w:bottom w:val="single" w:sz="4" w:space="0" w:color="auto"/>
              <w:right w:val="single" w:sz="4" w:space="0" w:color="auto"/>
            </w:tcBorders>
            <w:shd w:val="clear" w:color="auto" w:fill="auto"/>
          </w:tcPr>
          <w:p w14:paraId="2F8D5AB3" w14:textId="77777777" w:rsidR="0067115E" w:rsidRPr="00022471" w:rsidRDefault="0067115E" w:rsidP="0067115E">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
                <w:bCs/>
                <w:sz w:val="24"/>
                <w:szCs w:val="24"/>
                <w:lang w:val="es-ES_tradnl" w:eastAsia="en-US"/>
              </w:rPr>
              <w:t>FRECUENCIA APARENTE</w:t>
            </w:r>
          </w:p>
        </w:tc>
      </w:tr>
      <w:tr w:rsidR="0067115E" w:rsidRPr="00022471" w14:paraId="34DA4206" w14:textId="77777777" w:rsidTr="0067115E">
        <w:trPr>
          <w:trHeight w:val="283"/>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322BAC3B" w14:textId="77777777" w:rsidR="0067115E" w:rsidRPr="00022471" w:rsidRDefault="0067115E" w:rsidP="0067115E">
            <w:pPr>
              <w:rPr>
                <w:b w:val="0"/>
                <w:bCs w:val="0"/>
                <w:sz w:val="24"/>
                <w:szCs w:val="24"/>
                <w:lang w:val="es-ES_tradnl" w:eastAsia="en-US"/>
              </w:rPr>
            </w:pPr>
            <w:r w:rsidRPr="00022471">
              <w:rPr>
                <w:b w:val="0"/>
                <w:bCs w:val="0"/>
                <w:color w:val="000000"/>
                <w:sz w:val="24"/>
                <w:szCs w:val="24"/>
                <w:lang w:val="es-ES_tradnl" w:bidi="ar-SA"/>
              </w:rPr>
              <w:t>9/9 OBESO</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507B0EA0" w14:textId="07B328D3" w:rsidR="0067115E" w:rsidRPr="00022471" w:rsidRDefault="00B26E54" w:rsidP="0067115E">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1</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1BECFD00" w14:textId="724DD071" w:rsidR="0067115E" w:rsidRPr="00022471" w:rsidRDefault="005E7209" w:rsidP="0067115E">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color w:val="000000"/>
                <w:sz w:val="24"/>
                <w:szCs w:val="24"/>
                <w:lang w:val="es-ES_tradnl" w:bidi="ar-SA"/>
              </w:rPr>
              <w:t>2</w:t>
            </w:r>
            <w:r w:rsidR="0067115E" w:rsidRPr="00022471">
              <w:rPr>
                <w:color w:val="000000"/>
                <w:sz w:val="24"/>
                <w:szCs w:val="24"/>
                <w:lang w:val="es-ES_tradnl" w:bidi="ar-SA"/>
              </w:rPr>
              <w:t>%</w:t>
            </w:r>
          </w:p>
        </w:tc>
        <w:tc>
          <w:tcPr>
            <w:tcW w:w="1119" w:type="dxa"/>
            <w:tcBorders>
              <w:top w:val="single" w:sz="4" w:space="0" w:color="auto"/>
              <w:left w:val="single" w:sz="4" w:space="0" w:color="auto"/>
              <w:bottom w:val="single" w:sz="4" w:space="0" w:color="auto"/>
              <w:right w:val="single" w:sz="4" w:space="0" w:color="auto"/>
            </w:tcBorders>
            <w:shd w:val="clear" w:color="auto" w:fill="auto"/>
          </w:tcPr>
          <w:p w14:paraId="6DB2998D" w14:textId="77777777" w:rsidR="0067115E" w:rsidRPr="00022471" w:rsidRDefault="0067115E" w:rsidP="0067115E">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roofErr w:type="spellStart"/>
            <w:r w:rsidRPr="00022471">
              <w:rPr>
                <w:b/>
                <w:bCs/>
                <w:sz w:val="24"/>
                <w:szCs w:val="24"/>
                <w:lang w:val="es-ES_tradnl" w:eastAsia="en-US"/>
              </w:rPr>
              <w:t>N°</w:t>
            </w:r>
            <w:proofErr w:type="spellEnd"/>
            <w:r w:rsidRPr="00022471">
              <w:rPr>
                <w:b/>
                <w:bCs/>
                <w:sz w:val="24"/>
                <w:szCs w:val="24"/>
                <w:lang w:val="es-ES_tradnl" w:eastAsia="en-US"/>
              </w:rPr>
              <w:t xml:space="preserve">  </w:t>
            </w: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77B9AB08" w14:textId="471B3BA3" w:rsidR="0067115E" w:rsidRPr="00022471" w:rsidRDefault="0067115E" w:rsidP="0067115E">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sz w:val="24"/>
                <w:szCs w:val="24"/>
                <w:lang w:val="es-ES_tradnl" w:eastAsia="en-US"/>
              </w:rPr>
              <w:t>0.</w:t>
            </w:r>
            <w:r w:rsidR="00555427" w:rsidRPr="00022471">
              <w:rPr>
                <w:sz w:val="24"/>
                <w:szCs w:val="24"/>
                <w:lang w:val="es-ES_tradnl" w:eastAsia="en-US"/>
              </w:rPr>
              <w:t>0</w:t>
            </w:r>
            <w:r w:rsidRPr="00022471">
              <w:rPr>
                <w:sz w:val="24"/>
                <w:szCs w:val="24"/>
                <w:lang w:val="es-ES_tradnl" w:eastAsia="en-US"/>
              </w:rPr>
              <w:t>1</w:t>
            </w: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28E35901" w14:textId="7ACBBB5F" w:rsidR="0067115E" w:rsidRPr="00022471" w:rsidRDefault="00555427" w:rsidP="0067115E">
            <w:pPr>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2</w:t>
            </w:r>
            <w:r w:rsidR="0067115E" w:rsidRPr="00022471">
              <w:rPr>
                <w:bCs/>
                <w:sz w:val="24"/>
                <w:szCs w:val="24"/>
                <w:lang w:val="es-ES_tradnl" w:eastAsia="en-US"/>
              </w:rPr>
              <w:t>%</w:t>
            </w:r>
          </w:p>
        </w:tc>
      </w:tr>
      <w:tr w:rsidR="00CE5345" w:rsidRPr="00022471" w14:paraId="6DEC6DDE" w14:textId="77777777" w:rsidTr="0067115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0A9481A6" w14:textId="742C550E" w:rsidR="00CE5345" w:rsidRPr="00022471" w:rsidRDefault="00CE5345" w:rsidP="0067115E">
            <w:pPr>
              <w:rPr>
                <w:b w:val="0"/>
                <w:bCs w:val="0"/>
                <w:color w:val="000000"/>
                <w:sz w:val="24"/>
                <w:szCs w:val="24"/>
                <w:lang w:val="es-ES_tradnl" w:bidi="ar-SA"/>
              </w:rPr>
            </w:pPr>
            <w:r w:rsidRPr="00022471">
              <w:rPr>
                <w:b w:val="0"/>
                <w:bCs w:val="0"/>
                <w:color w:val="000000"/>
                <w:sz w:val="24"/>
                <w:szCs w:val="24"/>
                <w:lang w:val="es-ES_tradnl" w:bidi="ar-SA"/>
              </w:rPr>
              <w:t>7/9 PESADO</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7E3E7ECA" w14:textId="2BB4D59A" w:rsidR="00B676A2" w:rsidRPr="00022471" w:rsidRDefault="00B26E54" w:rsidP="00B676A2">
            <w:pPr>
              <w:ind w:left="-108"/>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Cs/>
                <w:sz w:val="24"/>
                <w:szCs w:val="24"/>
                <w:lang w:val="es-ES_tradnl" w:eastAsia="en-US"/>
              </w:rPr>
              <w:t>4</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3E930225" w14:textId="03A8870F" w:rsidR="00CE5345" w:rsidRPr="00022471" w:rsidRDefault="00B26E54" w:rsidP="0067115E">
            <w:pPr>
              <w:ind w:left="-108"/>
              <w:jc w:val="center"/>
              <w:cnfStyle w:val="000000100000" w:firstRow="0" w:lastRow="0" w:firstColumn="0" w:lastColumn="0" w:oddVBand="0" w:evenVBand="0" w:oddHBand="1" w:evenHBand="0" w:firstRowFirstColumn="0" w:firstRowLastColumn="0" w:lastRowFirstColumn="0" w:lastRowLastColumn="0"/>
              <w:rPr>
                <w:color w:val="000000"/>
                <w:sz w:val="24"/>
                <w:szCs w:val="24"/>
                <w:lang w:val="es-ES_tradnl" w:bidi="ar-SA"/>
              </w:rPr>
            </w:pPr>
            <w:r w:rsidRPr="00022471">
              <w:rPr>
                <w:color w:val="000000"/>
                <w:sz w:val="24"/>
                <w:szCs w:val="24"/>
                <w:lang w:val="es-ES_tradnl" w:bidi="ar-SA"/>
              </w:rPr>
              <w:t>8</w:t>
            </w:r>
            <w:r w:rsidR="00555427" w:rsidRPr="00022471">
              <w:rPr>
                <w:color w:val="000000"/>
                <w:sz w:val="24"/>
                <w:szCs w:val="24"/>
                <w:lang w:val="es-ES_tradnl" w:bidi="ar-SA"/>
              </w:rPr>
              <w:t>%</w:t>
            </w:r>
          </w:p>
        </w:tc>
        <w:tc>
          <w:tcPr>
            <w:tcW w:w="1119" w:type="dxa"/>
            <w:tcBorders>
              <w:top w:val="single" w:sz="4" w:space="0" w:color="auto"/>
              <w:left w:val="single" w:sz="4" w:space="0" w:color="auto"/>
              <w:bottom w:val="single" w:sz="4" w:space="0" w:color="auto"/>
              <w:right w:val="single" w:sz="4" w:space="0" w:color="auto"/>
            </w:tcBorders>
            <w:shd w:val="clear" w:color="auto" w:fill="auto"/>
          </w:tcPr>
          <w:p w14:paraId="28C61B89" w14:textId="77777777" w:rsidR="00CE5345" w:rsidRPr="00022471" w:rsidRDefault="00CE5345" w:rsidP="0067115E">
            <w:pPr>
              <w:ind w:left="-108"/>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531B254B" w14:textId="77777777" w:rsidR="00CE5345" w:rsidRPr="00022471" w:rsidRDefault="00CE5345" w:rsidP="0067115E">
            <w:pPr>
              <w:ind w:left="-108"/>
              <w:jc w:val="center"/>
              <w:cnfStyle w:val="000000100000" w:firstRow="0" w:lastRow="0" w:firstColumn="0" w:lastColumn="0" w:oddVBand="0" w:evenVBand="0" w:oddHBand="1" w:evenHBand="0" w:firstRowFirstColumn="0" w:firstRowLastColumn="0" w:lastRowFirstColumn="0" w:lastRowLastColumn="0"/>
              <w:rPr>
                <w:sz w:val="24"/>
                <w:szCs w:val="24"/>
                <w:lang w:val="es-ES_tradnl" w:eastAsia="en-US"/>
              </w:rPr>
            </w:pP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537295DF" w14:textId="77777777" w:rsidR="00CE5345" w:rsidRPr="00022471" w:rsidRDefault="00CE5345" w:rsidP="0067115E">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r>
      <w:tr w:rsidR="0067115E" w:rsidRPr="00022471" w14:paraId="6E774A5B" w14:textId="77777777" w:rsidTr="0067115E">
        <w:trPr>
          <w:trHeight w:val="283"/>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34239EAC" w14:textId="04AC2000" w:rsidR="0067115E" w:rsidRPr="00022471" w:rsidRDefault="0067115E" w:rsidP="0067115E">
            <w:pPr>
              <w:rPr>
                <w:b w:val="0"/>
                <w:bCs w:val="0"/>
                <w:color w:val="000000"/>
                <w:sz w:val="24"/>
                <w:szCs w:val="24"/>
                <w:lang w:val="es-ES_tradnl" w:bidi="ar-SA"/>
              </w:rPr>
            </w:pPr>
            <w:r w:rsidRPr="00022471">
              <w:rPr>
                <w:b w:val="0"/>
                <w:bCs w:val="0"/>
                <w:color w:val="000000"/>
                <w:sz w:val="24"/>
                <w:szCs w:val="24"/>
                <w:lang w:val="es-ES_tradnl" w:bidi="ar-SA"/>
              </w:rPr>
              <w:t xml:space="preserve">5/9 </w:t>
            </w:r>
            <w:r w:rsidR="00CE5345" w:rsidRPr="00022471">
              <w:rPr>
                <w:b w:val="0"/>
                <w:bCs w:val="0"/>
                <w:color w:val="000000"/>
                <w:sz w:val="24"/>
                <w:szCs w:val="24"/>
                <w:lang w:val="es-ES_tradnl" w:bidi="ar-SA"/>
              </w:rPr>
              <w:t>IDEAL</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558AF2B1" w14:textId="15C61E1D" w:rsidR="0067115E" w:rsidRPr="00022471" w:rsidRDefault="005E7209" w:rsidP="0067115E">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4</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4E8D51B5" w14:textId="485ACF76" w:rsidR="0067115E" w:rsidRPr="00022471" w:rsidRDefault="005E7209" w:rsidP="0067115E">
            <w:pPr>
              <w:ind w:left="-108"/>
              <w:jc w:val="center"/>
              <w:cnfStyle w:val="000000000000" w:firstRow="0" w:lastRow="0" w:firstColumn="0" w:lastColumn="0" w:oddVBand="0" w:evenVBand="0" w:oddHBand="0" w:evenHBand="0" w:firstRowFirstColumn="0" w:firstRowLastColumn="0" w:lastRowFirstColumn="0" w:lastRowLastColumn="0"/>
              <w:rPr>
                <w:color w:val="000000"/>
                <w:sz w:val="24"/>
                <w:szCs w:val="24"/>
                <w:lang w:val="es-ES_tradnl" w:bidi="ar-SA"/>
              </w:rPr>
            </w:pPr>
            <w:r w:rsidRPr="00022471">
              <w:rPr>
                <w:color w:val="000000"/>
                <w:sz w:val="24"/>
                <w:szCs w:val="24"/>
                <w:lang w:val="es-ES_tradnl" w:bidi="ar-SA"/>
              </w:rPr>
              <w:t>8</w:t>
            </w:r>
            <w:r w:rsidR="0067115E" w:rsidRPr="00022471">
              <w:rPr>
                <w:color w:val="000000"/>
                <w:sz w:val="24"/>
                <w:szCs w:val="24"/>
                <w:lang w:val="es-ES_tradnl" w:bidi="ar-SA"/>
              </w:rPr>
              <w:t>%</w:t>
            </w:r>
          </w:p>
        </w:tc>
        <w:tc>
          <w:tcPr>
            <w:tcW w:w="1119" w:type="dxa"/>
            <w:tcBorders>
              <w:top w:val="single" w:sz="4" w:space="0" w:color="auto"/>
              <w:left w:val="single" w:sz="4" w:space="0" w:color="auto"/>
              <w:bottom w:val="single" w:sz="4" w:space="0" w:color="auto"/>
              <w:right w:val="single" w:sz="4" w:space="0" w:color="auto"/>
            </w:tcBorders>
            <w:shd w:val="clear" w:color="auto" w:fill="auto"/>
          </w:tcPr>
          <w:p w14:paraId="1E846BB1" w14:textId="0B2ED8C6" w:rsidR="0067115E" w:rsidRPr="00022471" w:rsidRDefault="0067115E" w:rsidP="0067115E">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r w:rsidRPr="00022471">
              <w:rPr>
                <w:b/>
                <w:bCs/>
                <w:sz w:val="24"/>
                <w:szCs w:val="24"/>
                <w:lang w:val="es-ES_tradnl" w:eastAsia="en-US"/>
              </w:rPr>
              <w:t xml:space="preserve"> </w:t>
            </w: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59241E18" w14:textId="2C0E5B9A" w:rsidR="0067115E" w:rsidRPr="00022471" w:rsidRDefault="0067115E" w:rsidP="0067115E">
            <w:pPr>
              <w:ind w:left="-108"/>
              <w:jc w:val="center"/>
              <w:cnfStyle w:val="000000000000" w:firstRow="0" w:lastRow="0" w:firstColumn="0" w:lastColumn="0" w:oddVBand="0" w:evenVBand="0" w:oddHBand="0" w:evenHBand="0" w:firstRowFirstColumn="0" w:firstRowLastColumn="0" w:lastRowFirstColumn="0" w:lastRowLastColumn="0"/>
              <w:rPr>
                <w:sz w:val="24"/>
                <w:szCs w:val="24"/>
                <w:lang w:val="es-ES_tradnl" w:eastAsia="en-US"/>
              </w:rPr>
            </w:pP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59A372C8" w14:textId="77777777" w:rsidR="0067115E" w:rsidRPr="00022471" w:rsidRDefault="0067115E" w:rsidP="0067115E">
            <w:pPr>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r>
      <w:tr w:rsidR="0067115E" w:rsidRPr="00022471" w14:paraId="593E65DF" w14:textId="77777777" w:rsidTr="0067115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716C6DE1" w14:textId="77777777" w:rsidR="0067115E" w:rsidRPr="00022471" w:rsidRDefault="0067115E" w:rsidP="0067115E">
            <w:pPr>
              <w:rPr>
                <w:b w:val="0"/>
                <w:bCs w:val="0"/>
                <w:color w:val="000000"/>
                <w:sz w:val="24"/>
                <w:szCs w:val="24"/>
                <w:lang w:val="es-ES_tradnl" w:bidi="ar-SA"/>
              </w:rPr>
            </w:pPr>
            <w:r w:rsidRPr="00022471">
              <w:rPr>
                <w:b w:val="0"/>
                <w:bCs w:val="0"/>
                <w:color w:val="000000"/>
                <w:sz w:val="24"/>
                <w:szCs w:val="24"/>
                <w:lang w:val="es-ES_tradnl" w:bidi="ar-SA"/>
              </w:rPr>
              <w:t>2/9 DELGADO</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67C0556F" w14:textId="0A29609E" w:rsidR="0067115E" w:rsidRPr="00022471" w:rsidRDefault="00B26E54" w:rsidP="0067115E">
            <w:pPr>
              <w:ind w:left="-108"/>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Cs/>
                <w:sz w:val="24"/>
                <w:szCs w:val="24"/>
                <w:lang w:val="es-ES_tradnl" w:eastAsia="en-US"/>
              </w:rPr>
              <w:t>41</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589A7789" w14:textId="2D5EA990" w:rsidR="0067115E" w:rsidRPr="00022471" w:rsidRDefault="00B26E54" w:rsidP="0067115E">
            <w:pPr>
              <w:ind w:left="-108"/>
              <w:jc w:val="center"/>
              <w:cnfStyle w:val="000000100000" w:firstRow="0" w:lastRow="0" w:firstColumn="0" w:lastColumn="0" w:oddVBand="0" w:evenVBand="0" w:oddHBand="1" w:evenHBand="0" w:firstRowFirstColumn="0" w:firstRowLastColumn="0" w:lastRowFirstColumn="0" w:lastRowLastColumn="0"/>
              <w:rPr>
                <w:color w:val="000000"/>
                <w:sz w:val="24"/>
                <w:szCs w:val="24"/>
                <w:lang w:val="es-ES_tradnl" w:bidi="ar-SA"/>
              </w:rPr>
            </w:pPr>
            <w:r w:rsidRPr="00022471">
              <w:rPr>
                <w:color w:val="000000"/>
                <w:sz w:val="24"/>
                <w:szCs w:val="24"/>
                <w:lang w:val="es-ES_tradnl" w:bidi="ar-SA"/>
              </w:rPr>
              <w:t>82</w:t>
            </w:r>
            <w:r w:rsidR="0067115E" w:rsidRPr="00022471">
              <w:rPr>
                <w:color w:val="000000"/>
                <w:sz w:val="24"/>
                <w:szCs w:val="24"/>
                <w:lang w:val="es-ES_tradnl" w:bidi="ar-SA"/>
              </w:rPr>
              <w:t>%</w:t>
            </w:r>
          </w:p>
        </w:tc>
        <w:tc>
          <w:tcPr>
            <w:tcW w:w="1119" w:type="dxa"/>
            <w:tcBorders>
              <w:top w:val="single" w:sz="4" w:space="0" w:color="auto"/>
              <w:left w:val="single" w:sz="4" w:space="0" w:color="auto"/>
              <w:bottom w:val="single" w:sz="4" w:space="0" w:color="auto"/>
              <w:right w:val="single" w:sz="4" w:space="0" w:color="auto"/>
            </w:tcBorders>
            <w:shd w:val="clear" w:color="auto" w:fill="auto"/>
          </w:tcPr>
          <w:p w14:paraId="38E8B868" w14:textId="59BE75DB" w:rsidR="0067115E" w:rsidRPr="00022471" w:rsidRDefault="0067115E" w:rsidP="0067115E">
            <w:pPr>
              <w:ind w:left="-108"/>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r w:rsidRPr="00022471">
              <w:rPr>
                <w:b/>
                <w:bCs/>
                <w:sz w:val="24"/>
                <w:szCs w:val="24"/>
                <w:lang w:val="es-ES_tradnl" w:eastAsia="en-US"/>
              </w:rPr>
              <w:t xml:space="preserve">  </w:t>
            </w: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52F74E5D" w14:textId="02CA65F3" w:rsidR="0067115E" w:rsidRPr="00022471" w:rsidRDefault="0067115E" w:rsidP="0067115E">
            <w:pPr>
              <w:ind w:left="-108"/>
              <w:jc w:val="center"/>
              <w:cnfStyle w:val="000000100000" w:firstRow="0" w:lastRow="0" w:firstColumn="0" w:lastColumn="0" w:oddVBand="0" w:evenVBand="0" w:oddHBand="1" w:evenHBand="0" w:firstRowFirstColumn="0" w:firstRowLastColumn="0" w:lastRowFirstColumn="0" w:lastRowLastColumn="0"/>
              <w:rPr>
                <w:sz w:val="24"/>
                <w:szCs w:val="24"/>
                <w:lang w:val="es-ES_tradnl" w:eastAsia="en-US"/>
              </w:rPr>
            </w:pP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748624CB" w14:textId="77777777" w:rsidR="0067115E" w:rsidRPr="00022471" w:rsidRDefault="0067115E" w:rsidP="0067115E">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r>
      <w:tr w:rsidR="0067115E" w:rsidRPr="00022471" w14:paraId="4BD25841" w14:textId="77777777" w:rsidTr="0067115E">
        <w:trPr>
          <w:trHeight w:val="249"/>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49D70C07" w14:textId="77777777" w:rsidR="0067115E" w:rsidRPr="00022471" w:rsidRDefault="0067115E" w:rsidP="0067115E">
            <w:pPr>
              <w:ind w:left="-108"/>
              <w:rPr>
                <w:b w:val="0"/>
                <w:bCs w:val="0"/>
                <w:sz w:val="24"/>
                <w:szCs w:val="24"/>
                <w:lang w:val="es-ES_tradnl" w:eastAsia="en-US"/>
              </w:rPr>
            </w:pPr>
            <w:r w:rsidRPr="00022471">
              <w:rPr>
                <w:sz w:val="24"/>
                <w:szCs w:val="24"/>
                <w:lang w:val="es-ES_tradnl" w:eastAsia="en-US"/>
              </w:rPr>
              <w:t xml:space="preserve">  TOTAL</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59F55796" w14:textId="36EB0C90" w:rsidR="0067115E" w:rsidRPr="00022471" w:rsidRDefault="005E7209" w:rsidP="0067115E">
            <w:pPr>
              <w:ind w:left="-108"/>
              <w:jc w:val="center"/>
              <w:cnfStyle w:val="000000000000" w:firstRow="0" w:lastRow="0" w:firstColumn="0" w:lastColumn="0" w:oddVBand="0" w:evenVBand="0" w:oddHBand="0" w:evenHBand="0" w:firstRowFirstColumn="0" w:firstRowLastColumn="0" w:lastRowFirstColumn="0" w:lastRowLastColumn="0"/>
              <w:rPr>
                <w:b/>
                <w:sz w:val="24"/>
                <w:szCs w:val="24"/>
                <w:lang w:val="es-ES_tradnl" w:eastAsia="en-US"/>
              </w:rPr>
            </w:pPr>
            <w:r w:rsidRPr="00022471">
              <w:rPr>
                <w:b/>
                <w:sz w:val="24"/>
                <w:szCs w:val="24"/>
                <w:lang w:val="es-ES_tradnl" w:eastAsia="en-US"/>
              </w:rPr>
              <w:t>50</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342DF6AD" w14:textId="77777777" w:rsidR="0067115E" w:rsidRPr="00022471" w:rsidRDefault="0067115E" w:rsidP="0067115E">
            <w:pPr>
              <w:ind w:left="-108"/>
              <w:jc w:val="center"/>
              <w:cnfStyle w:val="000000000000" w:firstRow="0" w:lastRow="0" w:firstColumn="0" w:lastColumn="0" w:oddVBand="0" w:evenVBand="0" w:oddHBand="0" w:evenHBand="0" w:firstRowFirstColumn="0" w:firstRowLastColumn="0" w:lastRowFirstColumn="0" w:lastRowLastColumn="0"/>
              <w:rPr>
                <w:b/>
                <w:sz w:val="24"/>
                <w:szCs w:val="24"/>
                <w:lang w:val="es-ES_tradnl" w:eastAsia="en-US"/>
              </w:rPr>
            </w:pPr>
            <w:r w:rsidRPr="00022471">
              <w:rPr>
                <w:b/>
                <w:sz w:val="24"/>
                <w:szCs w:val="24"/>
                <w:lang w:val="es-ES_tradnl" w:eastAsia="en-US"/>
              </w:rPr>
              <w:t>100%</w:t>
            </w:r>
          </w:p>
        </w:tc>
        <w:tc>
          <w:tcPr>
            <w:tcW w:w="1119" w:type="dxa"/>
            <w:tcBorders>
              <w:top w:val="single" w:sz="4" w:space="0" w:color="auto"/>
              <w:left w:val="single" w:sz="4" w:space="0" w:color="auto"/>
              <w:bottom w:val="single" w:sz="4" w:space="0" w:color="auto"/>
              <w:right w:val="single" w:sz="4" w:space="0" w:color="auto"/>
            </w:tcBorders>
            <w:shd w:val="clear" w:color="auto" w:fill="auto"/>
          </w:tcPr>
          <w:p w14:paraId="625D14E0" w14:textId="77777777" w:rsidR="0067115E" w:rsidRPr="00022471" w:rsidRDefault="0067115E" w:rsidP="0067115E">
            <w:pPr>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27F6C0E6" w14:textId="77777777" w:rsidR="0067115E" w:rsidRPr="00022471" w:rsidRDefault="0067115E" w:rsidP="0067115E">
            <w:pPr>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40530422" w14:textId="77777777" w:rsidR="0067115E" w:rsidRPr="00022471" w:rsidRDefault="0067115E" w:rsidP="0067115E">
            <w:pPr>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r>
      <w:tr w:rsidR="0067115E" w:rsidRPr="00022471" w14:paraId="47DF06AF" w14:textId="77777777" w:rsidTr="0067115E">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7897"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F908F87" w14:textId="446F4095" w:rsidR="0067115E" w:rsidRPr="00022471" w:rsidRDefault="0067115E" w:rsidP="0067115E">
            <w:pPr>
              <w:spacing w:before="100" w:beforeAutospacing="1" w:after="100" w:afterAutospacing="1"/>
              <w:rPr>
                <w:sz w:val="24"/>
                <w:szCs w:val="24"/>
                <w:lang w:val="es-ES_tradnl"/>
              </w:rPr>
            </w:pPr>
            <w:r w:rsidRPr="00022471">
              <w:rPr>
                <w:noProof/>
                <w:sz w:val="24"/>
                <w:szCs w:val="24"/>
                <w:lang w:val="es-ES_tradnl"/>
              </w:rPr>
              <w:t></w:t>
            </w:r>
            <w:r w:rsidRPr="00022471">
              <w:rPr>
                <w:sz w:val="24"/>
                <w:szCs w:val="24"/>
                <w:lang w:val="es-ES_tradnl"/>
              </w:rPr>
              <w:t xml:space="preserve"> </w:t>
            </w:r>
            <w:r w:rsidR="00CE5345" w:rsidRPr="00022471">
              <w:rPr>
                <w:sz w:val="24"/>
                <w:szCs w:val="24"/>
                <w:lang w:val="es-ES_tradnl"/>
              </w:rPr>
              <w:t>25</w:t>
            </w:r>
            <w:r w:rsidRPr="00022471">
              <w:rPr>
                <w:sz w:val="24"/>
                <w:szCs w:val="24"/>
                <w:lang w:val="es-ES_tradnl"/>
              </w:rPr>
              <w:t>%    CONDICIÓN CORPORAL</w:t>
            </w:r>
          </w:p>
        </w:tc>
      </w:tr>
    </w:tbl>
    <w:p w14:paraId="20FCDB14" w14:textId="686C1D32" w:rsidR="003B0F1A" w:rsidRPr="00022471" w:rsidRDefault="003B0F1A" w:rsidP="00A00117">
      <w:pPr>
        <w:pStyle w:val="Descripcin"/>
        <w:rPr>
          <w:rFonts w:ascii="Times New Roman" w:eastAsia="Calibri" w:hAnsi="Times New Roman"/>
          <w:b w:val="0"/>
          <w:szCs w:val="24"/>
          <w:lang w:val="es-ES_tradnl"/>
        </w:rPr>
      </w:pPr>
      <w:bookmarkStart w:id="43" w:name="_Toc63724115"/>
      <w:r w:rsidRPr="00022471">
        <w:rPr>
          <w:rFonts w:ascii="Times New Roman" w:hAnsi="Times New Roman"/>
          <w:szCs w:val="24"/>
          <w:lang w:val="es-ES_tradnl"/>
        </w:rPr>
        <w:t xml:space="preserve">Gráfico </w:t>
      </w:r>
      <w:proofErr w:type="spellStart"/>
      <w:r w:rsidRPr="00022471">
        <w:rPr>
          <w:rFonts w:ascii="Times New Roman" w:hAnsi="Times New Roman"/>
          <w:szCs w:val="24"/>
          <w:lang w:val="es-ES_tradnl"/>
        </w:rPr>
        <w:t>N°</w:t>
      </w:r>
      <w:proofErr w:type="spellEnd"/>
      <w:r w:rsidRPr="00022471">
        <w:rPr>
          <w:rFonts w:ascii="Times New Roman" w:hAnsi="Times New Roman"/>
          <w:szCs w:val="24"/>
          <w:lang w:val="es-ES_tradnl"/>
        </w:rPr>
        <w:t xml:space="preserve"> </w:t>
      </w:r>
      <w:r w:rsidR="009A3E88" w:rsidRPr="00022471">
        <w:rPr>
          <w:rFonts w:ascii="Times New Roman" w:hAnsi="Times New Roman"/>
          <w:szCs w:val="24"/>
          <w:lang w:val="es-ES_tradnl"/>
        </w:rPr>
        <w:t>11</w:t>
      </w:r>
      <w:r w:rsidRPr="00022471">
        <w:rPr>
          <w:rFonts w:ascii="Times New Roman" w:hAnsi="Times New Roman"/>
          <w:szCs w:val="24"/>
          <w:lang w:val="es-ES_tradnl"/>
        </w:rPr>
        <w:t xml:space="preserve">. </w:t>
      </w:r>
      <w:r w:rsidRPr="00022471">
        <w:rPr>
          <w:rFonts w:ascii="Times New Roman" w:hAnsi="Times New Roman"/>
          <w:b w:val="0"/>
          <w:bCs w:val="0"/>
          <w:szCs w:val="24"/>
          <w:lang w:val="es-ES_tradnl"/>
        </w:rPr>
        <w:t xml:space="preserve">Variable </w:t>
      </w:r>
      <w:r w:rsidRPr="00022471">
        <w:rPr>
          <w:rFonts w:ascii="Times New Roman" w:eastAsia="Calibri" w:hAnsi="Times New Roman"/>
          <w:b w:val="0"/>
          <w:szCs w:val="24"/>
          <w:lang w:val="es-ES_tradnl"/>
        </w:rPr>
        <w:t>condición corporal</w:t>
      </w:r>
      <w:bookmarkEnd w:id="43"/>
    </w:p>
    <w:p w14:paraId="4B83F185" w14:textId="6231DFF2" w:rsidR="0067115E" w:rsidRPr="00022471" w:rsidRDefault="0067115E" w:rsidP="0067115E">
      <w:pPr>
        <w:rPr>
          <w:sz w:val="24"/>
          <w:szCs w:val="24"/>
          <w:lang w:val="es-ES_tradnl" w:eastAsia="en-US" w:bidi="ar-SA"/>
        </w:rPr>
      </w:pPr>
    </w:p>
    <w:p w14:paraId="2E693A61" w14:textId="5991D1C7" w:rsidR="0067115E" w:rsidRPr="00022471" w:rsidRDefault="0067115E" w:rsidP="0067115E">
      <w:pPr>
        <w:rPr>
          <w:sz w:val="24"/>
          <w:szCs w:val="24"/>
          <w:lang w:val="es-ES_tradnl" w:eastAsia="en-US" w:bidi="ar-SA"/>
        </w:rPr>
      </w:pPr>
      <w:r w:rsidRPr="00022471">
        <w:rPr>
          <w:noProof/>
          <w:sz w:val="24"/>
          <w:szCs w:val="24"/>
          <w:lang w:bidi="ar-SA"/>
        </w:rPr>
        <w:drawing>
          <wp:anchor distT="0" distB="0" distL="114300" distR="114300" simplePos="0" relativeHeight="251628544" behindDoc="0" locked="0" layoutInCell="1" allowOverlap="1" wp14:anchorId="4A29B83A" wp14:editId="13D5EF27">
            <wp:simplePos x="0" y="0"/>
            <wp:positionH relativeFrom="margin">
              <wp:posOffset>0</wp:posOffset>
            </wp:positionH>
            <wp:positionV relativeFrom="paragraph">
              <wp:posOffset>-635</wp:posOffset>
            </wp:positionV>
            <wp:extent cx="5003800" cy="1871980"/>
            <wp:effectExtent l="0" t="0" r="0" b="0"/>
            <wp:wrapNone/>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7D31B2FF" w14:textId="6BA9BA68" w:rsidR="0067115E" w:rsidRPr="00022471" w:rsidRDefault="0067115E" w:rsidP="0067115E">
      <w:pPr>
        <w:rPr>
          <w:sz w:val="24"/>
          <w:szCs w:val="24"/>
          <w:lang w:val="es-ES_tradnl" w:eastAsia="en-US" w:bidi="ar-SA"/>
        </w:rPr>
      </w:pPr>
    </w:p>
    <w:p w14:paraId="69612356" w14:textId="4AF82072" w:rsidR="0067115E" w:rsidRPr="00022471" w:rsidRDefault="0067115E" w:rsidP="0067115E">
      <w:pPr>
        <w:rPr>
          <w:sz w:val="24"/>
          <w:szCs w:val="24"/>
          <w:lang w:val="es-ES_tradnl" w:eastAsia="en-US" w:bidi="ar-SA"/>
        </w:rPr>
      </w:pPr>
    </w:p>
    <w:p w14:paraId="2C01A00A" w14:textId="63385D52" w:rsidR="0067115E" w:rsidRPr="00022471" w:rsidRDefault="0067115E" w:rsidP="0067115E">
      <w:pPr>
        <w:rPr>
          <w:sz w:val="24"/>
          <w:szCs w:val="24"/>
          <w:lang w:val="es-ES_tradnl" w:eastAsia="en-US" w:bidi="ar-SA"/>
        </w:rPr>
      </w:pPr>
    </w:p>
    <w:p w14:paraId="046104D5" w14:textId="3B12BEE5" w:rsidR="0067115E" w:rsidRPr="00022471" w:rsidRDefault="0067115E" w:rsidP="0067115E">
      <w:pPr>
        <w:rPr>
          <w:sz w:val="24"/>
          <w:szCs w:val="24"/>
          <w:lang w:val="es-ES_tradnl" w:eastAsia="en-US" w:bidi="ar-SA"/>
        </w:rPr>
      </w:pPr>
    </w:p>
    <w:p w14:paraId="59322E08" w14:textId="43A9CDB6" w:rsidR="0067115E" w:rsidRPr="00022471" w:rsidRDefault="0067115E" w:rsidP="0067115E">
      <w:pPr>
        <w:rPr>
          <w:sz w:val="24"/>
          <w:szCs w:val="24"/>
          <w:lang w:val="es-ES_tradnl" w:eastAsia="en-US" w:bidi="ar-SA"/>
        </w:rPr>
      </w:pPr>
    </w:p>
    <w:p w14:paraId="64458CD1" w14:textId="456DE6F6" w:rsidR="0067115E" w:rsidRPr="00022471" w:rsidRDefault="0067115E" w:rsidP="0067115E">
      <w:pPr>
        <w:rPr>
          <w:sz w:val="24"/>
          <w:szCs w:val="24"/>
          <w:lang w:val="es-ES_tradnl" w:eastAsia="en-US" w:bidi="ar-SA"/>
        </w:rPr>
      </w:pPr>
    </w:p>
    <w:p w14:paraId="24424343" w14:textId="5B9211CA" w:rsidR="0067115E" w:rsidRPr="00022471" w:rsidRDefault="0067115E" w:rsidP="0067115E">
      <w:pPr>
        <w:rPr>
          <w:sz w:val="24"/>
          <w:szCs w:val="24"/>
          <w:lang w:val="es-ES_tradnl" w:eastAsia="en-US" w:bidi="ar-SA"/>
        </w:rPr>
      </w:pPr>
    </w:p>
    <w:p w14:paraId="0DC1604E" w14:textId="570F73FE" w:rsidR="0067115E" w:rsidRPr="00022471" w:rsidRDefault="0067115E" w:rsidP="0067115E">
      <w:pPr>
        <w:rPr>
          <w:sz w:val="24"/>
          <w:szCs w:val="24"/>
          <w:lang w:val="es-ES_tradnl" w:eastAsia="en-US" w:bidi="ar-SA"/>
        </w:rPr>
      </w:pPr>
    </w:p>
    <w:p w14:paraId="06E1B6BC" w14:textId="0C405657" w:rsidR="0067115E" w:rsidRPr="00022471" w:rsidRDefault="0067115E" w:rsidP="0067115E">
      <w:pPr>
        <w:rPr>
          <w:sz w:val="24"/>
          <w:szCs w:val="24"/>
          <w:lang w:val="es-ES_tradnl" w:eastAsia="en-US" w:bidi="ar-SA"/>
        </w:rPr>
      </w:pPr>
    </w:p>
    <w:p w14:paraId="0BF85E6C" w14:textId="50EBAA5C" w:rsidR="0067115E" w:rsidRPr="00022471" w:rsidRDefault="0067115E" w:rsidP="0067115E">
      <w:pPr>
        <w:rPr>
          <w:sz w:val="24"/>
          <w:szCs w:val="24"/>
          <w:lang w:val="es-ES_tradnl" w:eastAsia="en-US" w:bidi="ar-SA"/>
        </w:rPr>
      </w:pPr>
    </w:p>
    <w:p w14:paraId="702765CD" w14:textId="310A5E5F" w:rsidR="007928C9" w:rsidRPr="00AB15D2" w:rsidRDefault="007928C9" w:rsidP="00B43E32">
      <w:pPr>
        <w:tabs>
          <w:tab w:val="left" w:pos="2010"/>
        </w:tabs>
        <w:rPr>
          <w:rFonts w:eastAsia="Calibri"/>
          <w:sz w:val="20"/>
          <w:szCs w:val="24"/>
          <w:lang w:val="es-ES_tradnl" w:eastAsia="en-US" w:bidi="ar-SA"/>
        </w:rPr>
      </w:pPr>
      <w:r w:rsidRPr="00AB15D2">
        <w:rPr>
          <w:b/>
          <w:i/>
          <w:sz w:val="20"/>
          <w:szCs w:val="24"/>
          <w:lang w:val="es-ES_tradnl"/>
        </w:rPr>
        <w:t xml:space="preserve">Fuente: </w:t>
      </w:r>
      <w:r w:rsidRPr="00AB15D2">
        <w:rPr>
          <w:i/>
          <w:sz w:val="20"/>
          <w:szCs w:val="24"/>
          <w:lang w:val="es-ES_tradnl"/>
        </w:rPr>
        <w:t>Investigación de campo 202</w:t>
      </w:r>
      <w:r w:rsidR="00911754" w:rsidRPr="00AB15D2">
        <w:rPr>
          <w:i/>
          <w:sz w:val="20"/>
          <w:szCs w:val="24"/>
          <w:lang w:val="es-ES_tradnl"/>
        </w:rPr>
        <w:t>1</w:t>
      </w:r>
    </w:p>
    <w:p w14:paraId="209AB134" w14:textId="48F4A3E9" w:rsidR="007D44C2" w:rsidRPr="00AB15D2" w:rsidRDefault="007928C9" w:rsidP="00764611">
      <w:pPr>
        <w:pStyle w:val="Sinespaciado"/>
        <w:spacing w:after="360"/>
        <w:rPr>
          <w:rFonts w:ascii="Times New Roman" w:hAnsi="Times New Roman"/>
          <w:i/>
          <w:sz w:val="20"/>
          <w:szCs w:val="24"/>
          <w:lang w:val="es-ES_tradnl"/>
        </w:rPr>
      </w:pPr>
      <w:r w:rsidRPr="00AB15D2">
        <w:rPr>
          <w:rFonts w:ascii="Times New Roman" w:hAnsi="Times New Roman"/>
          <w:b/>
          <w:i/>
          <w:sz w:val="20"/>
          <w:szCs w:val="24"/>
          <w:lang w:val="es-ES_tradnl"/>
        </w:rPr>
        <w:t xml:space="preserve">Elaborado por: </w:t>
      </w:r>
      <w:proofErr w:type="spellStart"/>
      <w:r w:rsidR="005E7209" w:rsidRPr="00AB15D2">
        <w:rPr>
          <w:rFonts w:ascii="Times New Roman" w:hAnsi="Times New Roman"/>
          <w:i/>
          <w:sz w:val="20"/>
          <w:szCs w:val="24"/>
          <w:lang w:val="es-ES_tradnl"/>
        </w:rPr>
        <w:t>Gissela</w:t>
      </w:r>
      <w:proofErr w:type="spellEnd"/>
      <w:r w:rsidR="005E7209" w:rsidRPr="00AB15D2">
        <w:rPr>
          <w:rFonts w:ascii="Times New Roman" w:hAnsi="Times New Roman"/>
          <w:i/>
          <w:sz w:val="20"/>
          <w:szCs w:val="24"/>
          <w:lang w:val="es-ES_tradnl"/>
        </w:rPr>
        <w:t xml:space="preserve"> Jessica </w:t>
      </w:r>
      <w:proofErr w:type="spellStart"/>
      <w:r w:rsidR="005E7209" w:rsidRPr="00AB15D2">
        <w:rPr>
          <w:rFonts w:ascii="Times New Roman" w:hAnsi="Times New Roman"/>
          <w:i/>
          <w:sz w:val="20"/>
          <w:szCs w:val="24"/>
          <w:lang w:val="es-ES_tradnl"/>
        </w:rPr>
        <w:t>Canchala</w:t>
      </w:r>
      <w:proofErr w:type="spellEnd"/>
      <w:r w:rsidR="005E7209" w:rsidRPr="00AB15D2">
        <w:rPr>
          <w:rFonts w:ascii="Times New Roman" w:hAnsi="Times New Roman"/>
          <w:i/>
          <w:sz w:val="20"/>
          <w:szCs w:val="24"/>
          <w:lang w:val="es-ES_tradnl"/>
        </w:rPr>
        <w:t xml:space="preserve"> Montenegro</w:t>
      </w:r>
    </w:p>
    <w:p w14:paraId="64DDEF5B" w14:textId="1A98A6C7" w:rsidR="00A540FB" w:rsidRPr="00022471" w:rsidRDefault="00764611" w:rsidP="00A540FB">
      <w:pPr>
        <w:shd w:val="clear" w:color="auto" w:fill="FFFFFF"/>
        <w:spacing w:after="240" w:line="360" w:lineRule="auto"/>
        <w:jc w:val="both"/>
        <w:rPr>
          <w:b/>
          <w:bCs/>
          <w:sz w:val="24"/>
          <w:szCs w:val="24"/>
          <w:lang w:val="es-ES_tradnl"/>
        </w:rPr>
      </w:pPr>
      <w:r w:rsidRPr="00022471">
        <w:rPr>
          <w:b/>
          <w:bCs/>
          <w:sz w:val="24"/>
          <w:szCs w:val="24"/>
          <w:lang w:val="es-ES_tradnl"/>
        </w:rPr>
        <w:t>ANÁLISIS</w:t>
      </w:r>
      <w:r w:rsidR="00A540FB" w:rsidRPr="00022471">
        <w:rPr>
          <w:b/>
          <w:bCs/>
          <w:sz w:val="24"/>
          <w:szCs w:val="24"/>
          <w:lang w:val="es-ES_tradnl"/>
        </w:rPr>
        <w:t xml:space="preserve"> E INTERPRETACIÓN</w:t>
      </w:r>
    </w:p>
    <w:p w14:paraId="4821BF3D" w14:textId="2A0B420E" w:rsidR="0067115E" w:rsidRPr="00022471" w:rsidRDefault="0067115E" w:rsidP="0067115E">
      <w:pPr>
        <w:spacing w:line="360" w:lineRule="auto"/>
        <w:jc w:val="both"/>
        <w:rPr>
          <w:sz w:val="24"/>
          <w:szCs w:val="24"/>
          <w:lang w:val="es-ES_tradnl"/>
        </w:rPr>
      </w:pPr>
      <w:r w:rsidRPr="00022471">
        <w:rPr>
          <w:sz w:val="24"/>
          <w:szCs w:val="24"/>
          <w:lang w:val="es-ES_tradnl"/>
        </w:rPr>
        <w:t>La condición corporal de l</w:t>
      </w:r>
      <w:r w:rsidR="00A35D92" w:rsidRPr="00022471">
        <w:rPr>
          <w:sz w:val="24"/>
          <w:szCs w:val="24"/>
          <w:lang w:val="es-ES_tradnl"/>
        </w:rPr>
        <w:t xml:space="preserve">os perros, </w:t>
      </w:r>
      <w:r w:rsidRPr="00022471">
        <w:rPr>
          <w:sz w:val="24"/>
          <w:szCs w:val="24"/>
          <w:lang w:val="es-ES_tradnl"/>
        </w:rPr>
        <w:t xml:space="preserve">determinó que el </w:t>
      </w:r>
      <w:r w:rsidR="007D44C2" w:rsidRPr="00022471">
        <w:rPr>
          <w:sz w:val="24"/>
          <w:szCs w:val="24"/>
          <w:lang w:val="es-ES_tradnl"/>
        </w:rPr>
        <w:t xml:space="preserve">86 </w:t>
      </w:r>
      <w:r w:rsidRPr="00022471">
        <w:rPr>
          <w:sz w:val="24"/>
          <w:szCs w:val="24"/>
          <w:lang w:val="es-ES_tradnl"/>
        </w:rPr>
        <w:t xml:space="preserve">% obtuvo una </w:t>
      </w:r>
      <w:r w:rsidR="00A35D92" w:rsidRPr="00022471">
        <w:rPr>
          <w:sz w:val="24"/>
          <w:szCs w:val="24"/>
          <w:lang w:val="es-ES_tradnl"/>
        </w:rPr>
        <w:t>c/c</w:t>
      </w:r>
      <w:r w:rsidRPr="00022471">
        <w:rPr>
          <w:sz w:val="24"/>
          <w:szCs w:val="24"/>
          <w:lang w:val="es-ES_tradnl"/>
        </w:rPr>
        <w:t xml:space="preserve"> </w:t>
      </w:r>
      <w:r w:rsidR="007D44C2" w:rsidRPr="00022471">
        <w:rPr>
          <w:sz w:val="24"/>
          <w:szCs w:val="24"/>
          <w:lang w:val="es-ES_tradnl"/>
        </w:rPr>
        <w:t>delgado</w:t>
      </w:r>
      <w:r w:rsidRPr="00022471">
        <w:rPr>
          <w:sz w:val="24"/>
          <w:szCs w:val="24"/>
          <w:lang w:val="es-ES_tradnl"/>
        </w:rPr>
        <w:t xml:space="preserve"> de </w:t>
      </w:r>
      <w:r w:rsidR="007D44C2" w:rsidRPr="00022471">
        <w:rPr>
          <w:sz w:val="24"/>
          <w:szCs w:val="24"/>
          <w:lang w:val="es-ES_tradnl"/>
        </w:rPr>
        <w:t>2</w:t>
      </w:r>
      <w:r w:rsidRPr="00022471">
        <w:rPr>
          <w:sz w:val="24"/>
          <w:szCs w:val="24"/>
          <w:lang w:val="es-ES_tradnl"/>
        </w:rPr>
        <w:t xml:space="preserve">/9, expresando una media del </w:t>
      </w:r>
      <w:r w:rsidR="00A35D92" w:rsidRPr="00022471">
        <w:rPr>
          <w:sz w:val="24"/>
          <w:szCs w:val="24"/>
          <w:lang w:val="es-ES_tradnl"/>
        </w:rPr>
        <w:t>25</w:t>
      </w:r>
      <w:r w:rsidRPr="00022471">
        <w:rPr>
          <w:sz w:val="24"/>
          <w:szCs w:val="24"/>
          <w:lang w:val="es-ES_tradnl"/>
        </w:rPr>
        <w:t xml:space="preserve">%; en proporción con estos datos la prevalencia aparente fue del </w:t>
      </w:r>
      <w:r w:rsidR="00A35D92" w:rsidRPr="00022471">
        <w:rPr>
          <w:sz w:val="24"/>
          <w:szCs w:val="24"/>
          <w:lang w:val="es-ES_tradnl"/>
        </w:rPr>
        <w:t>2</w:t>
      </w:r>
      <w:r w:rsidRPr="00022471">
        <w:rPr>
          <w:sz w:val="24"/>
          <w:szCs w:val="24"/>
          <w:lang w:val="es-ES_tradnl"/>
        </w:rPr>
        <w:t>%</w:t>
      </w:r>
    </w:p>
    <w:p w14:paraId="51B26665" w14:textId="77777777" w:rsidR="0067115E" w:rsidRPr="00022471" w:rsidRDefault="0067115E" w:rsidP="0067115E">
      <w:pPr>
        <w:rPr>
          <w:sz w:val="24"/>
          <w:szCs w:val="24"/>
          <w:lang w:val="es-ES_tradnl"/>
        </w:rPr>
      </w:pPr>
    </w:p>
    <w:p w14:paraId="440F055C" w14:textId="24D45654" w:rsidR="0067115E" w:rsidRPr="00022471" w:rsidRDefault="00732CBC" w:rsidP="0067115E">
      <w:pPr>
        <w:spacing w:line="360" w:lineRule="auto"/>
        <w:jc w:val="both"/>
        <w:rPr>
          <w:sz w:val="24"/>
          <w:szCs w:val="24"/>
          <w:lang w:val="es-ES_tradnl"/>
        </w:rPr>
      </w:pPr>
      <w:r w:rsidRPr="00022471">
        <w:rPr>
          <w:b/>
          <w:i/>
          <w:iCs/>
          <w:sz w:val="24"/>
          <w:szCs w:val="24"/>
          <w:lang w:val="es-ES_tradnl"/>
        </w:rPr>
        <w:t>Izasa</w:t>
      </w:r>
      <w:r w:rsidR="0067115E" w:rsidRPr="00022471">
        <w:rPr>
          <w:b/>
          <w:i/>
          <w:iCs/>
          <w:sz w:val="24"/>
          <w:szCs w:val="24"/>
          <w:lang w:val="es-ES_tradnl"/>
        </w:rPr>
        <w:t xml:space="preserve">, </w:t>
      </w:r>
      <w:r w:rsidRPr="00022471">
        <w:rPr>
          <w:b/>
          <w:i/>
          <w:iCs/>
          <w:sz w:val="24"/>
          <w:szCs w:val="24"/>
          <w:lang w:val="es-ES_tradnl"/>
        </w:rPr>
        <w:t>D</w:t>
      </w:r>
      <w:r w:rsidR="0067115E" w:rsidRPr="00022471">
        <w:rPr>
          <w:b/>
          <w:i/>
          <w:iCs/>
          <w:sz w:val="24"/>
          <w:szCs w:val="24"/>
          <w:lang w:val="es-ES_tradnl"/>
        </w:rPr>
        <w:t>. 201</w:t>
      </w:r>
      <w:r w:rsidRPr="00022471">
        <w:rPr>
          <w:b/>
          <w:i/>
          <w:iCs/>
          <w:sz w:val="24"/>
          <w:szCs w:val="24"/>
          <w:lang w:val="es-ES_tradnl"/>
        </w:rPr>
        <w:t>5</w:t>
      </w:r>
      <w:r w:rsidR="0067115E" w:rsidRPr="00022471">
        <w:rPr>
          <w:b/>
          <w:i/>
          <w:iCs/>
          <w:sz w:val="24"/>
          <w:szCs w:val="24"/>
          <w:lang w:val="es-ES_tradnl"/>
        </w:rPr>
        <w:t xml:space="preserve">. </w:t>
      </w:r>
      <w:r w:rsidRPr="00022471">
        <w:rPr>
          <w:iCs/>
          <w:sz w:val="24"/>
          <w:szCs w:val="24"/>
          <w:lang w:val="es-ES_tradnl"/>
        </w:rPr>
        <w:t xml:space="preserve">Prevalencia de infección por </w:t>
      </w:r>
      <w:proofErr w:type="spellStart"/>
      <w:r w:rsidRPr="00022471">
        <w:rPr>
          <w:iCs/>
          <w:sz w:val="24"/>
          <w:szCs w:val="24"/>
          <w:lang w:val="es-ES_tradnl"/>
        </w:rPr>
        <w:t>hemoparasitos</w:t>
      </w:r>
      <w:proofErr w:type="spellEnd"/>
      <w:r w:rsidRPr="00022471">
        <w:rPr>
          <w:iCs/>
          <w:sz w:val="24"/>
          <w:szCs w:val="24"/>
          <w:lang w:val="es-ES_tradnl"/>
        </w:rPr>
        <w:t xml:space="preserve"> de caninos que fueron atendidos en una clínica veterinaria de la ciudad de Medellín, durante un promedio comprendido entre agosto de 2011 y julio 2013</w:t>
      </w:r>
      <w:r w:rsidR="00524100" w:rsidRPr="00022471">
        <w:rPr>
          <w:iCs/>
          <w:sz w:val="24"/>
          <w:szCs w:val="24"/>
          <w:lang w:val="es-ES_tradnl"/>
        </w:rPr>
        <w:t xml:space="preserve">, </w:t>
      </w:r>
      <w:r w:rsidR="0067115E" w:rsidRPr="00022471">
        <w:rPr>
          <w:sz w:val="24"/>
          <w:szCs w:val="24"/>
          <w:lang w:val="es-ES_tradnl"/>
        </w:rPr>
        <w:t xml:space="preserve">menciona que el </w:t>
      </w:r>
      <w:r w:rsidRPr="00022471">
        <w:rPr>
          <w:sz w:val="24"/>
          <w:szCs w:val="24"/>
          <w:lang w:val="es-ES_tradnl"/>
        </w:rPr>
        <w:t>23.6</w:t>
      </w:r>
      <w:r w:rsidR="0067115E" w:rsidRPr="00022471">
        <w:rPr>
          <w:sz w:val="24"/>
          <w:szCs w:val="24"/>
          <w:lang w:val="es-ES_tradnl"/>
        </w:rPr>
        <w:t xml:space="preserve">% obtuvo una </w:t>
      </w:r>
      <w:r w:rsidR="00AE1348" w:rsidRPr="00022471">
        <w:rPr>
          <w:sz w:val="24"/>
          <w:szCs w:val="24"/>
          <w:lang w:val="es-ES_tradnl"/>
        </w:rPr>
        <w:t>C/C</w:t>
      </w:r>
      <w:r w:rsidRPr="00022471">
        <w:rPr>
          <w:sz w:val="24"/>
          <w:szCs w:val="24"/>
          <w:lang w:val="es-ES_tradnl"/>
        </w:rPr>
        <w:t xml:space="preserve"> de 3</w:t>
      </w:r>
      <w:r w:rsidR="00847DD4" w:rsidRPr="00022471">
        <w:rPr>
          <w:sz w:val="24"/>
          <w:szCs w:val="24"/>
          <w:lang w:val="es-ES_tradnl"/>
        </w:rPr>
        <w:t xml:space="preserve"> en</w:t>
      </w:r>
      <w:r w:rsidR="0067115E" w:rsidRPr="00022471">
        <w:rPr>
          <w:sz w:val="24"/>
          <w:szCs w:val="24"/>
          <w:lang w:val="es-ES_tradnl"/>
        </w:rPr>
        <w:t xml:space="preserve"> </w:t>
      </w:r>
      <w:r w:rsidRPr="00022471">
        <w:rPr>
          <w:sz w:val="24"/>
          <w:szCs w:val="24"/>
          <w:lang w:val="es-ES_tradnl"/>
        </w:rPr>
        <w:t>72</w:t>
      </w:r>
      <w:r w:rsidR="0067115E" w:rsidRPr="00022471">
        <w:rPr>
          <w:sz w:val="24"/>
          <w:szCs w:val="24"/>
          <w:lang w:val="es-ES_tradnl"/>
        </w:rPr>
        <w:t xml:space="preserve"> </w:t>
      </w:r>
      <w:r w:rsidR="00524100" w:rsidRPr="00022471">
        <w:rPr>
          <w:sz w:val="24"/>
          <w:szCs w:val="24"/>
          <w:lang w:val="es-ES_tradnl"/>
        </w:rPr>
        <w:t>caninos</w:t>
      </w:r>
    </w:p>
    <w:p w14:paraId="47DB1707" w14:textId="77777777" w:rsidR="00BE26EB" w:rsidRPr="00022471" w:rsidRDefault="00BE26EB" w:rsidP="00BE26EB">
      <w:pPr>
        <w:pStyle w:val="Sinespaciado"/>
        <w:rPr>
          <w:rFonts w:ascii="Times New Roman" w:hAnsi="Times New Roman"/>
          <w:sz w:val="24"/>
          <w:szCs w:val="24"/>
        </w:rPr>
      </w:pPr>
    </w:p>
    <w:p w14:paraId="038A2E74" w14:textId="2E1B7C74" w:rsidR="00524100" w:rsidRPr="00022471" w:rsidRDefault="00524100" w:rsidP="00524100">
      <w:pPr>
        <w:spacing w:line="360" w:lineRule="auto"/>
        <w:jc w:val="both"/>
        <w:rPr>
          <w:color w:val="000000"/>
          <w:sz w:val="24"/>
          <w:szCs w:val="24"/>
          <w:lang w:val="es-ES_tradnl"/>
        </w:rPr>
      </w:pPr>
      <w:r w:rsidRPr="00022471">
        <w:rPr>
          <w:color w:val="000000"/>
          <w:sz w:val="24"/>
          <w:szCs w:val="24"/>
          <w:lang w:val="es-ES_tradnl"/>
        </w:rPr>
        <w:t xml:space="preserve">En relación con el resultado obtenido por </w:t>
      </w:r>
      <w:r w:rsidR="00732CBC" w:rsidRPr="00022471">
        <w:rPr>
          <w:i/>
          <w:sz w:val="24"/>
          <w:szCs w:val="24"/>
          <w:lang w:val="es-ES_tradnl"/>
        </w:rPr>
        <w:t>Izasa</w:t>
      </w:r>
      <w:r w:rsidRPr="00022471">
        <w:rPr>
          <w:i/>
          <w:sz w:val="24"/>
          <w:szCs w:val="24"/>
          <w:lang w:val="es-ES_tradnl"/>
        </w:rPr>
        <w:t xml:space="preserve">, </w:t>
      </w:r>
      <w:r w:rsidR="00732CBC" w:rsidRPr="00022471">
        <w:rPr>
          <w:i/>
          <w:sz w:val="24"/>
          <w:szCs w:val="24"/>
          <w:lang w:val="es-ES_tradnl"/>
        </w:rPr>
        <w:t>D</w:t>
      </w:r>
      <w:r w:rsidRPr="00022471">
        <w:rPr>
          <w:i/>
          <w:sz w:val="24"/>
          <w:szCs w:val="24"/>
          <w:lang w:val="es-ES_tradnl"/>
        </w:rPr>
        <w:t xml:space="preserve">. </w:t>
      </w:r>
      <w:r w:rsidRPr="00022471">
        <w:rPr>
          <w:color w:val="000000"/>
          <w:sz w:val="24"/>
          <w:szCs w:val="24"/>
          <w:lang w:val="es-ES_tradnl"/>
        </w:rPr>
        <w:t>determinó un porcentaje inferior en</w:t>
      </w:r>
      <w:r w:rsidR="00BE26EB" w:rsidRPr="00022471">
        <w:rPr>
          <w:color w:val="000000"/>
          <w:sz w:val="24"/>
          <w:szCs w:val="24"/>
          <w:lang w:val="es-ES_tradnl"/>
        </w:rPr>
        <w:t xml:space="preserve"> la</w:t>
      </w:r>
      <w:r w:rsidRPr="00022471">
        <w:rPr>
          <w:color w:val="000000"/>
          <w:sz w:val="24"/>
          <w:szCs w:val="24"/>
          <w:lang w:val="es-ES_tradnl"/>
        </w:rPr>
        <w:t xml:space="preserve"> condición corporal</w:t>
      </w:r>
      <w:r w:rsidR="00732CBC" w:rsidRPr="00022471">
        <w:rPr>
          <w:color w:val="000000"/>
          <w:sz w:val="24"/>
          <w:szCs w:val="24"/>
          <w:lang w:val="es-ES_tradnl"/>
        </w:rPr>
        <w:t xml:space="preserve">, </w:t>
      </w:r>
      <w:r w:rsidRPr="00022471">
        <w:rPr>
          <w:color w:val="000000"/>
          <w:sz w:val="24"/>
          <w:szCs w:val="24"/>
          <w:lang w:val="es-ES_tradnl"/>
        </w:rPr>
        <w:t xml:space="preserve">varios </w:t>
      </w:r>
      <w:r w:rsidR="005A3F2D" w:rsidRPr="00022471">
        <w:rPr>
          <w:color w:val="000000"/>
          <w:sz w:val="24"/>
          <w:szCs w:val="24"/>
          <w:lang w:val="es-ES_tradnl"/>
        </w:rPr>
        <w:t>fueron</w:t>
      </w:r>
      <w:r w:rsidRPr="00022471">
        <w:rPr>
          <w:color w:val="000000"/>
          <w:sz w:val="24"/>
          <w:szCs w:val="24"/>
          <w:lang w:val="es-ES_tradnl"/>
        </w:rPr>
        <w:t xml:space="preserve"> los factores que influyeron como</w:t>
      </w:r>
      <w:r w:rsidR="005A3F2D" w:rsidRPr="00022471">
        <w:rPr>
          <w:color w:val="000000"/>
          <w:sz w:val="24"/>
          <w:szCs w:val="24"/>
          <w:lang w:val="es-ES_tradnl"/>
        </w:rPr>
        <w:t xml:space="preserve"> la edad, </w:t>
      </w:r>
      <w:r w:rsidR="00B26FCD" w:rsidRPr="00022471">
        <w:rPr>
          <w:color w:val="000000"/>
          <w:sz w:val="24"/>
          <w:szCs w:val="24"/>
          <w:lang w:val="es-ES_tradnl"/>
        </w:rPr>
        <w:t xml:space="preserve">raza, </w:t>
      </w:r>
      <w:r w:rsidR="00732CBC" w:rsidRPr="00022471">
        <w:rPr>
          <w:color w:val="000000"/>
          <w:sz w:val="24"/>
          <w:szCs w:val="24"/>
          <w:lang w:val="es-ES_tradnl"/>
        </w:rPr>
        <w:t>nutrición,</w:t>
      </w:r>
      <w:r w:rsidR="00B26FCD" w:rsidRPr="00022471">
        <w:rPr>
          <w:color w:val="000000"/>
          <w:sz w:val="24"/>
          <w:szCs w:val="24"/>
          <w:lang w:val="es-ES_tradnl"/>
        </w:rPr>
        <w:t xml:space="preserve"> </w:t>
      </w:r>
      <w:r w:rsidR="00F71EDC" w:rsidRPr="00022471">
        <w:rPr>
          <w:color w:val="000000"/>
          <w:sz w:val="24"/>
          <w:szCs w:val="24"/>
          <w:lang w:val="es-ES_tradnl"/>
        </w:rPr>
        <w:t>estado fisiológico, actividad</w:t>
      </w:r>
      <w:r w:rsidR="005A3F2D" w:rsidRPr="00022471">
        <w:rPr>
          <w:color w:val="000000"/>
          <w:sz w:val="24"/>
          <w:szCs w:val="24"/>
          <w:lang w:val="es-ES_tradnl"/>
        </w:rPr>
        <w:t xml:space="preserve"> de la mascota</w:t>
      </w:r>
      <w:r w:rsidR="00732CBC" w:rsidRPr="00022471">
        <w:rPr>
          <w:color w:val="000000"/>
          <w:sz w:val="24"/>
          <w:szCs w:val="24"/>
          <w:lang w:val="es-ES_tradnl"/>
        </w:rPr>
        <w:t xml:space="preserve"> </w:t>
      </w:r>
      <w:r w:rsidR="00BE26EB" w:rsidRPr="00022471">
        <w:rPr>
          <w:color w:val="000000"/>
          <w:sz w:val="24"/>
          <w:szCs w:val="24"/>
          <w:lang w:val="es-ES_tradnl"/>
        </w:rPr>
        <w:t xml:space="preserve">y factores ambientales </w:t>
      </w:r>
    </w:p>
    <w:p w14:paraId="7626F8A0" w14:textId="13F68B69" w:rsidR="00D301D9" w:rsidRPr="00022471" w:rsidRDefault="008A3D17" w:rsidP="00923A30">
      <w:pPr>
        <w:pStyle w:val="Ttulo2"/>
        <w:spacing w:after="240" w:line="360" w:lineRule="auto"/>
        <w:ind w:firstLine="0"/>
        <w:jc w:val="both"/>
        <w:rPr>
          <w:rFonts w:cs="Times New Roman"/>
          <w:bCs w:val="0"/>
          <w:szCs w:val="24"/>
          <w:lang w:val="es-ES_tradnl"/>
        </w:rPr>
      </w:pPr>
      <w:bookmarkStart w:id="44" w:name="_Toc63626538"/>
      <w:r w:rsidRPr="00022471">
        <w:rPr>
          <w:rFonts w:cs="Times New Roman"/>
          <w:bCs w:val="0"/>
          <w:szCs w:val="24"/>
          <w:lang w:val="es-ES_tradnl"/>
        </w:rPr>
        <w:lastRenderedPageBreak/>
        <w:t>5.</w:t>
      </w:r>
      <w:r w:rsidR="0095149F" w:rsidRPr="00022471">
        <w:rPr>
          <w:rFonts w:cs="Times New Roman"/>
          <w:bCs w:val="0"/>
          <w:szCs w:val="24"/>
          <w:lang w:val="es-ES_tradnl"/>
        </w:rPr>
        <w:t>6</w:t>
      </w:r>
      <w:r w:rsidR="00926E18" w:rsidRPr="00022471">
        <w:rPr>
          <w:rFonts w:cs="Times New Roman"/>
          <w:bCs w:val="0"/>
          <w:szCs w:val="24"/>
          <w:lang w:val="es-ES_tradnl"/>
        </w:rPr>
        <w:t xml:space="preserve">. </w:t>
      </w:r>
      <w:r w:rsidR="00D318BB" w:rsidRPr="00022471">
        <w:rPr>
          <w:rFonts w:cs="Times New Roman"/>
          <w:bCs w:val="0"/>
          <w:szCs w:val="24"/>
          <w:lang w:val="es-ES_tradnl"/>
        </w:rPr>
        <w:t>TIPO DE ALIMENTO</w:t>
      </w:r>
      <w:r w:rsidR="00923A30" w:rsidRPr="00022471">
        <w:rPr>
          <w:rFonts w:cs="Times New Roman"/>
          <w:bCs w:val="0"/>
          <w:szCs w:val="24"/>
          <w:lang w:val="es-ES_tradnl"/>
        </w:rPr>
        <w:t xml:space="preserve"> (</w:t>
      </w:r>
      <w:r w:rsidR="00EE515C" w:rsidRPr="00022471">
        <w:rPr>
          <w:rFonts w:cs="Times New Roman"/>
          <w:bCs w:val="0"/>
          <w:szCs w:val="24"/>
          <w:lang w:val="es-ES_tradnl"/>
        </w:rPr>
        <w:t>TA</w:t>
      </w:r>
      <w:r w:rsidR="00923A30" w:rsidRPr="00022471">
        <w:rPr>
          <w:rFonts w:cs="Times New Roman"/>
          <w:bCs w:val="0"/>
          <w:szCs w:val="24"/>
          <w:lang w:val="es-ES_tradnl"/>
        </w:rPr>
        <w:t>)</w:t>
      </w:r>
    </w:p>
    <w:p w14:paraId="0EA08CB1" w14:textId="0443F695" w:rsidR="00D301D9" w:rsidRPr="00022471" w:rsidRDefault="00D301D9" w:rsidP="00EE2940">
      <w:pPr>
        <w:pStyle w:val="Descripcin"/>
        <w:rPr>
          <w:rFonts w:ascii="Times New Roman" w:eastAsia="Calibri" w:hAnsi="Times New Roman"/>
          <w:szCs w:val="24"/>
          <w:lang w:val="es-ES_tradnl"/>
        </w:rPr>
      </w:pPr>
      <w:bookmarkStart w:id="45" w:name="_Toc63630947"/>
      <w:bookmarkStart w:id="46" w:name="_Toc54442907"/>
      <w:r w:rsidRPr="00022471">
        <w:rPr>
          <w:rFonts w:ascii="Times New Roman" w:hAnsi="Times New Roman"/>
          <w:szCs w:val="24"/>
          <w:lang w:val="es-ES_tradnl"/>
        </w:rPr>
        <w:t xml:space="preserve">Cuadro </w:t>
      </w:r>
      <w:proofErr w:type="spellStart"/>
      <w:r w:rsidRPr="00022471">
        <w:rPr>
          <w:rFonts w:ascii="Times New Roman" w:hAnsi="Times New Roman"/>
          <w:szCs w:val="24"/>
          <w:lang w:val="es-ES_tradnl"/>
        </w:rPr>
        <w:t>N°</w:t>
      </w:r>
      <w:proofErr w:type="spellEnd"/>
      <w:r w:rsidR="00F428F9" w:rsidRPr="00022471">
        <w:rPr>
          <w:rFonts w:ascii="Times New Roman" w:hAnsi="Times New Roman"/>
          <w:szCs w:val="24"/>
          <w:lang w:val="es-ES_tradnl"/>
        </w:rPr>
        <w:t xml:space="preserve"> 11</w:t>
      </w:r>
      <w:r w:rsidRPr="00022471">
        <w:rPr>
          <w:rFonts w:ascii="Times New Roman" w:hAnsi="Times New Roman"/>
          <w:szCs w:val="24"/>
          <w:lang w:val="es-ES_tradnl"/>
        </w:rPr>
        <w:t xml:space="preserve">. </w:t>
      </w:r>
      <w:bookmarkEnd w:id="45"/>
      <w:r w:rsidR="003470DC" w:rsidRPr="00022471">
        <w:rPr>
          <w:rFonts w:ascii="Times New Roman" w:hAnsi="Times New Roman"/>
          <w:b w:val="0"/>
          <w:bCs w:val="0"/>
          <w:szCs w:val="24"/>
          <w:lang w:val="es-ES_tradnl"/>
        </w:rPr>
        <w:t xml:space="preserve">Variable </w:t>
      </w:r>
      <w:r w:rsidR="000A2242" w:rsidRPr="00022471">
        <w:rPr>
          <w:rFonts w:ascii="Times New Roman" w:hAnsi="Times New Roman"/>
          <w:b w:val="0"/>
          <w:bCs w:val="0"/>
          <w:szCs w:val="24"/>
          <w:lang w:val="es-ES_tradnl"/>
        </w:rPr>
        <w:t>tipo de alimento</w:t>
      </w:r>
    </w:p>
    <w:p w14:paraId="131152E8" w14:textId="755E22E6" w:rsidR="004B1917" w:rsidRPr="00022471" w:rsidRDefault="004B1917" w:rsidP="00D301D9">
      <w:pPr>
        <w:rPr>
          <w:rFonts w:eastAsia="Calibri"/>
          <w:sz w:val="24"/>
          <w:szCs w:val="24"/>
          <w:lang w:val="es-ES_tradnl" w:eastAsia="en-US" w:bidi="ar-SA"/>
        </w:rPr>
      </w:pPr>
    </w:p>
    <w:tbl>
      <w:tblPr>
        <w:tblStyle w:val="Tablanormal12"/>
        <w:tblpPr w:leftFromText="141" w:rightFromText="141" w:vertAnchor="text" w:horzAnchor="margin" w:tblpX="108" w:tblpY="-47"/>
        <w:tblW w:w="7863" w:type="dxa"/>
        <w:tblLayout w:type="fixed"/>
        <w:tblLook w:val="04A0" w:firstRow="1" w:lastRow="0" w:firstColumn="1" w:lastColumn="0" w:noHBand="0" w:noVBand="1"/>
      </w:tblPr>
      <w:tblGrid>
        <w:gridCol w:w="2453"/>
        <w:gridCol w:w="643"/>
        <w:gridCol w:w="1174"/>
        <w:gridCol w:w="862"/>
        <w:gridCol w:w="1562"/>
        <w:gridCol w:w="1169"/>
      </w:tblGrid>
      <w:tr w:rsidR="004B1917" w:rsidRPr="00022471" w14:paraId="1F5177FC" w14:textId="77777777" w:rsidTr="004B1917">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7863"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C47F366" w14:textId="4B595FA9" w:rsidR="004B1917" w:rsidRPr="00022471" w:rsidRDefault="00B249F4" w:rsidP="0007030C">
            <w:pPr>
              <w:tabs>
                <w:tab w:val="center" w:pos="3823"/>
                <w:tab w:val="left" w:pos="5925"/>
                <w:tab w:val="left" w:pos="6975"/>
                <w:tab w:val="right" w:pos="7647"/>
              </w:tabs>
              <w:rPr>
                <w:sz w:val="24"/>
                <w:szCs w:val="24"/>
                <w:lang w:val="es-ES_tradnl" w:eastAsia="en-US"/>
              </w:rPr>
            </w:pPr>
            <w:r w:rsidRPr="00022471">
              <w:rPr>
                <w:sz w:val="24"/>
                <w:szCs w:val="24"/>
                <w:lang w:val="es-ES_tradnl" w:eastAsia="en-US"/>
              </w:rPr>
              <w:tab/>
            </w:r>
            <w:r w:rsidR="004B1917" w:rsidRPr="00022471">
              <w:rPr>
                <w:sz w:val="24"/>
                <w:szCs w:val="24"/>
                <w:lang w:val="es-ES_tradnl" w:eastAsia="en-US"/>
              </w:rPr>
              <w:t>PORCENTAJE DE FRECUENCIA</w:t>
            </w:r>
            <w:r w:rsidRPr="00022471">
              <w:rPr>
                <w:sz w:val="24"/>
                <w:szCs w:val="24"/>
                <w:lang w:val="es-ES_tradnl" w:eastAsia="en-US"/>
              </w:rPr>
              <w:tab/>
            </w:r>
            <w:r w:rsidR="0007030C" w:rsidRPr="00022471">
              <w:rPr>
                <w:sz w:val="24"/>
                <w:szCs w:val="24"/>
                <w:lang w:val="es-ES_tradnl" w:eastAsia="en-US"/>
              </w:rPr>
              <w:tab/>
            </w:r>
            <w:r w:rsidR="0007030C" w:rsidRPr="00022471">
              <w:rPr>
                <w:sz w:val="24"/>
                <w:szCs w:val="24"/>
                <w:lang w:val="es-ES_tradnl" w:eastAsia="en-US"/>
              </w:rPr>
              <w:tab/>
            </w:r>
          </w:p>
        </w:tc>
      </w:tr>
      <w:tr w:rsidR="004B1917" w:rsidRPr="00022471" w14:paraId="75E203BB" w14:textId="77777777" w:rsidTr="004B1917">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auto"/>
              <w:left w:val="single" w:sz="4" w:space="0" w:color="auto"/>
              <w:bottom w:val="single" w:sz="4" w:space="0" w:color="auto"/>
              <w:right w:val="single" w:sz="4" w:space="0" w:color="auto"/>
            </w:tcBorders>
            <w:shd w:val="clear" w:color="auto" w:fill="auto"/>
          </w:tcPr>
          <w:p w14:paraId="1374AFA1" w14:textId="77777777" w:rsidR="004B1917" w:rsidRPr="00022471" w:rsidRDefault="004B1917" w:rsidP="004B1917">
            <w:pPr>
              <w:ind w:left="-108"/>
              <w:jc w:val="center"/>
              <w:rPr>
                <w:b w:val="0"/>
                <w:bCs w:val="0"/>
                <w:sz w:val="24"/>
                <w:szCs w:val="24"/>
                <w:lang w:val="es-ES_tradnl" w:eastAsia="en-US"/>
              </w:rPr>
            </w:pPr>
            <w:r w:rsidRPr="00022471">
              <w:rPr>
                <w:sz w:val="24"/>
                <w:szCs w:val="24"/>
                <w:lang w:val="es-ES_tradnl" w:eastAsia="en-US"/>
              </w:rPr>
              <w:t>ITEM´S</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7E8265FD" w14:textId="77777777" w:rsidR="004B1917" w:rsidRPr="00022471" w:rsidRDefault="004B1917" w:rsidP="004B1917">
            <w:pPr>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r w:rsidRPr="00022471">
              <w:rPr>
                <w:i/>
                <w:iCs/>
                <w:sz w:val="24"/>
                <w:szCs w:val="24"/>
                <w:lang w:val="es-ES_tradnl"/>
              </w:rPr>
              <w:t>F</w:t>
            </w:r>
            <w:r w:rsidRPr="00022471">
              <w:rPr>
                <w:i/>
                <w:iCs/>
                <w:sz w:val="24"/>
                <w:szCs w:val="24"/>
                <w:vertAlign w:val="subscript"/>
                <w:lang w:val="es-ES_tradnl"/>
              </w:rPr>
              <w:t xml:space="preserve">i </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6B8F8515" w14:textId="77777777" w:rsidR="004B1917" w:rsidRPr="00022471" w:rsidRDefault="004B1917" w:rsidP="004B1917">
            <w:pPr>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r w:rsidRPr="00022471">
              <w:rPr>
                <w:i/>
                <w:iCs/>
                <w:sz w:val="24"/>
                <w:szCs w:val="24"/>
                <w:lang w:val="es-ES_tradnl"/>
              </w:rPr>
              <w:t>Fa</w:t>
            </w:r>
          </w:p>
        </w:tc>
        <w:tc>
          <w:tcPr>
            <w:tcW w:w="3593" w:type="dxa"/>
            <w:gridSpan w:val="3"/>
            <w:tcBorders>
              <w:top w:val="single" w:sz="4" w:space="0" w:color="auto"/>
              <w:left w:val="single" w:sz="4" w:space="0" w:color="auto"/>
              <w:bottom w:val="single" w:sz="4" w:space="0" w:color="auto"/>
              <w:right w:val="single" w:sz="4" w:space="0" w:color="auto"/>
            </w:tcBorders>
            <w:shd w:val="clear" w:color="auto" w:fill="auto"/>
          </w:tcPr>
          <w:p w14:paraId="7BF15F4D" w14:textId="77777777" w:rsidR="004B1917" w:rsidRPr="00022471" w:rsidRDefault="004B1917" w:rsidP="004B1917">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
                <w:bCs/>
                <w:sz w:val="24"/>
                <w:szCs w:val="24"/>
                <w:lang w:val="es-ES_tradnl" w:eastAsia="en-US"/>
              </w:rPr>
              <w:t>FRECUENCIA APARENTE</w:t>
            </w:r>
          </w:p>
        </w:tc>
      </w:tr>
      <w:tr w:rsidR="00F1519E" w:rsidRPr="00022471" w14:paraId="6B73C316" w14:textId="77777777" w:rsidTr="004B1917">
        <w:trPr>
          <w:trHeight w:val="283"/>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auto"/>
              <w:left w:val="single" w:sz="4" w:space="0" w:color="auto"/>
              <w:bottom w:val="single" w:sz="4" w:space="0" w:color="auto"/>
              <w:right w:val="single" w:sz="4" w:space="0" w:color="auto"/>
            </w:tcBorders>
            <w:shd w:val="clear" w:color="auto" w:fill="auto"/>
            <w:vAlign w:val="bottom"/>
          </w:tcPr>
          <w:p w14:paraId="7AB61963" w14:textId="60DD01E7" w:rsidR="00F1519E" w:rsidRPr="00022471" w:rsidRDefault="00F1519E" w:rsidP="00F1519E">
            <w:pPr>
              <w:rPr>
                <w:b w:val="0"/>
                <w:color w:val="000000" w:themeColor="text1"/>
                <w:sz w:val="24"/>
                <w:szCs w:val="24"/>
                <w:lang w:val="es-ES_tradnl" w:bidi="ar-SA"/>
              </w:rPr>
            </w:pPr>
            <w:r w:rsidRPr="00022471">
              <w:rPr>
                <w:b w:val="0"/>
                <w:color w:val="000000" w:themeColor="text1"/>
                <w:sz w:val="24"/>
                <w:szCs w:val="24"/>
                <w:lang w:val="es-ES_tradnl" w:bidi="ar-SA"/>
              </w:rPr>
              <w:t>BALANCEADO</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36F8DFEE" w14:textId="147A81FC" w:rsidR="00F1519E" w:rsidRPr="00022471" w:rsidRDefault="00F1519E" w:rsidP="00F1519E">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15</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04B375C5" w14:textId="3C657BC1" w:rsidR="00F1519E" w:rsidRPr="00022471" w:rsidRDefault="00F1519E" w:rsidP="00F1519E">
            <w:pPr>
              <w:ind w:left="-108"/>
              <w:jc w:val="center"/>
              <w:cnfStyle w:val="000000000000" w:firstRow="0" w:lastRow="0" w:firstColumn="0" w:lastColumn="0" w:oddVBand="0" w:evenVBand="0" w:oddHBand="0" w:evenHBand="0" w:firstRowFirstColumn="0" w:firstRowLastColumn="0" w:lastRowFirstColumn="0" w:lastRowLastColumn="0"/>
              <w:rPr>
                <w:color w:val="000000"/>
                <w:sz w:val="24"/>
                <w:szCs w:val="24"/>
                <w:lang w:val="es-ES_tradnl" w:bidi="ar-SA"/>
              </w:rPr>
            </w:pPr>
            <w:r w:rsidRPr="00022471">
              <w:rPr>
                <w:bCs/>
                <w:sz w:val="24"/>
                <w:szCs w:val="24"/>
                <w:lang w:val="es-ES_tradnl" w:eastAsia="en-US"/>
              </w:rPr>
              <w:t>30%</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73B9C4E7" w14:textId="592B467A" w:rsidR="00F1519E" w:rsidRPr="00022471" w:rsidRDefault="00F1519E" w:rsidP="00F1519E">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
        </w:tc>
        <w:tc>
          <w:tcPr>
            <w:tcW w:w="1562" w:type="dxa"/>
            <w:tcBorders>
              <w:top w:val="single" w:sz="4" w:space="0" w:color="auto"/>
              <w:left w:val="single" w:sz="4" w:space="0" w:color="auto"/>
              <w:bottom w:val="single" w:sz="4" w:space="0" w:color="auto"/>
              <w:right w:val="single" w:sz="4" w:space="0" w:color="auto"/>
            </w:tcBorders>
            <w:shd w:val="clear" w:color="auto" w:fill="auto"/>
          </w:tcPr>
          <w:p w14:paraId="38C3D6EB" w14:textId="4632AE41" w:rsidR="00F1519E" w:rsidRPr="00022471" w:rsidRDefault="00F1519E" w:rsidP="00F1519E">
            <w:pPr>
              <w:ind w:left="-108"/>
              <w:jc w:val="center"/>
              <w:cnfStyle w:val="000000000000" w:firstRow="0" w:lastRow="0" w:firstColumn="0" w:lastColumn="0" w:oddVBand="0" w:evenVBand="0" w:oddHBand="0" w:evenHBand="0" w:firstRowFirstColumn="0" w:firstRowLastColumn="0" w:lastRowFirstColumn="0" w:lastRowLastColumn="0"/>
              <w:rPr>
                <w:sz w:val="24"/>
                <w:szCs w:val="24"/>
                <w:lang w:val="es-ES_tradnl" w:eastAsia="en-US"/>
              </w:rPr>
            </w:pPr>
          </w:p>
        </w:tc>
        <w:tc>
          <w:tcPr>
            <w:tcW w:w="1169" w:type="dxa"/>
            <w:tcBorders>
              <w:top w:val="single" w:sz="4" w:space="0" w:color="auto"/>
              <w:left w:val="single" w:sz="4" w:space="0" w:color="auto"/>
              <w:bottom w:val="single" w:sz="4" w:space="0" w:color="auto"/>
              <w:right w:val="single" w:sz="4" w:space="0" w:color="auto"/>
            </w:tcBorders>
            <w:shd w:val="clear" w:color="auto" w:fill="auto"/>
          </w:tcPr>
          <w:p w14:paraId="4C18B8BB" w14:textId="25D2BA44" w:rsidR="00F1519E" w:rsidRPr="00022471" w:rsidRDefault="00F1519E" w:rsidP="00F1519E">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r>
      <w:tr w:rsidR="00F1519E" w:rsidRPr="00022471" w14:paraId="1B2C01FF" w14:textId="77777777" w:rsidTr="004B191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auto"/>
              <w:left w:val="single" w:sz="4" w:space="0" w:color="auto"/>
              <w:bottom w:val="single" w:sz="4" w:space="0" w:color="auto"/>
              <w:right w:val="single" w:sz="4" w:space="0" w:color="auto"/>
            </w:tcBorders>
            <w:shd w:val="clear" w:color="auto" w:fill="auto"/>
            <w:vAlign w:val="bottom"/>
          </w:tcPr>
          <w:p w14:paraId="73DAF90E" w14:textId="399FB042" w:rsidR="00F1519E" w:rsidRPr="00022471" w:rsidRDefault="00415859" w:rsidP="00F1519E">
            <w:pPr>
              <w:rPr>
                <w:b w:val="0"/>
                <w:color w:val="000000" w:themeColor="text1"/>
                <w:sz w:val="24"/>
                <w:szCs w:val="24"/>
                <w:lang w:val="es-ES_tradnl" w:bidi="ar-SA"/>
              </w:rPr>
            </w:pPr>
            <w:r w:rsidRPr="00022471">
              <w:rPr>
                <w:b w:val="0"/>
                <w:color w:val="000000" w:themeColor="text1"/>
                <w:sz w:val="24"/>
                <w:szCs w:val="24"/>
                <w:lang w:val="es-ES_tradnl" w:bidi="ar-SA"/>
              </w:rPr>
              <w:t>MIXTA</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32918898" w14:textId="3AD94D0E" w:rsidR="00F1519E" w:rsidRPr="00022471" w:rsidRDefault="00F1519E" w:rsidP="00F1519E">
            <w:pPr>
              <w:ind w:left="-108"/>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Cs/>
                <w:sz w:val="24"/>
                <w:szCs w:val="24"/>
                <w:lang w:val="es-ES_tradnl" w:eastAsia="en-US"/>
              </w:rPr>
              <w:t>11</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14320876" w14:textId="1C496CDD" w:rsidR="00F1519E" w:rsidRPr="00022471" w:rsidRDefault="00F1519E" w:rsidP="00F1519E">
            <w:pPr>
              <w:ind w:left="-108"/>
              <w:jc w:val="center"/>
              <w:cnfStyle w:val="000000100000" w:firstRow="0" w:lastRow="0" w:firstColumn="0" w:lastColumn="0" w:oddVBand="0" w:evenVBand="0" w:oddHBand="1" w:evenHBand="0" w:firstRowFirstColumn="0" w:firstRowLastColumn="0" w:lastRowFirstColumn="0" w:lastRowLastColumn="0"/>
              <w:rPr>
                <w:color w:val="000000"/>
                <w:sz w:val="24"/>
                <w:szCs w:val="24"/>
                <w:lang w:val="es-ES_tradnl" w:bidi="ar-SA"/>
              </w:rPr>
            </w:pPr>
            <w:r w:rsidRPr="00022471">
              <w:rPr>
                <w:bCs/>
                <w:sz w:val="24"/>
                <w:szCs w:val="24"/>
                <w:lang w:val="es-ES_tradnl" w:eastAsia="en-US"/>
              </w:rPr>
              <w:t>22%</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5E7B5727" w14:textId="1E6281E7" w:rsidR="00F1519E" w:rsidRPr="00022471" w:rsidRDefault="00F1519E" w:rsidP="00F1519E">
            <w:pPr>
              <w:ind w:left="-108"/>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proofErr w:type="spellStart"/>
            <w:r w:rsidRPr="00022471">
              <w:rPr>
                <w:b/>
                <w:bCs/>
                <w:sz w:val="24"/>
                <w:szCs w:val="24"/>
                <w:lang w:val="es-ES_tradnl" w:eastAsia="en-US"/>
              </w:rPr>
              <w:t>N°</w:t>
            </w:r>
            <w:proofErr w:type="spellEnd"/>
          </w:p>
        </w:tc>
        <w:tc>
          <w:tcPr>
            <w:tcW w:w="1562" w:type="dxa"/>
            <w:tcBorders>
              <w:top w:val="single" w:sz="4" w:space="0" w:color="auto"/>
              <w:left w:val="single" w:sz="4" w:space="0" w:color="auto"/>
              <w:bottom w:val="single" w:sz="4" w:space="0" w:color="auto"/>
              <w:right w:val="single" w:sz="4" w:space="0" w:color="auto"/>
            </w:tcBorders>
            <w:shd w:val="clear" w:color="auto" w:fill="auto"/>
          </w:tcPr>
          <w:p w14:paraId="3CCB6D87" w14:textId="24913807" w:rsidR="00F1519E" w:rsidRPr="00022471" w:rsidRDefault="00F1519E" w:rsidP="00F1519E">
            <w:pPr>
              <w:ind w:left="-108"/>
              <w:jc w:val="center"/>
              <w:cnfStyle w:val="000000100000" w:firstRow="0" w:lastRow="0" w:firstColumn="0" w:lastColumn="0" w:oddVBand="0" w:evenVBand="0" w:oddHBand="1" w:evenHBand="0" w:firstRowFirstColumn="0" w:firstRowLastColumn="0" w:lastRowFirstColumn="0" w:lastRowLastColumn="0"/>
              <w:rPr>
                <w:sz w:val="24"/>
                <w:szCs w:val="24"/>
                <w:lang w:val="es-ES_tradnl" w:eastAsia="en-US"/>
              </w:rPr>
            </w:pPr>
            <w:r w:rsidRPr="00022471">
              <w:rPr>
                <w:sz w:val="24"/>
                <w:szCs w:val="24"/>
                <w:lang w:val="es-ES_tradnl" w:eastAsia="en-US"/>
              </w:rPr>
              <w:t>0.11</w:t>
            </w:r>
          </w:p>
        </w:tc>
        <w:tc>
          <w:tcPr>
            <w:tcW w:w="1169" w:type="dxa"/>
            <w:tcBorders>
              <w:top w:val="single" w:sz="4" w:space="0" w:color="auto"/>
              <w:left w:val="single" w:sz="4" w:space="0" w:color="auto"/>
              <w:bottom w:val="single" w:sz="4" w:space="0" w:color="auto"/>
              <w:right w:val="single" w:sz="4" w:space="0" w:color="auto"/>
            </w:tcBorders>
            <w:shd w:val="clear" w:color="auto" w:fill="auto"/>
          </w:tcPr>
          <w:p w14:paraId="63359F45" w14:textId="41D893FE" w:rsidR="00F1519E" w:rsidRPr="00022471" w:rsidRDefault="00F1519E" w:rsidP="00F1519E">
            <w:pPr>
              <w:ind w:left="-108"/>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Cs/>
                <w:sz w:val="24"/>
                <w:szCs w:val="24"/>
                <w:lang w:val="es-ES_tradnl" w:eastAsia="en-US"/>
              </w:rPr>
              <w:t xml:space="preserve"> 22%</w:t>
            </w:r>
          </w:p>
        </w:tc>
      </w:tr>
      <w:tr w:rsidR="00F1519E" w:rsidRPr="00022471" w14:paraId="7FB76C53" w14:textId="77777777" w:rsidTr="004B1917">
        <w:trPr>
          <w:trHeight w:val="283"/>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auto"/>
              <w:left w:val="single" w:sz="4" w:space="0" w:color="auto"/>
              <w:bottom w:val="single" w:sz="4" w:space="0" w:color="auto"/>
              <w:right w:val="single" w:sz="4" w:space="0" w:color="auto"/>
            </w:tcBorders>
            <w:shd w:val="clear" w:color="auto" w:fill="auto"/>
            <w:vAlign w:val="bottom"/>
          </w:tcPr>
          <w:p w14:paraId="7507570F" w14:textId="438676DA" w:rsidR="00F1519E" w:rsidRPr="00022471" w:rsidRDefault="00415859" w:rsidP="00F1519E">
            <w:pPr>
              <w:rPr>
                <w:b w:val="0"/>
                <w:sz w:val="24"/>
                <w:szCs w:val="24"/>
                <w:lang w:val="es-ES_tradnl"/>
              </w:rPr>
            </w:pPr>
            <w:r w:rsidRPr="00022471">
              <w:rPr>
                <w:b w:val="0"/>
                <w:sz w:val="24"/>
                <w:szCs w:val="24"/>
                <w:lang w:val="es-ES_tradnl"/>
              </w:rPr>
              <w:t>CASERA</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35A3C140" w14:textId="3D6DE7E1" w:rsidR="00F1519E" w:rsidRPr="00022471" w:rsidRDefault="00F1519E" w:rsidP="00F1519E">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24</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6639962E" w14:textId="47E21448" w:rsidR="00F1519E" w:rsidRPr="00022471" w:rsidRDefault="00F1519E" w:rsidP="00F1519E">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48%</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4A434C0F" w14:textId="77777777" w:rsidR="00F1519E" w:rsidRPr="00022471" w:rsidRDefault="00F1519E" w:rsidP="00F1519E">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
        </w:tc>
        <w:tc>
          <w:tcPr>
            <w:tcW w:w="1562" w:type="dxa"/>
            <w:tcBorders>
              <w:top w:val="single" w:sz="4" w:space="0" w:color="auto"/>
              <w:left w:val="single" w:sz="4" w:space="0" w:color="auto"/>
              <w:bottom w:val="single" w:sz="4" w:space="0" w:color="auto"/>
              <w:right w:val="single" w:sz="4" w:space="0" w:color="auto"/>
            </w:tcBorders>
            <w:shd w:val="clear" w:color="auto" w:fill="auto"/>
          </w:tcPr>
          <w:p w14:paraId="12C9C421" w14:textId="77777777" w:rsidR="00F1519E" w:rsidRPr="00022471" w:rsidRDefault="00F1519E" w:rsidP="00F1519E">
            <w:pPr>
              <w:ind w:left="-108"/>
              <w:jc w:val="center"/>
              <w:cnfStyle w:val="000000000000" w:firstRow="0" w:lastRow="0" w:firstColumn="0" w:lastColumn="0" w:oddVBand="0" w:evenVBand="0" w:oddHBand="0" w:evenHBand="0" w:firstRowFirstColumn="0" w:firstRowLastColumn="0" w:lastRowFirstColumn="0" w:lastRowLastColumn="0"/>
              <w:rPr>
                <w:sz w:val="24"/>
                <w:szCs w:val="24"/>
                <w:lang w:val="es-ES_tradnl" w:eastAsia="en-US"/>
              </w:rPr>
            </w:pPr>
          </w:p>
        </w:tc>
        <w:tc>
          <w:tcPr>
            <w:tcW w:w="1169" w:type="dxa"/>
            <w:tcBorders>
              <w:top w:val="single" w:sz="4" w:space="0" w:color="auto"/>
              <w:left w:val="single" w:sz="4" w:space="0" w:color="auto"/>
              <w:bottom w:val="single" w:sz="4" w:space="0" w:color="auto"/>
              <w:right w:val="single" w:sz="4" w:space="0" w:color="auto"/>
            </w:tcBorders>
            <w:shd w:val="clear" w:color="auto" w:fill="auto"/>
          </w:tcPr>
          <w:p w14:paraId="6175CFF2" w14:textId="77777777" w:rsidR="00F1519E" w:rsidRPr="00022471" w:rsidRDefault="00F1519E" w:rsidP="00F1519E">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r>
      <w:tr w:rsidR="00F1519E" w:rsidRPr="00022471" w14:paraId="07C33E40" w14:textId="77777777" w:rsidTr="004B1917">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auto"/>
              <w:left w:val="single" w:sz="4" w:space="0" w:color="auto"/>
              <w:bottom w:val="single" w:sz="4" w:space="0" w:color="auto"/>
              <w:right w:val="single" w:sz="4" w:space="0" w:color="auto"/>
            </w:tcBorders>
            <w:shd w:val="clear" w:color="auto" w:fill="auto"/>
          </w:tcPr>
          <w:p w14:paraId="5C96B393" w14:textId="77777777" w:rsidR="00F1519E" w:rsidRPr="00022471" w:rsidRDefault="00F1519E" w:rsidP="00F1519E">
            <w:pPr>
              <w:ind w:left="-108"/>
              <w:rPr>
                <w:b w:val="0"/>
                <w:bCs w:val="0"/>
                <w:sz w:val="24"/>
                <w:szCs w:val="24"/>
                <w:lang w:val="es-ES_tradnl" w:eastAsia="en-US"/>
              </w:rPr>
            </w:pPr>
            <w:r w:rsidRPr="00022471">
              <w:rPr>
                <w:sz w:val="24"/>
                <w:szCs w:val="24"/>
                <w:lang w:val="es-ES_tradnl" w:eastAsia="en-US"/>
              </w:rPr>
              <w:t xml:space="preserve">  TOTAL</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1C73E911" w14:textId="7DC39A54" w:rsidR="00F1519E" w:rsidRPr="00022471" w:rsidRDefault="00F1519E" w:rsidP="00F1519E">
            <w:pPr>
              <w:ind w:left="-108"/>
              <w:jc w:val="center"/>
              <w:cnfStyle w:val="000000100000" w:firstRow="0" w:lastRow="0" w:firstColumn="0" w:lastColumn="0" w:oddVBand="0" w:evenVBand="0" w:oddHBand="1" w:evenHBand="0" w:firstRowFirstColumn="0" w:firstRowLastColumn="0" w:lastRowFirstColumn="0" w:lastRowLastColumn="0"/>
              <w:rPr>
                <w:b/>
                <w:sz w:val="24"/>
                <w:szCs w:val="24"/>
                <w:lang w:val="es-ES_tradnl" w:eastAsia="en-US"/>
              </w:rPr>
            </w:pPr>
            <w:r w:rsidRPr="00022471">
              <w:rPr>
                <w:b/>
                <w:sz w:val="24"/>
                <w:szCs w:val="24"/>
                <w:lang w:val="es-ES_tradnl" w:eastAsia="en-US"/>
              </w:rPr>
              <w:t>50</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25C102C6" w14:textId="42E265A1" w:rsidR="00F1519E" w:rsidRPr="00022471" w:rsidRDefault="00F1519E" w:rsidP="00F1519E">
            <w:pPr>
              <w:ind w:left="-108"/>
              <w:jc w:val="center"/>
              <w:cnfStyle w:val="000000100000" w:firstRow="0" w:lastRow="0" w:firstColumn="0" w:lastColumn="0" w:oddVBand="0" w:evenVBand="0" w:oddHBand="1" w:evenHBand="0" w:firstRowFirstColumn="0" w:firstRowLastColumn="0" w:lastRowFirstColumn="0" w:lastRowLastColumn="0"/>
              <w:rPr>
                <w:b/>
                <w:sz w:val="24"/>
                <w:szCs w:val="24"/>
                <w:lang w:val="es-ES_tradnl" w:eastAsia="en-US"/>
              </w:rPr>
            </w:pPr>
            <w:r w:rsidRPr="00022471">
              <w:rPr>
                <w:b/>
                <w:sz w:val="24"/>
                <w:szCs w:val="24"/>
                <w:lang w:val="es-ES_tradnl" w:eastAsia="en-US"/>
              </w:rPr>
              <w:t>100%</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78943859" w14:textId="77777777" w:rsidR="00F1519E" w:rsidRPr="00022471" w:rsidRDefault="00F1519E" w:rsidP="00F1519E">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c>
          <w:tcPr>
            <w:tcW w:w="1562" w:type="dxa"/>
            <w:tcBorders>
              <w:top w:val="single" w:sz="4" w:space="0" w:color="auto"/>
              <w:left w:val="single" w:sz="4" w:space="0" w:color="auto"/>
              <w:bottom w:val="single" w:sz="4" w:space="0" w:color="auto"/>
              <w:right w:val="single" w:sz="4" w:space="0" w:color="auto"/>
            </w:tcBorders>
            <w:shd w:val="clear" w:color="auto" w:fill="auto"/>
          </w:tcPr>
          <w:p w14:paraId="6942A70A" w14:textId="77777777" w:rsidR="00F1519E" w:rsidRPr="00022471" w:rsidRDefault="00F1519E" w:rsidP="00F1519E">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c>
          <w:tcPr>
            <w:tcW w:w="1169" w:type="dxa"/>
            <w:tcBorders>
              <w:top w:val="single" w:sz="4" w:space="0" w:color="auto"/>
              <w:left w:val="single" w:sz="4" w:space="0" w:color="auto"/>
              <w:bottom w:val="single" w:sz="4" w:space="0" w:color="auto"/>
              <w:right w:val="single" w:sz="4" w:space="0" w:color="auto"/>
            </w:tcBorders>
            <w:shd w:val="clear" w:color="auto" w:fill="auto"/>
          </w:tcPr>
          <w:p w14:paraId="3D0F1C73" w14:textId="77777777" w:rsidR="00F1519E" w:rsidRPr="00022471" w:rsidRDefault="00F1519E" w:rsidP="00F1519E">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r>
      <w:tr w:rsidR="00F1519E" w:rsidRPr="00022471" w14:paraId="3E161AD9" w14:textId="77777777" w:rsidTr="004B1917">
        <w:trPr>
          <w:trHeight w:val="149"/>
        </w:trPr>
        <w:tc>
          <w:tcPr>
            <w:cnfStyle w:val="001000000000" w:firstRow="0" w:lastRow="0" w:firstColumn="1" w:lastColumn="0" w:oddVBand="0" w:evenVBand="0" w:oddHBand="0" w:evenHBand="0" w:firstRowFirstColumn="0" w:firstRowLastColumn="0" w:lastRowFirstColumn="0" w:lastRowLastColumn="0"/>
            <w:tcW w:w="7863"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837C1E3" w14:textId="63D2A395" w:rsidR="00F1519E" w:rsidRPr="00022471" w:rsidRDefault="00F1519E" w:rsidP="00F1519E">
            <w:pPr>
              <w:spacing w:before="100" w:beforeAutospacing="1" w:after="100" w:afterAutospacing="1"/>
              <w:rPr>
                <w:sz w:val="24"/>
                <w:szCs w:val="24"/>
                <w:lang w:val="es-ES_tradnl"/>
              </w:rPr>
            </w:pPr>
            <w:r w:rsidRPr="00022471">
              <w:rPr>
                <w:noProof/>
                <w:sz w:val="24"/>
                <w:szCs w:val="24"/>
                <w:lang w:val="es-ES_tradnl"/>
              </w:rPr>
              <w:t></w:t>
            </w:r>
            <w:r w:rsidR="006764B0" w:rsidRPr="00022471">
              <w:rPr>
                <w:sz w:val="24"/>
                <w:szCs w:val="24"/>
                <w:lang w:val="es-ES_tradnl"/>
              </w:rPr>
              <w:t xml:space="preserve"> 33.3</w:t>
            </w:r>
            <w:r w:rsidRPr="00022471">
              <w:rPr>
                <w:sz w:val="24"/>
                <w:szCs w:val="24"/>
                <w:lang w:val="es-ES_tradnl"/>
              </w:rPr>
              <w:t xml:space="preserve">%    </w:t>
            </w:r>
            <w:r w:rsidRPr="00022471">
              <w:rPr>
                <w:b w:val="0"/>
                <w:bCs w:val="0"/>
                <w:sz w:val="24"/>
                <w:szCs w:val="24"/>
                <w:lang w:val="es-ES_tradnl"/>
              </w:rPr>
              <w:t xml:space="preserve"> </w:t>
            </w:r>
            <w:r w:rsidRPr="00022471">
              <w:rPr>
                <w:sz w:val="24"/>
                <w:szCs w:val="24"/>
                <w:lang w:val="es-ES_tradnl"/>
              </w:rPr>
              <w:t>TIPO DE ALIMENTO</w:t>
            </w:r>
          </w:p>
        </w:tc>
      </w:tr>
    </w:tbl>
    <w:p w14:paraId="3E6F3540" w14:textId="6C618BBB" w:rsidR="00D301D9" w:rsidRPr="00022471" w:rsidRDefault="00D301D9" w:rsidP="00D301D9">
      <w:pPr>
        <w:pStyle w:val="Descripcin"/>
        <w:rPr>
          <w:rFonts w:ascii="Times New Roman" w:eastAsia="Calibri" w:hAnsi="Times New Roman"/>
          <w:b w:val="0"/>
          <w:szCs w:val="24"/>
          <w:lang w:val="es-ES_tradnl"/>
        </w:rPr>
      </w:pPr>
      <w:bookmarkStart w:id="47" w:name="_Toc63724117"/>
      <w:r w:rsidRPr="00022471">
        <w:rPr>
          <w:rFonts w:ascii="Times New Roman" w:hAnsi="Times New Roman"/>
          <w:szCs w:val="24"/>
          <w:lang w:val="es-ES_tradnl"/>
        </w:rPr>
        <w:t xml:space="preserve">Gráfico </w:t>
      </w:r>
      <w:proofErr w:type="spellStart"/>
      <w:r w:rsidRPr="00022471">
        <w:rPr>
          <w:rFonts w:ascii="Times New Roman" w:hAnsi="Times New Roman"/>
          <w:szCs w:val="24"/>
          <w:lang w:val="es-ES_tradnl"/>
        </w:rPr>
        <w:t>N°</w:t>
      </w:r>
      <w:proofErr w:type="spellEnd"/>
      <w:r w:rsidRPr="00022471">
        <w:rPr>
          <w:rFonts w:ascii="Times New Roman" w:hAnsi="Times New Roman"/>
          <w:szCs w:val="24"/>
          <w:lang w:val="es-ES_tradnl"/>
        </w:rPr>
        <w:t xml:space="preserve"> </w:t>
      </w:r>
      <w:bookmarkEnd w:id="47"/>
      <w:r w:rsidR="009A3E88" w:rsidRPr="00022471">
        <w:rPr>
          <w:rFonts w:ascii="Times New Roman" w:hAnsi="Times New Roman"/>
          <w:szCs w:val="24"/>
          <w:lang w:val="es-ES_tradnl"/>
        </w:rPr>
        <w:t>12</w:t>
      </w:r>
      <w:r w:rsidR="00923A30" w:rsidRPr="00022471">
        <w:rPr>
          <w:rFonts w:ascii="Times New Roman" w:hAnsi="Times New Roman"/>
          <w:szCs w:val="24"/>
          <w:lang w:val="es-ES_tradnl"/>
        </w:rPr>
        <w:t xml:space="preserve">. </w:t>
      </w:r>
      <w:r w:rsidR="003470DC" w:rsidRPr="00022471">
        <w:rPr>
          <w:rFonts w:ascii="Times New Roman" w:hAnsi="Times New Roman"/>
          <w:b w:val="0"/>
          <w:bCs w:val="0"/>
          <w:szCs w:val="24"/>
          <w:lang w:val="es-ES_tradnl"/>
        </w:rPr>
        <w:t xml:space="preserve">Variable </w:t>
      </w:r>
      <w:r w:rsidR="00682911" w:rsidRPr="00022471">
        <w:rPr>
          <w:rFonts w:ascii="Times New Roman" w:hAnsi="Times New Roman"/>
          <w:b w:val="0"/>
          <w:szCs w:val="24"/>
          <w:lang w:val="es-ES_tradnl"/>
        </w:rPr>
        <w:t>tipo de alimento</w:t>
      </w:r>
    </w:p>
    <w:p w14:paraId="22D13538" w14:textId="43CFAA80" w:rsidR="00D301D9" w:rsidRPr="00022471" w:rsidRDefault="00AF7C4B" w:rsidP="00D301D9">
      <w:pPr>
        <w:rPr>
          <w:sz w:val="24"/>
          <w:szCs w:val="24"/>
          <w:lang w:val="es-ES_tradnl" w:eastAsia="en-US" w:bidi="ar-SA"/>
        </w:rPr>
      </w:pPr>
      <w:r w:rsidRPr="00022471">
        <w:rPr>
          <w:noProof/>
          <w:sz w:val="24"/>
          <w:szCs w:val="24"/>
          <w:lang w:bidi="ar-SA"/>
        </w:rPr>
        <w:drawing>
          <wp:anchor distT="0" distB="0" distL="114300" distR="114300" simplePos="0" relativeHeight="251655680" behindDoc="0" locked="0" layoutInCell="1" allowOverlap="1" wp14:anchorId="203B791F" wp14:editId="56BE186E">
            <wp:simplePos x="0" y="0"/>
            <wp:positionH relativeFrom="margin">
              <wp:posOffset>0</wp:posOffset>
            </wp:positionH>
            <wp:positionV relativeFrom="paragraph">
              <wp:posOffset>90805</wp:posOffset>
            </wp:positionV>
            <wp:extent cx="5003800" cy="1871980"/>
            <wp:effectExtent l="0" t="0" r="6350" b="13970"/>
            <wp:wrapNone/>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604937D6" w14:textId="562AD239" w:rsidR="00AF7C4B" w:rsidRPr="00022471" w:rsidRDefault="00AF7C4B" w:rsidP="00D301D9">
      <w:pPr>
        <w:rPr>
          <w:sz w:val="24"/>
          <w:szCs w:val="24"/>
          <w:lang w:val="es-ES_tradnl" w:eastAsia="en-US" w:bidi="ar-SA"/>
        </w:rPr>
      </w:pPr>
    </w:p>
    <w:p w14:paraId="59B202A8" w14:textId="2D161B24" w:rsidR="00AF7C4B" w:rsidRPr="00022471" w:rsidRDefault="00AF7C4B" w:rsidP="00D301D9">
      <w:pPr>
        <w:rPr>
          <w:sz w:val="24"/>
          <w:szCs w:val="24"/>
          <w:lang w:val="es-ES_tradnl" w:eastAsia="en-US" w:bidi="ar-SA"/>
        </w:rPr>
      </w:pPr>
    </w:p>
    <w:p w14:paraId="741CF14D" w14:textId="03E1C38D" w:rsidR="00AF7C4B" w:rsidRPr="00022471" w:rsidRDefault="00AF7C4B" w:rsidP="00D301D9">
      <w:pPr>
        <w:rPr>
          <w:sz w:val="24"/>
          <w:szCs w:val="24"/>
          <w:lang w:val="es-ES_tradnl" w:eastAsia="en-US" w:bidi="ar-SA"/>
        </w:rPr>
      </w:pPr>
    </w:p>
    <w:p w14:paraId="6C73C9DF" w14:textId="3114661A" w:rsidR="00AF7C4B" w:rsidRPr="00022471" w:rsidRDefault="00AF7C4B" w:rsidP="00D301D9">
      <w:pPr>
        <w:rPr>
          <w:sz w:val="24"/>
          <w:szCs w:val="24"/>
          <w:lang w:val="es-ES_tradnl" w:eastAsia="en-US" w:bidi="ar-SA"/>
        </w:rPr>
      </w:pPr>
    </w:p>
    <w:p w14:paraId="769DB11C" w14:textId="1AA06BD2" w:rsidR="00AF7C4B" w:rsidRPr="00022471" w:rsidRDefault="00AF7C4B" w:rsidP="00D301D9">
      <w:pPr>
        <w:rPr>
          <w:sz w:val="24"/>
          <w:szCs w:val="24"/>
          <w:lang w:val="es-ES_tradnl" w:eastAsia="en-US" w:bidi="ar-SA"/>
        </w:rPr>
      </w:pPr>
    </w:p>
    <w:p w14:paraId="17551974" w14:textId="36BE3987" w:rsidR="00AF7C4B" w:rsidRPr="00022471" w:rsidRDefault="00AF7C4B" w:rsidP="00D301D9">
      <w:pPr>
        <w:rPr>
          <w:sz w:val="24"/>
          <w:szCs w:val="24"/>
          <w:lang w:val="es-ES_tradnl" w:eastAsia="en-US" w:bidi="ar-SA"/>
        </w:rPr>
      </w:pPr>
    </w:p>
    <w:p w14:paraId="3AB1C756" w14:textId="5138F92B" w:rsidR="00AF7C4B" w:rsidRPr="00022471" w:rsidRDefault="00AF7C4B" w:rsidP="00D301D9">
      <w:pPr>
        <w:rPr>
          <w:sz w:val="24"/>
          <w:szCs w:val="24"/>
          <w:lang w:val="es-ES_tradnl" w:eastAsia="en-US" w:bidi="ar-SA"/>
        </w:rPr>
      </w:pPr>
    </w:p>
    <w:p w14:paraId="11BBD90A" w14:textId="6E82161E" w:rsidR="00AF7C4B" w:rsidRPr="00022471" w:rsidRDefault="00AF7C4B" w:rsidP="00D301D9">
      <w:pPr>
        <w:rPr>
          <w:sz w:val="24"/>
          <w:szCs w:val="24"/>
          <w:lang w:val="es-ES_tradnl" w:eastAsia="en-US" w:bidi="ar-SA"/>
        </w:rPr>
      </w:pPr>
    </w:p>
    <w:p w14:paraId="0F9773AA" w14:textId="2631A149" w:rsidR="00AF7C4B" w:rsidRPr="00022471" w:rsidRDefault="00AF7C4B" w:rsidP="00D301D9">
      <w:pPr>
        <w:rPr>
          <w:sz w:val="24"/>
          <w:szCs w:val="24"/>
          <w:lang w:val="es-ES_tradnl" w:eastAsia="en-US" w:bidi="ar-SA"/>
        </w:rPr>
      </w:pPr>
    </w:p>
    <w:p w14:paraId="590522CB" w14:textId="0A629D73" w:rsidR="00F91C7A" w:rsidRPr="00022471" w:rsidRDefault="00F91C7A" w:rsidP="00D301D9">
      <w:pPr>
        <w:rPr>
          <w:sz w:val="24"/>
          <w:szCs w:val="24"/>
          <w:lang w:val="es-ES_tradnl" w:eastAsia="en-US" w:bidi="ar-SA"/>
        </w:rPr>
      </w:pPr>
    </w:p>
    <w:p w14:paraId="2D2EFDF4" w14:textId="77777777" w:rsidR="00D97104" w:rsidRDefault="00D97104" w:rsidP="00264B57">
      <w:pPr>
        <w:pStyle w:val="Sinespaciado"/>
        <w:rPr>
          <w:rFonts w:ascii="Times New Roman" w:eastAsia="Times New Roman" w:hAnsi="Times New Roman"/>
          <w:noProof/>
          <w:sz w:val="20"/>
          <w:szCs w:val="24"/>
          <w:lang w:val="es-ES_tradnl" w:eastAsia="es-EC"/>
        </w:rPr>
      </w:pPr>
    </w:p>
    <w:p w14:paraId="72914C6D" w14:textId="174E77EA" w:rsidR="00D301D9" w:rsidRPr="00D97104" w:rsidRDefault="00D301D9" w:rsidP="00264B57">
      <w:pPr>
        <w:pStyle w:val="Sinespaciado"/>
        <w:rPr>
          <w:rFonts w:ascii="Times New Roman" w:hAnsi="Times New Roman"/>
          <w:i/>
          <w:iCs/>
          <w:sz w:val="20"/>
          <w:szCs w:val="24"/>
        </w:rPr>
      </w:pPr>
      <w:r w:rsidRPr="00D97104">
        <w:rPr>
          <w:rFonts w:ascii="Times New Roman" w:hAnsi="Times New Roman"/>
          <w:b/>
          <w:bCs/>
          <w:i/>
          <w:iCs/>
          <w:sz w:val="20"/>
          <w:szCs w:val="24"/>
        </w:rPr>
        <w:t>Fuente:</w:t>
      </w:r>
      <w:r w:rsidRPr="00D97104">
        <w:rPr>
          <w:rFonts w:ascii="Times New Roman" w:hAnsi="Times New Roman"/>
          <w:i/>
          <w:iCs/>
          <w:sz w:val="20"/>
          <w:szCs w:val="24"/>
        </w:rPr>
        <w:t xml:space="preserve"> Investigación de campo 202</w:t>
      </w:r>
      <w:r w:rsidR="00E2442D" w:rsidRPr="00D97104">
        <w:rPr>
          <w:rFonts w:ascii="Times New Roman" w:hAnsi="Times New Roman"/>
          <w:i/>
          <w:iCs/>
          <w:sz w:val="20"/>
          <w:szCs w:val="24"/>
        </w:rPr>
        <w:t>1</w:t>
      </w:r>
    </w:p>
    <w:p w14:paraId="349AD586" w14:textId="2BE74FDE" w:rsidR="00264B57" w:rsidRPr="00D97104" w:rsidRDefault="00D301D9" w:rsidP="00264B57">
      <w:pPr>
        <w:pStyle w:val="Sinespaciado"/>
        <w:rPr>
          <w:rFonts w:ascii="Times New Roman" w:hAnsi="Times New Roman"/>
          <w:i/>
          <w:iCs/>
          <w:sz w:val="20"/>
          <w:szCs w:val="24"/>
        </w:rPr>
      </w:pPr>
      <w:r w:rsidRPr="00D97104">
        <w:rPr>
          <w:rFonts w:ascii="Times New Roman" w:hAnsi="Times New Roman"/>
          <w:b/>
          <w:bCs/>
          <w:i/>
          <w:iCs/>
          <w:sz w:val="20"/>
          <w:szCs w:val="24"/>
        </w:rPr>
        <w:t>Elaborado por:</w:t>
      </w:r>
      <w:r w:rsidRPr="00D97104">
        <w:rPr>
          <w:rFonts w:ascii="Times New Roman" w:hAnsi="Times New Roman"/>
          <w:i/>
          <w:iCs/>
          <w:sz w:val="20"/>
          <w:szCs w:val="24"/>
        </w:rPr>
        <w:t xml:space="preserve"> </w:t>
      </w:r>
      <w:proofErr w:type="spellStart"/>
      <w:r w:rsidR="00A918DD" w:rsidRPr="00D97104">
        <w:rPr>
          <w:rFonts w:ascii="Times New Roman" w:hAnsi="Times New Roman"/>
          <w:i/>
          <w:iCs/>
          <w:sz w:val="20"/>
          <w:szCs w:val="24"/>
        </w:rPr>
        <w:t>Gissela</w:t>
      </w:r>
      <w:proofErr w:type="spellEnd"/>
      <w:r w:rsidR="00A918DD" w:rsidRPr="00D97104">
        <w:rPr>
          <w:rFonts w:ascii="Times New Roman" w:hAnsi="Times New Roman"/>
          <w:i/>
          <w:iCs/>
          <w:sz w:val="20"/>
          <w:szCs w:val="24"/>
        </w:rPr>
        <w:t xml:space="preserve"> Jessica </w:t>
      </w:r>
      <w:proofErr w:type="spellStart"/>
      <w:r w:rsidR="00A918DD" w:rsidRPr="00D97104">
        <w:rPr>
          <w:rFonts w:ascii="Times New Roman" w:hAnsi="Times New Roman"/>
          <w:i/>
          <w:iCs/>
          <w:sz w:val="20"/>
          <w:szCs w:val="24"/>
        </w:rPr>
        <w:t>Canchala</w:t>
      </w:r>
      <w:proofErr w:type="spellEnd"/>
      <w:r w:rsidR="00A918DD" w:rsidRPr="00D97104">
        <w:rPr>
          <w:rFonts w:ascii="Times New Roman" w:hAnsi="Times New Roman"/>
          <w:i/>
          <w:iCs/>
          <w:sz w:val="20"/>
          <w:szCs w:val="24"/>
        </w:rPr>
        <w:t xml:space="preserve"> Montenegro</w:t>
      </w:r>
    </w:p>
    <w:p w14:paraId="5B0D839D" w14:textId="77777777" w:rsidR="007D44C2" w:rsidRPr="00022471" w:rsidRDefault="007D44C2" w:rsidP="00264B57">
      <w:pPr>
        <w:pStyle w:val="Sinespaciado"/>
        <w:rPr>
          <w:rFonts w:ascii="Times New Roman" w:hAnsi="Times New Roman"/>
          <w:b/>
          <w:bCs/>
          <w:sz w:val="24"/>
          <w:szCs w:val="24"/>
        </w:rPr>
      </w:pPr>
    </w:p>
    <w:p w14:paraId="6F4E1CEE" w14:textId="4B5CB9EC" w:rsidR="00CB023C" w:rsidRPr="00022471" w:rsidRDefault="00AE6F36" w:rsidP="00264B57">
      <w:pPr>
        <w:pStyle w:val="Sinespaciado"/>
        <w:rPr>
          <w:rFonts w:ascii="Times New Roman" w:hAnsi="Times New Roman"/>
          <w:b/>
          <w:bCs/>
          <w:sz w:val="24"/>
          <w:szCs w:val="24"/>
        </w:rPr>
      </w:pPr>
      <w:r w:rsidRPr="00022471">
        <w:rPr>
          <w:rFonts w:ascii="Times New Roman" w:hAnsi="Times New Roman"/>
          <w:b/>
          <w:bCs/>
          <w:sz w:val="24"/>
          <w:szCs w:val="24"/>
        </w:rPr>
        <w:t>ANÁLISIS</w:t>
      </w:r>
      <w:r w:rsidR="00D301D9" w:rsidRPr="00022471">
        <w:rPr>
          <w:rFonts w:ascii="Times New Roman" w:hAnsi="Times New Roman"/>
          <w:b/>
          <w:bCs/>
          <w:sz w:val="24"/>
          <w:szCs w:val="24"/>
        </w:rPr>
        <w:t xml:space="preserve"> E INTERPRETACIÓN</w:t>
      </w:r>
      <w:r w:rsidR="00CB023C" w:rsidRPr="00022471">
        <w:rPr>
          <w:rFonts w:ascii="Times New Roman" w:hAnsi="Times New Roman"/>
          <w:b/>
          <w:bCs/>
          <w:sz w:val="24"/>
          <w:szCs w:val="24"/>
        </w:rPr>
        <w:t xml:space="preserve"> </w:t>
      </w:r>
    </w:p>
    <w:p w14:paraId="2F3B2208" w14:textId="0A9551C5" w:rsidR="002822A0" w:rsidRPr="00022471" w:rsidRDefault="002822A0" w:rsidP="00264B57">
      <w:pPr>
        <w:pStyle w:val="Sinespaciado"/>
        <w:rPr>
          <w:rFonts w:ascii="Times New Roman" w:hAnsi="Times New Roman"/>
          <w:b/>
          <w:bCs/>
          <w:sz w:val="24"/>
          <w:szCs w:val="24"/>
        </w:rPr>
      </w:pPr>
    </w:p>
    <w:p w14:paraId="1D6EA346" w14:textId="7AF7A1B4" w:rsidR="002822A0" w:rsidRPr="00022471" w:rsidRDefault="002822A0" w:rsidP="002822A0">
      <w:pPr>
        <w:spacing w:line="360" w:lineRule="auto"/>
        <w:jc w:val="both"/>
        <w:rPr>
          <w:sz w:val="24"/>
          <w:szCs w:val="24"/>
          <w:lang w:val="es-ES_tradnl"/>
        </w:rPr>
      </w:pPr>
      <w:r w:rsidRPr="00022471">
        <w:rPr>
          <w:sz w:val="24"/>
          <w:szCs w:val="24"/>
          <w:lang w:val="es-ES_tradnl"/>
        </w:rPr>
        <w:t xml:space="preserve">El tipo de alimento en los perros, determinó que el </w:t>
      </w:r>
      <w:r w:rsidR="007D44C2" w:rsidRPr="00022471">
        <w:rPr>
          <w:sz w:val="24"/>
          <w:szCs w:val="24"/>
          <w:lang w:val="es-ES_tradnl"/>
        </w:rPr>
        <w:t>48</w:t>
      </w:r>
      <w:r w:rsidRPr="00022471">
        <w:rPr>
          <w:sz w:val="24"/>
          <w:szCs w:val="24"/>
          <w:lang w:val="es-ES_tradnl"/>
        </w:rPr>
        <w:t xml:space="preserve">% </w:t>
      </w:r>
      <w:r w:rsidR="00F05805" w:rsidRPr="00022471">
        <w:rPr>
          <w:sz w:val="24"/>
          <w:szCs w:val="24"/>
          <w:lang w:val="es-ES_tradnl"/>
        </w:rPr>
        <w:t>se alimenta de comida casera</w:t>
      </w:r>
      <w:r w:rsidRPr="00022471">
        <w:rPr>
          <w:sz w:val="24"/>
          <w:szCs w:val="24"/>
          <w:lang w:val="es-ES_tradnl"/>
        </w:rPr>
        <w:t xml:space="preserve">, expresando una media del </w:t>
      </w:r>
      <w:r w:rsidR="006764B0" w:rsidRPr="00022471">
        <w:rPr>
          <w:sz w:val="24"/>
          <w:szCs w:val="24"/>
          <w:lang w:val="es-ES_tradnl"/>
        </w:rPr>
        <w:t>33.3</w:t>
      </w:r>
      <w:r w:rsidRPr="00022471">
        <w:rPr>
          <w:sz w:val="24"/>
          <w:szCs w:val="24"/>
          <w:lang w:val="es-ES_tradnl"/>
        </w:rPr>
        <w:t>%; en proporción con estos datos la prevalencia aparente fue del 2</w:t>
      </w:r>
      <w:r w:rsidR="00AE6F36" w:rsidRPr="00022471">
        <w:rPr>
          <w:sz w:val="24"/>
          <w:szCs w:val="24"/>
          <w:lang w:val="es-ES_tradnl"/>
        </w:rPr>
        <w:t>2</w:t>
      </w:r>
      <w:r w:rsidRPr="00022471">
        <w:rPr>
          <w:sz w:val="24"/>
          <w:szCs w:val="24"/>
          <w:lang w:val="es-ES_tradnl"/>
        </w:rPr>
        <w:t>%</w:t>
      </w:r>
    </w:p>
    <w:p w14:paraId="4100EBC7" w14:textId="77777777" w:rsidR="00CB023C" w:rsidRPr="00022471" w:rsidRDefault="00CB023C" w:rsidP="00CB023C">
      <w:pPr>
        <w:pStyle w:val="Sinespaciado"/>
        <w:rPr>
          <w:rFonts w:ascii="Times New Roman" w:hAnsi="Times New Roman"/>
          <w:sz w:val="24"/>
          <w:szCs w:val="24"/>
          <w:vertAlign w:val="subscript"/>
        </w:rPr>
      </w:pPr>
    </w:p>
    <w:p w14:paraId="78AF294F" w14:textId="77777777" w:rsidR="00060F9E" w:rsidRPr="00022471" w:rsidRDefault="00060F9E" w:rsidP="00060F9E">
      <w:pPr>
        <w:pStyle w:val="Sinespaciado"/>
        <w:rPr>
          <w:rFonts w:ascii="Times New Roman" w:hAnsi="Times New Roman"/>
          <w:sz w:val="24"/>
          <w:szCs w:val="24"/>
        </w:rPr>
      </w:pPr>
      <w:bookmarkStart w:id="48" w:name="_Toc63626539"/>
      <w:bookmarkEnd w:id="44"/>
      <w:bookmarkEnd w:id="46"/>
    </w:p>
    <w:p w14:paraId="4ABB728F" w14:textId="380494D8" w:rsidR="00060F9E" w:rsidRPr="00022471" w:rsidRDefault="00F05805" w:rsidP="00060F9E">
      <w:pPr>
        <w:pStyle w:val="Sinespaciado"/>
        <w:spacing w:line="360" w:lineRule="auto"/>
        <w:jc w:val="both"/>
        <w:rPr>
          <w:rFonts w:ascii="Times New Roman" w:hAnsi="Times New Roman"/>
          <w:b/>
          <w:bCs/>
          <w:sz w:val="24"/>
          <w:szCs w:val="24"/>
        </w:rPr>
      </w:pPr>
      <w:proofErr w:type="spellStart"/>
      <w:r w:rsidRPr="00D97104">
        <w:rPr>
          <w:rFonts w:ascii="Times New Roman" w:hAnsi="Times New Roman"/>
          <w:b/>
          <w:i/>
          <w:color w:val="000000" w:themeColor="text1"/>
          <w:sz w:val="20"/>
          <w:szCs w:val="24"/>
          <w:lang w:val="es-ES_tradnl"/>
        </w:rPr>
        <w:t>Sacatoro</w:t>
      </w:r>
      <w:proofErr w:type="spellEnd"/>
      <w:r w:rsidRPr="00D97104">
        <w:rPr>
          <w:rFonts w:ascii="Times New Roman" w:hAnsi="Times New Roman"/>
          <w:b/>
          <w:i/>
          <w:color w:val="000000" w:themeColor="text1"/>
          <w:sz w:val="20"/>
          <w:szCs w:val="24"/>
          <w:lang w:val="es-ES_tradnl"/>
        </w:rPr>
        <w:t>, L</w:t>
      </w:r>
      <w:r w:rsidR="00084F9D" w:rsidRPr="00D97104">
        <w:rPr>
          <w:rFonts w:ascii="Times New Roman" w:hAnsi="Times New Roman"/>
          <w:b/>
          <w:i/>
          <w:color w:val="000000" w:themeColor="text1"/>
          <w:sz w:val="20"/>
          <w:szCs w:val="24"/>
          <w:lang w:val="es-ES_tradnl"/>
        </w:rPr>
        <w:t>. 20</w:t>
      </w:r>
      <w:r w:rsidRPr="00D97104">
        <w:rPr>
          <w:rFonts w:ascii="Times New Roman" w:hAnsi="Times New Roman"/>
          <w:b/>
          <w:i/>
          <w:color w:val="000000" w:themeColor="text1"/>
          <w:sz w:val="20"/>
          <w:szCs w:val="24"/>
          <w:lang w:val="es-ES_tradnl"/>
        </w:rPr>
        <w:t>19</w:t>
      </w:r>
      <w:r w:rsidR="00084F9D" w:rsidRPr="00D97104">
        <w:rPr>
          <w:rFonts w:ascii="Times New Roman" w:hAnsi="Times New Roman"/>
          <w:b/>
          <w:i/>
          <w:color w:val="000000" w:themeColor="text1"/>
          <w:sz w:val="20"/>
          <w:szCs w:val="24"/>
          <w:lang w:val="es-ES_tradnl"/>
        </w:rPr>
        <w:t>.</w:t>
      </w:r>
      <w:r w:rsidRPr="00D97104">
        <w:rPr>
          <w:rFonts w:ascii="Times New Roman" w:hAnsi="Times New Roman"/>
          <w:bCs/>
          <w:iCs/>
          <w:color w:val="000000" w:themeColor="text1"/>
          <w:sz w:val="20"/>
          <w:szCs w:val="24"/>
          <w:lang w:val="es-ES_tradnl"/>
        </w:rPr>
        <w:t xml:space="preserve"> </w:t>
      </w:r>
      <w:r w:rsidRPr="00022471">
        <w:rPr>
          <w:rFonts w:ascii="Times New Roman" w:hAnsi="Times New Roman"/>
          <w:bCs/>
          <w:iCs/>
          <w:color w:val="000000" w:themeColor="text1"/>
          <w:sz w:val="24"/>
          <w:szCs w:val="24"/>
          <w:lang w:val="es-ES_tradnl"/>
        </w:rPr>
        <w:t xml:space="preserve">Determinación de valores séricos y factores </w:t>
      </w:r>
      <w:proofErr w:type="gramStart"/>
      <w:r w:rsidRPr="00022471">
        <w:rPr>
          <w:rFonts w:ascii="Times New Roman" w:hAnsi="Times New Roman"/>
          <w:bCs/>
          <w:iCs/>
          <w:color w:val="000000" w:themeColor="text1"/>
          <w:sz w:val="24"/>
          <w:szCs w:val="24"/>
          <w:lang w:val="es-ES_tradnl"/>
        </w:rPr>
        <w:t>asociados  en</w:t>
      </w:r>
      <w:proofErr w:type="gramEnd"/>
      <w:r w:rsidRPr="00022471">
        <w:rPr>
          <w:rFonts w:ascii="Times New Roman" w:hAnsi="Times New Roman"/>
          <w:bCs/>
          <w:iCs/>
          <w:color w:val="000000" w:themeColor="text1"/>
          <w:sz w:val="24"/>
          <w:szCs w:val="24"/>
          <w:lang w:val="es-ES_tradnl"/>
        </w:rPr>
        <w:t xml:space="preserve"> (</w:t>
      </w:r>
      <w:r w:rsidRPr="00022471">
        <w:rPr>
          <w:rFonts w:ascii="Times New Roman" w:hAnsi="Times New Roman"/>
          <w:bCs/>
          <w:i/>
          <w:iCs/>
          <w:color w:val="000000" w:themeColor="text1"/>
          <w:sz w:val="24"/>
          <w:szCs w:val="24"/>
          <w:lang w:val="es-ES_tradnl"/>
        </w:rPr>
        <w:t xml:space="preserve">Canis </w:t>
      </w:r>
      <w:proofErr w:type="spellStart"/>
      <w:r w:rsidR="00CD1DD8" w:rsidRPr="00022471">
        <w:rPr>
          <w:rFonts w:ascii="Times New Roman" w:hAnsi="Times New Roman"/>
          <w:bCs/>
          <w:i/>
          <w:iCs/>
          <w:color w:val="000000" w:themeColor="text1"/>
          <w:sz w:val="24"/>
          <w:szCs w:val="24"/>
          <w:lang w:val="es-ES_tradnl"/>
        </w:rPr>
        <w:t>f</w:t>
      </w:r>
      <w:r w:rsidRPr="00022471">
        <w:rPr>
          <w:rFonts w:ascii="Times New Roman" w:hAnsi="Times New Roman"/>
          <w:bCs/>
          <w:i/>
          <w:iCs/>
          <w:color w:val="000000" w:themeColor="text1"/>
          <w:sz w:val="24"/>
          <w:szCs w:val="24"/>
          <w:lang w:val="es-ES_tradnl"/>
        </w:rPr>
        <w:t>amiliaris</w:t>
      </w:r>
      <w:proofErr w:type="spellEnd"/>
      <w:r w:rsidRPr="00022471">
        <w:rPr>
          <w:rFonts w:ascii="Times New Roman" w:hAnsi="Times New Roman"/>
          <w:bCs/>
          <w:iCs/>
          <w:color w:val="000000" w:themeColor="text1"/>
          <w:sz w:val="24"/>
          <w:szCs w:val="24"/>
          <w:lang w:val="es-ES_tradnl"/>
        </w:rPr>
        <w:t xml:space="preserve">) en el barrio San Agustín de la parroquia </w:t>
      </w:r>
      <w:proofErr w:type="spellStart"/>
      <w:r w:rsidRPr="00022471">
        <w:rPr>
          <w:rFonts w:ascii="Times New Roman" w:hAnsi="Times New Roman"/>
          <w:bCs/>
          <w:iCs/>
          <w:color w:val="000000" w:themeColor="text1"/>
          <w:sz w:val="24"/>
          <w:szCs w:val="24"/>
          <w:lang w:val="es-ES_tradnl"/>
        </w:rPr>
        <w:t>Mulalo</w:t>
      </w:r>
      <w:proofErr w:type="spellEnd"/>
      <w:r w:rsidRPr="00022471">
        <w:rPr>
          <w:rFonts w:ascii="Times New Roman" w:hAnsi="Times New Roman"/>
          <w:bCs/>
          <w:iCs/>
          <w:color w:val="000000" w:themeColor="text1"/>
          <w:sz w:val="24"/>
          <w:szCs w:val="24"/>
          <w:lang w:val="es-ES_tradnl"/>
        </w:rPr>
        <w:t xml:space="preserve"> </w:t>
      </w:r>
      <w:r w:rsidR="00084F9D" w:rsidRPr="00022471">
        <w:rPr>
          <w:rFonts w:ascii="Times New Roman" w:hAnsi="Times New Roman"/>
          <w:sz w:val="24"/>
          <w:szCs w:val="24"/>
        </w:rPr>
        <w:t xml:space="preserve"> </w:t>
      </w:r>
      <w:r w:rsidR="00060F9E" w:rsidRPr="00022471">
        <w:rPr>
          <w:rFonts w:ascii="Times New Roman" w:hAnsi="Times New Roman"/>
          <w:sz w:val="24"/>
          <w:szCs w:val="24"/>
        </w:rPr>
        <w:t xml:space="preserve">menciono que el </w:t>
      </w:r>
      <w:r w:rsidR="00415859" w:rsidRPr="00022471">
        <w:rPr>
          <w:rFonts w:ascii="Times New Roman" w:hAnsi="Times New Roman"/>
          <w:sz w:val="24"/>
          <w:szCs w:val="24"/>
        </w:rPr>
        <w:t>87</w:t>
      </w:r>
      <w:r w:rsidR="00212140" w:rsidRPr="00022471">
        <w:rPr>
          <w:rFonts w:ascii="Times New Roman" w:hAnsi="Times New Roman"/>
          <w:sz w:val="24"/>
          <w:szCs w:val="24"/>
        </w:rPr>
        <w:t>.5</w:t>
      </w:r>
      <w:r w:rsidR="00060F9E" w:rsidRPr="00022471">
        <w:rPr>
          <w:rFonts w:ascii="Times New Roman" w:hAnsi="Times New Roman"/>
          <w:sz w:val="24"/>
          <w:szCs w:val="24"/>
        </w:rPr>
        <w:t xml:space="preserve">% </w:t>
      </w:r>
      <w:r w:rsidRPr="00022471">
        <w:rPr>
          <w:rFonts w:ascii="Times New Roman" w:hAnsi="Times New Roman"/>
          <w:sz w:val="24"/>
          <w:szCs w:val="24"/>
        </w:rPr>
        <w:t>recibe</w:t>
      </w:r>
      <w:r w:rsidR="00E5766A" w:rsidRPr="00022471">
        <w:rPr>
          <w:rFonts w:ascii="Times New Roman" w:hAnsi="Times New Roman"/>
          <w:sz w:val="24"/>
          <w:szCs w:val="24"/>
        </w:rPr>
        <w:t xml:space="preserve"> alimentación</w:t>
      </w:r>
      <w:r w:rsidR="00415859" w:rsidRPr="00022471">
        <w:rPr>
          <w:rFonts w:ascii="Times New Roman" w:hAnsi="Times New Roman"/>
          <w:sz w:val="24"/>
          <w:szCs w:val="24"/>
        </w:rPr>
        <w:t xml:space="preserve"> casera </w:t>
      </w:r>
      <w:r w:rsidR="00E5766A" w:rsidRPr="00022471">
        <w:rPr>
          <w:rFonts w:ascii="Times New Roman" w:hAnsi="Times New Roman"/>
          <w:sz w:val="24"/>
          <w:szCs w:val="24"/>
        </w:rPr>
        <w:t xml:space="preserve"> </w:t>
      </w:r>
      <w:r w:rsidR="00415859" w:rsidRPr="00022471">
        <w:rPr>
          <w:rFonts w:ascii="Times New Roman" w:hAnsi="Times New Roman"/>
          <w:sz w:val="24"/>
          <w:szCs w:val="24"/>
        </w:rPr>
        <w:t xml:space="preserve">en </w:t>
      </w:r>
      <w:r w:rsidRPr="00022471">
        <w:rPr>
          <w:rFonts w:ascii="Times New Roman" w:hAnsi="Times New Roman"/>
          <w:sz w:val="24"/>
          <w:szCs w:val="24"/>
        </w:rPr>
        <w:t>75 caninos</w:t>
      </w:r>
    </w:p>
    <w:p w14:paraId="0243A14E" w14:textId="77777777" w:rsidR="00060F9E" w:rsidRPr="00022471" w:rsidRDefault="00060F9E" w:rsidP="00060F9E">
      <w:pPr>
        <w:pStyle w:val="Sinespaciado"/>
        <w:rPr>
          <w:rFonts w:ascii="Times New Roman" w:hAnsi="Times New Roman"/>
          <w:sz w:val="24"/>
          <w:szCs w:val="24"/>
        </w:rPr>
      </w:pPr>
    </w:p>
    <w:p w14:paraId="17ACFDA4" w14:textId="79C37398" w:rsidR="00084F9D" w:rsidRPr="00022471" w:rsidRDefault="00084F9D" w:rsidP="00084F9D">
      <w:pPr>
        <w:spacing w:line="360" w:lineRule="auto"/>
        <w:jc w:val="both"/>
        <w:rPr>
          <w:color w:val="000000" w:themeColor="text1"/>
          <w:sz w:val="24"/>
          <w:szCs w:val="24"/>
          <w:lang w:val="es-ES_tradnl"/>
        </w:rPr>
      </w:pPr>
      <w:r w:rsidRPr="00022471">
        <w:rPr>
          <w:color w:val="000000"/>
          <w:sz w:val="24"/>
          <w:szCs w:val="24"/>
          <w:lang w:val="es-ES_tradnl"/>
        </w:rPr>
        <w:t xml:space="preserve">En comparación al resultado obtenido por </w:t>
      </w:r>
      <w:proofErr w:type="spellStart"/>
      <w:r w:rsidR="00F05805" w:rsidRPr="00022471">
        <w:rPr>
          <w:i/>
          <w:color w:val="000000" w:themeColor="text1"/>
          <w:sz w:val="24"/>
          <w:szCs w:val="24"/>
          <w:lang w:val="es-ES_tradnl"/>
        </w:rPr>
        <w:t>Sacatoro</w:t>
      </w:r>
      <w:proofErr w:type="spellEnd"/>
      <w:r w:rsidRPr="00022471">
        <w:rPr>
          <w:i/>
          <w:color w:val="000000" w:themeColor="text1"/>
          <w:sz w:val="24"/>
          <w:szCs w:val="24"/>
          <w:lang w:val="es-ES_tradnl"/>
        </w:rPr>
        <w:t xml:space="preserve">, </w:t>
      </w:r>
      <w:r w:rsidR="00F05805" w:rsidRPr="00022471">
        <w:rPr>
          <w:i/>
          <w:color w:val="000000" w:themeColor="text1"/>
          <w:sz w:val="24"/>
          <w:szCs w:val="24"/>
          <w:lang w:val="es-ES_tradnl"/>
        </w:rPr>
        <w:t>L</w:t>
      </w:r>
      <w:r w:rsidRPr="00022471">
        <w:rPr>
          <w:i/>
          <w:color w:val="000000" w:themeColor="text1"/>
          <w:sz w:val="24"/>
          <w:szCs w:val="24"/>
          <w:lang w:val="es-ES_tradnl"/>
        </w:rPr>
        <w:t>.</w:t>
      </w:r>
      <w:r w:rsidR="00F05805" w:rsidRPr="00022471">
        <w:rPr>
          <w:color w:val="000000" w:themeColor="text1"/>
          <w:sz w:val="24"/>
          <w:szCs w:val="24"/>
          <w:lang w:val="es-ES_tradnl"/>
        </w:rPr>
        <w:t xml:space="preserve"> estableció un alcance superior donde </w:t>
      </w:r>
      <w:r w:rsidR="00D431DB" w:rsidRPr="00022471">
        <w:rPr>
          <w:color w:val="000000" w:themeColor="text1"/>
          <w:sz w:val="24"/>
          <w:szCs w:val="24"/>
          <w:lang w:val="es-ES_tradnl"/>
        </w:rPr>
        <w:t>estableció que varios fueron los factores como</w:t>
      </w:r>
      <w:r w:rsidR="00A737C3" w:rsidRPr="00022471">
        <w:rPr>
          <w:color w:val="000000" w:themeColor="text1"/>
          <w:sz w:val="24"/>
          <w:szCs w:val="24"/>
          <w:lang w:val="es-ES_tradnl"/>
        </w:rPr>
        <w:t xml:space="preserve"> la composición</w:t>
      </w:r>
      <w:r w:rsidR="00F05805" w:rsidRPr="00022471">
        <w:rPr>
          <w:color w:val="000000" w:themeColor="text1"/>
          <w:sz w:val="24"/>
          <w:szCs w:val="24"/>
          <w:lang w:val="es-ES_tradnl"/>
        </w:rPr>
        <w:t xml:space="preserve"> nutricional</w:t>
      </w:r>
      <w:r w:rsidR="007663F7" w:rsidRPr="00022471">
        <w:rPr>
          <w:color w:val="000000" w:themeColor="text1"/>
          <w:sz w:val="24"/>
          <w:szCs w:val="24"/>
          <w:lang w:val="es-ES_tradnl"/>
        </w:rPr>
        <w:t>, palatabilidad y</w:t>
      </w:r>
      <w:r w:rsidR="00A737C3" w:rsidRPr="00022471">
        <w:rPr>
          <w:color w:val="000000" w:themeColor="text1"/>
          <w:sz w:val="24"/>
          <w:szCs w:val="24"/>
          <w:lang w:val="es-ES_tradnl"/>
        </w:rPr>
        <w:t xml:space="preserve"> consistencia de</w:t>
      </w:r>
      <w:r w:rsidR="00CD1DD8" w:rsidRPr="00022471">
        <w:rPr>
          <w:color w:val="000000" w:themeColor="text1"/>
          <w:sz w:val="24"/>
          <w:szCs w:val="24"/>
          <w:lang w:val="es-ES_tradnl"/>
        </w:rPr>
        <w:t>l alimento</w:t>
      </w:r>
    </w:p>
    <w:p w14:paraId="1D00CC47" w14:textId="77777777" w:rsidR="00D431DB" w:rsidRPr="00022471" w:rsidRDefault="00D431DB" w:rsidP="00084F9D">
      <w:pPr>
        <w:spacing w:line="360" w:lineRule="auto"/>
        <w:jc w:val="both"/>
        <w:rPr>
          <w:color w:val="000000" w:themeColor="text1"/>
          <w:sz w:val="24"/>
          <w:szCs w:val="24"/>
          <w:lang w:val="es-ES_tradnl"/>
        </w:rPr>
      </w:pPr>
    </w:p>
    <w:p w14:paraId="79971367" w14:textId="6C403A6E" w:rsidR="00781209" w:rsidRPr="00022471" w:rsidRDefault="0095149F" w:rsidP="00781209">
      <w:pPr>
        <w:pStyle w:val="Ttulo2"/>
        <w:spacing w:after="240" w:line="360" w:lineRule="auto"/>
        <w:ind w:firstLine="0"/>
        <w:jc w:val="both"/>
        <w:rPr>
          <w:rFonts w:cs="Times New Roman"/>
          <w:bCs w:val="0"/>
          <w:szCs w:val="24"/>
          <w:lang w:val="es-ES_tradnl"/>
        </w:rPr>
      </w:pPr>
      <w:r w:rsidRPr="00022471">
        <w:rPr>
          <w:rFonts w:cs="Times New Roman"/>
          <w:bCs w:val="0"/>
          <w:szCs w:val="24"/>
          <w:lang w:val="es-ES_tradnl"/>
        </w:rPr>
        <w:lastRenderedPageBreak/>
        <w:t>5.7.</w:t>
      </w:r>
      <w:r w:rsidR="00781209" w:rsidRPr="00022471">
        <w:rPr>
          <w:rFonts w:cs="Times New Roman"/>
          <w:bCs w:val="0"/>
          <w:szCs w:val="24"/>
          <w:lang w:val="es-ES_tradnl"/>
        </w:rPr>
        <w:t xml:space="preserve"> </w:t>
      </w:r>
      <w:r w:rsidR="00A918DD" w:rsidRPr="00022471">
        <w:rPr>
          <w:rFonts w:cs="Times New Roman"/>
          <w:bCs w:val="0"/>
          <w:szCs w:val="24"/>
          <w:lang w:val="es-ES_tradnl"/>
        </w:rPr>
        <w:t xml:space="preserve">CONSTANTES </w:t>
      </w:r>
      <w:r w:rsidR="007D44C2" w:rsidRPr="00022471">
        <w:rPr>
          <w:rFonts w:cs="Times New Roman"/>
          <w:bCs w:val="0"/>
          <w:szCs w:val="24"/>
          <w:lang w:val="es-ES_tradnl"/>
        </w:rPr>
        <w:t>FISIOLÓGICAS</w:t>
      </w:r>
      <w:r w:rsidR="0036448F" w:rsidRPr="00022471">
        <w:rPr>
          <w:rFonts w:cs="Times New Roman"/>
          <w:bCs w:val="0"/>
          <w:szCs w:val="24"/>
          <w:lang w:val="es-ES_tradnl"/>
        </w:rPr>
        <w:t xml:space="preserve"> (C/F)</w:t>
      </w:r>
    </w:p>
    <w:p w14:paraId="33D05C77" w14:textId="3A99B4B4" w:rsidR="00781209" w:rsidRPr="00022471" w:rsidRDefault="00781209" w:rsidP="00781209">
      <w:pPr>
        <w:pStyle w:val="Descripcin"/>
        <w:rPr>
          <w:rFonts w:ascii="Times New Roman" w:hAnsi="Times New Roman"/>
          <w:b w:val="0"/>
          <w:bCs w:val="0"/>
          <w:szCs w:val="24"/>
          <w:lang w:val="es-ES_tradnl"/>
        </w:rPr>
      </w:pPr>
      <w:r w:rsidRPr="00022471">
        <w:rPr>
          <w:rFonts w:ascii="Times New Roman" w:hAnsi="Times New Roman"/>
          <w:szCs w:val="24"/>
          <w:lang w:val="es-ES_tradnl"/>
        </w:rPr>
        <w:t>Cuadro N°</w:t>
      </w:r>
      <w:r w:rsidR="00F428F9" w:rsidRPr="00022471">
        <w:rPr>
          <w:rFonts w:ascii="Times New Roman" w:hAnsi="Times New Roman"/>
          <w:szCs w:val="24"/>
          <w:lang w:val="es-ES_tradnl"/>
        </w:rPr>
        <w:t>12</w:t>
      </w:r>
      <w:r w:rsidRPr="00022471">
        <w:rPr>
          <w:rFonts w:ascii="Times New Roman" w:hAnsi="Times New Roman"/>
          <w:szCs w:val="24"/>
          <w:lang w:val="es-ES_tradnl"/>
        </w:rPr>
        <w:t xml:space="preserve">. </w:t>
      </w:r>
      <w:proofErr w:type="gramStart"/>
      <w:r w:rsidR="00AE6F36" w:rsidRPr="00022471">
        <w:rPr>
          <w:rFonts w:ascii="Times New Roman" w:hAnsi="Times New Roman"/>
          <w:b w:val="0"/>
          <w:bCs w:val="0"/>
          <w:szCs w:val="24"/>
          <w:lang w:val="es-ES_tradnl"/>
        </w:rPr>
        <w:t>Variable constantes</w:t>
      </w:r>
      <w:proofErr w:type="gramEnd"/>
      <w:r w:rsidR="00AE6F36" w:rsidRPr="00022471">
        <w:rPr>
          <w:rFonts w:ascii="Times New Roman" w:hAnsi="Times New Roman"/>
          <w:b w:val="0"/>
          <w:bCs w:val="0"/>
          <w:szCs w:val="24"/>
          <w:lang w:val="es-ES_tradnl"/>
        </w:rPr>
        <w:t xml:space="preserve"> fisiológicas</w:t>
      </w:r>
    </w:p>
    <w:p w14:paraId="6BCC11D1" w14:textId="77777777" w:rsidR="00A161B0" w:rsidRPr="00022471" w:rsidRDefault="00A161B0" w:rsidP="00A161B0">
      <w:pPr>
        <w:rPr>
          <w:sz w:val="24"/>
          <w:szCs w:val="24"/>
          <w:lang w:val="es-ES_tradnl" w:eastAsia="en-US" w:bidi="ar-SA"/>
        </w:rPr>
      </w:pPr>
    </w:p>
    <w:tbl>
      <w:tblPr>
        <w:tblStyle w:val="Tablaconcuadrcula"/>
        <w:tblW w:w="6445" w:type="dxa"/>
        <w:tblLook w:val="04A0" w:firstRow="1" w:lastRow="0" w:firstColumn="1" w:lastColumn="0" w:noHBand="0" w:noVBand="1"/>
      </w:tblPr>
      <w:tblGrid>
        <w:gridCol w:w="1216"/>
        <w:gridCol w:w="1589"/>
        <w:gridCol w:w="1240"/>
        <w:gridCol w:w="1200"/>
        <w:gridCol w:w="1200"/>
      </w:tblGrid>
      <w:tr w:rsidR="0007030C" w:rsidRPr="00022471" w14:paraId="10C1A3EE" w14:textId="77777777" w:rsidTr="00D97104">
        <w:trPr>
          <w:trHeight w:val="600"/>
        </w:trPr>
        <w:tc>
          <w:tcPr>
            <w:tcW w:w="1216" w:type="dxa"/>
            <w:shd w:val="clear" w:color="auto" w:fill="BFBFBF" w:themeFill="background1" w:themeFillShade="BF"/>
            <w:hideMark/>
          </w:tcPr>
          <w:p w14:paraId="6C6CD83B" w14:textId="2D21266E" w:rsidR="00A161B0" w:rsidRPr="00022471" w:rsidRDefault="00A161B0" w:rsidP="00A161B0">
            <w:pPr>
              <w:widowControl/>
              <w:autoSpaceDE/>
              <w:autoSpaceDN/>
              <w:rPr>
                <w:b/>
                <w:color w:val="000000"/>
                <w:sz w:val="24"/>
                <w:szCs w:val="24"/>
                <w:lang w:bidi="ar-SA"/>
              </w:rPr>
            </w:pPr>
            <w:r w:rsidRPr="00022471">
              <w:rPr>
                <w:b/>
                <w:color w:val="000000"/>
                <w:sz w:val="24"/>
                <w:szCs w:val="24"/>
                <w:lang w:bidi="ar-SA"/>
              </w:rPr>
              <w:t>Número de pacientes</w:t>
            </w:r>
          </w:p>
        </w:tc>
        <w:tc>
          <w:tcPr>
            <w:tcW w:w="1589" w:type="dxa"/>
            <w:shd w:val="clear" w:color="auto" w:fill="BFBFBF" w:themeFill="background1" w:themeFillShade="BF"/>
            <w:noWrap/>
            <w:hideMark/>
          </w:tcPr>
          <w:p w14:paraId="26B02DEC" w14:textId="00391470" w:rsidR="0007030C" w:rsidRPr="00022471" w:rsidRDefault="00A161B0" w:rsidP="00A161B0">
            <w:pPr>
              <w:widowControl/>
              <w:autoSpaceDE/>
              <w:autoSpaceDN/>
              <w:rPr>
                <w:b/>
                <w:color w:val="000000"/>
                <w:sz w:val="24"/>
                <w:szCs w:val="24"/>
                <w:lang w:bidi="ar-SA"/>
              </w:rPr>
            </w:pPr>
            <w:r w:rsidRPr="00022471">
              <w:rPr>
                <w:b/>
                <w:color w:val="000000"/>
                <w:sz w:val="24"/>
                <w:szCs w:val="24"/>
                <w:lang w:bidi="ar-SA"/>
              </w:rPr>
              <w:t>Temperatura</w:t>
            </w:r>
          </w:p>
          <w:p w14:paraId="28D1AACF" w14:textId="77777777" w:rsidR="00A161B0" w:rsidRPr="00022471" w:rsidRDefault="00A161B0" w:rsidP="0007030C">
            <w:pPr>
              <w:jc w:val="center"/>
              <w:rPr>
                <w:b/>
                <w:sz w:val="24"/>
                <w:szCs w:val="24"/>
                <w:lang w:bidi="ar-SA"/>
              </w:rPr>
            </w:pPr>
          </w:p>
        </w:tc>
        <w:tc>
          <w:tcPr>
            <w:tcW w:w="1240" w:type="dxa"/>
            <w:shd w:val="clear" w:color="auto" w:fill="BFBFBF" w:themeFill="background1" w:themeFillShade="BF"/>
            <w:noWrap/>
            <w:hideMark/>
          </w:tcPr>
          <w:p w14:paraId="4FDE6C28" w14:textId="77777777" w:rsidR="00A161B0" w:rsidRPr="00022471" w:rsidRDefault="00A161B0" w:rsidP="00A161B0">
            <w:pPr>
              <w:widowControl/>
              <w:autoSpaceDE/>
              <w:autoSpaceDN/>
              <w:rPr>
                <w:b/>
                <w:color w:val="000000"/>
                <w:sz w:val="24"/>
                <w:szCs w:val="24"/>
                <w:lang w:bidi="ar-SA"/>
              </w:rPr>
            </w:pPr>
            <w:r w:rsidRPr="00022471">
              <w:rPr>
                <w:b/>
                <w:color w:val="000000"/>
                <w:sz w:val="24"/>
                <w:szCs w:val="24"/>
                <w:lang w:bidi="ar-SA"/>
              </w:rPr>
              <w:t>FC /</w:t>
            </w:r>
            <w:proofErr w:type="spellStart"/>
            <w:r w:rsidRPr="00022471">
              <w:rPr>
                <w:b/>
                <w:color w:val="000000"/>
                <w:sz w:val="24"/>
                <w:szCs w:val="24"/>
                <w:lang w:bidi="ar-SA"/>
              </w:rPr>
              <w:t>lpm</w:t>
            </w:r>
            <w:proofErr w:type="spellEnd"/>
          </w:p>
        </w:tc>
        <w:tc>
          <w:tcPr>
            <w:tcW w:w="1200" w:type="dxa"/>
            <w:shd w:val="clear" w:color="auto" w:fill="BFBFBF" w:themeFill="background1" w:themeFillShade="BF"/>
            <w:noWrap/>
            <w:hideMark/>
          </w:tcPr>
          <w:p w14:paraId="22E827EE" w14:textId="77777777" w:rsidR="00A161B0" w:rsidRPr="00022471" w:rsidRDefault="00A161B0" w:rsidP="00A161B0">
            <w:pPr>
              <w:widowControl/>
              <w:autoSpaceDE/>
              <w:autoSpaceDN/>
              <w:rPr>
                <w:b/>
                <w:color w:val="000000"/>
                <w:sz w:val="24"/>
                <w:szCs w:val="24"/>
                <w:lang w:bidi="ar-SA"/>
              </w:rPr>
            </w:pPr>
            <w:r w:rsidRPr="00022471">
              <w:rPr>
                <w:b/>
                <w:color w:val="000000"/>
                <w:sz w:val="24"/>
                <w:szCs w:val="24"/>
                <w:lang w:bidi="ar-SA"/>
              </w:rPr>
              <w:t>FR/rpm</w:t>
            </w:r>
          </w:p>
        </w:tc>
        <w:tc>
          <w:tcPr>
            <w:tcW w:w="1200" w:type="dxa"/>
            <w:shd w:val="clear" w:color="auto" w:fill="BFBFBF" w:themeFill="background1" w:themeFillShade="BF"/>
            <w:noWrap/>
            <w:hideMark/>
          </w:tcPr>
          <w:p w14:paraId="3F50906E" w14:textId="124C72D9" w:rsidR="0007030C" w:rsidRPr="00022471" w:rsidRDefault="00A161B0" w:rsidP="00A161B0">
            <w:pPr>
              <w:widowControl/>
              <w:autoSpaceDE/>
              <w:autoSpaceDN/>
              <w:rPr>
                <w:b/>
                <w:bCs/>
                <w:color w:val="000000"/>
                <w:sz w:val="24"/>
                <w:szCs w:val="24"/>
                <w:lang w:bidi="ar-SA"/>
              </w:rPr>
            </w:pPr>
            <w:r w:rsidRPr="00022471">
              <w:rPr>
                <w:b/>
                <w:color w:val="000000"/>
                <w:sz w:val="24"/>
                <w:szCs w:val="24"/>
                <w:lang w:bidi="ar-SA"/>
              </w:rPr>
              <w:t>TLLC</w:t>
            </w:r>
          </w:p>
          <w:p w14:paraId="19DEB245" w14:textId="77777777" w:rsidR="00A161B0" w:rsidRPr="00022471" w:rsidRDefault="00A161B0" w:rsidP="0007030C">
            <w:pPr>
              <w:rPr>
                <w:b/>
                <w:sz w:val="24"/>
                <w:szCs w:val="24"/>
                <w:lang w:bidi="ar-SA"/>
              </w:rPr>
            </w:pPr>
          </w:p>
        </w:tc>
      </w:tr>
      <w:tr w:rsidR="0007030C" w:rsidRPr="00022471" w14:paraId="1FED0568" w14:textId="77777777" w:rsidTr="00D97104">
        <w:trPr>
          <w:trHeight w:val="300"/>
        </w:trPr>
        <w:tc>
          <w:tcPr>
            <w:tcW w:w="1216" w:type="dxa"/>
            <w:noWrap/>
            <w:hideMark/>
          </w:tcPr>
          <w:p w14:paraId="6FBA9E6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655ABC9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38</w:t>
            </w:r>
          </w:p>
        </w:tc>
        <w:tc>
          <w:tcPr>
            <w:tcW w:w="1240" w:type="dxa"/>
            <w:noWrap/>
            <w:hideMark/>
          </w:tcPr>
          <w:p w14:paraId="6500CB88"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120</w:t>
            </w:r>
          </w:p>
        </w:tc>
        <w:tc>
          <w:tcPr>
            <w:tcW w:w="1200" w:type="dxa"/>
            <w:noWrap/>
            <w:hideMark/>
          </w:tcPr>
          <w:p w14:paraId="6A8D1DD5"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18</w:t>
            </w:r>
          </w:p>
        </w:tc>
        <w:tc>
          <w:tcPr>
            <w:tcW w:w="1200" w:type="dxa"/>
            <w:noWrap/>
            <w:hideMark/>
          </w:tcPr>
          <w:p w14:paraId="42BE7721"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2767F9C7" w14:textId="77777777" w:rsidTr="00D97104">
        <w:trPr>
          <w:trHeight w:val="300"/>
        </w:trPr>
        <w:tc>
          <w:tcPr>
            <w:tcW w:w="1216" w:type="dxa"/>
            <w:noWrap/>
            <w:hideMark/>
          </w:tcPr>
          <w:p w14:paraId="62F52725"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71EB9167"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38</w:t>
            </w:r>
          </w:p>
        </w:tc>
        <w:tc>
          <w:tcPr>
            <w:tcW w:w="1240" w:type="dxa"/>
            <w:noWrap/>
            <w:hideMark/>
          </w:tcPr>
          <w:p w14:paraId="753609E3"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120</w:t>
            </w:r>
          </w:p>
        </w:tc>
        <w:tc>
          <w:tcPr>
            <w:tcW w:w="1200" w:type="dxa"/>
            <w:noWrap/>
            <w:hideMark/>
          </w:tcPr>
          <w:p w14:paraId="352631D7"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18</w:t>
            </w:r>
          </w:p>
        </w:tc>
        <w:tc>
          <w:tcPr>
            <w:tcW w:w="1200" w:type="dxa"/>
            <w:noWrap/>
            <w:hideMark/>
          </w:tcPr>
          <w:p w14:paraId="1552DFFF"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02649A2F" w14:textId="77777777" w:rsidTr="00D97104">
        <w:trPr>
          <w:trHeight w:val="300"/>
        </w:trPr>
        <w:tc>
          <w:tcPr>
            <w:tcW w:w="1216" w:type="dxa"/>
            <w:noWrap/>
            <w:hideMark/>
          </w:tcPr>
          <w:p w14:paraId="5AE60D59"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469B092A"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38</w:t>
            </w:r>
          </w:p>
        </w:tc>
        <w:tc>
          <w:tcPr>
            <w:tcW w:w="1240" w:type="dxa"/>
            <w:noWrap/>
            <w:hideMark/>
          </w:tcPr>
          <w:p w14:paraId="44BB776F"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120</w:t>
            </w:r>
          </w:p>
        </w:tc>
        <w:tc>
          <w:tcPr>
            <w:tcW w:w="1200" w:type="dxa"/>
            <w:noWrap/>
            <w:hideMark/>
          </w:tcPr>
          <w:p w14:paraId="66E1BBBB"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18</w:t>
            </w:r>
          </w:p>
        </w:tc>
        <w:tc>
          <w:tcPr>
            <w:tcW w:w="1200" w:type="dxa"/>
            <w:noWrap/>
            <w:hideMark/>
          </w:tcPr>
          <w:p w14:paraId="7CEBF00A"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2B97DB92" w14:textId="77777777" w:rsidTr="00D97104">
        <w:trPr>
          <w:trHeight w:val="300"/>
        </w:trPr>
        <w:tc>
          <w:tcPr>
            <w:tcW w:w="1216" w:type="dxa"/>
            <w:noWrap/>
            <w:hideMark/>
          </w:tcPr>
          <w:p w14:paraId="687BBBF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6DE5CF3D"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38</w:t>
            </w:r>
          </w:p>
        </w:tc>
        <w:tc>
          <w:tcPr>
            <w:tcW w:w="1240" w:type="dxa"/>
            <w:noWrap/>
            <w:hideMark/>
          </w:tcPr>
          <w:p w14:paraId="244C3AF7"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120</w:t>
            </w:r>
          </w:p>
        </w:tc>
        <w:tc>
          <w:tcPr>
            <w:tcW w:w="1200" w:type="dxa"/>
            <w:noWrap/>
            <w:hideMark/>
          </w:tcPr>
          <w:p w14:paraId="1B7EED79"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18</w:t>
            </w:r>
          </w:p>
        </w:tc>
        <w:tc>
          <w:tcPr>
            <w:tcW w:w="1200" w:type="dxa"/>
            <w:noWrap/>
            <w:hideMark/>
          </w:tcPr>
          <w:p w14:paraId="6F690954"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69077F8D" w14:textId="77777777" w:rsidTr="00D97104">
        <w:trPr>
          <w:trHeight w:val="300"/>
        </w:trPr>
        <w:tc>
          <w:tcPr>
            <w:tcW w:w="1216" w:type="dxa"/>
            <w:noWrap/>
            <w:hideMark/>
          </w:tcPr>
          <w:p w14:paraId="7BCF33D9"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5704F46E"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38</w:t>
            </w:r>
          </w:p>
        </w:tc>
        <w:tc>
          <w:tcPr>
            <w:tcW w:w="1240" w:type="dxa"/>
            <w:noWrap/>
            <w:hideMark/>
          </w:tcPr>
          <w:p w14:paraId="74220FAD"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120</w:t>
            </w:r>
          </w:p>
        </w:tc>
        <w:tc>
          <w:tcPr>
            <w:tcW w:w="1200" w:type="dxa"/>
            <w:noWrap/>
            <w:hideMark/>
          </w:tcPr>
          <w:p w14:paraId="59C05961"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18</w:t>
            </w:r>
          </w:p>
        </w:tc>
        <w:tc>
          <w:tcPr>
            <w:tcW w:w="1200" w:type="dxa"/>
            <w:noWrap/>
            <w:hideMark/>
          </w:tcPr>
          <w:p w14:paraId="4331D00E"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466A9A71" w14:textId="77777777" w:rsidTr="00D97104">
        <w:trPr>
          <w:trHeight w:val="300"/>
        </w:trPr>
        <w:tc>
          <w:tcPr>
            <w:tcW w:w="1216" w:type="dxa"/>
            <w:noWrap/>
            <w:hideMark/>
          </w:tcPr>
          <w:p w14:paraId="5FB53596"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45D5B4E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38</w:t>
            </w:r>
          </w:p>
        </w:tc>
        <w:tc>
          <w:tcPr>
            <w:tcW w:w="1240" w:type="dxa"/>
            <w:noWrap/>
            <w:hideMark/>
          </w:tcPr>
          <w:p w14:paraId="3288D91B"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123</w:t>
            </w:r>
          </w:p>
        </w:tc>
        <w:tc>
          <w:tcPr>
            <w:tcW w:w="1200" w:type="dxa"/>
            <w:noWrap/>
            <w:hideMark/>
          </w:tcPr>
          <w:p w14:paraId="46FDB195"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0D9273A1"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615795B8" w14:textId="77777777" w:rsidTr="00D97104">
        <w:trPr>
          <w:trHeight w:val="300"/>
        </w:trPr>
        <w:tc>
          <w:tcPr>
            <w:tcW w:w="1216" w:type="dxa"/>
            <w:noWrap/>
            <w:hideMark/>
          </w:tcPr>
          <w:p w14:paraId="02B3A85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414CAE93"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38</w:t>
            </w:r>
          </w:p>
        </w:tc>
        <w:tc>
          <w:tcPr>
            <w:tcW w:w="1240" w:type="dxa"/>
            <w:noWrap/>
            <w:hideMark/>
          </w:tcPr>
          <w:p w14:paraId="35D20902"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123</w:t>
            </w:r>
          </w:p>
        </w:tc>
        <w:tc>
          <w:tcPr>
            <w:tcW w:w="1200" w:type="dxa"/>
            <w:noWrap/>
            <w:hideMark/>
          </w:tcPr>
          <w:p w14:paraId="55B066C5"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6B63739F"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5256A977" w14:textId="77777777" w:rsidTr="00D97104">
        <w:trPr>
          <w:trHeight w:val="300"/>
        </w:trPr>
        <w:tc>
          <w:tcPr>
            <w:tcW w:w="1216" w:type="dxa"/>
            <w:noWrap/>
            <w:hideMark/>
          </w:tcPr>
          <w:p w14:paraId="78179087"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3B107F55"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38</w:t>
            </w:r>
          </w:p>
        </w:tc>
        <w:tc>
          <w:tcPr>
            <w:tcW w:w="1240" w:type="dxa"/>
            <w:noWrap/>
            <w:hideMark/>
          </w:tcPr>
          <w:p w14:paraId="02F1B62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128</w:t>
            </w:r>
          </w:p>
        </w:tc>
        <w:tc>
          <w:tcPr>
            <w:tcW w:w="1200" w:type="dxa"/>
            <w:noWrap/>
            <w:hideMark/>
          </w:tcPr>
          <w:p w14:paraId="0DE49FBA"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16D05B99"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41FF5C1E" w14:textId="77777777" w:rsidTr="00D97104">
        <w:trPr>
          <w:trHeight w:val="300"/>
        </w:trPr>
        <w:tc>
          <w:tcPr>
            <w:tcW w:w="1216" w:type="dxa"/>
            <w:noWrap/>
            <w:hideMark/>
          </w:tcPr>
          <w:p w14:paraId="61B00C8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39DC7546"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38</w:t>
            </w:r>
          </w:p>
        </w:tc>
        <w:tc>
          <w:tcPr>
            <w:tcW w:w="1240" w:type="dxa"/>
            <w:noWrap/>
            <w:hideMark/>
          </w:tcPr>
          <w:p w14:paraId="598BD20C"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128</w:t>
            </w:r>
          </w:p>
        </w:tc>
        <w:tc>
          <w:tcPr>
            <w:tcW w:w="1200" w:type="dxa"/>
            <w:noWrap/>
            <w:hideMark/>
          </w:tcPr>
          <w:p w14:paraId="64060B78"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56F2F72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304A9732" w14:textId="77777777" w:rsidTr="00D97104">
        <w:trPr>
          <w:trHeight w:val="300"/>
        </w:trPr>
        <w:tc>
          <w:tcPr>
            <w:tcW w:w="1216" w:type="dxa"/>
            <w:noWrap/>
            <w:hideMark/>
          </w:tcPr>
          <w:p w14:paraId="7C7DCE66"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016427A7"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38</w:t>
            </w:r>
          </w:p>
        </w:tc>
        <w:tc>
          <w:tcPr>
            <w:tcW w:w="1240" w:type="dxa"/>
            <w:noWrap/>
            <w:hideMark/>
          </w:tcPr>
          <w:p w14:paraId="7A51EA3C"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128</w:t>
            </w:r>
          </w:p>
        </w:tc>
        <w:tc>
          <w:tcPr>
            <w:tcW w:w="1200" w:type="dxa"/>
            <w:noWrap/>
            <w:hideMark/>
          </w:tcPr>
          <w:p w14:paraId="33940552"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509CF407"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2750863B" w14:textId="77777777" w:rsidTr="00D97104">
        <w:trPr>
          <w:trHeight w:val="300"/>
        </w:trPr>
        <w:tc>
          <w:tcPr>
            <w:tcW w:w="1216" w:type="dxa"/>
            <w:noWrap/>
            <w:hideMark/>
          </w:tcPr>
          <w:p w14:paraId="38972D29"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1AAC492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38</w:t>
            </w:r>
          </w:p>
        </w:tc>
        <w:tc>
          <w:tcPr>
            <w:tcW w:w="1240" w:type="dxa"/>
            <w:noWrap/>
            <w:hideMark/>
          </w:tcPr>
          <w:p w14:paraId="5E7E123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128</w:t>
            </w:r>
          </w:p>
        </w:tc>
        <w:tc>
          <w:tcPr>
            <w:tcW w:w="1200" w:type="dxa"/>
            <w:noWrap/>
            <w:hideMark/>
          </w:tcPr>
          <w:p w14:paraId="258C92CE"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1CE8BABC"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726458A3" w14:textId="77777777" w:rsidTr="00D97104">
        <w:trPr>
          <w:trHeight w:val="300"/>
        </w:trPr>
        <w:tc>
          <w:tcPr>
            <w:tcW w:w="1216" w:type="dxa"/>
            <w:noWrap/>
            <w:hideMark/>
          </w:tcPr>
          <w:p w14:paraId="573A474B"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71CDFB7C"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0635ABD4"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128</w:t>
            </w:r>
          </w:p>
        </w:tc>
        <w:tc>
          <w:tcPr>
            <w:tcW w:w="1200" w:type="dxa"/>
            <w:noWrap/>
            <w:hideMark/>
          </w:tcPr>
          <w:p w14:paraId="540D8728"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2606EAA4"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7D603958" w14:textId="77777777" w:rsidTr="00D97104">
        <w:trPr>
          <w:trHeight w:val="300"/>
        </w:trPr>
        <w:tc>
          <w:tcPr>
            <w:tcW w:w="1216" w:type="dxa"/>
            <w:noWrap/>
            <w:hideMark/>
          </w:tcPr>
          <w:p w14:paraId="0EA954DD"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11294847"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77C682CA"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128</w:t>
            </w:r>
          </w:p>
        </w:tc>
        <w:tc>
          <w:tcPr>
            <w:tcW w:w="1200" w:type="dxa"/>
            <w:noWrap/>
            <w:hideMark/>
          </w:tcPr>
          <w:p w14:paraId="159465AA"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790CDBFC"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38A9D035" w14:textId="77777777" w:rsidTr="00D97104">
        <w:trPr>
          <w:trHeight w:val="300"/>
        </w:trPr>
        <w:tc>
          <w:tcPr>
            <w:tcW w:w="1216" w:type="dxa"/>
            <w:noWrap/>
            <w:hideMark/>
          </w:tcPr>
          <w:p w14:paraId="6F84ED43"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598F0CC3"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5FE9848E"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135</w:t>
            </w:r>
          </w:p>
        </w:tc>
        <w:tc>
          <w:tcPr>
            <w:tcW w:w="1200" w:type="dxa"/>
            <w:noWrap/>
            <w:hideMark/>
          </w:tcPr>
          <w:p w14:paraId="1C8F351F"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3CF5B191"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057FEA76" w14:textId="77777777" w:rsidTr="00D97104">
        <w:trPr>
          <w:trHeight w:val="300"/>
        </w:trPr>
        <w:tc>
          <w:tcPr>
            <w:tcW w:w="1216" w:type="dxa"/>
            <w:noWrap/>
            <w:hideMark/>
          </w:tcPr>
          <w:p w14:paraId="65A5547F"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12A784C6"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3F9D6457"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135</w:t>
            </w:r>
          </w:p>
        </w:tc>
        <w:tc>
          <w:tcPr>
            <w:tcW w:w="1200" w:type="dxa"/>
            <w:noWrap/>
            <w:hideMark/>
          </w:tcPr>
          <w:p w14:paraId="141F313A"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0BB04CD3"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1AF851E7" w14:textId="77777777" w:rsidTr="00D97104">
        <w:trPr>
          <w:trHeight w:val="300"/>
        </w:trPr>
        <w:tc>
          <w:tcPr>
            <w:tcW w:w="1216" w:type="dxa"/>
            <w:noWrap/>
            <w:hideMark/>
          </w:tcPr>
          <w:p w14:paraId="1752600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4E399D24"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134E505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135</w:t>
            </w:r>
          </w:p>
        </w:tc>
        <w:tc>
          <w:tcPr>
            <w:tcW w:w="1200" w:type="dxa"/>
            <w:noWrap/>
            <w:hideMark/>
          </w:tcPr>
          <w:p w14:paraId="3E6BC58F"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4786D724"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0ED3D990" w14:textId="77777777" w:rsidTr="00D97104">
        <w:trPr>
          <w:trHeight w:val="300"/>
        </w:trPr>
        <w:tc>
          <w:tcPr>
            <w:tcW w:w="1216" w:type="dxa"/>
            <w:noWrap/>
            <w:hideMark/>
          </w:tcPr>
          <w:p w14:paraId="436ACBE2"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731C6315"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23120F7F"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135</w:t>
            </w:r>
          </w:p>
        </w:tc>
        <w:tc>
          <w:tcPr>
            <w:tcW w:w="1200" w:type="dxa"/>
            <w:noWrap/>
            <w:hideMark/>
          </w:tcPr>
          <w:p w14:paraId="06E94026"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3D4EB072"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741753F2" w14:textId="77777777" w:rsidTr="00D97104">
        <w:trPr>
          <w:trHeight w:val="300"/>
        </w:trPr>
        <w:tc>
          <w:tcPr>
            <w:tcW w:w="1216" w:type="dxa"/>
            <w:noWrap/>
            <w:hideMark/>
          </w:tcPr>
          <w:p w14:paraId="704E1C1C"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7F996437"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3AA69089"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135</w:t>
            </w:r>
          </w:p>
        </w:tc>
        <w:tc>
          <w:tcPr>
            <w:tcW w:w="1200" w:type="dxa"/>
            <w:noWrap/>
            <w:hideMark/>
          </w:tcPr>
          <w:p w14:paraId="2303A9AB"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5E90CD0D"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2B3F9FB4" w14:textId="77777777" w:rsidTr="00D97104">
        <w:trPr>
          <w:trHeight w:val="300"/>
        </w:trPr>
        <w:tc>
          <w:tcPr>
            <w:tcW w:w="1216" w:type="dxa"/>
            <w:noWrap/>
            <w:hideMark/>
          </w:tcPr>
          <w:p w14:paraId="3DFC5E27"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15B4E619"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57EBFE16"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135</w:t>
            </w:r>
          </w:p>
        </w:tc>
        <w:tc>
          <w:tcPr>
            <w:tcW w:w="1200" w:type="dxa"/>
            <w:noWrap/>
            <w:hideMark/>
          </w:tcPr>
          <w:p w14:paraId="137F63E4"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1927E9C3"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65BF26CF" w14:textId="77777777" w:rsidTr="00D97104">
        <w:trPr>
          <w:trHeight w:val="300"/>
        </w:trPr>
        <w:tc>
          <w:tcPr>
            <w:tcW w:w="1216" w:type="dxa"/>
            <w:noWrap/>
            <w:hideMark/>
          </w:tcPr>
          <w:p w14:paraId="42DE8944"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6E44DD7A"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62F1811D"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142</w:t>
            </w:r>
          </w:p>
        </w:tc>
        <w:tc>
          <w:tcPr>
            <w:tcW w:w="1200" w:type="dxa"/>
            <w:noWrap/>
            <w:hideMark/>
          </w:tcPr>
          <w:p w14:paraId="65F30FAC"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38AD2708"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7E005731" w14:textId="77777777" w:rsidTr="00D97104">
        <w:trPr>
          <w:trHeight w:val="300"/>
        </w:trPr>
        <w:tc>
          <w:tcPr>
            <w:tcW w:w="1216" w:type="dxa"/>
            <w:noWrap/>
            <w:hideMark/>
          </w:tcPr>
          <w:p w14:paraId="7140C949"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5D76D98C"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3384BC95"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142</w:t>
            </w:r>
          </w:p>
        </w:tc>
        <w:tc>
          <w:tcPr>
            <w:tcW w:w="1200" w:type="dxa"/>
            <w:noWrap/>
            <w:hideMark/>
          </w:tcPr>
          <w:p w14:paraId="0643691D"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63242DDD"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w:t>
            </w:r>
          </w:p>
        </w:tc>
      </w:tr>
      <w:tr w:rsidR="0007030C" w:rsidRPr="00022471" w14:paraId="5CE8A831" w14:textId="77777777" w:rsidTr="00D97104">
        <w:trPr>
          <w:trHeight w:val="300"/>
        </w:trPr>
        <w:tc>
          <w:tcPr>
            <w:tcW w:w="1216" w:type="dxa"/>
            <w:noWrap/>
            <w:hideMark/>
          </w:tcPr>
          <w:p w14:paraId="6E1DDFD2"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0B206039"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74181198"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142</w:t>
            </w:r>
          </w:p>
        </w:tc>
        <w:tc>
          <w:tcPr>
            <w:tcW w:w="1200" w:type="dxa"/>
            <w:noWrap/>
            <w:hideMark/>
          </w:tcPr>
          <w:p w14:paraId="5A67D879"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5CE8754B"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w:t>
            </w:r>
          </w:p>
        </w:tc>
      </w:tr>
      <w:tr w:rsidR="0007030C" w:rsidRPr="00022471" w14:paraId="23F7239B" w14:textId="77777777" w:rsidTr="00D97104">
        <w:trPr>
          <w:trHeight w:val="300"/>
        </w:trPr>
        <w:tc>
          <w:tcPr>
            <w:tcW w:w="1216" w:type="dxa"/>
            <w:noWrap/>
            <w:hideMark/>
          </w:tcPr>
          <w:p w14:paraId="648959DB"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044922A5"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04C2BFA1"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142</w:t>
            </w:r>
          </w:p>
        </w:tc>
        <w:tc>
          <w:tcPr>
            <w:tcW w:w="1200" w:type="dxa"/>
            <w:noWrap/>
            <w:hideMark/>
          </w:tcPr>
          <w:p w14:paraId="3E3E32FE"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73371A41"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w:t>
            </w:r>
          </w:p>
        </w:tc>
      </w:tr>
      <w:tr w:rsidR="0007030C" w:rsidRPr="00022471" w14:paraId="0B2F2A7C" w14:textId="77777777" w:rsidTr="00D97104">
        <w:trPr>
          <w:trHeight w:val="300"/>
        </w:trPr>
        <w:tc>
          <w:tcPr>
            <w:tcW w:w="1216" w:type="dxa"/>
            <w:noWrap/>
            <w:hideMark/>
          </w:tcPr>
          <w:p w14:paraId="5B1DABAD"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1C4FF8CC"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430861A2"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142</w:t>
            </w:r>
          </w:p>
        </w:tc>
        <w:tc>
          <w:tcPr>
            <w:tcW w:w="1200" w:type="dxa"/>
            <w:noWrap/>
            <w:hideMark/>
          </w:tcPr>
          <w:p w14:paraId="33964E2E"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28421BBF"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w:t>
            </w:r>
          </w:p>
        </w:tc>
      </w:tr>
      <w:tr w:rsidR="0007030C" w:rsidRPr="00022471" w14:paraId="0D143898" w14:textId="77777777" w:rsidTr="00D97104">
        <w:trPr>
          <w:trHeight w:val="300"/>
        </w:trPr>
        <w:tc>
          <w:tcPr>
            <w:tcW w:w="1216" w:type="dxa"/>
            <w:noWrap/>
            <w:hideMark/>
          </w:tcPr>
          <w:p w14:paraId="2B7D7E16"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085ADDD3"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20FC943D"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142</w:t>
            </w:r>
          </w:p>
        </w:tc>
        <w:tc>
          <w:tcPr>
            <w:tcW w:w="1200" w:type="dxa"/>
            <w:noWrap/>
            <w:hideMark/>
          </w:tcPr>
          <w:p w14:paraId="14CF9E9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20</w:t>
            </w:r>
          </w:p>
        </w:tc>
        <w:tc>
          <w:tcPr>
            <w:tcW w:w="1200" w:type="dxa"/>
            <w:noWrap/>
            <w:hideMark/>
          </w:tcPr>
          <w:p w14:paraId="7C02A8D7"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w:t>
            </w:r>
          </w:p>
        </w:tc>
      </w:tr>
      <w:tr w:rsidR="0007030C" w:rsidRPr="00022471" w14:paraId="3EBF300D" w14:textId="77777777" w:rsidTr="00D97104">
        <w:trPr>
          <w:trHeight w:val="300"/>
        </w:trPr>
        <w:tc>
          <w:tcPr>
            <w:tcW w:w="1216" w:type="dxa"/>
            <w:noWrap/>
            <w:hideMark/>
          </w:tcPr>
          <w:p w14:paraId="5BCBD5B1"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35D1C32A"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4B38F042"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142</w:t>
            </w:r>
          </w:p>
        </w:tc>
        <w:tc>
          <w:tcPr>
            <w:tcW w:w="1200" w:type="dxa"/>
            <w:noWrap/>
            <w:hideMark/>
          </w:tcPr>
          <w:p w14:paraId="6265F13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23</w:t>
            </w:r>
          </w:p>
        </w:tc>
        <w:tc>
          <w:tcPr>
            <w:tcW w:w="1200" w:type="dxa"/>
            <w:noWrap/>
            <w:hideMark/>
          </w:tcPr>
          <w:p w14:paraId="7BE296C6"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w:t>
            </w:r>
          </w:p>
        </w:tc>
      </w:tr>
      <w:tr w:rsidR="0007030C" w:rsidRPr="00022471" w14:paraId="26979795" w14:textId="77777777" w:rsidTr="00D97104">
        <w:trPr>
          <w:trHeight w:val="300"/>
        </w:trPr>
        <w:tc>
          <w:tcPr>
            <w:tcW w:w="1216" w:type="dxa"/>
            <w:noWrap/>
            <w:hideMark/>
          </w:tcPr>
          <w:p w14:paraId="47A341F5"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5D2628AC"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1BF33211"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142</w:t>
            </w:r>
          </w:p>
        </w:tc>
        <w:tc>
          <w:tcPr>
            <w:tcW w:w="1200" w:type="dxa"/>
            <w:noWrap/>
            <w:hideMark/>
          </w:tcPr>
          <w:p w14:paraId="5BD47903"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23</w:t>
            </w:r>
          </w:p>
        </w:tc>
        <w:tc>
          <w:tcPr>
            <w:tcW w:w="1200" w:type="dxa"/>
            <w:noWrap/>
            <w:hideMark/>
          </w:tcPr>
          <w:p w14:paraId="013342D5"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w:t>
            </w:r>
          </w:p>
        </w:tc>
      </w:tr>
      <w:tr w:rsidR="0007030C" w:rsidRPr="00022471" w14:paraId="57AA462F" w14:textId="77777777" w:rsidTr="00D97104">
        <w:trPr>
          <w:trHeight w:val="300"/>
        </w:trPr>
        <w:tc>
          <w:tcPr>
            <w:tcW w:w="1216" w:type="dxa"/>
            <w:noWrap/>
            <w:hideMark/>
          </w:tcPr>
          <w:p w14:paraId="209EFD6F"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0E6D433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10B73895"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145</w:t>
            </w:r>
          </w:p>
        </w:tc>
        <w:tc>
          <w:tcPr>
            <w:tcW w:w="1200" w:type="dxa"/>
            <w:noWrap/>
            <w:hideMark/>
          </w:tcPr>
          <w:p w14:paraId="6002676F"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23</w:t>
            </w:r>
          </w:p>
        </w:tc>
        <w:tc>
          <w:tcPr>
            <w:tcW w:w="1200" w:type="dxa"/>
            <w:noWrap/>
            <w:hideMark/>
          </w:tcPr>
          <w:p w14:paraId="5746F177"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w:t>
            </w:r>
          </w:p>
        </w:tc>
      </w:tr>
      <w:tr w:rsidR="0007030C" w:rsidRPr="00022471" w14:paraId="018CDADC" w14:textId="77777777" w:rsidTr="00D97104">
        <w:trPr>
          <w:trHeight w:val="300"/>
        </w:trPr>
        <w:tc>
          <w:tcPr>
            <w:tcW w:w="1216" w:type="dxa"/>
            <w:noWrap/>
            <w:hideMark/>
          </w:tcPr>
          <w:p w14:paraId="3A535EC1"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2B66D83F"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2382C354"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145</w:t>
            </w:r>
          </w:p>
        </w:tc>
        <w:tc>
          <w:tcPr>
            <w:tcW w:w="1200" w:type="dxa"/>
            <w:noWrap/>
            <w:hideMark/>
          </w:tcPr>
          <w:p w14:paraId="6A8C2A35"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23</w:t>
            </w:r>
          </w:p>
        </w:tc>
        <w:tc>
          <w:tcPr>
            <w:tcW w:w="1200" w:type="dxa"/>
            <w:noWrap/>
            <w:hideMark/>
          </w:tcPr>
          <w:p w14:paraId="1E3C120A"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w:t>
            </w:r>
          </w:p>
        </w:tc>
      </w:tr>
      <w:tr w:rsidR="0007030C" w:rsidRPr="00022471" w14:paraId="5534546C" w14:textId="77777777" w:rsidTr="00D97104">
        <w:trPr>
          <w:trHeight w:val="300"/>
        </w:trPr>
        <w:tc>
          <w:tcPr>
            <w:tcW w:w="1216" w:type="dxa"/>
            <w:noWrap/>
            <w:hideMark/>
          </w:tcPr>
          <w:p w14:paraId="13B4D981"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1C08EA75"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1D173926"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145</w:t>
            </w:r>
          </w:p>
        </w:tc>
        <w:tc>
          <w:tcPr>
            <w:tcW w:w="1200" w:type="dxa"/>
            <w:noWrap/>
            <w:hideMark/>
          </w:tcPr>
          <w:p w14:paraId="1EF83033"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23</w:t>
            </w:r>
          </w:p>
        </w:tc>
        <w:tc>
          <w:tcPr>
            <w:tcW w:w="1200" w:type="dxa"/>
            <w:noWrap/>
            <w:hideMark/>
          </w:tcPr>
          <w:p w14:paraId="325DD80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w:t>
            </w:r>
          </w:p>
        </w:tc>
      </w:tr>
      <w:tr w:rsidR="0007030C" w:rsidRPr="00022471" w14:paraId="61037125" w14:textId="77777777" w:rsidTr="00D97104">
        <w:trPr>
          <w:trHeight w:val="300"/>
        </w:trPr>
        <w:tc>
          <w:tcPr>
            <w:tcW w:w="1216" w:type="dxa"/>
            <w:noWrap/>
            <w:hideMark/>
          </w:tcPr>
          <w:p w14:paraId="5397A251"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7B3ACEF2"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1A220BBC"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145</w:t>
            </w:r>
          </w:p>
        </w:tc>
        <w:tc>
          <w:tcPr>
            <w:tcW w:w="1200" w:type="dxa"/>
            <w:noWrap/>
            <w:hideMark/>
          </w:tcPr>
          <w:p w14:paraId="2728DB7A"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25</w:t>
            </w:r>
          </w:p>
        </w:tc>
        <w:tc>
          <w:tcPr>
            <w:tcW w:w="1200" w:type="dxa"/>
            <w:noWrap/>
            <w:hideMark/>
          </w:tcPr>
          <w:p w14:paraId="6578A94A"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w:t>
            </w:r>
          </w:p>
        </w:tc>
      </w:tr>
      <w:tr w:rsidR="0007030C" w:rsidRPr="00022471" w14:paraId="47946FD8" w14:textId="77777777" w:rsidTr="00D97104">
        <w:trPr>
          <w:trHeight w:val="300"/>
        </w:trPr>
        <w:tc>
          <w:tcPr>
            <w:tcW w:w="1216" w:type="dxa"/>
            <w:noWrap/>
            <w:hideMark/>
          </w:tcPr>
          <w:p w14:paraId="5C187C8B"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326ED41D"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60CC1A6D"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145</w:t>
            </w:r>
          </w:p>
        </w:tc>
        <w:tc>
          <w:tcPr>
            <w:tcW w:w="1200" w:type="dxa"/>
            <w:noWrap/>
            <w:hideMark/>
          </w:tcPr>
          <w:p w14:paraId="111EA2CA"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25</w:t>
            </w:r>
          </w:p>
        </w:tc>
        <w:tc>
          <w:tcPr>
            <w:tcW w:w="1200" w:type="dxa"/>
            <w:noWrap/>
            <w:hideMark/>
          </w:tcPr>
          <w:p w14:paraId="5F57D508"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w:t>
            </w:r>
          </w:p>
        </w:tc>
      </w:tr>
      <w:tr w:rsidR="0007030C" w:rsidRPr="00022471" w14:paraId="70FFD418" w14:textId="77777777" w:rsidTr="00D97104">
        <w:trPr>
          <w:trHeight w:val="300"/>
        </w:trPr>
        <w:tc>
          <w:tcPr>
            <w:tcW w:w="1216" w:type="dxa"/>
            <w:noWrap/>
            <w:hideMark/>
          </w:tcPr>
          <w:p w14:paraId="2493867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4A994FC7"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76965E01"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145</w:t>
            </w:r>
          </w:p>
        </w:tc>
        <w:tc>
          <w:tcPr>
            <w:tcW w:w="1200" w:type="dxa"/>
            <w:noWrap/>
            <w:hideMark/>
          </w:tcPr>
          <w:p w14:paraId="01A14EF8"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25</w:t>
            </w:r>
          </w:p>
        </w:tc>
        <w:tc>
          <w:tcPr>
            <w:tcW w:w="1200" w:type="dxa"/>
            <w:noWrap/>
            <w:hideMark/>
          </w:tcPr>
          <w:p w14:paraId="245F2449"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w:t>
            </w:r>
          </w:p>
        </w:tc>
      </w:tr>
      <w:tr w:rsidR="0007030C" w:rsidRPr="00022471" w14:paraId="046E0B44" w14:textId="77777777" w:rsidTr="00D97104">
        <w:trPr>
          <w:trHeight w:val="300"/>
        </w:trPr>
        <w:tc>
          <w:tcPr>
            <w:tcW w:w="1216" w:type="dxa"/>
            <w:noWrap/>
            <w:hideMark/>
          </w:tcPr>
          <w:p w14:paraId="21787E51"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2692A05A"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621E55A4"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147</w:t>
            </w:r>
          </w:p>
        </w:tc>
        <w:tc>
          <w:tcPr>
            <w:tcW w:w="1200" w:type="dxa"/>
            <w:noWrap/>
            <w:hideMark/>
          </w:tcPr>
          <w:p w14:paraId="40C85037"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26</w:t>
            </w:r>
          </w:p>
        </w:tc>
        <w:tc>
          <w:tcPr>
            <w:tcW w:w="1200" w:type="dxa"/>
            <w:noWrap/>
            <w:hideMark/>
          </w:tcPr>
          <w:p w14:paraId="5FBA2D70"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w:t>
            </w:r>
          </w:p>
        </w:tc>
      </w:tr>
      <w:tr w:rsidR="0007030C" w:rsidRPr="00022471" w14:paraId="2F16E8DE" w14:textId="77777777" w:rsidTr="00D97104">
        <w:trPr>
          <w:trHeight w:val="300"/>
        </w:trPr>
        <w:tc>
          <w:tcPr>
            <w:tcW w:w="1216" w:type="dxa"/>
            <w:noWrap/>
            <w:hideMark/>
          </w:tcPr>
          <w:p w14:paraId="0CB2E08F"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455D91E9"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31B367D2"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147</w:t>
            </w:r>
          </w:p>
        </w:tc>
        <w:tc>
          <w:tcPr>
            <w:tcW w:w="1200" w:type="dxa"/>
            <w:noWrap/>
            <w:hideMark/>
          </w:tcPr>
          <w:p w14:paraId="4AA2A467"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26</w:t>
            </w:r>
          </w:p>
        </w:tc>
        <w:tc>
          <w:tcPr>
            <w:tcW w:w="1200" w:type="dxa"/>
            <w:noWrap/>
            <w:hideMark/>
          </w:tcPr>
          <w:p w14:paraId="5C89D756" w14:textId="77777777" w:rsidR="00A161B0" w:rsidRPr="00022471" w:rsidRDefault="00A161B0" w:rsidP="00A161B0">
            <w:pPr>
              <w:widowControl/>
              <w:autoSpaceDE/>
              <w:autoSpaceDN/>
              <w:jc w:val="right"/>
              <w:rPr>
                <w:color w:val="000000"/>
                <w:sz w:val="24"/>
                <w:szCs w:val="24"/>
                <w:lang w:bidi="ar-SA"/>
              </w:rPr>
            </w:pPr>
            <w:r w:rsidRPr="00022471">
              <w:rPr>
                <w:color w:val="000000"/>
                <w:sz w:val="24"/>
                <w:szCs w:val="24"/>
                <w:lang w:bidi="ar-SA"/>
              </w:rPr>
              <w:t>3</w:t>
            </w:r>
          </w:p>
        </w:tc>
      </w:tr>
      <w:tr w:rsidR="006764B0" w:rsidRPr="00022471" w14:paraId="3E615B41" w14:textId="77777777" w:rsidTr="00D97104">
        <w:trPr>
          <w:trHeight w:val="300"/>
        </w:trPr>
        <w:tc>
          <w:tcPr>
            <w:tcW w:w="1216" w:type="dxa"/>
            <w:shd w:val="clear" w:color="auto" w:fill="BFBFBF" w:themeFill="background1" w:themeFillShade="BF"/>
            <w:noWrap/>
          </w:tcPr>
          <w:p w14:paraId="79579528" w14:textId="10AE3CE1" w:rsidR="006764B0" w:rsidRPr="00022471" w:rsidRDefault="006764B0" w:rsidP="006764B0">
            <w:pPr>
              <w:widowControl/>
              <w:autoSpaceDE/>
              <w:autoSpaceDN/>
              <w:jc w:val="right"/>
              <w:rPr>
                <w:b/>
                <w:color w:val="000000"/>
                <w:sz w:val="24"/>
                <w:szCs w:val="24"/>
                <w:lang w:bidi="ar-SA"/>
              </w:rPr>
            </w:pPr>
            <w:r w:rsidRPr="00022471">
              <w:rPr>
                <w:b/>
                <w:color w:val="000000"/>
                <w:sz w:val="24"/>
                <w:szCs w:val="24"/>
                <w:lang w:bidi="ar-SA"/>
              </w:rPr>
              <w:lastRenderedPageBreak/>
              <w:t>Número de pacientes</w:t>
            </w:r>
          </w:p>
        </w:tc>
        <w:tc>
          <w:tcPr>
            <w:tcW w:w="1589" w:type="dxa"/>
            <w:shd w:val="clear" w:color="auto" w:fill="BFBFBF" w:themeFill="background1" w:themeFillShade="BF"/>
            <w:noWrap/>
          </w:tcPr>
          <w:p w14:paraId="07624A06" w14:textId="77777777" w:rsidR="006764B0" w:rsidRPr="00022471" w:rsidRDefault="006764B0" w:rsidP="006764B0">
            <w:pPr>
              <w:widowControl/>
              <w:autoSpaceDE/>
              <w:autoSpaceDN/>
              <w:rPr>
                <w:b/>
                <w:color w:val="000000"/>
                <w:sz w:val="24"/>
                <w:szCs w:val="24"/>
                <w:lang w:bidi="ar-SA"/>
              </w:rPr>
            </w:pPr>
            <w:r w:rsidRPr="00022471">
              <w:rPr>
                <w:b/>
                <w:color w:val="000000"/>
                <w:sz w:val="24"/>
                <w:szCs w:val="24"/>
                <w:lang w:bidi="ar-SA"/>
              </w:rPr>
              <w:t>Temperatura</w:t>
            </w:r>
          </w:p>
          <w:p w14:paraId="30020EA7" w14:textId="77777777" w:rsidR="006764B0" w:rsidRPr="00022471" w:rsidRDefault="006764B0" w:rsidP="006764B0">
            <w:pPr>
              <w:widowControl/>
              <w:autoSpaceDE/>
              <w:autoSpaceDN/>
              <w:jc w:val="right"/>
              <w:rPr>
                <w:b/>
                <w:color w:val="000000"/>
                <w:sz w:val="24"/>
                <w:szCs w:val="24"/>
                <w:lang w:bidi="ar-SA"/>
              </w:rPr>
            </w:pPr>
          </w:p>
        </w:tc>
        <w:tc>
          <w:tcPr>
            <w:tcW w:w="1240" w:type="dxa"/>
            <w:shd w:val="clear" w:color="auto" w:fill="BFBFBF" w:themeFill="background1" w:themeFillShade="BF"/>
            <w:noWrap/>
          </w:tcPr>
          <w:p w14:paraId="59F8DE87" w14:textId="60BE8A31" w:rsidR="006764B0" w:rsidRPr="00022471" w:rsidRDefault="006764B0" w:rsidP="006764B0">
            <w:pPr>
              <w:widowControl/>
              <w:autoSpaceDE/>
              <w:autoSpaceDN/>
              <w:jc w:val="right"/>
              <w:rPr>
                <w:b/>
                <w:color w:val="000000"/>
                <w:sz w:val="24"/>
                <w:szCs w:val="24"/>
                <w:lang w:bidi="ar-SA"/>
              </w:rPr>
            </w:pPr>
            <w:r w:rsidRPr="00022471">
              <w:rPr>
                <w:b/>
                <w:color w:val="000000"/>
                <w:sz w:val="24"/>
                <w:szCs w:val="24"/>
                <w:lang w:bidi="ar-SA"/>
              </w:rPr>
              <w:t>FC /</w:t>
            </w:r>
            <w:proofErr w:type="spellStart"/>
            <w:r w:rsidRPr="00022471">
              <w:rPr>
                <w:b/>
                <w:color w:val="000000"/>
                <w:sz w:val="24"/>
                <w:szCs w:val="24"/>
                <w:lang w:bidi="ar-SA"/>
              </w:rPr>
              <w:t>lpm</w:t>
            </w:r>
            <w:proofErr w:type="spellEnd"/>
          </w:p>
        </w:tc>
        <w:tc>
          <w:tcPr>
            <w:tcW w:w="1200" w:type="dxa"/>
            <w:shd w:val="clear" w:color="auto" w:fill="BFBFBF" w:themeFill="background1" w:themeFillShade="BF"/>
            <w:noWrap/>
          </w:tcPr>
          <w:p w14:paraId="3B7DD449" w14:textId="08C8549E" w:rsidR="006764B0" w:rsidRPr="00022471" w:rsidRDefault="006764B0" w:rsidP="006764B0">
            <w:pPr>
              <w:widowControl/>
              <w:autoSpaceDE/>
              <w:autoSpaceDN/>
              <w:jc w:val="right"/>
              <w:rPr>
                <w:b/>
                <w:color w:val="000000"/>
                <w:sz w:val="24"/>
                <w:szCs w:val="24"/>
                <w:lang w:bidi="ar-SA"/>
              </w:rPr>
            </w:pPr>
            <w:r w:rsidRPr="00022471">
              <w:rPr>
                <w:b/>
                <w:color w:val="000000"/>
                <w:sz w:val="24"/>
                <w:szCs w:val="24"/>
                <w:lang w:bidi="ar-SA"/>
              </w:rPr>
              <w:t>FR/rpm</w:t>
            </w:r>
          </w:p>
        </w:tc>
        <w:tc>
          <w:tcPr>
            <w:tcW w:w="1200" w:type="dxa"/>
            <w:shd w:val="clear" w:color="auto" w:fill="BFBFBF" w:themeFill="background1" w:themeFillShade="BF"/>
            <w:noWrap/>
          </w:tcPr>
          <w:p w14:paraId="0862EA93" w14:textId="77777777" w:rsidR="006764B0" w:rsidRPr="00022471" w:rsidRDefault="006764B0" w:rsidP="006764B0">
            <w:pPr>
              <w:widowControl/>
              <w:autoSpaceDE/>
              <w:autoSpaceDN/>
              <w:rPr>
                <w:b/>
                <w:bCs/>
                <w:color w:val="000000"/>
                <w:sz w:val="24"/>
                <w:szCs w:val="24"/>
                <w:lang w:bidi="ar-SA"/>
              </w:rPr>
            </w:pPr>
            <w:r w:rsidRPr="00022471">
              <w:rPr>
                <w:b/>
                <w:color w:val="000000"/>
                <w:sz w:val="24"/>
                <w:szCs w:val="24"/>
                <w:lang w:bidi="ar-SA"/>
              </w:rPr>
              <w:t>TLLC</w:t>
            </w:r>
          </w:p>
          <w:p w14:paraId="6545B5EE" w14:textId="77777777" w:rsidR="006764B0" w:rsidRPr="00022471" w:rsidRDefault="006764B0" w:rsidP="006764B0">
            <w:pPr>
              <w:widowControl/>
              <w:autoSpaceDE/>
              <w:autoSpaceDN/>
              <w:jc w:val="right"/>
              <w:rPr>
                <w:b/>
                <w:color w:val="000000"/>
                <w:sz w:val="24"/>
                <w:szCs w:val="24"/>
                <w:lang w:bidi="ar-SA"/>
              </w:rPr>
            </w:pPr>
          </w:p>
        </w:tc>
      </w:tr>
      <w:tr w:rsidR="006764B0" w:rsidRPr="00022471" w14:paraId="7B856812" w14:textId="77777777" w:rsidTr="00D97104">
        <w:trPr>
          <w:trHeight w:val="300"/>
        </w:trPr>
        <w:tc>
          <w:tcPr>
            <w:tcW w:w="1216" w:type="dxa"/>
            <w:noWrap/>
            <w:hideMark/>
          </w:tcPr>
          <w:p w14:paraId="58B5B0E7"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4D507458"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228C396C"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149</w:t>
            </w:r>
          </w:p>
        </w:tc>
        <w:tc>
          <w:tcPr>
            <w:tcW w:w="1200" w:type="dxa"/>
            <w:noWrap/>
            <w:hideMark/>
          </w:tcPr>
          <w:p w14:paraId="7883BBD3"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27</w:t>
            </w:r>
          </w:p>
        </w:tc>
        <w:tc>
          <w:tcPr>
            <w:tcW w:w="1200" w:type="dxa"/>
            <w:noWrap/>
            <w:hideMark/>
          </w:tcPr>
          <w:p w14:paraId="70C97474"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w:t>
            </w:r>
          </w:p>
        </w:tc>
      </w:tr>
      <w:tr w:rsidR="006764B0" w:rsidRPr="00022471" w14:paraId="370482B7" w14:textId="77777777" w:rsidTr="00D97104">
        <w:trPr>
          <w:trHeight w:val="300"/>
        </w:trPr>
        <w:tc>
          <w:tcPr>
            <w:tcW w:w="1216" w:type="dxa"/>
            <w:noWrap/>
            <w:hideMark/>
          </w:tcPr>
          <w:p w14:paraId="47F663F7"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5265C416"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2520532A"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149</w:t>
            </w:r>
          </w:p>
        </w:tc>
        <w:tc>
          <w:tcPr>
            <w:tcW w:w="1200" w:type="dxa"/>
            <w:noWrap/>
            <w:hideMark/>
          </w:tcPr>
          <w:p w14:paraId="64233D8F"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27</w:t>
            </w:r>
          </w:p>
        </w:tc>
        <w:tc>
          <w:tcPr>
            <w:tcW w:w="1200" w:type="dxa"/>
            <w:noWrap/>
            <w:hideMark/>
          </w:tcPr>
          <w:p w14:paraId="36FD85D8"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w:t>
            </w:r>
          </w:p>
        </w:tc>
      </w:tr>
      <w:tr w:rsidR="006764B0" w:rsidRPr="00022471" w14:paraId="35BD935E" w14:textId="77777777" w:rsidTr="00D97104">
        <w:trPr>
          <w:trHeight w:val="300"/>
        </w:trPr>
        <w:tc>
          <w:tcPr>
            <w:tcW w:w="1216" w:type="dxa"/>
            <w:noWrap/>
            <w:hideMark/>
          </w:tcPr>
          <w:p w14:paraId="431778C0"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76804885"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326B104D"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149</w:t>
            </w:r>
          </w:p>
        </w:tc>
        <w:tc>
          <w:tcPr>
            <w:tcW w:w="1200" w:type="dxa"/>
            <w:noWrap/>
            <w:hideMark/>
          </w:tcPr>
          <w:p w14:paraId="505D28B9"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27</w:t>
            </w:r>
          </w:p>
        </w:tc>
        <w:tc>
          <w:tcPr>
            <w:tcW w:w="1200" w:type="dxa"/>
            <w:noWrap/>
            <w:hideMark/>
          </w:tcPr>
          <w:p w14:paraId="20F01760"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w:t>
            </w:r>
          </w:p>
        </w:tc>
      </w:tr>
      <w:tr w:rsidR="006764B0" w:rsidRPr="00022471" w14:paraId="39FB0029" w14:textId="77777777" w:rsidTr="00D97104">
        <w:trPr>
          <w:trHeight w:val="300"/>
        </w:trPr>
        <w:tc>
          <w:tcPr>
            <w:tcW w:w="1216" w:type="dxa"/>
            <w:noWrap/>
            <w:hideMark/>
          </w:tcPr>
          <w:p w14:paraId="44CB60A7"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4947C8E6"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61F2FE6A"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149</w:t>
            </w:r>
          </w:p>
        </w:tc>
        <w:tc>
          <w:tcPr>
            <w:tcW w:w="1200" w:type="dxa"/>
            <w:noWrap/>
            <w:hideMark/>
          </w:tcPr>
          <w:p w14:paraId="421700B3"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27</w:t>
            </w:r>
          </w:p>
        </w:tc>
        <w:tc>
          <w:tcPr>
            <w:tcW w:w="1200" w:type="dxa"/>
            <w:noWrap/>
            <w:hideMark/>
          </w:tcPr>
          <w:p w14:paraId="0782A4DA"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w:t>
            </w:r>
          </w:p>
        </w:tc>
      </w:tr>
      <w:tr w:rsidR="006764B0" w:rsidRPr="00022471" w14:paraId="6BBFE70C" w14:textId="77777777" w:rsidTr="00D97104">
        <w:trPr>
          <w:trHeight w:val="300"/>
        </w:trPr>
        <w:tc>
          <w:tcPr>
            <w:tcW w:w="1216" w:type="dxa"/>
            <w:noWrap/>
            <w:hideMark/>
          </w:tcPr>
          <w:p w14:paraId="6D41EAE0"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14DC863E"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6B16BD88"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149</w:t>
            </w:r>
          </w:p>
        </w:tc>
        <w:tc>
          <w:tcPr>
            <w:tcW w:w="1200" w:type="dxa"/>
            <w:noWrap/>
            <w:hideMark/>
          </w:tcPr>
          <w:p w14:paraId="6271EF68"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27</w:t>
            </w:r>
          </w:p>
        </w:tc>
        <w:tc>
          <w:tcPr>
            <w:tcW w:w="1200" w:type="dxa"/>
            <w:noWrap/>
            <w:hideMark/>
          </w:tcPr>
          <w:p w14:paraId="47FA634A"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w:t>
            </w:r>
          </w:p>
        </w:tc>
      </w:tr>
      <w:tr w:rsidR="006764B0" w:rsidRPr="00022471" w14:paraId="1FDA0F4B" w14:textId="77777777" w:rsidTr="00D97104">
        <w:trPr>
          <w:trHeight w:val="300"/>
        </w:trPr>
        <w:tc>
          <w:tcPr>
            <w:tcW w:w="1216" w:type="dxa"/>
            <w:noWrap/>
            <w:hideMark/>
          </w:tcPr>
          <w:p w14:paraId="3C0F970B"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3D225930"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69C45842"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149</w:t>
            </w:r>
          </w:p>
        </w:tc>
        <w:tc>
          <w:tcPr>
            <w:tcW w:w="1200" w:type="dxa"/>
            <w:noWrap/>
            <w:hideMark/>
          </w:tcPr>
          <w:p w14:paraId="2C7AC34E"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29</w:t>
            </w:r>
          </w:p>
        </w:tc>
        <w:tc>
          <w:tcPr>
            <w:tcW w:w="1200" w:type="dxa"/>
            <w:noWrap/>
            <w:hideMark/>
          </w:tcPr>
          <w:p w14:paraId="7CA34D51"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w:t>
            </w:r>
          </w:p>
        </w:tc>
      </w:tr>
      <w:tr w:rsidR="006764B0" w:rsidRPr="00022471" w14:paraId="5F004B61" w14:textId="77777777" w:rsidTr="00D97104">
        <w:trPr>
          <w:trHeight w:val="300"/>
        </w:trPr>
        <w:tc>
          <w:tcPr>
            <w:tcW w:w="1216" w:type="dxa"/>
            <w:noWrap/>
            <w:hideMark/>
          </w:tcPr>
          <w:p w14:paraId="0B897542"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3364239E"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23B7388C"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149</w:t>
            </w:r>
          </w:p>
        </w:tc>
        <w:tc>
          <w:tcPr>
            <w:tcW w:w="1200" w:type="dxa"/>
            <w:noWrap/>
            <w:hideMark/>
          </w:tcPr>
          <w:p w14:paraId="470105A9"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29</w:t>
            </w:r>
          </w:p>
        </w:tc>
        <w:tc>
          <w:tcPr>
            <w:tcW w:w="1200" w:type="dxa"/>
            <w:noWrap/>
            <w:hideMark/>
          </w:tcPr>
          <w:p w14:paraId="0D430415"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w:t>
            </w:r>
          </w:p>
        </w:tc>
      </w:tr>
      <w:tr w:rsidR="006764B0" w:rsidRPr="00022471" w14:paraId="35AA3C68" w14:textId="77777777" w:rsidTr="00D97104">
        <w:trPr>
          <w:trHeight w:val="300"/>
        </w:trPr>
        <w:tc>
          <w:tcPr>
            <w:tcW w:w="1216" w:type="dxa"/>
            <w:noWrap/>
            <w:hideMark/>
          </w:tcPr>
          <w:p w14:paraId="2958B975"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4BCF8296"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72D1A076"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153</w:t>
            </w:r>
          </w:p>
        </w:tc>
        <w:tc>
          <w:tcPr>
            <w:tcW w:w="1200" w:type="dxa"/>
            <w:noWrap/>
            <w:hideMark/>
          </w:tcPr>
          <w:p w14:paraId="6F05C540"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29</w:t>
            </w:r>
          </w:p>
        </w:tc>
        <w:tc>
          <w:tcPr>
            <w:tcW w:w="1200" w:type="dxa"/>
            <w:noWrap/>
            <w:hideMark/>
          </w:tcPr>
          <w:p w14:paraId="4B6D2827"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w:t>
            </w:r>
          </w:p>
        </w:tc>
      </w:tr>
      <w:tr w:rsidR="006764B0" w:rsidRPr="00022471" w14:paraId="56365762" w14:textId="77777777" w:rsidTr="00D97104">
        <w:trPr>
          <w:trHeight w:val="300"/>
        </w:trPr>
        <w:tc>
          <w:tcPr>
            <w:tcW w:w="1216" w:type="dxa"/>
            <w:noWrap/>
            <w:hideMark/>
          </w:tcPr>
          <w:p w14:paraId="5EDC2C42"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3F9ACEF2"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3101F421"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157</w:t>
            </w:r>
          </w:p>
        </w:tc>
        <w:tc>
          <w:tcPr>
            <w:tcW w:w="1200" w:type="dxa"/>
            <w:noWrap/>
            <w:hideMark/>
          </w:tcPr>
          <w:p w14:paraId="32FF6424"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30</w:t>
            </w:r>
          </w:p>
        </w:tc>
        <w:tc>
          <w:tcPr>
            <w:tcW w:w="1200" w:type="dxa"/>
            <w:noWrap/>
            <w:hideMark/>
          </w:tcPr>
          <w:p w14:paraId="0AB17DDE"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w:t>
            </w:r>
          </w:p>
        </w:tc>
      </w:tr>
      <w:tr w:rsidR="006764B0" w:rsidRPr="00022471" w14:paraId="3E6F407F" w14:textId="77777777" w:rsidTr="00D97104">
        <w:trPr>
          <w:trHeight w:val="300"/>
        </w:trPr>
        <w:tc>
          <w:tcPr>
            <w:tcW w:w="1216" w:type="dxa"/>
            <w:noWrap/>
            <w:hideMark/>
          </w:tcPr>
          <w:p w14:paraId="7DC32B1B"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4359A936"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61BD66F0"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157</w:t>
            </w:r>
          </w:p>
        </w:tc>
        <w:tc>
          <w:tcPr>
            <w:tcW w:w="1200" w:type="dxa"/>
            <w:noWrap/>
            <w:hideMark/>
          </w:tcPr>
          <w:p w14:paraId="3A22FBBA"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30</w:t>
            </w:r>
          </w:p>
        </w:tc>
        <w:tc>
          <w:tcPr>
            <w:tcW w:w="1200" w:type="dxa"/>
            <w:noWrap/>
            <w:hideMark/>
          </w:tcPr>
          <w:p w14:paraId="6B1FCFAE"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w:t>
            </w:r>
          </w:p>
        </w:tc>
      </w:tr>
      <w:tr w:rsidR="006764B0" w:rsidRPr="00022471" w14:paraId="3F91BC65" w14:textId="77777777" w:rsidTr="00D97104">
        <w:trPr>
          <w:trHeight w:val="300"/>
        </w:trPr>
        <w:tc>
          <w:tcPr>
            <w:tcW w:w="1216" w:type="dxa"/>
            <w:noWrap/>
            <w:hideMark/>
          </w:tcPr>
          <w:p w14:paraId="4D0A0C65"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158A6ABE"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7A2DABA6"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157</w:t>
            </w:r>
          </w:p>
        </w:tc>
        <w:tc>
          <w:tcPr>
            <w:tcW w:w="1200" w:type="dxa"/>
            <w:noWrap/>
            <w:hideMark/>
          </w:tcPr>
          <w:p w14:paraId="451EFB16"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30</w:t>
            </w:r>
          </w:p>
        </w:tc>
        <w:tc>
          <w:tcPr>
            <w:tcW w:w="1200" w:type="dxa"/>
            <w:noWrap/>
            <w:hideMark/>
          </w:tcPr>
          <w:p w14:paraId="50935787"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w:t>
            </w:r>
          </w:p>
        </w:tc>
      </w:tr>
      <w:tr w:rsidR="006764B0" w:rsidRPr="00022471" w14:paraId="02E82F1D" w14:textId="77777777" w:rsidTr="00D97104">
        <w:trPr>
          <w:trHeight w:val="300"/>
        </w:trPr>
        <w:tc>
          <w:tcPr>
            <w:tcW w:w="1216" w:type="dxa"/>
            <w:noWrap/>
            <w:hideMark/>
          </w:tcPr>
          <w:p w14:paraId="54F54D2D"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619E930F"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1B7C8CE1"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157</w:t>
            </w:r>
          </w:p>
        </w:tc>
        <w:tc>
          <w:tcPr>
            <w:tcW w:w="1200" w:type="dxa"/>
            <w:noWrap/>
            <w:hideMark/>
          </w:tcPr>
          <w:p w14:paraId="143552D5"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30</w:t>
            </w:r>
          </w:p>
        </w:tc>
        <w:tc>
          <w:tcPr>
            <w:tcW w:w="1200" w:type="dxa"/>
            <w:noWrap/>
            <w:hideMark/>
          </w:tcPr>
          <w:p w14:paraId="5CB7669B"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w:t>
            </w:r>
          </w:p>
        </w:tc>
      </w:tr>
      <w:tr w:rsidR="006764B0" w:rsidRPr="00022471" w14:paraId="378546ED" w14:textId="77777777" w:rsidTr="00D97104">
        <w:trPr>
          <w:trHeight w:val="300"/>
        </w:trPr>
        <w:tc>
          <w:tcPr>
            <w:tcW w:w="1216" w:type="dxa"/>
            <w:noWrap/>
            <w:hideMark/>
          </w:tcPr>
          <w:p w14:paraId="2064271B"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3D3CF9CC"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6747E06C"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157</w:t>
            </w:r>
          </w:p>
        </w:tc>
        <w:tc>
          <w:tcPr>
            <w:tcW w:w="1200" w:type="dxa"/>
            <w:noWrap/>
            <w:hideMark/>
          </w:tcPr>
          <w:p w14:paraId="4B797CDB"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30</w:t>
            </w:r>
          </w:p>
        </w:tc>
        <w:tc>
          <w:tcPr>
            <w:tcW w:w="1200" w:type="dxa"/>
            <w:noWrap/>
            <w:hideMark/>
          </w:tcPr>
          <w:p w14:paraId="0EB7AD6F"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w:t>
            </w:r>
          </w:p>
        </w:tc>
      </w:tr>
      <w:tr w:rsidR="006764B0" w:rsidRPr="00022471" w14:paraId="4A75DC00" w14:textId="77777777" w:rsidTr="00D97104">
        <w:trPr>
          <w:trHeight w:val="300"/>
        </w:trPr>
        <w:tc>
          <w:tcPr>
            <w:tcW w:w="1216" w:type="dxa"/>
            <w:noWrap/>
            <w:hideMark/>
          </w:tcPr>
          <w:p w14:paraId="0EFED681"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w:t>
            </w:r>
          </w:p>
        </w:tc>
        <w:tc>
          <w:tcPr>
            <w:tcW w:w="1589" w:type="dxa"/>
            <w:noWrap/>
            <w:hideMark/>
          </w:tcPr>
          <w:p w14:paraId="6177D59F"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39</w:t>
            </w:r>
          </w:p>
        </w:tc>
        <w:tc>
          <w:tcPr>
            <w:tcW w:w="1240" w:type="dxa"/>
            <w:noWrap/>
            <w:hideMark/>
          </w:tcPr>
          <w:p w14:paraId="4D4B2EE5"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157</w:t>
            </w:r>
          </w:p>
        </w:tc>
        <w:tc>
          <w:tcPr>
            <w:tcW w:w="1200" w:type="dxa"/>
            <w:noWrap/>
            <w:hideMark/>
          </w:tcPr>
          <w:p w14:paraId="5852E3E0"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30</w:t>
            </w:r>
          </w:p>
        </w:tc>
        <w:tc>
          <w:tcPr>
            <w:tcW w:w="1200" w:type="dxa"/>
            <w:noWrap/>
            <w:hideMark/>
          </w:tcPr>
          <w:p w14:paraId="7EFCFCA9" w14:textId="77777777" w:rsidR="006764B0" w:rsidRPr="00022471" w:rsidRDefault="006764B0" w:rsidP="006764B0">
            <w:pPr>
              <w:widowControl/>
              <w:autoSpaceDE/>
              <w:autoSpaceDN/>
              <w:jc w:val="right"/>
              <w:rPr>
                <w:color w:val="000000"/>
                <w:sz w:val="24"/>
                <w:szCs w:val="24"/>
                <w:lang w:bidi="ar-SA"/>
              </w:rPr>
            </w:pPr>
            <w:r w:rsidRPr="00022471">
              <w:rPr>
                <w:color w:val="000000"/>
                <w:sz w:val="24"/>
                <w:szCs w:val="24"/>
                <w:lang w:bidi="ar-SA"/>
              </w:rPr>
              <w:t>3</w:t>
            </w:r>
          </w:p>
        </w:tc>
      </w:tr>
      <w:tr w:rsidR="006764B0" w:rsidRPr="00022471" w14:paraId="7047D391" w14:textId="77777777" w:rsidTr="00D97104">
        <w:trPr>
          <w:trHeight w:val="300"/>
        </w:trPr>
        <w:tc>
          <w:tcPr>
            <w:tcW w:w="1216" w:type="dxa"/>
            <w:shd w:val="clear" w:color="auto" w:fill="BFBFBF" w:themeFill="background1" w:themeFillShade="BF"/>
            <w:noWrap/>
            <w:hideMark/>
          </w:tcPr>
          <w:p w14:paraId="2685C88A" w14:textId="77777777" w:rsidR="006764B0" w:rsidRPr="00022471" w:rsidRDefault="006764B0" w:rsidP="006764B0">
            <w:pPr>
              <w:widowControl/>
              <w:autoSpaceDE/>
              <w:autoSpaceDN/>
              <w:rPr>
                <w:b/>
                <w:color w:val="000000"/>
                <w:sz w:val="24"/>
                <w:szCs w:val="24"/>
                <w:lang w:bidi="ar-SA"/>
              </w:rPr>
            </w:pPr>
            <w:r w:rsidRPr="00022471">
              <w:rPr>
                <w:b/>
                <w:color w:val="000000"/>
                <w:sz w:val="24"/>
                <w:szCs w:val="24"/>
                <w:lang w:bidi="ar-SA"/>
              </w:rPr>
              <w:t>Promedio</w:t>
            </w:r>
          </w:p>
        </w:tc>
        <w:tc>
          <w:tcPr>
            <w:tcW w:w="1589" w:type="dxa"/>
            <w:shd w:val="clear" w:color="auto" w:fill="BFBFBF" w:themeFill="background1" w:themeFillShade="BF"/>
            <w:noWrap/>
            <w:hideMark/>
          </w:tcPr>
          <w:p w14:paraId="756B161E" w14:textId="77777777" w:rsidR="006764B0" w:rsidRPr="00022471" w:rsidRDefault="006764B0" w:rsidP="006764B0">
            <w:pPr>
              <w:widowControl/>
              <w:autoSpaceDE/>
              <w:autoSpaceDN/>
              <w:jc w:val="right"/>
              <w:rPr>
                <w:b/>
                <w:color w:val="000000"/>
                <w:sz w:val="24"/>
                <w:szCs w:val="24"/>
                <w:lang w:bidi="ar-SA"/>
              </w:rPr>
            </w:pPr>
            <w:r w:rsidRPr="00022471">
              <w:rPr>
                <w:b/>
                <w:color w:val="000000"/>
                <w:sz w:val="24"/>
                <w:szCs w:val="24"/>
                <w:lang w:bidi="ar-SA"/>
              </w:rPr>
              <w:t>39</w:t>
            </w:r>
          </w:p>
        </w:tc>
        <w:tc>
          <w:tcPr>
            <w:tcW w:w="1240" w:type="dxa"/>
            <w:shd w:val="clear" w:color="auto" w:fill="BFBFBF" w:themeFill="background1" w:themeFillShade="BF"/>
            <w:noWrap/>
            <w:hideMark/>
          </w:tcPr>
          <w:p w14:paraId="283C81C0" w14:textId="77777777" w:rsidR="006764B0" w:rsidRPr="00022471" w:rsidRDefault="006764B0" w:rsidP="006764B0">
            <w:pPr>
              <w:widowControl/>
              <w:autoSpaceDE/>
              <w:autoSpaceDN/>
              <w:jc w:val="right"/>
              <w:rPr>
                <w:b/>
                <w:color w:val="000000"/>
                <w:sz w:val="24"/>
                <w:szCs w:val="24"/>
                <w:lang w:bidi="ar-SA"/>
              </w:rPr>
            </w:pPr>
            <w:r w:rsidRPr="00022471">
              <w:rPr>
                <w:b/>
                <w:color w:val="000000"/>
                <w:sz w:val="24"/>
                <w:szCs w:val="24"/>
                <w:lang w:bidi="ar-SA"/>
              </w:rPr>
              <w:t>140</w:t>
            </w:r>
          </w:p>
        </w:tc>
        <w:tc>
          <w:tcPr>
            <w:tcW w:w="1200" w:type="dxa"/>
            <w:shd w:val="clear" w:color="auto" w:fill="BFBFBF" w:themeFill="background1" w:themeFillShade="BF"/>
            <w:noWrap/>
            <w:hideMark/>
          </w:tcPr>
          <w:p w14:paraId="344A582D" w14:textId="77777777" w:rsidR="006764B0" w:rsidRPr="00022471" w:rsidRDefault="006764B0" w:rsidP="006764B0">
            <w:pPr>
              <w:widowControl/>
              <w:autoSpaceDE/>
              <w:autoSpaceDN/>
              <w:jc w:val="right"/>
              <w:rPr>
                <w:b/>
                <w:color w:val="000000"/>
                <w:sz w:val="24"/>
                <w:szCs w:val="24"/>
                <w:lang w:bidi="ar-SA"/>
              </w:rPr>
            </w:pPr>
            <w:r w:rsidRPr="00022471">
              <w:rPr>
                <w:b/>
                <w:color w:val="000000"/>
                <w:sz w:val="24"/>
                <w:szCs w:val="24"/>
                <w:lang w:bidi="ar-SA"/>
              </w:rPr>
              <w:t>23</w:t>
            </w:r>
          </w:p>
        </w:tc>
        <w:tc>
          <w:tcPr>
            <w:tcW w:w="1200" w:type="dxa"/>
            <w:shd w:val="clear" w:color="auto" w:fill="BFBFBF" w:themeFill="background1" w:themeFillShade="BF"/>
            <w:noWrap/>
            <w:hideMark/>
          </w:tcPr>
          <w:p w14:paraId="23257D62" w14:textId="77777777" w:rsidR="006764B0" w:rsidRPr="00022471" w:rsidRDefault="006764B0" w:rsidP="006764B0">
            <w:pPr>
              <w:widowControl/>
              <w:autoSpaceDE/>
              <w:autoSpaceDN/>
              <w:jc w:val="right"/>
              <w:rPr>
                <w:b/>
                <w:color w:val="000000"/>
                <w:sz w:val="24"/>
                <w:szCs w:val="24"/>
                <w:lang w:bidi="ar-SA"/>
              </w:rPr>
            </w:pPr>
            <w:r w:rsidRPr="00022471">
              <w:rPr>
                <w:b/>
                <w:color w:val="000000"/>
                <w:sz w:val="24"/>
                <w:szCs w:val="24"/>
                <w:lang w:bidi="ar-SA"/>
              </w:rPr>
              <w:t>3</w:t>
            </w:r>
          </w:p>
        </w:tc>
      </w:tr>
    </w:tbl>
    <w:p w14:paraId="40710AC0" w14:textId="77777777" w:rsidR="00781209" w:rsidRPr="00D97104" w:rsidRDefault="00781209" w:rsidP="00781209">
      <w:pPr>
        <w:pStyle w:val="Sinespaciado"/>
        <w:rPr>
          <w:rFonts w:ascii="Times New Roman" w:hAnsi="Times New Roman"/>
          <w:i/>
          <w:iCs/>
          <w:sz w:val="20"/>
          <w:szCs w:val="24"/>
        </w:rPr>
      </w:pPr>
      <w:r w:rsidRPr="00D97104">
        <w:rPr>
          <w:rFonts w:ascii="Times New Roman" w:hAnsi="Times New Roman"/>
          <w:b/>
          <w:bCs/>
          <w:i/>
          <w:iCs/>
          <w:sz w:val="20"/>
          <w:szCs w:val="24"/>
        </w:rPr>
        <w:t>Fuente:</w:t>
      </w:r>
      <w:r w:rsidRPr="00D97104">
        <w:rPr>
          <w:rFonts w:ascii="Times New Roman" w:hAnsi="Times New Roman"/>
          <w:i/>
          <w:iCs/>
          <w:sz w:val="20"/>
          <w:szCs w:val="24"/>
        </w:rPr>
        <w:t xml:space="preserve"> Investigación de campo 2021</w:t>
      </w:r>
    </w:p>
    <w:p w14:paraId="4BB64B54" w14:textId="012DCA30" w:rsidR="00781209" w:rsidRPr="00D97104" w:rsidRDefault="00781209" w:rsidP="00781209">
      <w:pPr>
        <w:pStyle w:val="Sinespaciado"/>
        <w:rPr>
          <w:rFonts w:ascii="Times New Roman" w:hAnsi="Times New Roman"/>
          <w:i/>
          <w:iCs/>
          <w:sz w:val="20"/>
          <w:szCs w:val="24"/>
        </w:rPr>
      </w:pPr>
      <w:r w:rsidRPr="00D97104">
        <w:rPr>
          <w:rFonts w:ascii="Times New Roman" w:hAnsi="Times New Roman"/>
          <w:b/>
          <w:bCs/>
          <w:i/>
          <w:iCs/>
          <w:sz w:val="20"/>
          <w:szCs w:val="24"/>
        </w:rPr>
        <w:t xml:space="preserve">Elaborado </w:t>
      </w:r>
      <w:r w:rsidR="006764B0" w:rsidRPr="00D97104">
        <w:rPr>
          <w:rFonts w:ascii="Times New Roman" w:hAnsi="Times New Roman"/>
          <w:b/>
          <w:bCs/>
          <w:i/>
          <w:iCs/>
          <w:sz w:val="20"/>
          <w:szCs w:val="24"/>
        </w:rPr>
        <w:t>por:</w:t>
      </w:r>
      <w:r w:rsidR="006764B0" w:rsidRPr="00D97104">
        <w:rPr>
          <w:rFonts w:ascii="Times New Roman" w:hAnsi="Times New Roman"/>
          <w:i/>
          <w:iCs/>
          <w:sz w:val="20"/>
          <w:szCs w:val="24"/>
        </w:rPr>
        <w:t xml:space="preserve"> </w:t>
      </w:r>
      <w:proofErr w:type="spellStart"/>
      <w:r w:rsidR="006764B0" w:rsidRPr="00D97104">
        <w:rPr>
          <w:rFonts w:ascii="Times New Roman" w:hAnsi="Times New Roman"/>
          <w:i/>
          <w:iCs/>
          <w:sz w:val="20"/>
          <w:szCs w:val="24"/>
        </w:rPr>
        <w:t>Gissela</w:t>
      </w:r>
      <w:proofErr w:type="spellEnd"/>
      <w:r w:rsidR="006764B0" w:rsidRPr="00D97104">
        <w:rPr>
          <w:rFonts w:ascii="Times New Roman" w:hAnsi="Times New Roman"/>
          <w:i/>
          <w:iCs/>
          <w:sz w:val="20"/>
          <w:szCs w:val="24"/>
        </w:rPr>
        <w:t xml:space="preserve"> Jessica </w:t>
      </w:r>
      <w:proofErr w:type="spellStart"/>
      <w:r w:rsidR="006764B0" w:rsidRPr="00D97104">
        <w:rPr>
          <w:rFonts w:ascii="Times New Roman" w:hAnsi="Times New Roman"/>
          <w:i/>
          <w:iCs/>
          <w:sz w:val="20"/>
          <w:szCs w:val="24"/>
        </w:rPr>
        <w:t>Canchala</w:t>
      </w:r>
      <w:proofErr w:type="spellEnd"/>
      <w:r w:rsidR="006764B0" w:rsidRPr="00D97104">
        <w:rPr>
          <w:rFonts w:ascii="Times New Roman" w:hAnsi="Times New Roman"/>
          <w:i/>
          <w:iCs/>
          <w:sz w:val="20"/>
          <w:szCs w:val="24"/>
        </w:rPr>
        <w:t xml:space="preserve"> Montenegro</w:t>
      </w:r>
    </w:p>
    <w:p w14:paraId="2B74BEB7" w14:textId="77777777" w:rsidR="00781209" w:rsidRPr="00D97104" w:rsidRDefault="00781209" w:rsidP="00781209">
      <w:pPr>
        <w:pStyle w:val="Sinespaciado"/>
        <w:rPr>
          <w:rFonts w:ascii="Times New Roman" w:hAnsi="Times New Roman"/>
          <w:sz w:val="20"/>
          <w:szCs w:val="24"/>
        </w:rPr>
      </w:pPr>
    </w:p>
    <w:p w14:paraId="422C87CE" w14:textId="77777777" w:rsidR="00700749" w:rsidRPr="00022471" w:rsidRDefault="00700749" w:rsidP="00781209">
      <w:pPr>
        <w:pStyle w:val="Sinespaciado"/>
        <w:rPr>
          <w:rFonts w:ascii="Times New Roman" w:hAnsi="Times New Roman"/>
          <w:b/>
          <w:bCs/>
          <w:sz w:val="24"/>
          <w:szCs w:val="24"/>
        </w:rPr>
      </w:pPr>
    </w:p>
    <w:p w14:paraId="38C54D38" w14:textId="26503926" w:rsidR="00781209" w:rsidRPr="00022471" w:rsidRDefault="0032158B" w:rsidP="00781209">
      <w:pPr>
        <w:pStyle w:val="Sinespaciado"/>
        <w:rPr>
          <w:rFonts w:ascii="Times New Roman" w:hAnsi="Times New Roman"/>
          <w:b/>
          <w:bCs/>
          <w:sz w:val="24"/>
          <w:szCs w:val="24"/>
        </w:rPr>
      </w:pPr>
      <w:r w:rsidRPr="00022471">
        <w:rPr>
          <w:rFonts w:ascii="Times New Roman" w:hAnsi="Times New Roman"/>
          <w:b/>
          <w:bCs/>
          <w:sz w:val="24"/>
          <w:szCs w:val="24"/>
        </w:rPr>
        <w:t>ANÁLISIS</w:t>
      </w:r>
      <w:r w:rsidR="00781209" w:rsidRPr="00022471">
        <w:rPr>
          <w:rFonts w:ascii="Times New Roman" w:hAnsi="Times New Roman"/>
          <w:b/>
          <w:bCs/>
          <w:sz w:val="24"/>
          <w:szCs w:val="24"/>
        </w:rPr>
        <w:t xml:space="preserve"> E INTERPRETACIÓN </w:t>
      </w:r>
    </w:p>
    <w:p w14:paraId="043035EA" w14:textId="77777777" w:rsidR="00781209" w:rsidRPr="00022471" w:rsidRDefault="00781209" w:rsidP="00781209">
      <w:pPr>
        <w:pStyle w:val="Sinespaciado"/>
        <w:rPr>
          <w:rFonts w:ascii="Times New Roman" w:hAnsi="Times New Roman"/>
          <w:b/>
          <w:bCs/>
          <w:sz w:val="24"/>
          <w:szCs w:val="24"/>
        </w:rPr>
      </w:pPr>
    </w:p>
    <w:p w14:paraId="0D66C5D4" w14:textId="26C65634" w:rsidR="0032158B" w:rsidRDefault="00C340C9" w:rsidP="00C340C9">
      <w:pPr>
        <w:spacing w:line="360" w:lineRule="auto"/>
        <w:jc w:val="both"/>
        <w:rPr>
          <w:color w:val="202124"/>
          <w:sz w:val="24"/>
          <w:szCs w:val="24"/>
          <w:shd w:val="clear" w:color="auto" w:fill="FFFFFF"/>
        </w:rPr>
      </w:pPr>
      <w:r w:rsidRPr="00022471">
        <w:rPr>
          <w:sz w:val="24"/>
          <w:szCs w:val="24"/>
          <w:lang w:val="es-ES_tradnl"/>
        </w:rPr>
        <w:t>Las contantes fisiológicas</w:t>
      </w:r>
      <w:r w:rsidR="00D25701" w:rsidRPr="00022471">
        <w:rPr>
          <w:sz w:val="24"/>
          <w:szCs w:val="24"/>
          <w:lang w:val="es-ES_tradnl"/>
        </w:rPr>
        <w:t xml:space="preserve"> de los caninos </w:t>
      </w:r>
      <w:r w:rsidR="008E0126" w:rsidRPr="00022471">
        <w:rPr>
          <w:sz w:val="24"/>
          <w:szCs w:val="24"/>
          <w:lang w:val="es-ES_tradnl"/>
        </w:rPr>
        <w:t>establecieron</w:t>
      </w:r>
      <w:r w:rsidRPr="00022471">
        <w:rPr>
          <w:sz w:val="24"/>
          <w:szCs w:val="24"/>
          <w:lang w:val="es-ES_tradnl"/>
        </w:rPr>
        <w:t xml:space="preserve"> un rango de temperatura de 39</w:t>
      </w:r>
      <w:r w:rsidRPr="00022471">
        <w:rPr>
          <w:color w:val="202124"/>
          <w:sz w:val="24"/>
          <w:szCs w:val="24"/>
          <w:shd w:val="clear" w:color="auto" w:fill="FFFFFF"/>
        </w:rPr>
        <w:t xml:space="preserve"> °C, frecuencia cardiaca de 140 </w:t>
      </w:r>
      <w:proofErr w:type="spellStart"/>
      <w:r w:rsidRPr="00022471">
        <w:rPr>
          <w:color w:val="202124"/>
          <w:sz w:val="24"/>
          <w:szCs w:val="24"/>
          <w:shd w:val="clear" w:color="auto" w:fill="FFFFFF"/>
        </w:rPr>
        <w:t>lpm</w:t>
      </w:r>
      <w:proofErr w:type="spellEnd"/>
      <w:r w:rsidRPr="00022471">
        <w:rPr>
          <w:color w:val="202124"/>
          <w:sz w:val="24"/>
          <w:szCs w:val="24"/>
          <w:shd w:val="clear" w:color="auto" w:fill="FFFFFF"/>
        </w:rPr>
        <w:t xml:space="preserve">, frecuencia respiratoria 23 rpm y tiempo de llenado </w:t>
      </w:r>
      <w:r w:rsidR="00700749" w:rsidRPr="00022471">
        <w:rPr>
          <w:color w:val="202124"/>
          <w:sz w:val="24"/>
          <w:szCs w:val="24"/>
          <w:shd w:val="clear" w:color="auto" w:fill="FFFFFF"/>
        </w:rPr>
        <w:t>capilar 3 segundos en 50 perros</w:t>
      </w:r>
    </w:p>
    <w:p w14:paraId="68A545FE" w14:textId="77777777" w:rsidR="00D97104" w:rsidRPr="00022471" w:rsidRDefault="00D97104" w:rsidP="00C340C9">
      <w:pPr>
        <w:spacing w:line="360" w:lineRule="auto"/>
        <w:jc w:val="both"/>
        <w:rPr>
          <w:color w:val="202124"/>
          <w:sz w:val="24"/>
          <w:szCs w:val="24"/>
          <w:shd w:val="clear" w:color="auto" w:fill="FFFFFF"/>
        </w:rPr>
      </w:pPr>
    </w:p>
    <w:p w14:paraId="7661ABEE" w14:textId="4312FFF1" w:rsidR="00E24256" w:rsidRPr="00022471" w:rsidRDefault="00AB623B" w:rsidP="00E24256">
      <w:pPr>
        <w:pStyle w:val="Sinespaciado"/>
        <w:spacing w:line="360" w:lineRule="auto"/>
        <w:jc w:val="both"/>
        <w:rPr>
          <w:rFonts w:ascii="Times New Roman" w:hAnsi="Times New Roman"/>
          <w:b/>
          <w:bCs/>
          <w:sz w:val="24"/>
          <w:szCs w:val="24"/>
        </w:rPr>
      </w:pPr>
      <w:sdt>
        <w:sdtPr>
          <w:rPr>
            <w:rFonts w:ascii="Times New Roman" w:hAnsi="Times New Roman"/>
            <w:b/>
            <w:bCs/>
            <w:i/>
            <w:iCs/>
            <w:color w:val="000000" w:themeColor="text1"/>
            <w:sz w:val="24"/>
            <w:szCs w:val="24"/>
            <w:lang w:val="es-ES_tradnl"/>
          </w:rPr>
          <w:id w:val="-2098013651"/>
          <w:citation/>
        </w:sdtPr>
        <w:sdtEndPr/>
        <w:sdtContent>
          <w:r w:rsidR="00C9689E" w:rsidRPr="00022471">
            <w:rPr>
              <w:rFonts w:ascii="Times New Roman" w:hAnsi="Times New Roman"/>
              <w:b/>
              <w:bCs/>
              <w:i/>
              <w:iCs/>
              <w:color w:val="000000" w:themeColor="text1"/>
              <w:sz w:val="24"/>
              <w:szCs w:val="24"/>
              <w:lang w:val="es-ES_tradnl"/>
            </w:rPr>
            <w:fldChar w:fldCharType="begin"/>
          </w:r>
          <w:r w:rsidR="00C9689E" w:rsidRPr="00022471">
            <w:rPr>
              <w:rFonts w:ascii="Times New Roman" w:hAnsi="Times New Roman"/>
              <w:b/>
              <w:i/>
              <w:color w:val="000000" w:themeColor="text1"/>
              <w:sz w:val="24"/>
              <w:szCs w:val="24"/>
              <w:lang w:val="es-EC"/>
            </w:rPr>
            <w:instrText xml:space="preserve"> CITATION Baq12 \l 12298 </w:instrText>
          </w:r>
          <w:r w:rsidR="00C9689E" w:rsidRPr="00022471">
            <w:rPr>
              <w:rFonts w:ascii="Times New Roman" w:hAnsi="Times New Roman"/>
              <w:b/>
              <w:bCs/>
              <w:i/>
              <w:iCs/>
              <w:color w:val="000000" w:themeColor="text1"/>
              <w:sz w:val="24"/>
              <w:szCs w:val="24"/>
              <w:lang w:val="es-ES_tradnl"/>
            </w:rPr>
            <w:fldChar w:fldCharType="separate"/>
          </w:r>
          <w:r w:rsidR="00C9689E" w:rsidRPr="00D97104">
            <w:rPr>
              <w:rFonts w:ascii="Times New Roman" w:hAnsi="Times New Roman"/>
              <w:b/>
              <w:i/>
              <w:noProof/>
              <w:color w:val="000000" w:themeColor="text1"/>
              <w:sz w:val="20"/>
              <w:szCs w:val="24"/>
              <w:lang w:val="es-EC"/>
            </w:rPr>
            <w:t>(Baquero, 2012</w:t>
          </w:r>
          <w:r w:rsidR="00C9689E" w:rsidRPr="00022471">
            <w:rPr>
              <w:rFonts w:ascii="Times New Roman" w:hAnsi="Times New Roman"/>
              <w:b/>
              <w:i/>
              <w:noProof/>
              <w:color w:val="000000" w:themeColor="text1"/>
              <w:sz w:val="24"/>
              <w:szCs w:val="24"/>
              <w:lang w:val="es-EC"/>
            </w:rPr>
            <w:t>)</w:t>
          </w:r>
          <w:r w:rsidR="00C9689E" w:rsidRPr="00022471">
            <w:rPr>
              <w:rFonts w:ascii="Times New Roman" w:hAnsi="Times New Roman"/>
              <w:b/>
              <w:bCs/>
              <w:i/>
              <w:iCs/>
              <w:color w:val="000000" w:themeColor="text1"/>
              <w:sz w:val="24"/>
              <w:szCs w:val="24"/>
              <w:lang w:val="es-ES_tradnl"/>
            </w:rPr>
            <w:fldChar w:fldCharType="end"/>
          </w:r>
        </w:sdtContent>
      </w:sdt>
      <w:r w:rsidR="00E24256" w:rsidRPr="00022471">
        <w:rPr>
          <w:rFonts w:ascii="Times New Roman" w:hAnsi="Times New Roman"/>
          <w:bCs/>
          <w:iCs/>
          <w:color w:val="000000" w:themeColor="text1"/>
          <w:sz w:val="24"/>
          <w:szCs w:val="24"/>
          <w:lang w:val="es-ES_tradnl"/>
        </w:rPr>
        <w:t xml:space="preserve"> </w:t>
      </w:r>
      <w:r w:rsidR="00B820DB" w:rsidRPr="00022471">
        <w:rPr>
          <w:rFonts w:ascii="Times New Roman" w:hAnsi="Times New Roman"/>
          <w:bCs/>
          <w:iCs/>
          <w:color w:val="000000" w:themeColor="text1"/>
          <w:sz w:val="24"/>
          <w:szCs w:val="24"/>
          <w:lang w:val="es-ES_tradnl"/>
        </w:rPr>
        <w:t xml:space="preserve">Determinación de las constantes fisiológicas en perros en los cantones Guaranda, Chimbo y San </w:t>
      </w:r>
      <w:proofErr w:type="gramStart"/>
      <w:r w:rsidR="00B820DB" w:rsidRPr="00022471">
        <w:rPr>
          <w:rFonts w:ascii="Times New Roman" w:hAnsi="Times New Roman"/>
          <w:bCs/>
          <w:iCs/>
          <w:color w:val="000000" w:themeColor="text1"/>
          <w:sz w:val="24"/>
          <w:szCs w:val="24"/>
          <w:lang w:val="es-ES_tradnl"/>
        </w:rPr>
        <w:t>Miguel</w:t>
      </w:r>
      <w:r w:rsidR="00E24256" w:rsidRPr="00022471">
        <w:rPr>
          <w:rFonts w:ascii="Times New Roman" w:hAnsi="Times New Roman"/>
          <w:bCs/>
          <w:iCs/>
          <w:color w:val="000000" w:themeColor="text1"/>
          <w:sz w:val="24"/>
          <w:szCs w:val="24"/>
          <w:lang w:val="es-ES_tradnl"/>
        </w:rPr>
        <w:t xml:space="preserve"> </w:t>
      </w:r>
      <w:r w:rsidR="00B820DB" w:rsidRPr="00022471">
        <w:rPr>
          <w:rFonts w:ascii="Times New Roman" w:hAnsi="Times New Roman"/>
          <w:sz w:val="24"/>
          <w:szCs w:val="24"/>
        </w:rPr>
        <w:t xml:space="preserve"> menciono</w:t>
      </w:r>
      <w:proofErr w:type="gramEnd"/>
      <w:r w:rsidR="00B820DB" w:rsidRPr="00022471">
        <w:rPr>
          <w:rFonts w:ascii="Times New Roman" w:hAnsi="Times New Roman"/>
          <w:sz w:val="24"/>
          <w:szCs w:val="24"/>
        </w:rPr>
        <w:t xml:space="preserve"> que la temperatura es de 38.5ºC, frecuencia cardiaca es de 95 </w:t>
      </w:r>
      <w:proofErr w:type="spellStart"/>
      <w:r w:rsidR="00B820DB" w:rsidRPr="00022471">
        <w:rPr>
          <w:rFonts w:ascii="Times New Roman" w:hAnsi="Times New Roman"/>
          <w:sz w:val="24"/>
          <w:szCs w:val="24"/>
        </w:rPr>
        <w:t>lpm</w:t>
      </w:r>
      <w:proofErr w:type="spellEnd"/>
      <w:r w:rsidR="00B820DB" w:rsidRPr="00022471">
        <w:rPr>
          <w:rFonts w:ascii="Times New Roman" w:hAnsi="Times New Roman"/>
          <w:sz w:val="24"/>
          <w:szCs w:val="24"/>
        </w:rPr>
        <w:t xml:space="preserve">, frecuencia respiratoria de 23 rpm </w:t>
      </w:r>
      <w:r w:rsidR="00E24256" w:rsidRPr="00022471">
        <w:rPr>
          <w:rFonts w:ascii="Times New Roman" w:hAnsi="Times New Roman"/>
          <w:sz w:val="24"/>
          <w:szCs w:val="24"/>
        </w:rPr>
        <w:t xml:space="preserve"> </w:t>
      </w:r>
      <w:r w:rsidR="00B820DB" w:rsidRPr="00022471">
        <w:rPr>
          <w:rFonts w:ascii="Times New Roman" w:hAnsi="Times New Roman"/>
          <w:sz w:val="24"/>
          <w:szCs w:val="24"/>
        </w:rPr>
        <w:t>en 120 perros</w:t>
      </w:r>
    </w:p>
    <w:p w14:paraId="1C0DCA7D" w14:textId="77777777" w:rsidR="00E24256" w:rsidRPr="00022471" w:rsidRDefault="00E24256" w:rsidP="00E24256">
      <w:pPr>
        <w:pStyle w:val="Sinespaciado"/>
        <w:rPr>
          <w:rFonts w:ascii="Times New Roman" w:hAnsi="Times New Roman"/>
          <w:sz w:val="24"/>
          <w:szCs w:val="24"/>
        </w:rPr>
      </w:pPr>
    </w:p>
    <w:p w14:paraId="581DEF28" w14:textId="08AE4ED6" w:rsidR="00E24256" w:rsidRPr="00022471" w:rsidRDefault="00E24256" w:rsidP="00E24256">
      <w:pPr>
        <w:spacing w:line="360" w:lineRule="auto"/>
        <w:jc w:val="both"/>
        <w:rPr>
          <w:color w:val="000000" w:themeColor="text1"/>
          <w:sz w:val="24"/>
          <w:szCs w:val="24"/>
          <w:lang w:val="es-ES_tradnl"/>
        </w:rPr>
      </w:pPr>
      <w:r w:rsidRPr="00022471">
        <w:rPr>
          <w:color w:val="000000"/>
          <w:sz w:val="24"/>
          <w:szCs w:val="24"/>
          <w:lang w:val="es-ES_tradnl"/>
        </w:rPr>
        <w:t>En compa</w:t>
      </w:r>
      <w:r w:rsidR="00B820DB" w:rsidRPr="00022471">
        <w:rPr>
          <w:color w:val="000000"/>
          <w:sz w:val="24"/>
          <w:szCs w:val="24"/>
          <w:lang w:val="es-ES_tradnl"/>
        </w:rPr>
        <w:t xml:space="preserve">ración al resultado obtenido por </w:t>
      </w:r>
      <w:sdt>
        <w:sdtPr>
          <w:rPr>
            <w:b/>
            <w:bCs/>
            <w:i/>
            <w:iCs/>
            <w:color w:val="000000" w:themeColor="text1"/>
            <w:sz w:val="24"/>
            <w:szCs w:val="24"/>
            <w:lang w:val="es-ES_tradnl"/>
          </w:rPr>
          <w:id w:val="-1098560839"/>
          <w:citation/>
        </w:sdtPr>
        <w:sdtEndPr/>
        <w:sdtContent>
          <w:r w:rsidR="00B820DB" w:rsidRPr="00022471">
            <w:rPr>
              <w:b/>
              <w:bCs/>
              <w:i/>
              <w:iCs/>
              <w:color w:val="000000" w:themeColor="text1"/>
              <w:sz w:val="24"/>
              <w:szCs w:val="24"/>
              <w:lang w:val="es-ES_tradnl"/>
            </w:rPr>
            <w:fldChar w:fldCharType="begin"/>
          </w:r>
          <w:r w:rsidR="00B820DB" w:rsidRPr="00022471">
            <w:rPr>
              <w:b/>
              <w:i/>
              <w:color w:val="000000" w:themeColor="text1"/>
              <w:sz w:val="24"/>
              <w:szCs w:val="24"/>
            </w:rPr>
            <w:instrText xml:space="preserve"> CITATION Baq12 \l 12298 </w:instrText>
          </w:r>
          <w:r w:rsidR="00B820DB" w:rsidRPr="00022471">
            <w:rPr>
              <w:b/>
              <w:bCs/>
              <w:i/>
              <w:iCs/>
              <w:color w:val="000000" w:themeColor="text1"/>
              <w:sz w:val="24"/>
              <w:szCs w:val="24"/>
              <w:lang w:val="es-ES_tradnl"/>
            </w:rPr>
            <w:fldChar w:fldCharType="separate"/>
          </w:r>
          <w:r w:rsidR="00B820DB" w:rsidRPr="00022471">
            <w:rPr>
              <w:i/>
              <w:noProof/>
              <w:color w:val="000000" w:themeColor="text1"/>
              <w:sz w:val="24"/>
              <w:szCs w:val="24"/>
            </w:rPr>
            <w:t>(Baquero, 2012</w:t>
          </w:r>
          <w:r w:rsidR="00B820DB" w:rsidRPr="00022471">
            <w:rPr>
              <w:b/>
              <w:i/>
              <w:noProof/>
              <w:color w:val="000000" w:themeColor="text1"/>
              <w:sz w:val="24"/>
              <w:szCs w:val="24"/>
            </w:rPr>
            <w:t>)</w:t>
          </w:r>
          <w:r w:rsidR="00B820DB" w:rsidRPr="00022471">
            <w:rPr>
              <w:b/>
              <w:bCs/>
              <w:i/>
              <w:iCs/>
              <w:color w:val="000000" w:themeColor="text1"/>
              <w:sz w:val="24"/>
              <w:szCs w:val="24"/>
              <w:lang w:val="es-ES_tradnl"/>
            </w:rPr>
            <w:fldChar w:fldCharType="end"/>
          </w:r>
        </w:sdtContent>
      </w:sdt>
      <w:r w:rsidR="00B820DB" w:rsidRPr="00022471">
        <w:rPr>
          <w:color w:val="000000" w:themeColor="text1"/>
          <w:sz w:val="24"/>
          <w:szCs w:val="24"/>
          <w:lang w:val="es-ES_tradnl"/>
        </w:rPr>
        <w:t xml:space="preserve"> estableció un alcance inferior</w:t>
      </w:r>
      <w:r w:rsidRPr="00022471">
        <w:rPr>
          <w:color w:val="000000" w:themeColor="text1"/>
          <w:sz w:val="24"/>
          <w:szCs w:val="24"/>
          <w:lang w:val="es-ES_tradnl"/>
        </w:rPr>
        <w:t xml:space="preserve"> donde estableció que varios fueron los factores </w:t>
      </w:r>
      <w:r w:rsidR="00B820DB" w:rsidRPr="00022471">
        <w:rPr>
          <w:color w:val="000000" w:themeColor="text1"/>
          <w:sz w:val="24"/>
          <w:szCs w:val="24"/>
          <w:lang w:val="es-ES_tradnl"/>
        </w:rPr>
        <w:t xml:space="preserve">a intervenir como la edad, sexo, actividad física, dolor, </w:t>
      </w:r>
      <w:r w:rsidR="00700749" w:rsidRPr="00022471">
        <w:rPr>
          <w:color w:val="000000" w:themeColor="text1"/>
          <w:sz w:val="24"/>
          <w:szCs w:val="24"/>
          <w:lang w:val="es-ES_tradnl"/>
        </w:rPr>
        <w:t>fármacos administrados y fiebre</w:t>
      </w:r>
    </w:p>
    <w:p w14:paraId="28350B82" w14:textId="77777777" w:rsidR="006764B0" w:rsidRPr="00022471" w:rsidRDefault="006764B0" w:rsidP="00C340C9">
      <w:pPr>
        <w:spacing w:line="360" w:lineRule="auto"/>
        <w:jc w:val="both"/>
        <w:rPr>
          <w:color w:val="202124"/>
          <w:sz w:val="24"/>
          <w:szCs w:val="24"/>
          <w:shd w:val="clear" w:color="auto" w:fill="FFFFFF"/>
        </w:rPr>
      </w:pPr>
    </w:p>
    <w:p w14:paraId="6E0546A4" w14:textId="77777777" w:rsidR="006764B0" w:rsidRPr="00022471" w:rsidRDefault="006764B0" w:rsidP="00C340C9">
      <w:pPr>
        <w:spacing w:line="360" w:lineRule="auto"/>
        <w:jc w:val="both"/>
        <w:rPr>
          <w:color w:val="202124"/>
          <w:sz w:val="24"/>
          <w:szCs w:val="24"/>
          <w:shd w:val="clear" w:color="auto" w:fill="FFFFFF"/>
        </w:rPr>
      </w:pPr>
    </w:p>
    <w:p w14:paraId="1EF1406C" w14:textId="77777777" w:rsidR="006764B0" w:rsidRPr="00022471" w:rsidRDefault="006764B0" w:rsidP="00C340C9">
      <w:pPr>
        <w:spacing w:line="360" w:lineRule="auto"/>
        <w:jc w:val="both"/>
        <w:rPr>
          <w:color w:val="000000" w:themeColor="text1"/>
          <w:sz w:val="24"/>
          <w:szCs w:val="24"/>
          <w:lang w:val="es-ES_tradnl"/>
        </w:rPr>
      </w:pPr>
    </w:p>
    <w:p w14:paraId="13C99253" w14:textId="732E7F33" w:rsidR="00781209" w:rsidRPr="00022471" w:rsidRDefault="00134FC0" w:rsidP="0095149F">
      <w:pPr>
        <w:pStyle w:val="Ttulo2"/>
        <w:spacing w:after="240" w:line="360" w:lineRule="auto"/>
        <w:ind w:firstLine="0"/>
        <w:jc w:val="both"/>
        <w:rPr>
          <w:rFonts w:cs="Times New Roman"/>
          <w:bCs w:val="0"/>
          <w:szCs w:val="24"/>
          <w:lang w:val="es-ES_tradnl"/>
        </w:rPr>
      </w:pPr>
      <w:r w:rsidRPr="00022471">
        <w:rPr>
          <w:rFonts w:cs="Times New Roman"/>
          <w:bCs w:val="0"/>
          <w:szCs w:val="24"/>
          <w:lang w:val="es-ES_tradnl"/>
        </w:rPr>
        <w:lastRenderedPageBreak/>
        <w:t>5.</w:t>
      </w:r>
      <w:r w:rsidR="0095149F" w:rsidRPr="00022471">
        <w:rPr>
          <w:rFonts w:cs="Times New Roman"/>
          <w:bCs w:val="0"/>
          <w:szCs w:val="24"/>
          <w:lang w:val="es-ES_tradnl"/>
        </w:rPr>
        <w:t>8</w:t>
      </w:r>
      <w:r w:rsidRPr="00022471">
        <w:rPr>
          <w:rFonts w:cs="Times New Roman"/>
          <w:bCs w:val="0"/>
          <w:szCs w:val="24"/>
          <w:lang w:val="es-ES_tradnl"/>
        </w:rPr>
        <w:t>. ANÁLISIS HEMOGRAMA (AH)</w:t>
      </w:r>
    </w:p>
    <w:p w14:paraId="521C3862" w14:textId="2B185C9B" w:rsidR="006935B6" w:rsidRPr="00022471" w:rsidRDefault="00134FC0" w:rsidP="006764B0">
      <w:pPr>
        <w:pStyle w:val="Descripcin"/>
        <w:rPr>
          <w:rFonts w:ascii="Times New Roman" w:hAnsi="Times New Roman"/>
          <w:b w:val="0"/>
          <w:bCs w:val="0"/>
          <w:szCs w:val="24"/>
          <w:lang w:val="es-ES_tradnl"/>
        </w:rPr>
      </w:pPr>
      <w:r w:rsidRPr="00022471">
        <w:rPr>
          <w:rFonts w:ascii="Times New Roman" w:hAnsi="Times New Roman"/>
          <w:szCs w:val="24"/>
          <w:lang w:val="es-ES_tradnl"/>
        </w:rPr>
        <w:t xml:space="preserve">Cuadro </w:t>
      </w:r>
      <w:proofErr w:type="spellStart"/>
      <w:r w:rsidRPr="00022471">
        <w:rPr>
          <w:rFonts w:ascii="Times New Roman" w:hAnsi="Times New Roman"/>
          <w:szCs w:val="24"/>
          <w:lang w:val="es-ES_tradnl"/>
        </w:rPr>
        <w:t>N°</w:t>
      </w:r>
      <w:proofErr w:type="spellEnd"/>
      <w:r w:rsidRPr="00022471">
        <w:rPr>
          <w:rFonts w:ascii="Times New Roman" w:hAnsi="Times New Roman"/>
          <w:szCs w:val="24"/>
          <w:lang w:val="es-ES_tradnl"/>
        </w:rPr>
        <w:t xml:space="preserve"> </w:t>
      </w:r>
      <w:r w:rsidR="00F428F9" w:rsidRPr="00022471">
        <w:rPr>
          <w:rFonts w:ascii="Times New Roman" w:hAnsi="Times New Roman"/>
          <w:szCs w:val="24"/>
          <w:lang w:val="es-ES_tradnl"/>
        </w:rPr>
        <w:t>13</w:t>
      </w:r>
      <w:r w:rsidRPr="00022471">
        <w:rPr>
          <w:rFonts w:ascii="Times New Roman" w:hAnsi="Times New Roman"/>
          <w:szCs w:val="24"/>
          <w:lang w:val="es-ES_tradnl"/>
        </w:rPr>
        <w:t xml:space="preserve">. </w:t>
      </w:r>
      <w:r w:rsidRPr="00022471">
        <w:rPr>
          <w:rFonts w:ascii="Times New Roman" w:hAnsi="Times New Roman"/>
          <w:b w:val="0"/>
          <w:bCs w:val="0"/>
          <w:szCs w:val="24"/>
          <w:lang w:val="es-ES_tradnl"/>
        </w:rPr>
        <w:t xml:space="preserve">Variable </w:t>
      </w:r>
      <w:r w:rsidR="00436C63" w:rsidRPr="00022471">
        <w:rPr>
          <w:rFonts w:ascii="Times New Roman" w:hAnsi="Times New Roman"/>
          <w:b w:val="0"/>
          <w:bCs w:val="0"/>
          <w:szCs w:val="24"/>
          <w:lang w:val="es-ES_tradnl"/>
        </w:rPr>
        <w:t>análisis hemograma</w:t>
      </w:r>
    </w:p>
    <w:p w14:paraId="37B7E410" w14:textId="77777777" w:rsidR="006935B6" w:rsidRPr="00022471" w:rsidRDefault="006935B6" w:rsidP="00F23228">
      <w:pPr>
        <w:jc w:val="right"/>
        <w:rPr>
          <w:rFonts w:eastAsia="Calibri"/>
          <w:sz w:val="24"/>
          <w:szCs w:val="24"/>
          <w:lang w:val="es-ES_tradnl" w:eastAsia="en-US" w:bidi="ar-SA"/>
        </w:rPr>
      </w:pPr>
    </w:p>
    <w:tbl>
      <w:tblPr>
        <w:tblW w:w="8462" w:type="dxa"/>
        <w:tblCellMar>
          <w:left w:w="70" w:type="dxa"/>
          <w:right w:w="70" w:type="dxa"/>
        </w:tblCellMar>
        <w:tblLook w:val="04A0" w:firstRow="1" w:lastRow="0" w:firstColumn="1" w:lastColumn="0" w:noHBand="0" w:noVBand="1"/>
      </w:tblPr>
      <w:tblGrid>
        <w:gridCol w:w="2181"/>
        <w:gridCol w:w="1131"/>
        <w:gridCol w:w="910"/>
        <w:gridCol w:w="1162"/>
        <w:gridCol w:w="1031"/>
        <w:gridCol w:w="1016"/>
        <w:gridCol w:w="1031"/>
      </w:tblGrid>
      <w:tr w:rsidR="0032158B" w:rsidRPr="00022471" w14:paraId="4A04DE42" w14:textId="77777777" w:rsidTr="00753F59">
        <w:trPr>
          <w:trHeight w:val="508"/>
        </w:trPr>
        <w:tc>
          <w:tcPr>
            <w:tcW w:w="2181"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1C6F83B" w14:textId="50BC0AD7" w:rsidR="0032158B" w:rsidRPr="00022471" w:rsidRDefault="00764611" w:rsidP="00700749">
            <w:pPr>
              <w:pStyle w:val="Sinespaciado"/>
              <w:jc w:val="center"/>
              <w:rPr>
                <w:rFonts w:ascii="Times New Roman" w:hAnsi="Times New Roman"/>
                <w:b/>
                <w:sz w:val="24"/>
                <w:szCs w:val="24"/>
              </w:rPr>
            </w:pPr>
            <w:r w:rsidRPr="00022471">
              <w:rPr>
                <w:rFonts w:ascii="Times New Roman" w:hAnsi="Times New Roman"/>
                <w:b/>
                <w:sz w:val="24"/>
                <w:szCs w:val="24"/>
              </w:rPr>
              <w:t>Número</w:t>
            </w:r>
            <w:r w:rsidR="0032158B" w:rsidRPr="00022471">
              <w:rPr>
                <w:rFonts w:ascii="Times New Roman" w:hAnsi="Times New Roman"/>
                <w:b/>
                <w:sz w:val="24"/>
                <w:szCs w:val="24"/>
              </w:rPr>
              <w:t xml:space="preserve"> de pacientes</w:t>
            </w:r>
          </w:p>
        </w:tc>
        <w:tc>
          <w:tcPr>
            <w:tcW w:w="1131" w:type="dxa"/>
            <w:tcBorders>
              <w:top w:val="single" w:sz="4" w:space="0" w:color="auto"/>
              <w:left w:val="nil"/>
              <w:bottom w:val="single" w:sz="4" w:space="0" w:color="auto"/>
              <w:right w:val="single" w:sz="4" w:space="0" w:color="auto"/>
            </w:tcBorders>
            <w:shd w:val="clear" w:color="auto" w:fill="BFBFBF" w:themeFill="background1" w:themeFillShade="BF"/>
            <w:hideMark/>
          </w:tcPr>
          <w:p w14:paraId="792DD644" w14:textId="77777777" w:rsidR="0032158B" w:rsidRPr="00022471" w:rsidRDefault="0032158B" w:rsidP="00700749">
            <w:pPr>
              <w:pStyle w:val="Sinespaciado"/>
              <w:jc w:val="center"/>
              <w:rPr>
                <w:rFonts w:ascii="Times New Roman" w:hAnsi="Times New Roman"/>
                <w:b/>
                <w:sz w:val="24"/>
                <w:szCs w:val="24"/>
              </w:rPr>
            </w:pPr>
            <w:r w:rsidRPr="00022471">
              <w:rPr>
                <w:rFonts w:ascii="Times New Roman" w:hAnsi="Times New Roman"/>
                <w:b/>
                <w:sz w:val="24"/>
                <w:szCs w:val="24"/>
              </w:rPr>
              <w:t>Numero de muestra</w:t>
            </w:r>
          </w:p>
        </w:tc>
        <w:tc>
          <w:tcPr>
            <w:tcW w:w="910" w:type="dxa"/>
            <w:tcBorders>
              <w:top w:val="single" w:sz="4" w:space="0" w:color="auto"/>
              <w:left w:val="nil"/>
              <w:bottom w:val="single" w:sz="4" w:space="0" w:color="auto"/>
              <w:right w:val="single" w:sz="4" w:space="0" w:color="auto"/>
            </w:tcBorders>
            <w:shd w:val="clear" w:color="auto" w:fill="BFBFBF" w:themeFill="background1" w:themeFillShade="BF"/>
            <w:hideMark/>
          </w:tcPr>
          <w:p w14:paraId="010088E5" w14:textId="77777777" w:rsidR="00AE1348" w:rsidRPr="00022471" w:rsidRDefault="00AE1348" w:rsidP="00700749">
            <w:pPr>
              <w:pStyle w:val="Sinespaciado"/>
              <w:jc w:val="center"/>
              <w:rPr>
                <w:rFonts w:ascii="Times New Roman" w:hAnsi="Times New Roman"/>
                <w:b/>
                <w:bCs/>
                <w:sz w:val="24"/>
                <w:szCs w:val="24"/>
              </w:rPr>
            </w:pPr>
          </w:p>
          <w:p w14:paraId="6E81DFC4" w14:textId="3F509163" w:rsidR="0032158B" w:rsidRPr="00022471" w:rsidRDefault="0032158B" w:rsidP="00700749">
            <w:pPr>
              <w:pStyle w:val="Sinespaciado"/>
              <w:jc w:val="center"/>
              <w:rPr>
                <w:rFonts w:ascii="Times New Roman" w:hAnsi="Times New Roman"/>
                <w:b/>
                <w:sz w:val="24"/>
                <w:szCs w:val="24"/>
              </w:rPr>
            </w:pPr>
            <w:r w:rsidRPr="00022471">
              <w:rPr>
                <w:rFonts w:ascii="Times New Roman" w:hAnsi="Times New Roman"/>
                <w:b/>
                <w:bCs/>
                <w:sz w:val="24"/>
                <w:szCs w:val="24"/>
              </w:rPr>
              <w:t>HCT</w:t>
            </w:r>
          </w:p>
        </w:tc>
        <w:tc>
          <w:tcPr>
            <w:tcW w:w="1162" w:type="dxa"/>
            <w:tcBorders>
              <w:top w:val="single" w:sz="4" w:space="0" w:color="auto"/>
              <w:left w:val="nil"/>
              <w:bottom w:val="single" w:sz="4" w:space="0" w:color="auto"/>
              <w:right w:val="single" w:sz="4" w:space="0" w:color="auto"/>
            </w:tcBorders>
            <w:shd w:val="clear" w:color="auto" w:fill="BFBFBF" w:themeFill="background1" w:themeFillShade="BF"/>
            <w:hideMark/>
          </w:tcPr>
          <w:p w14:paraId="0C906B66" w14:textId="77777777" w:rsidR="00AE1348" w:rsidRPr="00022471" w:rsidRDefault="00AE1348" w:rsidP="00700749">
            <w:pPr>
              <w:pStyle w:val="Sinespaciado"/>
              <w:jc w:val="center"/>
              <w:rPr>
                <w:rFonts w:ascii="Times New Roman" w:hAnsi="Times New Roman"/>
                <w:b/>
                <w:bCs/>
                <w:sz w:val="24"/>
                <w:szCs w:val="24"/>
              </w:rPr>
            </w:pPr>
          </w:p>
          <w:p w14:paraId="07726628" w14:textId="10E64EA5" w:rsidR="0032158B" w:rsidRPr="00022471" w:rsidRDefault="0032158B" w:rsidP="00700749">
            <w:pPr>
              <w:pStyle w:val="Sinespaciado"/>
              <w:jc w:val="center"/>
              <w:rPr>
                <w:rFonts w:ascii="Times New Roman" w:hAnsi="Times New Roman"/>
                <w:b/>
                <w:sz w:val="24"/>
                <w:szCs w:val="24"/>
              </w:rPr>
            </w:pPr>
            <w:r w:rsidRPr="00022471">
              <w:rPr>
                <w:rFonts w:ascii="Times New Roman" w:hAnsi="Times New Roman"/>
                <w:b/>
                <w:bCs/>
                <w:sz w:val="24"/>
                <w:szCs w:val="24"/>
              </w:rPr>
              <w:t>HGB</w:t>
            </w:r>
          </w:p>
        </w:tc>
        <w:tc>
          <w:tcPr>
            <w:tcW w:w="1031" w:type="dxa"/>
            <w:tcBorders>
              <w:top w:val="single" w:sz="4" w:space="0" w:color="auto"/>
              <w:left w:val="nil"/>
              <w:bottom w:val="single" w:sz="4" w:space="0" w:color="auto"/>
              <w:right w:val="single" w:sz="4" w:space="0" w:color="auto"/>
            </w:tcBorders>
            <w:shd w:val="clear" w:color="auto" w:fill="BFBFBF" w:themeFill="background1" w:themeFillShade="BF"/>
            <w:hideMark/>
          </w:tcPr>
          <w:p w14:paraId="1B74CFFF" w14:textId="77777777" w:rsidR="00AE1348" w:rsidRPr="00022471" w:rsidRDefault="00AE1348" w:rsidP="00700749">
            <w:pPr>
              <w:pStyle w:val="Sinespaciado"/>
              <w:jc w:val="center"/>
              <w:rPr>
                <w:rFonts w:ascii="Times New Roman" w:hAnsi="Times New Roman"/>
                <w:b/>
                <w:bCs/>
                <w:sz w:val="24"/>
                <w:szCs w:val="24"/>
              </w:rPr>
            </w:pPr>
          </w:p>
          <w:p w14:paraId="4AC5BB10" w14:textId="6E63D4F3" w:rsidR="0032158B" w:rsidRPr="00022471" w:rsidRDefault="0032158B" w:rsidP="00700749">
            <w:pPr>
              <w:pStyle w:val="Sinespaciado"/>
              <w:jc w:val="center"/>
              <w:rPr>
                <w:rFonts w:ascii="Times New Roman" w:hAnsi="Times New Roman"/>
                <w:b/>
                <w:bCs/>
                <w:sz w:val="24"/>
                <w:szCs w:val="24"/>
              </w:rPr>
            </w:pPr>
            <w:r w:rsidRPr="00022471">
              <w:rPr>
                <w:rFonts w:ascii="Times New Roman" w:hAnsi="Times New Roman"/>
                <w:b/>
                <w:bCs/>
                <w:sz w:val="24"/>
                <w:szCs w:val="24"/>
              </w:rPr>
              <w:t>RBC</w:t>
            </w:r>
          </w:p>
        </w:tc>
        <w:tc>
          <w:tcPr>
            <w:tcW w:w="1016" w:type="dxa"/>
            <w:tcBorders>
              <w:top w:val="single" w:sz="4" w:space="0" w:color="auto"/>
              <w:left w:val="nil"/>
              <w:bottom w:val="single" w:sz="4" w:space="0" w:color="auto"/>
              <w:right w:val="single" w:sz="4" w:space="0" w:color="auto"/>
            </w:tcBorders>
            <w:shd w:val="clear" w:color="auto" w:fill="BFBFBF" w:themeFill="background1" w:themeFillShade="BF"/>
            <w:hideMark/>
          </w:tcPr>
          <w:p w14:paraId="6B5C217E" w14:textId="77777777" w:rsidR="00AE1348" w:rsidRPr="00022471" w:rsidRDefault="00AE1348" w:rsidP="00700749">
            <w:pPr>
              <w:pStyle w:val="Sinespaciado"/>
              <w:jc w:val="center"/>
              <w:rPr>
                <w:rFonts w:ascii="Times New Roman" w:hAnsi="Times New Roman"/>
                <w:b/>
                <w:bCs/>
                <w:sz w:val="24"/>
                <w:szCs w:val="24"/>
              </w:rPr>
            </w:pPr>
          </w:p>
          <w:p w14:paraId="1EA626F0" w14:textId="7E6D9B2B" w:rsidR="0032158B" w:rsidRPr="00022471" w:rsidRDefault="00CD7276" w:rsidP="00700749">
            <w:pPr>
              <w:pStyle w:val="Sinespaciado"/>
              <w:jc w:val="center"/>
              <w:rPr>
                <w:rFonts w:ascii="Times New Roman" w:hAnsi="Times New Roman"/>
                <w:b/>
                <w:bCs/>
                <w:sz w:val="24"/>
                <w:szCs w:val="24"/>
              </w:rPr>
            </w:pPr>
            <w:r w:rsidRPr="00022471">
              <w:rPr>
                <w:rFonts w:ascii="Times New Roman" w:hAnsi="Times New Roman"/>
                <w:b/>
                <w:bCs/>
                <w:sz w:val="24"/>
                <w:szCs w:val="24"/>
              </w:rPr>
              <w:t>VCM</w:t>
            </w:r>
          </w:p>
        </w:tc>
        <w:tc>
          <w:tcPr>
            <w:tcW w:w="1031" w:type="dxa"/>
            <w:tcBorders>
              <w:top w:val="single" w:sz="4" w:space="0" w:color="auto"/>
              <w:left w:val="nil"/>
              <w:bottom w:val="single" w:sz="4" w:space="0" w:color="auto"/>
              <w:right w:val="single" w:sz="4" w:space="0" w:color="auto"/>
            </w:tcBorders>
            <w:shd w:val="clear" w:color="auto" w:fill="BFBFBF" w:themeFill="background1" w:themeFillShade="BF"/>
            <w:hideMark/>
          </w:tcPr>
          <w:p w14:paraId="487DDBA4" w14:textId="77777777" w:rsidR="00AE1348" w:rsidRPr="00022471" w:rsidRDefault="00AE1348" w:rsidP="00700749">
            <w:pPr>
              <w:pStyle w:val="Sinespaciado"/>
              <w:jc w:val="center"/>
              <w:rPr>
                <w:rFonts w:ascii="Times New Roman" w:hAnsi="Times New Roman"/>
                <w:b/>
                <w:bCs/>
                <w:sz w:val="24"/>
                <w:szCs w:val="24"/>
              </w:rPr>
            </w:pPr>
          </w:p>
          <w:p w14:paraId="67307BA9" w14:textId="59A0C54D" w:rsidR="0032158B" w:rsidRPr="00022471" w:rsidRDefault="0032158B" w:rsidP="00700749">
            <w:pPr>
              <w:pStyle w:val="Sinespaciado"/>
              <w:jc w:val="center"/>
              <w:rPr>
                <w:rFonts w:ascii="Times New Roman" w:hAnsi="Times New Roman"/>
                <w:b/>
                <w:bCs/>
                <w:sz w:val="24"/>
                <w:szCs w:val="24"/>
              </w:rPr>
            </w:pPr>
            <w:r w:rsidRPr="00022471">
              <w:rPr>
                <w:rFonts w:ascii="Times New Roman" w:hAnsi="Times New Roman"/>
                <w:b/>
                <w:bCs/>
                <w:sz w:val="24"/>
                <w:szCs w:val="24"/>
              </w:rPr>
              <w:t>MCHC</w:t>
            </w:r>
          </w:p>
        </w:tc>
      </w:tr>
      <w:tr w:rsidR="0032158B" w:rsidRPr="00022471" w14:paraId="69DA8C97" w14:textId="77777777" w:rsidTr="00753F59">
        <w:trPr>
          <w:trHeight w:val="207"/>
        </w:trPr>
        <w:tc>
          <w:tcPr>
            <w:tcW w:w="2181" w:type="dxa"/>
            <w:tcBorders>
              <w:top w:val="nil"/>
              <w:left w:val="single" w:sz="4" w:space="0" w:color="auto"/>
              <w:bottom w:val="single" w:sz="4" w:space="0" w:color="auto"/>
              <w:right w:val="single" w:sz="4" w:space="0" w:color="auto"/>
            </w:tcBorders>
            <w:shd w:val="clear" w:color="auto" w:fill="auto"/>
            <w:noWrap/>
            <w:hideMark/>
          </w:tcPr>
          <w:p w14:paraId="37CF57FA" w14:textId="2EF180AA" w:rsidR="00A6223A" w:rsidRPr="00022471" w:rsidRDefault="00D91582" w:rsidP="00D91582">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27AC3D8A" w14:textId="77777777" w:rsidR="00A6223A"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194</w:t>
            </w:r>
          </w:p>
          <w:p w14:paraId="286EEF08" w14:textId="66685689" w:rsidR="00A6223A" w:rsidRPr="00022471" w:rsidRDefault="00A6223A" w:rsidP="00A6223A">
            <w:pPr>
              <w:pStyle w:val="Sinespaciado"/>
              <w:jc w:val="center"/>
              <w:rPr>
                <w:rFonts w:ascii="Times New Roman" w:hAnsi="Times New Roman"/>
                <w:sz w:val="24"/>
                <w:szCs w:val="24"/>
              </w:rPr>
            </w:pPr>
          </w:p>
        </w:tc>
        <w:tc>
          <w:tcPr>
            <w:tcW w:w="910" w:type="dxa"/>
            <w:tcBorders>
              <w:top w:val="nil"/>
              <w:left w:val="nil"/>
              <w:bottom w:val="single" w:sz="4" w:space="0" w:color="auto"/>
              <w:right w:val="single" w:sz="4" w:space="0" w:color="auto"/>
            </w:tcBorders>
            <w:shd w:val="clear" w:color="auto" w:fill="auto"/>
            <w:noWrap/>
            <w:hideMark/>
          </w:tcPr>
          <w:p w14:paraId="42D4DE3F" w14:textId="3F259ADE" w:rsidR="00A6223A"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24,7</w:t>
            </w:r>
          </w:p>
        </w:tc>
        <w:tc>
          <w:tcPr>
            <w:tcW w:w="1162" w:type="dxa"/>
            <w:tcBorders>
              <w:top w:val="nil"/>
              <w:left w:val="nil"/>
              <w:bottom w:val="single" w:sz="4" w:space="0" w:color="auto"/>
              <w:right w:val="single" w:sz="4" w:space="0" w:color="auto"/>
            </w:tcBorders>
            <w:shd w:val="clear" w:color="auto" w:fill="auto"/>
            <w:noWrap/>
            <w:hideMark/>
          </w:tcPr>
          <w:p w14:paraId="7B5EF6A4" w14:textId="43F88C57" w:rsidR="00A6223A"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77</w:t>
            </w:r>
          </w:p>
        </w:tc>
        <w:tc>
          <w:tcPr>
            <w:tcW w:w="1031" w:type="dxa"/>
            <w:tcBorders>
              <w:top w:val="nil"/>
              <w:left w:val="nil"/>
              <w:bottom w:val="single" w:sz="4" w:space="0" w:color="auto"/>
              <w:right w:val="single" w:sz="4" w:space="0" w:color="auto"/>
            </w:tcBorders>
            <w:shd w:val="clear" w:color="auto" w:fill="auto"/>
            <w:noWrap/>
            <w:hideMark/>
          </w:tcPr>
          <w:p w14:paraId="0528F708" w14:textId="1AE79F0A" w:rsidR="00A6223A"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3,65</w:t>
            </w:r>
          </w:p>
        </w:tc>
        <w:tc>
          <w:tcPr>
            <w:tcW w:w="1016" w:type="dxa"/>
            <w:tcBorders>
              <w:top w:val="nil"/>
              <w:left w:val="nil"/>
              <w:bottom w:val="single" w:sz="4" w:space="0" w:color="auto"/>
              <w:right w:val="single" w:sz="4" w:space="0" w:color="auto"/>
            </w:tcBorders>
            <w:shd w:val="clear" w:color="auto" w:fill="auto"/>
            <w:noWrap/>
            <w:hideMark/>
          </w:tcPr>
          <w:p w14:paraId="0F998E5A" w14:textId="4E4947FA" w:rsidR="00A6223A"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67,7</w:t>
            </w:r>
          </w:p>
        </w:tc>
        <w:tc>
          <w:tcPr>
            <w:tcW w:w="1031" w:type="dxa"/>
            <w:tcBorders>
              <w:top w:val="nil"/>
              <w:left w:val="nil"/>
              <w:bottom w:val="single" w:sz="4" w:space="0" w:color="auto"/>
              <w:right w:val="single" w:sz="4" w:space="0" w:color="auto"/>
            </w:tcBorders>
            <w:shd w:val="clear" w:color="auto" w:fill="auto"/>
            <w:noWrap/>
            <w:hideMark/>
          </w:tcPr>
          <w:p w14:paraId="10F6DF20" w14:textId="792DE925" w:rsidR="00A6223A"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311</w:t>
            </w:r>
          </w:p>
        </w:tc>
      </w:tr>
      <w:tr w:rsidR="0032158B" w:rsidRPr="00022471" w14:paraId="0AB89931" w14:textId="77777777" w:rsidTr="00753F59">
        <w:trPr>
          <w:trHeight w:val="74"/>
        </w:trPr>
        <w:tc>
          <w:tcPr>
            <w:tcW w:w="2181" w:type="dxa"/>
            <w:tcBorders>
              <w:top w:val="nil"/>
              <w:left w:val="single" w:sz="4" w:space="0" w:color="auto"/>
              <w:bottom w:val="single" w:sz="4" w:space="0" w:color="auto"/>
              <w:right w:val="single" w:sz="4" w:space="0" w:color="auto"/>
            </w:tcBorders>
            <w:shd w:val="clear" w:color="auto" w:fill="auto"/>
            <w:noWrap/>
            <w:hideMark/>
          </w:tcPr>
          <w:p w14:paraId="00505F04"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2659CDFC" w14:textId="012692B4" w:rsidR="00A6223A"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195</w:t>
            </w:r>
          </w:p>
        </w:tc>
        <w:tc>
          <w:tcPr>
            <w:tcW w:w="910" w:type="dxa"/>
            <w:tcBorders>
              <w:top w:val="nil"/>
              <w:left w:val="nil"/>
              <w:bottom w:val="single" w:sz="4" w:space="0" w:color="auto"/>
              <w:right w:val="single" w:sz="4" w:space="0" w:color="auto"/>
            </w:tcBorders>
            <w:shd w:val="clear" w:color="auto" w:fill="auto"/>
            <w:noWrap/>
            <w:hideMark/>
          </w:tcPr>
          <w:p w14:paraId="5E3FF27F"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24</w:t>
            </w:r>
          </w:p>
        </w:tc>
        <w:tc>
          <w:tcPr>
            <w:tcW w:w="1162" w:type="dxa"/>
            <w:tcBorders>
              <w:top w:val="nil"/>
              <w:left w:val="nil"/>
              <w:bottom w:val="single" w:sz="4" w:space="0" w:color="auto"/>
              <w:right w:val="single" w:sz="4" w:space="0" w:color="auto"/>
            </w:tcBorders>
            <w:shd w:val="clear" w:color="auto" w:fill="auto"/>
            <w:noWrap/>
            <w:hideMark/>
          </w:tcPr>
          <w:p w14:paraId="5646D1F8"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76</w:t>
            </w:r>
          </w:p>
        </w:tc>
        <w:tc>
          <w:tcPr>
            <w:tcW w:w="1031" w:type="dxa"/>
            <w:tcBorders>
              <w:top w:val="nil"/>
              <w:left w:val="nil"/>
              <w:bottom w:val="single" w:sz="4" w:space="0" w:color="auto"/>
              <w:right w:val="single" w:sz="4" w:space="0" w:color="auto"/>
            </w:tcBorders>
            <w:shd w:val="clear" w:color="auto" w:fill="auto"/>
            <w:noWrap/>
            <w:hideMark/>
          </w:tcPr>
          <w:p w14:paraId="75F1FD25"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3,55</w:t>
            </w:r>
          </w:p>
        </w:tc>
        <w:tc>
          <w:tcPr>
            <w:tcW w:w="1016" w:type="dxa"/>
            <w:tcBorders>
              <w:top w:val="nil"/>
              <w:left w:val="nil"/>
              <w:bottom w:val="single" w:sz="4" w:space="0" w:color="auto"/>
              <w:right w:val="single" w:sz="4" w:space="0" w:color="auto"/>
            </w:tcBorders>
            <w:shd w:val="clear" w:color="auto" w:fill="auto"/>
            <w:noWrap/>
            <w:hideMark/>
          </w:tcPr>
          <w:p w14:paraId="5F895D6A"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67,7</w:t>
            </w:r>
          </w:p>
        </w:tc>
        <w:tc>
          <w:tcPr>
            <w:tcW w:w="1031" w:type="dxa"/>
            <w:tcBorders>
              <w:top w:val="nil"/>
              <w:left w:val="nil"/>
              <w:bottom w:val="single" w:sz="4" w:space="0" w:color="auto"/>
              <w:right w:val="single" w:sz="4" w:space="0" w:color="auto"/>
            </w:tcBorders>
            <w:shd w:val="clear" w:color="auto" w:fill="auto"/>
            <w:noWrap/>
            <w:hideMark/>
          </w:tcPr>
          <w:p w14:paraId="33D197C8"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316</w:t>
            </w:r>
          </w:p>
        </w:tc>
      </w:tr>
      <w:tr w:rsidR="0032158B" w:rsidRPr="00022471" w14:paraId="69D81E40" w14:textId="77777777" w:rsidTr="00753F59">
        <w:trPr>
          <w:trHeight w:val="220"/>
        </w:trPr>
        <w:tc>
          <w:tcPr>
            <w:tcW w:w="2181" w:type="dxa"/>
            <w:tcBorders>
              <w:top w:val="nil"/>
              <w:left w:val="single" w:sz="4" w:space="0" w:color="auto"/>
              <w:bottom w:val="single" w:sz="4" w:space="0" w:color="auto"/>
              <w:right w:val="single" w:sz="4" w:space="0" w:color="auto"/>
            </w:tcBorders>
            <w:shd w:val="clear" w:color="auto" w:fill="auto"/>
            <w:noWrap/>
            <w:hideMark/>
          </w:tcPr>
          <w:p w14:paraId="66D9B5DB"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49227038"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197</w:t>
            </w:r>
          </w:p>
        </w:tc>
        <w:tc>
          <w:tcPr>
            <w:tcW w:w="910" w:type="dxa"/>
            <w:tcBorders>
              <w:top w:val="nil"/>
              <w:left w:val="nil"/>
              <w:bottom w:val="single" w:sz="4" w:space="0" w:color="auto"/>
              <w:right w:val="single" w:sz="4" w:space="0" w:color="auto"/>
            </w:tcBorders>
            <w:shd w:val="clear" w:color="auto" w:fill="auto"/>
            <w:noWrap/>
            <w:hideMark/>
          </w:tcPr>
          <w:p w14:paraId="4937F021"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22,7</w:t>
            </w:r>
          </w:p>
        </w:tc>
        <w:tc>
          <w:tcPr>
            <w:tcW w:w="1162" w:type="dxa"/>
            <w:tcBorders>
              <w:top w:val="nil"/>
              <w:left w:val="nil"/>
              <w:bottom w:val="single" w:sz="4" w:space="0" w:color="auto"/>
              <w:right w:val="single" w:sz="4" w:space="0" w:color="auto"/>
            </w:tcBorders>
            <w:shd w:val="clear" w:color="auto" w:fill="auto"/>
            <w:noWrap/>
            <w:hideMark/>
          </w:tcPr>
          <w:p w14:paraId="02040F63"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67</w:t>
            </w:r>
          </w:p>
        </w:tc>
        <w:tc>
          <w:tcPr>
            <w:tcW w:w="1031" w:type="dxa"/>
            <w:tcBorders>
              <w:top w:val="nil"/>
              <w:left w:val="nil"/>
              <w:bottom w:val="single" w:sz="4" w:space="0" w:color="auto"/>
              <w:right w:val="single" w:sz="4" w:space="0" w:color="auto"/>
            </w:tcBorders>
            <w:shd w:val="clear" w:color="auto" w:fill="auto"/>
            <w:noWrap/>
            <w:hideMark/>
          </w:tcPr>
          <w:p w14:paraId="70CF03EE"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3,66</w:t>
            </w:r>
          </w:p>
        </w:tc>
        <w:tc>
          <w:tcPr>
            <w:tcW w:w="1016" w:type="dxa"/>
            <w:tcBorders>
              <w:top w:val="nil"/>
              <w:left w:val="nil"/>
              <w:bottom w:val="single" w:sz="4" w:space="0" w:color="auto"/>
              <w:right w:val="single" w:sz="4" w:space="0" w:color="auto"/>
            </w:tcBorders>
            <w:shd w:val="clear" w:color="auto" w:fill="auto"/>
            <w:noWrap/>
            <w:hideMark/>
          </w:tcPr>
          <w:p w14:paraId="50D6BFCB"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62,1</w:t>
            </w:r>
          </w:p>
        </w:tc>
        <w:tc>
          <w:tcPr>
            <w:tcW w:w="1031" w:type="dxa"/>
            <w:tcBorders>
              <w:top w:val="nil"/>
              <w:left w:val="nil"/>
              <w:bottom w:val="single" w:sz="4" w:space="0" w:color="auto"/>
              <w:right w:val="single" w:sz="4" w:space="0" w:color="auto"/>
            </w:tcBorders>
            <w:shd w:val="clear" w:color="auto" w:fill="auto"/>
            <w:noWrap/>
            <w:hideMark/>
          </w:tcPr>
          <w:p w14:paraId="5988A2BD"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294</w:t>
            </w:r>
          </w:p>
        </w:tc>
      </w:tr>
      <w:tr w:rsidR="0032158B" w:rsidRPr="00022471" w14:paraId="31EB68D6" w14:textId="77777777" w:rsidTr="00753F59">
        <w:trPr>
          <w:trHeight w:val="210"/>
        </w:trPr>
        <w:tc>
          <w:tcPr>
            <w:tcW w:w="2181" w:type="dxa"/>
            <w:tcBorders>
              <w:top w:val="nil"/>
              <w:left w:val="single" w:sz="4" w:space="0" w:color="auto"/>
              <w:bottom w:val="single" w:sz="4" w:space="0" w:color="auto"/>
              <w:right w:val="single" w:sz="4" w:space="0" w:color="auto"/>
            </w:tcBorders>
            <w:shd w:val="clear" w:color="auto" w:fill="auto"/>
            <w:noWrap/>
            <w:hideMark/>
          </w:tcPr>
          <w:p w14:paraId="230D652D"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53EF46B7"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198</w:t>
            </w:r>
          </w:p>
        </w:tc>
        <w:tc>
          <w:tcPr>
            <w:tcW w:w="910" w:type="dxa"/>
            <w:tcBorders>
              <w:top w:val="nil"/>
              <w:left w:val="nil"/>
              <w:bottom w:val="single" w:sz="4" w:space="0" w:color="auto"/>
              <w:right w:val="single" w:sz="4" w:space="0" w:color="auto"/>
            </w:tcBorders>
            <w:shd w:val="clear" w:color="auto" w:fill="auto"/>
            <w:noWrap/>
            <w:hideMark/>
          </w:tcPr>
          <w:p w14:paraId="1D78AC61"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22,9</w:t>
            </w:r>
          </w:p>
        </w:tc>
        <w:tc>
          <w:tcPr>
            <w:tcW w:w="1162" w:type="dxa"/>
            <w:tcBorders>
              <w:top w:val="nil"/>
              <w:left w:val="nil"/>
              <w:bottom w:val="single" w:sz="4" w:space="0" w:color="auto"/>
              <w:right w:val="single" w:sz="4" w:space="0" w:color="auto"/>
            </w:tcBorders>
            <w:shd w:val="clear" w:color="auto" w:fill="auto"/>
            <w:noWrap/>
            <w:hideMark/>
          </w:tcPr>
          <w:p w14:paraId="3979CD2C"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71</w:t>
            </w:r>
          </w:p>
        </w:tc>
        <w:tc>
          <w:tcPr>
            <w:tcW w:w="1031" w:type="dxa"/>
            <w:tcBorders>
              <w:top w:val="nil"/>
              <w:left w:val="nil"/>
              <w:bottom w:val="single" w:sz="4" w:space="0" w:color="auto"/>
              <w:right w:val="single" w:sz="4" w:space="0" w:color="auto"/>
            </w:tcBorders>
            <w:shd w:val="clear" w:color="auto" w:fill="auto"/>
            <w:noWrap/>
            <w:hideMark/>
          </w:tcPr>
          <w:p w14:paraId="10C0D2D9"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3,91</w:t>
            </w:r>
          </w:p>
        </w:tc>
        <w:tc>
          <w:tcPr>
            <w:tcW w:w="1016" w:type="dxa"/>
            <w:tcBorders>
              <w:top w:val="nil"/>
              <w:left w:val="nil"/>
              <w:bottom w:val="single" w:sz="4" w:space="0" w:color="auto"/>
              <w:right w:val="single" w:sz="4" w:space="0" w:color="auto"/>
            </w:tcBorders>
            <w:shd w:val="clear" w:color="auto" w:fill="auto"/>
            <w:noWrap/>
            <w:hideMark/>
          </w:tcPr>
          <w:p w14:paraId="50659BB5"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58,7</w:t>
            </w:r>
          </w:p>
        </w:tc>
        <w:tc>
          <w:tcPr>
            <w:tcW w:w="1031" w:type="dxa"/>
            <w:tcBorders>
              <w:top w:val="nil"/>
              <w:left w:val="nil"/>
              <w:bottom w:val="single" w:sz="4" w:space="0" w:color="auto"/>
              <w:right w:val="single" w:sz="4" w:space="0" w:color="auto"/>
            </w:tcBorders>
            <w:shd w:val="clear" w:color="auto" w:fill="auto"/>
            <w:noWrap/>
            <w:hideMark/>
          </w:tcPr>
          <w:p w14:paraId="65135687" w14:textId="77777777" w:rsidR="0032158B" w:rsidRPr="00022471" w:rsidRDefault="0032158B" w:rsidP="00A6223A">
            <w:pPr>
              <w:pStyle w:val="Sinespaciado"/>
              <w:jc w:val="center"/>
              <w:rPr>
                <w:rFonts w:ascii="Times New Roman" w:hAnsi="Times New Roman"/>
                <w:sz w:val="24"/>
                <w:szCs w:val="24"/>
              </w:rPr>
            </w:pPr>
            <w:r w:rsidRPr="00022471">
              <w:rPr>
                <w:rFonts w:ascii="Times New Roman" w:hAnsi="Times New Roman"/>
                <w:sz w:val="24"/>
                <w:szCs w:val="24"/>
              </w:rPr>
              <w:t>310</w:t>
            </w:r>
          </w:p>
        </w:tc>
      </w:tr>
      <w:tr w:rsidR="006764B0" w:rsidRPr="00022471" w14:paraId="71E3570F" w14:textId="77777777" w:rsidTr="00753F59">
        <w:trPr>
          <w:trHeight w:val="214"/>
        </w:trPr>
        <w:tc>
          <w:tcPr>
            <w:tcW w:w="2181" w:type="dxa"/>
            <w:tcBorders>
              <w:top w:val="nil"/>
              <w:left w:val="single" w:sz="4" w:space="0" w:color="auto"/>
              <w:bottom w:val="single" w:sz="4" w:space="0" w:color="auto"/>
              <w:right w:val="single" w:sz="4" w:space="0" w:color="auto"/>
            </w:tcBorders>
            <w:shd w:val="clear" w:color="auto" w:fill="auto"/>
            <w:noWrap/>
            <w:hideMark/>
          </w:tcPr>
          <w:p w14:paraId="2F21B3E2"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3AFEAC4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199</w:t>
            </w:r>
          </w:p>
        </w:tc>
        <w:tc>
          <w:tcPr>
            <w:tcW w:w="910" w:type="dxa"/>
            <w:tcBorders>
              <w:top w:val="nil"/>
              <w:left w:val="nil"/>
              <w:bottom w:val="single" w:sz="4" w:space="0" w:color="auto"/>
              <w:right w:val="single" w:sz="4" w:space="0" w:color="auto"/>
            </w:tcBorders>
            <w:shd w:val="clear" w:color="auto" w:fill="auto"/>
            <w:noWrap/>
            <w:hideMark/>
          </w:tcPr>
          <w:p w14:paraId="5724356C"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22</w:t>
            </w:r>
          </w:p>
        </w:tc>
        <w:tc>
          <w:tcPr>
            <w:tcW w:w="1162" w:type="dxa"/>
            <w:tcBorders>
              <w:top w:val="nil"/>
              <w:left w:val="nil"/>
              <w:bottom w:val="single" w:sz="4" w:space="0" w:color="auto"/>
              <w:right w:val="single" w:sz="4" w:space="0" w:color="auto"/>
            </w:tcBorders>
            <w:shd w:val="clear" w:color="auto" w:fill="auto"/>
            <w:noWrap/>
            <w:hideMark/>
          </w:tcPr>
          <w:p w14:paraId="2322665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67</w:t>
            </w:r>
          </w:p>
        </w:tc>
        <w:tc>
          <w:tcPr>
            <w:tcW w:w="1031" w:type="dxa"/>
            <w:tcBorders>
              <w:top w:val="nil"/>
              <w:left w:val="nil"/>
              <w:bottom w:val="single" w:sz="4" w:space="0" w:color="auto"/>
              <w:right w:val="single" w:sz="4" w:space="0" w:color="auto"/>
            </w:tcBorders>
            <w:shd w:val="clear" w:color="auto" w:fill="auto"/>
            <w:noWrap/>
            <w:hideMark/>
          </w:tcPr>
          <w:p w14:paraId="79BC3BD1"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3,5</w:t>
            </w:r>
          </w:p>
        </w:tc>
        <w:tc>
          <w:tcPr>
            <w:tcW w:w="1016" w:type="dxa"/>
            <w:tcBorders>
              <w:top w:val="nil"/>
              <w:left w:val="nil"/>
              <w:bottom w:val="single" w:sz="4" w:space="0" w:color="auto"/>
              <w:right w:val="single" w:sz="4" w:space="0" w:color="auto"/>
            </w:tcBorders>
            <w:shd w:val="clear" w:color="auto" w:fill="auto"/>
            <w:noWrap/>
            <w:hideMark/>
          </w:tcPr>
          <w:p w14:paraId="454FAD92"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62,4</w:t>
            </w:r>
          </w:p>
        </w:tc>
        <w:tc>
          <w:tcPr>
            <w:tcW w:w="1031" w:type="dxa"/>
            <w:tcBorders>
              <w:top w:val="nil"/>
              <w:left w:val="nil"/>
              <w:bottom w:val="single" w:sz="4" w:space="0" w:color="auto"/>
              <w:right w:val="single" w:sz="4" w:space="0" w:color="auto"/>
            </w:tcBorders>
            <w:shd w:val="clear" w:color="auto" w:fill="auto"/>
            <w:noWrap/>
            <w:hideMark/>
          </w:tcPr>
          <w:p w14:paraId="1CC2A291"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305</w:t>
            </w:r>
          </w:p>
        </w:tc>
      </w:tr>
      <w:tr w:rsidR="006764B0" w:rsidRPr="00022471" w14:paraId="10087ED2" w14:textId="77777777" w:rsidTr="00753F59">
        <w:trPr>
          <w:trHeight w:val="218"/>
        </w:trPr>
        <w:tc>
          <w:tcPr>
            <w:tcW w:w="2181" w:type="dxa"/>
            <w:tcBorders>
              <w:top w:val="nil"/>
              <w:left w:val="single" w:sz="4" w:space="0" w:color="auto"/>
              <w:bottom w:val="single" w:sz="4" w:space="0" w:color="auto"/>
              <w:right w:val="single" w:sz="4" w:space="0" w:color="auto"/>
            </w:tcBorders>
            <w:shd w:val="clear" w:color="auto" w:fill="auto"/>
            <w:noWrap/>
            <w:hideMark/>
          </w:tcPr>
          <w:p w14:paraId="398FD81B"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5E624ECF"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200</w:t>
            </w:r>
          </w:p>
        </w:tc>
        <w:tc>
          <w:tcPr>
            <w:tcW w:w="910" w:type="dxa"/>
            <w:tcBorders>
              <w:top w:val="nil"/>
              <w:left w:val="nil"/>
              <w:bottom w:val="single" w:sz="4" w:space="0" w:color="auto"/>
              <w:right w:val="single" w:sz="4" w:space="0" w:color="auto"/>
            </w:tcBorders>
            <w:shd w:val="clear" w:color="auto" w:fill="auto"/>
            <w:noWrap/>
            <w:hideMark/>
          </w:tcPr>
          <w:p w14:paraId="7C765494"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23</w:t>
            </w:r>
          </w:p>
        </w:tc>
        <w:tc>
          <w:tcPr>
            <w:tcW w:w="1162" w:type="dxa"/>
            <w:tcBorders>
              <w:top w:val="nil"/>
              <w:left w:val="nil"/>
              <w:bottom w:val="single" w:sz="4" w:space="0" w:color="auto"/>
              <w:right w:val="single" w:sz="4" w:space="0" w:color="auto"/>
            </w:tcBorders>
            <w:shd w:val="clear" w:color="auto" w:fill="auto"/>
            <w:noWrap/>
            <w:hideMark/>
          </w:tcPr>
          <w:p w14:paraId="6297BBDB"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71</w:t>
            </w:r>
          </w:p>
        </w:tc>
        <w:tc>
          <w:tcPr>
            <w:tcW w:w="1031" w:type="dxa"/>
            <w:tcBorders>
              <w:top w:val="nil"/>
              <w:left w:val="nil"/>
              <w:bottom w:val="single" w:sz="4" w:space="0" w:color="auto"/>
              <w:right w:val="single" w:sz="4" w:space="0" w:color="auto"/>
            </w:tcBorders>
            <w:shd w:val="clear" w:color="auto" w:fill="auto"/>
            <w:noWrap/>
            <w:hideMark/>
          </w:tcPr>
          <w:p w14:paraId="720EB7C4"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3,9</w:t>
            </w:r>
          </w:p>
        </w:tc>
        <w:tc>
          <w:tcPr>
            <w:tcW w:w="1016" w:type="dxa"/>
            <w:tcBorders>
              <w:top w:val="nil"/>
              <w:left w:val="nil"/>
              <w:bottom w:val="single" w:sz="4" w:space="0" w:color="auto"/>
              <w:right w:val="single" w:sz="4" w:space="0" w:color="auto"/>
            </w:tcBorders>
            <w:shd w:val="clear" w:color="auto" w:fill="auto"/>
            <w:noWrap/>
            <w:hideMark/>
          </w:tcPr>
          <w:p w14:paraId="39ACDA08"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58,7</w:t>
            </w:r>
          </w:p>
        </w:tc>
        <w:tc>
          <w:tcPr>
            <w:tcW w:w="1031" w:type="dxa"/>
            <w:tcBorders>
              <w:top w:val="nil"/>
              <w:left w:val="nil"/>
              <w:bottom w:val="single" w:sz="4" w:space="0" w:color="auto"/>
              <w:right w:val="single" w:sz="4" w:space="0" w:color="auto"/>
            </w:tcBorders>
            <w:shd w:val="clear" w:color="auto" w:fill="auto"/>
            <w:noWrap/>
            <w:hideMark/>
          </w:tcPr>
          <w:p w14:paraId="37353A40"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307</w:t>
            </w:r>
          </w:p>
        </w:tc>
      </w:tr>
      <w:tr w:rsidR="006764B0" w:rsidRPr="00022471" w14:paraId="2150736A" w14:textId="77777777" w:rsidTr="00753F59">
        <w:trPr>
          <w:trHeight w:val="208"/>
        </w:trPr>
        <w:tc>
          <w:tcPr>
            <w:tcW w:w="2181" w:type="dxa"/>
            <w:tcBorders>
              <w:top w:val="nil"/>
              <w:left w:val="single" w:sz="4" w:space="0" w:color="auto"/>
              <w:bottom w:val="single" w:sz="4" w:space="0" w:color="auto"/>
              <w:right w:val="single" w:sz="4" w:space="0" w:color="auto"/>
            </w:tcBorders>
            <w:shd w:val="clear" w:color="auto" w:fill="auto"/>
            <w:noWrap/>
            <w:hideMark/>
          </w:tcPr>
          <w:p w14:paraId="30F60266"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68C6E12A"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201</w:t>
            </w:r>
          </w:p>
        </w:tc>
        <w:tc>
          <w:tcPr>
            <w:tcW w:w="910" w:type="dxa"/>
            <w:tcBorders>
              <w:top w:val="nil"/>
              <w:left w:val="nil"/>
              <w:bottom w:val="single" w:sz="4" w:space="0" w:color="auto"/>
              <w:right w:val="single" w:sz="4" w:space="0" w:color="auto"/>
            </w:tcBorders>
            <w:shd w:val="clear" w:color="auto" w:fill="auto"/>
            <w:noWrap/>
            <w:hideMark/>
          </w:tcPr>
          <w:p w14:paraId="30B8E77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36,2</w:t>
            </w:r>
          </w:p>
        </w:tc>
        <w:tc>
          <w:tcPr>
            <w:tcW w:w="1162" w:type="dxa"/>
            <w:tcBorders>
              <w:top w:val="nil"/>
              <w:left w:val="nil"/>
              <w:bottom w:val="single" w:sz="4" w:space="0" w:color="auto"/>
              <w:right w:val="single" w:sz="4" w:space="0" w:color="auto"/>
            </w:tcBorders>
            <w:shd w:val="clear" w:color="auto" w:fill="auto"/>
            <w:noWrap/>
            <w:hideMark/>
          </w:tcPr>
          <w:p w14:paraId="4095A171"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114</w:t>
            </w:r>
          </w:p>
        </w:tc>
        <w:tc>
          <w:tcPr>
            <w:tcW w:w="1031" w:type="dxa"/>
            <w:tcBorders>
              <w:top w:val="nil"/>
              <w:left w:val="nil"/>
              <w:bottom w:val="single" w:sz="4" w:space="0" w:color="auto"/>
              <w:right w:val="single" w:sz="4" w:space="0" w:color="auto"/>
            </w:tcBorders>
            <w:shd w:val="clear" w:color="auto" w:fill="auto"/>
            <w:noWrap/>
            <w:hideMark/>
          </w:tcPr>
          <w:p w14:paraId="475F4FA1"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5,9</w:t>
            </w:r>
          </w:p>
        </w:tc>
        <w:tc>
          <w:tcPr>
            <w:tcW w:w="1016" w:type="dxa"/>
            <w:tcBorders>
              <w:top w:val="nil"/>
              <w:left w:val="nil"/>
              <w:bottom w:val="single" w:sz="4" w:space="0" w:color="auto"/>
              <w:right w:val="single" w:sz="4" w:space="0" w:color="auto"/>
            </w:tcBorders>
            <w:shd w:val="clear" w:color="auto" w:fill="auto"/>
            <w:noWrap/>
            <w:hideMark/>
          </w:tcPr>
          <w:p w14:paraId="2E7EBCB0"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60,9</w:t>
            </w:r>
          </w:p>
        </w:tc>
        <w:tc>
          <w:tcPr>
            <w:tcW w:w="1031" w:type="dxa"/>
            <w:tcBorders>
              <w:top w:val="nil"/>
              <w:left w:val="nil"/>
              <w:bottom w:val="single" w:sz="4" w:space="0" w:color="auto"/>
              <w:right w:val="single" w:sz="4" w:space="0" w:color="auto"/>
            </w:tcBorders>
            <w:shd w:val="clear" w:color="auto" w:fill="auto"/>
            <w:noWrap/>
            <w:hideMark/>
          </w:tcPr>
          <w:p w14:paraId="4F1986AD"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315</w:t>
            </w:r>
          </w:p>
        </w:tc>
      </w:tr>
      <w:tr w:rsidR="006764B0" w:rsidRPr="00022471" w14:paraId="071D64A1" w14:textId="77777777" w:rsidTr="00753F59">
        <w:trPr>
          <w:trHeight w:val="212"/>
        </w:trPr>
        <w:tc>
          <w:tcPr>
            <w:tcW w:w="2181" w:type="dxa"/>
            <w:tcBorders>
              <w:top w:val="nil"/>
              <w:left w:val="single" w:sz="4" w:space="0" w:color="auto"/>
              <w:bottom w:val="single" w:sz="4" w:space="0" w:color="auto"/>
              <w:right w:val="single" w:sz="4" w:space="0" w:color="auto"/>
            </w:tcBorders>
            <w:shd w:val="clear" w:color="auto" w:fill="auto"/>
            <w:noWrap/>
            <w:hideMark/>
          </w:tcPr>
          <w:p w14:paraId="266877CF"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10C912EC"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202</w:t>
            </w:r>
          </w:p>
        </w:tc>
        <w:tc>
          <w:tcPr>
            <w:tcW w:w="910" w:type="dxa"/>
            <w:tcBorders>
              <w:top w:val="nil"/>
              <w:left w:val="nil"/>
              <w:bottom w:val="single" w:sz="4" w:space="0" w:color="auto"/>
              <w:right w:val="single" w:sz="4" w:space="0" w:color="auto"/>
            </w:tcBorders>
            <w:shd w:val="clear" w:color="auto" w:fill="auto"/>
            <w:noWrap/>
            <w:hideMark/>
          </w:tcPr>
          <w:p w14:paraId="0CE7AF98"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22,2</w:t>
            </w:r>
          </w:p>
        </w:tc>
        <w:tc>
          <w:tcPr>
            <w:tcW w:w="1162" w:type="dxa"/>
            <w:tcBorders>
              <w:top w:val="nil"/>
              <w:left w:val="nil"/>
              <w:bottom w:val="single" w:sz="4" w:space="0" w:color="auto"/>
              <w:right w:val="single" w:sz="4" w:space="0" w:color="auto"/>
            </w:tcBorders>
            <w:shd w:val="clear" w:color="auto" w:fill="auto"/>
            <w:noWrap/>
            <w:hideMark/>
          </w:tcPr>
          <w:p w14:paraId="2F48151D"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69</w:t>
            </w:r>
          </w:p>
        </w:tc>
        <w:tc>
          <w:tcPr>
            <w:tcW w:w="1031" w:type="dxa"/>
            <w:tcBorders>
              <w:top w:val="nil"/>
              <w:left w:val="nil"/>
              <w:bottom w:val="single" w:sz="4" w:space="0" w:color="auto"/>
              <w:right w:val="single" w:sz="4" w:space="0" w:color="auto"/>
            </w:tcBorders>
            <w:shd w:val="clear" w:color="auto" w:fill="auto"/>
            <w:noWrap/>
            <w:hideMark/>
          </w:tcPr>
          <w:p w14:paraId="7B5ECA88"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3,8</w:t>
            </w:r>
          </w:p>
        </w:tc>
        <w:tc>
          <w:tcPr>
            <w:tcW w:w="1016" w:type="dxa"/>
            <w:tcBorders>
              <w:top w:val="nil"/>
              <w:left w:val="nil"/>
              <w:bottom w:val="single" w:sz="4" w:space="0" w:color="auto"/>
              <w:right w:val="single" w:sz="4" w:space="0" w:color="auto"/>
            </w:tcBorders>
            <w:shd w:val="clear" w:color="auto" w:fill="auto"/>
            <w:noWrap/>
            <w:hideMark/>
          </w:tcPr>
          <w:p w14:paraId="7E8CAAC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58,5</w:t>
            </w:r>
          </w:p>
        </w:tc>
        <w:tc>
          <w:tcPr>
            <w:tcW w:w="1031" w:type="dxa"/>
            <w:tcBorders>
              <w:top w:val="nil"/>
              <w:left w:val="nil"/>
              <w:bottom w:val="single" w:sz="4" w:space="0" w:color="auto"/>
              <w:right w:val="single" w:sz="4" w:space="0" w:color="auto"/>
            </w:tcBorders>
            <w:shd w:val="clear" w:color="auto" w:fill="auto"/>
            <w:noWrap/>
            <w:hideMark/>
          </w:tcPr>
          <w:p w14:paraId="75819426"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312</w:t>
            </w:r>
          </w:p>
        </w:tc>
      </w:tr>
      <w:tr w:rsidR="006764B0" w:rsidRPr="00022471" w14:paraId="3EB51796" w14:textId="77777777" w:rsidTr="00753F59">
        <w:trPr>
          <w:trHeight w:val="202"/>
        </w:trPr>
        <w:tc>
          <w:tcPr>
            <w:tcW w:w="2181" w:type="dxa"/>
            <w:tcBorders>
              <w:top w:val="nil"/>
              <w:left w:val="single" w:sz="4" w:space="0" w:color="auto"/>
              <w:bottom w:val="single" w:sz="4" w:space="0" w:color="auto"/>
              <w:right w:val="single" w:sz="4" w:space="0" w:color="auto"/>
            </w:tcBorders>
            <w:shd w:val="clear" w:color="auto" w:fill="auto"/>
            <w:noWrap/>
            <w:hideMark/>
          </w:tcPr>
          <w:p w14:paraId="0DAA1A7B"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51C697A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203</w:t>
            </w:r>
          </w:p>
        </w:tc>
        <w:tc>
          <w:tcPr>
            <w:tcW w:w="910" w:type="dxa"/>
            <w:tcBorders>
              <w:top w:val="nil"/>
              <w:left w:val="nil"/>
              <w:bottom w:val="single" w:sz="4" w:space="0" w:color="auto"/>
              <w:right w:val="single" w:sz="4" w:space="0" w:color="auto"/>
            </w:tcBorders>
            <w:shd w:val="clear" w:color="auto" w:fill="auto"/>
            <w:noWrap/>
            <w:hideMark/>
          </w:tcPr>
          <w:p w14:paraId="4AB5D47D"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35,4</w:t>
            </w:r>
          </w:p>
        </w:tc>
        <w:tc>
          <w:tcPr>
            <w:tcW w:w="1162" w:type="dxa"/>
            <w:tcBorders>
              <w:top w:val="nil"/>
              <w:left w:val="nil"/>
              <w:bottom w:val="single" w:sz="4" w:space="0" w:color="auto"/>
              <w:right w:val="single" w:sz="4" w:space="0" w:color="auto"/>
            </w:tcBorders>
            <w:shd w:val="clear" w:color="auto" w:fill="auto"/>
            <w:noWrap/>
            <w:hideMark/>
          </w:tcPr>
          <w:p w14:paraId="3CA596ED"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111</w:t>
            </w:r>
          </w:p>
        </w:tc>
        <w:tc>
          <w:tcPr>
            <w:tcW w:w="1031" w:type="dxa"/>
            <w:tcBorders>
              <w:top w:val="nil"/>
              <w:left w:val="nil"/>
              <w:bottom w:val="single" w:sz="4" w:space="0" w:color="auto"/>
              <w:right w:val="single" w:sz="4" w:space="0" w:color="auto"/>
            </w:tcBorders>
            <w:shd w:val="clear" w:color="auto" w:fill="auto"/>
            <w:noWrap/>
            <w:hideMark/>
          </w:tcPr>
          <w:p w14:paraId="379BE1EF"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5,4</w:t>
            </w:r>
          </w:p>
        </w:tc>
        <w:tc>
          <w:tcPr>
            <w:tcW w:w="1016" w:type="dxa"/>
            <w:tcBorders>
              <w:top w:val="nil"/>
              <w:left w:val="nil"/>
              <w:bottom w:val="single" w:sz="4" w:space="0" w:color="auto"/>
              <w:right w:val="single" w:sz="4" w:space="0" w:color="auto"/>
            </w:tcBorders>
            <w:shd w:val="clear" w:color="auto" w:fill="auto"/>
            <w:noWrap/>
            <w:hideMark/>
          </w:tcPr>
          <w:p w14:paraId="72374D8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64,7</w:t>
            </w:r>
          </w:p>
        </w:tc>
        <w:tc>
          <w:tcPr>
            <w:tcW w:w="1031" w:type="dxa"/>
            <w:tcBorders>
              <w:top w:val="nil"/>
              <w:left w:val="nil"/>
              <w:bottom w:val="single" w:sz="4" w:space="0" w:color="auto"/>
              <w:right w:val="single" w:sz="4" w:space="0" w:color="auto"/>
            </w:tcBorders>
            <w:shd w:val="clear" w:color="auto" w:fill="auto"/>
            <w:noWrap/>
            <w:hideMark/>
          </w:tcPr>
          <w:p w14:paraId="4EA58390"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312</w:t>
            </w:r>
          </w:p>
        </w:tc>
      </w:tr>
      <w:tr w:rsidR="006764B0" w:rsidRPr="00022471" w14:paraId="070FBC39" w14:textId="77777777" w:rsidTr="00753F59">
        <w:trPr>
          <w:trHeight w:val="64"/>
        </w:trPr>
        <w:tc>
          <w:tcPr>
            <w:tcW w:w="2181" w:type="dxa"/>
            <w:tcBorders>
              <w:top w:val="nil"/>
              <w:left w:val="single" w:sz="4" w:space="0" w:color="auto"/>
              <w:bottom w:val="single" w:sz="4" w:space="0" w:color="auto"/>
              <w:right w:val="single" w:sz="4" w:space="0" w:color="auto"/>
            </w:tcBorders>
            <w:shd w:val="clear" w:color="auto" w:fill="auto"/>
            <w:noWrap/>
            <w:hideMark/>
          </w:tcPr>
          <w:p w14:paraId="44569B07"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4986249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204</w:t>
            </w:r>
          </w:p>
        </w:tc>
        <w:tc>
          <w:tcPr>
            <w:tcW w:w="910" w:type="dxa"/>
            <w:tcBorders>
              <w:top w:val="nil"/>
              <w:left w:val="nil"/>
              <w:bottom w:val="single" w:sz="4" w:space="0" w:color="auto"/>
              <w:right w:val="single" w:sz="4" w:space="0" w:color="auto"/>
            </w:tcBorders>
            <w:shd w:val="clear" w:color="auto" w:fill="auto"/>
            <w:noWrap/>
            <w:hideMark/>
          </w:tcPr>
          <w:p w14:paraId="3A36DF3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29,2</w:t>
            </w:r>
          </w:p>
        </w:tc>
        <w:tc>
          <w:tcPr>
            <w:tcW w:w="1162" w:type="dxa"/>
            <w:tcBorders>
              <w:top w:val="nil"/>
              <w:left w:val="nil"/>
              <w:bottom w:val="single" w:sz="4" w:space="0" w:color="auto"/>
              <w:right w:val="single" w:sz="4" w:space="0" w:color="auto"/>
            </w:tcBorders>
            <w:shd w:val="clear" w:color="auto" w:fill="auto"/>
            <w:noWrap/>
            <w:hideMark/>
          </w:tcPr>
          <w:p w14:paraId="661F294F"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92</w:t>
            </w:r>
          </w:p>
        </w:tc>
        <w:tc>
          <w:tcPr>
            <w:tcW w:w="1031" w:type="dxa"/>
            <w:tcBorders>
              <w:top w:val="nil"/>
              <w:left w:val="nil"/>
              <w:bottom w:val="single" w:sz="4" w:space="0" w:color="auto"/>
              <w:right w:val="single" w:sz="4" w:space="0" w:color="auto"/>
            </w:tcBorders>
            <w:shd w:val="clear" w:color="auto" w:fill="auto"/>
            <w:noWrap/>
            <w:hideMark/>
          </w:tcPr>
          <w:p w14:paraId="5480A918"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4,34</w:t>
            </w:r>
          </w:p>
        </w:tc>
        <w:tc>
          <w:tcPr>
            <w:tcW w:w="1016" w:type="dxa"/>
            <w:tcBorders>
              <w:top w:val="nil"/>
              <w:left w:val="nil"/>
              <w:bottom w:val="single" w:sz="4" w:space="0" w:color="auto"/>
              <w:right w:val="single" w:sz="4" w:space="0" w:color="auto"/>
            </w:tcBorders>
            <w:shd w:val="clear" w:color="auto" w:fill="auto"/>
            <w:noWrap/>
            <w:hideMark/>
          </w:tcPr>
          <w:p w14:paraId="66E3DF0C"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67,4</w:t>
            </w:r>
          </w:p>
        </w:tc>
        <w:tc>
          <w:tcPr>
            <w:tcW w:w="1031" w:type="dxa"/>
            <w:tcBorders>
              <w:top w:val="nil"/>
              <w:left w:val="nil"/>
              <w:bottom w:val="single" w:sz="4" w:space="0" w:color="auto"/>
              <w:right w:val="single" w:sz="4" w:space="0" w:color="auto"/>
            </w:tcBorders>
            <w:shd w:val="clear" w:color="auto" w:fill="auto"/>
            <w:noWrap/>
            <w:hideMark/>
          </w:tcPr>
          <w:p w14:paraId="4EF0CDB0"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317</w:t>
            </w:r>
          </w:p>
        </w:tc>
      </w:tr>
      <w:tr w:rsidR="006764B0" w:rsidRPr="00022471" w14:paraId="7B812EB2" w14:textId="77777777" w:rsidTr="00753F59">
        <w:trPr>
          <w:trHeight w:val="196"/>
        </w:trPr>
        <w:tc>
          <w:tcPr>
            <w:tcW w:w="2181" w:type="dxa"/>
            <w:tcBorders>
              <w:top w:val="nil"/>
              <w:left w:val="single" w:sz="4" w:space="0" w:color="auto"/>
              <w:bottom w:val="single" w:sz="4" w:space="0" w:color="auto"/>
              <w:right w:val="single" w:sz="4" w:space="0" w:color="auto"/>
            </w:tcBorders>
            <w:shd w:val="clear" w:color="auto" w:fill="auto"/>
            <w:noWrap/>
            <w:hideMark/>
          </w:tcPr>
          <w:p w14:paraId="01B47DAD"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0445F45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205</w:t>
            </w:r>
          </w:p>
        </w:tc>
        <w:tc>
          <w:tcPr>
            <w:tcW w:w="910" w:type="dxa"/>
            <w:tcBorders>
              <w:top w:val="nil"/>
              <w:left w:val="nil"/>
              <w:bottom w:val="single" w:sz="4" w:space="0" w:color="auto"/>
              <w:right w:val="single" w:sz="4" w:space="0" w:color="auto"/>
            </w:tcBorders>
            <w:shd w:val="clear" w:color="auto" w:fill="auto"/>
            <w:noWrap/>
            <w:hideMark/>
          </w:tcPr>
          <w:p w14:paraId="0ABBAB0B"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28,2</w:t>
            </w:r>
          </w:p>
        </w:tc>
        <w:tc>
          <w:tcPr>
            <w:tcW w:w="1162" w:type="dxa"/>
            <w:tcBorders>
              <w:top w:val="nil"/>
              <w:left w:val="nil"/>
              <w:bottom w:val="single" w:sz="4" w:space="0" w:color="auto"/>
              <w:right w:val="single" w:sz="4" w:space="0" w:color="auto"/>
            </w:tcBorders>
            <w:shd w:val="clear" w:color="auto" w:fill="auto"/>
            <w:noWrap/>
            <w:hideMark/>
          </w:tcPr>
          <w:p w14:paraId="5C9D6BA6"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87</w:t>
            </w:r>
          </w:p>
        </w:tc>
        <w:tc>
          <w:tcPr>
            <w:tcW w:w="1031" w:type="dxa"/>
            <w:tcBorders>
              <w:top w:val="nil"/>
              <w:left w:val="nil"/>
              <w:bottom w:val="single" w:sz="4" w:space="0" w:color="auto"/>
              <w:right w:val="single" w:sz="4" w:space="0" w:color="auto"/>
            </w:tcBorders>
            <w:shd w:val="clear" w:color="auto" w:fill="auto"/>
            <w:noWrap/>
            <w:hideMark/>
          </w:tcPr>
          <w:p w14:paraId="1E37A5C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4,61</w:t>
            </w:r>
          </w:p>
        </w:tc>
        <w:tc>
          <w:tcPr>
            <w:tcW w:w="1016" w:type="dxa"/>
            <w:tcBorders>
              <w:top w:val="nil"/>
              <w:left w:val="nil"/>
              <w:bottom w:val="single" w:sz="4" w:space="0" w:color="auto"/>
              <w:right w:val="single" w:sz="4" w:space="0" w:color="auto"/>
            </w:tcBorders>
            <w:shd w:val="clear" w:color="auto" w:fill="auto"/>
            <w:noWrap/>
            <w:hideMark/>
          </w:tcPr>
          <w:p w14:paraId="57DEF05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62,2</w:t>
            </w:r>
          </w:p>
        </w:tc>
        <w:tc>
          <w:tcPr>
            <w:tcW w:w="1031" w:type="dxa"/>
            <w:tcBorders>
              <w:top w:val="nil"/>
              <w:left w:val="nil"/>
              <w:bottom w:val="single" w:sz="4" w:space="0" w:color="auto"/>
              <w:right w:val="single" w:sz="4" w:space="0" w:color="auto"/>
            </w:tcBorders>
            <w:shd w:val="clear" w:color="auto" w:fill="auto"/>
            <w:noWrap/>
            <w:hideMark/>
          </w:tcPr>
          <w:p w14:paraId="1EB75D40"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308</w:t>
            </w:r>
          </w:p>
        </w:tc>
      </w:tr>
      <w:tr w:rsidR="006764B0" w:rsidRPr="00022471" w14:paraId="1D56A3CD" w14:textId="77777777" w:rsidTr="00753F59">
        <w:trPr>
          <w:trHeight w:val="186"/>
        </w:trPr>
        <w:tc>
          <w:tcPr>
            <w:tcW w:w="2181" w:type="dxa"/>
            <w:tcBorders>
              <w:top w:val="nil"/>
              <w:left w:val="single" w:sz="4" w:space="0" w:color="auto"/>
              <w:bottom w:val="single" w:sz="4" w:space="0" w:color="auto"/>
              <w:right w:val="single" w:sz="4" w:space="0" w:color="auto"/>
            </w:tcBorders>
            <w:shd w:val="clear" w:color="auto" w:fill="auto"/>
            <w:noWrap/>
            <w:hideMark/>
          </w:tcPr>
          <w:p w14:paraId="25E969B0"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068844B5"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206</w:t>
            </w:r>
          </w:p>
        </w:tc>
        <w:tc>
          <w:tcPr>
            <w:tcW w:w="910" w:type="dxa"/>
            <w:tcBorders>
              <w:top w:val="nil"/>
              <w:left w:val="nil"/>
              <w:bottom w:val="single" w:sz="4" w:space="0" w:color="auto"/>
              <w:right w:val="single" w:sz="4" w:space="0" w:color="auto"/>
            </w:tcBorders>
            <w:shd w:val="clear" w:color="auto" w:fill="auto"/>
            <w:noWrap/>
            <w:hideMark/>
          </w:tcPr>
          <w:p w14:paraId="34C076F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24,1</w:t>
            </w:r>
          </w:p>
        </w:tc>
        <w:tc>
          <w:tcPr>
            <w:tcW w:w="1162" w:type="dxa"/>
            <w:tcBorders>
              <w:top w:val="nil"/>
              <w:left w:val="nil"/>
              <w:bottom w:val="single" w:sz="4" w:space="0" w:color="auto"/>
              <w:right w:val="single" w:sz="4" w:space="0" w:color="auto"/>
            </w:tcBorders>
            <w:shd w:val="clear" w:color="auto" w:fill="auto"/>
            <w:noWrap/>
            <w:hideMark/>
          </w:tcPr>
          <w:p w14:paraId="56A0F02B"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83</w:t>
            </w:r>
          </w:p>
        </w:tc>
        <w:tc>
          <w:tcPr>
            <w:tcW w:w="1031" w:type="dxa"/>
            <w:tcBorders>
              <w:top w:val="nil"/>
              <w:left w:val="nil"/>
              <w:bottom w:val="single" w:sz="4" w:space="0" w:color="auto"/>
              <w:right w:val="single" w:sz="4" w:space="0" w:color="auto"/>
            </w:tcBorders>
            <w:shd w:val="clear" w:color="auto" w:fill="auto"/>
            <w:noWrap/>
            <w:hideMark/>
          </w:tcPr>
          <w:p w14:paraId="772A86EC"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4,3</w:t>
            </w:r>
          </w:p>
        </w:tc>
        <w:tc>
          <w:tcPr>
            <w:tcW w:w="1016" w:type="dxa"/>
            <w:tcBorders>
              <w:top w:val="nil"/>
              <w:left w:val="nil"/>
              <w:bottom w:val="single" w:sz="4" w:space="0" w:color="auto"/>
              <w:right w:val="single" w:sz="4" w:space="0" w:color="auto"/>
            </w:tcBorders>
            <w:shd w:val="clear" w:color="auto" w:fill="auto"/>
            <w:noWrap/>
            <w:hideMark/>
          </w:tcPr>
          <w:p w14:paraId="3586FBC1"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55,4</w:t>
            </w:r>
          </w:p>
        </w:tc>
        <w:tc>
          <w:tcPr>
            <w:tcW w:w="1031" w:type="dxa"/>
            <w:tcBorders>
              <w:top w:val="nil"/>
              <w:left w:val="nil"/>
              <w:bottom w:val="single" w:sz="4" w:space="0" w:color="auto"/>
              <w:right w:val="single" w:sz="4" w:space="0" w:color="auto"/>
            </w:tcBorders>
            <w:shd w:val="clear" w:color="auto" w:fill="auto"/>
            <w:noWrap/>
            <w:hideMark/>
          </w:tcPr>
          <w:p w14:paraId="1674E3DF"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344</w:t>
            </w:r>
          </w:p>
        </w:tc>
      </w:tr>
      <w:tr w:rsidR="006764B0" w:rsidRPr="00022471" w14:paraId="3BDA0BAA" w14:textId="77777777" w:rsidTr="00753F59">
        <w:trPr>
          <w:trHeight w:val="64"/>
        </w:trPr>
        <w:tc>
          <w:tcPr>
            <w:tcW w:w="2181" w:type="dxa"/>
            <w:tcBorders>
              <w:top w:val="nil"/>
              <w:left w:val="single" w:sz="4" w:space="0" w:color="auto"/>
              <w:bottom w:val="single" w:sz="4" w:space="0" w:color="auto"/>
              <w:right w:val="single" w:sz="4" w:space="0" w:color="auto"/>
            </w:tcBorders>
            <w:shd w:val="clear" w:color="auto" w:fill="auto"/>
            <w:noWrap/>
            <w:hideMark/>
          </w:tcPr>
          <w:p w14:paraId="1FD6B562"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0AF9362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207</w:t>
            </w:r>
          </w:p>
        </w:tc>
        <w:tc>
          <w:tcPr>
            <w:tcW w:w="910" w:type="dxa"/>
            <w:tcBorders>
              <w:top w:val="nil"/>
              <w:left w:val="nil"/>
              <w:bottom w:val="single" w:sz="4" w:space="0" w:color="auto"/>
              <w:right w:val="single" w:sz="4" w:space="0" w:color="auto"/>
            </w:tcBorders>
            <w:shd w:val="clear" w:color="auto" w:fill="auto"/>
            <w:noWrap/>
            <w:hideMark/>
          </w:tcPr>
          <w:p w14:paraId="159EA5C6"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17,5</w:t>
            </w:r>
          </w:p>
        </w:tc>
        <w:tc>
          <w:tcPr>
            <w:tcW w:w="1162" w:type="dxa"/>
            <w:tcBorders>
              <w:top w:val="nil"/>
              <w:left w:val="nil"/>
              <w:bottom w:val="single" w:sz="4" w:space="0" w:color="auto"/>
              <w:right w:val="single" w:sz="4" w:space="0" w:color="auto"/>
            </w:tcBorders>
            <w:shd w:val="clear" w:color="auto" w:fill="auto"/>
            <w:noWrap/>
            <w:hideMark/>
          </w:tcPr>
          <w:p w14:paraId="024A543B"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53</w:t>
            </w:r>
          </w:p>
        </w:tc>
        <w:tc>
          <w:tcPr>
            <w:tcW w:w="1031" w:type="dxa"/>
            <w:tcBorders>
              <w:top w:val="nil"/>
              <w:left w:val="nil"/>
              <w:bottom w:val="single" w:sz="4" w:space="0" w:color="auto"/>
              <w:right w:val="single" w:sz="4" w:space="0" w:color="auto"/>
            </w:tcBorders>
            <w:shd w:val="clear" w:color="auto" w:fill="auto"/>
            <w:noWrap/>
            <w:hideMark/>
          </w:tcPr>
          <w:p w14:paraId="788E10DB"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2,8</w:t>
            </w:r>
          </w:p>
        </w:tc>
        <w:tc>
          <w:tcPr>
            <w:tcW w:w="1016" w:type="dxa"/>
            <w:tcBorders>
              <w:top w:val="nil"/>
              <w:left w:val="nil"/>
              <w:bottom w:val="single" w:sz="4" w:space="0" w:color="auto"/>
              <w:right w:val="single" w:sz="4" w:space="0" w:color="auto"/>
            </w:tcBorders>
            <w:shd w:val="clear" w:color="auto" w:fill="auto"/>
            <w:noWrap/>
            <w:hideMark/>
          </w:tcPr>
          <w:p w14:paraId="7D298EF4"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61,4</w:t>
            </w:r>
          </w:p>
        </w:tc>
        <w:tc>
          <w:tcPr>
            <w:tcW w:w="1031" w:type="dxa"/>
            <w:tcBorders>
              <w:top w:val="nil"/>
              <w:left w:val="nil"/>
              <w:bottom w:val="single" w:sz="4" w:space="0" w:color="auto"/>
              <w:right w:val="single" w:sz="4" w:space="0" w:color="auto"/>
            </w:tcBorders>
            <w:shd w:val="clear" w:color="auto" w:fill="auto"/>
            <w:noWrap/>
            <w:hideMark/>
          </w:tcPr>
          <w:p w14:paraId="3E5E1F0D"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300</w:t>
            </w:r>
          </w:p>
        </w:tc>
      </w:tr>
      <w:tr w:rsidR="006764B0" w:rsidRPr="00022471" w14:paraId="7581607F" w14:textId="77777777" w:rsidTr="00753F59">
        <w:trPr>
          <w:trHeight w:val="64"/>
        </w:trPr>
        <w:tc>
          <w:tcPr>
            <w:tcW w:w="2181" w:type="dxa"/>
            <w:tcBorders>
              <w:top w:val="nil"/>
              <w:left w:val="single" w:sz="4" w:space="0" w:color="auto"/>
              <w:bottom w:val="single" w:sz="4" w:space="0" w:color="auto"/>
              <w:right w:val="single" w:sz="4" w:space="0" w:color="auto"/>
            </w:tcBorders>
            <w:shd w:val="clear" w:color="auto" w:fill="auto"/>
            <w:noWrap/>
            <w:hideMark/>
          </w:tcPr>
          <w:p w14:paraId="36FE5FB6"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57AA929F"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208</w:t>
            </w:r>
          </w:p>
        </w:tc>
        <w:tc>
          <w:tcPr>
            <w:tcW w:w="910" w:type="dxa"/>
            <w:tcBorders>
              <w:top w:val="nil"/>
              <w:left w:val="nil"/>
              <w:bottom w:val="single" w:sz="4" w:space="0" w:color="auto"/>
              <w:right w:val="single" w:sz="4" w:space="0" w:color="auto"/>
            </w:tcBorders>
            <w:shd w:val="clear" w:color="auto" w:fill="auto"/>
            <w:noWrap/>
            <w:hideMark/>
          </w:tcPr>
          <w:p w14:paraId="45C7BED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22,9</w:t>
            </w:r>
          </w:p>
        </w:tc>
        <w:tc>
          <w:tcPr>
            <w:tcW w:w="1162" w:type="dxa"/>
            <w:tcBorders>
              <w:top w:val="nil"/>
              <w:left w:val="nil"/>
              <w:bottom w:val="single" w:sz="4" w:space="0" w:color="auto"/>
              <w:right w:val="single" w:sz="4" w:space="0" w:color="auto"/>
            </w:tcBorders>
            <w:shd w:val="clear" w:color="auto" w:fill="auto"/>
            <w:noWrap/>
            <w:hideMark/>
          </w:tcPr>
          <w:p w14:paraId="1AF2341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74</w:t>
            </w:r>
          </w:p>
        </w:tc>
        <w:tc>
          <w:tcPr>
            <w:tcW w:w="1031" w:type="dxa"/>
            <w:tcBorders>
              <w:top w:val="nil"/>
              <w:left w:val="nil"/>
              <w:bottom w:val="single" w:sz="4" w:space="0" w:color="auto"/>
              <w:right w:val="single" w:sz="4" w:space="0" w:color="auto"/>
            </w:tcBorders>
            <w:shd w:val="clear" w:color="auto" w:fill="auto"/>
            <w:noWrap/>
            <w:hideMark/>
          </w:tcPr>
          <w:p w14:paraId="58C4862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3,7</w:t>
            </w:r>
          </w:p>
        </w:tc>
        <w:tc>
          <w:tcPr>
            <w:tcW w:w="1016" w:type="dxa"/>
            <w:tcBorders>
              <w:top w:val="nil"/>
              <w:left w:val="nil"/>
              <w:bottom w:val="single" w:sz="4" w:space="0" w:color="auto"/>
              <w:right w:val="single" w:sz="4" w:space="0" w:color="auto"/>
            </w:tcBorders>
            <w:shd w:val="clear" w:color="auto" w:fill="auto"/>
            <w:noWrap/>
            <w:hideMark/>
          </w:tcPr>
          <w:p w14:paraId="065C8548"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61,8</w:t>
            </w:r>
          </w:p>
        </w:tc>
        <w:tc>
          <w:tcPr>
            <w:tcW w:w="1031" w:type="dxa"/>
            <w:tcBorders>
              <w:top w:val="nil"/>
              <w:left w:val="nil"/>
              <w:bottom w:val="single" w:sz="4" w:space="0" w:color="auto"/>
              <w:right w:val="single" w:sz="4" w:space="0" w:color="auto"/>
            </w:tcBorders>
            <w:shd w:val="clear" w:color="auto" w:fill="auto"/>
            <w:noWrap/>
            <w:hideMark/>
          </w:tcPr>
          <w:p w14:paraId="2671C438"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325</w:t>
            </w:r>
          </w:p>
        </w:tc>
      </w:tr>
      <w:tr w:rsidR="006764B0" w:rsidRPr="00022471" w14:paraId="390E26E9" w14:textId="77777777" w:rsidTr="00753F59">
        <w:trPr>
          <w:trHeight w:val="64"/>
        </w:trPr>
        <w:tc>
          <w:tcPr>
            <w:tcW w:w="2181" w:type="dxa"/>
            <w:tcBorders>
              <w:top w:val="nil"/>
              <w:left w:val="single" w:sz="4" w:space="0" w:color="auto"/>
              <w:bottom w:val="single" w:sz="4" w:space="0" w:color="auto"/>
              <w:right w:val="single" w:sz="4" w:space="0" w:color="auto"/>
            </w:tcBorders>
            <w:shd w:val="clear" w:color="auto" w:fill="auto"/>
            <w:noWrap/>
            <w:hideMark/>
          </w:tcPr>
          <w:p w14:paraId="7F5FE54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1CEB48BB"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209</w:t>
            </w:r>
          </w:p>
        </w:tc>
        <w:tc>
          <w:tcPr>
            <w:tcW w:w="910" w:type="dxa"/>
            <w:tcBorders>
              <w:top w:val="nil"/>
              <w:left w:val="nil"/>
              <w:bottom w:val="single" w:sz="4" w:space="0" w:color="auto"/>
              <w:right w:val="single" w:sz="4" w:space="0" w:color="auto"/>
            </w:tcBorders>
            <w:shd w:val="clear" w:color="auto" w:fill="auto"/>
            <w:noWrap/>
            <w:hideMark/>
          </w:tcPr>
          <w:p w14:paraId="0951FE7C"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31,7</w:t>
            </w:r>
          </w:p>
        </w:tc>
        <w:tc>
          <w:tcPr>
            <w:tcW w:w="1162" w:type="dxa"/>
            <w:tcBorders>
              <w:top w:val="nil"/>
              <w:left w:val="nil"/>
              <w:bottom w:val="single" w:sz="4" w:space="0" w:color="auto"/>
              <w:right w:val="single" w:sz="4" w:space="0" w:color="auto"/>
            </w:tcBorders>
            <w:shd w:val="clear" w:color="auto" w:fill="auto"/>
            <w:noWrap/>
            <w:hideMark/>
          </w:tcPr>
          <w:p w14:paraId="299C98A4"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97</w:t>
            </w:r>
          </w:p>
        </w:tc>
        <w:tc>
          <w:tcPr>
            <w:tcW w:w="1031" w:type="dxa"/>
            <w:tcBorders>
              <w:top w:val="nil"/>
              <w:left w:val="nil"/>
              <w:bottom w:val="single" w:sz="4" w:space="0" w:color="auto"/>
              <w:right w:val="single" w:sz="4" w:space="0" w:color="auto"/>
            </w:tcBorders>
            <w:shd w:val="clear" w:color="auto" w:fill="auto"/>
            <w:noWrap/>
            <w:hideMark/>
          </w:tcPr>
          <w:p w14:paraId="77988AE4"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4,8</w:t>
            </w:r>
          </w:p>
        </w:tc>
        <w:tc>
          <w:tcPr>
            <w:tcW w:w="1016" w:type="dxa"/>
            <w:tcBorders>
              <w:top w:val="nil"/>
              <w:left w:val="nil"/>
              <w:bottom w:val="single" w:sz="4" w:space="0" w:color="auto"/>
              <w:right w:val="single" w:sz="4" w:space="0" w:color="auto"/>
            </w:tcBorders>
            <w:shd w:val="clear" w:color="auto" w:fill="auto"/>
            <w:noWrap/>
            <w:hideMark/>
          </w:tcPr>
          <w:p w14:paraId="3215395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66</w:t>
            </w:r>
          </w:p>
        </w:tc>
        <w:tc>
          <w:tcPr>
            <w:tcW w:w="1031" w:type="dxa"/>
            <w:tcBorders>
              <w:top w:val="nil"/>
              <w:left w:val="nil"/>
              <w:bottom w:val="single" w:sz="4" w:space="0" w:color="auto"/>
              <w:right w:val="single" w:sz="4" w:space="0" w:color="auto"/>
            </w:tcBorders>
            <w:shd w:val="clear" w:color="auto" w:fill="auto"/>
            <w:noWrap/>
            <w:hideMark/>
          </w:tcPr>
          <w:p w14:paraId="7344FF97"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307</w:t>
            </w:r>
          </w:p>
        </w:tc>
      </w:tr>
      <w:tr w:rsidR="006764B0" w:rsidRPr="00022471" w14:paraId="7569EA29" w14:textId="77777777" w:rsidTr="00753F59">
        <w:trPr>
          <w:trHeight w:val="188"/>
        </w:trPr>
        <w:tc>
          <w:tcPr>
            <w:tcW w:w="2181" w:type="dxa"/>
            <w:tcBorders>
              <w:top w:val="nil"/>
              <w:left w:val="single" w:sz="4" w:space="0" w:color="auto"/>
              <w:bottom w:val="single" w:sz="4" w:space="0" w:color="auto"/>
              <w:right w:val="single" w:sz="4" w:space="0" w:color="auto"/>
            </w:tcBorders>
            <w:shd w:val="clear" w:color="auto" w:fill="auto"/>
            <w:noWrap/>
            <w:hideMark/>
          </w:tcPr>
          <w:p w14:paraId="6EF7979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2B7EE7ED"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210</w:t>
            </w:r>
          </w:p>
        </w:tc>
        <w:tc>
          <w:tcPr>
            <w:tcW w:w="910" w:type="dxa"/>
            <w:tcBorders>
              <w:top w:val="nil"/>
              <w:left w:val="nil"/>
              <w:bottom w:val="single" w:sz="4" w:space="0" w:color="auto"/>
              <w:right w:val="single" w:sz="4" w:space="0" w:color="auto"/>
            </w:tcBorders>
            <w:shd w:val="clear" w:color="auto" w:fill="auto"/>
            <w:noWrap/>
            <w:hideMark/>
          </w:tcPr>
          <w:p w14:paraId="3E943CF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26,1</w:t>
            </w:r>
          </w:p>
        </w:tc>
        <w:tc>
          <w:tcPr>
            <w:tcW w:w="1162" w:type="dxa"/>
            <w:tcBorders>
              <w:top w:val="nil"/>
              <w:left w:val="nil"/>
              <w:bottom w:val="single" w:sz="4" w:space="0" w:color="auto"/>
              <w:right w:val="single" w:sz="4" w:space="0" w:color="auto"/>
            </w:tcBorders>
            <w:shd w:val="clear" w:color="auto" w:fill="auto"/>
            <w:noWrap/>
            <w:hideMark/>
          </w:tcPr>
          <w:p w14:paraId="57F3058D"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84</w:t>
            </w:r>
          </w:p>
        </w:tc>
        <w:tc>
          <w:tcPr>
            <w:tcW w:w="1031" w:type="dxa"/>
            <w:tcBorders>
              <w:top w:val="nil"/>
              <w:left w:val="nil"/>
              <w:bottom w:val="single" w:sz="4" w:space="0" w:color="auto"/>
              <w:right w:val="single" w:sz="4" w:space="0" w:color="auto"/>
            </w:tcBorders>
            <w:shd w:val="clear" w:color="auto" w:fill="auto"/>
            <w:noWrap/>
            <w:hideMark/>
          </w:tcPr>
          <w:p w14:paraId="2128D2CF"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3,9</w:t>
            </w:r>
          </w:p>
        </w:tc>
        <w:tc>
          <w:tcPr>
            <w:tcW w:w="1016" w:type="dxa"/>
            <w:tcBorders>
              <w:top w:val="nil"/>
              <w:left w:val="nil"/>
              <w:bottom w:val="single" w:sz="4" w:space="0" w:color="auto"/>
              <w:right w:val="single" w:sz="4" w:space="0" w:color="auto"/>
            </w:tcBorders>
            <w:shd w:val="clear" w:color="auto" w:fill="auto"/>
            <w:noWrap/>
            <w:hideMark/>
          </w:tcPr>
          <w:p w14:paraId="362C07D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67</w:t>
            </w:r>
          </w:p>
        </w:tc>
        <w:tc>
          <w:tcPr>
            <w:tcW w:w="1031" w:type="dxa"/>
            <w:tcBorders>
              <w:top w:val="nil"/>
              <w:left w:val="nil"/>
              <w:bottom w:val="single" w:sz="4" w:space="0" w:color="auto"/>
              <w:right w:val="single" w:sz="4" w:space="0" w:color="auto"/>
            </w:tcBorders>
            <w:shd w:val="clear" w:color="auto" w:fill="auto"/>
            <w:noWrap/>
            <w:hideMark/>
          </w:tcPr>
          <w:p w14:paraId="5235CF98"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322</w:t>
            </w:r>
          </w:p>
        </w:tc>
      </w:tr>
      <w:tr w:rsidR="006764B0" w:rsidRPr="00022471" w14:paraId="71449B47" w14:textId="77777777" w:rsidTr="00753F59">
        <w:trPr>
          <w:trHeight w:val="178"/>
        </w:trPr>
        <w:tc>
          <w:tcPr>
            <w:tcW w:w="2181" w:type="dxa"/>
            <w:tcBorders>
              <w:top w:val="nil"/>
              <w:left w:val="single" w:sz="4" w:space="0" w:color="auto"/>
              <w:bottom w:val="single" w:sz="4" w:space="0" w:color="auto"/>
              <w:right w:val="single" w:sz="4" w:space="0" w:color="auto"/>
            </w:tcBorders>
            <w:shd w:val="clear" w:color="auto" w:fill="auto"/>
            <w:noWrap/>
            <w:hideMark/>
          </w:tcPr>
          <w:p w14:paraId="7B490EF7"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3CD0257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211</w:t>
            </w:r>
          </w:p>
        </w:tc>
        <w:tc>
          <w:tcPr>
            <w:tcW w:w="910" w:type="dxa"/>
            <w:tcBorders>
              <w:top w:val="nil"/>
              <w:left w:val="nil"/>
              <w:bottom w:val="single" w:sz="4" w:space="0" w:color="auto"/>
              <w:right w:val="single" w:sz="4" w:space="0" w:color="auto"/>
            </w:tcBorders>
            <w:shd w:val="clear" w:color="auto" w:fill="auto"/>
            <w:noWrap/>
            <w:hideMark/>
          </w:tcPr>
          <w:p w14:paraId="183A63A8"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19,8</w:t>
            </w:r>
          </w:p>
        </w:tc>
        <w:tc>
          <w:tcPr>
            <w:tcW w:w="1162" w:type="dxa"/>
            <w:tcBorders>
              <w:top w:val="nil"/>
              <w:left w:val="nil"/>
              <w:bottom w:val="single" w:sz="4" w:space="0" w:color="auto"/>
              <w:right w:val="single" w:sz="4" w:space="0" w:color="auto"/>
            </w:tcBorders>
            <w:shd w:val="clear" w:color="auto" w:fill="auto"/>
            <w:noWrap/>
            <w:hideMark/>
          </w:tcPr>
          <w:p w14:paraId="130DEF90"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62</w:t>
            </w:r>
          </w:p>
        </w:tc>
        <w:tc>
          <w:tcPr>
            <w:tcW w:w="1031" w:type="dxa"/>
            <w:tcBorders>
              <w:top w:val="nil"/>
              <w:left w:val="nil"/>
              <w:bottom w:val="single" w:sz="4" w:space="0" w:color="auto"/>
              <w:right w:val="single" w:sz="4" w:space="0" w:color="auto"/>
            </w:tcBorders>
            <w:shd w:val="clear" w:color="auto" w:fill="auto"/>
            <w:noWrap/>
            <w:hideMark/>
          </w:tcPr>
          <w:p w14:paraId="18AC1E6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3,2</w:t>
            </w:r>
          </w:p>
        </w:tc>
        <w:tc>
          <w:tcPr>
            <w:tcW w:w="1016" w:type="dxa"/>
            <w:tcBorders>
              <w:top w:val="nil"/>
              <w:left w:val="nil"/>
              <w:bottom w:val="single" w:sz="4" w:space="0" w:color="auto"/>
              <w:right w:val="single" w:sz="4" w:space="0" w:color="auto"/>
            </w:tcBorders>
            <w:shd w:val="clear" w:color="auto" w:fill="auto"/>
            <w:noWrap/>
            <w:hideMark/>
          </w:tcPr>
          <w:p w14:paraId="1E1682D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62</w:t>
            </w:r>
          </w:p>
        </w:tc>
        <w:tc>
          <w:tcPr>
            <w:tcW w:w="1031" w:type="dxa"/>
            <w:tcBorders>
              <w:top w:val="nil"/>
              <w:left w:val="nil"/>
              <w:bottom w:val="single" w:sz="4" w:space="0" w:color="auto"/>
              <w:right w:val="single" w:sz="4" w:space="0" w:color="auto"/>
            </w:tcBorders>
            <w:shd w:val="clear" w:color="auto" w:fill="auto"/>
            <w:noWrap/>
            <w:hideMark/>
          </w:tcPr>
          <w:p w14:paraId="60A6923A"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314</w:t>
            </w:r>
          </w:p>
        </w:tc>
      </w:tr>
      <w:tr w:rsidR="006764B0" w:rsidRPr="00022471" w14:paraId="5E2552D6" w14:textId="77777777" w:rsidTr="00753F59">
        <w:trPr>
          <w:trHeight w:val="182"/>
        </w:trPr>
        <w:tc>
          <w:tcPr>
            <w:tcW w:w="2181" w:type="dxa"/>
            <w:tcBorders>
              <w:top w:val="nil"/>
              <w:left w:val="single" w:sz="4" w:space="0" w:color="auto"/>
              <w:bottom w:val="single" w:sz="4" w:space="0" w:color="auto"/>
              <w:right w:val="single" w:sz="4" w:space="0" w:color="auto"/>
            </w:tcBorders>
            <w:shd w:val="clear" w:color="auto" w:fill="auto"/>
            <w:noWrap/>
            <w:hideMark/>
          </w:tcPr>
          <w:p w14:paraId="7005D552"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2AD5A59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212</w:t>
            </w:r>
          </w:p>
        </w:tc>
        <w:tc>
          <w:tcPr>
            <w:tcW w:w="910" w:type="dxa"/>
            <w:tcBorders>
              <w:top w:val="nil"/>
              <w:left w:val="nil"/>
              <w:bottom w:val="single" w:sz="4" w:space="0" w:color="auto"/>
              <w:right w:val="single" w:sz="4" w:space="0" w:color="auto"/>
            </w:tcBorders>
            <w:shd w:val="clear" w:color="auto" w:fill="auto"/>
            <w:noWrap/>
            <w:hideMark/>
          </w:tcPr>
          <w:p w14:paraId="613EAD54"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27,5</w:t>
            </w:r>
          </w:p>
        </w:tc>
        <w:tc>
          <w:tcPr>
            <w:tcW w:w="1162" w:type="dxa"/>
            <w:tcBorders>
              <w:top w:val="nil"/>
              <w:left w:val="nil"/>
              <w:bottom w:val="single" w:sz="4" w:space="0" w:color="auto"/>
              <w:right w:val="single" w:sz="4" w:space="0" w:color="auto"/>
            </w:tcBorders>
            <w:shd w:val="clear" w:color="auto" w:fill="auto"/>
            <w:noWrap/>
            <w:hideMark/>
          </w:tcPr>
          <w:p w14:paraId="3C8C6C0C"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82</w:t>
            </w:r>
          </w:p>
        </w:tc>
        <w:tc>
          <w:tcPr>
            <w:tcW w:w="1031" w:type="dxa"/>
            <w:tcBorders>
              <w:top w:val="nil"/>
              <w:left w:val="nil"/>
              <w:bottom w:val="single" w:sz="4" w:space="0" w:color="auto"/>
              <w:right w:val="single" w:sz="4" w:space="0" w:color="auto"/>
            </w:tcBorders>
            <w:shd w:val="clear" w:color="auto" w:fill="auto"/>
            <w:noWrap/>
            <w:hideMark/>
          </w:tcPr>
          <w:p w14:paraId="7219DDDA"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4,6</w:t>
            </w:r>
          </w:p>
        </w:tc>
        <w:tc>
          <w:tcPr>
            <w:tcW w:w="1016" w:type="dxa"/>
            <w:tcBorders>
              <w:top w:val="nil"/>
              <w:left w:val="nil"/>
              <w:bottom w:val="single" w:sz="4" w:space="0" w:color="auto"/>
              <w:right w:val="single" w:sz="4" w:space="0" w:color="auto"/>
            </w:tcBorders>
            <w:shd w:val="clear" w:color="auto" w:fill="auto"/>
            <w:noWrap/>
            <w:hideMark/>
          </w:tcPr>
          <w:p w14:paraId="6560D7B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59</w:t>
            </w:r>
          </w:p>
        </w:tc>
        <w:tc>
          <w:tcPr>
            <w:tcW w:w="1031" w:type="dxa"/>
            <w:tcBorders>
              <w:top w:val="nil"/>
              <w:left w:val="nil"/>
              <w:bottom w:val="single" w:sz="4" w:space="0" w:color="auto"/>
              <w:right w:val="single" w:sz="4" w:space="0" w:color="auto"/>
            </w:tcBorders>
            <w:shd w:val="clear" w:color="auto" w:fill="auto"/>
            <w:noWrap/>
            <w:hideMark/>
          </w:tcPr>
          <w:p w14:paraId="4F3FD042"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299</w:t>
            </w:r>
          </w:p>
        </w:tc>
      </w:tr>
      <w:tr w:rsidR="006764B0" w:rsidRPr="00022471" w14:paraId="48689B36" w14:textId="77777777" w:rsidTr="00753F59">
        <w:trPr>
          <w:trHeight w:val="172"/>
        </w:trPr>
        <w:tc>
          <w:tcPr>
            <w:tcW w:w="2181" w:type="dxa"/>
            <w:tcBorders>
              <w:top w:val="nil"/>
              <w:left w:val="single" w:sz="4" w:space="0" w:color="auto"/>
              <w:bottom w:val="single" w:sz="4" w:space="0" w:color="auto"/>
              <w:right w:val="single" w:sz="4" w:space="0" w:color="auto"/>
            </w:tcBorders>
            <w:shd w:val="clear" w:color="auto" w:fill="auto"/>
            <w:noWrap/>
            <w:hideMark/>
          </w:tcPr>
          <w:p w14:paraId="58E7B3E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4BEEA9A5"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213</w:t>
            </w:r>
          </w:p>
        </w:tc>
        <w:tc>
          <w:tcPr>
            <w:tcW w:w="910" w:type="dxa"/>
            <w:tcBorders>
              <w:top w:val="nil"/>
              <w:left w:val="nil"/>
              <w:bottom w:val="single" w:sz="4" w:space="0" w:color="auto"/>
              <w:right w:val="single" w:sz="4" w:space="0" w:color="auto"/>
            </w:tcBorders>
            <w:shd w:val="clear" w:color="auto" w:fill="auto"/>
            <w:noWrap/>
            <w:hideMark/>
          </w:tcPr>
          <w:p w14:paraId="1DEF0645"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22,5</w:t>
            </w:r>
          </w:p>
        </w:tc>
        <w:tc>
          <w:tcPr>
            <w:tcW w:w="1162" w:type="dxa"/>
            <w:tcBorders>
              <w:top w:val="nil"/>
              <w:left w:val="nil"/>
              <w:bottom w:val="single" w:sz="4" w:space="0" w:color="auto"/>
              <w:right w:val="single" w:sz="4" w:space="0" w:color="auto"/>
            </w:tcBorders>
            <w:shd w:val="clear" w:color="auto" w:fill="auto"/>
            <w:noWrap/>
            <w:hideMark/>
          </w:tcPr>
          <w:p w14:paraId="75D04B0C"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73</w:t>
            </w:r>
          </w:p>
        </w:tc>
        <w:tc>
          <w:tcPr>
            <w:tcW w:w="1031" w:type="dxa"/>
            <w:tcBorders>
              <w:top w:val="nil"/>
              <w:left w:val="nil"/>
              <w:bottom w:val="single" w:sz="4" w:space="0" w:color="auto"/>
              <w:right w:val="single" w:sz="4" w:space="0" w:color="auto"/>
            </w:tcBorders>
            <w:shd w:val="clear" w:color="auto" w:fill="auto"/>
            <w:noWrap/>
            <w:hideMark/>
          </w:tcPr>
          <w:p w14:paraId="52DBFE3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3,6</w:t>
            </w:r>
          </w:p>
        </w:tc>
        <w:tc>
          <w:tcPr>
            <w:tcW w:w="1016" w:type="dxa"/>
            <w:tcBorders>
              <w:top w:val="nil"/>
              <w:left w:val="nil"/>
              <w:bottom w:val="single" w:sz="4" w:space="0" w:color="auto"/>
              <w:right w:val="single" w:sz="4" w:space="0" w:color="auto"/>
            </w:tcBorders>
            <w:shd w:val="clear" w:color="auto" w:fill="auto"/>
            <w:noWrap/>
            <w:hideMark/>
          </w:tcPr>
          <w:p w14:paraId="5CB4BC14"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61,5</w:t>
            </w:r>
          </w:p>
        </w:tc>
        <w:tc>
          <w:tcPr>
            <w:tcW w:w="1031" w:type="dxa"/>
            <w:tcBorders>
              <w:top w:val="nil"/>
              <w:left w:val="nil"/>
              <w:bottom w:val="single" w:sz="4" w:space="0" w:color="auto"/>
              <w:right w:val="single" w:sz="4" w:space="0" w:color="auto"/>
            </w:tcBorders>
            <w:shd w:val="clear" w:color="auto" w:fill="auto"/>
            <w:noWrap/>
            <w:hideMark/>
          </w:tcPr>
          <w:p w14:paraId="1CA03045"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324</w:t>
            </w:r>
          </w:p>
        </w:tc>
      </w:tr>
      <w:tr w:rsidR="006764B0" w:rsidRPr="00022471" w14:paraId="13899CE9" w14:textId="77777777" w:rsidTr="00753F59">
        <w:trPr>
          <w:trHeight w:val="175"/>
        </w:trPr>
        <w:tc>
          <w:tcPr>
            <w:tcW w:w="2181" w:type="dxa"/>
            <w:tcBorders>
              <w:top w:val="nil"/>
              <w:left w:val="single" w:sz="4" w:space="0" w:color="auto"/>
              <w:bottom w:val="single" w:sz="4" w:space="0" w:color="auto"/>
              <w:right w:val="single" w:sz="4" w:space="0" w:color="auto"/>
            </w:tcBorders>
            <w:shd w:val="clear" w:color="auto" w:fill="auto"/>
            <w:noWrap/>
            <w:hideMark/>
          </w:tcPr>
          <w:p w14:paraId="70173FC7"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46F6BB57"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215</w:t>
            </w:r>
          </w:p>
        </w:tc>
        <w:tc>
          <w:tcPr>
            <w:tcW w:w="910" w:type="dxa"/>
            <w:tcBorders>
              <w:top w:val="nil"/>
              <w:left w:val="nil"/>
              <w:bottom w:val="single" w:sz="4" w:space="0" w:color="auto"/>
              <w:right w:val="single" w:sz="4" w:space="0" w:color="auto"/>
            </w:tcBorders>
            <w:shd w:val="clear" w:color="auto" w:fill="auto"/>
            <w:noWrap/>
            <w:hideMark/>
          </w:tcPr>
          <w:p w14:paraId="027DD0CD"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46</w:t>
            </w:r>
          </w:p>
        </w:tc>
        <w:tc>
          <w:tcPr>
            <w:tcW w:w="1162" w:type="dxa"/>
            <w:tcBorders>
              <w:top w:val="nil"/>
              <w:left w:val="nil"/>
              <w:bottom w:val="single" w:sz="4" w:space="0" w:color="auto"/>
              <w:right w:val="single" w:sz="4" w:space="0" w:color="auto"/>
            </w:tcBorders>
            <w:shd w:val="clear" w:color="auto" w:fill="auto"/>
            <w:noWrap/>
            <w:hideMark/>
          </w:tcPr>
          <w:p w14:paraId="2FBFF3EF"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150</w:t>
            </w:r>
          </w:p>
        </w:tc>
        <w:tc>
          <w:tcPr>
            <w:tcW w:w="1031" w:type="dxa"/>
            <w:tcBorders>
              <w:top w:val="nil"/>
              <w:left w:val="nil"/>
              <w:bottom w:val="single" w:sz="4" w:space="0" w:color="auto"/>
              <w:right w:val="single" w:sz="4" w:space="0" w:color="auto"/>
            </w:tcBorders>
            <w:shd w:val="clear" w:color="auto" w:fill="auto"/>
            <w:noWrap/>
            <w:hideMark/>
          </w:tcPr>
          <w:p w14:paraId="71FDD8C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6,9</w:t>
            </w:r>
          </w:p>
        </w:tc>
        <w:tc>
          <w:tcPr>
            <w:tcW w:w="1016" w:type="dxa"/>
            <w:tcBorders>
              <w:top w:val="nil"/>
              <w:left w:val="nil"/>
              <w:bottom w:val="single" w:sz="4" w:space="0" w:color="auto"/>
              <w:right w:val="single" w:sz="4" w:space="0" w:color="auto"/>
            </w:tcBorders>
            <w:shd w:val="clear" w:color="auto" w:fill="auto"/>
            <w:noWrap/>
            <w:hideMark/>
          </w:tcPr>
          <w:p w14:paraId="32729A5F"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66,4</w:t>
            </w:r>
          </w:p>
        </w:tc>
        <w:tc>
          <w:tcPr>
            <w:tcW w:w="1031" w:type="dxa"/>
            <w:tcBorders>
              <w:top w:val="nil"/>
              <w:left w:val="nil"/>
              <w:bottom w:val="single" w:sz="4" w:space="0" w:color="auto"/>
              <w:right w:val="single" w:sz="4" w:space="0" w:color="auto"/>
            </w:tcBorders>
            <w:shd w:val="clear" w:color="auto" w:fill="auto"/>
            <w:noWrap/>
            <w:hideMark/>
          </w:tcPr>
          <w:p w14:paraId="7198F205"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325</w:t>
            </w:r>
          </w:p>
        </w:tc>
      </w:tr>
      <w:tr w:rsidR="006764B0" w:rsidRPr="00022471" w14:paraId="6E4ED2F2" w14:textId="77777777" w:rsidTr="00753F59">
        <w:trPr>
          <w:trHeight w:val="166"/>
        </w:trPr>
        <w:tc>
          <w:tcPr>
            <w:tcW w:w="2181" w:type="dxa"/>
            <w:tcBorders>
              <w:top w:val="nil"/>
              <w:left w:val="single" w:sz="4" w:space="0" w:color="auto"/>
              <w:bottom w:val="single" w:sz="4" w:space="0" w:color="auto"/>
              <w:right w:val="single" w:sz="4" w:space="0" w:color="auto"/>
            </w:tcBorders>
            <w:shd w:val="clear" w:color="auto" w:fill="auto"/>
            <w:noWrap/>
            <w:hideMark/>
          </w:tcPr>
          <w:p w14:paraId="21554A1F"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600958EF"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216</w:t>
            </w:r>
          </w:p>
        </w:tc>
        <w:tc>
          <w:tcPr>
            <w:tcW w:w="910" w:type="dxa"/>
            <w:tcBorders>
              <w:top w:val="nil"/>
              <w:left w:val="nil"/>
              <w:bottom w:val="single" w:sz="4" w:space="0" w:color="auto"/>
              <w:right w:val="single" w:sz="4" w:space="0" w:color="auto"/>
            </w:tcBorders>
            <w:shd w:val="clear" w:color="auto" w:fill="auto"/>
            <w:noWrap/>
            <w:hideMark/>
          </w:tcPr>
          <w:p w14:paraId="61A5A236"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25,7</w:t>
            </w:r>
          </w:p>
        </w:tc>
        <w:tc>
          <w:tcPr>
            <w:tcW w:w="1162" w:type="dxa"/>
            <w:tcBorders>
              <w:top w:val="nil"/>
              <w:left w:val="nil"/>
              <w:bottom w:val="single" w:sz="4" w:space="0" w:color="auto"/>
              <w:right w:val="single" w:sz="4" w:space="0" w:color="auto"/>
            </w:tcBorders>
            <w:shd w:val="clear" w:color="auto" w:fill="auto"/>
            <w:noWrap/>
            <w:hideMark/>
          </w:tcPr>
          <w:p w14:paraId="2A4CE635"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85</w:t>
            </w:r>
          </w:p>
        </w:tc>
        <w:tc>
          <w:tcPr>
            <w:tcW w:w="1031" w:type="dxa"/>
            <w:tcBorders>
              <w:top w:val="nil"/>
              <w:left w:val="nil"/>
              <w:bottom w:val="single" w:sz="4" w:space="0" w:color="auto"/>
              <w:right w:val="single" w:sz="4" w:space="0" w:color="auto"/>
            </w:tcBorders>
            <w:shd w:val="clear" w:color="auto" w:fill="auto"/>
            <w:noWrap/>
            <w:hideMark/>
          </w:tcPr>
          <w:p w14:paraId="63284B01"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4,3</w:t>
            </w:r>
          </w:p>
        </w:tc>
        <w:tc>
          <w:tcPr>
            <w:tcW w:w="1016" w:type="dxa"/>
            <w:tcBorders>
              <w:top w:val="nil"/>
              <w:left w:val="nil"/>
              <w:bottom w:val="single" w:sz="4" w:space="0" w:color="auto"/>
              <w:right w:val="single" w:sz="4" w:space="0" w:color="auto"/>
            </w:tcBorders>
            <w:shd w:val="clear" w:color="auto" w:fill="auto"/>
            <w:noWrap/>
            <w:hideMark/>
          </w:tcPr>
          <w:p w14:paraId="1BD257B5"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60,9</w:t>
            </w:r>
          </w:p>
        </w:tc>
        <w:tc>
          <w:tcPr>
            <w:tcW w:w="1031" w:type="dxa"/>
            <w:tcBorders>
              <w:top w:val="nil"/>
              <w:left w:val="nil"/>
              <w:bottom w:val="single" w:sz="4" w:space="0" w:color="auto"/>
              <w:right w:val="single" w:sz="4" w:space="0" w:color="auto"/>
            </w:tcBorders>
            <w:shd w:val="clear" w:color="auto" w:fill="auto"/>
            <w:noWrap/>
            <w:hideMark/>
          </w:tcPr>
          <w:p w14:paraId="6F7B7545"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318</w:t>
            </w:r>
          </w:p>
        </w:tc>
      </w:tr>
      <w:tr w:rsidR="006764B0" w:rsidRPr="00022471" w14:paraId="18690455" w14:textId="77777777" w:rsidTr="00753F59">
        <w:trPr>
          <w:trHeight w:val="170"/>
        </w:trPr>
        <w:tc>
          <w:tcPr>
            <w:tcW w:w="2181" w:type="dxa"/>
            <w:tcBorders>
              <w:top w:val="nil"/>
              <w:left w:val="single" w:sz="4" w:space="0" w:color="auto"/>
              <w:bottom w:val="single" w:sz="4" w:space="0" w:color="auto"/>
              <w:right w:val="single" w:sz="4" w:space="0" w:color="auto"/>
            </w:tcBorders>
            <w:shd w:val="clear" w:color="auto" w:fill="auto"/>
            <w:noWrap/>
            <w:hideMark/>
          </w:tcPr>
          <w:p w14:paraId="60FF89EB"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465AEDE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217</w:t>
            </w:r>
          </w:p>
        </w:tc>
        <w:tc>
          <w:tcPr>
            <w:tcW w:w="910" w:type="dxa"/>
            <w:tcBorders>
              <w:top w:val="nil"/>
              <w:left w:val="nil"/>
              <w:bottom w:val="single" w:sz="4" w:space="0" w:color="auto"/>
              <w:right w:val="single" w:sz="4" w:space="0" w:color="auto"/>
            </w:tcBorders>
            <w:shd w:val="clear" w:color="auto" w:fill="auto"/>
            <w:noWrap/>
            <w:hideMark/>
          </w:tcPr>
          <w:p w14:paraId="2964FE6C"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24</w:t>
            </w:r>
          </w:p>
        </w:tc>
        <w:tc>
          <w:tcPr>
            <w:tcW w:w="1162" w:type="dxa"/>
            <w:tcBorders>
              <w:top w:val="nil"/>
              <w:left w:val="nil"/>
              <w:bottom w:val="single" w:sz="4" w:space="0" w:color="auto"/>
              <w:right w:val="single" w:sz="4" w:space="0" w:color="auto"/>
            </w:tcBorders>
            <w:shd w:val="clear" w:color="auto" w:fill="auto"/>
            <w:noWrap/>
            <w:hideMark/>
          </w:tcPr>
          <w:p w14:paraId="228150B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79</w:t>
            </w:r>
          </w:p>
        </w:tc>
        <w:tc>
          <w:tcPr>
            <w:tcW w:w="1031" w:type="dxa"/>
            <w:tcBorders>
              <w:top w:val="nil"/>
              <w:left w:val="nil"/>
              <w:bottom w:val="single" w:sz="4" w:space="0" w:color="auto"/>
              <w:right w:val="single" w:sz="4" w:space="0" w:color="auto"/>
            </w:tcBorders>
            <w:shd w:val="clear" w:color="auto" w:fill="auto"/>
            <w:noWrap/>
            <w:hideMark/>
          </w:tcPr>
          <w:p w14:paraId="56029ABA"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3,4</w:t>
            </w:r>
          </w:p>
        </w:tc>
        <w:tc>
          <w:tcPr>
            <w:tcW w:w="1016" w:type="dxa"/>
            <w:tcBorders>
              <w:top w:val="nil"/>
              <w:left w:val="nil"/>
              <w:bottom w:val="single" w:sz="4" w:space="0" w:color="auto"/>
              <w:right w:val="single" w:sz="4" w:space="0" w:color="auto"/>
            </w:tcBorders>
            <w:shd w:val="clear" w:color="auto" w:fill="auto"/>
            <w:noWrap/>
            <w:hideMark/>
          </w:tcPr>
          <w:p w14:paraId="3CF6C36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69,7</w:t>
            </w:r>
          </w:p>
        </w:tc>
        <w:tc>
          <w:tcPr>
            <w:tcW w:w="1031" w:type="dxa"/>
            <w:tcBorders>
              <w:top w:val="nil"/>
              <w:left w:val="nil"/>
              <w:bottom w:val="single" w:sz="4" w:space="0" w:color="auto"/>
              <w:right w:val="single" w:sz="4" w:space="0" w:color="auto"/>
            </w:tcBorders>
            <w:shd w:val="clear" w:color="auto" w:fill="auto"/>
            <w:noWrap/>
            <w:hideMark/>
          </w:tcPr>
          <w:p w14:paraId="61B2836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329</w:t>
            </w:r>
          </w:p>
        </w:tc>
      </w:tr>
      <w:tr w:rsidR="006764B0" w:rsidRPr="00022471" w14:paraId="580B85DE" w14:textId="77777777" w:rsidTr="00753F59">
        <w:trPr>
          <w:trHeight w:val="174"/>
        </w:trPr>
        <w:tc>
          <w:tcPr>
            <w:tcW w:w="2181" w:type="dxa"/>
            <w:tcBorders>
              <w:top w:val="nil"/>
              <w:left w:val="single" w:sz="4" w:space="0" w:color="auto"/>
              <w:bottom w:val="single" w:sz="4" w:space="0" w:color="auto"/>
              <w:right w:val="single" w:sz="4" w:space="0" w:color="auto"/>
            </w:tcBorders>
            <w:shd w:val="clear" w:color="auto" w:fill="auto"/>
            <w:noWrap/>
            <w:hideMark/>
          </w:tcPr>
          <w:p w14:paraId="0FD7DD8A"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675AB47F"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218</w:t>
            </w:r>
          </w:p>
        </w:tc>
        <w:tc>
          <w:tcPr>
            <w:tcW w:w="910" w:type="dxa"/>
            <w:tcBorders>
              <w:top w:val="nil"/>
              <w:left w:val="nil"/>
              <w:bottom w:val="single" w:sz="4" w:space="0" w:color="auto"/>
              <w:right w:val="single" w:sz="4" w:space="0" w:color="auto"/>
            </w:tcBorders>
            <w:shd w:val="clear" w:color="auto" w:fill="auto"/>
            <w:noWrap/>
            <w:hideMark/>
          </w:tcPr>
          <w:p w14:paraId="1DCB6346"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27,4</w:t>
            </w:r>
          </w:p>
        </w:tc>
        <w:tc>
          <w:tcPr>
            <w:tcW w:w="1162" w:type="dxa"/>
            <w:tcBorders>
              <w:top w:val="nil"/>
              <w:left w:val="nil"/>
              <w:bottom w:val="single" w:sz="4" w:space="0" w:color="auto"/>
              <w:right w:val="single" w:sz="4" w:space="0" w:color="auto"/>
            </w:tcBorders>
            <w:shd w:val="clear" w:color="auto" w:fill="auto"/>
            <w:noWrap/>
            <w:hideMark/>
          </w:tcPr>
          <w:p w14:paraId="1EAC46E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88</w:t>
            </w:r>
          </w:p>
        </w:tc>
        <w:tc>
          <w:tcPr>
            <w:tcW w:w="1031" w:type="dxa"/>
            <w:tcBorders>
              <w:top w:val="nil"/>
              <w:left w:val="nil"/>
              <w:bottom w:val="single" w:sz="4" w:space="0" w:color="auto"/>
              <w:right w:val="single" w:sz="4" w:space="0" w:color="auto"/>
            </w:tcBorders>
            <w:shd w:val="clear" w:color="auto" w:fill="auto"/>
            <w:noWrap/>
            <w:hideMark/>
          </w:tcPr>
          <w:p w14:paraId="5229CB6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3,9</w:t>
            </w:r>
          </w:p>
        </w:tc>
        <w:tc>
          <w:tcPr>
            <w:tcW w:w="1016" w:type="dxa"/>
            <w:tcBorders>
              <w:top w:val="nil"/>
              <w:left w:val="nil"/>
              <w:bottom w:val="single" w:sz="4" w:space="0" w:color="auto"/>
              <w:right w:val="single" w:sz="4" w:space="0" w:color="auto"/>
            </w:tcBorders>
            <w:shd w:val="clear" w:color="auto" w:fill="auto"/>
            <w:noWrap/>
            <w:hideMark/>
          </w:tcPr>
          <w:p w14:paraId="286D68C4"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68,8</w:t>
            </w:r>
          </w:p>
        </w:tc>
        <w:tc>
          <w:tcPr>
            <w:tcW w:w="1031" w:type="dxa"/>
            <w:tcBorders>
              <w:top w:val="nil"/>
              <w:left w:val="nil"/>
              <w:bottom w:val="single" w:sz="4" w:space="0" w:color="auto"/>
              <w:right w:val="single" w:sz="4" w:space="0" w:color="auto"/>
            </w:tcBorders>
            <w:shd w:val="clear" w:color="auto" w:fill="auto"/>
            <w:noWrap/>
            <w:hideMark/>
          </w:tcPr>
          <w:p w14:paraId="0858F715"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321</w:t>
            </w:r>
          </w:p>
        </w:tc>
      </w:tr>
      <w:tr w:rsidR="006764B0" w:rsidRPr="00022471" w14:paraId="43067405" w14:textId="77777777" w:rsidTr="00753F59">
        <w:trPr>
          <w:trHeight w:val="164"/>
        </w:trPr>
        <w:tc>
          <w:tcPr>
            <w:tcW w:w="2181" w:type="dxa"/>
            <w:tcBorders>
              <w:top w:val="nil"/>
              <w:left w:val="single" w:sz="4" w:space="0" w:color="auto"/>
              <w:bottom w:val="single" w:sz="4" w:space="0" w:color="auto"/>
              <w:right w:val="single" w:sz="4" w:space="0" w:color="auto"/>
            </w:tcBorders>
            <w:shd w:val="clear" w:color="auto" w:fill="auto"/>
            <w:noWrap/>
            <w:hideMark/>
          </w:tcPr>
          <w:p w14:paraId="4D1B7A0D"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32262DD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219</w:t>
            </w:r>
          </w:p>
        </w:tc>
        <w:tc>
          <w:tcPr>
            <w:tcW w:w="910" w:type="dxa"/>
            <w:tcBorders>
              <w:top w:val="nil"/>
              <w:left w:val="nil"/>
              <w:bottom w:val="single" w:sz="4" w:space="0" w:color="auto"/>
              <w:right w:val="single" w:sz="4" w:space="0" w:color="auto"/>
            </w:tcBorders>
            <w:shd w:val="clear" w:color="auto" w:fill="auto"/>
            <w:noWrap/>
            <w:hideMark/>
          </w:tcPr>
          <w:p w14:paraId="7DB9B19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25,4</w:t>
            </w:r>
          </w:p>
        </w:tc>
        <w:tc>
          <w:tcPr>
            <w:tcW w:w="1162" w:type="dxa"/>
            <w:tcBorders>
              <w:top w:val="nil"/>
              <w:left w:val="nil"/>
              <w:bottom w:val="single" w:sz="4" w:space="0" w:color="auto"/>
              <w:right w:val="single" w:sz="4" w:space="0" w:color="auto"/>
            </w:tcBorders>
            <w:shd w:val="clear" w:color="auto" w:fill="auto"/>
            <w:noWrap/>
            <w:hideMark/>
          </w:tcPr>
          <w:p w14:paraId="57DF3DA1"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83</w:t>
            </w:r>
          </w:p>
        </w:tc>
        <w:tc>
          <w:tcPr>
            <w:tcW w:w="1031" w:type="dxa"/>
            <w:tcBorders>
              <w:top w:val="nil"/>
              <w:left w:val="nil"/>
              <w:bottom w:val="single" w:sz="4" w:space="0" w:color="auto"/>
              <w:right w:val="single" w:sz="4" w:space="0" w:color="auto"/>
            </w:tcBorders>
            <w:shd w:val="clear" w:color="auto" w:fill="auto"/>
            <w:noWrap/>
            <w:hideMark/>
          </w:tcPr>
          <w:p w14:paraId="2A4C3DDB"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3,7</w:t>
            </w:r>
          </w:p>
        </w:tc>
        <w:tc>
          <w:tcPr>
            <w:tcW w:w="1016" w:type="dxa"/>
            <w:tcBorders>
              <w:top w:val="nil"/>
              <w:left w:val="nil"/>
              <w:bottom w:val="single" w:sz="4" w:space="0" w:color="auto"/>
              <w:right w:val="single" w:sz="4" w:space="0" w:color="auto"/>
            </w:tcBorders>
            <w:shd w:val="clear" w:color="auto" w:fill="auto"/>
            <w:noWrap/>
            <w:hideMark/>
          </w:tcPr>
          <w:p w14:paraId="49EDB168"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68,5</w:t>
            </w:r>
          </w:p>
        </w:tc>
        <w:tc>
          <w:tcPr>
            <w:tcW w:w="1031" w:type="dxa"/>
            <w:tcBorders>
              <w:top w:val="nil"/>
              <w:left w:val="nil"/>
              <w:bottom w:val="single" w:sz="4" w:space="0" w:color="auto"/>
              <w:right w:val="single" w:sz="4" w:space="0" w:color="auto"/>
            </w:tcBorders>
            <w:shd w:val="clear" w:color="auto" w:fill="auto"/>
            <w:noWrap/>
            <w:hideMark/>
          </w:tcPr>
          <w:p w14:paraId="3EBBBB1F"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328</w:t>
            </w:r>
          </w:p>
        </w:tc>
      </w:tr>
      <w:tr w:rsidR="006764B0" w:rsidRPr="00022471" w14:paraId="73B0DCCD" w14:textId="77777777" w:rsidTr="00753F59">
        <w:trPr>
          <w:trHeight w:val="168"/>
        </w:trPr>
        <w:tc>
          <w:tcPr>
            <w:tcW w:w="2181" w:type="dxa"/>
            <w:tcBorders>
              <w:top w:val="nil"/>
              <w:left w:val="single" w:sz="4" w:space="0" w:color="auto"/>
              <w:bottom w:val="single" w:sz="4" w:space="0" w:color="auto"/>
              <w:right w:val="single" w:sz="4" w:space="0" w:color="auto"/>
            </w:tcBorders>
            <w:shd w:val="clear" w:color="auto" w:fill="auto"/>
            <w:noWrap/>
            <w:hideMark/>
          </w:tcPr>
          <w:p w14:paraId="699DC2E6"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644ADEA6"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220</w:t>
            </w:r>
          </w:p>
        </w:tc>
        <w:tc>
          <w:tcPr>
            <w:tcW w:w="910" w:type="dxa"/>
            <w:tcBorders>
              <w:top w:val="nil"/>
              <w:left w:val="nil"/>
              <w:bottom w:val="single" w:sz="4" w:space="0" w:color="auto"/>
              <w:right w:val="single" w:sz="4" w:space="0" w:color="auto"/>
            </w:tcBorders>
            <w:shd w:val="clear" w:color="auto" w:fill="auto"/>
            <w:noWrap/>
            <w:hideMark/>
          </w:tcPr>
          <w:p w14:paraId="274C7221"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20,5</w:t>
            </w:r>
          </w:p>
        </w:tc>
        <w:tc>
          <w:tcPr>
            <w:tcW w:w="1162" w:type="dxa"/>
            <w:tcBorders>
              <w:top w:val="nil"/>
              <w:left w:val="nil"/>
              <w:bottom w:val="single" w:sz="4" w:space="0" w:color="auto"/>
              <w:right w:val="single" w:sz="4" w:space="0" w:color="auto"/>
            </w:tcBorders>
            <w:shd w:val="clear" w:color="auto" w:fill="auto"/>
            <w:noWrap/>
            <w:hideMark/>
          </w:tcPr>
          <w:p w14:paraId="3AC31E1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68</w:t>
            </w:r>
          </w:p>
        </w:tc>
        <w:tc>
          <w:tcPr>
            <w:tcW w:w="1031" w:type="dxa"/>
            <w:tcBorders>
              <w:top w:val="nil"/>
              <w:left w:val="nil"/>
              <w:bottom w:val="single" w:sz="4" w:space="0" w:color="auto"/>
              <w:right w:val="single" w:sz="4" w:space="0" w:color="auto"/>
            </w:tcBorders>
            <w:shd w:val="clear" w:color="auto" w:fill="auto"/>
            <w:noWrap/>
            <w:hideMark/>
          </w:tcPr>
          <w:p w14:paraId="6A65A0A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3,27</w:t>
            </w:r>
          </w:p>
        </w:tc>
        <w:tc>
          <w:tcPr>
            <w:tcW w:w="1016" w:type="dxa"/>
            <w:tcBorders>
              <w:top w:val="nil"/>
              <w:left w:val="nil"/>
              <w:bottom w:val="single" w:sz="4" w:space="0" w:color="auto"/>
              <w:right w:val="single" w:sz="4" w:space="0" w:color="auto"/>
            </w:tcBorders>
            <w:shd w:val="clear" w:color="auto" w:fill="auto"/>
            <w:noWrap/>
            <w:hideMark/>
          </w:tcPr>
          <w:p w14:paraId="57D234FC"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62,6</w:t>
            </w:r>
          </w:p>
        </w:tc>
        <w:tc>
          <w:tcPr>
            <w:tcW w:w="1031" w:type="dxa"/>
            <w:tcBorders>
              <w:top w:val="nil"/>
              <w:left w:val="nil"/>
              <w:bottom w:val="single" w:sz="4" w:space="0" w:color="auto"/>
              <w:right w:val="single" w:sz="4" w:space="0" w:color="auto"/>
            </w:tcBorders>
            <w:shd w:val="clear" w:color="auto" w:fill="auto"/>
            <w:noWrap/>
            <w:hideMark/>
          </w:tcPr>
          <w:p w14:paraId="36479877"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330</w:t>
            </w:r>
          </w:p>
        </w:tc>
      </w:tr>
      <w:tr w:rsidR="006764B0" w:rsidRPr="00022471" w14:paraId="5C673AD8" w14:textId="77777777" w:rsidTr="00753F59">
        <w:trPr>
          <w:trHeight w:val="158"/>
        </w:trPr>
        <w:tc>
          <w:tcPr>
            <w:tcW w:w="2181" w:type="dxa"/>
            <w:tcBorders>
              <w:top w:val="nil"/>
              <w:left w:val="single" w:sz="4" w:space="0" w:color="auto"/>
              <w:bottom w:val="single" w:sz="4" w:space="0" w:color="auto"/>
              <w:right w:val="single" w:sz="4" w:space="0" w:color="auto"/>
            </w:tcBorders>
            <w:shd w:val="clear" w:color="auto" w:fill="auto"/>
            <w:noWrap/>
            <w:hideMark/>
          </w:tcPr>
          <w:p w14:paraId="6313A0ED"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03119911"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221</w:t>
            </w:r>
          </w:p>
        </w:tc>
        <w:tc>
          <w:tcPr>
            <w:tcW w:w="910" w:type="dxa"/>
            <w:tcBorders>
              <w:top w:val="nil"/>
              <w:left w:val="nil"/>
              <w:bottom w:val="single" w:sz="4" w:space="0" w:color="auto"/>
              <w:right w:val="single" w:sz="4" w:space="0" w:color="auto"/>
            </w:tcBorders>
            <w:shd w:val="clear" w:color="auto" w:fill="auto"/>
            <w:noWrap/>
            <w:hideMark/>
          </w:tcPr>
          <w:p w14:paraId="5529C30B"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27,6</w:t>
            </w:r>
          </w:p>
        </w:tc>
        <w:tc>
          <w:tcPr>
            <w:tcW w:w="1162" w:type="dxa"/>
            <w:tcBorders>
              <w:top w:val="nil"/>
              <w:left w:val="nil"/>
              <w:bottom w:val="single" w:sz="4" w:space="0" w:color="auto"/>
              <w:right w:val="single" w:sz="4" w:space="0" w:color="auto"/>
            </w:tcBorders>
            <w:shd w:val="clear" w:color="auto" w:fill="auto"/>
            <w:noWrap/>
            <w:hideMark/>
          </w:tcPr>
          <w:p w14:paraId="3E2C5ABC"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87</w:t>
            </w:r>
          </w:p>
        </w:tc>
        <w:tc>
          <w:tcPr>
            <w:tcW w:w="1031" w:type="dxa"/>
            <w:tcBorders>
              <w:top w:val="nil"/>
              <w:left w:val="nil"/>
              <w:bottom w:val="single" w:sz="4" w:space="0" w:color="auto"/>
              <w:right w:val="single" w:sz="4" w:space="0" w:color="auto"/>
            </w:tcBorders>
            <w:shd w:val="clear" w:color="auto" w:fill="auto"/>
            <w:noWrap/>
            <w:hideMark/>
          </w:tcPr>
          <w:p w14:paraId="46A1B1B1"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4,1</w:t>
            </w:r>
          </w:p>
        </w:tc>
        <w:tc>
          <w:tcPr>
            <w:tcW w:w="1016" w:type="dxa"/>
            <w:tcBorders>
              <w:top w:val="nil"/>
              <w:left w:val="nil"/>
              <w:bottom w:val="single" w:sz="4" w:space="0" w:color="auto"/>
              <w:right w:val="single" w:sz="4" w:space="0" w:color="auto"/>
            </w:tcBorders>
            <w:shd w:val="clear" w:color="auto" w:fill="auto"/>
            <w:noWrap/>
            <w:hideMark/>
          </w:tcPr>
          <w:p w14:paraId="442AB382"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66,9</w:t>
            </w:r>
          </w:p>
        </w:tc>
        <w:tc>
          <w:tcPr>
            <w:tcW w:w="1031" w:type="dxa"/>
            <w:tcBorders>
              <w:top w:val="nil"/>
              <w:left w:val="nil"/>
              <w:bottom w:val="single" w:sz="4" w:space="0" w:color="auto"/>
              <w:right w:val="single" w:sz="4" w:space="0" w:color="auto"/>
            </w:tcBorders>
            <w:shd w:val="clear" w:color="auto" w:fill="auto"/>
            <w:noWrap/>
            <w:hideMark/>
          </w:tcPr>
          <w:p w14:paraId="353564C2"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316</w:t>
            </w:r>
          </w:p>
        </w:tc>
      </w:tr>
      <w:tr w:rsidR="006764B0" w:rsidRPr="00022471" w14:paraId="655C8092" w14:textId="77777777" w:rsidTr="00753F59">
        <w:trPr>
          <w:trHeight w:val="162"/>
        </w:trPr>
        <w:tc>
          <w:tcPr>
            <w:tcW w:w="2181" w:type="dxa"/>
            <w:tcBorders>
              <w:top w:val="nil"/>
              <w:left w:val="single" w:sz="4" w:space="0" w:color="auto"/>
              <w:bottom w:val="single" w:sz="4" w:space="0" w:color="auto"/>
              <w:right w:val="single" w:sz="4" w:space="0" w:color="auto"/>
            </w:tcBorders>
            <w:shd w:val="clear" w:color="auto" w:fill="auto"/>
            <w:noWrap/>
            <w:hideMark/>
          </w:tcPr>
          <w:p w14:paraId="7F495E8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3CBCA774"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222</w:t>
            </w:r>
          </w:p>
        </w:tc>
        <w:tc>
          <w:tcPr>
            <w:tcW w:w="910" w:type="dxa"/>
            <w:tcBorders>
              <w:top w:val="nil"/>
              <w:left w:val="nil"/>
              <w:bottom w:val="single" w:sz="4" w:space="0" w:color="auto"/>
              <w:right w:val="single" w:sz="4" w:space="0" w:color="auto"/>
            </w:tcBorders>
            <w:shd w:val="clear" w:color="auto" w:fill="auto"/>
            <w:noWrap/>
            <w:hideMark/>
          </w:tcPr>
          <w:p w14:paraId="2C70E662"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32,4</w:t>
            </w:r>
          </w:p>
        </w:tc>
        <w:tc>
          <w:tcPr>
            <w:tcW w:w="1162" w:type="dxa"/>
            <w:tcBorders>
              <w:top w:val="nil"/>
              <w:left w:val="nil"/>
              <w:bottom w:val="single" w:sz="4" w:space="0" w:color="auto"/>
              <w:right w:val="single" w:sz="4" w:space="0" w:color="auto"/>
            </w:tcBorders>
            <w:shd w:val="clear" w:color="auto" w:fill="auto"/>
            <w:noWrap/>
            <w:hideMark/>
          </w:tcPr>
          <w:p w14:paraId="0242FDE5"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105</w:t>
            </w:r>
          </w:p>
        </w:tc>
        <w:tc>
          <w:tcPr>
            <w:tcW w:w="1031" w:type="dxa"/>
            <w:tcBorders>
              <w:top w:val="nil"/>
              <w:left w:val="nil"/>
              <w:bottom w:val="single" w:sz="4" w:space="0" w:color="auto"/>
              <w:right w:val="single" w:sz="4" w:space="0" w:color="auto"/>
            </w:tcBorders>
            <w:shd w:val="clear" w:color="auto" w:fill="auto"/>
            <w:noWrap/>
            <w:hideMark/>
          </w:tcPr>
          <w:p w14:paraId="5F12E7D2"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4,9</w:t>
            </w:r>
          </w:p>
        </w:tc>
        <w:tc>
          <w:tcPr>
            <w:tcW w:w="1016" w:type="dxa"/>
            <w:tcBorders>
              <w:top w:val="nil"/>
              <w:left w:val="nil"/>
              <w:bottom w:val="single" w:sz="4" w:space="0" w:color="auto"/>
              <w:right w:val="single" w:sz="4" w:space="0" w:color="auto"/>
            </w:tcBorders>
            <w:shd w:val="clear" w:color="auto" w:fill="auto"/>
            <w:noWrap/>
            <w:hideMark/>
          </w:tcPr>
          <w:p w14:paraId="735454E1"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65,4</w:t>
            </w:r>
          </w:p>
        </w:tc>
        <w:tc>
          <w:tcPr>
            <w:tcW w:w="1031" w:type="dxa"/>
            <w:tcBorders>
              <w:top w:val="nil"/>
              <w:left w:val="nil"/>
              <w:bottom w:val="single" w:sz="4" w:space="0" w:color="auto"/>
              <w:right w:val="single" w:sz="4" w:space="0" w:color="auto"/>
            </w:tcBorders>
            <w:shd w:val="clear" w:color="auto" w:fill="auto"/>
            <w:noWrap/>
            <w:hideMark/>
          </w:tcPr>
          <w:p w14:paraId="05493AAC"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323</w:t>
            </w:r>
          </w:p>
        </w:tc>
      </w:tr>
      <w:tr w:rsidR="006764B0" w:rsidRPr="00022471" w14:paraId="3EB3E8DE" w14:textId="77777777" w:rsidTr="00753F59">
        <w:trPr>
          <w:trHeight w:val="166"/>
        </w:trPr>
        <w:tc>
          <w:tcPr>
            <w:tcW w:w="2181" w:type="dxa"/>
            <w:tcBorders>
              <w:top w:val="nil"/>
              <w:left w:val="single" w:sz="4" w:space="0" w:color="auto"/>
              <w:bottom w:val="single" w:sz="4" w:space="0" w:color="auto"/>
              <w:right w:val="single" w:sz="4" w:space="0" w:color="auto"/>
            </w:tcBorders>
            <w:shd w:val="clear" w:color="auto" w:fill="auto"/>
            <w:noWrap/>
            <w:hideMark/>
          </w:tcPr>
          <w:p w14:paraId="28BD41B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7F8E2FA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223</w:t>
            </w:r>
          </w:p>
        </w:tc>
        <w:tc>
          <w:tcPr>
            <w:tcW w:w="910" w:type="dxa"/>
            <w:tcBorders>
              <w:top w:val="nil"/>
              <w:left w:val="nil"/>
              <w:bottom w:val="single" w:sz="4" w:space="0" w:color="auto"/>
              <w:right w:val="single" w:sz="4" w:space="0" w:color="auto"/>
            </w:tcBorders>
            <w:shd w:val="clear" w:color="auto" w:fill="auto"/>
            <w:noWrap/>
            <w:hideMark/>
          </w:tcPr>
          <w:p w14:paraId="0CC68896"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23</w:t>
            </w:r>
          </w:p>
        </w:tc>
        <w:tc>
          <w:tcPr>
            <w:tcW w:w="1162" w:type="dxa"/>
            <w:tcBorders>
              <w:top w:val="nil"/>
              <w:left w:val="nil"/>
              <w:bottom w:val="single" w:sz="4" w:space="0" w:color="auto"/>
              <w:right w:val="single" w:sz="4" w:space="0" w:color="auto"/>
            </w:tcBorders>
            <w:shd w:val="clear" w:color="auto" w:fill="auto"/>
            <w:noWrap/>
            <w:hideMark/>
          </w:tcPr>
          <w:p w14:paraId="3772AC72"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73</w:t>
            </w:r>
          </w:p>
        </w:tc>
        <w:tc>
          <w:tcPr>
            <w:tcW w:w="1031" w:type="dxa"/>
            <w:tcBorders>
              <w:top w:val="nil"/>
              <w:left w:val="nil"/>
              <w:bottom w:val="single" w:sz="4" w:space="0" w:color="auto"/>
              <w:right w:val="single" w:sz="4" w:space="0" w:color="auto"/>
            </w:tcBorders>
            <w:shd w:val="clear" w:color="auto" w:fill="auto"/>
            <w:noWrap/>
            <w:hideMark/>
          </w:tcPr>
          <w:p w14:paraId="454E75F8"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3,4</w:t>
            </w:r>
          </w:p>
        </w:tc>
        <w:tc>
          <w:tcPr>
            <w:tcW w:w="1016" w:type="dxa"/>
            <w:tcBorders>
              <w:top w:val="nil"/>
              <w:left w:val="nil"/>
              <w:bottom w:val="single" w:sz="4" w:space="0" w:color="auto"/>
              <w:right w:val="single" w:sz="4" w:space="0" w:color="auto"/>
            </w:tcBorders>
            <w:shd w:val="clear" w:color="auto" w:fill="auto"/>
            <w:noWrap/>
            <w:hideMark/>
          </w:tcPr>
          <w:p w14:paraId="6E107BCA"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66</w:t>
            </w:r>
          </w:p>
        </w:tc>
        <w:tc>
          <w:tcPr>
            <w:tcW w:w="1031" w:type="dxa"/>
            <w:tcBorders>
              <w:top w:val="nil"/>
              <w:left w:val="nil"/>
              <w:bottom w:val="single" w:sz="4" w:space="0" w:color="auto"/>
              <w:right w:val="single" w:sz="4" w:space="0" w:color="auto"/>
            </w:tcBorders>
            <w:shd w:val="clear" w:color="auto" w:fill="auto"/>
            <w:noWrap/>
            <w:hideMark/>
          </w:tcPr>
          <w:p w14:paraId="0969E647"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316</w:t>
            </w:r>
          </w:p>
        </w:tc>
      </w:tr>
      <w:tr w:rsidR="006764B0" w:rsidRPr="00022471" w14:paraId="4B5A530F" w14:textId="77777777" w:rsidTr="00753F59">
        <w:trPr>
          <w:trHeight w:val="156"/>
        </w:trPr>
        <w:tc>
          <w:tcPr>
            <w:tcW w:w="2181" w:type="dxa"/>
            <w:tcBorders>
              <w:top w:val="nil"/>
              <w:left w:val="single" w:sz="4" w:space="0" w:color="auto"/>
              <w:bottom w:val="single" w:sz="4" w:space="0" w:color="auto"/>
              <w:right w:val="single" w:sz="4" w:space="0" w:color="auto"/>
            </w:tcBorders>
            <w:shd w:val="clear" w:color="auto" w:fill="auto"/>
            <w:noWrap/>
            <w:hideMark/>
          </w:tcPr>
          <w:p w14:paraId="16F9538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76065BCC"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224</w:t>
            </w:r>
          </w:p>
        </w:tc>
        <w:tc>
          <w:tcPr>
            <w:tcW w:w="910" w:type="dxa"/>
            <w:tcBorders>
              <w:top w:val="nil"/>
              <w:left w:val="nil"/>
              <w:bottom w:val="single" w:sz="4" w:space="0" w:color="auto"/>
              <w:right w:val="single" w:sz="4" w:space="0" w:color="auto"/>
            </w:tcBorders>
            <w:shd w:val="clear" w:color="auto" w:fill="auto"/>
            <w:noWrap/>
            <w:hideMark/>
          </w:tcPr>
          <w:p w14:paraId="6CFCA7A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33,5</w:t>
            </w:r>
          </w:p>
        </w:tc>
        <w:tc>
          <w:tcPr>
            <w:tcW w:w="1162" w:type="dxa"/>
            <w:tcBorders>
              <w:top w:val="nil"/>
              <w:left w:val="nil"/>
              <w:bottom w:val="single" w:sz="4" w:space="0" w:color="auto"/>
              <w:right w:val="single" w:sz="4" w:space="0" w:color="auto"/>
            </w:tcBorders>
            <w:shd w:val="clear" w:color="auto" w:fill="auto"/>
            <w:noWrap/>
            <w:hideMark/>
          </w:tcPr>
          <w:p w14:paraId="33B9A0B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103</w:t>
            </w:r>
          </w:p>
        </w:tc>
        <w:tc>
          <w:tcPr>
            <w:tcW w:w="1031" w:type="dxa"/>
            <w:tcBorders>
              <w:top w:val="nil"/>
              <w:left w:val="nil"/>
              <w:bottom w:val="single" w:sz="4" w:space="0" w:color="auto"/>
              <w:right w:val="single" w:sz="4" w:space="0" w:color="auto"/>
            </w:tcBorders>
            <w:shd w:val="clear" w:color="auto" w:fill="auto"/>
            <w:noWrap/>
            <w:hideMark/>
          </w:tcPr>
          <w:p w14:paraId="73586D77"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4,8</w:t>
            </w:r>
          </w:p>
        </w:tc>
        <w:tc>
          <w:tcPr>
            <w:tcW w:w="1016" w:type="dxa"/>
            <w:tcBorders>
              <w:top w:val="nil"/>
              <w:left w:val="nil"/>
              <w:bottom w:val="single" w:sz="4" w:space="0" w:color="auto"/>
              <w:right w:val="single" w:sz="4" w:space="0" w:color="auto"/>
            </w:tcBorders>
            <w:shd w:val="clear" w:color="auto" w:fill="auto"/>
            <w:noWrap/>
            <w:hideMark/>
          </w:tcPr>
          <w:p w14:paraId="226C6345"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68,4</w:t>
            </w:r>
          </w:p>
        </w:tc>
        <w:tc>
          <w:tcPr>
            <w:tcW w:w="1031" w:type="dxa"/>
            <w:tcBorders>
              <w:top w:val="nil"/>
              <w:left w:val="nil"/>
              <w:bottom w:val="single" w:sz="4" w:space="0" w:color="auto"/>
              <w:right w:val="single" w:sz="4" w:space="0" w:color="auto"/>
            </w:tcBorders>
            <w:shd w:val="clear" w:color="auto" w:fill="auto"/>
            <w:noWrap/>
            <w:hideMark/>
          </w:tcPr>
          <w:p w14:paraId="33291D6B"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307</w:t>
            </w:r>
          </w:p>
        </w:tc>
      </w:tr>
      <w:tr w:rsidR="006764B0" w:rsidRPr="00022471" w14:paraId="504D95C5" w14:textId="77777777" w:rsidTr="00753F59">
        <w:trPr>
          <w:trHeight w:val="160"/>
        </w:trPr>
        <w:tc>
          <w:tcPr>
            <w:tcW w:w="2181" w:type="dxa"/>
            <w:tcBorders>
              <w:top w:val="nil"/>
              <w:left w:val="single" w:sz="4" w:space="0" w:color="auto"/>
              <w:bottom w:val="single" w:sz="4" w:space="0" w:color="auto"/>
              <w:right w:val="single" w:sz="4" w:space="0" w:color="auto"/>
            </w:tcBorders>
            <w:shd w:val="clear" w:color="auto" w:fill="auto"/>
            <w:noWrap/>
            <w:hideMark/>
          </w:tcPr>
          <w:p w14:paraId="63314156"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73A466B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225</w:t>
            </w:r>
          </w:p>
        </w:tc>
        <w:tc>
          <w:tcPr>
            <w:tcW w:w="910" w:type="dxa"/>
            <w:tcBorders>
              <w:top w:val="nil"/>
              <w:left w:val="nil"/>
              <w:bottom w:val="single" w:sz="4" w:space="0" w:color="auto"/>
              <w:right w:val="single" w:sz="4" w:space="0" w:color="auto"/>
            </w:tcBorders>
            <w:shd w:val="clear" w:color="auto" w:fill="auto"/>
            <w:noWrap/>
            <w:hideMark/>
          </w:tcPr>
          <w:p w14:paraId="0506737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29,9</w:t>
            </w:r>
          </w:p>
        </w:tc>
        <w:tc>
          <w:tcPr>
            <w:tcW w:w="1162" w:type="dxa"/>
            <w:tcBorders>
              <w:top w:val="nil"/>
              <w:left w:val="nil"/>
              <w:bottom w:val="single" w:sz="4" w:space="0" w:color="auto"/>
              <w:right w:val="single" w:sz="4" w:space="0" w:color="auto"/>
            </w:tcBorders>
            <w:shd w:val="clear" w:color="auto" w:fill="auto"/>
            <w:noWrap/>
            <w:hideMark/>
          </w:tcPr>
          <w:p w14:paraId="6387AFF5"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91</w:t>
            </w:r>
          </w:p>
        </w:tc>
        <w:tc>
          <w:tcPr>
            <w:tcW w:w="1031" w:type="dxa"/>
            <w:tcBorders>
              <w:top w:val="nil"/>
              <w:left w:val="nil"/>
              <w:bottom w:val="single" w:sz="4" w:space="0" w:color="auto"/>
              <w:right w:val="single" w:sz="4" w:space="0" w:color="auto"/>
            </w:tcBorders>
            <w:shd w:val="clear" w:color="auto" w:fill="auto"/>
            <w:noWrap/>
            <w:hideMark/>
          </w:tcPr>
          <w:p w14:paraId="67763825"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4,5</w:t>
            </w:r>
          </w:p>
        </w:tc>
        <w:tc>
          <w:tcPr>
            <w:tcW w:w="1016" w:type="dxa"/>
            <w:tcBorders>
              <w:top w:val="nil"/>
              <w:left w:val="nil"/>
              <w:bottom w:val="single" w:sz="4" w:space="0" w:color="auto"/>
              <w:right w:val="single" w:sz="4" w:space="0" w:color="auto"/>
            </w:tcBorders>
            <w:shd w:val="clear" w:color="auto" w:fill="auto"/>
            <w:noWrap/>
            <w:hideMark/>
          </w:tcPr>
          <w:p w14:paraId="3D54E418"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65,3</w:t>
            </w:r>
          </w:p>
        </w:tc>
        <w:tc>
          <w:tcPr>
            <w:tcW w:w="1031" w:type="dxa"/>
            <w:tcBorders>
              <w:top w:val="nil"/>
              <w:left w:val="nil"/>
              <w:bottom w:val="single" w:sz="4" w:space="0" w:color="auto"/>
              <w:right w:val="single" w:sz="4" w:space="0" w:color="auto"/>
            </w:tcBorders>
            <w:shd w:val="clear" w:color="auto" w:fill="auto"/>
            <w:noWrap/>
            <w:hideMark/>
          </w:tcPr>
          <w:p w14:paraId="7CBF41D5"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303</w:t>
            </w:r>
          </w:p>
        </w:tc>
      </w:tr>
      <w:tr w:rsidR="006764B0" w:rsidRPr="00022471" w14:paraId="6BC60B78" w14:textId="77777777" w:rsidTr="00753F59">
        <w:trPr>
          <w:trHeight w:val="136"/>
        </w:trPr>
        <w:tc>
          <w:tcPr>
            <w:tcW w:w="2181" w:type="dxa"/>
            <w:tcBorders>
              <w:top w:val="nil"/>
              <w:left w:val="single" w:sz="4" w:space="0" w:color="auto"/>
              <w:bottom w:val="single" w:sz="4" w:space="0" w:color="auto"/>
              <w:right w:val="single" w:sz="4" w:space="0" w:color="auto"/>
            </w:tcBorders>
            <w:shd w:val="clear" w:color="auto" w:fill="auto"/>
            <w:noWrap/>
            <w:hideMark/>
          </w:tcPr>
          <w:p w14:paraId="4B77771D"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4121777D"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226</w:t>
            </w:r>
          </w:p>
        </w:tc>
        <w:tc>
          <w:tcPr>
            <w:tcW w:w="910" w:type="dxa"/>
            <w:tcBorders>
              <w:top w:val="nil"/>
              <w:left w:val="nil"/>
              <w:bottom w:val="single" w:sz="4" w:space="0" w:color="auto"/>
              <w:right w:val="single" w:sz="4" w:space="0" w:color="auto"/>
            </w:tcBorders>
            <w:shd w:val="clear" w:color="auto" w:fill="auto"/>
            <w:noWrap/>
            <w:hideMark/>
          </w:tcPr>
          <w:p w14:paraId="3BF1DC17"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32,3</w:t>
            </w:r>
          </w:p>
        </w:tc>
        <w:tc>
          <w:tcPr>
            <w:tcW w:w="1162" w:type="dxa"/>
            <w:tcBorders>
              <w:top w:val="nil"/>
              <w:left w:val="nil"/>
              <w:bottom w:val="single" w:sz="4" w:space="0" w:color="auto"/>
              <w:right w:val="single" w:sz="4" w:space="0" w:color="auto"/>
            </w:tcBorders>
            <w:shd w:val="clear" w:color="auto" w:fill="auto"/>
            <w:noWrap/>
            <w:hideMark/>
          </w:tcPr>
          <w:p w14:paraId="4895247D"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106</w:t>
            </w:r>
          </w:p>
        </w:tc>
        <w:tc>
          <w:tcPr>
            <w:tcW w:w="1031" w:type="dxa"/>
            <w:tcBorders>
              <w:top w:val="nil"/>
              <w:left w:val="nil"/>
              <w:bottom w:val="single" w:sz="4" w:space="0" w:color="auto"/>
              <w:right w:val="single" w:sz="4" w:space="0" w:color="auto"/>
            </w:tcBorders>
            <w:shd w:val="clear" w:color="auto" w:fill="auto"/>
            <w:noWrap/>
            <w:hideMark/>
          </w:tcPr>
          <w:p w14:paraId="1CA5A9DA"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5,2</w:t>
            </w:r>
          </w:p>
        </w:tc>
        <w:tc>
          <w:tcPr>
            <w:tcW w:w="1016" w:type="dxa"/>
            <w:tcBorders>
              <w:top w:val="nil"/>
              <w:left w:val="nil"/>
              <w:bottom w:val="single" w:sz="4" w:space="0" w:color="auto"/>
              <w:right w:val="single" w:sz="4" w:space="0" w:color="auto"/>
            </w:tcBorders>
            <w:shd w:val="clear" w:color="auto" w:fill="auto"/>
            <w:noWrap/>
            <w:hideMark/>
          </w:tcPr>
          <w:p w14:paraId="1A71CCE4"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61,9</w:t>
            </w:r>
          </w:p>
        </w:tc>
        <w:tc>
          <w:tcPr>
            <w:tcW w:w="1031" w:type="dxa"/>
            <w:tcBorders>
              <w:top w:val="nil"/>
              <w:left w:val="nil"/>
              <w:bottom w:val="single" w:sz="4" w:space="0" w:color="auto"/>
              <w:right w:val="single" w:sz="4" w:space="0" w:color="auto"/>
            </w:tcBorders>
            <w:shd w:val="clear" w:color="auto" w:fill="auto"/>
            <w:noWrap/>
            <w:hideMark/>
          </w:tcPr>
          <w:p w14:paraId="1ACDFF40"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329</w:t>
            </w:r>
          </w:p>
        </w:tc>
      </w:tr>
      <w:tr w:rsidR="006764B0" w:rsidRPr="00022471" w14:paraId="24E9544C" w14:textId="77777777" w:rsidTr="00753F59">
        <w:trPr>
          <w:trHeight w:val="140"/>
        </w:trPr>
        <w:tc>
          <w:tcPr>
            <w:tcW w:w="2181" w:type="dxa"/>
            <w:tcBorders>
              <w:top w:val="nil"/>
              <w:left w:val="single" w:sz="4" w:space="0" w:color="auto"/>
              <w:bottom w:val="single" w:sz="4" w:space="0" w:color="auto"/>
              <w:right w:val="single" w:sz="4" w:space="0" w:color="auto"/>
            </w:tcBorders>
            <w:shd w:val="clear" w:color="auto" w:fill="auto"/>
            <w:noWrap/>
            <w:hideMark/>
          </w:tcPr>
          <w:p w14:paraId="27B2F6E7"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17B6BC95"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227</w:t>
            </w:r>
          </w:p>
        </w:tc>
        <w:tc>
          <w:tcPr>
            <w:tcW w:w="910" w:type="dxa"/>
            <w:tcBorders>
              <w:top w:val="nil"/>
              <w:left w:val="nil"/>
              <w:bottom w:val="single" w:sz="4" w:space="0" w:color="auto"/>
              <w:right w:val="single" w:sz="4" w:space="0" w:color="auto"/>
            </w:tcBorders>
            <w:shd w:val="clear" w:color="auto" w:fill="auto"/>
            <w:noWrap/>
            <w:hideMark/>
          </w:tcPr>
          <w:p w14:paraId="586D709A"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28,7</w:t>
            </w:r>
          </w:p>
        </w:tc>
        <w:tc>
          <w:tcPr>
            <w:tcW w:w="1162" w:type="dxa"/>
            <w:tcBorders>
              <w:top w:val="nil"/>
              <w:left w:val="nil"/>
              <w:bottom w:val="single" w:sz="4" w:space="0" w:color="auto"/>
              <w:right w:val="single" w:sz="4" w:space="0" w:color="auto"/>
            </w:tcBorders>
            <w:shd w:val="clear" w:color="auto" w:fill="auto"/>
            <w:noWrap/>
            <w:hideMark/>
          </w:tcPr>
          <w:p w14:paraId="7985A0E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93</w:t>
            </w:r>
          </w:p>
        </w:tc>
        <w:tc>
          <w:tcPr>
            <w:tcW w:w="1031" w:type="dxa"/>
            <w:tcBorders>
              <w:top w:val="nil"/>
              <w:left w:val="nil"/>
              <w:bottom w:val="single" w:sz="4" w:space="0" w:color="auto"/>
              <w:right w:val="single" w:sz="4" w:space="0" w:color="auto"/>
            </w:tcBorders>
            <w:shd w:val="clear" w:color="auto" w:fill="auto"/>
            <w:noWrap/>
            <w:hideMark/>
          </w:tcPr>
          <w:p w14:paraId="167BB44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4,2</w:t>
            </w:r>
          </w:p>
        </w:tc>
        <w:tc>
          <w:tcPr>
            <w:tcW w:w="1016" w:type="dxa"/>
            <w:tcBorders>
              <w:top w:val="nil"/>
              <w:left w:val="nil"/>
              <w:bottom w:val="single" w:sz="4" w:space="0" w:color="auto"/>
              <w:right w:val="single" w:sz="4" w:space="0" w:color="auto"/>
            </w:tcBorders>
            <w:shd w:val="clear" w:color="auto" w:fill="auto"/>
            <w:noWrap/>
            <w:hideMark/>
          </w:tcPr>
          <w:p w14:paraId="22BF341A"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66,9</w:t>
            </w:r>
          </w:p>
        </w:tc>
        <w:tc>
          <w:tcPr>
            <w:tcW w:w="1031" w:type="dxa"/>
            <w:tcBorders>
              <w:top w:val="nil"/>
              <w:left w:val="nil"/>
              <w:bottom w:val="single" w:sz="4" w:space="0" w:color="auto"/>
              <w:right w:val="single" w:sz="4" w:space="0" w:color="auto"/>
            </w:tcBorders>
            <w:shd w:val="clear" w:color="auto" w:fill="auto"/>
            <w:noWrap/>
            <w:hideMark/>
          </w:tcPr>
          <w:p w14:paraId="1C3E810B"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326</w:t>
            </w:r>
          </w:p>
        </w:tc>
      </w:tr>
      <w:tr w:rsidR="006764B0" w:rsidRPr="00022471" w14:paraId="72B860FF" w14:textId="77777777" w:rsidTr="00753F59">
        <w:trPr>
          <w:trHeight w:val="144"/>
        </w:trPr>
        <w:tc>
          <w:tcPr>
            <w:tcW w:w="2181" w:type="dxa"/>
            <w:tcBorders>
              <w:top w:val="nil"/>
              <w:left w:val="single" w:sz="4" w:space="0" w:color="auto"/>
              <w:bottom w:val="single" w:sz="4" w:space="0" w:color="auto"/>
              <w:right w:val="single" w:sz="4" w:space="0" w:color="auto"/>
            </w:tcBorders>
            <w:shd w:val="clear" w:color="auto" w:fill="auto"/>
            <w:noWrap/>
            <w:hideMark/>
          </w:tcPr>
          <w:p w14:paraId="26539E2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70E7475C"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228</w:t>
            </w:r>
          </w:p>
        </w:tc>
        <w:tc>
          <w:tcPr>
            <w:tcW w:w="910" w:type="dxa"/>
            <w:tcBorders>
              <w:top w:val="nil"/>
              <w:left w:val="nil"/>
              <w:bottom w:val="single" w:sz="4" w:space="0" w:color="auto"/>
              <w:right w:val="single" w:sz="4" w:space="0" w:color="auto"/>
            </w:tcBorders>
            <w:shd w:val="clear" w:color="auto" w:fill="auto"/>
            <w:noWrap/>
            <w:hideMark/>
          </w:tcPr>
          <w:p w14:paraId="73A984A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22,2</w:t>
            </w:r>
          </w:p>
        </w:tc>
        <w:tc>
          <w:tcPr>
            <w:tcW w:w="1162" w:type="dxa"/>
            <w:tcBorders>
              <w:top w:val="nil"/>
              <w:left w:val="nil"/>
              <w:bottom w:val="single" w:sz="4" w:space="0" w:color="auto"/>
              <w:right w:val="single" w:sz="4" w:space="0" w:color="auto"/>
            </w:tcBorders>
            <w:shd w:val="clear" w:color="auto" w:fill="auto"/>
            <w:noWrap/>
            <w:hideMark/>
          </w:tcPr>
          <w:p w14:paraId="49534B7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67</w:t>
            </w:r>
          </w:p>
        </w:tc>
        <w:tc>
          <w:tcPr>
            <w:tcW w:w="1031" w:type="dxa"/>
            <w:tcBorders>
              <w:top w:val="nil"/>
              <w:left w:val="nil"/>
              <w:bottom w:val="single" w:sz="4" w:space="0" w:color="auto"/>
              <w:right w:val="single" w:sz="4" w:space="0" w:color="auto"/>
            </w:tcBorders>
            <w:shd w:val="clear" w:color="auto" w:fill="auto"/>
            <w:noWrap/>
            <w:hideMark/>
          </w:tcPr>
          <w:p w14:paraId="1B84039B"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3,6</w:t>
            </w:r>
          </w:p>
        </w:tc>
        <w:tc>
          <w:tcPr>
            <w:tcW w:w="1016" w:type="dxa"/>
            <w:tcBorders>
              <w:top w:val="nil"/>
              <w:left w:val="nil"/>
              <w:bottom w:val="single" w:sz="4" w:space="0" w:color="auto"/>
              <w:right w:val="single" w:sz="4" w:space="0" w:color="auto"/>
            </w:tcBorders>
            <w:shd w:val="clear" w:color="auto" w:fill="auto"/>
            <w:noWrap/>
            <w:hideMark/>
          </w:tcPr>
          <w:p w14:paraId="328B1B30"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61,6</w:t>
            </w:r>
          </w:p>
        </w:tc>
        <w:tc>
          <w:tcPr>
            <w:tcW w:w="1031" w:type="dxa"/>
            <w:tcBorders>
              <w:top w:val="nil"/>
              <w:left w:val="nil"/>
              <w:bottom w:val="single" w:sz="4" w:space="0" w:color="auto"/>
              <w:right w:val="single" w:sz="4" w:space="0" w:color="auto"/>
            </w:tcBorders>
            <w:shd w:val="clear" w:color="auto" w:fill="auto"/>
            <w:noWrap/>
            <w:hideMark/>
          </w:tcPr>
          <w:p w14:paraId="1D9EDE06"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304</w:t>
            </w:r>
          </w:p>
        </w:tc>
      </w:tr>
      <w:tr w:rsidR="006764B0" w:rsidRPr="00022471" w14:paraId="5798C16B" w14:textId="77777777" w:rsidTr="00753F59">
        <w:trPr>
          <w:trHeight w:val="134"/>
        </w:trPr>
        <w:tc>
          <w:tcPr>
            <w:tcW w:w="2181" w:type="dxa"/>
            <w:tcBorders>
              <w:top w:val="nil"/>
              <w:left w:val="single" w:sz="4" w:space="0" w:color="auto"/>
              <w:bottom w:val="single" w:sz="4" w:space="0" w:color="auto"/>
              <w:right w:val="single" w:sz="4" w:space="0" w:color="auto"/>
            </w:tcBorders>
            <w:shd w:val="clear" w:color="auto" w:fill="auto"/>
            <w:noWrap/>
            <w:hideMark/>
          </w:tcPr>
          <w:p w14:paraId="266E0828"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663BA13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229</w:t>
            </w:r>
          </w:p>
        </w:tc>
        <w:tc>
          <w:tcPr>
            <w:tcW w:w="910" w:type="dxa"/>
            <w:tcBorders>
              <w:top w:val="nil"/>
              <w:left w:val="nil"/>
              <w:bottom w:val="single" w:sz="4" w:space="0" w:color="auto"/>
              <w:right w:val="single" w:sz="4" w:space="0" w:color="auto"/>
            </w:tcBorders>
            <w:shd w:val="clear" w:color="auto" w:fill="auto"/>
            <w:noWrap/>
            <w:hideMark/>
          </w:tcPr>
          <w:p w14:paraId="18A403FC"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26,4</w:t>
            </w:r>
          </w:p>
        </w:tc>
        <w:tc>
          <w:tcPr>
            <w:tcW w:w="1162" w:type="dxa"/>
            <w:tcBorders>
              <w:top w:val="nil"/>
              <w:left w:val="nil"/>
              <w:bottom w:val="single" w:sz="4" w:space="0" w:color="auto"/>
              <w:right w:val="single" w:sz="4" w:space="0" w:color="auto"/>
            </w:tcBorders>
            <w:shd w:val="clear" w:color="auto" w:fill="auto"/>
            <w:noWrap/>
            <w:hideMark/>
          </w:tcPr>
          <w:p w14:paraId="6739A7F2"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88</w:t>
            </w:r>
          </w:p>
        </w:tc>
        <w:tc>
          <w:tcPr>
            <w:tcW w:w="1031" w:type="dxa"/>
            <w:tcBorders>
              <w:top w:val="nil"/>
              <w:left w:val="nil"/>
              <w:bottom w:val="single" w:sz="4" w:space="0" w:color="auto"/>
              <w:right w:val="single" w:sz="4" w:space="0" w:color="auto"/>
            </w:tcBorders>
            <w:shd w:val="clear" w:color="auto" w:fill="auto"/>
            <w:noWrap/>
            <w:hideMark/>
          </w:tcPr>
          <w:p w14:paraId="29ECE11B"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3,7</w:t>
            </w:r>
          </w:p>
        </w:tc>
        <w:tc>
          <w:tcPr>
            <w:tcW w:w="1016" w:type="dxa"/>
            <w:tcBorders>
              <w:top w:val="nil"/>
              <w:left w:val="nil"/>
              <w:bottom w:val="single" w:sz="4" w:space="0" w:color="auto"/>
              <w:right w:val="single" w:sz="4" w:space="0" w:color="auto"/>
            </w:tcBorders>
            <w:shd w:val="clear" w:color="auto" w:fill="auto"/>
            <w:noWrap/>
            <w:hideMark/>
          </w:tcPr>
          <w:p w14:paraId="7F849BC0"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69,9</w:t>
            </w:r>
          </w:p>
        </w:tc>
        <w:tc>
          <w:tcPr>
            <w:tcW w:w="1031" w:type="dxa"/>
            <w:tcBorders>
              <w:top w:val="nil"/>
              <w:left w:val="nil"/>
              <w:bottom w:val="single" w:sz="4" w:space="0" w:color="auto"/>
              <w:right w:val="single" w:sz="4" w:space="0" w:color="auto"/>
            </w:tcBorders>
            <w:shd w:val="clear" w:color="auto" w:fill="auto"/>
            <w:noWrap/>
            <w:hideMark/>
          </w:tcPr>
          <w:p w14:paraId="1D5817E1"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333</w:t>
            </w:r>
          </w:p>
        </w:tc>
      </w:tr>
      <w:tr w:rsidR="006764B0" w:rsidRPr="00022471" w14:paraId="43D035BC" w14:textId="77777777" w:rsidTr="00753F59">
        <w:trPr>
          <w:trHeight w:val="98"/>
        </w:trPr>
        <w:tc>
          <w:tcPr>
            <w:tcW w:w="2181" w:type="dxa"/>
            <w:tcBorders>
              <w:top w:val="nil"/>
              <w:left w:val="single" w:sz="4" w:space="0" w:color="auto"/>
              <w:bottom w:val="single" w:sz="4" w:space="0" w:color="auto"/>
              <w:right w:val="single" w:sz="4" w:space="0" w:color="auto"/>
            </w:tcBorders>
            <w:shd w:val="clear" w:color="auto" w:fill="auto"/>
            <w:noWrap/>
            <w:hideMark/>
          </w:tcPr>
          <w:p w14:paraId="1A4105EF"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4B8D500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230</w:t>
            </w:r>
          </w:p>
        </w:tc>
        <w:tc>
          <w:tcPr>
            <w:tcW w:w="910" w:type="dxa"/>
            <w:tcBorders>
              <w:top w:val="nil"/>
              <w:left w:val="nil"/>
              <w:bottom w:val="single" w:sz="4" w:space="0" w:color="auto"/>
              <w:right w:val="single" w:sz="4" w:space="0" w:color="auto"/>
            </w:tcBorders>
            <w:shd w:val="clear" w:color="auto" w:fill="auto"/>
            <w:noWrap/>
            <w:hideMark/>
          </w:tcPr>
          <w:p w14:paraId="074505B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44</w:t>
            </w:r>
          </w:p>
        </w:tc>
        <w:tc>
          <w:tcPr>
            <w:tcW w:w="1162" w:type="dxa"/>
            <w:tcBorders>
              <w:top w:val="nil"/>
              <w:left w:val="nil"/>
              <w:bottom w:val="single" w:sz="4" w:space="0" w:color="auto"/>
              <w:right w:val="single" w:sz="4" w:space="0" w:color="auto"/>
            </w:tcBorders>
            <w:shd w:val="clear" w:color="auto" w:fill="auto"/>
            <w:noWrap/>
            <w:hideMark/>
          </w:tcPr>
          <w:p w14:paraId="7DF86AFB"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157</w:t>
            </w:r>
          </w:p>
        </w:tc>
        <w:tc>
          <w:tcPr>
            <w:tcW w:w="1031" w:type="dxa"/>
            <w:tcBorders>
              <w:top w:val="nil"/>
              <w:left w:val="nil"/>
              <w:bottom w:val="single" w:sz="4" w:space="0" w:color="auto"/>
              <w:right w:val="single" w:sz="4" w:space="0" w:color="auto"/>
            </w:tcBorders>
            <w:shd w:val="clear" w:color="auto" w:fill="auto"/>
            <w:noWrap/>
            <w:hideMark/>
          </w:tcPr>
          <w:p w14:paraId="3E2D1FE9"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6,2</w:t>
            </w:r>
          </w:p>
        </w:tc>
        <w:tc>
          <w:tcPr>
            <w:tcW w:w="1016" w:type="dxa"/>
            <w:tcBorders>
              <w:top w:val="nil"/>
              <w:left w:val="nil"/>
              <w:bottom w:val="single" w:sz="4" w:space="0" w:color="auto"/>
              <w:right w:val="single" w:sz="4" w:space="0" w:color="auto"/>
            </w:tcBorders>
            <w:shd w:val="clear" w:color="auto" w:fill="auto"/>
            <w:noWrap/>
            <w:hideMark/>
          </w:tcPr>
          <w:p w14:paraId="642E09E1"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71</w:t>
            </w:r>
          </w:p>
        </w:tc>
        <w:tc>
          <w:tcPr>
            <w:tcW w:w="1031" w:type="dxa"/>
            <w:tcBorders>
              <w:top w:val="nil"/>
              <w:left w:val="nil"/>
              <w:bottom w:val="single" w:sz="4" w:space="0" w:color="auto"/>
              <w:right w:val="single" w:sz="4" w:space="0" w:color="auto"/>
            </w:tcBorders>
            <w:shd w:val="clear" w:color="auto" w:fill="auto"/>
            <w:noWrap/>
            <w:hideMark/>
          </w:tcPr>
          <w:p w14:paraId="553DED94"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358</w:t>
            </w:r>
          </w:p>
        </w:tc>
      </w:tr>
      <w:tr w:rsidR="006764B0" w:rsidRPr="00022471" w14:paraId="20AA310B" w14:textId="77777777" w:rsidTr="00753F59">
        <w:trPr>
          <w:trHeight w:val="64"/>
        </w:trPr>
        <w:tc>
          <w:tcPr>
            <w:tcW w:w="2181" w:type="dxa"/>
            <w:tcBorders>
              <w:top w:val="nil"/>
              <w:left w:val="single" w:sz="4" w:space="0" w:color="auto"/>
              <w:bottom w:val="single" w:sz="4" w:space="0" w:color="auto"/>
              <w:right w:val="single" w:sz="4" w:space="0" w:color="auto"/>
            </w:tcBorders>
            <w:shd w:val="clear" w:color="auto" w:fill="auto"/>
            <w:noWrap/>
            <w:hideMark/>
          </w:tcPr>
          <w:p w14:paraId="25AA478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10863AB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231</w:t>
            </w:r>
          </w:p>
        </w:tc>
        <w:tc>
          <w:tcPr>
            <w:tcW w:w="910" w:type="dxa"/>
            <w:tcBorders>
              <w:top w:val="nil"/>
              <w:left w:val="nil"/>
              <w:bottom w:val="single" w:sz="4" w:space="0" w:color="auto"/>
              <w:right w:val="single" w:sz="4" w:space="0" w:color="auto"/>
            </w:tcBorders>
            <w:shd w:val="clear" w:color="auto" w:fill="auto"/>
            <w:noWrap/>
            <w:hideMark/>
          </w:tcPr>
          <w:p w14:paraId="08884FD0"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25,2</w:t>
            </w:r>
          </w:p>
        </w:tc>
        <w:tc>
          <w:tcPr>
            <w:tcW w:w="1162" w:type="dxa"/>
            <w:tcBorders>
              <w:top w:val="nil"/>
              <w:left w:val="nil"/>
              <w:bottom w:val="single" w:sz="4" w:space="0" w:color="auto"/>
              <w:right w:val="single" w:sz="4" w:space="0" w:color="auto"/>
            </w:tcBorders>
            <w:shd w:val="clear" w:color="auto" w:fill="auto"/>
            <w:noWrap/>
            <w:hideMark/>
          </w:tcPr>
          <w:p w14:paraId="706A884C"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79</w:t>
            </w:r>
          </w:p>
        </w:tc>
        <w:tc>
          <w:tcPr>
            <w:tcW w:w="1031" w:type="dxa"/>
            <w:tcBorders>
              <w:top w:val="nil"/>
              <w:left w:val="nil"/>
              <w:bottom w:val="single" w:sz="4" w:space="0" w:color="auto"/>
              <w:right w:val="single" w:sz="4" w:space="0" w:color="auto"/>
            </w:tcBorders>
            <w:shd w:val="clear" w:color="auto" w:fill="auto"/>
            <w:noWrap/>
            <w:hideMark/>
          </w:tcPr>
          <w:p w14:paraId="41FBAC1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3,7</w:t>
            </w:r>
          </w:p>
        </w:tc>
        <w:tc>
          <w:tcPr>
            <w:tcW w:w="1016" w:type="dxa"/>
            <w:tcBorders>
              <w:top w:val="nil"/>
              <w:left w:val="nil"/>
              <w:bottom w:val="single" w:sz="4" w:space="0" w:color="auto"/>
              <w:right w:val="single" w:sz="4" w:space="0" w:color="auto"/>
            </w:tcBorders>
            <w:shd w:val="clear" w:color="auto" w:fill="auto"/>
            <w:noWrap/>
            <w:hideMark/>
          </w:tcPr>
          <w:p w14:paraId="6F06D2F0"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68,8</w:t>
            </w:r>
          </w:p>
        </w:tc>
        <w:tc>
          <w:tcPr>
            <w:tcW w:w="1031" w:type="dxa"/>
            <w:tcBorders>
              <w:top w:val="nil"/>
              <w:left w:val="nil"/>
              <w:bottom w:val="single" w:sz="4" w:space="0" w:color="auto"/>
              <w:right w:val="single" w:sz="4" w:space="0" w:color="auto"/>
            </w:tcBorders>
            <w:shd w:val="clear" w:color="auto" w:fill="auto"/>
            <w:noWrap/>
            <w:hideMark/>
          </w:tcPr>
          <w:p w14:paraId="73D72B6F"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312</w:t>
            </w:r>
          </w:p>
        </w:tc>
      </w:tr>
      <w:tr w:rsidR="006764B0" w:rsidRPr="00022471" w14:paraId="267E3B4D" w14:textId="77777777" w:rsidTr="00753F59">
        <w:trPr>
          <w:trHeight w:val="90"/>
        </w:trPr>
        <w:tc>
          <w:tcPr>
            <w:tcW w:w="2181" w:type="dxa"/>
            <w:tcBorders>
              <w:top w:val="nil"/>
              <w:left w:val="single" w:sz="4" w:space="0" w:color="auto"/>
              <w:bottom w:val="single" w:sz="4" w:space="0" w:color="auto"/>
              <w:right w:val="single" w:sz="4" w:space="0" w:color="auto"/>
            </w:tcBorders>
            <w:shd w:val="clear" w:color="auto" w:fill="auto"/>
            <w:noWrap/>
            <w:hideMark/>
          </w:tcPr>
          <w:p w14:paraId="3C28463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701B8ACB"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232</w:t>
            </w:r>
          </w:p>
        </w:tc>
        <w:tc>
          <w:tcPr>
            <w:tcW w:w="910" w:type="dxa"/>
            <w:tcBorders>
              <w:top w:val="nil"/>
              <w:left w:val="nil"/>
              <w:bottom w:val="single" w:sz="4" w:space="0" w:color="auto"/>
              <w:right w:val="single" w:sz="4" w:space="0" w:color="auto"/>
            </w:tcBorders>
            <w:shd w:val="clear" w:color="auto" w:fill="auto"/>
            <w:noWrap/>
            <w:hideMark/>
          </w:tcPr>
          <w:p w14:paraId="6BA87884"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42,7</w:t>
            </w:r>
          </w:p>
        </w:tc>
        <w:tc>
          <w:tcPr>
            <w:tcW w:w="1162" w:type="dxa"/>
            <w:tcBorders>
              <w:top w:val="nil"/>
              <w:left w:val="nil"/>
              <w:bottom w:val="single" w:sz="4" w:space="0" w:color="auto"/>
              <w:right w:val="single" w:sz="4" w:space="0" w:color="auto"/>
            </w:tcBorders>
            <w:shd w:val="clear" w:color="auto" w:fill="auto"/>
            <w:noWrap/>
            <w:hideMark/>
          </w:tcPr>
          <w:p w14:paraId="39245A0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155</w:t>
            </w:r>
          </w:p>
        </w:tc>
        <w:tc>
          <w:tcPr>
            <w:tcW w:w="1031" w:type="dxa"/>
            <w:tcBorders>
              <w:top w:val="nil"/>
              <w:left w:val="nil"/>
              <w:bottom w:val="single" w:sz="4" w:space="0" w:color="auto"/>
              <w:right w:val="single" w:sz="4" w:space="0" w:color="auto"/>
            </w:tcBorders>
            <w:shd w:val="clear" w:color="auto" w:fill="auto"/>
            <w:noWrap/>
            <w:hideMark/>
          </w:tcPr>
          <w:p w14:paraId="429DFAE2"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6,06</w:t>
            </w:r>
          </w:p>
        </w:tc>
        <w:tc>
          <w:tcPr>
            <w:tcW w:w="1016" w:type="dxa"/>
            <w:tcBorders>
              <w:top w:val="nil"/>
              <w:left w:val="nil"/>
              <w:bottom w:val="single" w:sz="4" w:space="0" w:color="auto"/>
              <w:right w:val="single" w:sz="4" w:space="0" w:color="auto"/>
            </w:tcBorders>
            <w:shd w:val="clear" w:color="auto" w:fill="auto"/>
            <w:noWrap/>
            <w:hideMark/>
          </w:tcPr>
          <w:p w14:paraId="41AE891E"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70,5</w:t>
            </w:r>
          </w:p>
        </w:tc>
        <w:tc>
          <w:tcPr>
            <w:tcW w:w="1031" w:type="dxa"/>
            <w:tcBorders>
              <w:top w:val="nil"/>
              <w:left w:val="nil"/>
              <w:bottom w:val="single" w:sz="4" w:space="0" w:color="auto"/>
              <w:right w:val="single" w:sz="4" w:space="0" w:color="auto"/>
            </w:tcBorders>
            <w:shd w:val="clear" w:color="auto" w:fill="auto"/>
            <w:noWrap/>
            <w:hideMark/>
          </w:tcPr>
          <w:p w14:paraId="5FCF15A5"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363</w:t>
            </w:r>
          </w:p>
        </w:tc>
      </w:tr>
      <w:tr w:rsidR="006764B0" w:rsidRPr="00022471" w14:paraId="7FB085DA" w14:textId="77777777" w:rsidTr="00753F59">
        <w:trPr>
          <w:trHeight w:val="331"/>
        </w:trPr>
        <w:tc>
          <w:tcPr>
            <w:tcW w:w="2181" w:type="dxa"/>
            <w:tcBorders>
              <w:top w:val="nil"/>
              <w:left w:val="single" w:sz="4" w:space="0" w:color="auto"/>
              <w:bottom w:val="single" w:sz="4" w:space="0" w:color="auto"/>
              <w:right w:val="single" w:sz="4" w:space="0" w:color="auto"/>
            </w:tcBorders>
            <w:shd w:val="clear" w:color="auto" w:fill="auto"/>
            <w:noWrap/>
            <w:hideMark/>
          </w:tcPr>
          <w:p w14:paraId="53B5C313"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7F09A264"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5</w:t>
            </w:r>
          </w:p>
        </w:tc>
        <w:tc>
          <w:tcPr>
            <w:tcW w:w="910" w:type="dxa"/>
            <w:tcBorders>
              <w:top w:val="nil"/>
              <w:left w:val="nil"/>
              <w:bottom w:val="single" w:sz="4" w:space="0" w:color="auto"/>
              <w:right w:val="single" w:sz="4" w:space="0" w:color="auto"/>
            </w:tcBorders>
            <w:shd w:val="clear" w:color="auto" w:fill="auto"/>
            <w:noWrap/>
            <w:hideMark/>
          </w:tcPr>
          <w:p w14:paraId="2FA7C526"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26,8</w:t>
            </w:r>
          </w:p>
        </w:tc>
        <w:tc>
          <w:tcPr>
            <w:tcW w:w="1162" w:type="dxa"/>
            <w:tcBorders>
              <w:top w:val="nil"/>
              <w:left w:val="nil"/>
              <w:bottom w:val="single" w:sz="4" w:space="0" w:color="auto"/>
              <w:right w:val="single" w:sz="4" w:space="0" w:color="auto"/>
            </w:tcBorders>
            <w:shd w:val="clear" w:color="auto" w:fill="auto"/>
            <w:noWrap/>
            <w:hideMark/>
          </w:tcPr>
          <w:p w14:paraId="52430F28"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108,6</w:t>
            </w:r>
          </w:p>
        </w:tc>
        <w:tc>
          <w:tcPr>
            <w:tcW w:w="1031" w:type="dxa"/>
            <w:tcBorders>
              <w:top w:val="nil"/>
              <w:left w:val="nil"/>
              <w:bottom w:val="single" w:sz="4" w:space="0" w:color="auto"/>
              <w:right w:val="single" w:sz="4" w:space="0" w:color="auto"/>
            </w:tcBorders>
            <w:shd w:val="clear" w:color="auto" w:fill="auto"/>
            <w:noWrap/>
            <w:hideMark/>
          </w:tcPr>
          <w:p w14:paraId="71A94EE4"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3,9</w:t>
            </w:r>
          </w:p>
        </w:tc>
        <w:tc>
          <w:tcPr>
            <w:tcW w:w="1016" w:type="dxa"/>
            <w:tcBorders>
              <w:top w:val="nil"/>
              <w:left w:val="nil"/>
              <w:bottom w:val="single" w:sz="4" w:space="0" w:color="auto"/>
              <w:right w:val="single" w:sz="4" w:space="0" w:color="auto"/>
            </w:tcBorders>
            <w:shd w:val="clear" w:color="auto" w:fill="auto"/>
            <w:noWrap/>
            <w:hideMark/>
          </w:tcPr>
          <w:p w14:paraId="0744671C"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67</w:t>
            </w:r>
          </w:p>
        </w:tc>
        <w:tc>
          <w:tcPr>
            <w:tcW w:w="1031" w:type="dxa"/>
            <w:tcBorders>
              <w:top w:val="nil"/>
              <w:left w:val="nil"/>
              <w:bottom w:val="single" w:sz="4" w:space="0" w:color="auto"/>
              <w:right w:val="single" w:sz="4" w:space="0" w:color="auto"/>
            </w:tcBorders>
            <w:shd w:val="clear" w:color="auto" w:fill="auto"/>
            <w:noWrap/>
            <w:hideMark/>
          </w:tcPr>
          <w:p w14:paraId="66344E66" w14:textId="77777777" w:rsidR="006764B0" w:rsidRPr="00022471" w:rsidRDefault="006764B0" w:rsidP="00A6223A">
            <w:pPr>
              <w:pStyle w:val="Sinespaciado"/>
              <w:jc w:val="center"/>
              <w:rPr>
                <w:rFonts w:ascii="Times New Roman" w:hAnsi="Times New Roman"/>
                <w:sz w:val="24"/>
                <w:szCs w:val="24"/>
              </w:rPr>
            </w:pPr>
            <w:r w:rsidRPr="00022471">
              <w:rPr>
                <w:rFonts w:ascii="Times New Roman" w:hAnsi="Times New Roman"/>
                <w:sz w:val="24"/>
                <w:szCs w:val="24"/>
              </w:rPr>
              <w:t>320</w:t>
            </w:r>
          </w:p>
        </w:tc>
      </w:tr>
      <w:tr w:rsidR="00B47A13" w:rsidRPr="00022471" w14:paraId="26E200CD" w14:textId="77777777" w:rsidTr="00753F59">
        <w:trPr>
          <w:trHeight w:val="230"/>
        </w:trPr>
        <w:tc>
          <w:tcPr>
            <w:tcW w:w="218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20AACD8" w14:textId="7BF35AB6" w:rsidR="00B47A13" w:rsidRPr="00022471" w:rsidRDefault="00B47A13" w:rsidP="00B47A13">
            <w:pPr>
              <w:pStyle w:val="Sinespaciado"/>
              <w:jc w:val="center"/>
              <w:rPr>
                <w:rFonts w:ascii="Times New Roman" w:hAnsi="Times New Roman"/>
                <w:b/>
                <w:sz w:val="24"/>
                <w:szCs w:val="24"/>
              </w:rPr>
            </w:pPr>
            <w:r w:rsidRPr="00022471">
              <w:rPr>
                <w:rFonts w:ascii="Times New Roman" w:hAnsi="Times New Roman"/>
                <w:b/>
                <w:sz w:val="24"/>
                <w:szCs w:val="24"/>
              </w:rPr>
              <w:lastRenderedPageBreak/>
              <w:t>Número de pacientes</w:t>
            </w:r>
          </w:p>
        </w:tc>
        <w:tc>
          <w:tcPr>
            <w:tcW w:w="1131" w:type="dxa"/>
            <w:tcBorders>
              <w:top w:val="single" w:sz="4" w:space="0" w:color="auto"/>
              <w:left w:val="nil"/>
              <w:bottom w:val="single" w:sz="4" w:space="0" w:color="auto"/>
              <w:right w:val="single" w:sz="4" w:space="0" w:color="auto"/>
            </w:tcBorders>
            <w:shd w:val="clear" w:color="auto" w:fill="BFBFBF" w:themeFill="background1" w:themeFillShade="BF"/>
            <w:noWrap/>
          </w:tcPr>
          <w:p w14:paraId="7E95BEB8" w14:textId="41EBE9B5" w:rsidR="00B47A13" w:rsidRPr="00022471" w:rsidRDefault="00B47A13" w:rsidP="00B47A13">
            <w:pPr>
              <w:pStyle w:val="Sinespaciado"/>
              <w:jc w:val="center"/>
              <w:rPr>
                <w:rFonts w:ascii="Times New Roman" w:hAnsi="Times New Roman"/>
                <w:b/>
                <w:sz w:val="24"/>
                <w:szCs w:val="24"/>
              </w:rPr>
            </w:pPr>
            <w:r w:rsidRPr="00022471">
              <w:rPr>
                <w:rFonts w:ascii="Times New Roman" w:hAnsi="Times New Roman"/>
                <w:b/>
                <w:sz w:val="24"/>
                <w:szCs w:val="24"/>
              </w:rPr>
              <w:t>Numero de muestra</w:t>
            </w:r>
          </w:p>
        </w:tc>
        <w:tc>
          <w:tcPr>
            <w:tcW w:w="910" w:type="dxa"/>
            <w:tcBorders>
              <w:top w:val="single" w:sz="4" w:space="0" w:color="auto"/>
              <w:left w:val="nil"/>
              <w:bottom w:val="single" w:sz="4" w:space="0" w:color="auto"/>
              <w:right w:val="single" w:sz="4" w:space="0" w:color="auto"/>
            </w:tcBorders>
            <w:shd w:val="clear" w:color="auto" w:fill="BFBFBF" w:themeFill="background1" w:themeFillShade="BF"/>
            <w:noWrap/>
          </w:tcPr>
          <w:p w14:paraId="1F60045D" w14:textId="77777777" w:rsidR="00AE1348" w:rsidRPr="00022471" w:rsidRDefault="00AE1348" w:rsidP="00B47A13">
            <w:pPr>
              <w:pStyle w:val="Sinespaciado"/>
              <w:jc w:val="center"/>
              <w:rPr>
                <w:rFonts w:ascii="Times New Roman" w:hAnsi="Times New Roman"/>
                <w:b/>
                <w:bCs/>
                <w:sz w:val="24"/>
                <w:szCs w:val="24"/>
              </w:rPr>
            </w:pPr>
          </w:p>
          <w:p w14:paraId="51C29A65" w14:textId="1271ACAF" w:rsidR="00B47A13" w:rsidRPr="00022471" w:rsidRDefault="00B47A13" w:rsidP="00B47A13">
            <w:pPr>
              <w:pStyle w:val="Sinespaciado"/>
              <w:jc w:val="center"/>
              <w:rPr>
                <w:rFonts w:ascii="Times New Roman" w:hAnsi="Times New Roman"/>
                <w:b/>
                <w:bCs/>
                <w:sz w:val="24"/>
                <w:szCs w:val="24"/>
              </w:rPr>
            </w:pPr>
            <w:r w:rsidRPr="00022471">
              <w:rPr>
                <w:rFonts w:ascii="Times New Roman" w:hAnsi="Times New Roman"/>
                <w:b/>
                <w:bCs/>
                <w:sz w:val="24"/>
                <w:szCs w:val="24"/>
              </w:rPr>
              <w:t>HCT</w:t>
            </w:r>
          </w:p>
        </w:tc>
        <w:tc>
          <w:tcPr>
            <w:tcW w:w="1162" w:type="dxa"/>
            <w:tcBorders>
              <w:top w:val="single" w:sz="4" w:space="0" w:color="auto"/>
              <w:left w:val="nil"/>
              <w:bottom w:val="single" w:sz="4" w:space="0" w:color="auto"/>
              <w:right w:val="single" w:sz="4" w:space="0" w:color="auto"/>
            </w:tcBorders>
            <w:shd w:val="clear" w:color="auto" w:fill="BFBFBF" w:themeFill="background1" w:themeFillShade="BF"/>
            <w:noWrap/>
          </w:tcPr>
          <w:p w14:paraId="419418D6" w14:textId="77777777" w:rsidR="00AE1348" w:rsidRPr="00022471" w:rsidRDefault="00AE1348" w:rsidP="00B47A13">
            <w:pPr>
              <w:pStyle w:val="Sinespaciado"/>
              <w:jc w:val="center"/>
              <w:rPr>
                <w:rFonts w:ascii="Times New Roman" w:hAnsi="Times New Roman"/>
                <w:b/>
                <w:bCs/>
                <w:sz w:val="24"/>
                <w:szCs w:val="24"/>
              </w:rPr>
            </w:pPr>
          </w:p>
          <w:p w14:paraId="31A9F0C8" w14:textId="2DFA6694" w:rsidR="00B47A13" w:rsidRPr="00022471" w:rsidRDefault="00B47A13" w:rsidP="00B47A13">
            <w:pPr>
              <w:pStyle w:val="Sinespaciado"/>
              <w:jc w:val="center"/>
              <w:rPr>
                <w:rFonts w:ascii="Times New Roman" w:hAnsi="Times New Roman"/>
                <w:b/>
                <w:bCs/>
                <w:sz w:val="24"/>
                <w:szCs w:val="24"/>
              </w:rPr>
            </w:pPr>
            <w:r w:rsidRPr="00022471">
              <w:rPr>
                <w:rFonts w:ascii="Times New Roman" w:hAnsi="Times New Roman"/>
                <w:b/>
                <w:bCs/>
                <w:sz w:val="24"/>
                <w:szCs w:val="24"/>
              </w:rPr>
              <w:t>HGB</w:t>
            </w:r>
          </w:p>
        </w:tc>
        <w:tc>
          <w:tcPr>
            <w:tcW w:w="1031" w:type="dxa"/>
            <w:tcBorders>
              <w:top w:val="single" w:sz="4" w:space="0" w:color="auto"/>
              <w:left w:val="nil"/>
              <w:bottom w:val="single" w:sz="4" w:space="0" w:color="auto"/>
              <w:right w:val="single" w:sz="4" w:space="0" w:color="auto"/>
            </w:tcBorders>
            <w:shd w:val="clear" w:color="auto" w:fill="BFBFBF" w:themeFill="background1" w:themeFillShade="BF"/>
            <w:noWrap/>
          </w:tcPr>
          <w:p w14:paraId="6989944B" w14:textId="77777777" w:rsidR="00AE1348" w:rsidRPr="00022471" w:rsidRDefault="00AE1348" w:rsidP="00B47A13">
            <w:pPr>
              <w:pStyle w:val="Sinespaciado"/>
              <w:jc w:val="center"/>
              <w:rPr>
                <w:rFonts w:ascii="Times New Roman" w:hAnsi="Times New Roman"/>
                <w:b/>
                <w:bCs/>
                <w:sz w:val="24"/>
                <w:szCs w:val="24"/>
              </w:rPr>
            </w:pPr>
          </w:p>
          <w:p w14:paraId="5F86E532" w14:textId="7A3E0DA9" w:rsidR="00B47A13" w:rsidRPr="00022471" w:rsidRDefault="00B47A13" w:rsidP="00B47A13">
            <w:pPr>
              <w:pStyle w:val="Sinespaciado"/>
              <w:jc w:val="center"/>
              <w:rPr>
                <w:rFonts w:ascii="Times New Roman" w:hAnsi="Times New Roman"/>
                <w:b/>
                <w:bCs/>
                <w:sz w:val="24"/>
                <w:szCs w:val="24"/>
              </w:rPr>
            </w:pPr>
            <w:r w:rsidRPr="00022471">
              <w:rPr>
                <w:rFonts w:ascii="Times New Roman" w:hAnsi="Times New Roman"/>
                <w:b/>
                <w:bCs/>
                <w:sz w:val="24"/>
                <w:szCs w:val="24"/>
              </w:rPr>
              <w:t>RBC</w:t>
            </w:r>
          </w:p>
        </w:tc>
        <w:tc>
          <w:tcPr>
            <w:tcW w:w="1016" w:type="dxa"/>
            <w:tcBorders>
              <w:top w:val="single" w:sz="4" w:space="0" w:color="auto"/>
              <w:left w:val="nil"/>
              <w:bottom w:val="single" w:sz="4" w:space="0" w:color="auto"/>
              <w:right w:val="single" w:sz="4" w:space="0" w:color="auto"/>
            </w:tcBorders>
            <w:shd w:val="clear" w:color="auto" w:fill="BFBFBF" w:themeFill="background1" w:themeFillShade="BF"/>
            <w:noWrap/>
          </w:tcPr>
          <w:p w14:paraId="5E0AF72F" w14:textId="77777777" w:rsidR="00AE1348" w:rsidRPr="00022471" w:rsidRDefault="00AE1348" w:rsidP="00B47A13">
            <w:pPr>
              <w:pStyle w:val="Sinespaciado"/>
              <w:jc w:val="center"/>
              <w:rPr>
                <w:rFonts w:ascii="Times New Roman" w:hAnsi="Times New Roman"/>
                <w:b/>
                <w:bCs/>
                <w:sz w:val="24"/>
                <w:szCs w:val="24"/>
              </w:rPr>
            </w:pPr>
          </w:p>
          <w:p w14:paraId="5513A660" w14:textId="399EFAB1" w:rsidR="00B47A13" w:rsidRPr="00022471" w:rsidRDefault="00B47A13" w:rsidP="00B47A13">
            <w:pPr>
              <w:pStyle w:val="Sinespaciado"/>
              <w:jc w:val="center"/>
              <w:rPr>
                <w:rFonts w:ascii="Times New Roman" w:hAnsi="Times New Roman"/>
                <w:b/>
                <w:bCs/>
                <w:sz w:val="24"/>
                <w:szCs w:val="24"/>
              </w:rPr>
            </w:pPr>
            <w:r w:rsidRPr="00022471">
              <w:rPr>
                <w:rFonts w:ascii="Times New Roman" w:hAnsi="Times New Roman"/>
                <w:b/>
                <w:bCs/>
                <w:sz w:val="24"/>
                <w:szCs w:val="24"/>
              </w:rPr>
              <w:t>VCM</w:t>
            </w:r>
          </w:p>
        </w:tc>
        <w:tc>
          <w:tcPr>
            <w:tcW w:w="1031" w:type="dxa"/>
            <w:tcBorders>
              <w:top w:val="single" w:sz="4" w:space="0" w:color="auto"/>
              <w:left w:val="nil"/>
              <w:bottom w:val="single" w:sz="4" w:space="0" w:color="auto"/>
              <w:right w:val="single" w:sz="4" w:space="0" w:color="auto"/>
            </w:tcBorders>
            <w:shd w:val="clear" w:color="auto" w:fill="BFBFBF" w:themeFill="background1" w:themeFillShade="BF"/>
            <w:noWrap/>
          </w:tcPr>
          <w:p w14:paraId="65B99C2A" w14:textId="77777777" w:rsidR="00AE1348" w:rsidRPr="00022471" w:rsidRDefault="00AE1348" w:rsidP="00B47A13">
            <w:pPr>
              <w:pStyle w:val="Sinespaciado"/>
              <w:jc w:val="center"/>
              <w:rPr>
                <w:rFonts w:ascii="Times New Roman" w:hAnsi="Times New Roman"/>
                <w:b/>
                <w:bCs/>
                <w:sz w:val="24"/>
                <w:szCs w:val="24"/>
              </w:rPr>
            </w:pPr>
          </w:p>
          <w:p w14:paraId="6DE28A56" w14:textId="23041A2A" w:rsidR="00B47A13" w:rsidRPr="00022471" w:rsidRDefault="00B47A13" w:rsidP="00B47A13">
            <w:pPr>
              <w:pStyle w:val="Sinespaciado"/>
              <w:jc w:val="center"/>
              <w:rPr>
                <w:rFonts w:ascii="Times New Roman" w:hAnsi="Times New Roman"/>
                <w:b/>
                <w:bCs/>
                <w:sz w:val="24"/>
                <w:szCs w:val="24"/>
              </w:rPr>
            </w:pPr>
            <w:r w:rsidRPr="00022471">
              <w:rPr>
                <w:rFonts w:ascii="Times New Roman" w:hAnsi="Times New Roman"/>
                <w:b/>
                <w:bCs/>
                <w:sz w:val="24"/>
                <w:szCs w:val="24"/>
              </w:rPr>
              <w:t>MCHC</w:t>
            </w:r>
          </w:p>
        </w:tc>
      </w:tr>
      <w:tr w:rsidR="00753F59" w:rsidRPr="00022471" w14:paraId="5FC3FAF8" w14:textId="77777777" w:rsidTr="00753F59">
        <w:trPr>
          <w:trHeight w:val="230"/>
        </w:trPr>
        <w:tc>
          <w:tcPr>
            <w:tcW w:w="2181"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5488A4C9" w14:textId="42C74C60" w:rsidR="00753F59" w:rsidRPr="00753F59" w:rsidRDefault="00753F59" w:rsidP="00B47A13">
            <w:pPr>
              <w:pStyle w:val="Sinespaciado"/>
              <w:jc w:val="center"/>
              <w:rPr>
                <w:rFonts w:ascii="Times New Roman" w:hAnsi="Times New Roman"/>
                <w:sz w:val="24"/>
                <w:szCs w:val="24"/>
              </w:rPr>
            </w:pPr>
            <w:r>
              <w:rPr>
                <w:rFonts w:ascii="Times New Roman" w:hAnsi="Times New Roman"/>
                <w:sz w:val="24"/>
                <w:szCs w:val="24"/>
              </w:rPr>
              <w:t>1</w:t>
            </w:r>
          </w:p>
        </w:tc>
        <w:tc>
          <w:tcPr>
            <w:tcW w:w="1131" w:type="dxa"/>
            <w:tcBorders>
              <w:top w:val="single" w:sz="4" w:space="0" w:color="auto"/>
              <w:left w:val="nil"/>
              <w:bottom w:val="single" w:sz="4" w:space="0" w:color="auto"/>
              <w:right w:val="single" w:sz="4" w:space="0" w:color="auto"/>
            </w:tcBorders>
            <w:shd w:val="clear" w:color="auto" w:fill="FFFFFF" w:themeFill="background1"/>
            <w:noWrap/>
          </w:tcPr>
          <w:p w14:paraId="19269507" w14:textId="72C9E453" w:rsidR="00753F59" w:rsidRPr="00753F59" w:rsidRDefault="00753F59" w:rsidP="00B47A13">
            <w:pPr>
              <w:pStyle w:val="Sinespaciado"/>
              <w:jc w:val="center"/>
              <w:rPr>
                <w:rFonts w:ascii="Times New Roman" w:hAnsi="Times New Roman"/>
                <w:sz w:val="24"/>
                <w:szCs w:val="24"/>
              </w:rPr>
            </w:pPr>
            <w:r>
              <w:rPr>
                <w:rFonts w:ascii="Times New Roman" w:hAnsi="Times New Roman"/>
                <w:sz w:val="24"/>
                <w:szCs w:val="24"/>
              </w:rPr>
              <w:t>6</w:t>
            </w:r>
          </w:p>
        </w:tc>
        <w:tc>
          <w:tcPr>
            <w:tcW w:w="910" w:type="dxa"/>
            <w:tcBorders>
              <w:top w:val="single" w:sz="4" w:space="0" w:color="auto"/>
              <w:left w:val="nil"/>
              <w:bottom w:val="single" w:sz="4" w:space="0" w:color="auto"/>
              <w:right w:val="single" w:sz="4" w:space="0" w:color="auto"/>
            </w:tcBorders>
            <w:shd w:val="clear" w:color="auto" w:fill="FFFFFF" w:themeFill="background1"/>
            <w:noWrap/>
          </w:tcPr>
          <w:p w14:paraId="782FF77E" w14:textId="7779DE79" w:rsidR="00753F59" w:rsidRPr="00753F59" w:rsidRDefault="00753F59" w:rsidP="00B47A13">
            <w:pPr>
              <w:pStyle w:val="Sinespaciado"/>
              <w:jc w:val="center"/>
              <w:rPr>
                <w:rFonts w:ascii="Times New Roman" w:hAnsi="Times New Roman"/>
                <w:bCs/>
                <w:sz w:val="24"/>
                <w:szCs w:val="24"/>
              </w:rPr>
            </w:pPr>
            <w:r>
              <w:rPr>
                <w:rFonts w:ascii="Times New Roman" w:hAnsi="Times New Roman"/>
                <w:bCs/>
                <w:sz w:val="24"/>
                <w:szCs w:val="24"/>
              </w:rPr>
              <w:t>25,9</w:t>
            </w:r>
          </w:p>
        </w:tc>
        <w:tc>
          <w:tcPr>
            <w:tcW w:w="1162" w:type="dxa"/>
            <w:tcBorders>
              <w:top w:val="single" w:sz="4" w:space="0" w:color="auto"/>
              <w:left w:val="nil"/>
              <w:bottom w:val="single" w:sz="4" w:space="0" w:color="auto"/>
              <w:right w:val="single" w:sz="4" w:space="0" w:color="auto"/>
            </w:tcBorders>
            <w:shd w:val="clear" w:color="auto" w:fill="FFFFFF" w:themeFill="background1"/>
            <w:noWrap/>
          </w:tcPr>
          <w:p w14:paraId="6336A7B0" w14:textId="1958AD30" w:rsidR="00753F59" w:rsidRPr="00753F59" w:rsidRDefault="00753F59" w:rsidP="00B47A13">
            <w:pPr>
              <w:pStyle w:val="Sinespaciado"/>
              <w:jc w:val="center"/>
              <w:rPr>
                <w:rFonts w:ascii="Times New Roman" w:hAnsi="Times New Roman"/>
                <w:bCs/>
                <w:sz w:val="24"/>
                <w:szCs w:val="24"/>
              </w:rPr>
            </w:pPr>
            <w:r>
              <w:rPr>
                <w:rFonts w:ascii="Times New Roman" w:hAnsi="Times New Roman"/>
                <w:bCs/>
                <w:sz w:val="24"/>
                <w:szCs w:val="24"/>
              </w:rPr>
              <w:t>108,7</w:t>
            </w:r>
          </w:p>
        </w:tc>
        <w:tc>
          <w:tcPr>
            <w:tcW w:w="1031" w:type="dxa"/>
            <w:tcBorders>
              <w:top w:val="single" w:sz="4" w:space="0" w:color="auto"/>
              <w:left w:val="nil"/>
              <w:bottom w:val="single" w:sz="4" w:space="0" w:color="auto"/>
              <w:right w:val="single" w:sz="4" w:space="0" w:color="auto"/>
            </w:tcBorders>
            <w:shd w:val="clear" w:color="auto" w:fill="FFFFFF" w:themeFill="background1"/>
            <w:noWrap/>
          </w:tcPr>
          <w:p w14:paraId="42CC0226" w14:textId="58E4F14C" w:rsidR="00753F59" w:rsidRPr="00753F59" w:rsidRDefault="00753F59" w:rsidP="00B47A13">
            <w:pPr>
              <w:pStyle w:val="Sinespaciado"/>
              <w:jc w:val="center"/>
              <w:rPr>
                <w:rFonts w:ascii="Times New Roman" w:hAnsi="Times New Roman"/>
                <w:bCs/>
                <w:sz w:val="24"/>
                <w:szCs w:val="24"/>
              </w:rPr>
            </w:pPr>
            <w:r>
              <w:rPr>
                <w:rFonts w:ascii="Times New Roman" w:hAnsi="Times New Roman"/>
                <w:bCs/>
                <w:sz w:val="24"/>
                <w:szCs w:val="24"/>
              </w:rPr>
              <w:t>3,37</w:t>
            </w:r>
          </w:p>
        </w:tc>
        <w:tc>
          <w:tcPr>
            <w:tcW w:w="1016" w:type="dxa"/>
            <w:tcBorders>
              <w:top w:val="single" w:sz="4" w:space="0" w:color="auto"/>
              <w:left w:val="nil"/>
              <w:bottom w:val="single" w:sz="4" w:space="0" w:color="auto"/>
              <w:right w:val="single" w:sz="4" w:space="0" w:color="auto"/>
            </w:tcBorders>
            <w:shd w:val="clear" w:color="auto" w:fill="FFFFFF" w:themeFill="background1"/>
            <w:noWrap/>
          </w:tcPr>
          <w:p w14:paraId="277B4545" w14:textId="6209CD72" w:rsidR="00753F59" w:rsidRPr="00753F59" w:rsidRDefault="00753F59" w:rsidP="00B47A13">
            <w:pPr>
              <w:pStyle w:val="Sinespaciado"/>
              <w:jc w:val="center"/>
              <w:rPr>
                <w:rFonts w:ascii="Times New Roman" w:hAnsi="Times New Roman"/>
                <w:bCs/>
                <w:sz w:val="24"/>
                <w:szCs w:val="24"/>
              </w:rPr>
            </w:pPr>
            <w:r>
              <w:rPr>
                <w:rFonts w:ascii="Times New Roman" w:hAnsi="Times New Roman"/>
                <w:bCs/>
                <w:sz w:val="24"/>
                <w:szCs w:val="24"/>
              </w:rPr>
              <w:t>77</w:t>
            </w:r>
          </w:p>
        </w:tc>
        <w:tc>
          <w:tcPr>
            <w:tcW w:w="1031" w:type="dxa"/>
            <w:tcBorders>
              <w:top w:val="single" w:sz="4" w:space="0" w:color="auto"/>
              <w:left w:val="nil"/>
              <w:bottom w:val="single" w:sz="4" w:space="0" w:color="auto"/>
              <w:right w:val="single" w:sz="4" w:space="0" w:color="auto"/>
            </w:tcBorders>
            <w:shd w:val="clear" w:color="auto" w:fill="FFFFFF" w:themeFill="background1"/>
            <w:noWrap/>
          </w:tcPr>
          <w:p w14:paraId="3F1D3D43" w14:textId="2D1B6A47" w:rsidR="00753F59" w:rsidRPr="00753F59" w:rsidRDefault="00753F59" w:rsidP="00B47A13">
            <w:pPr>
              <w:pStyle w:val="Sinespaciado"/>
              <w:jc w:val="center"/>
              <w:rPr>
                <w:rFonts w:ascii="Times New Roman" w:hAnsi="Times New Roman"/>
                <w:bCs/>
                <w:sz w:val="24"/>
                <w:szCs w:val="24"/>
              </w:rPr>
            </w:pPr>
            <w:r>
              <w:rPr>
                <w:rFonts w:ascii="Times New Roman" w:hAnsi="Times New Roman"/>
                <w:bCs/>
                <w:sz w:val="24"/>
                <w:szCs w:val="24"/>
              </w:rPr>
              <w:t>335</w:t>
            </w:r>
          </w:p>
        </w:tc>
      </w:tr>
      <w:tr w:rsidR="00B47A13" w:rsidRPr="00022471" w14:paraId="7281F20E" w14:textId="77777777" w:rsidTr="00753F59">
        <w:trPr>
          <w:trHeight w:val="230"/>
        </w:trPr>
        <w:tc>
          <w:tcPr>
            <w:tcW w:w="2181" w:type="dxa"/>
            <w:tcBorders>
              <w:top w:val="single" w:sz="4" w:space="0" w:color="auto"/>
              <w:left w:val="single" w:sz="4" w:space="0" w:color="auto"/>
              <w:bottom w:val="single" w:sz="4" w:space="0" w:color="auto"/>
              <w:right w:val="single" w:sz="4" w:space="0" w:color="auto"/>
            </w:tcBorders>
            <w:shd w:val="clear" w:color="auto" w:fill="auto"/>
            <w:noWrap/>
            <w:hideMark/>
          </w:tcPr>
          <w:p w14:paraId="1E87998E"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single" w:sz="4" w:space="0" w:color="auto"/>
              <w:left w:val="nil"/>
              <w:bottom w:val="single" w:sz="4" w:space="0" w:color="auto"/>
              <w:right w:val="single" w:sz="4" w:space="0" w:color="auto"/>
            </w:tcBorders>
            <w:shd w:val="clear" w:color="auto" w:fill="auto"/>
            <w:noWrap/>
            <w:hideMark/>
          </w:tcPr>
          <w:p w14:paraId="531A9BD3"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12</w:t>
            </w:r>
          </w:p>
        </w:tc>
        <w:tc>
          <w:tcPr>
            <w:tcW w:w="910" w:type="dxa"/>
            <w:tcBorders>
              <w:top w:val="single" w:sz="4" w:space="0" w:color="auto"/>
              <w:left w:val="nil"/>
              <w:bottom w:val="single" w:sz="4" w:space="0" w:color="auto"/>
              <w:right w:val="single" w:sz="4" w:space="0" w:color="auto"/>
            </w:tcBorders>
            <w:shd w:val="clear" w:color="auto" w:fill="auto"/>
            <w:noWrap/>
            <w:hideMark/>
          </w:tcPr>
          <w:p w14:paraId="3ED8D32E"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20,1</w:t>
            </w:r>
          </w:p>
        </w:tc>
        <w:tc>
          <w:tcPr>
            <w:tcW w:w="1162" w:type="dxa"/>
            <w:tcBorders>
              <w:top w:val="single" w:sz="4" w:space="0" w:color="auto"/>
              <w:left w:val="nil"/>
              <w:bottom w:val="single" w:sz="4" w:space="0" w:color="auto"/>
              <w:right w:val="single" w:sz="4" w:space="0" w:color="auto"/>
            </w:tcBorders>
            <w:shd w:val="clear" w:color="auto" w:fill="auto"/>
            <w:noWrap/>
            <w:hideMark/>
          </w:tcPr>
          <w:p w14:paraId="1F2A6A46"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106,8</w:t>
            </w:r>
          </w:p>
        </w:tc>
        <w:tc>
          <w:tcPr>
            <w:tcW w:w="1031" w:type="dxa"/>
            <w:tcBorders>
              <w:top w:val="single" w:sz="4" w:space="0" w:color="auto"/>
              <w:left w:val="nil"/>
              <w:bottom w:val="single" w:sz="4" w:space="0" w:color="auto"/>
              <w:right w:val="single" w:sz="4" w:space="0" w:color="auto"/>
            </w:tcBorders>
            <w:shd w:val="clear" w:color="auto" w:fill="auto"/>
            <w:noWrap/>
            <w:hideMark/>
          </w:tcPr>
          <w:p w14:paraId="393BBBBF"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2,6</w:t>
            </w:r>
          </w:p>
        </w:tc>
        <w:tc>
          <w:tcPr>
            <w:tcW w:w="1016" w:type="dxa"/>
            <w:tcBorders>
              <w:top w:val="single" w:sz="4" w:space="0" w:color="auto"/>
              <w:left w:val="nil"/>
              <w:bottom w:val="single" w:sz="4" w:space="0" w:color="auto"/>
              <w:right w:val="single" w:sz="4" w:space="0" w:color="auto"/>
            </w:tcBorders>
            <w:shd w:val="clear" w:color="auto" w:fill="auto"/>
            <w:noWrap/>
            <w:hideMark/>
          </w:tcPr>
          <w:p w14:paraId="439E70B1"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72</w:t>
            </w:r>
          </w:p>
        </w:tc>
        <w:tc>
          <w:tcPr>
            <w:tcW w:w="1031" w:type="dxa"/>
            <w:tcBorders>
              <w:top w:val="single" w:sz="4" w:space="0" w:color="auto"/>
              <w:left w:val="nil"/>
              <w:bottom w:val="single" w:sz="4" w:space="0" w:color="auto"/>
              <w:right w:val="single" w:sz="4" w:space="0" w:color="auto"/>
            </w:tcBorders>
            <w:shd w:val="clear" w:color="auto" w:fill="auto"/>
            <w:noWrap/>
            <w:hideMark/>
          </w:tcPr>
          <w:p w14:paraId="30561C21"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336</w:t>
            </w:r>
          </w:p>
        </w:tc>
      </w:tr>
      <w:tr w:rsidR="00B47A13" w:rsidRPr="00022471" w14:paraId="5F206561" w14:textId="77777777" w:rsidTr="00753F59">
        <w:trPr>
          <w:trHeight w:val="299"/>
        </w:trPr>
        <w:tc>
          <w:tcPr>
            <w:tcW w:w="2181" w:type="dxa"/>
            <w:tcBorders>
              <w:top w:val="nil"/>
              <w:left w:val="single" w:sz="4" w:space="0" w:color="auto"/>
              <w:bottom w:val="single" w:sz="4" w:space="0" w:color="auto"/>
              <w:right w:val="single" w:sz="4" w:space="0" w:color="auto"/>
            </w:tcBorders>
            <w:shd w:val="clear" w:color="auto" w:fill="auto"/>
            <w:noWrap/>
            <w:hideMark/>
          </w:tcPr>
          <w:p w14:paraId="7E2FFBA4"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11D5CCD3"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13</w:t>
            </w:r>
          </w:p>
        </w:tc>
        <w:tc>
          <w:tcPr>
            <w:tcW w:w="910" w:type="dxa"/>
            <w:tcBorders>
              <w:top w:val="nil"/>
              <w:left w:val="nil"/>
              <w:bottom w:val="single" w:sz="4" w:space="0" w:color="auto"/>
              <w:right w:val="single" w:sz="4" w:space="0" w:color="auto"/>
            </w:tcBorders>
            <w:shd w:val="clear" w:color="auto" w:fill="auto"/>
            <w:noWrap/>
            <w:hideMark/>
          </w:tcPr>
          <w:p w14:paraId="521F7313"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41,7</w:t>
            </w:r>
          </w:p>
        </w:tc>
        <w:tc>
          <w:tcPr>
            <w:tcW w:w="1162" w:type="dxa"/>
            <w:tcBorders>
              <w:top w:val="nil"/>
              <w:left w:val="nil"/>
              <w:bottom w:val="single" w:sz="4" w:space="0" w:color="auto"/>
              <w:right w:val="single" w:sz="4" w:space="0" w:color="auto"/>
            </w:tcBorders>
            <w:shd w:val="clear" w:color="auto" w:fill="auto"/>
            <w:noWrap/>
            <w:hideMark/>
          </w:tcPr>
          <w:p w14:paraId="1B8E7121"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109,8</w:t>
            </w:r>
          </w:p>
        </w:tc>
        <w:tc>
          <w:tcPr>
            <w:tcW w:w="1031" w:type="dxa"/>
            <w:tcBorders>
              <w:top w:val="nil"/>
              <w:left w:val="nil"/>
              <w:bottom w:val="single" w:sz="4" w:space="0" w:color="auto"/>
              <w:right w:val="single" w:sz="4" w:space="0" w:color="auto"/>
            </w:tcBorders>
            <w:shd w:val="clear" w:color="auto" w:fill="auto"/>
            <w:noWrap/>
            <w:hideMark/>
          </w:tcPr>
          <w:p w14:paraId="4296AE91"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9,79</w:t>
            </w:r>
          </w:p>
        </w:tc>
        <w:tc>
          <w:tcPr>
            <w:tcW w:w="1016" w:type="dxa"/>
            <w:tcBorders>
              <w:top w:val="nil"/>
              <w:left w:val="nil"/>
              <w:bottom w:val="single" w:sz="4" w:space="0" w:color="auto"/>
              <w:right w:val="single" w:sz="4" w:space="0" w:color="auto"/>
            </w:tcBorders>
            <w:shd w:val="clear" w:color="auto" w:fill="auto"/>
            <w:noWrap/>
            <w:hideMark/>
          </w:tcPr>
          <w:p w14:paraId="29B3D7A1"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66</w:t>
            </w:r>
          </w:p>
        </w:tc>
        <w:tc>
          <w:tcPr>
            <w:tcW w:w="1031" w:type="dxa"/>
            <w:tcBorders>
              <w:top w:val="nil"/>
              <w:left w:val="nil"/>
              <w:bottom w:val="single" w:sz="4" w:space="0" w:color="auto"/>
              <w:right w:val="single" w:sz="4" w:space="0" w:color="auto"/>
            </w:tcBorders>
            <w:shd w:val="clear" w:color="auto" w:fill="auto"/>
            <w:noWrap/>
            <w:hideMark/>
          </w:tcPr>
          <w:p w14:paraId="736404FD"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307</w:t>
            </w:r>
          </w:p>
        </w:tc>
      </w:tr>
      <w:tr w:rsidR="00B47A13" w:rsidRPr="00022471" w14:paraId="1E83DC3C" w14:textId="77777777" w:rsidTr="00753F59">
        <w:trPr>
          <w:trHeight w:val="249"/>
        </w:trPr>
        <w:tc>
          <w:tcPr>
            <w:tcW w:w="2181" w:type="dxa"/>
            <w:tcBorders>
              <w:top w:val="nil"/>
              <w:left w:val="single" w:sz="4" w:space="0" w:color="auto"/>
              <w:bottom w:val="single" w:sz="4" w:space="0" w:color="auto"/>
              <w:right w:val="single" w:sz="4" w:space="0" w:color="auto"/>
            </w:tcBorders>
            <w:shd w:val="clear" w:color="auto" w:fill="auto"/>
            <w:noWrap/>
            <w:hideMark/>
          </w:tcPr>
          <w:p w14:paraId="78DE23A9"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7D0AFA09"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14</w:t>
            </w:r>
          </w:p>
        </w:tc>
        <w:tc>
          <w:tcPr>
            <w:tcW w:w="910" w:type="dxa"/>
            <w:tcBorders>
              <w:top w:val="nil"/>
              <w:left w:val="nil"/>
              <w:bottom w:val="single" w:sz="4" w:space="0" w:color="auto"/>
              <w:right w:val="single" w:sz="4" w:space="0" w:color="auto"/>
            </w:tcBorders>
            <w:shd w:val="clear" w:color="auto" w:fill="auto"/>
            <w:noWrap/>
            <w:hideMark/>
          </w:tcPr>
          <w:p w14:paraId="29271DFD"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26,6</w:t>
            </w:r>
          </w:p>
        </w:tc>
        <w:tc>
          <w:tcPr>
            <w:tcW w:w="1162" w:type="dxa"/>
            <w:tcBorders>
              <w:top w:val="nil"/>
              <w:left w:val="nil"/>
              <w:bottom w:val="single" w:sz="4" w:space="0" w:color="auto"/>
              <w:right w:val="single" w:sz="4" w:space="0" w:color="auto"/>
            </w:tcBorders>
            <w:shd w:val="clear" w:color="auto" w:fill="auto"/>
            <w:noWrap/>
            <w:hideMark/>
          </w:tcPr>
          <w:p w14:paraId="5CB629FB"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108,9</w:t>
            </w:r>
          </w:p>
        </w:tc>
        <w:tc>
          <w:tcPr>
            <w:tcW w:w="1031" w:type="dxa"/>
            <w:tcBorders>
              <w:top w:val="nil"/>
              <w:left w:val="nil"/>
              <w:bottom w:val="single" w:sz="4" w:space="0" w:color="auto"/>
              <w:right w:val="single" w:sz="4" w:space="0" w:color="auto"/>
            </w:tcBorders>
            <w:shd w:val="clear" w:color="auto" w:fill="auto"/>
            <w:noWrap/>
            <w:hideMark/>
          </w:tcPr>
          <w:p w14:paraId="53756F6E"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4,1</w:t>
            </w:r>
          </w:p>
        </w:tc>
        <w:tc>
          <w:tcPr>
            <w:tcW w:w="1016" w:type="dxa"/>
            <w:tcBorders>
              <w:top w:val="nil"/>
              <w:left w:val="nil"/>
              <w:bottom w:val="single" w:sz="4" w:space="0" w:color="auto"/>
              <w:right w:val="single" w:sz="4" w:space="0" w:color="auto"/>
            </w:tcBorders>
            <w:shd w:val="clear" w:color="auto" w:fill="auto"/>
            <w:noWrap/>
            <w:hideMark/>
          </w:tcPr>
          <w:p w14:paraId="5B40A25B"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64</w:t>
            </w:r>
          </w:p>
        </w:tc>
        <w:tc>
          <w:tcPr>
            <w:tcW w:w="1031" w:type="dxa"/>
            <w:tcBorders>
              <w:top w:val="nil"/>
              <w:left w:val="nil"/>
              <w:bottom w:val="single" w:sz="4" w:space="0" w:color="auto"/>
              <w:right w:val="single" w:sz="4" w:space="0" w:color="auto"/>
            </w:tcBorders>
            <w:shd w:val="clear" w:color="auto" w:fill="auto"/>
            <w:noWrap/>
            <w:hideMark/>
          </w:tcPr>
          <w:p w14:paraId="59A15D44"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336</w:t>
            </w:r>
          </w:p>
        </w:tc>
      </w:tr>
      <w:tr w:rsidR="00B47A13" w:rsidRPr="00022471" w14:paraId="43DB3764" w14:textId="77777777" w:rsidTr="00753F59">
        <w:trPr>
          <w:trHeight w:val="299"/>
        </w:trPr>
        <w:tc>
          <w:tcPr>
            <w:tcW w:w="2181" w:type="dxa"/>
            <w:tcBorders>
              <w:top w:val="nil"/>
              <w:left w:val="single" w:sz="4" w:space="0" w:color="auto"/>
              <w:bottom w:val="single" w:sz="4" w:space="0" w:color="auto"/>
              <w:right w:val="single" w:sz="4" w:space="0" w:color="auto"/>
            </w:tcBorders>
            <w:shd w:val="clear" w:color="auto" w:fill="auto"/>
            <w:noWrap/>
            <w:hideMark/>
          </w:tcPr>
          <w:p w14:paraId="43A4BE2B"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22203F54"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16</w:t>
            </w:r>
          </w:p>
        </w:tc>
        <w:tc>
          <w:tcPr>
            <w:tcW w:w="910" w:type="dxa"/>
            <w:tcBorders>
              <w:top w:val="nil"/>
              <w:left w:val="nil"/>
              <w:bottom w:val="single" w:sz="4" w:space="0" w:color="auto"/>
              <w:right w:val="single" w:sz="4" w:space="0" w:color="auto"/>
            </w:tcBorders>
            <w:shd w:val="clear" w:color="auto" w:fill="auto"/>
            <w:noWrap/>
            <w:hideMark/>
          </w:tcPr>
          <w:p w14:paraId="4A2A4CD6"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65,9</w:t>
            </w:r>
          </w:p>
        </w:tc>
        <w:tc>
          <w:tcPr>
            <w:tcW w:w="1162" w:type="dxa"/>
            <w:tcBorders>
              <w:top w:val="nil"/>
              <w:left w:val="nil"/>
              <w:bottom w:val="single" w:sz="4" w:space="0" w:color="auto"/>
              <w:right w:val="single" w:sz="4" w:space="0" w:color="auto"/>
            </w:tcBorders>
            <w:shd w:val="clear" w:color="auto" w:fill="auto"/>
            <w:noWrap/>
            <w:hideMark/>
          </w:tcPr>
          <w:p w14:paraId="53D286FB"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192</w:t>
            </w:r>
          </w:p>
        </w:tc>
        <w:tc>
          <w:tcPr>
            <w:tcW w:w="1031" w:type="dxa"/>
            <w:tcBorders>
              <w:top w:val="nil"/>
              <w:left w:val="nil"/>
              <w:bottom w:val="single" w:sz="4" w:space="0" w:color="auto"/>
              <w:right w:val="single" w:sz="4" w:space="0" w:color="auto"/>
            </w:tcBorders>
            <w:shd w:val="clear" w:color="auto" w:fill="auto"/>
            <w:noWrap/>
            <w:hideMark/>
          </w:tcPr>
          <w:p w14:paraId="4E9131D6"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8,4</w:t>
            </w:r>
          </w:p>
        </w:tc>
        <w:tc>
          <w:tcPr>
            <w:tcW w:w="1016" w:type="dxa"/>
            <w:tcBorders>
              <w:top w:val="nil"/>
              <w:left w:val="nil"/>
              <w:bottom w:val="single" w:sz="4" w:space="0" w:color="auto"/>
              <w:right w:val="single" w:sz="4" w:space="0" w:color="auto"/>
            </w:tcBorders>
            <w:shd w:val="clear" w:color="auto" w:fill="auto"/>
            <w:noWrap/>
            <w:hideMark/>
          </w:tcPr>
          <w:p w14:paraId="3331B2BD"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78</w:t>
            </w:r>
          </w:p>
        </w:tc>
        <w:tc>
          <w:tcPr>
            <w:tcW w:w="1031" w:type="dxa"/>
            <w:tcBorders>
              <w:top w:val="nil"/>
              <w:left w:val="nil"/>
              <w:bottom w:val="single" w:sz="4" w:space="0" w:color="auto"/>
              <w:right w:val="single" w:sz="4" w:space="0" w:color="auto"/>
            </w:tcBorders>
            <w:shd w:val="clear" w:color="auto" w:fill="auto"/>
            <w:noWrap/>
            <w:hideMark/>
          </w:tcPr>
          <w:p w14:paraId="14A2C7E4"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291</w:t>
            </w:r>
          </w:p>
        </w:tc>
      </w:tr>
      <w:tr w:rsidR="00B47A13" w:rsidRPr="00022471" w14:paraId="5748CEA6" w14:textId="77777777" w:rsidTr="00753F59">
        <w:trPr>
          <w:trHeight w:val="299"/>
        </w:trPr>
        <w:tc>
          <w:tcPr>
            <w:tcW w:w="2181" w:type="dxa"/>
            <w:tcBorders>
              <w:top w:val="nil"/>
              <w:left w:val="single" w:sz="4" w:space="0" w:color="auto"/>
              <w:bottom w:val="single" w:sz="4" w:space="0" w:color="auto"/>
              <w:right w:val="single" w:sz="4" w:space="0" w:color="auto"/>
            </w:tcBorders>
            <w:shd w:val="clear" w:color="auto" w:fill="auto"/>
            <w:noWrap/>
            <w:hideMark/>
          </w:tcPr>
          <w:p w14:paraId="4BE8CEB2"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3D4E5490"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18</w:t>
            </w:r>
          </w:p>
        </w:tc>
        <w:tc>
          <w:tcPr>
            <w:tcW w:w="910" w:type="dxa"/>
            <w:tcBorders>
              <w:top w:val="nil"/>
              <w:left w:val="nil"/>
              <w:bottom w:val="single" w:sz="4" w:space="0" w:color="auto"/>
              <w:right w:val="single" w:sz="4" w:space="0" w:color="auto"/>
            </w:tcBorders>
            <w:shd w:val="clear" w:color="auto" w:fill="auto"/>
            <w:noWrap/>
            <w:hideMark/>
          </w:tcPr>
          <w:p w14:paraId="010EE03F"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16,3</w:t>
            </w:r>
          </w:p>
        </w:tc>
        <w:tc>
          <w:tcPr>
            <w:tcW w:w="1162" w:type="dxa"/>
            <w:tcBorders>
              <w:top w:val="nil"/>
              <w:left w:val="nil"/>
              <w:bottom w:val="single" w:sz="4" w:space="0" w:color="auto"/>
              <w:right w:val="single" w:sz="4" w:space="0" w:color="auto"/>
            </w:tcBorders>
            <w:shd w:val="clear" w:color="auto" w:fill="auto"/>
            <w:noWrap/>
            <w:hideMark/>
          </w:tcPr>
          <w:p w14:paraId="32BD92C0"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104,9</w:t>
            </w:r>
          </w:p>
        </w:tc>
        <w:tc>
          <w:tcPr>
            <w:tcW w:w="1031" w:type="dxa"/>
            <w:tcBorders>
              <w:top w:val="nil"/>
              <w:left w:val="nil"/>
              <w:bottom w:val="single" w:sz="4" w:space="0" w:color="auto"/>
              <w:right w:val="single" w:sz="4" w:space="0" w:color="auto"/>
            </w:tcBorders>
            <w:shd w:val="clear" w:color="auto" w:fill="auto"/>
            <w:noWrap/>
            <w:hideMark/>
          </w:tcPr>
          <w:p w14:paraId="2DB39CA1"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2,3</w:t>
            </w:r>
          </w:p>
        </w:tc>
        <w:tc>
          <w:tcPr>
            <w:tcW w:w="1016" w:type="dxa"/>
            <w:tcBorders>
              <w:top w:val="nil"/>
              <w:left w:val="nil"/>
              <w:bottom w:val="single" w:sz="4" w:space="0" w:color="auto"/>
              <w:right w:val="single" w:sz="4" w:space="0" w:color="auto"/>
            </w:tcBorders>
            <w:shd w:val="clear" w:color="auto" w:fill="auto"/>
            <w:noWrap/>
            <w:hideMark/>
          </w:tcPr>
          <w:p w14:paraId="5E8C9967"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70</w:t>
            </w:r>
          </w:p>
        </w:tc>
        <w:tc>
          <w:tcPr>
            <w:tcW w:w="1031" w:type="dxa"/>
            <w:tcBorders>
              <w:top w:val="nil"/>
              <w:left w:val="nil"/>
              <w:bottom w:val="single" w:sz="4" w:space="0" w:color="auto"/>
              <w:right w:val="single" w:sz="4" w:space="0" w:color="auto"/>
            </w:tcBorders>
            <w:shd w:val="clear" w:color="auto" w:fill="auto"/>
            <w:noWrap/>
            <w:hideMark/>
          </w:tcPr>
          <w:p w14:paraId="52E5DC7F"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200</w:t>
            </w:r>
          </w:p>
        </w:tc>
      </w:tr>
      <w:tr w:rsidR="00B47A13" w:rsidRPr="00022471" w14:paraId="7DCD52D4" w14:textId="77777777" w:rsidTr="00753F59">
        <w:trPr>
          <w:trHeight w:val="299"/>
        </w:trPr>
        <w:tc>
          <w:tcPr>
            <w:tcW w:w="2181" w:type="dxa"/>
            <w:tcBorders>
              <w:top w:val="nil"/>
              <w:left w:val="single" w:sz="4" w:space="0" w:color="auto"/>
              <w:bottom w:val="single" w:sz="4" w:space="0" w:color="auto"/>
              <w:right w:val="single" w:sz="4" w:space="0" w:color="auto"/>
            </w:tcBorders>
            <w:shd w:val="clear" w:color="auto" w:fill="auto"/>
            <w:noWrap/>
            <w:hideMark/>
          </w:tcPr>
          <w:p w14:paraId="1F2CA055"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0E0F912F"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19</w:t>
            </w:r>
          </w:p>
        </w:tc>
        <w:tc>
          <w:tcPr>
            <w:tcW w:w="910" w:type="dxa"/>
            <w:tcBorders>
              <w:top w:val="nil"/>
              <w:left w:val="nil"/>
              <w:bottom w:val="single" w:sz="4" w:space="0" w:color="auto"/>
              <w:right w:val="single" w:sz="4" w:space="0" w:color="auto"/>
            </w:tcBorders>
            <w:shd w:val="clear" w:color="auto" w:fill="auto"/>
            <w:noWrap/>
            <w:hideMark/>
          </w:tcPr>
          <w:p w14:paraId="06416350"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21,5</w:t>
            </w:r>
          </w:p>
        </w:tc>
        <w:tc>
          <w:tcPr>
            <w:tcW w:w="1162" w:type="dxa"/>
            <w:tcBorders>
              <w:top w:val="nil"/>
              <w:left w:val="nil"/>
              <w:bottom w:val="single" w:sz="4" w:space="0" w:color="auto"/>
              <w:right w:val="single" w:sz="4" w:space="0" w:color="auto"/>
            </w:tcBorders>
            <w:shd w:val="clear" w:color="auto" w:fill="auto"/>
            <w:noWrap/>
            <w:hideMark/>
          </w:tcPr>
          <w:p w14:paraId="158BA020"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104,7</w:t>
            </w:r>
          </w:p>
        </w:tc>
        <w:tc>
          <w:tcPr>
            <w:tcW w:w="1031" w:type="dxa"/>
            <w:tcBorders>
              <w:top w:val="nil"/>
              <w:left w:val="nil"/>
              <w:bottom w:val="single" w:sz="4" w:space="0" w:color="auto"/>
              <w:right w:val="single" w:sz="4" w:space="0" w:color="auto"/>
            </w:tcBorders>
            <w:shd w:val="clear" w:color="auto" w:fill="auto"/>
            <w:noWrap/>
            <w:hideMark/>
          </w:tcPr>
          <w:p w14:paraId="288A979C"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3,4</w:t>
            </w:r>
          </w:p>
        </w:tc>
        <w:tc>
          <w:tcPr>
            <w:tcW w:w="1016" w:type="dxa"/>
            <w:tcBorders>
              <w:top w:val="nil"/>
              <w:left w:val="nil"/>
              <w:bottom w:val="single" w:sz="4" w:space="0" w:color="auto"/>
              <w:right w:val="single" w:sz="4" w:space="0" w:color="auto"/>
            </w:tcBorders>
            <w:shd w:val="clear" w:color="auto" w:fill="auto"/>
            <w:noWrap/>
            <w:hideMark/>
          </w:tcPr>
          <w:p w14:paraId="67E7070C"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62</w:t>
            </w:r>
          </w:p>
        </w:tc>
        <w:tc>
          <w:tcPr>
            <w:tcW w:w="1031" w:type="dxa"/>
            <w:tcBorders>
              <w:top w:val="nil"/>
              <w:left w:val="nil"/>
              <w:bottom w:val="single" w:sz="4" w:space="0" w:color="auto"/>
              <w:right w:val="single" w:sz="4" w:space="0" w:color="auto"/>
            </w:tcBorders>
            <w:shd w:val="clear" w:color="auto" w:fill="auto"/>
            <w:noWrap/>
            <w:hideMark/>
          </w:tcPr>
          <w:p w14:paraId="25064D39"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219</w:t>
            </w:r>
          </w:p>
        </w:tc>
      </w:tr>
      <w:tr w:rsidR="00B47A13" w:rsidRPr="00022471" w14:paraId="2BFD1C8A" w14:textId="77777777" w:rsidTr="00753F59">
        <w:trPr>
          <w:trHeight w:val="299"/>
        </w:trPr>
        <w:tc>
          <w:tcPr>
            <w:tcW w:w="2181" w:type="dxa"/>
            <w:tcBorders>
              <w:top w:val="nil"/>
              <w:left w:val="single" w:sz="4" w:space="0" w:color="auto"/>
              <w:bottom w:val="single" w:sz="4" w:space="0" w:color="auto"/>
              <w:right w:val="single" w:sz="4" w:space="0" w:color="auto"/>
            </w:tcBorders>
            <w:shd w:val="clear" w:color="auto" w:fill="auto"/>
            <w:noWrap/>
            <w:hideMark/>
          </w:tcPr>
          <w:p w14:paraId="48EF8806"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28423582"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20</w:t>
            </w:r>
          </w:p>
        </w:tc>
        <w:tc>
          <w:tcPr>
            <w:tcW w:w="910" w:type="dxa"/>
            <w:tcBorders>
              <w:top w:val="nil"/>
              <w:left w:val="nil"/>
              <w:bottom w:val="single" w:sz="4" w:space="0" w:color="auto"/>
              <w:right w:val="single" w:sz="4" w:space="0" w:color="auto"/>
            </w:tcBorders>
            <w:shd w:val="clear" w:color="auto" w:fill="auto"/>
            <w:noWrap/>
            <w:hideMark/>
          </w:tcPr>
          <w:p w14:paraId="0F0B8237"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73,3</w:t>
            </w:r>
          </w:p>
        </w:tc>
        <w:tc>
          <w:tcPr>
            <w:tcW w:w="1162" w:type="dxa"/>
            <w:tcBorders>
              <w:top w:val="nil"/>
              <w:left w:val="nil"/>
              <w:bottom w:val="single" w:sz="4" w:space="0" w:color="auto"/>
              <w:right w:val="single" w:sz="4" w:space="0" w:color="auto"/>
            </w:tcBorders>
            <w:shd w:val="clear" w:color="auto" w:fill="auto"/>
            <w:noWrap/>
            <w:hideMark/>
          </w:tcPr>
          <w:p w14:paraId="478F1E1E"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105,9</w:t>
            </w:r>
          </w:p>
        </w:tc>
        <w:tc>
          <w:tcPr>
            <w:tcW w:w="1031" w:type="dxa"/>
            <w:tcBorders>
              <w:top w:val="nil"/>
              <w:left w:val="nil"/>
              <w:bottom w:val="single" w:sz="4" w:space="0" w:color="auto"/>
              <w:right w:val="single" w:sz="4" w:space="0" w:color="auto"/>
            </w:tcBorders>
            <w:shd w:val="clear" w:color="auto" w:fill="auto"/>
            <w:noWrap/>
            <w:hideMark/>
          </w:tcPr>
          <w:p w14:paraId="58835032"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10,5</w:t>
            </w:r>
          </w:p>
        </w:tc>
        <w:tc>
          <w:tcPr>
            <w:tcW w:w="1016" w:type="dxa"/>
            <w:tcBorders>
              <w:top w:val="nil"/>
              <w:left w:val="nil"/>
              <w:bottom w:val="single" w:sz="4" w:space="0" w:color="auto"/>
              <w:right w:val="single" w:sz="4" w:space="0" w:color="auto"/>
            </w:tcBorders>
            <w:shd w:val="clear" w:color="auto" w:fill="auto"/>
            <w:noWrap/>
            <w:hideMark/>
          </w:tcPr>
          <w:p w14:paraId="40A86C33"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69</w:t>
            </w:r>
          </w:p>
        </w:tc>
        <w:tc>
          <w:tcPr>
            <w:tcW w:w="1031" w:type="dxa"/>
            <w:tcBorders>
              <w:top w:val="nil"/>
              <w:left w:val="nil"/>
              <w:bottom w:val="single" w:sz="4" w:space="0" w:color="auto"/>
              <w:right w:val="single" w:sz="4" w:space="0" w:color="auto"/>
            </w:tcBorders>
            <w:shd w:val="clear" w:color="auto" w:fill="auto"/>
            <w:noWrap/>
            <w:hideMark/>
          </w:tcPr>
          <w:p w14:paraId="184BB8CC"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281</w:t>
            </w:r>
          </w:p>
        </w:tc>
      </w:tr>
      <w:tr w:rsidR="00B47A13" w:rsidRPr="00022471" w14:paraId="47425E97" w14:textId="77777777" w:rsidTr="00753F59">
        <w:trPr>
          <w:trHeight w:val="299"/>
        </w:trPr>
        <w:tc>
          <w:tcPr>
            <w:tcW w:w="2181" w:type="dxa"/>
            <w:tcBorders>
              <w:top w:val="nil"/>
              <w:left w:val="single" w:sz="4" w:space="0" w:color="auto"/>
              <w:bottom w:val="single" w:sz="4" w:space="0" w:color="auto"/>
              <w:right w:val="single" w:sz="4" w:space="0" w:color="auto"/>
            </w:tcBorders>
            <w:shd w:val="clear" w:color="auto" w:fill="auto"/>
            <w:noWrap/>
            <w:hideMark/>
          </w:tcPr>
          <w:p w14:paraId="283C96FA"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3778BB2E"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21</w:t>
            </w:r>
          </w:p>
        </w:tc>
        <w:tc>
          <w:tcPr>
            <w:tcW w:w="910" w:type="dxa"/>
            <w:tcBorders>
              <w:top w:val="nil"/>
              <w:left w:val="nil"/>
              <w:bottom w:val="single" w:sz="4" w:space="0" w:color="auto"/>
              <w:right w:val="single" w:sz="4" w:space="0" w:color="auto"/>
            </w:tcBorders>
            <w:shd w:val="clear" w:color="auto" w:fill="auto"/>
            <w:noWrap/>
            <w:hideMark/>
          </w:tcPr>
          <w:p w14:paraId="2DB19CB1"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24,8</w:t>
            </w:r>
          </w:p>
        </w:tc>
        <w:tc>
          <w:tcPr>
            <w:tcW w:w="1162" w:type="dxa"/>
            <w:tcBorders>
              <w:top w:val="nil"/>
              <w:left w:val="nil"/>
              <w:bottom w:val="single" w:sz="4" w:space="0" w:color="auto"/>
              <w:right w:val="single" w:sz="4" w:space="0" w:color="auto"/>
            </w:tcBorders>
            <w:shd w:val="clear" w:color="auto" w:fill="auto"/>
            <w:noWrap/>
            <w:hideMark/>
          </w:tcPr>
          <w:p w14:paraId="11D508FF"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8,3</w:t>
            </w:r>
          </w:p>
        </w:tc>
        <w:tc>
          <w:tcPr>
            <w:tcW w:w="1031" w:type="dxa"/>
            <w:tcBorders>
              <w:top w:val="nil"/>
              <w:left w:val="nil"/>
              <w:bottom w:val="single" w:sz="4" w:space="0" w:color="auto"/>
              <w:right w:val="single" w:sz="4" w:space="0" w:color="auto"/>
            </w:tcBorders>
            <w:shd w:val="clear" w:color="auto" w:fill="auto"/>
            <w:noWrap/>
            <w:hideMark/>
          </w:tcPr>
          <w:p w14:paraId="34C6D82F"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3,5</w:t>
            </w:r>
          </w:p>
        </w:tc>
        <w:tc>
          <w:tcPr>
            <w:tcW w:w="1016" w:type="dxa"/>
            <w:tcBorders>
              <w:top w:val="nil"/>
              <w:left w:val="nil"/>
              <w:bottom w:val="single" w:sz="4" w:space="0" w:color="auto"/>
              <w:right w:val="single" w:sz="4" w:space="0" w:color="auto"/>
            </w:tcBorders>
            <w:shd w:val="clear" w:color="auto" w:fill="auto"/>
            <w:noWrap/>
            <w:hideMark/>
          </w:tcPr>
          <w:p w14:paraId="4B6049BB"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70</w:t>
            </w:r>
          </w:p>
        </w:tc>
        <w:tc>
          <w:tcPr>
            <w:tcW w:w="1031" w:type="dxa"/>
            <w:tcBorders>
              <w:top w:val="nil"/>
              <w:left w:val="nil"/>
              <w:bottom w:val="single" w:sz="4" w:space="0" w:color="auto"/>
              <w:right w:val="single" w:sz="4" w:space="0" w:color="auto"/>
            </w:tcBorders>
            <w:shd w:val="clear" w:color="auto" w:fill="auto"/>
            <w:noWrap/>
            <w:hideMark/>
          </w:tcPr>
          <w:p w14:paraId="47F96FC9"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33,4</w:t>
            </w:r>
          </w:p>
        </w:tc>
      </w:tr>
      <w:tr w:rsidR="00B47A13" w:rsidRPr="00022471" w14:paraId="7CF2833D" w14:textId="77777777" w:rsidTr="00753F59">
        <w:trPr>
          <w:trHeight w:val="260"/>
        </w:trPr>
        <w:tc>
          <w:tcPr>
            <w:tcW w:w="2181" w:type="dxa"/>
            <w:tcBorders>
              <w:top w:val="nil"/>
              <w:left w:val="single" w:sz="4" w:space="0" w:color="auto"/>
              <w:bottom w:val="single" w:sz="4" w:space="0" w:color="auto"/>
              <w:right w:val="single" w:sz="4" w:space="0" w:color="auto"/>
            </w:tcBorders>
            <w:shd w:val="clear" w:color="auto" w:fill="auto"/>
            <w:noWrap/>
            <w:hideMark/>
          </w:tcPr>
          <w:p w14:paraId="5833A843"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50CAF146"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22</w:t>
            </w:r>
          </w:p>
        </w:tc>
        <w:tc>
          <w:tcPr>
            <w:tcW w:w="910" w:type="dxa"/>
            <w:tcBorders>
              <w:top w:val="nil"/>
              <w:left w:val="nil"/>
              <w:bottom w:val="single" w:sz="4" w:space="0" w:color="auto"/>
              <w:right w:val="single" w:sz="4" w:space="0" w:color="auto"/>
            </w:tcBorders>
            <w:shd w:val="clear" w:color="auto" w:fill="auto"/>
            <w:noWrap/>
            <w:hideMark/>
          </w:tcPr>
          <w:p w14:paraId="1496E997"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11,6</w:t>
            </w:r>
          </w:p>
        </w:tc>
        <w:tc>
          <w:tcPr>
            <w:tcW w:w="1162" w:type="dxa"/>
            <w:tcBorders>
              <w:top w:val="nil"/>
              <w:left w:val="nil"/>
              <w:bottom w:val="single" w:sz="4" w:space="0" w:color="auto"/>
              <w:right w:val="single" w:sz="4" w:space="0" w:color="auto"/>
            </w:tcBorders>
            <w:shd w:val="clear" w:color="auto" w:fill="auto"/>
            <w:noWrap/>
            <w:hideMark/>
          </w:tcPr>
          <w:p w14:paraId="7C8C138E"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103,9</w:t>
            </w:r>
          </w:p>
        </w:tc>
        <w:tc>
          <w:tcPr>
            <w:tcW w:w="1031" w:type="dxa"/>
            <w:tcBorders>
              <w:top w:val="nil"/>
              <w:left w:val="nil"/>
              <w:bottom w:val="single" w:sz="4" w:space="0" w:color="auto"/>
              <w:right w:val="single" w:sz="4" w:space="0" w:color="auto"/>
            </w:tcBorders>
            <w:shd w:val="clear" w:color="auto" w:fill="auto"/>
            <w:noWrap/>
            <w:hideMark/>
          </w:tcPr>
          <w:p w14:paraId="24D7164A"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1,86</w:t>
            </w:r>
          </w:p>
        </w:tc>
        <w:tc>
          <w:tcPr>
            <w:tcW w:w="1016" w:type="dxa"/>
            <w:tcBorders>
              <w:top w:val="nil"/>
              <w:left w:val="nil"/>
              <w:bottom w:val="single" w:sz="4" w:space="0" w:color="auto"/>
              <w:right w:val="single" w:sz="4" w:space="0" w:color="auto"/>
            </w:tcBorders>
            <w:shd w:val="clear" w:color="auto" w:fill="auto"/>
            <w:noWrap/>
            <w:hideMark/>
          </w:tcPr>
          <w:p w14:paraId="6A7ED758"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62</w:t>
            </w:r>
          </w:p>
        </w:tc>
        <w:tc>
          <w:tcPr>
            <w:tcW w:w="1031" w:type="dxa"/>
            <w:tcBorders>
              <w:top w:val="nil"/>
              <w:left w:val="nil"/>
              <w:bottom w:val="single" w:sz="4" w:space="0" w:color="auto"/>
              <w:right w:val="single" w:sz="4" w:space="0" w:color="auto"/>
            </w:tcBorders>
            <w:shd w:val="clear" w:color="auto" w:fill="auto"/>
            <w:noWrap/>
            <w:hideMark/>
          </w:tcPr>
          <w:p w14:paraId="1F18293B"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336</w:t>
            </w:r>
          </w:p>
        </w:tc>
      </w:tr>
      <w:tr w:rsidR="00B47A13" w:rsidRPr="00022471" w14:paraId="05F698B6" w14:textId="77777777" w:rsidTr="00753F59">
        <w:trPr>
          <w:trHeight w:val="279"/>
        </w:trPr>
        <w:tc>
          <w:tcPr>
            <w:tcW w:w="2181" w:type="dxa"/>
            <w:tcBorders>
              <w:top w:val="nil"/>
              <w:left w:val="single" w:sz="4" w:space="0" w:color="auto"/>
              <w:bottom w:val="single" w:sz="4" w:space="0" w:color="auto"/>
              <w:right w:val="single" w:sz="4" w:space="0" w:color="auto"/>
            </w:tcBorders>
            <w:shd w:val="clear" w:color="auto" w:fill="auto"/>
            <w:noWrap/>
            <w:hideMark/>
          </w:tcPr>
          <w:p w14:paraId="7EA1ADF2"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1B9B279C"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23</w:t>
            </w:r>
          </w:p>
        </w:tc>
        <w:tc>
          <w:tcPr>
            <w:tcW w:w="910" w:type="dxa"/>
            <w:tcBorders>
              <w:top w:val="nil"/>
              <w:left w:val="nil"/>
              <w:bottom w:val="single" w:sz="4" w:space="0" w:color="auto"/>
              <w:right w:val="single" w:sz="4" w:space="0" w:color="auto"/>
            </w:tcBorders>
            <w:shd w:val="clear" w:color="auto" w:fill="auto"/>
            <w:noWrap/>
            <w:hideMark/>
          </w:tcPr>
          <w:p w14:paraId="2A4B478B"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31,2</w:t>
            </w:r>
          </w:p>
        </w:tc>
        <w:tc>
          <w:tcPr>
            <w:tcW w:w="1162" w:type="dxa"/>
            <w:tcBorders>
              <w:top w:val="nil"/>
              <w:left w:val="nil"/>
              <w:bottom w:val="single" w:sz="4" w:space="0" w:color="auto"/>
              <w:right w:val="single" w:sz="4" w:space="0" w:color="auto"/>
            </w:tcBorders>
            <w:shd w:val="clear" w:color="auto" w:fill="auto"/>
            <w:noWrap/>
            <w:hideMark/>
          </w:tcPr>
          <w:p w14:paraId="250457FE"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102</w:t>
            </w:r>
          </w:p>
        </w:tc>
        <w:tc>
          <w:tcPr>
            <w:tcW w:w="1031" w:type="dxa"/>
            <w:tcBorders>
              <w:top w:val="nil"/>
              <w:left w:val="nil"/>
              <w:bottom w:val="single" w:sz="4" w:space="0" w:color="auto"/>
              <w:right w:val="single" w:sz="4" w:space="0" w:color="auto"/>
            </w:tcBorders>
            <w:shd w:val="clear" w:color="auto" w:fill="auto"/>
            <w:noWrap/>
            <w:hideMark/>
          </w:tcPr>
          <w:p w14:paraId="32B08377"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4,05</w:t>
            </w:r>
          </w:p>
        </w:tc>
        <w:tc>
          <w:tcPr>
            <w:tcW w:w="1016" w:type="dxa"/>
            <w:tcBorders>
              <w:top w:val="nil"/>
              <w:left w:val="nil"/>
              <w:bottom w:val="single" w:sz="4" w:space="0" w:color="auto"/>
              <w:right w:val="single" w:sz="4" w:space="0" w:color="auto"/>
            </w:tcBorders>
            <w:shd w:val="clear" w:color="auto" w:fill="auto"/>
            <w:noWrap/>
            <w:hideMark/>
          </w:tcPr>
          <w:p w14:paraId="38B03E0E"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77</w:t>
            </w:r>
          </w:p>
        </w:tc>
        <w:tc>
          <w:tcPr>
            <w:tcW w:w="1031" w:type="dxa"/>
            <w:tcBorders>
              <w:top w:val="nil"/>
              <w:left w:val="nil"/>
              <w:bottom w:val="single" w:sz="4" w:space="0" w:color="auto"/>
              <w:right w:val="single" w:sz="4" w:space="0" w:color="auto"/>
            </w:tcBorders>
            <w:shd w:val="clear" w:color="auto" w:fill="auto"/>
            <w:noWrap/>
            <w:hideMark/>
          </w:tcPr>
          <w:p w14:paraId="5C49600C"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326</w:t>
            </w:r>
          </w:p>
        </w:tc>
      </w:tr>
      <w:tr w:rsidR="00B47A13" w:rsidRPr="00022471" w14:paraId="05ACEA91" w14:textId="77777777" w:rsidTr="00753F59">
        <w:trPr>
          <w:trHeight w:val="299"/>
        </w:trPr>
        <w:tc>
          <w:tcPr>
            <w:tcW w:w="2181" w:type="dxa"/>
            <w:tcBorders>
              <w:top w:val="nil"/>
              <w:left w:val="single" w:sz="4" w:space="0" w:color="auto"/>
              <w:bottom w:val="single" w:sz="4" w:space="0" w:color="auto"/>
              <w:right w:val="single" w:sz="4" w:space="0" w:color="auto"/>
            </w:tcBorders>
            <w:shd w:val="clear" w:color="auto" w:fill="auto"/>
            <w:noWrap/>
            <w:hideMark/>
          </w:tcPr>
          <w:p w14:paraId="604D2441"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w:t>
            </w:r>
          </w:p>
        </w:tc>
        <w:tc>
          <w:tcPr>
            <w:tcW w:w="1131" w:type="dxa"/>
            <w:tcBorders>
              <w:top w:val="nil"/>
              <w:left w:val="nil"/>
              <w:bottom w:val="single" w:sz="4" w:space="0" w:color="auto"/>
              <w:right w:val="single" w:sz="4" w:space="0" w:color="auto"/>
            </w:tcBorders>
            <w:shd w:val="clear" w:color="auto" w:fill="auto"/>
            <w:noWrap/>
            <w:hideMark/>
          </w:tcPr>
          <w:p w14:paraId="0A74BCEA"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24</w:t>
            </w:r>
          </w:p>
        </w:tc>
        <w:tc>
          <w:tcPr>
            <w:tcW w:w="910" w:type="dxa"/>
            <w:tcBorders>
              <w:top w:val="nil"/>
              <w:left w:val="nil"/>
              <w:bottom w:val="single" w:sz="4" w:space="0" w:color="auto"/>
              <w:right w:val="single" w:sz="4" w:space="0" w:color="auto"/>
            </w:tcBorders>
            <w:shd w:val="clear" w:color="auto" w:fill="auto"/>
            <w:noWrap/>
            <w:hideMark/>
          </w:tcPr>
          <w:p w14:paraId="3B8014AE"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30,1</w:t>
            </w:r>
          </w:p>
        </w:tc>
        <w:tc>
          <w:tcPr>
            <w:tcW w:w="1162" w:type="dxa"/>
            <w:tcBorders>
              <w:top w:val="nil"/>
              <w:left w:val="nil"/>
              <w:bottom w:val="single" w:sz="4" w:space="0" w:color="auto"/>
              <w:right w:val="single" w:sz="4" w:space="0" w:color="auto"/>
            </w:tcBorders>
            <w:shd w:val="clear" w:color="auto" w:fill="auto"/>
            <w:noWrap/>
            <w:hideMark/>
          </w:tcPr>
          <w:p w14:paraId="3BA62F7A"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103</w:t>
            </w:r>
          </w:p>
        </w:tc>
        <w:tc>
          <w:tcPr>
            <w:tcW w:w="1031" w:type="dxa"/>
            <w:tcBorders>
              <w:top w:val="nil"/>
              <w:left w:val="nil"/>
              <w:bottom w:val="single" w:sz="4" w:space="0" w:color="auto"/>
              <w:right w:val="single" w:sz="4" w:space="0" w:color="auto"/>
            </w:tcBorders>
            <w:shd w:val="clear" w:color="auto" w:fill="auto"/>
            <w:noWrap/>
            <w:hideMark/>
          </w:tcPr>
          <w:p w14:paraId="7178341C"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8,95</w:t>
            </w:r>
          </w:p>
        </w:tc>
        <w:tc>
          <w:tcPr>
            <w:tcW w:w="1016" w:type="dxa"/>
            <w:tcBorders>
              <w:top w:val="nil"/>
              <w:left w:val="nil"/>
              <w:bottom w:val="single" w:sz="4" w:space="0" w:color="auto"/>
              <w:right w:val="single" w:sz="4" w:space="0" w:color="auto"/>
            </w:tcBorders>
            <w:shd w:val="clear" w:color="auto" w:fill="auto"/>
            <w:noWrap/>
            <w:hideMark/>
          </w:tcPr>
          <w:p w14:paraId="2B73F961"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76</w:t>
            </w:r>
          </w:p>
        </w:tc>
        <w:tc>
          <w:tcPr>
            <w:tcW w:w="1031" w:type="dxa"/>
            <w:tcBorders>
              <w:top w:val="nil"/>
              <w:left w:val="nil"/>
              <w:bottom w:val="single" w:sz="4" w:space="0" w:color="auto"/>
              <w:right w:val="single" w:sz="4" w:space="0" w:color="auto"/>
            </w:tcBorders>
            <w:shd w:val="clear" w:color="auto" w:fill="auto"/>
            <w:noWrap/>
            <w:hideMark/>
          </w:tcPr>
          <w:p w14:paraId="1B32C499" w14:textId="77777777" w:rsidR="00B47A13" w:rsidRPr="00022471" w:rsidRDefault="00B47A13" w:rsidP="00B47A13">
            <w:pPr>
              <w:pStyle w:val="Sinespaciado"/>
              <w:jc w:val="center"/>
              <w:rPr>
                <w:rFonts w:ascii="Times New Roman" w:hAnsi="Times New Roman"/>
                <w:sz w:val="24"/>
                <w:szCs w:val="24"/>
              </w:rPr>
            </w:pPr>
            <w:r w:rsidRPr="00022471">
              <w:rPr>
                <w:rFonts w:ascii="Times New Roman" w:hAnsi="Times New Roman"/>
                <w:sz w:val="24"/>
                <w:szCs w:val="24"/>
              </w:rPr>
              <w:t>391</w:t>
            </w:r>
          </w:p>
        </w:tc>
      </w:tr>
      <w:tr w:rsidR="00B47A13" w:rsidRPr="00022471" w14:paraId="0D76AB3E" w14:textId="77777777" w:rsidTr="00753F59">
        <w:trPr>
          <w:trHeight w:val="600"/>
        </w:trPr>
        <w:tc>
          <w:tcPr>
            <w:tcW w:w="2181" w:type="dxa"/>
            <w:tcBorders>
              <w:top w:val="nil"/>
              <w:left w:val="single" w:sz="4" w:space="0" w:color="auto"/>
              <w:bottom w:val="single" w:sz="4" w:space="0" w:color="auto"/>
              <w:right w:val="single" w:sz="4" w:space="0" w:color="auto"/>
            </w:tcBorders>
            <w:shd w:val="clear" w:color="auto" w:fill="FFFFFF" w:themeFill="background1"/>
            <w:hideMark/>
          </w:tcPr>
          <w:p w14:paraId="55AF6D01" w14:textId="77777777" w:rsidR="00B47A13" w:rsidRPr="00022471" w:rsidRDefault="00B47A13" w:rsidP="00B47A13">
            <w:pPr>
              <w:pStyle w:val="Sinespaciado"/>
              <w:jc w:val="center"/>
              <w:rPr>
                <w:rFonts w:ascii="Times New Roman" w:hAnsi="Times New Roman"/>
                <w:b/>
                <w:sz w:val="24"/>
                <w:szCs w:val="24"/>
              </w:rPr>
            </w:pPr>
            <w:r w:rsidRPr="00022471">
              <w:rPr>
                <w:rFonts w:ascii="Times New Roman" w:hAnsi="Times New Roman"/>
                <w:b/>
                <w:sz w:val="24"/>
                <w:szCs w:val="24"/>
              </w:rPr>
              <w:t>VALORES REFERENCIALES</w:t>
            </w:r>
          </w:p>
        </w:tc>
        <w:tc>
          <w:tcPr>
            <w:tcW w:w="1131" w:type="dxa"/>
            <w:tcBorders>
              <w:top w:val="nil"/>
              <w:left w:val="nil"/>
              <w:bottom w:val="single" w:sz="4" w:space="0" w:color="auto"/>
              <w:right w:val="single" w:sz="4" w:space="0" w:color="auto"/>
            </w:tcBorders>
            <w:shd w:val="clear" w:color="auto" w:fill="FFFFFF" w:themeFill="background1"/>
            <w:hideMark/>
          </w:tcPr>
          <w:p w14:paraId="45F59F45" w14:textId="37471374" w:rsidR="00B47A13" w:rsidRPr="00022471" w:rsidRDefault="00B47A13" w:rsidP="00B47A13">
            <w:pPr>
              <w:pStyle w:val="Sinespaciado"/>
              <w:jc w:val="center"/>
              <w:rPr>
                <w:rFonts w:ascii="Times New Roman" w:hAnsi="Times New Roman"/>
                <w:b/>
                <w:sz w:val="24"/>
                <w:szCs w:val="24"/>
              </w:rPr>
            </w:pPr>
          </w:p>
        </w:tc>
        <w:tc>
          <w:tcPr>
            <w:tcW w:w="910" w:type="dxa"/>
            <w:tcBorders>
              <w:top w:val="nil"/>
              <w:left w:val="nil"/>
              <w:bottom w:val="single" w:sz="4" w:space="0" w:color="auto"/>
              <w:right w:val="single" w:sz="4" w:space="0" w:color="auto"/>
            </w:tcBorders>
            <w:shd w:val="clear" w:color="auto" w:fill="FFFFFF" w:themeFill="background1"/>
            <w:hideMark/>
          </w:tcPr>
          <w:p w14:paraId="1CA8EC26" w14:textId="77777777" w:rsidR="00AE1348" w:rsidRPr="00022471" w:rsidRDefault="00AE1348" w:rsidP="00B47A13">
            <w:pPr>
              <w:pStyle w:val="Sinespaciado"/>
              <w:jc w:val="center"/>
              <w:rPr>
                <w:rFonts w:ascii="Times New Roman" w:hAnsi="Times New Roman"/>
                <w:b/>
                <w:sz w:val="24"/>
                <w:szCs w:val="24"/>
              </w:rPr>
            </w:pPr>
          </w:p>
          <w:p w14:paraId="7AEC0715" w14:textId="77777777" w:rsidR="00B47A13" w:rsidRPr="00022471" w:rsidRDefault="00B47A13" w:rsidP="00B47A13">
            <w:pPr>
              <w:pStyle w:val="Sinespaciado"/>
              <w:jc w:val="center"/>
              <w:rPr>
                <w:rFonts w:ascii="Times New Roman" w:hAnsi="Times New Roman"/>
                <w:b/>
                <w:sz w:val="24"/>
                <w:szCs w:val="24"/>
              </w:rPr>
            </w:pPr>
            <w:r w:rsidRPr="00022471">
              <w:rPr>
                <w:rFonts w:ascii="Times New Roman" w:hAnsi="Times New Roman"/>
                <w:b/>
                <w:sz w:val="24"/>
                <w:szCs w:val="24"/>
              </w:rPr>
              <w:t>39-56</w:t>
            </w:r>
          </w:p>
        </w:tc>
        <w:tc>
          <w:tcPr>
            <w:tcW w:w="1162" w:type="dxa"/>
            <w:tcBorders>
              <w:top w:val="nil"/>
              <w:left w:val="nil"/>
              <w:bottom w:val="single" w:sz="4" w:space="0" w:color="auto"/>
              <w:right w:val="single" w:sz="4" w:space="0" w:color="auto"/>
            </w:tcBorders>
            <w:shd w:val="clear" w:color="auto" w:fill="FFFFFF" w:themeFill="background1"/>
            <w:noWrap/>
            <w:hideMark/>
          </w:tcPr>
          <w:p w14:paraId="17782F12" w14:textId="77777777" w:rsidR="00AE1348" w:rsidRPr="00022471" w:rsidRDefault="00AE1348" w:rsidP="00B47A13">
            <w:pPr>
              <w:pStyle w:val="Sinespaciado"/>
              <w:jc w:val="center"/>
              <w:rPr>
                <w:rFonts w:ascii="Times New Roman" w:hAnsi="Times New Roman"/>
                <w:b/>
                <w:sz w:val="24"/>
                <w:szCs w:val="24"/>
              </w:rPr>
            </w:pPr>
          </w:p>
          <w:p w14:paraId="4BD8BBD8" w14:textId="77777777" w:rsidR="00B47A13" w:rsidRPr="00022471" w:rsidRDefault="00B47A13" w:rsidP="00B47A13">
            <w:pPr>
              <w:pStyle w:val="Sinespaciado"/>
              <w:jc w:val="center"/>
              <w:rPr>
                <w:rFonts w:ascii="Times New Roman" w:hAnsi="Times New Roman"/>
                <w:b/>
                <w:sz w:val="24"/>
                <w:szCs w:val="24"/>
              </w:rPr>
            </w:pPr>
            <w:r w:rsidRPr="00022471">
              <w:rPr>
                <w:rFonts w:ascii="Times New Roman" w:hAnsi="Times New Roman"/>
                <w:b/>
                <w:sz w:val="24"/>
                <w:szCs w:val="24"/>
              </w:rPr>
              <w:t>110-190</w:t>
            </w:r>
          </w:p>
        </w:tc>
        <w:tc>
          <w:tcPr>
            <w:tcW w:w="1031" w:type="dxa"/>
            <w:tcBorders>
              <w:top w:val="nil"/>
              <w:left w:val="nil"/>
              <w:bottom w:val="single" w:sz="4" w:space="0" w:color="auto"/>
              <w:right w:val="single" w:sz="4" w:space="0" w:color="auto"/>
            </w:tcBorders>
            <w:shd w:val="clear" w:color="auto" w:fill="FFFFFF" w:themeFill="background1"/>
            <w:noWrap/>
            <w:hideMark/>
          </w:tcPr>
          <w:p w14:paraId="78B28107" w14:textId="77777777" w:rsidR="00AE1348" w:rsidRPr="00022471" w:rsidRDefault="00AE1348" w:rsidP="00B47A13">
            <w:pPr>
              <w:pStyle w:val="Sinespaciado"/>
              <w:jc w:val="center"/>
              <w:rPr>
                <w:rFonts w:ascii="Times New Roman" w:hAnsi="Times New Roman"/>
                <w:b/>
                <w:sz w:val="24"/>
                <w:szCs w:val="24"/>
              </w:rPr>
            </w:pPr>
          </w:p>
          <w:p w14:paraId="54AB3A30" w14:textId="77777777" w:rsidR="00B47A13" w:rsidRPr="00022471" w:rsidRDefault="00B47A13" w:rsidP="00B47A13">
            <w:pPr>
              <w:pStyle w:val="Sinespaciado"/>
              <w:jc w:val="center"/>
              <w:rPr>
                <w:rFonts w:ascii="Times New Roman" w:hAnsi="Times New Roman"/>
                <w:b/>
                <w:sz w:val="24"/>
                <w:szCs w:val="24"/>
              </w:rPr>
            </w:pPr>
            <w:r w:rsidRPr="00022471">
              <w:rPr>
                <w:rFonts w:ascii="Times New Roman" w:hAnsi="Times New Roman"/>
                <w:b/>
                <w:sz w:val="24"/>
                <w:szCs w:val="24"/>
              </w:rPr>
              <w:t>5.5-8.5</w:t>
            </w:r>
          </w:p>
        </w:tc>
        <w:tc>
          <w:tcPr>
            <w:tcW w:w="1016" w:type="dxa"/>
            <w:tcBorders>
              <w:top w:val="nil"/>
              <w:left w:val="nil"/>
              <w:bottom w:val="single" w:sz="4" w:space="0" w:color="auto"/>
              <w:right w:val="single" w:sz="4" w:space="0" w:color="auto"/>
            </w:tcBorders>
            <w:shd w:val="clear" w:color="auto" w:fill="FFFFFF" w:themeFill="background1"/>
            <w:noWrap/>
            <w:hideMark/>
          </w:tcPr>
          <w:p w14:paraId="730CF249" w14:textId="77777777" w:rsidR="00AE1348" w:rsidRPr="00022471" w:rsidRDefault="00AE1348" w:rsidP="00B47A13">
            <w:pPr>
              <w:pStyle w:val="Sinespaciado"/>
              <w:jc w:val="center"/>
              <w:rPr>
                <w:rFonts w:ascii="Times New Roman" w:hAnsi="Times New Roman"/>
                <w:b/>
                <w:sz w:val="24"/>
                <w:szCs w:val="24"/>
              </w:rPr>
            </w:pPr>
          </w:p>
          <w:p w14:paraId="47E432C8" w14:textId="77777777" w:rsidR="00B47A13" w:rsidRPr="00022471" w:rsidRDefault="00B47A13" w:rsidP="00B47A13">
            <w:pPr>
              <w:pStyle w:val="Sinespaciado"/>
              <w:jc w:val="center"/>
              <w:rPr>
                <w:rFonts w:ascii="Times New Roman" w:hAnsi="Times New Roman"/>
                <w:b/>
                <w:sz w:val="24"/>
                <w:szCs w:val="24"/>
              </w:rPr>
            </w:pPr>
            <w:r w:rsidRPr="00022471">
              <w:rPr>
                <w:rFonts w:ascii="Times New Roman" w:hAnsi="Times New Roman"/>
                <w:b/>
                <w:sz w:val="24"/>
                <w:szCs w:val="24"/>
              </w:rPr>
              <w:t>62-72</w:t>
            </w:r>
          </w:p>
        </w:tc>
        <w:tc>
          <w:tcPr>
            <w:tcW w:w="1031" w:type="dxa"/>
            <w:tcBorders>
              <w:top w:val="nil"/>
              <w:left w:val="nil"/>
              <w:bottom w:val="single" w:sz="4" w:space="0" w:color="auto"/>
              <w:right w:val="single" w:sz="4" w:space="0" w:color="auto"/>
            </w:tcBorders>
            <w:shd w:val="clear" w:color="auto" w:fill="FFFFFF" w:themeFill="background1"/>
            <w:noWrap/>
            <w:hideMark/>
          </w:tcPr>
          <w:p w14:paraId="52B7C764" w14:textId="77777777" w:rsidR="00AE1348" w:rsidRPr="00022471" w:rsidRDefault="00AE1348" w:rsidP="00B47A13">
            <w:pPr>
              <w:pStyle w:val="Sinespaciado"/>
              <w:jc w:val="center"/>
              <w:rPr>
                <w:rFonts w:ascii="Times New Roman" w:hAnsi="Times New Roman"/>
                <w:b/>
                <w:sz w:val="24"/>
                <w:szCs w:val="24"/>
              </w:rPr>
            </w:pPr>
          </w:p>
          <w:p w14:paraId="187CF95A" w14:textId="77777777" w:rsidR="00B47A13" w:rsidRPr="00022471" w:rsidRDefault="00B47A13" w:rsidP="00B47A13">
            <w:pPr>
              <w:pStyle w:val="Sinespaciado"/>
              <w:jc w:val="center"/>
              <w:rPr>
                <w:rFonts w:ascii="Times New Roman" w:hAnsi="Times New Roman"/>
                <w:b/>
                <w:sz w:val="24"/>
                <w:szCs w:val="24"/>
              </w:rPr>
            </w:pPr>
            <w:r w:rsidRPr="00022471">
              <w:rPr>
                <w:rFonts w:ascii="Times New Roman" w:hAnsi="Times New Roman"/>
                <w:b/>
                <w:sz w:val="24"/>
                <w:szCs w:val="24"/>
              </w:rPr>
              <w:t>300-380</w:t>
            </w:r>
          </w:p>
        </w:tc>
      </w:tr>
      <w:tr w:rsidR="00B47A13" w:rsidRPr="00022471" w14:paraId="7D575216" w14:textId="77777777" w:rsidTr="00753F59">
        <w:trPr>
          <w:trHeight w:val="299"/>
        </w:trPr>
        <w:tc>
          <w:tcPr>
            <w:tcW w:w="2181" w:type="dxa"/>
            <w:tcBorders>
              <w:top w:val="nil"/>
              <w:left w:val="single" w:sz="4" w:space="0" w:color="auto"/>
              <w:bottom w:val="single" w:sz="4" w:space="0" w:color="auto"/>
              <w:right w:val="single" w:sz="4" w:space="0" w:color="auto"/>
            </w:tcBorders>
            <w:shd w:val="clear" w:color="auto" w:fill="FFFFFF" w:themeFill="background1"/>
            <w:noWrap/>
            <w:hideMark/>
          </w:tcPr>
          <w:p w14:paraId="1C94302F" w14:textId="77777777" w:rsidR="00B47A13" w:rsidRPr="00022471" w:rsidRDefault="00B47A13" w:rsidP="00B47A13">
            <w:pPr>
              <w:pStyle w:val="Sinespaciado"/>
              <w:jc w:val="center"/>
              <w:rPr>
                <w:rFonts w:ascii="Times New Roman" w:hAnsi="Times New Roman"/>
                <w:b/>
                <w:sz w:val="24"/>
                <w:szCs w:val="24"/>
              </w:rPr>
            </w:pPr>
            <w:r w:rsidRPr="00022471">
              <w:rPr>
                <w:rFonts w:ascii="Times New Roman" w:hAnsi="Times New Roman"/>
                <w:b/>
                <w:sz w:val="24"/>
                <w:szCs w:val="24"/>
              </w:rPr>
              <w:t>UNIDADES</w:t>
            </w:r>
          </w:p>
        </w:tc>
        <w:tc>
          <w:tcPr>
            <w:tcW w:w="1131" w:type="dxa"/>
            <w:tcBorders>
              <w:top w:val="nil"/>
              <w:left w:val="nil"/>
              <w:bottom w:val="single" w:sz="4" w:space="0" w:color="auto"/>
              <w:right w:val="single" w:sz="4" w:space="0" w:color="auto"/>
            </w:tcBorders>
            <w:shd w:val="clear" w:color="auto" w:fill="FFFFFF" w:themeFill="background1"/>
            <w:noWrap/>
            <w:hideMark/>
          </w:tcPr>
          <w:p w14:paraId="7C093990" w14:textId="3CC21BA3" w:rsidR="00B47A13" w:rsidRPr="00022471" w:rsidRDefault="00B47A13" w:rsidP="00B47A13">
            <w:pPr>
              <w:pStyle w:val="Sinespaciado"/>
              <w:jc w:val="center"/>
              <w:rPr>
                <w:rFonts w:ascii="Times New Roman" w:hAnsi="Times New Roman"/>
                <w:b/>
                <w:sz w:val="24"/>
                <w:szCs w:val="24"/>
              </w:rPr>
            </w:pPr>
          </w:p>
        </w:tc>
        <w:tc>
          <w:tcPr>
            <w:tcW w:w="910" w:type="dxa"/>
            <w:tcBorders>
              <w:top w:val="nil"/>
              <w:left w:val="nil"/>
              <w:bottom w:val="single" w:sz="4" w:space="0" w:color="auto"/>
              <w:right w:val="single" w:sz="4" w:space="0" w:color="auto"/>
            </w:tcBorders>
            <w:shd w:val="clear" w:color="auto" w:fill="FFFFFF" w:themeFill="background1"/>
            <w:noWrap/>
            <w:hideMark/>
          </w:tcPr>
          <w:p w14:paraId="08F235E3" w14:textId="77777777" w:rsidR="00B47A13" w:rsidRPr="00022471" w:rsidRDefault="00B47A13" w:rsidP="00B47A13">
            <w:pPr>
              <w:pStyle w:val="Sinespaciado"/>
              <w:jc w:val="center"/>
              <w:rPr>
                <w:rFonts w:ascii="Times New Roman" w:hAnsi="Times New Roman"/>
                <w:b/>
                <w:sz w:val="24"/>
                <w:szCs w:val="24"/>
              </w:rPr>
            </w:pPr>
            <w:r w:rsidRPr="00022471">
              <w:rPr>
                <w:rFonts w:ascii="Times New Roman" w:hAnsi="Times New Roman"/>
                <w:b/>
                <w:sz w:val="24"/>
                <w:szCs w:val="24"/>
              </w:rPr>
              <w:t>%</w:t>
            </w:r>
          </w:p>
        </w:tc>
        <w:tc>
          <w:tcPr>
            <w:tcW w:w="1162" w:type="dxa"/>
            <w:tcBorders>
              <w:top w:val="nil"/>
              <w:left w:val="nil"/>
              <w:bottom w:val="single" w:sz="4" w:space="0" w:color="auto"/>
              <w:right w:val="single" w:sz="4" w:space="0" w:color="auto"/>
            </w:tcBorders>
            <w:shd w:val="clear" w:color="auto" w:fill="FFFFFF" w:themeFill="background1"/>
            <w:noWrap/>
            <w:hideMark/>
          </w:tcPr>
          <w:p w14:paraId="4F0A0095" w14:textId="77777777" w:rsidR="00B47A13" w:rsidRPr="00022471" w:rsidRDefault="00B47A13" w:rsidP="00B47A13">
            <w:pPr>
              <w:pStyle w:val="Sinespaciado"/>
              <w:jc w:val="center"/>
              <w:rPr>
                <w:rFonts w:ascii="Times New Roman" w:hAnsi="Times New Roman"/>
                <w:b/>
                <w:sz w:val="24"/>
                <w:szCs w:val="24"/>
              </w:rPr>
            </w:pPr>
            <w:r w:rsidRPr="00022471">
              <w:rPr>
                <w:rFonts w:ascii="Times New Roman" w:hAnsi="Times New Roman"/>
                <w:b/>
                <w:sz w:val="24"/>
                <w:szCs w:val="24"/>
              </w:rPr>
              <w:t>g/L</w:t>
            </w:r>
          </w:p>
        </w:tc>
        <w:tc>
          <w:tcPr>
            <w:tcW w:w="1031" w:type="dxa"/>
            <w:tcBorders>
              <w:top w:val="nil"/>
              <w:left w:val="nil"/>
              <w:bottom w:val="single" w:sz="4" w:space="0" w:color="auto"/>
              <w:right w:val="single" w:sz="4" w:space="0" w:color="auto"/>
            </w:tcBorders>
            <w:shd w:val="clear" w:color="auto" w:fill="FFFFFF" w:themeFill="background1"/>
            <w:noWrap/>
            <w:hideMark/>
          </w:tcPr>
          <w:p w14:paraId="4DC53A08" w14:textId="77777777" w:rsidR="00B47A13" w:rsidRPr="00022471" w:rsidRDefault="00B47A13" w:rsidP="00B47A13">
            <w:pPr>
              <w:pStyle w:val="Sinespaciado"/>
              <w:jc w:val="center"/>
              <w:rPr>
                <w:rFonts w:ascii="Times New Roman" w:hAnsi="Times New Roman"/>
                <w:b/>
                <w:sz w:val="24"/>
                <w:szCs w:val="24"/>
              </w:rPr>
            </w:pPr>
            <w:r w:rsidRPr="00022471">
              <w:rPr>
                <w:rFonts w:ascii="Times New Roman" w:hAnsi="Times New Roman"/>
                <w:b/>
                <w:sz w:val="24"/>
                <w:szCs w:val="24"/>
              </w:rPr>
              <w:t>10^12/L</w:t>
            </w:r>
          </w:p>
        </w:tc>
        <w:tc>
          <w:tcPr>
            <w:tcW w:w="1016" w:type="dxa"/>
            <w:tcBorders>
              <w:top w:val="nil"/>
              <w:left w:val="nil"/>
              <w:bottom w:val="single" w:sz="4" w:space="0" w:color="auto"/>
              <w:right w:val="single" w:sz="4" w:space="0" w:color="auto"/>
            </w:tcBorders>
            <w:shd w:val="clear" w:color="auto" w:fill="FFFFFF" w:themeFill="background1"/>
            <w:noWrap/>
            <w:hideMark/>
          </w:tcPr>
          <w:p w14:paraId="22501FF2" w14:textId="77777777" w:rsidR="00B47A13" w:rsidRPr="00022471" w:rsidRDefault="00B47A13" w:rsidP="00B47A13">
            <w:pPr>
              <w:pStyle w:val="Sinespaciado"/>
              <w:jc w:val="center"/>
              <w:rPr>
                <w:rFonts w:ascii="Times New Roman" w:hAnsi="Times New Roman"/>
                <w:b/>
                <w:sz w:val="24"/>
                <w:szCs w:val="24"/>
              </w:rPr>
            </w:pPr>
            <w:proofErr w:type="spellStart"/>
            <w:r w:rsidRPr="00022471">
              <w:rPr>
                <w:rFonts w:ascii="Times New Roman" w:hAnsi="Times New Roman"/>
                <w:b/>
                <w:sz w:val="24"/>
                <w:szCs w:val="24"/>
              </w:rPr>
              <w:t>Fl</w:t>
            </w:r>
            <w:proofErr w:type="spellEnd"/>
          </w:p>
        </w:tc>
        <w:tc>
          <w:tcPr>
            <w:tcW w:w="1031" w:type="dxa"/>
            <w:tcBorders>
              <w:top w:val="nil"/>
              <w:left w:val="nil"/>
              <w:bottom w:val="single" w:sz="4" w:space="0" w:color="auto"/>
              <w:right w:val="single" w:sz="4" w:space="0" w:color="auto"/>
            </w:tcBorders>
            <w:shd w:val="clear" w:color="auto" w:fill="FFFFFF" w:themeFill="background1"/>
            <w:noWrap/>
            <w:hideMark/>
          </w:tcPr>
          <w:p w14:paraId="76E654FC" w14:textId="77777777" w:rsidR="00B47A13" w:rsidRPr="00022471" w:rsidRDefault="00B47A13" w:rsidP="00B47A13">
            <w:pPr>
              <w:pStyle w:val="Sinespaciado"/>
              <w:jc w:val="center"/>
              <w:rPr>
                <w:rFonts w:ascii="Times New Roman" w:hAnsi="Times New Roman"/>
                <w:b/>
                <w:sz w:val="24"/>
                <w:szCs w:val="24"/>
              </w:rPr>
            </w:pPr>
            <w:r w:rsidRPr="00022471">
              <w:rPr>
                <w:rFonts w:ascii="Times New Roman" w:hAnsi="Times New Roman"/>
                <w:b/>
                <w:sz w:val="24"/>
                <w:szCs w:val="24"/>
              </w:rPr>
              <w:t>g/L</w:t>
            </w:r>
          </w:p>
        </w:tc>
      </w:tr>
    </w:tbl>
    <w:p w14:paraId="2F88303B" w14:textId="09FC2068" w:rsidR="00436C63" w:rsidRPr="00D97104" w:rsidRDefault="00436C63" w:rsidP="00D97104">
      <w:pPr>
        <w:pStyle w:val="Sinespaciado"/>
        <w:jc w:val="both"/>
      </w:pPr>
      <w:r w:rsidRPr="00D97104">
        <w:rPr>
          <w:rFonts w:ascii="Times New Roman" w:hAnsi="Times New Roman"/>
          <w:b/>
          <w:bCs/>
          <w:i/>
          <w:iCs/>
          <w:sz w:val="20"/>
          <w:szCs w:val="24"/>
        </w:rPr>
        <w:t>Fuente:</w:t>
      </w:r>
      <w:r w:rsidRPr="00D97104">
        <w:rPr>
          <w:rFonts w:ascii="Times New Roman" w:hAnsi="Times New Roman"/>
          <w:i/>
          <w:iCs/>
          <w:sz w:val="20"/>
          <w:szCs w:val="24"/>
        </w:rPr>
        <w:t xml:space="preserve"> Investigación</w:t>
      </w:r>
      <w:r w:rsidR="00281396" w:rsidRPr="00D97104">
        <w:rPr>
          <w:rFonts w:ascii="Times New Roman" w:hAnsi="Times New Roman"/>
          <w:i/>
          <w:iCs/>
          <w:sz w:val="20"/>
          <w:szCs w:val="24"/>
        </w:rPr>
        <w:t xml:space="preserve"> de campo 2021</w:t>
      </w:r>
    </w:p>
    <w:p w14:paraId="16AF09AC" w14:textId="75E2654D" w:rsidR="00436C63" w:rsidRPr="00D97104" w:rsidRDefault="00436C63" w:rsidP="00436C63">
      <w:pPr>
        <w:pStyle w:val="Sinespaciado"/>
        <w:rPr>
          <w:rFonts w:ascii="Times New Roman" w:hAnsi="Times New Roman"/>
          <w:i/>
          <w:iCs/>
          <w:sz w:val="20"/>
          <w:szCs w:val="24"/>
        </w:rPr>
      </w:pPr>
      <w:r w:rsidRPr="00D97104">
        <w:rPr>
          <w:rFonts w:ascii="Times New Roman" w:hAnsi="Times New Roman"/>
          <w:b/>
          <w:bCs/>
          <w:i/>
          <w:iCs/>
          <w:sz w:val="20"/>
          <w:szCs w:val="24"/>
        </w:rPr>
        <w:t xml:space="preserve">Elaborado </w:t>
      </w:r>
      <w:r w:rsidR="0032158B" w:rsidRPr="00D97104">
        <w:rPr>
          <w:rFonts w:ascii="Times New Roman" w:hAnsi="Times New Roman"/>
          <w:i/>
          <w:iCs/>
          <w:sz w:val="20"/>
          <w:szCs w:val="24"/>
        </w:rPr>
        <w:t xml:space="preserve">por: </w:t>
      </w:r>
      <w:proofErr w:type="spellStart"/>
      <w:r w:rsidR="0032158B" w:rsidRPr="00D97104">
        <w:rPr>
          <w:rFonts w:ascii="Times New Roman" w:hAnsi="Times New Roman"/>
          <w:i/>
          <w:iCs/>
          <w:sz w:val="20"/>
          <w:szCs w:val="24"/>
        </w:rPr>
        <w:t>Gissela</w:t>
      </w:r>
      <w:proofErr w:type="spellEnd"/>
      <w:r w:rsidR="0032158B" w:rsidRPr="00D97104">
        <w:rPr>
          <w:rFonts w:ascii="Times New Roman" w:hAnsi="Times New Roman"/>
          <w:i/>
          <w:iCs/>
          <w:sz w:val="20"/>
          <w:szCs w:val="24"/>
        </w:rPr>
        <w:t xml:space="preserve"> Jessica </w:t>
      </w:r>
      <w:proofErr w:type="spellStart"/>
      <w:r w:rsidR="0032158B" w:rsidRPr="00D97104">
        <w:rPr>
          <w:rFonts w:ascii="Times New Roman" w:hAnsi="Times New Roman"/>
          <w:i/>
          <w:iCs/>
          <w:sz w:val="20"/>
          <w:szCs w:val="24"/>
        </w:rPr>
        <w:t>Canchala</w:t>
      </w:r>
      <w:proofErr w:type="spellEnd"/>
      <w:r w:rsidR="0032158B" w:rsidRPr="00D97104">
        <w:rPr>
          <w:rFonts w:ascii="Times New Roman" w:hAnsi="Times New Roman"/>
          <w:i/>
          <w:iCs/>
          <w:sz w:val="20"/>
          <w:szCs w:val="24"/>
        </w:rPr>
        <w:t xml:space="preserve"> Montenegro</w:t>
      </w:r>
    </w:p>
    <w:p w14:paraId="16FE7771" w14:textId="77777777" w:rsidR="00C7310E" w:rsidRPr="00022471" w:rsidRDefault="00C7310E" w:rsidP="00497904">
      <w:pPr>
        <w:pStyle w:val="Sinespaciado"/>
        <w:spacing w:line="360" w:lineRule="auto"/>
        <w:jc w:val="both"/>
        <w:rPr>
          <w:rFonts w:ascii="Times New Roman" w:hAnsi="Times New Roman"/>
          <w:b/>
          <w:bCs/>
          <w:sz w:val="24"/>
          <w:szCs w:val="24"/>
        </w:rPr>
      </w:pPr>
    </w:p>
    <w:p w14:paraId="0067881B" w14:textId="54897B94" w:rsidR="00753F59" w:rsidRPr="00022471" w:rsidRDefault="00C831F2" w:rsidP="004E30D2">
      <w:pPr>
        <w:pStyle w:val="Sinespaciado"/>
        <w:spacing w:line="360" w:lineRule="auto"/>
        <w:jc w:val="both"/>
        <w:rPr>
          <w:rFonts w:ascii="Times New Roman" w:hAnsi="Times New Roman"/>
          <w:b/>
          <w:bCs/>
          <w:sz w:val="24"/>
          <w:szCs w:val="24"/>
        </w:rPr>
      </w:pPr>
      <w:r w:rsidRPr="00022471">
        <w:rPr>
          <w:rFonts w:ascii="Times New Roman" w:hAnsi="Times New Roman"/>
          <w:b/>
          <w:bCs/>
          <w:sz w:val="24"/>
          <w:szCs w:val="24"/>
        </w:rPr>
        <w:t>ANÁLISIS</w:t>
      </w:r>
      <w:r w:rsidR="00134FC0" w:rsidRPr="00022471">
        <w:rPr>
          <w:rFonts w:ascii="Times New Roman" w:hAnsi="Times New Roman"/>
          <w:b/>
          <w:bCs/>
          <w:sz w:val="24"/>
          <w:szCs w:val="24"/>
        </w:rPr>
        <w:t xml:space="preserve"> E INTERPRETACIÓN </w:t>
      </w:r>
      <w:bookmarkEnd w:id="48"/>
    </w:p>
    <w:p w14:paraId="706CA743" w14:textId="1359A044" w:rsidR="00146A35" w:rsidRDefault="00C831F2" w:rsidP="00146A35">
      <w:pPr>
        <w:spacing w:line="360" w:lineRule="auto"/>
        <w:jc w:val="both"/>
        <w:rPr>
          <w:sz w:val="24"/>
          <w:szCs w:val="24"/>
          <w:lang w:val="es-ES_tradnl"/>
        </w:rPr>
      </w:pPr>
      <w:r w:rsidRPr="00022471">
        <w:rPr>
          <w:sz w:val="24"/>
          <w:szCs w:val="24"/>
          <w:lang w:val="es-ES_tradnl"/>
        </w:rPr>
        <w:t>El hemograma en los perros, determinó que el 74</w:t>
      </w:r>
      <w:proofErr w:type="gramStart"/>
      <w:r w:rsidRPr="00022471">
        <w:rPr>
          <w:sz w:val="24"/>
          <w:szCs w:val="24"/>
          <w:lang w:val="es-ES_tradnl"/>
        </w:rPr>
        <w:t xml:space="preserve">% </w:t>
      </w:r>
      <w:r w:rsidR="00D95581" w:rsidRPr="00022471">
        <w:rPr>
          <w:sz w:val="24"/>
          <w:szCs w:val="24"/>
          <w:lang w:val="es-ES_tradnl"/>
        </w:rPr>
        <w:t xml:space="preserve"> presenta</w:t>
      </w:r>
      <w:proofErr w:type="gramEnd"/>
      <w:r w:rsidRPr="00022471">
        <w:rPr>
          <w:sz w:val="24"/>
          <w:szCs w:val="24"/>
          <w:lang w:val="es-ES_tradnl"/>
        </w:rPr>
        <w:t xml:space="preserve"> </w:t>
      </w:r>
      <w:r w:rsidR="00713418" w:rsidRPr="00022471">
        <w:rPr>
          <w:sz w:val="24"/>
          <w:szCs w:val="24"/>
          <w:lang w:val="es-ES_tradnl"/>
        </w:rPr>
        <w:t>anemia,</w:t>
      </w:r>
      <w:r w:rsidRPr="00022471">
        <w:rPr>
          <w:sz w:val="24"/>
          <w:szCs w:val="24"/>
          <w:lang w:val="es-ES_tradnl"/>
        </w:rPr>
        <w:t xml:space="preserve"> expresando una media del </w:t>
      </w:r>
      <w:r w:rsidR="00D95581" w:rsidRPr="00022471">
        <w:rPr>
          <w:sz w:val="24"/>
          <w:szCs w:val="24"/>
          <w:lang w:val="es-ES_tradnl"/>
        </w:rPr>
        <w:t>50</w:t>
      </w:r>
      <w:r w:rsidRPr="00022471">
        <w:rPr>
          <w:sz w:val="24"/>
          <w:szCs w:val="24"/>
          <w:lang w:val="es-ES_tradnl"/>
        </w:rPr>
        <w:t xml:space="preserve"> %; en proporción con estos datos la prevalencia aparente fue del </w:t>
      </w:r>
      <w:r w:rsidR="00D95581" w:rsidRPr="00022471">
        <w:rPr>
          <w:sz w:val="24"/>
          <w:szCs w:val="24"/>
          <w:lang w:val="es-ES_tradnl"/>
        </w:rPr>
        <w:t>5</w:t>
      </w:r>
      <w:r w:rsidRPr="00022471">
        <w:rPr>
          <w:sz w:val="24"/>
          <w:szCs w:val="24"/>
          <w:lang w:val="es-ES_tradnl"/>
        </w:rPr>
        <w:t>2%</w:t>
      </w:r>
    </w:p>
    <w:p w14:paraId="0FC8F3CC" w14:textId="77777777" w:rsidR="00753F59" w:rsidRPr="00022471" w:rsidRDefault="00753F59" w:rsidP="00146A35">
      <w:pPr>
        <w:spacing w:line="360" w:lineRule="auto"/>
        <w:jc w:val="both"/>
        <w:rPr>
          <w:sz w:val="24"/>
          <w:szCs w:val="24"/>
          <w:lang w:val="es-ES_tradnl"/>
        </w:rPr>
      </w:pPr>
    </w:p>
    <w:p w14:paraId="7AC924DE" w14:textId="72A949AA" w:rsidR="00C831F2" w:rsidRPr="00022471" w:rsidRDefault="00D95581" w:rsidP="00C831F2">
      <w:pPr>
        <w:pStyle w:val="Sinespaciado"/>
        <w:spacing w:line="360" w:lineRule="auto"/>
        <w:jc w:val="both"/>
        <w:rPr>
          <w:rFonts w:ascii="Times New Roman" w:hAnsi="Times New Roman"/>
          <w:b/>
          <w:bCs/>
          <w:sz w:val="24"/>
          <w:szCs w:val="24"/>
        </w:rPr>
      </w:pPr>
      <w:r w:rsidRPr="00753F59">
        <w:rPr>
          <w:rFonts w:ascii="Times New Roman" w:hAnsi="Times New Roman"/>
          <w:b/>
          <w:i/>
          <w:color w:val="000000" w:themeColor="text1"/>
          <w:sz w:val="20"/>
          <w:szCs w:val="24"/>
          <w:lang w:val="es-ES_tradnl"/>
        </w:rPr>
        <w:t>Castillo, S</w:t>
      </w:r>
      <w:r w:rsidR="00C831F2" w:rsidRPr="00753F59">
        <w:rPr>
          <w:rFonts w:ascii="Times New Roman" w:hAnsi="Times New Roman"/>
          <w:b/>
          <w:i/>
          <w:color w:val="000000" w:themeColor="text1"/>
          <w:sz w:val="20"/>
          <w:szCs w:val="24"/>
          <w:lang w:val="es-ES_tradnl"/>
        </w:rPr>
        <w:t>. 20</w:t>
      </w:r>
      <w:r w:rsidRPr="00753F59">
        <w:rPr>
          <w:rFonts w:ascii="Times New Roman" w:hAnsi="Times New Roman"/>
          <w:b/>
          <w:i/>
          <w:color w:val="000000" w:themeColor="text1"/>
          <w:sz w:val="20"/>
          <w:szCs w:val="24"/>
          <w:lang w:val="es-ES_tradnl"/>
        </w:rPr>
        <w:t>17</w:t>
      </w:r>
      <w:r w:rsidR="00C831F2" w:rsidRPr="00753F59">
        <w:rPr>
          <w:rFonts w:ascii="Times New Roman" w:hAnsi="Times New Roman"/>
          <w:b/>
          <w:i/>
          <w:color w:val="000000" w:themeColor="text1"/>
          <w:sz w:val="20"/>
          <w:szCs w:val="24"/>
          <w:lang w:val="es-ES_tradnl"/>
        </w:rPr>
        <w:t>.</w:t>
      </w:r>
      <w:r w:rsidR="00713418" w:rsidRPr="00753F59">
        <w:rPr>
          <w:rFonts w:ascii="Times New Roman" w:hAnsi="Times New Roman"/>
          <w:bCs/>
          <w:iCs/>
          <w:color w:val="000000" w:themeColor="text1"/>
          <w:sz w:val="20"/>
          <w:szCs w:val="24"/>
          <w:lang w:val="es-ES_tradnl"/>
        </w:rPr>
        <w:t xml:space="preserve"> </w:t>
      </w:r>
      <w:r w:rsidR="00713418" w:rsidRPr="00022471">
        <w:rPr>
          <w:rFonts w:ascii="Times New Roman" w:hAnsi="Times New Roman"/>
          <w:bCs/>
          <w:iCs/>
          <w:color w:val="000000" w:themeColor="text1"/>
          <w:sz w:val="24"/>
          <w:szCs w:val="24"/>
          <w:lang w:val="es-ES_tradnl"/>
        </w:rPr>
        <w:t xml:space="preserve">Evaluación de la prevalencia de </w:t>
      </w:r>
      <w:proofErr w:type="spellStart"/>
      <w:r w:rsidR="00713418" w:rsidRPr="00022471">
        <w:rPr>
          <w:rFonts w:ascii="Times New Roman" w:hAnsi="Times New Roman"/>
          <w:bCs/>
          <w:iCs/>
          <w:color w:val="000000" w:themeColor="text1"/>
          <w:sz w:val="24"/>
          <w:szCs w:val="24"/>
          <w:lang w:val="es-ES_tradnl"/>
        </w:rPr>
        <w:t>Ehrlichia</w:t>
      </w:r>
      <w:proofErr w:type="spellEnd"/>
      <w:r w:rsidR="00713418" w:rsidRPr="00022471">
        <w:rPr>
          <w:rFonts w:ascii="Times New Roman" w:hAnsi="Times New Roman"/>
          <w:bCs/>
          <w:iCs/>
          <w:color w:val="000000" w:themeColor="text1"/>
          <w:sz w:val="24"/>
          <w:szCs w:val="24"/>
          <w:lang w:val="es-ES_tradnl"/>
        </w:rPr>
        <w:t xml:space="preserve"> Canis y alteraciones hematológicas </w:t>
      </w:r>
      <w:proofErr w:type="gramStart"/>
      <w:r w:rsidR="00713418" w:rsidRPr="00022471">
        <w:rPr>
          <w:rFonts w:ascii="Times New Roman" w:hAnsi="Times New Roman"/>
          <w:bCs/>
          <w:iCs/>
          <w:color w:val="000000" w:themeColor="text1"/>
          <w:sz w:val="24"/>
          <w:szCs w:val="24"/>
          <w:lang w:val="es-ES_tradnl"/>
        </w:rPr>
        <w:t>asociadas ,</w:t>
      </w:r>
      <w:proofErr w:type="gramEnd"/>
      <w:r w:rsidR="00713418" w:rsidRPr="00022471">
        <w:rPr>
          <w:rFonts w:ascii="Times New Roman" w:hAnsi="Times New Roman"/>
          <w:bCs/>
          <w:iCs/>
          <w:color w:val="000000" w:themeColor="text1"/>
          <w:sz w:val="24"/>
          <w:szCs w:val="24"/>
          <w:lang w:val="es-ES_tradnl"/>
        </w:rPr>
        <w:t xml:space="preserve"> en caninos atendidos en clínica veterinaria Doctor Roger Alfaro en San José , Costa Rica, periodo 2015-2016 </w:t>
      </w:r>
      <w:r w:rsidR="008F70DC" w:rsidRPr="00022471">
        <w:rPr>
          <w:rFonts w:ascii="Times New Roman" w:hAnsi="Times New Roman"/>
          <w:bCs/>
          <w:iCs/>
          <w:color w:val="000000" w:themeColor="text1"/>
          <w:sz w:val="24"/>
          <w:szCs w:val="24"/>
          <w:lang w:val="es-ES_tradnl"/>
        </w:rPr>
        <w:t>hace referencia</w:t>
      </w:r>
      <w:r w:rsidR="008F70DC" w:rsidRPr="00022471">
        <w:rPr>
          <w:rFonts w:ascii="Times New Roman" w:hAnsi="Times New Roman"/>
          <w:sz w:val="24"/>
          <w:szCs w:val="24"/>
        </w:rPr>
        <w:t xml:space="preserve"> </w:t>
      </w:r>
      <w:r w:rsidR="00C831F2" w:rsidRPr="00022471">
        <w:rPr>
          <w:rFonts w:ascii="Times New Roman" w:hAnsi="Times New Roman"/>
          <w:sz w:val="24"/>
          <w:szCs w:val="24"/>
        </w:rPr>
        <w:t xml:space="preserve">que el </w:t>
      </w:r>
      <w:r w:rsidRPr="00022471">
        <w:rPr>
          <w:rFonts w:ascii="Times New Roman" w:hAnsi="Times New Roman"/>
          <w:sz w:val="24"/>
          <w:szCs w:val="24"/>
        </w:rPr>
        <w:t>57</w:t>
      </w:r>
      <w:r w:rsidR="00C831F2" w:rsidRPr="00022471">
        <w:rPr>
          <w:rFonts w:ascii="Times New Roman" w:hAnsi="Times New Roman"/>
          <w:sz w:val="24"/>
          <w:szCs w:val="24"/>
        </w:rPr>
        <w:t xml:space="preserve">% </w:t>
      </w:r>
      <w:r w:rsidR="00713418" w:rsidRPr="00022471">
        <w:rPr>
          <w:rFonts w:ascii="Times New Roman" w:hAnsi="Times New Roman"/>
          <w:sz w:val="24"/>
          <w:szCs w:val="24"/>
        </w:rPr>
        <w:t>presenta anemia en 69 caninos</w:t>
      </w:r>
    </w:p>
    <w:p w14:paraId="119860F2" w14:textId="77777777" w:rsidR="00C831F2" w:rsidRPr="00022471" w:rsidRDefault="00C831F2" w:rsidP="00C831F2">
      <w:pPr>
        <w:pStyle w:val="Sinespaciado"/>
        <w:rPr>
          <w:rFonts w:ascii="Times New Roman" w:hAnsi="Times New Roman"/>
          <w:sz w:val="24"/>
          <w:szCs w:val="24"/>
        </w:rPr>
      </w:pPr>
    </w:p>
    <w:p w14:paraId="1DCBE6FA" w14:textId="29B4F846" w:rsidR="00C831F2" w:rsidRPr="00022471" w:rsidRDefault="00C831F2" w:rsidP="00C831F2">
      <w:pPr>
        <w:spacing w:line="360" w:lineRule="auto"/>
        <w:jc w:val="both"/>
        <w:rPr>
          <w:color w:val="000000" w:themeColor="text1"/>
          <w:sz w:val="24"/>
          <w:szCs w:val="24"/>
          <w:lang w:val="es-ES_tradnl"/>
        </w:rPr>
      </w:pPr>
      <w:r w:rsidRPr="00022471">
        <w:rPr>
          <w:color w:val="000000"/>
          <w:sz w:val="24"/>
          <w:szCs w:val="24"/>
          <w:lang w:val="es-ES_tradnl"/>
        </w:rPr>
        <w:t xml:space="preserve">En comparación al resultado obtenido por </w:t>
      </w:r>
      <w:r w:rsidR="00D95581" w:rsidRPr="00022471">
        <w:rPr>
          <w:i/>
          <w:color w:val="000000" w:themeColor="text1"/>
          <w:sz w:val="24"/>
          <w:szCs w:val="24"/>
          <w:lang w:val="es-ES_tradnl"/>
        </w:rPr>
        <w:t>Castillo</w:t>
      </w:r>
      <w:r w:rsidRPr="00022471">
        <w:rPr>
          <w:i/>
          <w:color w:val="000000" w:themeColor="text1"/>
          <w:sz w:val="24"/>
          <w:szCs w:val="24"/>
          <w:lang w:val="es-ES_tradnl"/>
        </w:rPr>
        <w:t xml:space="preserve">, </w:t>
      </w:r>
      <w:r w:rsidR="00D95581" w:rsidRPr="00022471">
        <w:rPr>
          <w:i/>
          <w:color w:val="000000" w:themeColor="text1"/>
          <w:sz w:val="24"/>
          <w:szCs w:val="24"/>
          <w:lang w:val="es-ES_tradnl"/>
        </w:rPr>
        <w:t>S</w:t>
      </w:r>
      <w:r w:rsidRPr="00022471">
        <w:rPr>
          <w:i/>
          <w:color w:val="000000" w:themeColor="text1"/>
          <w:sz w:val="24"/>
          <w:szCs w:val="24"/>
          <w:lang w:val="es-ES_tradnl"/>
        </w:rPr>
        <w:t>.</w:t>
      </w:r>
      <w:r w:rsidRPr="00022471">
        <w:rPr>
          <w:color w:val="000000" w:themeColor="text1"/>
          <w:sz w:val="24"/>
          <w:szCs w:val="24"/>
          <w:lang w:val="es-ES_tradnl"/>
        </w:rPr>
        <w:t xml:space="preserve"> determinó</w:t>
      </w:r>
      <w:r w:rsidR="00D95581" w:rsidRPr="00022471">
        <w:rPr>
          <w:color w:val="000000" w:themeColor="text1"/>
          <w:sz w:val="24"/>
          <w:szCs w:val="24"/>
          <w:lang w:val="es-ES_tradnl"/>
        </w:rPr>
        <w:t xml:space="preserve"> una proporción inferior, varios</w:t>
      </w:r>
      <w:r w:rsidRPr="00022471">
        <w:rPr>
          <w:color w:val="000000" w:themeColor="text1"/>
          <w:sz w:val="24"/>
          <w:szCs w:val="24"/>
          <w:lang w:val="es-ES_tradnl"/>
        </w:rPr>
        <w:t xml:space="preserve"> fueron los factores como</w:t>
      </w:r>
      <w:r w:rsidR="00D95581" w:rsidRPr="00022471">
        <w:rPr>
          <w:color w:val="000000" w:themeColor="text1"/>
          <w:sz w:val="24"/>
          <w:szCs w:val="24"/>
          <w:lang w:val="es-ES_tradnl"/>
        </w:rPr>
        <w:t xml:space="preserve"> la raza, nutrición, condición corporal, sexo, edad, patologías, estilo de vida e </w:t>
      </w:r>
      <w:r w:rsidR="00713418" w:rsidRPr="00022471">
        <w:rPr>
          <w:color w:val="000000" w:themeColor="text1"/>
          <w:sz w:val="24"/>
          <w:szCs w:val="24"/>
          <w:lang w:val="es-ES_tradnl"/>
        </w:rPr>
        <w:t xml:space="preserve">inmunización de vacunas y </w:t>
      </w:r>
      <w:r w:rsidR="00967EBB" w:rsidRPr="00022471">
        <w:rPr>
          <w:color w:val="000000" w:themeColor="text1"/>
          <w:sz w:val="24"/>
          <w:szCs w:val="24"/>
          <w:lang w:val="es-ES_tradnl"/>
        </w:rPr>
        <w:t>desparasitación</w:t>
      </w:r>
      <w:r w:rsidR="00713418" w:rsidRPr="00022471">
        <w:rPr>
          <w:color w:val="000000" w:themeColor="text1"/>
          <w:sz w:val="24"/>
          <w:szCs w:val="24"/>
          <w:lang w:val="es-ES_tradnl"/>
        </w:rPr>
        <w:t xml:space="preserve"> </w:t>
      </w:r>
    </w:p>
    <w:p w14:paraId="6BC26326" w14:textId="77777777" w:rsidR="009B68A3" w:rsidRPr="00022471" w:rsidRDefault="009B68A3" w:rsidP="009B68A3">
      <w:pPr>
        <w:spacing w:line="360" w:lineRule="auto"/>
        <w:jc w:val="both"/>
        <w:rPr>
          <w:color w:val="000000" w:themeColor="text1"/>
          <w:sz w:val="24"/>
          <w:szCs w:val="24"/>
          <w:lang w:val="es-ES_tradnl"/>
        </w:rPr>
      </w:pPr>
    </w:p>
    <w:p w14:paraId="75E7DAA4" w14:textId="77777777" w:rsidR="00885F81" w:rsidRPr="00022471" w:rsidRDefault="00885F81" w:rsidP="009B68A3">
      <w:pPr>
        <w:spacing w:line="360" w:lineRule="auto"/>
        <w:jc w:val="both"/>
        <w:rPr>
          <w:color w:val="000000" w:themeColor="text1"/>
          <w:sz w:val="24"/>
          <w:szCs w:val="24"/>
          <w:lang w:val="es-ES_tradnl"/>
        </w:rPr>
      </w:pPr>
    </w:p>
    <w:p w14:paraId="79F0C878" w14:textId="77777777" w:rsidR="00ED1CBF" w:rsidRPr="00022471" w:rsidRDefault="00ED1CBF" w:rsidP="009B68A3">
      <w:pPr>
        <w:spacing w:line="360" w:lineRule="auto"/>
        <w:jc w:val="both"/>
        <w:rPr>
          <w:color w:val="000000" w:themeColor="text1"/>
          <w:sz w:val="24"/>
          <w:szCs w:val="24"/>
          <w:lang w:val="es-ES_tradnl"/>
        </w:rPr>
      </w:pPr>
    </w:p>
    <w:p w14:paraId="71E31547" w14:textId="639B16A3" w:rsidR="00CE21BD" w:rsidRPr="00022471" w:rsidRDefault="00CE21BD" w:rsidP="00CE21BD">
      <w:pPr>
        <w:pStyle w:val="Ttulo2"/>
        <w:spacing w:after="240" w:line="360" w:lineRule="auto"/>
        <w:ind w:firstLine="0"/>
        <w:jc w:val="both"/>
        <w:rPr>
          <w:rFonts w:cs="Times New Roman"/>
          <w:bCs w:val="0"/>
          <w:szCs w:val="24"/>
          <w:lang w:val="es-ES_tradnl"/>
        </w:rPr>
      </w:pPr>
      <w:r w:rsidRPr="00022471">
        <w:rPr>
          <w:rFonts w:cs="Times New Roman"/>
          <w:bCs w:val="0"/>
          <w:szCs w:val="24"/>
          <w:lang w:val="es-ES_tradnl"/>
        </w:rPr>
        <w:lastRenderedPageBreak/>
        <w:t>5.9</w:t>
      </w:r>
      <w:r w:rsidR="00084B25" w:rsidRPr="00022471">
        <w:rPr>
          <w:rFonts w:cs="Times New Roman"/>
          <w:bCs w:val="0"/>
          <w:szCs w:val="24"/>
          <w:lang w:val="es-ES_tradnl"/>
        </w:rPr>
        <w:t xml:space="preserve"> TIPOS DE ANEMIA</w:t>
      </w:r>
      <w:r w:rsidR="00136D28" w:rsidRPr="00022471">
        <w:rPr>
          <w:rFonts w:cs="Times New Roman"/>
          <w:bCs w:val="0"/>
          <w:szCs w:val="24"/>
          <w:lang w:val="es-ES_tradnl"/>
        </w:rPr>
        <w:t xml:space="preserve"> (T</w:t>
      </w:r>
      <w:r w:rsidR="00462E88" w:rsidRPr="00022471">
        <w:rPr>
          <w:rFonts w:cs="Times New Roman"/>
          <w:bCs w:val="0"/>
          <w:szCs w:val="24"/>
          <w:lang w:val="es-ES_tradnl"/>
        </w:rPr>
        <w:t>/</w:t>
      </w:r>
      <w:r w:rsidR="00136D28" w:rsidRPr="00022471">
        <w:rPr>
          <w:rFonts w:cs="Times New Roman"/>
          <w:bCs w:val="0"/>
          <w:szCs w:val="24"/>
          <w:lang w:val="es-ES_tradnl"/>
        </w:rPr>
        <w:t>A)</w:t>
      </w:r>
    </w:p>
    <w:p w14:paraId="2FB43E8E" w14:textId="46CD9383" w:rsidR="00CE21BD" w:rsidRPr="00022471" w:rsidRDefault="00CE21BD" w:rsidP="00CE21BD">
      <w:pPr>
        <w:pStyle w:val="Descripcin"/>
        <w:rPr>
          <w:rFonts w:ascii="Times New Roman" w:eastAsia="Calibri" w:hAnsi="Times New Roman"/>
          <w:szCs w:val="24"/>
          <w:lang w:val="es-ES_tradnl"/>
        </w:rPr>
      </w:pPr>
      <w:r w:rsidRPr="00022471">
        <w:rPr>
          <w:rFonts w:ascii="Times New Roman" w:hAnsi="Times New Roman"/>
          <w:szCs w:val="24"/>
          <w:lang w:val="es-ES_tradnl"/>
        </w:rPr>
        <w:t xml:space="preserve">Cuadro </w:t>
      </w:r>
      <w:proofErr w:type="spellStart"/>
      <w:r w:rsidRPr="00022471">
        <w:rPr>
          <w:rFonts w:ascii="Times New Roman" w:hAnsi="Times New Roman"/>
          <w:szCs w:val="24"/>
          <w:lang w:val="es-ES_tradnl"/>
        </w:rPr>
        <w:t>N°</w:t>
      </w:r>
      <w:proofErr w:type="spellEnd"/>
      <w:r w:rsidRPr="00022471">
        <w:rPr>
          <w:rFonts w:ascii="Times New Roman" w:hAnsi="Times New Roman"/>
          <w:szCs w:val="24"/>
          <w:lang w:val="es-ES_tradnl"/>
        </w:rPr>
        <w:t xml:space="preserve"> </w:t>
      </w:r>
      <w:r w:rsidR="00F428F9" w:rsidRPr="00022471">
        <w:rPr>
          <w:rFonts w:ascii="Times New Roman" w:hAnsi="Times New Roman"/>
          <w:szCs w:val="24"/>
          <w:lang w:val="es-ES_tradnl"/>
        </w:rPr>
        <w:t>14</w:t>
      </w:r>
      <w:r w:rsidRPr="00022471">
        <w:rPr>
          <w:rFonts w:ascii="Times New Roman" w:hAnsi="Times New Roman"/>
          <w:szCs w:val="24"/>
          <w:lang w:val="es-ES_tradnl"/>
        </w:rPr>
        <w:t xml:space="preserve">. </w:t>
      </w:r>
      <w:r w:rsidR="00084B25" w:rsidRPr="00022471">
        <w:rPr>
          <w:rFonts w:ascii="Times New Roman" w:hAnsi="Times New Roman"/>
          <w:b w:val="0"/>
          <w:bCs w:val="0"/>
          <w:szCs w:val="24"/>
          <w:lang w:val="es-ES_tradnl"/>
        </w:rPr>
        <w:t>Variable tipos de anemia</w:t>
      </w:r>
    </w:p>
    <w:p w14:paraId="30D08782" w14:textId="77777777" w:rsidR="00CE21BD" w:rsidRPr="00022471" w:rsidRDefault="00CE21BD" w:rsidP="00CE21BD">
      <w:pPr>
        <w:rPr>
          <w:rFonts w:eastAsia="Calibri"/>
          <w:sz w:val="24"/>
          <w:szCs w:val="24"/>
          <w:lang w:val="es-ES_tradnl" w:eastAsia="en-US" w:bidi="ar-SA"/>
        </w:rPr>
      </w:pPr>
    </w:p>
    <w:tbl>
      <w:tblPr>
        <w:tblStyle w:val="Tablanormal12"/>
        <w:tblpPr w:leftFromText="141" w:rightFromText="141" w:vertAnchor="text" w:horzAnchor="margin" w:tblpX="108" w:tblpY="-47"/>
        <w:tblW w:w="7863" w:type="dxa"/>
        <w:tblLayout w:type="fixed"/>
        <w:tblLook w:val="04A0" w:firstRow="1" w:lastRow="0" w:firstColumn="1" w:lastColumn="0" w:noHBand="0" w:noVBand="1"/>
      </w:tblPr>
      <w:tblGrid>
        <w:gridCol w:w="2518"/>
        <w:gridCol w:w="578"/>
        <w:gridCol w:w="1174"/>
        <w:gridCol w:w="862"/>
        <w:gridCol w:w="1562"/>
        <w:gridCol w:w="1169"/>
      </w:tblGrid>
      <w:tr w:rsidR="00CE21BD" w:rsidRPr="00022471" w14:paraId="3F6A4509" w14:textId="77777777" w:rsidTr="003015FE">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7863"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AEB495D" w14:textId="77777777" w:rsidR="00CE21BD" w:rsidRPr="00022471" w:rsidRDefault="00CE21BD" w:rsidP="003015FE">
            <w:pPr>
              <w:jc w:val="center"/>
              <w:rPr>
                <w:sz w:val="24"/>
                <w:szCs w:val="24"/>
                <w:lang w:val="es-ES_tradnl" w:eastAsia="en-US"/>
              </w:rPr>
            </w:pPr>
            <w:r w:rsidRPr="00022471">
              <w:rPr>
                <w:sz w:val="24"/>
                <w:szCs w:val="24"/>
                <w:lang w:val="es-ES_tradnl" w:eastAsia="en-US"/>
              </w:rPr>
              <w:t>PORCENTAJE DE FRECUENCIA</w:t>
            </w:r>
          </w:p>
        </w:tc>
      </w:tr>
      <w:tr w:rsidR="00CE21BD" w:rsidRPr="00022471" w14:paraId="706934FE" w14:textId="77777777" w:rsidTr="003015FE">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2518" w:type="dxa"/>
            <w:tcBorders>
              <w:top w:val="single" w:sz="4" w:space="0" w:color="auto"/>
              <w:left w:val="single" w:sz="4" w:space="0" w:color="auto"/>
              <w:bottom w:val="single" w:sz="4" w:space="0" w:color="auto"/>
              <w:right w:val="single" w:sz="4" w:space="0" w:color="auto"/>
            </w:tcBorders>
            <w:shd w:val="clear" w:color="auto" w:fill="auto"/>
          </w:tcPr>
          <w:p w14:paraId="6AE73259" w14:textId="414B31CF" w:rsidR="00055EC9" w:rsidRPr="00022471" w:rsidRDefault="00CE21BD" w:rsidP="00055EC9">
            <w:pPr>
              <w:ind w:left="-108"/>
              <w:jc w:val="center"/>
              <w:rPr>
                <w:sz w:val="24"/>
                <w:szCs w:val="24"/>
                <w:lang w:val="es-ES_tradnl" w:eastAsia="en-US"/>
              </w:rPr>
            </w:pPr>
            <w:r w:rsidRPr="00022471">
              <w:rPr>
                <w:sz w:val="24"/>
                <w:szCs w:val="24"/>
                <w:lang w:val="es-ES_tradnl" w:eastAsia="en-US"/>
              </w:rPr>
              <w:t>ITEM´S</w:t>
            </w:r>
          </w:p>
        </w:tc>
        <w:tc>
          <w:tcPr>
            <w:tcW w:w="578" w:type="dxa"/>
            <w:tcBorders>
              <w:top w:val="single" w:sz="4" w:space="0" w:color="auto"/>
              <w:left w:val="single" w:sz="4" w:space="0" w:color="auto"/>
              <w:bottom w:val="single" w:sz="4" w:space="0" w:color="auto"/>
              <w:right w:val="single" w:sz="4" w:space="0" w:color="auto"/>
            </w:tcBorders>
            <w:shd w:val="clear" w:color="auto" w:fill="auto"/>
          </w:tcPr>
          <w:p w14:paraId="4283767E" w14:textId="77777777" w:rsidR="00CE21BD" w:rsidRPr="00022471" w:rsidRDefault="00CE21BD" w:rsidP="003015FE">
            <w:pPr>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r w:rsidRPr="00022471">
              <w:rPr>
                <w:i/>
                <w:iCs/>
                <w:sz w:val="24"/>
                <w:szCs w:val="24"/>
                <w:lang w:val="es-ES_tradnl"/>
              </w:rPr>
              <w:t>F</w:t>
            </w:r>
            <w:r w:rsidRPr="00022471">
              <w:rPr>
                <w:i/>
                <w:iCs/>
                <w:sz w:val="24"/>
                <w:szCs w:val="24"/>
                <w:vertAlign w:val="subscript"/>
                <w:lang w:val="es-ES_tradnl"/>
              </w:rPr>
              <w:t xml:space="preserve">i </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4865AAD9" w14:textId="77777777" w:rsidR="00CE21BD" w:rsidRPr="00022471" w:rsidRDefault="00CE21BD" w:rsidP="003015FE">
            <w:pPr>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r w:rsidRPr="00022471">
              <w:rPr>
                <w:i/>
                <w:iCs/>
                <w:sz w:val="24"/>
                <w:szCs w:val="24"/>
                <w:lang w:val="es-ES_tradnl"/>
              </w:rPr>
              <w:t>Fa</w:t>
            </w:r>
          </w:p>
        </w:tc>
        <w:tc>
          <w:tcPr>
            <w:tcW w:w="3593" w:type="dxa"/>
            <w:gridSpan w:val="3"/>
            <w:tcBorders>
              <w:top w:val="single" w:sz="4" w:space="0" w:color="auto"/>
              <w:left w:val="single" w:sz="4" w:space="0" w:color="auto"/>
              <w:bottom w:val="single" w:sz="4" w:space="0" w:color="auto"/>
              <w:right w:val="single" w:sz="4" w:space="0" w:color="auto"/>
            </w:tcBorders>
            <w:shd w:val="clear" w:color="auto" w:fill="auto"/>
          </w:tcPr>
          <w:p w14:paraId="7F580FF5" w14:textId="77777777" w:rsidR="00CE21BD" w:rsidRPr="00022471" w:rsidRDefault="00CE21BD" w:rsidP="003015FE">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
                <w:bCs/>
                <w:sz w:val="24"/>
                <w:szCs w:val="24"/>
                <w:lang w:val="es-ES_tradnl" w:eastAsia="en-US"/>
              </w:rPr>
              <w:t>FRECUENCIA APARENTE</w:t>
            </w:r>
          </w:p>
        </w:tc>
      </w:tr>
      <w:tr w:rsidR="00CE21BD" w:rsidRPr="00022471" w14:paraId="1A6346BE" w14:textId="77777777" w:rsidTr="00FA0B2B">
        <w:trPr>
          <w:trHeight w:val="77"/>
        </w:trPr>
        <w:tc>
          <w:tcPr>
            <w:cnfStyle w:val="001000000000" w:firstRow="0" w:lastRow="0" w:firstColumn="1" w:lastColumn="0" w:oddVBand="0" w:evenVBand="0" w:oddHBand="0" w:evenHBand="0" w:firstRowFirstColumn="0" w:firstRowLastColumn="0" w:lastRowFirstColumn="0" w:lastRowLastColumn="0"/>
            <w:tcW w:w="2518" w:type="dxa"/>
            <w:tcBorders>
              <w:top w:val="single" w:sz="4" w:space="0" w:color="auto"/>
              <w:left w:val="single" w:sz="4" w:space="0" w:color="auto"/>
              <w:bottom w:val="single" w:sz="4" w:space="0" w:color="auto"/>
              <w:right w:val="single" w:sz="4" w:space="0" w:color="auto"/>
            </w:tcBorders>
            <w:shd w:val="clear" w:color="auto" w:fill="auto"/>
            <w:vAlign w:val="bottom"/>
          </w:tcPr>
          <w:p w14:paraId="0F22F262" w14:textId="6EB2CC12" w:rsidR="00CE21BD" w:rsidRPr="00022471" w:rsidRDefault="00084B25" w:rsidP="003015FE">
            <w:pPr>
              <w:rPr>
                <w:b w:val="0"/>
                <w:color w:val="000000" w:themeColor="text1"/>
                <w:sz w:val="24"/>
                <w:szCs w:val="24"/>
                <w:lang w:val="es-ES_tradnl" w:bidi="ar-SA"/>
              </w:rPr>
            </w:pPr>
            <w:r w:rsidRPr="00022471">
              <w:rPr>
                <w:b w:val="0"/>
                <w:color w:val="000000" w:themeColor="text1"/>
                <w:sz w:val="24"/>
                <w:szCs w:val="24"/>
                <w:lang w:val="es-ES_tradnl" w:bidi="ar-SA"/>
              </w:rPr>
              <w:t>NORMOCÍTICA NORMOCRÓMICA</w:t>
            </w:r>
          </w:p>
        </w:tc>
        <w:tc>
          <w:tcPr>
            <w:tcW w:w="578" w:type="dxa"/>
            <w:tcBorders>
              <w:top w:val="single" w:sz="4" w:space="0" w:color="auto"/>
              <w:left w:val="single" w:sz="4" w:space="0" w:color="auto"/>
              <w:bottom w:val="single" w:sz="4" w:space="0" w:color="auto"/>
              <w:right w:val="single" w:sz="4" w:space="0" w:color="auto"/>
            </w:tcBorders>
            <w:shd w:val="clear" w:color="auto" w:fill="auto"/>
          </w:tcPr>
          <w:p w14:paraId="4AB941B0" w14:textId="7CC29DCC" w:rsidR="00CE21BD" w:rsidRPr="00022471" w:rsidRDefault="00055EC9" w:rsidP="000F7892">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34</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4019DD98" w14:textId="780911F1" w:rsidR="00CE21BD" w:rsidRPr="00022471" w:rsidRDefault="003743A5" w:rsidP="003015FE">
            <w:pPr>
              <w:ind w:left="-108"/>
              <w:jc w:val="center"/>
              <w:cnfStyle w:val="000000000000" w:firstRow="0" w:lastRow="0" w:firstColumn="0" w:lastColumn="0" w:oddVBand="0" w:evenVBand="0" w:oddHBand="0" w:evenHBand="0" w:firstRowFirstColumn="0" w:firstRowLastColumn="0" w:lastRowFirstColumn="0" w:lastRowLastColumn="0"/>
              <w:rPr>
                <w:color w:val="000000"/>
                <w:sz w:val="24"/>
                <w:szCs w:val="24"/>
                <w:lang w:val="es-ES_tradnl" w:bidi="ar-SA"/>
              </w:rPr>
            </w:pPr>
            <w:r w:rsidRPr="00022471">
              <w:rPr>
                <w:bCs/>
                <w:sz w:val="24"/>
                <w:szCs w:val="24"/>
                <w:lang w:val="es-ES_tradnl" w:eastAsia="en-US"/>
              </w:rPr>
              <w:t>92</w:t>
            </w:r>
            <w:r w:rsidR="00CE21BD" w:rsidRPr="00022471">
              <w:rPr>
                <w:bCs/>
                <w:sz w:val="24"/>
                <w:szCs w:val="24"/>
                <w:lang w:val="es-ES_tradnl" w:eastAsia="en-US"/>
              </w:rPr>
              <w:t>%</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3B56F632" w14:textId="77777777" w:rsidR="00CE21BD" w:rsidRPr="00022471" w:rsidRDefault="00CE21BD" w:rsidP="003015FE">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
        </w:tc>
        <w:tc>
          <w:tcPr>
            <w:tcW w:w="1562" w:type="dxa"/>
            <w:tcBorders>
              <w:top w:val="single" w:sz="4" w:space="0" w:color="auto"/>
              <w:left w:val="single" w:sz="4" w:space="0" w:color="auto"/>
              <w:bottom w:val="single" w:sz="4" w:space="0" w:color="auto"/>
              <w:right w:val="single" w:sz="4" w:space="0" w:color="auto"/>
            </w:tcBorders>
            <w:shd w:val="clear" w:color="auto" w:fill="auto"/>
          </w:tcPr>
          <w:p w14:paraId="122FBE2C" w14:textId="77777777" w:rsidR="00CE21BD" w:rsidRPr="00022471" w:rsidRDefault="00CE21BD" w:rsidP="003015FE">
            <w:pPr>
              <w:ind w:left="-108"/>
              <w:jc w:val="center"/>
              <w:cnfStyle w:val="000000000000" w:firstRow="0" w:lastRow="0" w:firstColumn="0" w:lastColumn="0" w:oddVBand="0" w:evenVBand="0" w:oddHBand="0" w:evenHBand="0" w:firstRowFirstColumn="0" w:firstRowLastColumn="0" w:lastRowFirstColumn="0" w:lastRowLastColumn="0"/>
              <w:rPr>
                <w:sz w:val="24"/>
                <w:szCs w:val="24"/>
                <w:lang w:val="es-ES_tradnl" w:eastAsia="en-US"/>
              </w:rPr>
            </w:pPr>
          </w:p>
        </w:tc>
        <w:tc>
          <w:tcPr>
            <w:tcW w:w="1169" w:type="dxa"/>
            <w:tcBorders>
              <w:top w:val="single" w:sz="4" w:space="0" w:color="auto"/>
              <w:left w:val="single" w:sz="4" w:space="0" w:color="auto"/>
              <w:bottom w:val="single" w:sz="4" w:space="0" w:color="auto"/>
              <w:right w:val="single" w:sz="4" w:space="0" w:color="auto"/>
            </w:tcBorders>
            <w:shd w:val="clear" w:color="auto" w:fill="auto"/>
          </w:tcPr>
          <w:p w14:paraId="4C9F67F0" w14:textId="77777777" w:rsidR="00CE21BD" w:rsidRPr="00022471" w:rsidRDefault="00CE21BD" w:rsidP="003015FE">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p>
        </w:tc>
      </w:tr>
      <w:tr w:rsidR="00CE21BD" w:rsidRPr="00022471" w14:paraId="33DEBADB" w14:textId="77777777" w:rsidTr="003015F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18" w:type="dxa"/>
            <w:tcBorders>
              <w:top w:val="single" w:sz="4" w:space="0" w:color="auto"/>
              <w:left w:val="single" w:sz="4" w:space="0" w:color="auto"/>
              <w:bottom w:val="single" w:sz="4" w:space="0" w:color="auto"/>
              <w:right w:val="single" w:sz="4" w:space="0" w:color="auto"/>
            </w:tcBorders>
            <w:shd w:val="clear" w:color="auto" w:fill="auto"/>
            <w:vAlign w:val="bottom"/>
          </w:tcPr>
          <w:p w14:paraId="6D9DB7B8" w14:textId="61E2B0CE" w:rsidR="00CE21BD" w:rsidRPr="00022471" w:rsidRDefault="00084B25" w:rsidP="003015FE">
            <w:pPr>
              <w:rPr>
                <w:b w:val="0"/>
                <w:bCs w:val="0"/>
                <w:color w:val="000000" w:themeColor="text1"/>
                <w:sz w:val="24"/>
                <w:szCs w:val="24"/>
                <w:lang w:val="es-ES_tradnl" w:bidi="ar-SA"/>
              </w:rPr>
            </w:pPr>
            <w:r w:rsidRPr="00022471">
              <w:rPr>
                <w:b w:val="0"/>
                <w:bCs w:val="0"/>
                <w:color w:val="000000" w:themeColor="text1"/>
                <w:sz w:val="24"/>
                <w:szCs w:val="24"/>
                <w:lang w:val="es-ES_tradnl" w:bidi="ar-SA"/>
              </w:rPr>
              <w:t>MACROCITICA NORMOCRÓMICA</w:t>
            </w:r>
          </w:p>
        </w:tc>
        <w:tc>
          <w:tcPr>
            <w:tcW w:w="578" w:type="dxa"/>
            <w:tcBorders>
              <w:top w:val="single" w:sz="4" w:space="0" w:color="auto"/>
              <w:left w:val="single" w:sz="4" w:space="0" w:color="auto"/>
              <w:bottom w:val="single" w:sz="4" w:space="0" w:color="auto"/>
              <w:right w:val="single" w:sz="4" w:space="0" w:color="auto"/>
            </w:tcBorders>
            <w:shd w:val="clear" w:color="auto" w:fill="auto"/>
          </w:tcPr>
          <w:p w14:paraId="569DFFBC" w14:textId="28B3A7E4" w:rsidR="00CE21BD" w:rsidRPr="00022471" w:rsidRDefault="003015FE" w:rsidP="003015FE">
            <w:pPr>
              <w:ind w:left="-108"/>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r w:rsidRPr="00022471">
              <w:rPr>
                <w:bCs/>
                <w:sz w:val="24"/>
                <w:szCs w:val="24"/>
                <w:lang w:val="es-ES_tradnl" w:eastAsia="en-US"/>
              </w:rPr>
              <w:t>2</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0668ACBC" w14:textId="6664FAFF" w:rsidR="00CE21BD" w:rsidRPr="00022471" w:rsidRDefault="003743A5" w:rsidP="003015FE">
            <w:pPr>
              <w:ind w:left="-108"/>
              <w:jc w:val="center"/>
              <w:cnfStyle w:val="000000100000" w:firstRow="0" w:lastRow="0" w:firstColumn="0" w:lastColumn="0" w:oddVBand="0" w:evenVBand="0" w:oddHBand="1" w:evenHBand="0" w:firstRowFirstColumn="0" w:firstRowLastColumn="0" w:lastRowFirstColumn="0" w:lastRowLastColumn="0"/>
              <w:rPr>
                <w:color w:val="000000"/>
                <w:sz w:val="24"/>
                <w:szCs w:val="24"/>
                <w:lang w:val="es-ES_tradnl" w:bidi="ar-SA"/>
              </w:rPr>
            </w:pPr>
            <w:r w:rsidRPr="00022471">
              <w:rPr>
                <w:bCs/>
                <w:sz w:val="24"/>
                <w:szCs w:val="24"/>
                <w:lang w:val="es-ES_tradnl" w:eastAsia="en-US"/>
              </w:rPr>
              <w:t>5</w:t>
            </w:r>
            <w:r w:rsidR="00CE21BD" w:rsidRPr="00022471">
              <w:rPr>
                <w:bCs/>
                <w:sz w:val="24"/>
                <w:szCs w:val="24"/>
                <w:lang w:val="es-ES_tradnl" w:eastAsia="en-US"/>
              </w:rPr>
              <w:t>%</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78B76F2D" w14:textId="77777777" w:rsidR="00CE21BD" w:rsidRPr="00022471" w:rsidRDefault="00CE21BD" w:rsidP="003015FE">
            <w:pPr>
              <w:ind w:left="-108"/>
              <w:jc w:val="center"/>
              <w:cnfStyle w:val="000000100000" w:firstRow="0" w:lastRow="0" w:firstColumn="0" w:lastColumn="0" w:oddVBand="0" w:evenVBand="0" w:oddHBand="1" w:evenHBand="0" w:firstRowFirstColumn="0" w:firstRowLastColumn="0" w:lastRowFirstColumn="0" w:lastRowLastColumn="0"/>
              <w:rPr>
                <w:b/>
                <w:bCs/>
                <w:sz w:val="24"/>
                <w:szCs w:val="24"/>
                <w:lang w:val="es-ES_tradnl" w:eastAsia="en-US"/>
              </w:rPr>
            </w:pPr>
          </w:p>
        </w:tc>
        <w:tc>
          <w:tcPr>
            <w:tcW w:w="1562" w:type="dxa"/>
            <w:tcBorders>
              <w:top w:val="single" w:sz="4" w:space="0" w:color="auto"/>
              <w:left w:val="single" w:sz="4" w:space="0" w:color="auto"/>
              <w:bottom w:val="single" w:sz="4" w:space="0" w:color="auto"/>
              <w:right w:val="single" w:sz="4" w:space="0" w:color="auto"/>
            </w:tcBorders>
            <w:shd w:val="clear" w:color="auto" w:fill="auto"/>
          </w:tcPr>
          <w:p w14:paraId="30310B1C" w14:textId="77777777" w:rsidR="00CE21BD" w:rsidRPr="00022471" w:rsidRDefault="00CE21BD" w:rsidP="003015FE">
            <w:pPr>
              <w:ind w:left="-108"/>
              <w:jc w:val="center"/>
              <w:cnfStyle w:val="000000100000" w:firstRow="0" w:lastRow="0" w:firstColumn="0" w:lastColumn="0" w:oddVBand="0" w:evenVBand="0" w:oddHBand="1" w:evenHBand="0" w:firstRowFirstColumn="0" w:firstRowLastColumn="0" w:lastRowFirstColumn="0" w:lastRowLastColumn="0"/>
              <w:rPr>
                <w:sz w:val="24"/>
                <w:szCs w:val="24"/>
                <w:lang w:val="es-ES_tradnl" w:eastAsia="en-US"/>
              </w:rPr>
            </w:pPr>
          </w:p>
        </w:tc>
        <w:tc>
          <w:tcPr>
            <w:tcW w:w="1169" w:type="dxa"/>
            <w:tcBorders>
              <w:top w:val="single" w:sz="4" w:space="0" w:color="auto"/>
              <w:left w:val="single" w:sz="4" w:space="0" w:color="auto"/>
              <w:bottom w:val="single" w:sz="4" w:space="0" w:color="auto"/>
              <w:right w:val="single" w:sz="4" w:space="0" w:color="auto"/>
            </w:tcBorders>
            <w:shd w:val="clear" w:color="auto" w:fill="auto"/>
          </w:tcPr>
          <w:p w14:paraId="6483EB17" w14:textId="77777777" w:rsidR="00CE21BD" w:rsidRPr="00022471" w:rsidRDefault="00CE21BD" w:rsidP="003015FE">
            <w:pPr>
              <w:ind w:left="-108"/>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r>
      <w:tr w:rsidR="00510951" w:rsidRPr="00022471" w14:paraId="65C9110D" w14:textId="77777777" w:rsidTr="003015FE">
        <w:trPr>
          <w:trHeight w:val="283"/>
        </w:trPr>
        <w:tc>
          <w:tcPr>
            <w:cnfStyle w:val="001000000000" w:firstRow="0" w:lastRow="0" w:firstColumn="1" w:lastColumn="0" w:oddVBand="0" w:evenVBand="0" w:oddHBand="0" w:evenHBand="0" w:firstRowFirstColumn="0" w:firstRowLastColumn="0" w:lastRowFirstColumn="0" w:lastRowLastColumn="0"/>
            <w:tcW w:w="2518" w:type="dxa"/>
            <w:tcBorders>
              <w:top w:val="single" w:sz="4" w:space="0" w:color="auto"/>
              <w:left w:val="single" w:sz="4" w:space="0" w:color="auto"/>
              <w:bottom w:val="single" w:sz="4" w:space="0" w:color="auto"/>
              <w:right w:val="single" w:sz="4" w:space="0" w:color="auto"/>
            </w:tcBorders>
            <w:shd w:val="clear" w:color="auto" w:fill="auto"/>
            <w:vAlign w:val="bottom"/>
          </w:tcPr>
          <w:p w14:paraId="59EED119" w14:textId="55760738" w:rsidR="00510951" w:rsidRPr="00022471" w:rsidRDefault="00510951" w:rsidP="00510951">
            <w:pPr>
              <w:rPr>
                <w:b w:val="0"/>
                <w:sz w:val="24"/>
                <w:szCs w:val="24"/>
                <w:lang w:val="es-ES_tradnl"/>
              </w:rPr>
            </w:pPr>
            <w:r w:rsidRPr="00022471">
              <w:rPr>
                <w:b w:val="0"/>
                <w:sz w:val="24"/>
                <w:szCs w:val="24"/>
                <w:lang w:val="es-ES_tradnl"/>
              </w:rPr>
              <w:t>MICROCITICA HIPOCROMICA</w:t>
            </w:r>
          </w:p>
        </w:tc>
        <w:tc>
          <w:tcPr>
            <w:tcW w:w="578" w:type="dxa"/>
            <w:tcBorders>
              <w:top w:val="single" w:sz="4" w:space="0" w:color="auto"/>
              <w:left w:val="single" w:sz="4" w:space="0" w:color="auto"/>
              <w:bottom w:val="single" w:sz="4" w:space="0" w:color="auto"/>
              <w:right w:val="single" w:sz="4" w:space="0" w:color="auto"/>
            </w:tcBorders>
            <w:shd w:val="clear" w:color="auto" w:fill="auto"/>
          </w:tcPr>
          <w:p w14:paraId="39D89F19" w14:textId="0F3C9D50" w:rsidR="00510951" w:rsidRPr="00022471" w:rsidRDefault="00510951" w:rsidP="00510951">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1</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465C54F4" w14:textId="0EBA10E0" w:rsidR="00510951" w:rsidRPr="00022471" w:rsidRDefault="003743A5" w:rsidP="00510951">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3</w:t>
            </w:r>
            <w:r w:rsidR="00510951" w:rsidRPr="00022471">
              <w:rPr>
                <w:bCs/>
                <w:sz w:val="24"/>
                <w:szCs w:val="24"/>
                <w:lang w:val="es-ES_tradnl" w:eastAsia="en-US"/>
              </w:rPr>
              <w:t>%</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5F33EA6F" w14:textId="72F9D840" w:rsidR="00510951" w:rsidRPr="00022471" w:rsidRDefault="00510951" w:rsidP="00510951">
            <w:pPr>
              <w:ind w:left="-108"/>
              <w:jc w:val="center"/>
              <w:cnfStyle w:val="000000000000" w:firstRow="0" w:lastRow="0" w:firstColumn="0" w:lastColumn="0" w:oddVBand="0" w:evenVBand="0" w:oddHBand="0" w:evenHBand="0" w:firstRowFirstColumn="0" w:firstRowLastColumn="0" w:lastRowFirstColumn="0" w:lastRowLastColumn="0"/>
              <w:rPr>
                <w:b/>
                <w:bCs/>
                <w:sz w:val="24"/>
                <w:szCs w:val="24"/>
                <w:lang w:val="es-ES_tradnl" w:eastAsia="en-US"/>
              </w:rPr>
            </w:pPr>
            <w:proofErr w:type="spellStart"/>
            <w:r w:rsidRPr="00022471">
              <w:rPr>
                <w:b/>
                <w:bCs/>
                <w:sz w:val="24"/>
                <w:szCs w:val="24"/>
                <w:lang w:val="es-ES_tradnl" w:eastAsia="en-US"/>
              </w:rPr>
              <w:t>N°</w:t>
            </w:r>
            <w:proofErr w:type="spellEnd"/>
          </w:p>
        </w:tc>
        <w:tc>
          <w:tcPr>
            <w:tcW w:w="1562" w:type="dxa"/>
            <w:tcBorders>
              <w:top w:val="single" w:sz="4" w:space="0" w:color="auto"/>
              <w:left w:val="single" w:sz="4" w:space="0" w:color="auto"/>
              <w:bottom w:val="single" w:sz="4" w:space="0" w:color="auto"/>
              <w:right w:val="single" w:sz="4" w:space="0" w:color="auto"/>
            </w:tcBorders>
            <w:shd w:val="clear" w:color="auto" w:fill="auto"/>
          </w:tcPr>
          <w:p w14:paraId="65B57D56" w14:textId="0E38A119" w:rsidR="00510951" w:rsidRPr="00022471" w:rsidRDefault="00510951" w:rsidP="00510951">
            <w:pPr>
              <w:ind w:left="-108"/>
              <w:jc w:val="center"/>
              <w:cnfStyle w:val="000000000000" w:firstRow="0" w:lastRow="0" w:firstColumn="0" w:lastColumn="0" w:oddVBand="0" w:evenVBand="0" w:oddHBand="0" w:evenHBand="0" w:firstRowFirstColumn="0" w:firstRowLastColumn="0" w:lastRowFirstColumn="0" w:lastRowLastColumn="0"/>
              <w:rPr>
                <w:sz w:val="24"/>
                <w:szCs w:val="24"/>
                <w:lang w:val="es-ES_tradnl" w:eastAsia="en-US"/>
              </w:rPr>
            </w:pPr>
            <w:r w:rsidRPr="00022471">
              <w:rPr>
                <w:sz w:val="24"/>
                <w:szCs w:val="24"/>
                <w:lang w:val="es-ES_tradnl" w:eastAsia="en-US"/>
              </w:rPr>
              <w:t>0.01</w:t>
            </w:r>
          </w:p>
        </w:tc>
        <w:tc>
          <w:tcPr>
            <w:tcW w:w="1169" w:type="dxa"/>
            <w:tcBorders>
              <w:top w:val="single" w:sz="4" w:space="0" w:color="auto"/>
              <w:left w:val="single" w:sz="4" w:space="0" w:color="auto"/>
              <w:bottom w:val="single" w:sz="4" w:space="0" w:color="auto"/>
              <w:right w:val="single" w:sz="4" w:space="0" w:color="auto"/>
            </w:tcBorders>
            <w:shd w:val="clear" w:color="auto" w:fill="auto"/>
          </w:tcPr>
          <w:p w14:paraId="7E964459" w14:textId="7B126211" w:rsidR="00510951" w:rsidRPr="00022471" w:rsidRDefault="00510951" w:rsidP="00510951">
            <w:pPr>
              <w:ind w:left="-108"/>
              <w:jc w:val="center"/>
              <w:cnfStyle w:val="000000000000" w:firstRow="0" w:lastRow="0" w:firstColumn="0" w:lastColumn="0" w:oddVBand="0" w:evenVBand="0" w:oddHBand="0" w:evenHBand="0" w:firstRowFirstColumn="0" w:firstRowLastColumn="0" w:lastRowFirstColumn="0" w:lastRowLastColumn="0"/>
              <w:rPr>
                <w:bCs/>
                <w:sz w:val="24"/>
                <w:szCs w:val="24"/>
                <w:lang w:val="es-ES_tradnl" w:eastAsia="en-US"/>
              </w:rPr>
            </w:pPr>
            <w:r w:rsidRPr="00022471">
              <w:rPr>
                <w:bCs/>
                <w:sz w:val="24"/>
                <w:szCs w:val="24"/>
                <w:lang w:val="es-ES_tradnl" w:eastAsia="en-US"/>
              </w:rPr>
              <w:t>2%</w:t>
            </w:r>
          </w:p>
        </w:tc>
      </w:tr>
      <w:tr w:rsidR="00510951" w:rsidRPr="00022471" w14:paraId="557A18C8" w14:textId="77777777" w:rsidTr="003015FE">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518" w:type="dxa"/>
            <w:tcBorders>
              <w:top w:val="single" w:sz="4" w:space="0" w:color="auto"/>
              <w:left w:val="single" w:sz="4" w:space="0" w:color="auto"/>
              <w:bottom w:val="single" w:sz="4" w:space="0" w:color="auto"/>
              <w:right w:val="single" w:sz="4" w:space="0" w:color="auto"/>
            </w:tcBorders>
            <w:shd w:val="clear" w:color="auto" w:fill="auto"/>
          </w:tcPr>
          <w:p w14:paraId="6DA01056" w14:textId="77777777" w:rsidR="00510951" w:rsidRPr="00022471" w:rsidRDefault="00510951" w:rsidP="00510951">
            <w:pPr>
              <w:ind w:left="-108"/>
              <w:rPr>
                <w:b w:val="0"/>
                <w:bCs w:val="0"/>
                <w:sz w:val="24"/>
                <w:szCs w:val="24"/>
                <w:lang w:val="es-ES_tradnl" w:eastAsia="en-US"/>
              </w:rPr>
            </w:pPr>
            <w:r w:rsidRPr="00022471">
              <w:rPr>
                <w:sz w:val="24"/>
                <w:szCs w:val="24"/>
                <w:lang w:val="es-ES_tradnl" w:eastAsia="en-US"/>
              </w:rPr>
              <w:t xml:space="preserve">  TOTAL</w:t>
            </w:r>
          </w:p>
        </w:tc>
        <w:tc>
          <w:tcPr>
            <w:tcW w:w="578" w:type="dxa"/>
            <w:tcBorders>
              <w:top w:val="single" w:sz="4" w:space="0" w:color="auto"/>
              <w:left w:val="single" w:sz="4" w:space="0" w:color="auto"/>
              <w:bottom w:val="single" w:sz="4" w:space="0" w:color="auto"/>
              <w:right w:val="single" w:sz="4" w:space="0" w:color="auto"/>
            </w:tcBorders>
            <w:shd w:val="clear" w:color="auto" w:fill="auto"/>
          </w:tcPr>
          <w:p w14:paraId="309FB3AC" w14:textId="38FC56CC" w:rsidR="00510951" w:rsidRPr="00022471" w:rsidRDefault="00181D01" w:rsidP="00510951">
            <w:pPr>
              <w:ind w:left="-108"/>
              <w:jc w:val="center"/>
              <w:cnfStyle w:val="000000100000" w:firstRow="0" w:lastRow="0" w:firstColumn="0" w:lastColumn="0" w:oddVBand="0" w:evenVBand="0" w:oddHBand="1" w:evenHBand="0" w:firstRowFirstColumn="0" w:firstRowLastColumn="0" w:lastRowFirstColumn="0" w:lastRowLastColumn="0"/>
              <w:rPr>
                <w:b/>
                <w:sz w:val="24"/>
                <w:szCs w:val="24"/>
                <w:lang w:val="es-ES_tradnl" w:eastAsia="en-US"/>
              </w:rPr>
            </w:pPr>
            <w:r w:rsidRPr="00022471">
              <w:rPr>
                <w:b/>
                <w:sz w:val="24"/>
                <w:szCs w:val="24"/>
                <w:lang w:val="es-ES_tradnl" w:eastAsia="en-US"/>
              </w:rPr>
              <w:t>37</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79BC8DD8" w14:textId="1D3A9AB0" w:rsidR="00510951" w:rsidRPr="00022471" w:rsidRDefault="00181D01" w:rsidP="00510951">
            <w:pPr>
              <w:ind w:left="-108"/>
              <w:jc w:val="center"/>
              <w:cnfStyle w:val="000000100000" w:firstRow="0" w:lastRow="0" w:firstColumn="0" w:lastColumn="0" w:oddVBand="0" w:evenVBand="0" w:oddHBand="1" w:evenHBand="0" w:firstRowFirstColumn="0" w:firstRowLastColumn="0" w:lastRowFirstColumn="0" w:lastRowLastColumn="0"/>
              <w:rPr>
                <w:b/>
                <w:sz w:val="24"/>
                <w:szCs w:val="24"/>
                <w:lang w:val="es-ES_tradnl" w:eastAsia="en-US"/>
              </w:rPr>
            </w:pPr>
            <w:r w:rsidRPr="00022471">
              <w:rPr>
                <w:b/>
                <w:sz w:val="24"/>
                <w:szCs w:val="24"/>
                <w:lang w:val="es-ES_tradnl" w:eastAsia="en-US"/>
              </w:rPr>
              <w:t>74</w:t>
            </w:r>
            <w:r w:rsidR="00510951" w:rsidRPr="00022471">
              <w:rPr>
                <w:b/>
                <w:sz w:val="24"/>
                <w:szCs w:val="24"/>
                <w:lang w:val="es-ES_tradnl" w:eastAsia="en-US"/>
              </w:rPr>
              <w:t>%</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519A98CB" w14:textId="77777777" w:rsidR="00510951" w:rsidRPr="00022471" w:rsidRDefault="00510951" w:rsidP="00510951">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c>
          <w:tcPr>
            <w:tcW w:w="1562" w:type="dxa"/>
            <w:tcBorders>
              <w:top w:val="single" w:sz="4" w:space="0" w:color="auto"/>
              <w:left w:val="single" w:sz="4" w:space="0" w:color="auto"/>
              <w:bottom w:val="single" w:sz="4" w:space="0" w:color="auto"/>
              <w:right w:val="single" w:sz="4" w:space="0" w:color="auto"/>
            </w:tcBorders>
            <w:shd w:val="clear" w:color="auto" w:fill="auto"/>
          </w:tcPr>
          <w:p w14:paraId="32E4915E" w14:textId="77777777" w:rsidR="00510951" w:rsidRPr="00022471" w:rsidRDefault="00510951" w:rsidP="00510951">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c>
          <w:tcPr>
            <w:tcW w:w="1169" w:type="dxa"/>
            <w:tcBorders>
              <w:top w:val="single" w:sz="4" w:space="0" w:color="auto"/>
              <w:left w:val="single" w:sz="4" w:space="0" w:color="auto"/>
              <w:bottom w:val="single" w:sz="4" w:space="0" w:color="auto"/>
              <w:right w:val="single" w:sz="4" w:space="0" w:color="auto"/>
            </w:tcBorders>
            <w:shd w:val="clear" w:color="auto" w:fill="auto"/>
          </w:tcPr>
          <w:p w14:paraId="05A99307" w14:textId="77777777" w:rsidR="00510951" w:rsidRPr="00022471" w:rsidRDefault="00510951" w:rsidP="00510951">
            <w:pPr>
              <w:jc w:val="center"/>
              <w:cnfStyle w:val="000000100000" w:firstRow="0" w:lastRow="0" w:firstColumn="0" w:lastColumn="0" w:oddVBand="0" w:evenVBand="0" w:oddHBand="1" w:evenHBand="0" w:firstRowFirstColumn="0" w:firstRowLastColumn="0" w:lastRowFirstColumn="0" w:lastRowLastColumn="0"/>
              <w:rPr>
                <w:bCs/>
                <w:sz w:val="24"/>
                <w:szCs w:val="24"/>
                <w:lang w:val="es-ES_tradnl" w:eastAsia="en-US"/>
              </w:rPr>
            </w:pPr>
          </w:p>
        </w:tc>
      </w:tr>
      <w:tr w:rsidR="00510951" w:rsidRPr="00022471" w14:paraId="7F044992" w14:textId="77777777" w:rsidTr="003015FE">
        <w:trPr>
          <w:trHeight w:val="149"/>
        </w:trPr>
        <w:tc>
          <w:tcPr>
            <w:cnfStyle w:val="001000000000" w:firstRow="0" w:lastRow="0" w:firstColumn="1" w:lastColumn="0" w:oddVBand="0" w:evenVBand="0" w:oddHBand="0" w:evenHBand="0" w:firstRowFirstColumn="0" w:firstRowLastColumn="0" w:lastRowFirstColumn="0" w:lastRowLastColumn="0"/>
            <w:tcW w:w="7863"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815950F" w14:textId="77089C75" w:rsidR="00510951" w:rsidRPr="00022471" w:rsidRDefault="00510951" w:rsidP="00510951">
            <w:pPr>
              <w:spacing w:before="100" w:beforeAutospacing="1" w:after="100" w:afterAutospacing="1"/>
              <w:rPr>
                <w:sz w:val="24"/>
                <w:szCs w:val="24"/>
                <w:lang w:val="es-ES_tradnl"/>
              </w:rPr>
            </w:pPr>
            <w:r w:rsidRPr="00022471">
              <w:rPr>
                <w:noProof/>
                <w:sz w:val="24"/>
                <w:szCs w:val="24"/>
                <w:lang w:val="es-ES_tradnl"/>
              </w:rPr>
              <w:t></w:t>
            </w:r>
            <w:r w:rsidR="00181D01" w:rsidRPr="00022471">
              <w:rPr>
                <w:sz w:val="24"/>
                <w:szCs w:val="24"/>
                <w:lang w:val="es-ES_tradnl"/>
              </w:rPr>
              <w:t xml:space="preserve"> 33</w:t>
            </w:r>
            <w:r w:rsidRPr="00022471">
              <w:rPr>
                <w:sz w:val="24"/>
                <w:szCs w:val="24"/>
                <w:lang w:val="es-ES_tradnl"/>
              </w:rPr>
              <w:t xml:space="preserve">%    </w:t>
            </w:r>
            <w:r w:rsidRPr="00022471">
              <w:rPr>
                <w:b w:val="0"/>
                <w:bCs w:val="0"/>
                <w:sz w:val="24"/>
                <w:szCs w:val="24"/>
                <w:lang w:val="es-ES_tradnl"/>
              </w:rPr>
              <w:t>TIPOS DE ANEMIA</w:t>
            </w:r>
          </w:p>
        </w:tc>
      </w:tr>
    </w:tbl>
    <w:p w14:paraId="6287602C" w14:textId="753A8343" w:rsidR="00CE21BD" w:rsidRPr="00022471" w:rsidRDefault="00CE21BD" w:rsidP="00CE21BD">
      <w:pPr>
        <w:pStyle w:val="Descripcin"/>
        <w:rPr>
          <w:rFonts w:ascii="Times New Roman" w:eastAsia="Calibri" w:hAnsi="Times New Roman"/>
          <w:b w:val="0"/>
          <w:szCs w:val="24"/>
          <w:lang w:val="es-ES_tradnl"/>
        </w:rPr>
      </w:pPr>
      <w:r w:rsidRPr="00022471">
        <w:rPr>
          <w:rFonts w:ascii="Times New Roman" w:hAnsi="Times New Roman"/>
          <w:szCs w:val="24"/>
          <w:lang w:val="es-ES_tradnl"/>
        </w:rPr>
        <w:t xml:space="preserve">Gráfico </w:t>
      </w:r>
      <w:proofErr w:type="spellStart"/>
      <w:r w:rsidRPr="00022471">
        <w:rPr>
          <w:rFonts w:ascii="Times New Roman" w:hAnsi="Times New Roman"/>
          <w:szCs w:val="24"/>
          <w:lang w:val="es-ES_tradnl"/>
        </w:rPr>
        <w:t>N°</w:t>
      </w:r>
      <w:proofErr w:type="spellEnd"/>
      <w:r w:rsidRPr="00022471">
        <w:rPr>
          <w:rFonts w:ascii="Times New Roman" w:hAnsi="Times New Roman"/>
          <w:szCs w:val="24"/>
          <w:lang w:val="es-ES_tradnl"/>
        </w:rPr>
        <w:t xml:space="preserve"> </w:t>
      </w:r>
      <w:r w:rsidR="009A3E88" w:rsidRPr="00022471">
        <w:rPr>
          <w:rFonts w:ascii="Times New Roman" w:hAnsi="Times New Roman"/>
          <w:szCs w:val="24"/>
          <w:lang w:val="es-ES_tradnl"/>
        </w:rPr>
        <w:t>13</w:t>
      </w:r>
      <w:r w:rsidRPr="00022471">
        <w:rPr>
          <w:rFonts w:ascii="Times New Roman" w:hAnsi="Times New Roman"/>
          <w:szCs w:val="24"/>
          <w:lang w:val="es-ES_tradnl"/>
        </w:rPr>
        <w:t xml:space="preserve">. </w:t>
      </w:r>
      <w:r w:rsidR="00084B25" w:rsidRPr="00022471">
        <w:rPr>
          <w:rFonts w:ascii="Times New Roman" w:hAnsi="Times New Roman"/>
          <w:b w:val="0"/>
          <w:bCs w:val="0"/>
          <w:szCs w:val="24"/>
          <w:lang w:val="es-ES_tradnl"/>
        </w:rPr>
        <w:t>Variable tipos de anemia</w:t>
      </w:r>
    </w:p>
    <w:p w14:paraId="2F7BF493" w14:textId="0E80043F" w:rsidR="00CE21BD" w:rsidRPr="00022471" w:rsidRDefault="009D0A6B" w:rsidP="00CE21BD">
      <w:pPr>
        <w:rPr>
          <w:sz w:val="24"/>
          <w:szCs w:val="24"/>
          <w:lang w:val="es-ES_tradnl" w:eastAsia="en-US" w:bidi="ar-SA"/>
        </w:rPr>
      </w:pPr>
      <w:r w:rsidRPr="00022471">
        <w:rPr>
          <w:noProof/>
          <w:sz w:val="24"/>
          <w:szCs w:val="24"/>
          <w:lang w:bidi="ar-SA"/>
        </w:rPr>
        <w:drawing>
          <wp:anchor distT="0" distB="0" distL="114300" distR="114300" simplePos="0" relativeHeight="251696128" behindDoc="0" locked="0" layoutInCell="1" allowOverlap="1" wp14:anchorId="2BF181E5" wp14:editId="230741F4">
            <wp:simplePos x="0" y="0"/>
            <wp:positionH relativeFrom="margin">
              <wp:posOffset>53163</wp:posOffset>
            </wp:positionH>
            <wp:positionV relativeFrom="paragraph">
              <wp:posOffset>134591</wp:posOffset>
            </wp:positionV>
            <wp:extent cx="5048250" cy="1871980"/>
            <wp:effectExtent l="0" t="0" r="0" b="13970"/>
            <wp:wrapNone/>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41627B80" w14:textId="77777777" w:rsidR="00CE21BD" w:rsidRPr="00022471" w:rsidRDefault="00CE21BD" w:rsidP="00CE21BD">
      <w:pPr>
        <w:rPr>
          <w:sz w:val="24"/>
          <w:szCs w:val="24"/>
          <w:lang w:val="es-ES_tradnl" w:eastAsia="en-US" w:bidi="ar-SA"/>
        </w:rPr>
      </w:pPr>
    </w:p>
    <w:p w14:paraId="6EA2C837" w14:textId="77777777" w:rsidR="00885F81" w:rsidRPr="00022471" w:rsidRDefault="00885F81" w:rsidP="00CE21BD">
      <w:pPr>
        <w:pStyle w:val="Sinespaciado"/>
        <w:rPr>
          <w:rFonts w:ascii="Times New Roman" w:hAnsi="Times New Roman"/>
          <w:b/>
          <w:bCs/>
          <w:i/>
          <w:iCs/>
          <w:sz w:val="24"/>
          <w:szCs w:val="24"/>
        </w:rPr>
      </w:pPr>
    </w:p>
    <w:p w14:paraId="7743D9B5" w14:textId="77777777" w:rsidR="009B68A3" w:rsidRPr="00022471" w:rsidRDefault="009B68A3" w:rsidP="00CE21BD">
      <w:pPr>
        <w:pStyle w:val="Sinespaciado"/>
        <w:rPr>
          <w:rFonts w:ascii="Times New Roman" w:hAnsi="Times New Roman"/>
          <w:b/>
          <w:bCs/>
          <w:i/>
          <w:iCs/>
          <w:sz w:val="24"/>
          <w:szCs w:val="24"/>
        </w:rPr>
      </w:pPr>
    </w:p>
    <w:p w14:paraId="12D7833E" w14:textId="77777777" w:rsidR="00756AAC" w:rsidRPr="00022471" w:rsidRDefault="00756AAC" w:rsidP="00CE21BD">
      <w:pPr>
        <w:pStyle w:val="Sinespaciado"/>
        <w:rPr>
          <w:rFonts w:ascii="Times New Roman" w:hAnsi="Times New Roman"/>
          <w:b/>
          <w:bCs/>
          <w:i/>
          <w:iCs/>
          <w:sz w:val="24"/>
          <w:szCs w:val="24"/>
        </w:rPr>
      </w:pPr>
    </w:p>
    <w:p w14:paraId="70D28CC1" w14:textId="77777777" w:rsidR="00756AAC" w:rsidRPr="00022471" w:rsidRDefault="00756AAC" w:rsidP="00CE21BD">
      <w:pPr>
        <w:pStyle w:val="Sinespaciado"/>
        <w:rPr>
          <w:rFonts w:ascii="Times New Roman" w:hAnsi="Times New Roman"/>
          <w:b/>
          <w:bCs/>
          <w:i/>
          <w:iCs/>
          <w:sz w:val="24"/>
          <w:szCs w:val="24"/>
        </w:rPr>
      </w:pPr>
    </w:p>
    <w:p w14:paraId="586EC0E6" w14:textId="77777777" w:rsidR="00756AAC" w:rsidRPr="00022471" w:rsidRDefault="00756AAC" w:rsidP="00CE21BD">
      <w:pPr>
        <w:pStyle w:val="Sinespaciado"/>
        <w:rPr>
          <w:rFonts w:ascii="Times New Roman" w:hAnsi="Times New Roman"/>
          <w:b/>
          <w:bCs/>
          <w:i/>
          <w:iCs/>
          <w:sz w:val="24"/>
          <w:szCs w:val="24"/>
        </w:rPr>
      </w:pPr>
    </w:p>
    <w:p w14:paraId="2BEB09E7" w14:textId="77777777" w:rsidR="00756AAC" w:rsidRPr="00022471" w:rsidRDefault="00756AAC" w:rsidP="00CE21BD">
      <w:pPr>
        <w:pStyle w:val="Sinespaciado"/>
        <w:rPr>
          <w:rFonts w:ascii="Times New Roman" w:hAnsi="Times New Roman"/>
          <w:b/>
          <w:bCs/>
          <w:i/>
          <w:iCs/>
          <w:sz w:val="24"/>
          <w:szCs w:val="24"/>
        </w:rPr>
      </w:pPr>
    </w:p>
    <w:p w14:paraId="72E7AE4B" w14:textId="77777777" w:rsidR="00756AAC" w:rsidRPr="00022471" w:rsidRDefault="00756AAC" w:rsidP="00CE21BD">
      <w:pPr>
        <w:pStyle w:val="Sinespaciado"/>
        <w:rPr>
          <w:rFonts w:ascii="Times New Roman" w:hAnsi="Times New Roman"/>
          <w:b/>
          <w:bCs/>
          <w:i/>
          <w:iCs/>
          <w:sz w:val="24"/>
          <w:szCs w:val="24"/>
        </w:rPr>
      </w:pPr>
    </w:p>
    <w:p w14:paraId="3D16691C" w14:textId="77777777" w:rsidR="00756AAC" w:rsidRPr="00022471" w:rsidRDefault="00756AAC" w:rsidP="00CE21BD">
      <w:pPr>
        <w:pStyle w:val="Sinespaciado"/>
        <w:rPr>
          <w:rFonts w:ascii="Times New Roman" w:hAnsi="Times New Roman"/>
          <w:b/>
          <w:bCs/>
          <w:i/>
          <w:iCs/>
          <w:sz w:val="24"/>
          <w:szCs w:val="24"/>
        </w:rPr>
      </w:pPr>
    </w:p>
    <w:p w14:paraId="1FCB2660" w14:textId="77777777" w:rsidR="00756AAC" w:rsidRPr="00022471" w:rsidRDefault="00756AAC" w:rsidP="00CE21BD">
      <w:pPr>
        <w:pStyle w:val="Sinespaciado"/>
        <w:rPr>
          <w:rFonts w:ascii="Times New Roman" w:hAnsi="Times New Roman"/>
          <w:b/>
          <w:bCs/>
          <w:i/>
          <w:iCs/>
          <w:sz w:val="24"/>
          <w:szCs w:val="24"/>
        </w:rPr>
      </w:pPr>
    </w:p>
    <w:p w14:paraId="68940BDD" w14:textId="77777777" w:rsidR="00756AAC" w:rsidRPr="00022471" w:rsidRDefault="00756AAC" w:rsidP="00CE21BD">
      <w:pPr>
        <w:pStyle w:val="Sinespaciado"/>
        <w:rPr>
          <w:rFonts w:ascii="Times New Roman" w:hAnsi="Times New Roman"/>
          <w:b/>
          <w:bCs/>
          <w:i/>
          <w:iCs/>
          <w:sz w:val="24"/>
          <w:szCs w:val="24"/>
        </w:rPr>
      </w:pPr>
    </w:p>
    <w:p w14:paraId="6B34719A" w14:textId="77777777" w:rsidR="00CE21BD" w:rsidRPr="00753F59" w:rsidRDefault="00CE21BD" w:rsidP="00CE21BD">
      <w:pPr>
        <w:pStyle w:val="Sinespaciado"/>
        <w:rPr>
          <w:rFonts w:ascii="Times New Roman" w:hAnsi="Times New Roman"/>
          <w:i/>
          <w:iCs/>
          <w:sz w:val="20"/>
          <w:szCs w:val="24"/>
        </w:rPr>
      </w:pPr>
      <w:r w:rsidRPr="00753F59">
        <w:rPr>
          <w:rFonts w:ascii="Times New Roman" w:hAnsi="Times New Roman"/>
          <w:b/>
          <w:bCs/>
          <w:i/>
          <w:iCs/>
          <w:sz w:val="20"/>
          <w:szCs w:val="24"/>
        </w:rPr>
        <w:t>Fuente:</w:t>
      </w:r>
      <w:r w:rsidRPr="00753F59">
        <w:rPr>
          <w:rFonts w:ascii="Times New Roman" w:hAnsi="Times New Roman"/>
          <w:i/>
          <w:iCs/>
          <w:sz w:val="20"/>
          <w:szCs w:val="24"/>
        </w:rPr>
        <w:t xml:space="preserve"> Investigación de campo 2021</w:t>
      </w:r>
    </w:p>
    <w:p w14:paraId="55F71E4D" w14:textId="1433BB72" w:rsidR="00CE21BD" w:rsidRPr="00753F59" w:rsidRDefault="00CE21BD" w:rsidP="00CE21BD">
      <w:pPr>
        <w:pStyle w:val="Sinespaciado"/>
        <w:rPr>
          <w:rFonts w:ascii="Times New Roman" w:hAnsi="Times New Roman"/>
          <w:i/>
          <w:iCs/>
          <w:sz w:val="20"/>
          <w:szCs w:val="24"/>
        </w:rPr>
      </w:pPr>
      <w:r w:rsidRPr="00753F59">
        <w:rPr>
          <w:rFonts w:ascii="Times New Roman" w:hAnsi="Times New Roman"/>
          <w:b/>
          <w:bCs/>
          <w:i/>
          <w:iCs/>
          <w:sz w:val="20"/>
          <w:szCs w:val="24"/>
        </w:rPr>
        <w:t>Elaborado por:</w:t>
      </w:r>
      <w:r w:rsidRPr="00753F59">
        <w:rPr>
          <w:rFonts w:ascii="Times New Roman" w:hAnsi="Times New Roman"/>
          <w:i/>
          <w:iCs/>
          <w:sz w:val="20"/>
          <w:szCs w:val="24"/>
        </w:rPr>
        <w:t xml:space="preserve"> </w:t>
      </w:r>
      <w:proofErr w:type="spellStart"/>
      <w:r w:rsidR="006834A8" w:rsidRPr="00753F59">
        <w:rPr>
          <w:rFonts w:ascii="Times New Roman" w:hAnsi="Times New Roman"/>
          <w:i/>
          <w:iCs/>
          <w:sz w:val="20"/>
          <w:szCs w:val="24"/>
        </w:rPr>
        <w:t>Gissela</w:t>
      </w:r>
      <w:proofErr w:type="spellEnd"/>
      <w:r w:rsidR="006834A8" w:rsidRPr="00753F59">
        <w:rPr>
          <w:rFonts w:ascii="Times New Roman" w:hAnsi="Times New Roman"/>
          <w:i/>
          <w:iCs/>
          <w:sz w:val="20"/>
          <w:szCs w:val="24"/>
        </w:rPr>
        <w:t xml:space="preserve"> Jessica </w:t>
      </w:r>
      <w:proofErr w:type="spellStart"/>
      <w:r w:rsidR="006834A8" w:rsidRPr="00753F59">
        <w:rPr>
          <w:rFonts w:ascii="Times New Roman" w:hAnsi="Times New Roman"/>
          <w:i/>
          <w:iCs/>
          <w:sz w:val="20"/>
          <w:szCs w:val="24"/>
        </w:rPr>
        <w:t>Canchala</w:t>
      </w:r>
      <w:proofErr w:type="spellEnd"/>
      <w:r w:rsidR="006834A8" w:rsidRPr="00753F59">
        <w:rPr>
          <w:rFonts w:ascii="Times New Roman" w:hAnsi="Times New Roman"/>
          <w:i/>
          <w:iCs/>
          <w:sz w:val="20"/>
          <w:szCs w:val="24"/>
        </w:rPr>
        <w:t xml:space="preserve"> Montenegro</w:t>
      </w:r>
    </w:p>
    <w:p w14:paraId="04524578" w14:textId="77777777" w:rsidR="00CE21BD" w:rsidRPr="00753F59" w:rsidRDefault="00CE21BD" w:rsidP="00CE21BD">
      <w:pPr>
        <w:pStyle w:val="Sinespaciado"/>
        <w:rPr>
          <w:rFonts w:ascii="Times New Roman" w:hAnsi="Times New Roman"/>
          <w:sz w:val="20"/>
          <w:szCs w:val="24"/>
        </w:rPr>
      </w:pPr>
    </w:p>
    <w:p w14:paraId="633FC9BC" w14:textId="77777777" w:rsidR="00CE21BD" w:rsidRPr="00022471" w:rsidRDefault="00CE21BD" w:rsidP="00CE21BD">
      <w:pPr>
        <w:pStyle w:val="Sinespaciado"/>
        <w:rPr>
          <w:rFonts w:ascii="Times New Roman" w:hAnsi="Times New Roman"/>
          <w:b/>
          <w:bCs/>
          <w:sz w:val="24"/>
          <w:szCs w:val="24"/>
        </w:rPr>
      </w:pPr>
      <w:r w:rsidRPr="00022471">
        <w:rPr>
          <w:rFonts w:ascii="Times New Roman" w:hAnsi="Times New Roman"/>
          <w:b/>
          <w:bCs/>
          <w:sz w:val="24"/>
          <w:szCs w:val="24"/>
        </w:rPr>
        <w:t xml:space="preserve">ANÁLISIS E INTERPRETACIÓN </w:t>
      </w:r>
    </w:p>
    <w:p w14:paraId="212B1388" w14:textId="77777777" w:rsidR="00CE21BD" w:rsidRPr="00022471" w:rsidRDefault="00CE21BD" w:rsidP="00CE21BD">
      <w:pPr>
        <w:pStyle w:val="Sinespaciado"/>
        <w:rPr>
          <w:rFonts w:ascii="Times New Roman" w:hAnsi="Times New Roman"/>
          <w:b/>
          <w:bCs/>
          <w:sz w:val="24"/>
          <w:szCs w:val="24"/>
        </w:rPr>
      </w:pPr>
    </w:p>
    <w:p w14:paraId="64C4761B" w14:textId="73C88257" w:rsidR="00CE21BD" w:rsidRPr="00753F59" w:rsidRDefault="00C510A8" w:rsidP="00753F59">
      <w:pPr>
        <w:spacing w:line="360" w:lineRule="auto"/>
        <w:jc w:val="both"/>
        <w:rPr>
          <w:sz w:val="24"/>
          <w:szCs w:val="24"/>
          <w:lang w:val="es-ES_tradnl"/>
        </w:rPr>
      </w:pPr>
      <w:r w:rsidRPr="00022471">
        <w:rPr>
          <w:sz w:val="24"/>
          <w:szCs w:val="24"/>
          <w:lang w:val="es-ES_tradnl"/>
        </w:rPr>
        <w:t>El tipo de anemia en los perros</w:t>
      </w:r>
      <w:r w:rsidR="00CE21BD" w:rsidRPr="00022471">
        <w:rPr>
          <w:sz w:val="24"/>
          <w:szCs w:val="24"/>
          <w:lang w:val="es-ES_tradnl"/>
        </w:rPr>
        <w:t xml:space="preserve">, determinó que el </w:t>
      </w:r>
      <w:r w:rsidRPr="00022471">
        <w:rPr>
          <w:sz w:val="24"/>
          <w:szCs w:val="24"/>
          <w:lang w:val="es-ES_tradnl"/>
        </w:rPr>
        <w:t>6</w:t>
      </w:r>
      <w:r w:rsidR="00CE21BD" w:rsidRPr="00022471">
        <w:rPr>
          <w:sz w:val="24"/>
          <w:szCs w:val="24"/>
          <w:lang w:val="es-ES_tradnl"/>
        </w:rPr>
        <w:t xml:space="preserve">8% </w:t>
      </w:r>
      <w:r w:rsidRPr="00022471">
        <w:rPr>
          <w:sz w:val="24"/>
          <w:szCs w:val="24"/>
          <w:lang w:val="es-ES_tradnl"/>
        </w:rPr>
        <w:t xml:space="preserve">presenta una anemia </w:t>
      </w:r>
      <w:r w:rsidR="0073456B" w:rsidRPr="00022471">
        <w:rPr>
          <w:sz w:val="24"/>
          <w:szCs w:val="24"/>
          <w:lang w:val="es-ES_tradnl"/>
        </w:rPr>
        <w:t>normocítica</w:t>
      </w:r>
      <w:r w:rsidRPr="00022471">
        <w:rPr>
          <w:sz w:val="24"/>
          <w:szCs w:val="24"/>
          <w:lang w:val="es-ES_tradnl"/>
        </w:rPr>
        <w:t xml:space="preserve"> </w:t>
      </w:r>
      <w:r w:rsidR="0073456B" w:rsidRPr="00022471">
        <w:rPr>
          <w:sz w:val="24"/>
          <w:szCs w:val="24"/>
          <w:lang w:val="es-ES_tradnl"/>
        </w:rPr>
        <w:t>normocrómica,</w:t>
      </w:r>
      <w:r w:rsidR="00CE21BD" w:rsidRPr="00022471">
        <w:rPr>
          <w:sz w:val="24"/>
          <w:szCs w:val="24"/>
          <w:lang w:val="es-ES_tradnl"/>
        </w:rPr>
        <w:t xml:space="preserve"> expresando una media del </w:t>
      </w:r>
      <w:r w:rsidR="00181D01" w:rsidRPr="00022471">
        <w:rPr>
          <w:sz w:val="24"/>
          <w:szCs w:val="24"/>
          <w:lang w:val="es-ES_tradnl"/>
        </w:rPr>
        <w:t>33</w:t>
      </w:r>
      <w:r w:rsidR="00CE21BD" w:rsidRPr="00022471">
        <w:rPr>
          <w:sz w:val="24"/>
          <w:szCs w:val="24"/>
          <w:lang w:val="es-ES_tradnl"/>
        </w:rPr>
        <w:t xml:space="preserve">%; en proporción con estos datos la prevalencia aparente fue del </w:t>
      </w:r>
      <w:r w:rsidRPr="00022471">
        <w:rPr>
          <w:sz w:val="24"/>
          <w:szCs w:val="24"/>
          <w:lang w:val="es-ES_tradnl"/>
        </w:rPr>
        <w:t xml:space="preserve">2 </w:t>
      </w:r>
      <w:r w:rsidR="00753F59">
        <w:rPr>
          <w:sz w:val="24"/>
          <w:szCs w:val="24"/>
          <w:lang w:val="es-ES_tradnl"/>
        </w:rPr>
        <w:t>%</w:t>
      </w:r>
    </w:p>
    <w:p w14:paraId="5FF3E1FE" w14:textId="77777777" w:rsidR="00CE21BD" w:rsidRPr="00022471" w:rsidRDefault="00CE21BD" w:rsidP="00CE21BD">
      <w:pPr>
        <w:pStyle w:val="Sinespaciado"/>
        <w:rPr>
          <w:rFonts w:ascii="Times New Roman" w:hAnsi="Times New Roman"/>
          <w:sz w:val="24"/>
          <w:szCs w:val="24"/>
        </w:rPr>
      </w:pPr>
    </w:p>
    <w:p w14:paraId="4FEA3DED" w14:textId="5DF056C8" w:rsidR="00CE21BD" w:rsidRPr="00022471" w:rsidRDefault="009525A3" w:rsidP="009B68A3">
      <w:pPr>
        <w:pStyle w:val="Sinespaciado"/>
        <w:spacing w:line="360" w:lineRule="auto"/>
        <w:jc w:val="both"/>
        <w:rPr>
          <w:rFonts w:ascii="Times New Roman" w:hAnsi="Times New Roman"/>
          <w:sz w:val="24"/>
          <w:szCs w:val="24"/>
        </w:rPr>
      </w:pPr>
      <w:r w:rsidRPr="00753F59">
        <w:rPr>
          <w:rFonts w:ascii="Times New Roman" w:hAnsi="Times New Roman"/>
          <w:b/>
          <w:i/>
          <w:color w:val="000000" w:themeColor="text1"/>
          <w:sz w:val="20"/>
          <w:szCs w:val="24"/>
          <w:lang w:val="es-ES_tradnl"/>
        </w:rPr>
        <w:t>Aguilar</w:t>
      </w:r>
      <w:r w:rsidR="00CE21BD" w:rsidRPr="00753F59">
        <w:rPr>
          <w:rFonts w:ascii="Times New Roman" w:hAnsi="Times New Roman"/>
          <w:b/>
          <w:i/>
          <w:color w:val="000000" w:themeColor="text1"/>
          <w:sz w:val="20"/>
          <w:szCs w:val="24"/>
          <w:lang w:val="es-ES_tradnl"/>
        </w:rPr>
        <w:t xml:space="preserve">, </w:t>
      </w:r>
      <w:r w:rsidRPr="00753F59">
        <w:rPr>
          <w:rFonts w:ascii="Times New Roman" w:hAnsi="Times New Roman"/>
          <w:b/>
          <w:i/>
          <w:color w:val="000000" w:themeColor="text1"/>
          <w:sz w:val="20"/>
          <w:szCs w:val="24"/>
          <w:lang w:val="es-ES_tradnl"/>
        </w:rPr>
        <w:t>F</w:t>
      </w:r>
      <w:r w:rsidR="00CE21BD" w:rsidRPr="00753F59">
        <w:rPr>
          <w:rFonts w:ascii="Times New Roman" w:hAnsi="Times New Roman"/>
          <w:b/>
          <w:i/>
          <w:color w:val="000000" w:themeColor="text1"/>
          <w:sz w:val="20"/>
          <w:szCs w:val="24"/>
          <w:lang w:val="es-ES_tradnl"/>
        </w:rPr>
        <w:t>. 20</w:t>
      </w:r>
      <w:r w:rsidR="0073456B" w:rsidRPr="00753F59">
        <w:rPr>
          <w:rFonts w:ascii="Times New Roman" w:hAnsi="Times New Roman"/>
          <w:b/>
          <w:i/>
          <w:color w:val="000000" w:themeColor="text1"/>
          <w:sz w:val="20"/>
          <w:szCs w:val="24"/>
          <w:lang w:val="es-ES_tradnl"/>
        </w:rPr>
        <w:t>19</w:t>
      </w:r>
      <w:r w:rsidR="00CE21BD" w:rsidRPr="00753F59">
        <w:rPr>
          <w:rFonts w:ascii="Times New Roman" w:hAnsi="Times New Roman"/>
          <w:b/>
          <w:i/>
          <w:color w:val="000000" w:themeColor="text1"/>
          <w:sz w:val="20"/>
          <w:szCs w:val="24"/>
          <w:lang w:val="es-ES_tradnl"/>
        </w:rPr>
        <w:t xml:space="preserve">. </w:t>
      </w:r>
      <w:r w:rsidRPr="00022471">
        <w:rPr>
          <w:rFonts w:ascii="Times New Roman" w:hAnsi="Times New Roman"/>
          <w:bCs/>
          <w:iCs/>
          <w:color w:val="000000" w:themeColor="text1"/>
          <w:sz w:val="24"/>
          <w:szCs w:val="24"/>
          <w:lang w:val="es-ES_tradnl"/>
        </w:rPr>
        <w:t xml:space="preserve">Evaluación de los </w:t>
      </w:r>
      <w:proofErr w:type="gramStart"/>
      <w:r w:rsidRPr="00022471">
        <w:rPr>
          <w:rFonts w:ascii="Times New Roman" w:hAnsi="Times New Roman"/>
          <w:bCs/>
          <w:iCs/>
          <w:color w:val="000000" w:themeColor="text1"/>
          <w:sz w:val="24"/>
          <w:szCs w:val="24"/>
          <w:lang w:val="es-ES_tradnl"/>
        </w:rPr>
        <w:t>cambios  hematológicos</w:t>
      </w:r>
      <w:proofErr w:type="gramEnd"/>
      <w:r w:rsidRPr="00022471">
        <w:rPr>
          <w:rFonts w:ascii="Times New Roman" w:hAnsi="Times New Roman"/>
          <w:bCs/>
          <w:iCs/>
          <w:color w:val="000000" w:themeColor="text1"/>
          <w:sz w:val="24"/>
          <w:szCs w:val="24"/>
          <w:lang w:val="es-ES_tradnl"/>
        </w:rPr>
        <w:t xml:space="preserve"> presentados en caninos con tumores cutáneos sometidos  a tratamientos en la ciudad de Machala, </w:t>
      </w:r>
      <w:r w:rsidR="009B68A3" w:rsidRPr="00022471">
        <w:rPr>
          <w:rFonts w:ascii="Times New Roman" w:hAnsi="Times New Roman"/>
          <w:sz w:val="24"/>
          <w:szCs w:val="24"/>
        </w:rPr>
        <w:t>menciona</w:t>
      </w:r>
      <w:r w:rsidR="00CE21BD" w:rsidRPr="00022471">
        <w:rPr>
          <w:rFonts w:ascii="Times New Roman" w:hAnsi="Times New Roman"/>
          <w:sz w:val="24"/>
          <w:szCs w:val="24"/>
        </w:rPr>
        <w:t xml:space="preserve"> que el </w:t>
      </w:r>
      <w:r w:rsidRPr="00022471">
        <w:rPr>
          <w:rFonts w:ascii="Times New Roman" w:hAnsi="Times New Roman"/>
          <w:sz w:val="24"/>
          <w:szCs w:val="24"/>
        </w:rPr>
        <w:t>85.7</w:t>
      </w:r>
      <w:r w:rsidR="009B68A3" w:rsidRPr="00022471">
        <w:rPr>
          <w:rFonts w:ascii="Times New Roman" w:hAnsi="Times New Roman"/>
          <w:sz w:val="24"/>
          <w:szCs w:val="24"/>
        </w:rPr>
        <w:t xml:space="preserve"> </w:t>
      </w:r>
      <w:r w:rsidR="00CE21BD" w:rsidRPr="00022471">
        <w:rPr>
          <w:rFonts w:ascii="Times New Roman" w:hAnsi="Times New Roman"/>
          <w:sz w:val="24"/>
          <w:szCs w:val="24"/>
        </w:rPr>
        <w:t xml:space="preserve">% </w:t>
      </w:r>
      <w:r w:rsidR="009B68A3" w:rsidRPr="00022471">
        <w:rPr>
          <w:rFonts w:ascii="Times New Roman" w:hAnsi="Times New Roman"/>
          <w:sz w:val="24"/>
          <w:szCs w:val="24"/>
        </w:rPr>
        <w:t>presento anemia normo</w:t>
      </w:r>
      <w:r w:rsidRPr="00022471">
        <w:rPr>
          <w:rFonts w:ascii="Times New Roman" w:hAnsi="Times New Roman"/>
          <w:sz w:val="24"/>
          <w:szCs w:val="24"/>
        </w:rPr>
        <w:t xml:space="preserve">cítica normocrómica en 7 </w:t>
      </w:r>
      <w:r w:rsidR="009B68A3" w:rsidRPr="00022471">
        <w:rPr>
          <w:rFonts w:ascii="Times New Roman" w:hAnsi="Times New Roman"/>
          <w:sz w:val="24"/>
          <w:szCs w:val="24"/>
        </w:rPr>
        <w:t>caninos</w:t>
      </w:r>
    </w:p>
    <w:p w14:paraId="5854769A" w14:textId="77777777" w:rsidR="0073456B" w:rsidRPr="00022471" w:rsidRDefault="0073456B" w:rsidP="009B68A3">
      <w:pPr>
        <w:pStyle w:val="Sinespaciado"/>
        <w:spacing w:line="360" w:lineRule="auto"/>
        <w:jc w:val="both"/>
        <w:rPr>
          <w:rFonts w:ascii="Times New Roman" w:hAnsi="Times New Roman"/>
          <w:sz w:val="24"/>
          <w:szCs w:val="24"/>
        </w:rPr>
      </w:pPr>
    </w:p>
    <w:p w14:paraId="7B622128" w14:textId="6E3D49BA" w:rsidR="0069769A" w:rsidRPr="00022471" w:rsidRDefault="00CE21BD" w:rsidP="0069769A">
      <w:pPr>
        <w:spacing w:line="360" w:lineRule="auto"/>
        <w:jc w:val="both"/>
        <w:rPr>
          <w:color w:val="000000" w:themeColor="text1"/>
          <w:sz w:val="24"/>
          <w:szCs w:val="24"/>
          <w:lang w:val="es-ES_tradnl"/>
        </w:rPr>
      </w:pPr>
      <w:r w:rsidRPr="00022471">
        <w:rPr>
          <w:color w:val="000000"/>
          <w:sz w:val="24"/>
          <w:szCs w:val="24"/>
          <w:lang w:val="es-ES_tradnl"/>
        </w:rPr>
        <w:t xml:space="preserve">En comparación al resultado obtenido por </w:t>
      </w:r>
      <w:r w:rsidR="009525A3" w:rsidRPr="00022471">
        <w:rPr>
          <w:i/>
          <w:color w:val="000000" w:themeColor="text1"/>
          <w:sz w:val="24"/>
          <w:szCs w:val="24"/>
          <w:lang w:val="es-ES_tradnl"/>
        </w:rPr>
        <w:t>Aguilar</w:t>
      </w:r>
      <w:r w:rsidRPr="00022471">
        <w:rPr>
          <w:i/>
          <w:color w:val="000000" w:themeColor="text1"/>
          <w:sz w:val="24"/>
          <w:szCs w:val="24"/>
          <w:lang w:val="es-ES_tradnl"/>
        </w:rPr>
        <w:t xml:space="preserve">, </w:t>
      </w:r>
      <w:r w:rsidR="009525A3" w:rsidRPr="00022471">
        <w:rPr>
          <w:i/>
          <w:color w:val="000000" w:themeColor="text1"/>
          <w:sz w:val="24"/>
          <w:szCs w:val="24"/>
          <w:lang w:val="es-ES_tradnl"/>
        </w:rPr>
        <w:t>F</w:t>
      </w:r>
      <w:r w:rsidRPr="00022471">
        <w:rPr>
          <w:i/>
          <w:color w:val="000000" w:themeColor="text1"/>
          <w:sz w:val="24"/>
          <w:szCs w:val="24"/>
          <w:lang w:val="es-ES_tradnl"/>
        </w:rPr>
        <w:t>.</w:t>
      </w:r>
      <w:r w:rsidRPr="00022471">
        <w:rPr>
          <w:color w:val="000000" w:themeColor="text1"/>
          <w:sz w:val="24"/>
          <w:szCs w:val="24"/>
          <w:lang w:val="es-ES_tradnl"/>
        </w:rPr>
        <w:t xml:space="preserve"> determinó</w:t>
      </w:r>
      <w:r w:rsidR="0073456B" w:rsidRPr="00022471">
        <w:rPr>
          <w:color w:val="000000" w:themeColor="text1"/>
          <w:sz w:val="24"/>
          <w:szCs w:val="24"/>
          <w:lang w:val="es-ES_tradnl"/>
        </w:rPr>
        <w:t xml:space="preserve"> una proporción </w:t>
      </w:r>
      <w:r w:rsidR="009525A3" w:rsidRPr="00022471">
        <w:rPr>
          <w:color w:val="000000" w:themeColor="text1"/>
          <w:sz w:val="24"/>
          <w:szCs w:val="24"/>
          <w:lang w:val="es-ES_tradnl"/>
        </w:rPr>
        <w:t>superior</w:t>
      </w:r>
      <w:r w:rsidR="008F70DC" w:rsidRPr="00022471">
        <w:rPr>
          <w:color w:val="000000" w:themeColor="text1"/>
          <w:sz w:val="24"/>
          <w:szCs w:val="24"/>
          <w:lang w:val="es-ES_tradnl"/>
        </w:rPr>
        <w:t>,</w:t>
      </w:r>
      <w:r w:rsidRPr="00022471">
        <w:rPr>
          <w:color w:val="000000" w:themeColor="text1"/>
          <w:sz w:val="24"/>
          <w:szCs w:val="24"/>
          <w:lang w:val="es-ES_tradnl"/>
        </w:rPr>
        <w:t xml:space="preserve"> varios fueron l</w:t>
      </w:r>
      <w:r w:rsidR="009525A3" w:rsidRPr="00022471">
        <w:rPr>
          <w:color w:val="000000" w:themeColor="text1"/>
          <w:sz w:val="24"/>
          <w:szCs w:val="24"/>
          <w:lang w:val="es-ES_tradnl"/>
        </w:rPr>
        <w:t>os factores como</w:t>
      </w:r>
      <w:r w:rsidRPr="00022471">
        <w:rPr>
          <w:color w:val="000000" w:themeColor="text1"/>
          <w:sz w:val="24"/>
          <w:szCs w:val="24"/>
          <w:lang w:val="es-ES_tradnl"/>
        </w:rPr>
        <w:t xml:space="preserve"> problemas relacionados con la alimentació</w:t>
      </w:r>
      <w:r w:rsidR="00C831F2" w:rsidRPr="00022471">
        <w:rPr>
          <w:color w:val="000000" w:themeColor="text1"/>
          <w:sz w:val="24"/>
          <w:szCs w:val="24"/>
          <w:lang w:val="es-ES_tradnl"/>
        </w:rPr>
        <w:t xml:space="preserve">n, edad, </w:t>
      </w:r>
      <w:r w:rsidR="00756AAC" w:rsidRPr="00022471">
        <w:rPr>
          <w:color w:val="000000" w:themeColor="text1"/>
          <w:sz w:val="24"/>
          <w:szCs w:val="24"/>
          <w:lang w:val="es-ES_tradnl"/>
        </w:rPr>
        <w:t>raza, sexo</w:t>
      </w:r>
      <w:r w:rsidR="009525A3" w:rsidRPr="00022471">
        <w:rPr>
          <w:color w:val="000000" w:themeColor="text1"/>
          <w:sz w:val="24"/>
          <w:szCs w:val="24"/>
          <w:lang w:val="es-ES_tradnl"/>
        </w:rPr>
        <w:t xml:space="preserve">, condición corporal y </w:t>
      </w:r>
      <w:r w:rsidR="00ED1CBF" w:rsidRPr="00022471">
        <w:rPr>
          <w:color w:val="000000" w:themeColor="text1"/>
          <w:sz w:val="24"/>
          <w:szCs w:val="24"/>
          <w:lang w:val="es-ES_tradnl"/>
        </w:rPr>
        <w:t>patologías</w:t>
      </w:r>
    </w:p>
    <w:p w14:paraId="7E9EEC7B" w14:textId="1C2460E2" w:rsidR="0069769A" w:rsidRPr="00753F59" w:rsidRDefault="0069769A" w:rsidP="0069769A">
      <w:pPr>
        <w:tabs>
          <w:tab w:val="left" w:pos="1888"/>
        </w:tabs>
        <w:spacing w:line="360" w:lineRule="auto"/>
        <w:jc w:val="both"/>
        <w:rPr>
          <w:color w:val="000000" w:themeColor="text1"/>
          <w:sz w:val="28"/>
          <w:szCs w:val="24"/>
          <w:lang w:val="es-ES_tradnl"/>
        </w:rPr>
      </w:pPr>
      <w:r w:rsidRPr="00753F59">
        <w:rPr>
          <w:b/>
          <w:sz w:val="28"/>
          <w:szCs w:val="24"/>
          <w:lang w:val="es-ES_tradnl"/>
        </w:rPr>
        <w:lastRenderedPageBreak/>
        <w:t xml:space="preserve">VI. COMPROBACIÓN DE </w:t>
      </w:r>
      <w:r w:rsidR="005D1C4A" w:rsidRPr="00753F59">
        <w:rPr>
          <w:b/>
          <w:sz w:val="28"/>
          <w:szCs w:val="24"/>
          <w:lang w:val="es-ES_tradnl"/>
        </w:rPr>
        <w:t>HIPÓTESIS</w:t>
      </w:r>
    </w:p>
    <w:p w14:paraId="31E33753" w14:textId="6B2A9D0F" w:rsidR="0069769A" w:rsidRPr="00022471" w:rsidRDefault="0069769A" w:rsidP="0069769A">
      <w:pPr>
        <w:spacing w:before="100" w:beforeAutospacing="1" w:after="240" w:line="360" w:lineRule="auto"/>
        <w:jc w:val="both"/>
        <w:rPr>
          <w:sz w:val="24"/>
          <w:szCs w:val="24"/>
          <w:lang w:val="es-ES_tradnl"/>
        </w:rPr>
      </w:pPr>
      <w:r w:rsidRPr="00022471">
        <w:rPr>
          <w:sz w:val="24"/>
          <w:szCs w:val="24"/>
          <w:lang w:val="es-ES_tradnl"/>
        </w:rPr>
        <w:t>De acuerdo con los resultados estadíst</w:t>
      </w:r>
      <w:r w:rsidR="005D1C4A" w:rsidRPr="00022471">
        <w:rPr>
          <w:sz w:val="24"/>
          <w:szCs w:val="24"/>
          <w:lang w:val="es-ES_tradnl"/>
        </w:rPr>
        <w:t>icos obtenidos</w:t>
      </w:r>
      <w:r w:rsidRPr="00022471">
        <w:rPr>
          <w:sz w:val="24"/>
          <w:szCs w:val="24"/>
          <w:lang w:val="es-ES_tradnl"/>
        </w:rPr>
        <w:t xml:space="preserve"> se comprobó la hipótesis </w:t>
      </w:r>
      <w:r w:rsidR="005D1C4A" w:rsidRPr="00022471">
        <w:rPr>
          <w:sz w:val="24"/>
          <w:szCs w:val="24"/>
          <w:lang w:val="es-ES_tradnl"/>
        </w:rPr>
        <w:t>alterna, determinación de la importancia de la biometría hemática en los diferentes tipos de anemia, en caninos en la ciudad de Riobamba</w:t>
      </w:r>
      <w:r w:rsidR="005D1C4A" w:rsidRPr="00022471">
        <w:rPr>
          <w:rFonts w:eastAsia="Arial"/>
          <w:bCs/>
          <w:color w:val="000000"/>
          <w:sz w:val="24"/>
          <w:szCs w:val="24"/>
          <w:lang w:val="es-ES_tradnl" w:eastAsia="es-MX" w:bidi="ar-SA"/>
        </w:rPr>
        <w:t xml:space="preserve">; estableciendo casos confirmados de </w:t>
      </w:r>
      <w:r w:rsidR="004E3DDA" w:rsidRPr="00022471">
        <w:rPr>
          <w:rFonts w:eastAsia="Arial"/>
          <w:bCs/>
          <w:color w:val="000000"/>
          <w:sz w:val="24"/>
          <w:szCs w:val="24"/>
          <w:lang w:val="es-ES_tradnl" w:eastAsia="es-MX" w:bidi="ar-SA"/>
        </w:rPr>
        <w:t xml:space="preserve">tipos de </w:t>
      </w:r>
      <w:r w:rsidR="005D1C4A" w:rsidRPr="00022471">
        <w:rPr>
          <w:rFonts w:eastAsia="Arial"/>
          <w:bCs/>
          <w:color w:val="000000"/>
          <w:sz w:val="24"/>
          <w:szCs w:val="24"/>
          <w:lang w:val="es-ES_tradnl" w:eastAsia="es-MX" w:bidi="ar-SA"/>
        </w:rPr>
        <w:t>anemia</w:t>
      </w:r>
      <w:r w:rsidR="004E3DDA" w:rsidRPr="00022471">
        <w:rPr>
          <w:rFonts w:eastAsia="Arial"/>
          <w:bCs/>
          <w:color w:val="000000"/>
          <w:sz w:val="24"/>
          <w:szCs w:val="24"/>
          <w:lang w:val="es-ES_tradnl" w:eastAsia="es-MX" w:bidi="ar-SA"/>
        </w:rPr>
        <w:t xml:space="preserve">s mediante el análisis de sangre, </w:t>
      </w:r>
      <w:r w:rsidRPr="00022471">
        <w:rPr>
          <w:sz w:val="24"/>
          <w:szCs w:val="24"/>
          <w:lang w:val="es-ES_tradnl"/>
        </w:rPr>
        <w:t>que influenció estadísticamente sobre las variables evaluadas a través del tiempo de la investigación</w:t>
      </w:r>
    </w:p>
    <w:p w14:paraId="649251F2" w14:textId="77777777" w:rsidR="00ED1CBF" w:rsidRPr="00022471" w:rsidRDefault="00ED1CBF" w:rsidP="00C831F2">
      <w:pPr>
        <w:spacing w:line="360" w:lineRule="auto"/>
        <w:jc w:val="both"/>
        <w:rPr>
          <w:color w:val="000000" w:themeColor="text1"/>
          <w:sz w:val="24"/>
          <w:szCs w:val="24"/>
          <w:lang w:val="es-ES_tradnl"/>
        </w:rPr>
      </w:pPr>
    </w:p>
    <w:p w14:paraId="74CE42BE" w14:textId="77777777" w:rsidR="0069769A" w:rsidRPr="00022471" w:rsidRDefault="0069769A" w:rsidP="00C831F2">
      <w:pPr>
        <w:spacing w:line="360" w:lineRule="auto"/>
        <w:jc w:val="both"/>
        <w:rPr>
          <w:color w:val="000000" w:themeColor="text1"/>
          <w:sz w:val="24"/>
          <w:szCs w:val="24"/>
          <w:lang w:val="es-ES_tradnl"/>
        </w:rPr>
      </w:pPr>
    </w:p>
    <w:p w14:paraId="27E359D4" w14:textId="77777777" w:rsidR="0069769A" w:rsidRPr="00022471" w:rsidRDefault="0069769A" w:rsidP="00C831F2">
      <w:pPr>
        <w:spacing w:line="360" w:lineRule="auto"/>
        <w:jc w:val="both"/>
        <w:rPr>
          <w:color w:val="000000" w:themeColor="text1"/>
          <w:sz w:val="24"/>
          <w:szCs w:val="24"/>
          <w:lang w:val="es-ES_tradnl"/>
        </w:rPr>
      </w:pPr>
    </w:p>
    <w:p w14:paraId="57F9D595" w14:textId="77777777" w:rsidR="0069769A" w:rsidRPr="00022471" w:rsidRDefault="0069769A" w:rsidP="00C831F2">
      <w:pPr>
        <w:spacing w:line="360" w:lineRule="auto"/>
        <w:jc w:val="both"/>
        <w:rPr>
          <w:color w:val="000000" w:themeColor="text1"/>
          <w:sz w:val="24"/>
          <w:szCs w:val="24"/>
          <w:lang w:val="es-ES_tradnl"/>
        </w:rPr>
      </w:pPr>
    </w:p>
    <w:p w14:paraId="26839E7B" w14:textId="77777777" w:rsidR="0069769A" w:rsidRPr="00022471" w:rsidRDefault="0069769A" w:rsidP="00C831F2">
      <w:pPr>
        <w:spacing w:line="360" w:lineRule="auto"/>
        <w:jc w:val="both"/>
        <w:rPr>
          <w:color w:val="000000" w:themeColor="text1"/>
          <w:sz w:val="24"/>
          <w:szCs w:val="24"/>
          <w:lang w:val="es-ES_tradnl"/>
        </w:rPr>
      </w:pPr>
    </w:p>
    <w:p w14:paraId="226396FF" w14:textId="77777777" w:rsidR="0069769A" w:rsidRPr="00022471" w:rsidRDefault="0069769A" w:rsidP="00C831F2">
      <w:pPr>
        <w:spacing w:line="360" w:lineRule="auto"/>
        <w:jc w:val="both"/>
        <w:rPr>
          <w:color w:val="000000" w:themeColor="text1"/>
          <w:sz w:val="24"/>
          <w:szCs w:val="24"/>
          <w:lang w:val="es-ES_tradnl"/>
        </w:rPr>
      </w:pPr>
    </w:p>
    <w:p w14:paraId="61A484F5" w14:textId="77777777" w:rsidR="0069769A" w:rsidRPr="00022471" w:rsidRDefault="0069769A" w:rsidP="00C831F2">
      <w:pPr>
        <w:spacing w:line="360" w:lineRule="auto"/>
        <w:jc w:val="both"/>
        <w:rPr>
          <w:color w:val="000000" w:themeColor="text1"/>
          <w:sz w:val="24"/>
          <w:szCs w:val="24"/>
          <w:lang w:val="es-ES_tradnl"/>
        </w:rPr>
      </w:pPr>
    </w:p>
    <w:p w14:paraId="7F8DA06A" w14:textId="77777777" w:rsidR="0069769A" w:rsidRPr="00022471" w:rsidRDefault="0069769A" w:rsidP="00C831F2">
      <w:pPr>
        <w:spacing w:line="360" w:lineRule="auto"/>
        <w:jc w:val="both"/>
        <w:rPr>
          <w:color w:val="000000" w:themeColor="text1"/>
          <w:sz w:val="24"/>
          <w:szCs w:val="24"/>
          <w:lang w:val="es-ES_tradnl"/>
        </w:rPr>
      </w:pPr>
    </w:p>
    <w:p w14:paraId="774FF48C" w14:textId="77777777" w:rsidR="0069769A" w:rsidRPr="00022471" w:rsidRDefault="0069769A" w:rsidP="00C831F2">
      <w:pPr>
        <w:spacing w:line="360" w:lineRule="auto"/>
        <w:jc w:val="both"/>
        <w:rPr>
          <w:color w:val="000000" w:themeColor="text1"/>
          <w:sz w:val="24"/>
          <w:szCs w:val="24"/>
          <w:lang w:val="es-ES_tradnl"/>
        </w:rPr>
      </w:pPr>
    </w:p>
    <w:p w14:paraId="51658A61" w14:textId="77777777" w:rsidR="0069769A" w:rsidRPr="00022471" w:rsidRDefault="0069769A" w:rsidP="00C831F2">
      <w:pPr>
        <w:spacing w:line="360" w:lineRule="auto"/>
        <w:jc w:val="both"/>
        <w:rPr>
          <w:color w:val="000000" w:themeColor="text1"/>
          <w:sz w:val="24"/>
          <w:szCs w:val="24"/>
          <w:lang w:val="es-ES_tradnl"/>
        </w:rPr>
      </w:pPr>
    </w:p>
    <w:p w14:paraId="3F7A9E41" w14:textId="77777777" w:rsidR="0069769A" w:rsidRPr="00022471" w:rsidRDefault="0069769A" w:rsidP="00C831F2">
      <w:pPr>
        <w:spacing w:line="360" w:lineRule="auto"/>
        <w:jc w:val="both"/>
        <w:rPr>
          <w:color w:val="000000" w:themeColor="text1"/>
          <w:sz w:val="24"/>
          <w:szCs w:val="24"/>
          <w:lang w:val="es-ES_tradnl"/>
        </w:rPr>
      </w:pPr>
    </w:p>
    <w:p w14:paraId="5E15F67C" w14:textId="77777777" w:rsidR="0069769A" w:rsidRPr="00022471" w:rsidRDefault="0069769A" w:rsidP="00C831F2">
      <w:pPr>
        <w:spacing w:line="360" w:lineRule="auto"/>
        <w:jc w:val="both"/>
        <w:rPr>
          <w:color w:val="000000" w:themeColor="text1"/>
          <w:sz w:val="24"/>
          <w:szCs w:val="24"/>
          <w:lang w:val="es-ES_tradnl"/>
        </w:rPr>
      </w:pPr>
    </w:p>
    <w:p w14:paraId="0B9DC8D8" w14:textId="77777777" w:rsidR="0069769A" w:rsidRPr="00022471" w:rsidRDefault="0069769A" w:rsidP="00C831F2">
      <w:pPr>
        <w:spacing w:line="360" w:lineRule="auto"/>
        <w:jc w:val="both"/>
        <w:rPr>
          <w:color w:val="000000" w:themeColor="text1"/>
          <w:sz w:val="24"/>
          <w:szCs w:val="24"/>
          <w:lang w:val="es-ES_tradnl"/>
        </w:rPr>
      </w:pPr>
    </w:p>
    <w:p w14:paraId="3F2EB91F" w14:textId="77777777" w:rsidR="0069769A" w:rsidRPr="00022471" w:rsidRDefault="0069769A" w:rsidP="00C831F2">
      <w:pPr>
        <w:spacing w:line="360" w:lineRule="auto"/>
        <w:jc w:val="both"/>
        <w:rPr>
          <w:color w:val="000000" w:themeColor="text1"/>
          <w:sz w:val="24"/>
          <w:szCs w:val="24"/>
          <w:lang w:val="es-ES_tradnl"/>
        </w:rPr>
      </w:pPr>
    </w:p>
    <w:p w14:paraId="7E80AC01" w14:textId="77777777" w:rsidR="0069769A" w:rsidRPr="00022471" w:rsidRDefault="0069769A" w:rsidP="00C831F2">
      <w:pPr>
        <w:spacing w:line="360" w:lineRule="auto"/>
        <w:jc w:val="both"/>
        <w:rPr>
          <w:color w:val="000000" w:themeColor="text1"/>
          <w:sz w:val="24"/>
          <w:szCs w:val="24"/>
          <w:lang w:val="es-ES_tradnl"/>
        </w:rPr>
      </w:pPr>
    </w:p>
    <w:p w14:paraId="2953A916" w14:textId="77777777" w:rsidR="0069769A" w:rsidRPr="00022471" w:rsidRDefault="0069769A" w:rsidP="00C831F2">
      <w:pPr>
        <w:spacing w:line="360" w:lineRule="auto"/>
        <w:jc w:val="both"/>
        <w:rPr>
          <w:color w:val="000000" w:themeColor="text1"/>
          <w:sz w:val="24"/>
          <w:szCs w:val="24"/>
          <w:lang w:val="es-ES_tradnl"/>
        </w:rPr>
      </w:pPr>
    </w:p>
    <w:p w14:paraId="098A7B40" w14:textId="77777777" w:rsidR="0069769A" w:rsidRPr="00022471" w:rsidRDefault="0069769A" w:rsidP="00C831F2">
      <w:pPr>
        <w:spacing w:line="360" w:lineRule="auto"/>
        <w:jc w:val="both"/>
        <w:rPr>
          <w:color w:val="000000" w:themeColor="text1"/>
          <w:sz w:val="24"/>
          <w:szCs w:val="24"/>
          <w:lang w:val="es-ES_tradnl"/>
        </w:rPr>
      </w:pPr>
    </w:p>
    <w:p w14:paraId="06F766CC" w14:textId="77777777" w:rsidR="0069769A" w:rsidRPr="00022471" w:rsidRDefault="0069769A" w:rsidP="00C831F2">
      <w:pPr>
        <w:spacing w:line="360" w:lineRule="auto"/>
        <w:jc w:val="both"/>
        <w:rPr>
          <w:color w:val="000000" w:themeColor="text1"/>
          <w:sz w:val="24"/>
          <w:szCs w:val="24"/>
          <w:lang w:val="es-ES_tradnl"/>
        </w:rPr>
      </w:pPr>
    </w:p>
    <w:p w14:paraId="3125A250" w14:textId="77777777" w:rsidR="00CA3310" w:rsidRPr="00022471" w:rsidRDefault="00CA3310" w:rsidP="00C831F2">
      <w:pPr>
        <w:spacing w:line="360" w:lineRule="auto"/>
        <w:jc w:val="both"/>
        <w:rPr>
          <w:color w:val="000000" w:themeColor="text1"/>
          <w:sz w:val="24"/>
          <w:szCs w:val="24"/>
          <w:lang w:val="es-ES_tradnl"/>
        </w:rPr>
      </w:pPr>
    </w:p>
    <w:p w14:paraId="0BD0B33A" w14:textId="77777777" w:rsidR="00CA3310" w:rsidRPr="00022471" w:rsidRDefault="00CA3310" w:rsidP="00C831F2">
      <w:pPr>
        <w:spacing w:line="360" w:lineRule="auto"/>
        <w:jc w:val="both"/>
        <w:rPr>
          <w:color w:val="000000" w:themeColor="text1"/>
          <w:sz w:val="24"/>
          <w:szCs w:val="24"/>
          <w:lang w:val="es-ES_tradnl"/>
        </w:rPr>
      </w:pPr>
    </w:p>
    <w:p w14:paraId="60787B94" w14:textId="77777777" w:rsidR="00CA3310" w:rsidRPr="00022471" w:rsidRDefault="00CA3310" w:rsidP="00C831F2">
      <w:pPr>
        <w:spacing w:line="360" w:lineRule="auto"/>
        <w:jc w:val="both"/>
        <w:rPr>
          <w:color w:val="000000" w:themeColor="text1"/>
          <w:sz w:val="24"/>
          <w:szCs w:val="24"/>
          <w:lang w:val="es-ES_tradnl"/>
        </w:rPr>
      </w:pPr>
    </w:p>
    <w:p w14:paraId="6DEAC800" w14:textId="77777777" w:rsidR="00234E79" w:rsidRPr="00022471" w:rsidRDefault="00234E79" w:rsidP="00C831F2">
      <w:pPr>
        <w:spacing w:line="360" w:lineRule="auto"/>
        <w:jc w:val="both"/>
        <w:rPr>
          <w:color w:val="000000" w:themeColor="text1"/>
          <w:sz w:val="24"/>
          <w:szCs w:val="24"/>
          <w:lang w:val="es-ES_tradnl"/>
        </w:rPr>
      </w:pPr>
    </w:p>
    <w:p w14:paraId="5C2F4CC4" w14:textId="77777777" w:rsidR="0069769A" w:rsidRPr="00022471" w:rsidRDefault="0069769A" w:rsidP="00C831F2">
      <w:pPr>
        <w:spacing w:line="360" w:lineRule="auto"/>
        <w:jc w:val="both"/>
        <w:rPr>
          <w:color w:val="000000" w:themeColor="text1"/>
          <w:sz w:val="24"/>
          <w:szCs w:val="24"/>
          <w:lang w:val="es-ES_tradnl"/>
        </w:rPr>
      </w:pPr>
    </w:p>
    <w:p w14:paraId="5C5E97B7" w14:textId="77777777" w:rsidR="00ED1CBF" w:rsidRPr="00022471" w:rsidRDefault="00ED1CBF" w:rsidP="00C831F2">
      <w:pPr>
        <w:spacing w:line="360" w:lineRule="auto"/>
        <w:jc w:val="both"/>
        <w:rPr>
          <w:color w:val="000000" w:themeColor="text1"/>
          <w:sz w:val="24"/>
          <w:szCs w:val="24"/>
          <w:lang w:val="es-ES_tradnl"/>
        </w:rPr>
      </w:pPr>
    </w:p>
    <w:p w14:paraId="0A487FD0" w14:textId="77777777" w:rsidR="00901265" w:rsidRPr="00753F59" w:rsidRDefault="00A17BD5" w:rsidP="00901265">
      <w:pPr>
        <w:rPr>
          <w:rStyle w:val="Ttulo1Car"/>
          <w:sz w:val="28"/>
        </w:rPr>
      </w:pPr>
      <w:bookmarkStart w:id="49" w:name="_Toc63626540"/>
      <w:r w:rsidRPr="00753F59">
        <w:rPr>
          <w:b/>
          <w:bCs/>
          <w:sz w:val="28"/>
          <w:szCs w:val="24"/>
          <w:lang w:val="es-ES_tradnl"/>
        </w:rPr>
        <w:lastRenderedPageBreak/>
        <w:t xml:space="preserve">VII. </w:t>
      </w:r>
      <w:r w:rsidRPr="00753F59">
        <w:rPr>
          <w:rStyle w:val="Ttulo1Car"/>
          <w:sz w:val="28"/>
        </w:rPr>
        <w:t>CONCLUSIONES Y RECOMENDACIONES</w:t>
      </w:r>
      <w:bookmarkStart w:id="50" w:name="_Toc63626541"/>
      <w:bookmarkEnd w:id="49"/>
    </w:p>
    <w:p w14:paraId="277957A4" w14:textId="77777777" w:rsidR="00901265" w:rsidRPr="00022471" w:rsidRDefault="00901265" w:rsidP="00901265">
      <w:pPr>
        <w:rPr>
          <w:rFonts w:eastAsia="Calibri"/>
          <w:color w:val="000000"/>
          <w:sz w:val="24"/>
          <w:szCs w:val="24"/>
          <w:lang w:val="es-ES_tradnl"/>
        </w:rPr>
      </w:pPr>
    </w:p>
    <w:p w14:paraId="27B72617" w14:textId="580A73D3" w:rsidR="00901265" w:rsidRPr="00022471" w:rsidRDefault="00A17BD5" w:rsidP="00901265">
      <w:pPr>
        <w:rPr>
          <w:rStyle w:val="SinespaciadoCar"/>
          <w:rFonts w:ascii="Times New Roman" w:eastAsia="Times New Roman" w:hAnsi="Times New Roman"/>
          <w:b/>
          <w:bCs/>
          <w:sz w:val="24"/>
          <w:szCs w:val="24"/>
          <w:lang w:val="es-ES_tradnl"/>
        </w:rPr>
      </w:pPr>
      <w:r w:rsidRPr="00022471">
        <w:rPr>
          <w:rFonts w:eastAsia="Calibri"/>
          <w:b/>
          <w:bCs/>
          <w:color w:val="000000"/>
          <w:sz w:val="24"/>
          <w:szCs w:val="24"/>
          <w:lang w:val="es-ES_tradnl"/>
        </w:rPr>
        <w:t xml:space="preserve">7.1.  </w:t>
      </w:r>
      <w:r w:rsidRPr="00022471">
        <w:rPr>
          <w:rStyle w:val="SinespaciadoCar"/>
          <w:rFonts w:ascii="Times New Roman" w:hAnsi="Times New Roman"/>
          <w:b/>
          <w:bCs/>
          <w:sz w:val="24"/>
          <w:szCs w:val="24"/>
        </w:rPr>
        <w:t>CONCLUSIONES</w:t>
      </w:r>
      <w:bookmarkEnd w:id="50"/>
      <w:r w:rsidR="00901265" w:rsidRPr="00022471">
        <w:rPr>
          <w:rStyle w:val="SinespaciadoCar"/>
          <w:rFonts w:ascii="Times New Roman" w:hAnsi="Times New Roman"/>
          <w:b/>
          <w:bCs/>
          <w:sz w:val="24"/>
          <w:szCs w:val="24"/>
        </w:rPr>
        <w:t xml:space="preserve"> </w:t>
      </w:r>
    </w:p>
    <w:p w14:paraId="715A3F22" w14:textId="77777777" w:rsidR="00901265" w:rsidRPr="00022471" w:rsidRDefault="00901265" w:rsidP="00901265">
      <w:pPr>
        <w:rPr>
          <w:rStyle w:val="SinespaciadoCar"/>
          <w:rFonts w:ascii="Times New Roman" w:hAnsi="Times New Roman"/>
          <w:b/>
          <w:bCs/>
          <w:sz w:val="24"/>
          <w:szCs w:val="24"/>
        </w:rPr>
      </w:pPr>
    </w:p>
    <w:p w14:paraId="1EEA613D" w14:textId="77777777" w:rsidR="00865C88" w:rsidRPr="00022471" w:rsidRDefault="004A28A3" w:rsidP="00865C88">
      <w:pPr>
        <w:pStyle w:val="Ttulo1"/>
        <w:spacing w:after="240" w:line="360" w:lineRule="auto"/>
        <w:ind w:left="0" w:firstLine="0"/>
        <w:jc w:val="both"/>
        <w:rPr>
          <w:rStyle w:val="SinespaciadoCar"/>
          <w:rFonts w:ascii="Times New Roman" w:hAnsi="Times New Roman"/>
          <w:b w:val="0"/>
          <w:bCs w:val="0"/>
        </w:rPr>
      </w:pPr>
      <w:r w:rsidRPr="00022471">
        <w:rPr>
          <w:rStyle w:val="SinespaciadoCar"/>
          <w:rFonts w:ascii="Times New Roman" w:hAnsi="Times New Roman"/>
          <w:b w:val="0"/>
          <w:bCs w:val="0"/>
        </w:rPr>
        <w:t>De acuerdo con</w:t>
      </w:r>
      <w:r w:rsidR="00A80561" w:rsidRPr="00022471">
        <w:rPr>
          <w:rStyle w:val="SinespaciadoCar"/>
          <w:rFonts w:ascii="Times New Roman" w:hAnsi="Times New Roman"/>
          <w:b w:val="0"/>
          <w:bCs w:val="0"/>
        </w:rPr>
        <w:t xml:space="preserve"> los resultados y análisis estadísticos, se sinteti</w:t>
      </w:r>
      <w:r w:rsidR="00C5729F" w:rsidRPr="00022471">
        <w:rPr>
          <w:rStyle w:val="SinespaciadoCar"/>
          <w:rFonts w:ascii="Times New Roman" w:hAnsi="Times New Roman"/>
          <w:b w:val="0"/>
          <w:bCs w:val="0"/>
        </w:rPr>
        <w:t>zan las siguientes conclusiones:</w:t>
      </w:r>
    </w:p>
    <w:p w14:paraId="2F24B842" w14:textId="108687D8" w:rsidR="00865C88" w:rsidRPr="00753F59" w:rsidRDefault="00E50956" w:rsidP="00865C88">
      <w:pPr>
        <w:pStyle w:val="Prrafodelista"/>
        <w:numPr>
          <w:ilvl w:val="0"/>
          <w:numId w:val="13"/>
        </w:numPr>
        <w:spacing w:line="360" w:lineRule="auto"/>
        <w:ind w:left="284" w:hanging="284"/>
        <w:jc w:val="both"/>
        <w:rPr>
          <w:rFonts w:eastAsia="Calibri"/>
          <w:color w:val="000000"/>
          <w:sz w:val="24"/>
          <w:szCs w:val="24"/>
          <w:lang w:val="es-ES_tradnl"/>
        </w:rPr>
      </w:pPr>
      <w:r w:rsidRPr="00022471">
        <w:rPr>
          <w:sz w:val="24"/>
          <w:szCs w:val="24"/>
        </w:rPr>
        <w:t>Se establece</w:t>
      </w:r>
      <w:r w:rsidR="00250E3E" w:rsidRPr="00022471">
        <w:rPr>
          <w:sz w:val="24"/>
          <w:szCs w:val="24"/>
        </w:rPr>
        <w:t xml:space="preserve"> confirmar</w:t>
      </w:r>
      <w:r w:rsidR="00603BAF" w:rsidRPr="00022471">
        <w:rPr>
          <w:sz w:val="24"/>
          <w:szCs w:val="24"/>
        </w:rPr>
        <w:t xml:space="preserve"> valores referenciales</w:t>
      </w:r>
      <w:r w:rsidRPr="00022471">
        <w:rPr>
          <w:sz w:val="24"/>
          <w:szCs w:val="24"/>
        </w:rPr>
        <w:t xml:space="preserve"> en el hemograma,</w:t>
      </w:r>
      <w:r w:rsidR="00603BAF" w:rsidRPr="00022471">
        <w:rPr>
          <w:sz w:val="24"/>
          <w:szCs w:val="24"/>
        </w:rPr>
        <w:t xml:space="preserve"> para pod</w:t>
      </w:r>
      <w:r w:rsidRPr="00022471">
        <w:rPr>
          <w:sz w:val="24"/>
          <w:szCs w:val="24"/>
        </w:rPr>
        <w:t>er interpretar</w:t>
      </w:r>
      <w:r w:rsidR="00603BAF" w:rsidRPr="00022471">
        <w:rPr>
          <w:sz w:val="24"/>
          <w:szCs w:val="24"/>
        </w:rPr>
        <w:t xml:space="preserve"> resultados </w:t>
      </w:r>
      <w:r w:rsidRPr="00022471">
        <w:rPr>
          <w:sz w:val="24"/>
          <w:szCs w:val="24"/>
        </w:rPr>
        <w:t>y</w:t>
      </w:r>
      <w:r w:rsidR="00603BAF" w:rsidRPr="00022471">
        <w:rPr>
          <w:sz w:val="24"/>
          <w:szCs w:val="24"/>
        </w:rPr>
        <w:t xml:space="preserve"> </w:t>
      </w:r>
      <w:r w:rsidRPr="00022471">
        <w:rPr>
          <w:sz w:val="24"/>
          <w:szCs w:val="24"/>
        </w:rPr>
        <w:t xml:space="preserve">obtener un </w:t>
      </w:r>
      <w:proofErr w:type="spellStart"/>
      <w:r w:rsidRPr="00022471">
        <w:rPr>
          <w:sz w:val="24"/>
          <w:szCs w:val="24"/>
        </w:rPr>
        <w:t>diagnostico</w:t>
      </w:r>
      <w:proofErr w:type="spellEnd"/>
      <w:r w:rsidRPr="00022471">
        <w:rPr>
          <w:sz w:val="24"/>
          <w:szCs w:val="24"/>
        </w:rPr>
        <w:t xml:space="preserve"> especifico en los diferentes tipos de anemias en 50 canes</w:t>
      </w:r>
      <w:r w:rsidR="00603BAF" w:rsidRPr="00022471">
        <w:rPr>
          <w:sz w:val="24"/>
          <w:szCs w:val="24"/>
        </w:rPr>
        <w:t xml:space="preserve"> </w:t>
      </w:r>
      <w:r w:rsidRPr="00022471">
        <w:rPr>
          <w:sz w:val="24"/>
          <w:szCs w:val="24"/>
        </w:rPr>
        <w:t>en estudio</w:t>
      </w:r>
    </w:p>
    <w:p w14:paraId="514F6877" w14:textId="4A460A04" w:rsidR="004F3BB5" w:rsidRPr="00753F59" w:rsidRDefault="00A80561" w:rsidP="004F3BB5">
      <w:pPr>
        <w:pStyle w:val="Prrafodelista"/>
        <w:numPr>
          <w:ilvl w:val="0"/>
          <w:numId w:val="13"/>
        </w:numPr>
        <w:spacing w:line="360" w:lineRule="auto"/>
        <w:ind w:left="284" w:hanging="284"/>
        <w:jc w:val="both"/>
        <w:rPr>
          <w:sz w:val="24"/>
          <w:szCs w:val="24"/>
          <w:lang w:val="es-ES_tradnl"/>
        </w:rPr>
      </w:pPr>
      <w:r w:rsidRPr="00022471">
        <w:rPr>
          <w:sz w:val="24"/>
          <w:szCs w:val="24"/>
          <w:lang w:val="es-ES_tradnl"/>
        </w:rPr>
        <w:t>En cuanto a la edad, los animales más</w:t>
      </w:r>
      <w:r w:rsidR="002135DB" w:rsidRPr="00022471">
        <w:rPr>
          <w:sz w:val="24"/>
          <w:szCs w:val="24"/>
          <w:lang w:val="es-ES_tradnl"/>
        </w:rPr>
        <w:t xml:space="preserve"> susceptibles determino 1-4 meses 68</w:t>
      </w:r>
      <w:r w:rsidRPr="00022471">
        <w:rPr>
          <w:sz w:val="24"/>
          <w:szCs w:val="24"/>
          <w:lang w:val="es-ES_tradnl"/>
        </w:rPr>
        <w:t>%</w:t>
      </w:r>
    </w:p>
    <w:p w14:paraId="48C01B85" w14:textId="2FAC3284" w:rsidR="004F3BB5" w:rsidRPr="00753F59" w:rsidRDefault="00A80561" w:rsidP="004F3BB5">
      <w:pPr>
        <w:pStyle w:val="Prrafodelista"/>
        <w:numPr>
          <w:ilvl w:val="0"/>
          <w:numId w:val="13"/>
        </w:numPr>
        <w:adjustRightInd w:val="0"/>
        <w:spacing w:line="360" w:lineRule="auto"/>
        <w:ind w:left="284" w:hanging="284"/>
        <w:contextualSpacing/>
        <w:jc w:val="both"/>
        <w:rPr>
          <w:sz w:val="24"/>
          <w:szCs w:val="24"/>
          <w:lang w:val="es-ES_tradnl"/>
        </w:rPr>
      </w:pPr>
      <w:r w:rsidRPr="00022471">
        <w:rPr>
          <w:sz w:val="24"/>
          <w:szCs w:val="24"/>
          <w:lang w:val="es-ES_tradnl"/>
        </w:rPr>
        <w:t>Con relación al se</w:t>
      </w:r>
      <w:r w:rsidR="008F4C87" w:rsidRPr="00022471">
        <w:rPr>
          <w:sz w:val="24"/>
          <w:szCs w:val="24"/>
          <w:lang w:val="es-ES_tradnl"/>
        </w:rPr>
        <w:t>xo los machos representan el 54</w:t>
      </w:r>
      <w:r w:rsidRPr="00022471">
        <w:rPr>
          <w:sz w:val="24"/>
          <w:szCs w:val="24"/>
          <w:lang w:val="es-ES_tradnl"/>
        </w:rPr>
        <w:t xml:space="preserve">% </w:t>
      </w:r>
      <w:r w:rsidR="008F4C87" w:rsidRPr="00022471">
        <w:rPr>
          <w:sz w:val="24"/>
          <w:szCs w:val="24"/>
          <w:lang w:val="es-ES_tradnl"/>
        </w:rPr>
        <w:t>y hembras 46</w:t>
      </w:r>
      <w:r w:rsidR="004F3BB5" w:rsidRPr="00022471">
        <w:rPr>
          <w:sz w:val="24"/>
          <w:szCs w:val="24"/>
          <w:lang w:val="es-ES_tradnl"/>
        </w:rPr>
        <w:t xml:space="preserve">% </w:t>
      </w:r>
      <w:r w:rsidRPr="00022471">
        <w:rPr>
          <w:sz w:val="24"/>
          <w:szCs w:val="24"/>
          <w:lang w:val="es-ES_tradnl"/>
        </w:rPr>
        <w:t>de los casos clínicos</w:t>
      </w:r>
    </w:p>
    <w:p w14:paraId="3F1B0A1D" w14:textId="4784D60B" w:rsidR="008F4C87" w:rsidRPr="00753F59" w:rsidRDefault="00A80561" w:rsidP="00753F59">
      <w:pPr>
        <w:pStyle w:val="Prrafodelista"/>
        <w:numPr>
          <w:ilvl w:val="0"/>
          <w:numId w:val="13"/>
        </w:numPr>
        <w:adjustRightInd w:val="0"/>
        <w:spacing w:line="360" w:lineRule="auto"/>
        <w:ind w:left="284" w:hanging="284"/>
        <w:contextualSpacing/>
        <w:jc w:val="both"/>
        <w:rPr>
          <w:sz w:val="24"/>
          <w:szCs w:val="24"/>
          <w:lang w:val="es-ES_tradnl"/>
        </w:rPr>
      </w:pPr>
      <w:r w:rsidRPr="00022471">
        <w:rPr>
          <w:sz w:val="24"/>
          <w:szCs w:val="24"/>
          <w:lang w:val="es-ES_tradnl"/>
        </w:rPr>
        <w:t>En concor</w:t>
      </w:r>
      <w:r w:rsidR="008F4C87" w:rsidRPr="00022471">
        <w:rPr>
          <w:sz w:val="24"/>
          <w:szCs w:val="24"/>
          <w:lang w:val="es-ES_tradnl"/>
        </w:rPr>
        <w:t>dancia la raza se estipulo el 20% caniche</w:t>
      </w:r>
    </w:p>
    <w:p w14:paraId="23458CF9" w14:textId="3D145068" w:rsidR="008F4C87" w:rsidRPr="00753F59" w:rsidRDefault="00A80561" w:rsidP="00753F59">
      <w:pPr>
        <w:pStyle w:val="Prrafodelista"/>
        <w:numPr>
          <w:ilvl w:val="0"/>
          <w:numId w:val="13"/>
        </w:numPr>
        <w:adjustRightInd w:val="0"/>
        <w:spacing w:line="360" w:lineRule="auto"/>
        <w:ind w:left="284" w:hanging="284"/>
        <w:contextualSpacing/>
        <w:jc w:val="both"/>
        <w:rPr>
          <w:sz w:val="24"/>
          <w:szCs w:val="24"/>
          <w:lang w:val="es-ES_tradnl"/>
        </w:rPr>
      </w:pPr>
      <w:r w:rsidRPr="00022471">
        <w:rPr>
          <w:sz w:val="24"/>
          <w:szCs w:val="24"/>
          <w:lang w:val="es-ES_tradnl"/>
        </w:rPr>
        <w:t>Se est</w:t>
      </w:r>
      <w:r w:rsidR="008F4C87" w:rsidRPr="00022471">
        <w:rPr>
          <w:sz w:val="24"/>
          <w:szCs w:val="24"/>
          <w:lang w:val="es-ES_tradnl"/>
        </w:rPr>
        <w:t xml:space="preserve">ableció que el peso de los caninos de 2-4 kg y 5-8 kg el </w:t>
      </w:r>
      <w:r w:rsidRPr="00022471">
        <w:rPr>
          <w:sz w:val="24"/>
          <w:szCs w:val="24"/>
          <w:lang w:val="es-ES_tradnl"/>
        </w:rPr>
        <w:t>50</w:t>
      </w:r>
      <w:r w:rsidR="008F4C87" w:rsidRPr="00022471">
        <w:rPr>
          <w:sz w:val="24"/>
          <w:szCs w:val="24"/>
          <w:lang w:val="es-ES_tradnl"/>
        </w:rPr>
        <w:t>%</w:t>
      </w:r>
    </w:p>
    <w:p w14:paraId="55E6566E" w14:textId="6CCFD8E2" w:rsidR="008F4C87" w:rsidRPr="00753F59" w:rsidRDefault="008F4C87" w:rsidP="00753F59">
      <w:pPr>
        <w:pStyle w:val="Prrafodelista"/>
        <w:numPr>
          <w:ilvl w:val="0"/>
          <w:numId w:val="13"/>
        </w:numPr>
        <w:adjustRightInd w:val="0"/>
        <w:spacing w:line="360" w:lineRule="auto"/>
        <w:ind w:left="284" w:hanging="284"/>
        <w:contextualSpacing/>
        <w:jc w:val="both"/>
        <w:rPr>
          <w:sz w:val="24"/>
          <w:szCs w:val="24"/>
          <w:lang w:val="es-ES_tradnl"/>
        </w:rPr>
      </w:pPr>
      <w:r w:rsidRPr="00022471">
        <w:rPr>
          <w:sz w:val="24"/>
          <w:szCs w:val="24"/>
          <w:lang w:val="es-ES_tradnl"/>
        </w:rPr>
        <w:t xml:space="preserve">En cuanto a </w:t>
      </w:r>
      <w:r w:rsidR="00A80561" w:rsidRPr="00022471">
        <w:rPr>
          <w:sz w:val="24"/>
          <w:szCs w:val="24"/>
          <w:lang w:val="es-ES_tradnl"/>
        </w:rPr>
        <w:t xml:space="preserve">la condición </w:t>
      </w:r>
      <w:r w:rsidR="00C31CE4" w:rsidRPr="00022471">
        <w:rPr>
          <w:sz w:val="24"/>
          <w:szCs w:val="24"/>
          <w:lang w:val="es-ES_tradnl"/>
        </w:rPr>
        <w:t>corporal</w:t>
      </w:r>
      <w:r w:rsidRPr="00022471">
        <w:rPr>
          <w:sz w:val="24"/>
          <w:szCs w:val="24"/>
          <w:lang w:val="es-ES_tradnl"/>
        </w:rPr>
        <w:t xml:space="preserve"> determinó 2/9 delgado 86%</w:t>
      </w:r>
      <w:r w:rsidR="00A80561" w:rsidRPr="00022471">
        <w:rPr>
          <w:sz w:val="24"/>
          <w:szCs w:val="24"/>
          <w:lang w:val="es-ES_tradnl"/>
        </w:rPr>
        <w:t xml:space="preserve"> </w:t>
      </w:r>
    </w:p>
    <w:p w14:paraId="0BB6C975" w14:textId="490F3AA3" w:rsidR="003E2AF2" w:rsidRPr="00753F59" w:rsidRDefault="008F4C87" w:rsidP="00753F59">
      <w:pPr>
        <w:pStyle w:val="Prrafodelista"/>
        <w:numPr>
          <w:ilvl w:val="0"/>
          <w:numId w:val="13"/>
        </w:numPr>
        <w:adjustRightInd w:val="0"/>
        <w:spacing w:line="360" w:lineRule="auto"/>
        <w:ind w:left="284" w:hanging="284"/>
        <w:contextualSpacing/>
        <w:jc w:val="both"/>
        <w:rPr>
          <w:sz w:val="24"/>
          <w:szCs w:val="24"/>
          <w:lang w:val="es-ES_tradnl"/>
        </w:rPr>
      </w:pPr>
      <w:r w:rsidRPr="00022471">
        <w:rPr>
          <w:sz w:val="24"/>
          <w:szCs w:val="24"/>
          <w:lang w:val="es-ES_tradnl"/>
        </w:rPr>
        <w:t xml:space="preserve">En relación al tipo de alimento estableció el 48 % de comida casera </w:t>
      </w:r>
    </w:p>
    <w:p w14:paraId="192F864B" w14:textId="1EF41C71" w:rsidR="003E2AF2" w:rsidRPr="00753F59" w:rsidRDefault="003E2AF2" w:rsidP="00753F59">
      <w:pPr>
        <w:pStyle w:val="Prrafodelista"/>
        <w:numPr>
          <w:ilvl w:val="0"/>
          <w:numId w:val="13"/>
        </w:numPr>
        <w:adjustRightInd w:val="0"/>
        <w:spacing w:line="360" w:lineRule="auto"/>
        <w:ind w:left="284" w:hanging="284"/>
        <w:contextualSpacing/>
        <w:jc w:val="both"/>
        <w:rPr>
          <w:sz w:val="24"/>
          <w:szCs w:val="24"/>
          <w:lang w:val="es-ES_tradnl"/>
        </w:rPr>
      </w:pPr>
      <w:r w:rsidRPr="00022471">
        <w:rPr>
          <w:sz w:val="24"/>
          <w:szCs w:val="24"/>
          <w:lang w:val="es-ES_tradnl"/>
        </w:rPr>
        <w:t>Las constantes fisiológicas estableció promedios de temperatura 39</w:t>
      </w:r>
      <w:proofErr w:type="gramStart"/>
      <w:r w:rsidRPr="00022471">
        <w:rPr>
          <w:sz w:val="24"/>
          <w:szCs w:val="24"/>
          <w:lang w:val="es-ES_tradnl"/>
        </w:rPr>
        <w:t>ºC,frecuencia</w:t>
      </w:r>
      <w:proofErr w:type="gramEnd"/>
      <w:r w:rsidRPr="00022471">
        <w:rPr>
          <w:sz w:val="24"/>
          <w:szCs w:val="24"/>
          <w:lang w:val="es-ES_tradnl"/>
        </w:rPr>
        <w:t xml:space="preserve"> cardiaca 140 </w:t>
      </w:r>
      <w:proofErr w:type="spellStart"/>
      <w:r w:rsidRPr="00022471">
        <w:rPr>
          <w:sz w:val="24"/>
          <w:szCs w:val="24"/>
          <w:lang w:val="es-ES_tradnl"/>
        </w:rPr>
        <w:t>lpm</w:t>
      </w:r>
      <w:proofErr w:type="spellEnd"/>
      <w:r w:rsidRPr="00022471">
        <w:rPr>
          <w:sz w:val="24"/>
          <w:szCs w:val="24"/>
          <w:lang w:val="es-ES_tradnl"/>
        </w:rPr>
        <w:t>, frecuencias respiratoria 33 rpm y llenado capilar 3 segundos</w:t>
      </w:r>
    </w:p>
    <w:p w14:paraId="52A128D9" w14:textId="00A10F2D" w:rsidR="00A6223A" w:rsidRPr="00753F59" w:rsidRDefault="003E2AF2" w:rsidP="00753F59">
      <w:pPr>
        <w:pStyle w:val="Prrafodelista"/>
        <w:numPr>
          <w:ilvl w:val="0"/>
          <w:numId w:val="13"/>
        </w:numPr>
        <w:adjustRightInd w:val="0"/>
        <w:spacing w:line="360" w:lineRule="auto"/>
        <w:ind w:left="284" w:hanging="284"/>
        <w:contextualSpacing/>
        <w:jc w:val="both"/>
        <w:rPr>
          <w:sz w:val="24"/>
          <w:szCs w:val="24"/>
          <w:lang w:val="es-ES_tradnl"/>
        </w:rPr>
      </w:pPr>
      <w:r w:rsidRPr="00022471">
        <w:rPr>
          <w:sz w:val="24"/>
          <w:szCs w:val="24"/>
          <w:lang w:val="es-ES_tradnl"/>
        </w:rPr>
        <w:t xml:space="preserve">Los resultados del análisis del hemograma </w:t>
      </w:r>
      <w:r w:rsidRPr="00022471">
        <w:rPr>
          <w:i/>
          <w:sz w:val="24"/>
          <w:szCs w:val="24"/>
          <w:lang w:val="es-ES_tradnl"/>
        </w:rPr>
        <w:t>(serie roja)</w:t>
      </w:r>
      <w:r w:rsidRPr="00022471">
        <w:rPr>
          <w:sz w:val="24"/>
          <w:szCs w:val="24"/>
          <w:lang w:val="es-ES_tradnl"/>
        </w:rPr>
        <w:t xml:space="preserve"> determinó que el 74% presentó anemia</w:t>
      </w:r>
    </w:p>
    <w:p w14:paraId="0582CA8A" w14:textId="07184D40" w:rsidR="003E2AF2" w:rsidRPr="00022471" w:rsidRDefault="003E2AF2" w:rsidP="003E2AF2">
      <w:pPr>
        <w:pStyle w:val="Prrafodelista"/>
        <w:numPr>
          <w:ilvl w:val="0"/>
          <w:numId w:val="13"/>
        </w:numPr>
        <w:adjustRightInd w:val="0"/>
        <w:spacing w:line="360" w:lineRule="auto"/>
        <w:ind w:left="284" w:hanging="284"/>
        <w:contextualSpacing/>
        <w:jc w:val="both"/>
        <w:rPr>
          <w:sz w:val="24"/>
          <w:szCs w:val="24"/>
          <w:lang w:val="es-ES_tradnl"/>
        </w:rPr>
      </w:pPr>
      <w:r w:rsidRPr="00022471">
        <w:rPr>
          <w:sz w:val="24"/>
          <w:szCs w:val="24"/>
          <w:lang w:val="es-ES_tradnl"/>
        </w:rPr>
        <w:t>En relación</w:t>
      </w:r>
      <w:r w:rsidR="00E50956" w:rsidRPr="00022471">
        <w:rPr>
          <w:sz w:val="24"/>
          <w:szCs w:val="24"/>
          <w:lang w:val="es-ES_tradnl"/>
        </w:rPr>
        <w:t xml:space="preserve"> al tipo de anemia </w:t>
      </w:r>
      <w:r w:rsidRPr="00022471">
        <w:rPr>
          <w:sz w:val="24"/>
          <w:szCs w:val="24"/>
          <w:lang w:val="es-ES_tradnl"/>
        </w:rPr>
        <w:t>el 68% se diagnosticó anemia normocítica normocrómica</w:t>
      </w:r>
    </w:p>
    <w:p w14:paraId="2A03A186" w14:textId="08F7021E" w:rsidR="00B4066D" w:rsidRPr="00022471" w:rsidRDefault="00E430C2" w:rsidP="00540EDF">
      <w:pPr>
        <w:pStyle w:val="Prrafodelista"/>
        <w:numPr>
          <w:ilvl w:val="0"/>
          <w:numId w:val="13"/>
        </w:numPr>
        <w:adjustRightInd w:val="0"/>
        <w:spacing w:line="360" w:lineRule="auto"/>
        <w:ind w:left="284" w:hanging="284"/>
        <w:contextualSpacing/>
        <w:jc w:val="both"/>
        <w:rPr>
          <w:sz w:val="24"/>
          <w:szCs w:val="24"/>
          <w:lang w:val="es-ES_tradnl"/>
        </w:rPr>
      </w:pPr>
      <w:r w:rsidRPr="00022471">
        <w:rPr>
          <w:sz w:val="24"/>
          <w:szCs w:val="24"/>
        </w:rPr>
        <w:t xml:space="preserve">Los resultados de esta </w:t>
      </w:r>
      <w:r w:rsidR="00085CFB" w:rsidRPr="00022471">
        <w:rPr>
          <w:sz w:val="24"/>
          <w:szCs w:val="24"/>
        </w:rPr>
        <w:t>investigación</w:t>
      </w:r>
      <w:r w:rsidR="006E4704" w:rsidRPr="00022471">
        <w:rPr>
          <w:sz w:val="24"/>
          <w:szCs w:val="24"/>
        </w:rPr>
        <w:t xml:space="preserve">, permite </w:t>
      </w:r>
      <w:r w:rsidR="0008712E" w:rsidRPr="00022471">
        <w:rPr>
          <w:sz w:val="24"/>
          <w:szCs w:val="24"/>
        </w:rPr>
        <w:t>deducir</w:t>
      </w:r>
      <w:r w:rsidR="006E4704" w:rsidRPr="00022471">
        <w:rPr>
          <w:sz w:val="24"/>
          <w:szCs w:val="24"/>
          <w:lang w:val="es-ES_tradnl" w:eastAsia="es-MX" w:bidi="ar-SA"/>
        </w:rPr>
        <w:t xml:space="preserve"> la</w:t>
      </w:r>
      <w:r w:rsidR="004F6429" w:rsidRPr="00022471">
        <w:rPr>
          <w:sz w:val="24"/>
          <w:szCs w:val="24"/>
          <w:lang w:val="es-ES_tradnl" w:eastAsia="es-MX" w:bidi="ar-SA"/>
        </w:rPr>
        <w:t xml:space="preserve"> importancia de los valores h</w:t>
      </w:r>
      <w:r w:rsidR="00EF61AB" w:rsidRPr="00022471">
        <w:rPr>
          <w:sz w:val="24"/>
          <w:szCs w:val="24"/>
          <w:lang w:val="es-ES_tradnl" w:eastAsia="es-MX" w:bidi="ar-SA"/>
        </w:rPr>
        <w:t xml:space="preserve">ematológicos de la serie roja </w:t>
      </w:r>
      <w:r w:rsidR="00EF61AB" w:rsidRPr="00022471">
        <w:rPr>
          <w:i/>
          <w:sz w:val="24"/>
          <w:szCs w:val="24"/>
          <w:lang w:val="es-ES_tradnl" w:eastAsia="es-MX" w:bidi="ar-SA"/>
        </w:rPr>
        <w:t>(</w:t>
      </w:r>
      <w:r w:rsidR="004F6429" w:rsidRPr="00022471">
        <w:rPr>
          <w:i/>
          <w:sz w:val="24"/>
          <w:szCs w:val="24"/>
          <w:lang w:val="es-ES_tradnl" w:eastAsia="es-MX" w:bidi="ar-SA"/>
        </w:rPr>
        <w:t>recuento total de glóbulos rojos, hematocrito, hemoglobina)</w:t>
      </w:r>
      <w:r w:rsidR="006E4704" w:rsidRPr="00022471">
        <w:rPr>
          <w:sz w:val="24"/>
          <w:szCs w:val="24"/>
          <w:lang w:val="es-ES_tradnl" w:eastAsia="es-MX" w:bidi="ar-SA"/>
        </w:rPr>
        <w:t xml:space="preserve"> en los </w:t>
      </w:r>
      <w:r w:rsidR="00E50956" w:rsidRPr="00022471">
        <w:rPr>
          <w:sz w:val="24"/>
          <w:szCs w:val="24"/>
          <w:lang w:val="es-ES_tradnl" w:eastAsia="es-MX" w:bidi="ar-SA"/>
        </w:rPr>
        <w:t>diferentes tipos de anemia</w:t>
      </w:r>
      <w:r w:rsidR="005E5F8D" w:rsidRPr="00022471">
        <w:rPr>
          <w:sz w:val="24"/>
          <w:szCs w:val="24"/>
          <w:lang w:val="es-ES_tradnl"/>
        </w:rPr>
        <w:t xml:space="preserve">; </w:t>
      </w:r>
      <w:r w:rsidR="00B4066D" w:rsidRPr="00022471">
        <w:rPr>
          <w:iCs/>
          <w:sz w:val="24"/>
          <w:szCs w:val="24"/>
          <w:lang w:val="es-ES_tradnl"/>
        </w:rPr>
        <w:t>l</w:t>
      </w:r>
      <w:r w:rsidR="0008712E" w:rsidRPr="00022471">
        <w:rPr>
          <w:iCs/>
          <w:sz w:val="24"/>
          <w:szCs w:val="24"/>
          <w:lang w:val="es-ES_tradnl"/>
        </w:rPr>
        <w:t>as causas probables seria</w:t>
      </w:r>
      <w:r w:rsidR="00B4066D" w:rsidRPr="00022471">
        <w:rPr>
          <w:iCs/>
          <w:sz w:val="24"/>
          <w:szCs w:val="24"/>
          <w:lang w:val="es-ES_tradnl"/>
        </w:rPr>
        <w:t>n</w:t>
      </w:r>
      <w:r w:rsidR="0008712E" w:rsidRPr="00022471">
        <w:rPr>
          <w:iCs/>
          <w:sz w:val="24"/>
          <w:szCs w:val="24"/>
          <w:lang w:val="es-ES_tradnl"/>
        </w:rPr>
        <w:t xml:space="preserve"> alime</w:t>
      </w:r>
      <w:r w:rsidR="004F6429" w:rsidRPr="00022471">
        <w:rPr>
          <w:iCs/>
          <w:sz w:val="24"/>
          <w:szCs w:val="24"/>
          <w:lang w:val="es-ES_tradnl"/>
        </w:rPr>
        <w:t>ntación deficiente, patologías</w:t>
      </w:r>
      <w:r w:rsidR="0008712E" w:rsidRPr="00022471">
        <w:rPr>
          <w:iCs/>
          <w:sz w:val="24"/>
          <w:szCs w:val="24"/>
          <w:lang w:val="es-ES_tradnl"/>
        </w:rPr>
        <w:t xml:space="preserve"> </w:t>
      </w:r>
      <w:r w:rsidR="004F6429" w:rsidRPr="00022471">
        <w:rPr>
          <w:iCs/>
          <w:sz w:val="24"/>
          <w:szCs w:val="24"/>
          <w:lang w:val="es-ES_tradnl"/>
        </w:rPr>
        <w:t>subclínicas</w:t>
      </w:r>
      <w:r w:rsidR="00B4066D" w:rsidRPr="00022471">
        <w:rPr>
          <w:iCs/>
          <w:sz w:val="24"/>
          <w:szCs w:val="24"/>
          <w:lang w:val="es-ES_tradnl"/>
        </w:rPr>
        <w:t xml:space="preserve">, deficiencia de hierro y otros </w:t>
      </w:r>
    </w:p>
    <w:p w14:paraId="68585EEE" w14:textId="77777777" w:rsidR="00B4066D" w:rsidRDefault="00B4066D" w:rsidP="006E4704">
      <w:pPr>
        <w:widowControl/>
        <w:autoSpaceDE/>
        <w:autoSpaceDN/>
        <w:spacing w:line="360" w:lineRule="auto"/>
        <w:jc w:val="both"/>
        <w:rPr>
          <w:sz w:val="24"/>
          <w:szCs w:val="24"/>
          <w:lang w:val="es-ES_tradnl" w:eastAsia="es-MX" w:bidi="ar-SA"/>
        </w:rPr>
      </w:pPr>
    </w:p>
    <w:p w14:paraId="3DCFD9F6" w14:textId="77777777" w:rsidR="00753F59" w:rsidRDefault="00753F59" w:rsidP="006E4704">
      <w:pPr>
        <w:widowControl/>
        <w:autoSpaceDE/>
        <w:autoSpaceDN/>
        <w:spacing w:line="360" w:lineRule="auto"/>
        <w:jc w:val="both"/>
        <w:rPr>
          <w:sz w:val="24"/>
          <w:szCs w:val="24"/>
          <w:lang w:val="es-ES_tradnl" w:eastAsia="es-MX" w:bidi="ar-SA"/>
        </w:rPr>
      </w:pPr>
    </w:p>
    <w:p w14:paraId="69E97713" w14:textId="77777777" w:rsidR="00753F59" w:rsidRDefault="00753F59" w:rsidP="006E4704">
      <w:pPr>
        <w:widowControl/>
        <w:autoSpaceDE/>
        <w:autoSpaceDN/>
        <w:spacing w:line="360" w:lineRule="auto"/>
        <w:jc w:val="both"/>
        <w:rPr>
          <w:sz w:val="24"/>
          <w:szCs w:val="24"/>
          <w:lang w:val="es-ES_tradnl" w:eastAsia="es-MX" w:bidi="ar-SA"/>
        </w:rPr>
      </w:pPr>
    </w:p>
    <w:p w14:paraId="3C8A0EDC" w14:textId="77777777" w:rsidR="00753F59" w:rsidRPr="00022471" w:rsidRDefault="00753F59" w:rsidP="006E4704">
      <w:pPr>
        <w:widowControl/>
        <w:autoSpaceDE/>
        <w:autoSpaceDN/>
        <w:spacing w:line="360" w:lineRule="auto"/>
        <w:jc w:val="both"/>
        <w:rPr>
          <w:sz w:val="24"/>
          <w:szCs w:val="24"/>
          <w:lang w:val="es-ES_tradnl" w:eastAsia="es-MX" w:bidi="ar-SA"/>
        </w:rPr>
      </w:pPr>
    </w:p>
    <w:p w14:paraId="7101BE04" w14:textId="42EB50FE" w:rsidR="007204D5" w:rsidRPr="00022471" w:rsidRDefault="007204D5" w:rsidP="003C6517">
      <w:pPr>
        <w:pStyle w:val="Ttulo2"/>
        <w:spacing w:before="240" w:after="240" w:line="360" w:lineRule="auto"/>
        <w:ind w:firstLine="0"/>
        <w:rPr>
          <w:rFonts w:cs="Times New Roman"/>
          <w:szCs w:val="24"/>
          <w:lang w:val="es-ES_tradnl"/>
        </w:rPr>
      </w:pPr>
      <w:bookmarkStart w:id="51" w:name="_Toc63626542"/>
      <w:r w:rsidRPr="00022471">
        <w:rPr>
          <w:rFonts w:cs="Times New Roman"/>
          <w:szCs w:val="24"/>
          <w:lang w:val="es-ES_tradnl"/>
        </w:rPr>
        <w:lastRenderedPageBreak/>
        <w:t>7.2. RECOMENDACIONES.</w:t>
      </w:r>
      <w:bookmarkEnd w:id="51"/>
    </w:p>
    <w:p w14:paraId="3E36DE6C" w14:textId="62D1C45A" w:rsidR="009C3C89" w:rsidRPr="00022471" w:rsidRDefault="009C3C89" w:rsidP="003C6517">
      <w:pPr>
        <w:spacing w:line="360" w:lineRule="auto"/>
        <w:rPr>
          <w:sz w:val="24"/>
          <w:szCs w:val="24"/>
          <w:lang w:val="es-ES_tradnl"/>
        </w:rPr>
      </w:pPr>
      <w:r w:rsidRPr="00022471">
        <w:rPr>
          <w:sz w:val="24"/>
          <w:szCs w:val="24"/>
          <w:lang w:val="es-ES_tradnl"/>
        </w:rPr>
        <w:t>Como resultado de esta investigación, se sugieren las siguientes recomendaciones</w:t>
      </w:r>
      <w:r w:rsidR="00264B57" w:rsidRPr="00022471">
        <w:rPr>
          <w:sz w:val="24"/>
          <w:szCs w:val="24"/>
          <w:lang w:val="es-ES_tradnl"/>
        </w:rPr>
        <w:t>:</w:t>
      </w:r>
    </w:p>
    <w:p w14:paraId="59FFB19F" w14:textId="77777777" w:rsidR="009C3C89" w:rsidRPr="00022471" w:rsidRDefault="009C3C89" w:rsidP="003C6517">
      <w:pPr>
        <w:rPr>
          <w:sz w:val="24"/>
          <w:szCs w:val="24"/>
          <w:lang w:val="es-ES_tradnl"/>
        </w:rPr>
      </w:pPr>
    </w:p>
    <w:p w14:paraId="719EC527" w14:textId="61595A3F" w:rsidR="00DC0649" w:rsidRPr="00022471" w:rsidRDefault="004F6429" w:rsidP="00DC0649">
      <w:pPr>
        <w:pStyle w:val="Prrafodelista"/>
        <w:numPr>
          <w:ilvl w:val="0"/>
          <w:numId w:val="14"/>
        </w:numPr>
        <w:spacing w:line="360" w:lineRule="auto"/>
        <w:ind w:left="284" w:hanging="284"/>
        <w:jc w:val="both"/>
        <w:rPr>
          <w:sz w:val="24"/>
          <w:szCs w:val="24"/>
        </w:rPr>
      </w:pPr>
      <w:proofErr w:type="gramStart"/>
      <w:r w:rsidRPr="00022471">
        <w:rPr>
          <w:sz w:val="24"/>
          <w:szCs w:val="24"/>
          <w:lang w:val="es-ES_tradnl"/>
        </w:rPr>
        <w:t xml:space="preserve">Realizar </w:t>
      </w:r>
      <w:r w:rsidR="00B4066D" w:rsidRPr="00022471">
        <w:rPr>
          <w:sz w:val="24"/>
          <w:szCs w:val="24"/>
          <w:lang w:val="es-ES_tradnl"/>
        </w:rPr>
        <w:t xml:space="preserve"> hemograma</w:t>
      </w:r>
      <w:r w:rsidR="00D1230F" w:rsidRPr="00022471">
        <w:rPr>
          <w:sz w:val="24"/>
          <w:szCs w:val="24"/>
          <w:lang w:val="es-ES_tradnl"/>
        </w:rPr>
        <w:t>s</w:t>
      </w:r>
      <w:proofErr w:type="gramEnd"/>
      <w:r w:rsidR="00B4066D" w:rsidRPr="00022471">
        <w:rPr>
          <w:sz w:val="24"/>
          <w:szCs w:val="24"/>
          <w:lang w:val="es-ES_tradnl"/>
        </w:rPr>
        <w:t xml:space="preserve"> completo</w:t>
      </w:r>
      <w:r w:rsidR="00D1230F" w:rsidRPr="00022471">
        <w:rPr>
          <w:sz w:val="24"/>
          <w:szCs w:val="24"/>
          <w:lang w:val="es-ES_tradnl"/>
        </w:rPr>
        <w:t>s</w:t>
      </w:r>
      <w:r w:rsidR="00DC0649" w:rsidRPr="00022471">
        <w:rPr>
          <w:sz w:val="24"/>
          <w:szCs w:val="24"/>
          <w:lang w:val="es-ES_tradnl"/>
        </w:rPr>
        <w:t xml:space="preserve"> para determinar la línea </w:t>
      </w:r>
      <w:r w:rsidR="000D4B00" w:rsidRPr="00022471">
        <w:rPr>
          <w:sz w:val="24"/>
          <w:szCs w:val="24"/>
          <w:lang w:val="es-ES_tradnl"/>
        </w:rPr>
        <w:t>roja,</w:t>
      </w:r>
      <w:r w:rsidR="00DC0649" w:rsidRPr="00022471">
        <w:rPr>
          <w:sz w:val="24"/>
          <w:szCs w:val="24"/>
          <w:lang w:val="es-ES_tradnl"/>
        </w:rPr>
        <w:t xml:space="preserve"> blanca y plaquetas para una mejor interpretació</w:t>
      </w:r>
      <w:r w:rsidR="00EF61AB" w:rsidRPr="00022471">
        <w:rPr>
          <w:sz w:val="24"/>
          <w:szCs w:val="24"/>
          <w:lang w:val="es-ES_tradnl"/>
        </w:rPr>
        <w:t>n de resultados y diagnóstico</w:t>
      </w:r>
    </w:p>
    <w:p w14:paraId="22132569" w14:textId="77777777" w:rsidR="00700749" w:rsidRPr="00022471" w:rsidRDefault="00700749" w:rsidP="00700749">
      <w:pPr>
        <w:pStyle w:val="Prrafodelista"/>
        <w:spacing w:line="360" w:lineRule="auto"/>
        <w:ind w:left="284" w:firstLine="0"/>
        <w:jc w:val="both"/>
        <w:rPr>
          <w:sz w:val="24"/>
          <w:szCs w:val="24"/>
        </w:rPr>
      </w:pPr>
    </w:p>
    <w:p w14:paraId="12289176" w14:textId="60206D43" w:rsidR="00E5621C" w:rsidRPr="00022471" w:rsidRDefault="00E5621C" w:rsidP="005E161F">
      <w:pPr>
        <w:pStyle w:val="Prrafodelista"/>
        <w:numPr>
          <w:ilvl w:val="0"/>
          <w:numId w:val="14"/>
        </w:numPr>
        <w:spacing w:line="360" w:lineRule="auto"/>
        <w:ind w:left="284" w:hanging="284"/>
        <w:jc w:val="both"/>
        <w:rPr>
          <w:sz w:val="24"/>
          <w:szCs w:val="24"/>
        </w:rPr>
      </w:pPr>
      <w:r w:rsidRPr="00022471">
        <w:rPr>
          <w:sz w:val="24"/>
          <w:szCs w:val="24"/>
          <w:lang w:val="es-ES_tradnl"/>
        </w:rPr>
        <w:t xml:space="preserve">Establecer el tratamiento de </w:t>
      </w:r>
      <w:proofErr w:type="gramStart"/>
      <w:r w:rsidRPr="00022471">
        <w:rPr>
          <w:sz w:val="24"/>
          <w:szCs w:val="24"/>
          <w:lang w:val="es-ES_tradnl"/>
        </w:rPr>
        <w:t>anemia  previo</w:t>
      </w:r>
      <w:proofErr w:type="gramEnd"/>
      <w:r w:rsidRPr="00022471">
        <w:rPr>
          <w:sz w:val="24"/>
          <w:szCs w:val="24"/>
          <w:lang w:val="es-ES_tradnl"/>
        </w:rPr>
        <w:t xml:space="preserve"> a los </w:t>
      </w:r>
      <w:r w:rsidR="001B0BCA" w:rsidRPr="00022471">
        <w:rPr>
          <w:sz w:val="24"/>
          <w:szCs w:val="24"/>
          <w:lang w:val="es-ES_tradnl"/>
        </w:rPr>
        <w:t>exámenes</w:t>
      </w:r>
      <w:r w:rsidRPr="00022471">
        <w:rPr>
          <w:sz w:val="24"/>
          <w:szCs w:val="24"/>
          <w:lang w:val="es-ES_tradnl"/>
        </w:rPr>
        <w:t xml:space="preserve"> de laboratorio ya que se dan alteraciones por deficiencia de diferentes elementos ,</w:t>
      </w:r>
      <w:r w:rsidR="001B0BCA" w:rsidRPr="00022471">
        <w:rPr>
          <w:sz w:val="24"/>
          <w:szCs w:val="24"/>
          <w:lang w:val="es-ES_tradnl"/>
        </w:rPr>
        <w:t>hierro, cobalto</w:t>
      </w:r>
      <w:r w:rsidRPr="00022471">
        <w:rPr>
          <w:sz w:val="24"/>
          <w:szCs w:val="24"/>
          <w:lang w:val="es-ES_tradnl"/>
        </w:rPr>
        <w:t xml:space="preserve"> ,cobre y vitamina B12</w:t>
      </w:r>
    </w:p>
    <w:p w14:paraId="2E1D84F9" w14:textId="77777777" w:rsidR="00700749" w:rsidRPr="00022471" w:rsidRDefault="00700749" w:rsidP="00700749">
      <w:pPr>
        <w:pStyle w:val="Prrafodelista"/>
        <w:rPr>
          <w:sz w:val="24"/>
          <w:szCs w:val="24"/>
        </w:rPr>
      </w:pPr>
    </w:p>
    <w:p w14:paraId="538EF36D" w14:textId="77777777" w:rsidR="00700749" w:rsidRPr="00022471" w:rsidRDefault="00700749" w:rsidP="00700749">
      <w:pPr>
        <w:pStyle w:val="Prrafodelista"/>
        <w:spacing w:line="360" w:lineRule="auto"/>
        <w:ind w:left="284" w:firstLine="0"/>
        <w:jc w:val="both"/>
        <w:rPr>
          <w:sz w:val="24"/>
          <w:szCs w:val="24"/>
        </w:rPr>
      </w:pPr>
    </w:p>
    <w:p w14:paraId="043548BF" w14:textId="7247F151" w:rsidR="00D1230F" w:rsidRPr="00022471" w:rsidRDefault="00AA5752" w:rsidP="00D1230F">
      <w:pPr>
        <w:pStyle w:val="Prrafodelista"/>
        <w:numPr>
          <w:ilvl w:val="0"/>
          <w:numId w:val="14"/>
        </w:numPr>
        <w:spacing w:line="360" w:lineRule="auto"/>
        <w:ind w:left="284" w:hanging="284"/>
        <w:jc w:val="both"/>
        <w:rPr>
          <w:sz w:val="24"/>
          <w:szCs w:val="24"/>
        </w:rPr>
      </w:pPr>
      <w:r w:rsidRPr="00022471">
        <w:rPr>
          <w:sz w:val="24"/>
          <w:szCs w:val="24"/>
          <w:lang w:val="es-ES_tradnl"/>
        </w:rPr>
        <w:t>Emplear</w:t>
      </w:r>
      <w:r w:rsidR="00D1230F" w:rsidRPr="00022471">
        <w:rPr>
          <w:sz w:val="24"/>
          <w:szCs w:val="24"/>
          <w:lang w:val="es-ES_tradnl"/>
        </w:rPr>
        <w:t xml:space="preserve"> frotis sanguíneos e</w:t>
      </w:r>
      <w:r w:rsidR="001B0BCA" w:rsidRPr="00022471">
        <w:rPr>
          <w:sz w:val="24"/>
          <w:szCs w:val="24"/>
          <w:lang w:val="es-ES_tradnl"/>
        </w:rPr>
        <w:t>n</w:t>
      </w:r>
      <w:r w:rsidR="00D1230F" w:rsidRPr="00022471">
        <w:rPr>
          <w:sz w:val="24"/>
          <w:szCs w:val="24"/>
          <w:lang w:val="es-ES_tradnl"/>
        </w:rPr>
        <w:t xml:space="preserve"> caso de presentar anemia con el objetivo de determinar las características celulares de los </w:t>
      </w:r>
      <w:r w:rsidR="001B0BCA" w:rsidRPr="00022471">
        <w:rPr>
          <w:sz w:val="24"/>
          <w:szCs w:val="24"/>
          <w:lang w:val="es-ES_tradnl"/>
        </w:rPr>
        <w:t>eritrocitos</w:t>
      </w:r>
      <w:r w:rsidR="00D1230F" w:rsidRPr="00022471">
        <w:rPr>
          <w:sz w:val="24"/>
          <w:szCs w:val="24"/>
          <w:lang w:val="es-ES_tradnl"/>
        </w:rPr>
        <w:t xml:space="preserve"> que nos </w:t>
      </w:r>
      <w:r w:rsidR="001B0BCA" w:rsidRPr="00022471">
        <w:rPr>
          <w:sz w:val="24"/>
          <w:szCs w:val="24"/>
          <w:lang w:val="es-ES_tradnl"/>
        </w:rPr>
        <w:t>ayudaran</w:t>
      </w:r>
      <w:r w:rsidR="00D1230F" w:rsidRPr="00022471">
        <w:rPr>
          <w:sz w:val="24"/>
          <w:szCs w:val="24"/>
          <w:lang w:val="es-ES_tradnl"/>
        </w:rPr>
        <w:t xml:space="preserve"> identificar mejor las alteraciones de estas células</w:t>
      </w:r>
    </w:p>
    <w:p w14:paraId="2AD83726" w14:textId="77777777" w:rsidR="00700749" w:rsidRPr="00022471" w:rsidRDefault="00700749" w:rsidP="00700749">
      <w:pPr>
        <w:pStyle w:val="Prrafodelista"/>
        <w:spacing w:line="360" w:lineRule="auto"/>
        <w:ind w:left="284" w:firstLine="0"/>
        <w:jc w:val="both"/>
        <w:rPr>
          <w:sz w:val="24"/>
          <w:szCs w:val="24"/>
        </w:rPr>
      </w:pPr>
    </w:p>
    <w:p w14:paraId="7AA0A408" w14:textId="2309F2CE" w:rsidR="00D1230F" w:rsidRPr="00022471" w:rsidRDefault="001B0BCA" w:rsidP="00D1230F">
      <w:pPr>
        <w:pStyle w:val="Prrafodelista"/>
        <w:numPr>
          <w:ilvl w:val="0"/>
          <w:numId w:val="14"/>
        </w:numPr>
        <w:spacing w:line="360" w:lineRule="auto"/>
        <w:ind w:left="284" w:hanging="284"/>
        <w:jc w:val="both"/>
        <w:rPr>
          <w:sz w:val="24"/>
          <w:szCs w:val="24"/>
        </w:rPr>
      </w:pPr>
      <w:r w:rsidRPr="00022471">
        <w:rPr>
          <w:sz w:val="24"/>
          <w:szCs w:val="24"/>
          <w:lang w:val="es-ES_tradnl"/>
        </w:rPr>
        <w:t>Ejecutar</w:t>
      </w:r>
      <w:r w:rsidR="00D1230F" w:rsidRPr="00022471">
        <w:rPr>
          <w:sz w:val="24"/>
          <w:szCs w:val="24"/>
          <w:lang w:val="es-ES_tradnl"/>
        </w:rPr>
        <w:t xml:space="preserve"> u</w:t>
      </w:r>
      <w:r w:rsidRPr="00022471">
        <w:rPr>
          <w:sz w:val="24"/>
          <w:szCs w:val="24"/>
          <w:lang w:val="es-ES_tradnl"/>
        </w:rPr>
        <w:t>n</w:t>
      </w:r>
      <w:r w:rsidR="00D1230F" w:rsidRPr="00022471">
        <w:rPr>
          <w:sz w:val="24"/>
          <w:szCs w:val="24"/>
          <w:lang w:val="es-ES_tradnl"/>
        </w:rPr>
        <w:t xml:space="preserve"> plan </w:t>
      </w:r>
      <w:r w:rsidRPr="00022471">
        <w:rPr>
          <w:sz w:val="24"/>
          <w:szCs w:val="24"/>
          <w:lang w:val="es-ES_tradnl"/>
        </w:rPr>
        <w:t>diagnóstico</w:t>
      </w:r>
      <w:r w:rsidR="00D1230F" w:rsidRPr="00022471">
        <w:rPr>
          <w:sz w:val="24"/>
          <w:szCs w:val="24"/>
          <w:lang w:val="es-ES_tradnl"/>
        </w:rPr>
        <w:t xml:space="preserve"> completo utilizando varios métodos como es el </w:t>
      </w:r>
      <w:proofErr w:type="spellStart"/>
      <w:r w:rsidR="00D1230F" w:rsidRPr="00022471">
        <w:rPr>
          <w:sz w:val="24"/>
          <w:szCs w:val="24"/>
          <w:lang w:val="es-ES_tradnl"/>
        </w:rPr>
        <w:t>Ecop</w:t>
      </w:r>
      <w:proofErr w:type="spellEnd"/>
      <w:r w:rsidR="00D1230F" w:rsidRPr="00022471">
        <w:rPr>
          <w:sz w:val="24"/>
          <w:szCs w:val="24"/>
          <w:lang w:val="es-ES_tradnl"/>
        </w:rPr>
        <w:t xml:space="preserve"> el cual nos ayuda a llegar de una forma </w:t>
      </w:r>
      <w:r w:rsidRPr="00022471">
        <w:rPr>
          <w:sz w:val="24"/>
          <w:szCs w:val="24"/>
          <w:lang w:val="es-ES_tradnl"/>
        </w:rPr>
        <w:t>más</w:t>
      </w:r>
      <w:r w:rsidR="00D1230F" w:rsidRPr="00022471">
        <w:rPr>
          <w:sz w:val="24"/>
          <w:szCs w:val="24"/>
          <w:lang w:val="es-ES_tradnl"/>
        </w:rPr>
        <w:t xml:space="preserve"> efectiva para diagnosticar enfermedades clínicas y subclínicas de esta manera poder solicitar ayudas diagnosticas complementarias</w:t>
      </w:r>
    </w:p>
    <w:p w14:paraId="138A9457" w14:textId="77777777" w:rsidR="00F47D1D" w:rsidRPr="00022471" w:rsidRDefault="00F47D1D" w:rsidP="00F47D1D">
      <w:pPr>
        <w:pStyle w:val="Textoindependiente"/>
        <w:spacing w:after="240" w:line="360" w:lineRule="auto"/>
        <w:jc w:val="both"/>
      </w:pPr>
    </w:p>
    <w:p w14:paraId="466989FF" w14:textId="77777777" w:rsidR="00F47D1D" w:rsidRPr="00022471" w:rsidRDefault="00F47D1D" w:rsidP="00F47D1D">
      <w:pPr>
        <w:pStyle w:val="Textoindependiente"/>
        <w:spacing w:after="240" w:line="360" w:lineRule="auto"/>
        <w:jc w:val="both"/>
        <w:rPr>
          <w:lang w:val="es-ES_tradnl"/>
        </w:rPr>
      </w:pPr>
    </w:p>
    <w:p w14:paraId="0BDD7125" w14:textId="72B4178D" w:rsidR="00F47D1D" w:rsidRPr="00022471" w:rsidRDefault="00F47D1D" w:rsidP="00F47D1D">
      <w:pPr>
        <w:pStyle w:val="Textoindependiente"/>
        <w:spacing w:after="240" w:line="360" w:lineRule="auto"/>
        <w:jc w:val="both"/>
        <w:rPr>
          <w:lang w:val="es-ES_tradnl"/>
        </w:rPr>
      </w:pPr>
    </w:p>
    <w:p w14:paraId="01F86833" w14:textId="33E29808" w:rsidR="009C3C89" w:rsidRPr="00022471" w:rsidRDefault="009C3C89" w:rsidP="00F47D1D">
      <w:pPr>
        <w:pStyle w:val="Textoindependiente"/>
        <w:spacing w:after="240" w:line="360" w:lineRule="auto"/>
        <w:jc w:val="both"/>
        <w:rPr>
          <w:lang w:val="es-ES_tradnl"/>
        </w:rPr>
      </w:pPr>
    </w:p>
    <w:p w14:paraId="16EF292D" w14:textId="77777777" w:rsidR="009C3C89" w:rsidRPr="00022471" w:rsidRDefault="009C3C89" w:rsidP="00F47D1D">
      <w:pPr>
        <w:pStyle w:val="Textoindependiente"/>
        <w:spacing w:after="240" w:line="360" w:lineRule="auto"/>
        <w:jc w:val="both"/>
        <w:rPr>
          <w:lang w:val="es-ES_tradnl"/>
        </w:rPr>
      </w:pPr>
    </w:p>
    <w:p w14:paraId="494A40D4" w14:textId="58226CF3" w:rsidR="00F47D1D" w:rsidRPr="00022471" w:rsidRDefault="00F47D1D" w:rsidP="00F47D1D">
      <w:pPr>
        <w:pStyle w:val="Textoindependiente"/>
        <w:spacing w:after="240" w:line="360" w:lineRule="auto"/>
        <w:jc w:val="both"/>
        <w:rPr>
          <w:lang w:val="es-ES_tradnl"/>
        </w:rPr>
      </w:pPr>
    </w:p>
    <w:p w14:paraId="1DAEEEED" w14:textId="77777777" w:rsidR="00FB0835" w:rsidRPr="00022471" w:rsidRDefault="00FB0835" w:rsidP="00E158B6">
      <w:pPr>
        <w:pStyle w:val="Ttulo1"/>
        <w:ind w:left="0" w:firstLine="0"/>
        <w:rPr>
          <w:b w:val="0"/>
          <w:bCs w:val="0"/>
          <w:lang w:val="es-ES_tradnl"/>
        </w:rPr>
      </w:pPr>
      <w:bookmarkStart w:id="52" w:name="_Toc63626543"/>
    </w:p>
    <w:p w14:paraId="5C1BD209" w14:textId="77777777" w:rsidR="00EF61AB" w:rsidRPr="00022471" w:rsidRDefault="00EF61AB" w:rsidP="00E158B6">
      <w:pPr>
        <w:pStyle w:val="Ttulo1"/>
        <w:ind w:left="0" w:firstLine="0"/>
        <w:rPr>
          <w:lang w:val="es-ES_tradnl"/>
        </w:rPr>
        <w:sectPr w:rsidR="00EF61AB" w:rsidRPr="00022471" w:rsidSect="008E1DFD">
          <w:pgSz w:w="11910" w:h="16840"/>
          <w:pgMar w:top="1701" w:right="1701" w:bottom="1701" w:left="2268" w:header="0" w:footer="1003" w:gutter="0"/>
          <w:cols w:space="720"/>
        </w:sectPr>
      </w:pPr>
    </w:p>
    <w:p w14:paraId="107DDA7B" w14:textId="79AA7081" w:rsidR="00600B97" w:rsidRPr="00022471" w:rsidRDefault="00600B97" w:rsidP="00EF61AB">
      <w:pPr>
        <w:pStyle w:val="Ttulo1"/>
        <w:ind w:left="0" w:firstLine="0"/>
      </w:pPr>
      <w:r w:rsidRPr="00022471">
        <w:lastRenderedPageBreak/>
        <w:t>BIBLIOGRAFÍA</w:t>
      </w:r>
      <w:bookmarkEnd w:id="52"/>
      <w:r w:rsidRPr="00022471">
        <w:t xml:space="preserve"> </w:t>
      </w:r>
    </w:p>
    <w:p w14:paraId="08564F52" w14:textId="7C3FAD6D" w:rsidR="00DF4C05" w:rsidRPr="00022471" w:rsidRDefault="00DF4C05" w:rsidP="00380001">
      <w:pPr>
        <w:pStyle w:val="Prrafodelista"/>
        <w:widowControl/>
        <w:autoSpaceDE/>
        <w:autoSpaceDN/>
        <w:ind w:left="0" w:firstLine="0"/>
        <w:contextualSpacing/>
        <w:jc w:val="both"/>
        <w:rPr>
          <w:sz w:val="24"/>
          <w:szCs w:val="24"/>
          <w:lang w:val="es-ES_tradnl"/>
        </w:rPr>
      </w:pPr>
    </w:p>
    <w:sdt>
      <w:sdtPr>
        <w:rPr>
          <w:b w:val="0"/>
          <w:bCs w:val="0"/>
          <w:sz w:val="22"/>
          <w:szCs w:val="22"/>
          <w:lang w:val="es-ES"/>
        </w:rPr>
        <w:id w:val="-2002731896"/>
        <w:docPartObj>
          <w:docPartGallery w:val="Bibliographies"/>
          <w:docPartUnique/>
        </w:docPartObj>
      </w:sdtPr>
      <w:sdtEndPr>
        <w:rPr>
          <w:lang w:val="es-EC"/>
        </w:rPr>
      </w:sdtEndPr>
      <w:sdtContent>
        <w:p w14:paraId="7D659622" w14:textId="43E80734" w:rsidR="00AB5F29" w:rsidRPr="00022471" w:rsidRDefault="00AB5F29" w:rsidP="00B14650">
          <w:pPr>
            <w:pStyle w:val="Ttulo1"/>
            <w:ind w:left="0" w:firstLine="0"/>
          </w:pPr>
        </w:p>
        <w:sdt>
          <w:sdtPr>
            <w:rPr>
              <w:sz w:val="22"/>
              <w:szCs w:val="22"/>
              <w:lang w:val="es-EC" w:eastAsia="es-EC" w:bidi="es-EC"/>
            </w:rPr>
            <w:id w:val="111145805"/>
            <w:bibliography/>
          </w:sdtPr>
          <w:sdtEndPr/>
          <w:sdtContent>
            <w:p w14:paraId="41E1F154" w14:textId="547EED6B" w:rsidR="009D6722" w:rsidRPr="00022471" w:rsidRDefault="00AB5F29" w:rsidP="00617107">
              <w:pPr>
                <w:pStyle w:val="Bibliografa"/>
                <w:ind w:left="720" w:hanging="720"/>
                <w:jc w:val="both"/>
                <w:rPr>
                  <w:noProof/>
                  <w:lang w:val="es-ES_tradnl"/>
                </w:rPr>
              </w:pPr>
              <w:r w:rsidRPr="00022471">
                <w:fldChar w:fldCharType="begin"/>
              </w:r>
              <w:r w:rsidRPr="00022471">
                <w:instrText>BIBLIOGRAPHY</w:instrText>
              </w:r>
              <w:r w:rsidRPr="00022471">
                <w:fldChar w:fldCharType="separate"/>
              </w:r>
            </w:p>
            <w:p w14:paraId="13F3F5A4" w14:textId="2F729810" w:rsidR="009D6722" w:rsidRPr="00022471" w:rsidRDefault="00EB34EF" w:rsidP="00617107">
              <w:pPr>
                <w:pStyle w:val="Bibliografa"/>
                <w:ind w:left="720" w:hanging="720"/>
                <w:jc w:val="both"/>
                <w:rPr>
                  <w:noProof/>
                  <w:lang w:val="es-ES_tradnl"/>
                </w:rPr>
              </w:pPr>
              <w:r w:rsidRPr="00022471">
                <w:rPr>
                  <w:b/>
                  <w:noProof/>
                  <w:lang w:val="es-ES_tradnl"/>
                </w:rPr>
                <w:t xml:space="preserve">1. </w:t>
              </w:r>
              <w:r w:rsidR="0033194B" w:rsidRPr="00022471">
                <w:rPr>
                  <w:b/>
                  <w:noProof/>
                  <w:lang w:val="es-ES_tradnl"/>
                </w:rPr>
                <w:t>AGUIRRE, J. 2015</w:t>
              </w:r>
              <w:r w:rsidR="009D6722" w:rsidRPr="00022471">
                <w:rPr>
                  <w:b/>
                  <w:noProof/>
                  <w:lang w:val="es-ES_tradnl"/>
                </w:rPr>
                <w:t>.</w:t>
              </w:r>
              <w:r w:rsidR="009D6722" w:rsidRPr="00022471">
                <w:rPr>
                  <w:noProof/>
                  <w:lang w:val="es-ES_tradnl"/>
                </w:rPr>
                <w:t xml:space="preserve"> </w:t>
              </w:r>
              <w:r w:rsidR="009D6722" w:rsidRPr="00022471">
                <w:rPr>
                  <w:i/>
                  <w:iCs/>
                  <w:noProof/>
                  <w:lang w:val="es-ES_tradnl"/>
                </w:rPr>
                <w:t xml:space="preserve">Diagnóstico de babesiosis en perros (Canis familiaris) </w:t>
              </w:r>
              <w:r w:rsidRPr="00022471">
                <w:rPr>
                  <w:i/>
                  <w:iCs/>
                  <w:noProof/>
                  <w:lang w:val="es-ES_tradnl"/>
                </w:rPr>
                <w:t>en la ciudad de yantzaza</w:t>
              </w:r>
              <w:r w:rsidR="009D6722" w:rsidRPr="00022471">
                <w:rPr>
                  <w:noProof/>
                  <w:lang w:val="es-ES_tradnl"/>
                </w:rPr>
                <w:t>. Obtenido de https://dspace.unl.edu.ec/jspui/bitstream/123456789/10709/1/TESIS%20JAMIL%20EMPASTAR.pdf</w:t>
              </w:r>
            </w:p>
            <w:p w14:paraId="23D6A684" w14:textId="77777777" w:rsidR="006A33C9" w:rsidRPr="00022471" w:rsidRDefault="006A33C9" w:rsidP="00617107">
              <w:pPr>
                <w:jc w:val="both"/>
                <w:rPr>
                  <w:sz w:val="24"/>
                  <w:szCs w:val="24"/>
                  <w:lang w:val="es-ES_tradnl" w:eastAsia="en-US" w:bidi="ar-SA"/>
                </w:rPr>
              </w:pPr>
            </w:p>
            <w:p w14:paraId="11234B0E" w14:textId="2B7A1BC6" w:rsidR="009D6722" w:rsidRPr="00022471" w:rsidRDefault="00EB34EF" w:rsidP="00617107">
              <w:pPr>
                <w:pStyle w:val="Bibliografa"/>
                <w:ind w:left="720" w:hanging="720"/>
                <w:jc w:val="both"/>
                <w:rPr>
                  <w:noProof/>
                  <w:lang w:val="es-ES_tradnl"/>
                </w:rPr>
              </w:pPr>
              <w:r w:rsidRPr="00022471">
                <w:rPr>
                  <w:b/>
                  <w:noProof/>
                  <w:lang w:val="es-ES_tradnl"/>
                </w:rPr>
                <w:t>2</w:t>
              </w:r>
              <w:r w:rsidR="0033194B" w:rsidRPr="00022471">
                <w:rPr>
                  <w:b/>
                  <w:noProof/>
                  <w:lang w:val="es-ES_tradnl"/>
                </w:rPr>
                <w:t>.ALVARADO, P. 2017</w:t>
              </w:r>
              <w:r w:rsidR="005C3D6C" w:rsidRPr="00022471">
                <w:rPr>
                  <w:b/>
                  <w:noProof/>
                  <w:lang w:val="es-ES_tradnl"/>
                </w:rPr>
                <w:t xml:space="preserve">. </w:t>
              </w:r>
              <w:r w:rsidR="009D6722" w:rsidRPr="00022471">
                <w:rPr>
                  <w:i/>
                  <w:iCs/>
                  <w:noProof/>
                  <w:lang w:val="es-ES_tradnl"/>
                </w:rPr>
                <w:t>“Perfil hematológico de referencia en perros en el cantón Cuenca”</w:t>
              </w:r>
              <w:r w:rsidR="009D6722" w:rsidRPr="00022471">
                <w:rPr>
                  <w:noProof/>
                  <w:lang w:val="es-ES_tradnl"/>
                </w:rPr>
                <w:t>. Obtenido de http://dspace.ucuenca.edu.ec/bitstream/123456789/27408/1/TESIS.pdf</w:t>
              </w:r>
            </w:p>
            <w:p w14:paraId="721E0E55" w14:textId="77777777" w:rsidR="006A33C9" w:rsidRPr="00022471" w:rsidRDefault="006A33C9" w:rsidP="00617107">
              <w:pPr>
                <w:jc w:val="both"/>
                <w:rPr>
                  <w:sz w:val="24"/>
                  <w:szCs w:val="24"/>
                  <w:lang w:val="es-ES_tradnl" w:eastAsia="en-US" w:bidi="ar-SA"/>
                </w:rPr>
              </w:pPr>
            </w:p>
            <w:p w14:paraId="12030D96" w14:textId="6440F083" w:rsidR="009D6722" w:rsidRPr="00022471" w:rsidRDefault="00EB34EF" w:rsidP="00617107">
              <w:pPr>
                <w:pStyle w:val="Bibliografa"/>
                <w:ind w:left="720" w:hanging="720"/>
                <w:jc w:val="both"/>
                <w:rPr>
                  <w:noProof/>
                  <w:lang w:val="es-ES_tradnl"/>
                </w:rPr>
              </w:pPr>
              <w:r w:rsidRPr="00022471">
                <w:rPr>
                  <w:b/>
                  <w:noProof/>
                  <w:lang w:val="es-ES_tradnl"/>
                </w:rPr>
                <w:t xml:space="preserve">3. </w:t>
              </w:r>
              <w:r w:rsidR="0033194B" w:rsidRPr="00022471">
                <w:rPr>
                  <w:b/>
                  <w:noProof/>
                  <w:lang w:val="es-ES_tradnl"/>
                </w:rPr>
                <w:t>ARAUZ, M. 2020</w:t>
              </w:r>
              <w:r w:rsidR="005C3D6C" w:rsidRPr="00022471">
                <w:rPr>
                  <w:b/>
                  <w:noProof/>
                  <w:lang w:val="es-ES_tradnl"/>
                </w:rPr>
                <w:t>.</w:t>
              </w:r>
              <w:r w:rsidR="009D6722" w:rsidRPr="00022471">
                <w:rPr>
                  <w:noProof/>
                  <w:lang w:val="es-ES_tradnl"/>
                </w:rPr>
                <w:t xml:space="preserve"> </w:t>
              </w:r>
              <w:r w:rsidR="009D6722" w:rsidRPr="00022471">
                <w:rPr>
                  <w:i/>
                  <w:iCs/>
                  <w:noProof/>
                  <w:lang w:val="es-ES_tradnl"/>
                </w:rPr>
                <w:t>Atlas de hematologia veterinaria .</w:t>
              </w:r>
              <w:r w:rsidR="009D6722" w:rsidRPr="00022471">
                <w:rPr>
                  <w:noProof/>
                  <w:lang w:val="es-ES_tradnl"/>
                </w:rPr>
                <w:t xml:space="preserve"> La Plata: EDULP.</w:t>
              </w:r>
            </w:p>
            <w:p w14:paraId="2F88C8AD" w14:textId="77777777" w:rsidR="006A33C9" w:rsidRPr="00022471" w:rsidRDefault="006A33C9" w:rsidP="00617107">
              <w:pPr>
                <w:jc w:val="both"/>
                <w:rPr>
                  <w:sz w:val="24"/>
                  <w:szCs w:val="24"/>
                  <w:lang w:val="es-ES_tradnl" w:eastAsia="en-US" w:bidi="ar-SA"/>
                </w:rPr>
              </w:pPr>
            </w:p>
            <w:p w14:paraId="4B9F1BFC" w14:textId="24464172" w:rsidR="009D6722" w:rsidRPr="00022471" w:rsidRDefault="00EB34EF" w:rsidP="00617107">
              <w:pPr>
                <w:pStyle w:val="Bibliografa"/>
                <w:ind w:left="720" w:hanging="720"/>
                <w:jc w:val="both"/>
                <w:rPr>
                  <w:noProof/>
                  <w:lang w:val="es-ES_tradnl"/>
                </w:rPr>
              </w:pPr>
              <w:r w:rsidRPr="00022471">
                <w:rPr>
                  <w:b/>
                  <w:noProof/>
                  <w:lang w:val="es-ES_tradnl"/>
                </w:rPr>
                <w:t xml:space="preserve">4. </w:t>
              </w:r>
              <w:r w:rsidR="0033194B" w:rsidRPr="00022471">
                <w:rPr>
                  <w:b/>
                  <w:noProof/>
                  <w:lang w:val="es-ES_tradnl"/>
                </w:rPr>
                <w:t>ARELLANO, N. 2019</w:t>
              </w:r>
              <w:r w:rsidR="005C3D6C" w:rsidRPr="00022471">
                <w:rPr>
                  <w:b/>
                  <w:noProof/>
                  <w:lang w:val="es-ES_tradnl"/>
                </w:rPr>
                <w:t>.</w:t>
              </w:r>
              <w:r w:rsidR="009D6722" w:rsidRPr="00022471">
                <w:rPr>
                  <w:noProof/>
                  <w:lang w:val="es-ES_tradnl"/>
                </w:rPr>
                <w:t xml:space="preserve"> </w:t>
              </w:r>
              <w:r w:rsidRPr="00022471">
                <w:rPr>
                  <w:i/>
                  <w:iCs/>
                  <w:noProof/>
                  <w:lang w:val="es-ES_tradnl"/>
                </w:rPr>
                <w:t>Valores hematológicos relacionados con la presencia de ehrlichia en perros</w:t>
              </w:r>
              <w:r w:rsidR="009D6722" w:rsidRPr="00022471">
                <w:rPr>
                  <w:noProof/>
                  <w:lang w:val="es-ES_tradnl"/>
                </w:rPr>
                <w:t>. Obtenido de http://repositorio.ug.edu.ec/handle/redug/39273</w:t>
              </w:r>
            </w:p>
            <w:p w14:paraId="09CFC21E" w14:textId="77777777" w:rsidR="006A33C9" w:rsidRPr="00022471" w:rsidRDefault="006A33C9" w:rsidP="00617107">
              <w:pPr>
                <w:jc w:val="both"/>
                <w:rPr>
                  <w:sz w:val="24"/>
                  <w:szCs w:val="24"/>
                  <w:lang w:val="es-ES_tradnl" w:eastAsia="en-US" w:bidi="ar-SA"/>
                </w:rPr>
              </w:pPr>
            </w:p>
            <w:p w14:paraId="32016AE3" w14:textId="59700D51" w:rsidR="009D6722" w:rsidRPr="00022471" w:rsidRDefault="005C3D6C" w:rsidP="00617107">
              <w:pPr>
                <w:pStyle w:val="Bibliografa"/>
                <w:ind w:left="720" w:hanging="720"/>
                <w:jc w:val="both"/>
                <w:rPr>
                  <w:noProof/>
                  <w:lang w:val="es-ES_tradnl"/>
                </w:rPr>
              </w:pPr>
              <w:r w:rsidRPr="00022471">
                <w:rPr>
                  <w:b/>
                  <w:noProof/>
                  <w:lang w:val="es-ES_tradnl"/>
                </w:rPr>
                <w:t>5.</w:t>
              </w:r>
              <w:r w:rsidR="0033194B" w:rsidRPr="00022471">
                <w:rPr>
                  <w:b/>
                  <w:noProof/>
                  <w:lang w:val="es-ES_tradnl"/>
                </w:rPr>
                <w:t>BARBOSA, M. 2019</w:t>
              </w:r>
              <w:r w:rsidRPr="00022471">
                <w:rPr>
                  <w:b/>
                  <w:noProof/>
                  <w:lang w:val="es-ES_tradnl"/>
                </w:rPr>
                <w:t>.</w:t>
              </w:r>
              <w:r w:rsidR="009D6722" w:rsidRPr="00022471">
                <w:rPr>
                  <w:noProof/>
                  <w:lang w:val="es-ES_tradnl"/>
                </w:rPr>
                <w:t xml:space="preserve"> Caracterización clínica de la eritrocitosis en perros. </w:t>
              </w:r>
              <w:r w:rsidR="009D6722" w:rsidRPr="00022471">
                <w:rPr>
                  <w:i/>
                  <w:iCs/>
                  <w:noProof/>
                  <w:lang w:val="es-ES_tradnl"/>
                </w:rPr>
                <w:t>Vanguardia Veterinaria</w:t>
              </w:r>
              <w:r w:rsidR="009D6722" w:rsidRPr="00022471">
                <w:rPr>
                  <w:noProof/>
                  <w:lang w:val="es-ES_tradnl"/>
                </w:rPr>
                <w:t>.</w:t>
              </w:r>
            </w:p>
            <w:p w14:paraId="7A594F62" w14:textId="77777777" w:rsidR="006A33C9" w:rsidRPr="00022471" w:rsidRDefault="006A33C9" w:rsidP="00617107">
              <w:pPr>
                <w:jc w:val="both"/>
                <w:rPr>
                  <w:sz w:val="24"/>
                  <w:szCs w:val="24"/>
                  <w:lang w:val="es-ES_tradnl" w:eastAsia="en-US" w:bidi="ar-SA"/>
                </w:rPr>
              </w:pPr>
            </w:p>
            <w:p w14:paraId="7B6E6638" w14:textId="65A189AD" w:rsidR="009D6722" w:rsidRPr="00022471" w:rsidRDefault="005C3D6C" w:rsidP="00617107">
              <w:pPr>
                <w:pStyle w:val="Bibliografa"/>
                <w:ind w:left="720" w:hanging="720"/>
                <w:jc w:val="both"/>
                <w:rPr>
                  <w:noProof/>
                  <w:lang w:val="es-ES_tradnl"/>
                </w:rPr>
              </w:pPr>
              <w:r w:rsidRPr="00022471">
                <w:rPr>
                  <w:b/>
                  <w:noProof/>
                  <w:lang w:val="es-ES_tradnl"/>
                </w:rPr>
                <w:t>6.</w:t>
              </w:r>
              <w:r w:rsidR="0033194B" w:rsidRPr="00022471">
                <w:rPr>
                  <w:b/>
                  <w:noProof/>
                  <w:lang w:val="es-ES_tradnl"/>
                </w:rPr>
                <w:t>BASTIDAS, B. 2016</w:t>
              </w:r>
              <w:r w:rsidRPr="00022471">
                <w:rPr>
                  <w:b/>
                  <w:noProof/>
                  <w:lang w:val="es-ES_tradnl"/>
                </w:rPr>
                <w:t>.</w:t>
              </w:r>
              <w:r w:rsidR="009D6722" w:rsidRPr="00022471">
                <w:rPr>
                  <w:noProof/>
                  <w:lang w:val="es-ES_tradnl"/>
                </w:rPr>
                <w:t xml:space="preserve"> </w:t>
              </w:r>
              <w:r w:rsidR="00EB34EF" w:rsidRPr="00022471">
                <w:rPr>
                  <w:noProof/>
                  <w:lang w:val="es-ES_tradnl"/>
                </w:rPr>
                <w:t>D</w:t>
              </w:r>
              <w:r w:rsidR="00EB34EF" w:rsidRPr="00022471">
                <w:rPr>
                  <w:i/>
                  <w:iCs/>
                  <w:noProof/>
                  <w:lang w:val="es-ES_tradnl"/>
                </w:rPr>
                <w:t xml:space="preserve">eterminación de valores hematológicos y de bioquímica sanguínea en el </w:t>
              </w:r>
              <w:r w:rsidR="009D6722" w:rsidRPr="00022471">
                <w:rPr>
                  <w:i/>
                  <w:iCs/>
                  <w:noProof/>
                  <w:lang w:val="es-ES_tradnl"/>
                </w:rPr>
                <w:t xml:space="preserve">mono machin (Cebus albifrons) </w:t>
              </w:r>
              <w:r w:rsidR="00EB34EF" w:rsidRPr="00022471">
                <w:rPr>
                  <w:i/>
                  <w:iCs/>
                  <w:noProof/>
                  <w:lang w:val="es-ES_tradnl"/>
                </w:rPr>
                <w:t>en el zoológico de tarqui y los centros de rescate de yanacocha y paseo de los monos</w:t>
              </w:r>
              <w:r w:rsidR="009D6722" w:rsidRPr="00022471">
                <w:rPr>
                  <w:noProof/>
                  <w:lang w:val="es-ES_tradnl"/>
                </w:rPr>
                <w:t>. Obtenido de https://repositorio.uta.edu.ec/bitstream/123456789/24662/1/Tesis%2075%20Medicina%20Veterinaria%20y%20Zootecnia%20-CD%20452.pdf</w:t>
              </w:r>
            </w:p>
            <w:p w14:paraId="1CF8F608" w14:textId="77777777" w:rsidR="006A33C9" w:rsidRPr="00022471" w:rsidRDefault="006A33C9" w:rsidP="00617107">
              <w:pPr>
                <w:jc w:val="both"/>
                <w:rPr>
                  <w:sz w:val="24"/>
                  <w:szCs w:val="24"/>
                  <w:lang w:val="es-ES_tradnl" w:eastAsia="en-US" w:bidi="ar-SA"/>
                </w:rPr>
              </w:pPr>
            </w:p>
            <w:p w14:paraId="555477CA" w14:textId="34A945E1" w:rsidR="009D6722" w:rsidRPr="00022471" w:rsidRDefault="0033194B" w:rsidP="00617107">
              <w:pPr>
                <w:pStyle w:val="Bibliografa"/>
                <w:ind w:left="720" w:hanging="720"/>
                <w:jc w:val="both"/>
                <w:rPr>
                  <w:noProof/>
                  <w:lang w:val="es-ES_tradnl"/>
                </w:rPr>
              </w:pPr>
              <w:r w:rsidRPr="00022471">
                <w:rPr>
                  <w:b/>
                  <w:noProof/>
                  <w:lang w:val="es-ES_tradnl"/>
                </w:rPr>
                <w:t>7.BENITES, J. 2014</w:t>
              </w:r>
              <w:r w:rsidR="005C3D6C" w:rsidRPr="00022471">
                <w:rPr>
                  <w:b/>
                  <w:noProof/>
                  <w:lang w:val="es-ES_tradnl"/>
                </w:rPr>
                <w:t>.</w:t>
              </w:r>
              <w:r w:rsidR="005C3D6C" w:rsidRPr="00022471">
                <w:rPr>
                  <w:noProof/>
                  <w:lang w:val="es-ES_tradnl"/>
                </w:rPr>
                <w:t xml:space="preserve"> </w:t>
              </w:r>
              <w:r w:rsidR="00EB34EF" w:rsidRPr="00022471">
                <w:rPr>
                  <w:i/>
                  <w:iCs/>
                  <w:noProof/>
                  <w:lang w:val="es-ES_tradnl"/>
                </w:rPr>
                <w:t>"Frecuencia de alteraciones hematológicas en canes atendidos en clínicas veterinarias de la ciudad de</w:t>
              </w:r>
              <w:r w:rsidR="009D6722" w:rsidRPr="00022471">
                <w:rPr>
                  <w:i/>
                  <w:iCs/>
                  <w:noProof/>
                  <w:lang w:val="es-ES_tradnl"/>
                </w:rPr>
                <w:t>.</w:t>
              </w:r>
              <w:r w:rsidR="009D6722" w:rsidRPr="00022471">
                <w:rPr>
                  <w:noProof/>
                  <w:lang w:val="es-ES_tradnl"/>
                </w:rPr>
                <w:t xml:space="preserve"> Obtenido de https://repositorio.unp.edu.pe/bitstream/handle/UNP/884/VET-BET-ALC-14.pdf?sequence=1&amp;isAllowed=y</w:t>
              </w:r>
            </w:p>
            <w:p w14:paraId="6FF595A7" w14:textId="77777777" w:rsidR="006A33C9" w:rsidRPr="00022471" w:rsidRDefault="006A33C9" w:rsidP="00617107">
              <w:pPr>
                <w:jc w:val="both"/>
                <w:rPr>
                  <w:sz w:val="24"/>
                  <w:szCs w:val="24"/>
                  <w:lang w:val="es-ES_tradnl" w:eastAsia="en-US" w:bidi="ar-SA"/>
                </w:rPr>
              </w:pPr>
            </w:p>
            <w:p w14:paraId="076BAD04" w14:textId="50D1BB22" w:rsidR="009D6722" w:rsidRPr="00022471" w:rsidRDefault="005C3D6C" w:rsidP="00617107">
              <w:pPr>
                <w:pStyle w:val="Bibliografa"/>
                <w:ind w:left="720" w:hanging="720"/>
                <w:jc w:val="both"/>
                <w:rPr>
                  <w:noProof/>
                  <w:lang w:val="es-ES_tradnl"/>
                </w:rPr>
              </w:pPr>
              <w:r w:rsidRPr="00022471">
                <w:rPr>
                  <w:b/>
                  <w:noProof/>
                  <w:lang w:val="es-ES_tradnl"/>
                </w:rPr>
                <w:t>8.</w:t>
              </w:r>
              <w:r w:rsidR="0033194B" w:rsidRPr="00022471">
                <w:rPr>
                  <w:b/>
                  <w:noProof/>
                  <w:lang w:val="es-ES_tradnl"/>
                </w:rPr>
                <w:t>BESTEIROS, M. 2019</w:t>
              </w:r>
              <w:r w:rsidRPr="00022471">
                <w:rPr>
                  <w:b/>
                  <w:noProof/>
                  <w:lang w:val="es-ES_tradnl"/>
                </w:rPr>
                <w:t>.</w:t>
              </w:r>
              <w:r w:rsidR="009D6722" w:rsidRPr="00022471">
                <w:rPr>
                  <w:noProof/>
                  <w:lang w:val="es-ES_tradnl"/>
                </w:rPr>
                <w:t xml:space="preserve"> Constantes vitales de un perro. </w:t>
              </w:r>
              <w:r w:rsidR="009D6722" w:rsidRPr="00022471">
                <w:rPr>
                  <w:i/>
                  <w:iCs/>
                  <w:noProof/>
                  <w:lang w:val="es-ES_tradnl"/>
                </w:rPr>
                <w:t>E</w:t>
              </w:r>
              <w:r w:rsidRPr="00022471">
                <w:rPr>
                  <w:i/>
                  <w:iCs/>
                  <w:noProof/>
                  <w:lang w:val="es-ES_tradnl"/>
                </w:rPr>
                <w:t>x</w:t>
              </w:r>
              <w:r w:rsidR="009D6722" w:rsidRPr="00022471">
                <w:rPr>
                  <w:i/>
                  <w:iCs/>
                  <w:noProof/>
                  <w:lang w:val="es-ES_tradnl"/>
                </w:rPr>
                <w:t>perto animal</w:t>
              </w:r>
              <w:r w:rsidR="009D6722" w:rsidRPr="00022471">
                <w:rPr>
                  <w:noProof/>
                  <w:lang w:val="es-ES_tradnl"/>
                </w:rPr>
                <w:t>.</w:t>
              </w:r>
            </w:p>
            <w:p w14:paraId="69A76DCF" w14:textId="77777777" w:rsidR="006A33C9" w:rsidRPr="00022471" w:rsidRDefault="006A33C9" w:rsidP="00617107">
              <w:pPr>
                <w:jc w:val="both"/>
                <w:rPr>
                  <w:sz w:val="24"/>
                  <w:szCs w:val="24"/>
                  <w:lang w:val="es-ES_tradnl" w:eastAsia="en-US" w:bidi="ar-SA"/>
                </w:rPr>
              </w:pPr>
            </w:p>
            <w:p w14:paraId="4F235B07" w14:textId="60C6CA60" w:rsidR="009D6722" w:rsidRPr="00022471" w:rsidRDefault="005C3D6C" w:rsidP="00617107">
              <w:pPr>
                <w:pStyle w:val="Bibliografa"/>
                <w:ind w:left="720" w:hanging="720"/>
                <w:jc w:val="both"/>
                <w:rPr>
                  <w:noProof/>
                  <w:lang w:val="es-ES_tradnl"/>
                </w:rPr>
              </w:pPr>
              <w:r w:rsidRPr="00022471">
                <w:rPr>
                  <w:b/>
                  <w:noProof/>
                  <w:lang w:val="es-ES_tradnl"/>
                </w:rPr>
                <w:t>9.</w:t>
              </w:r>
              <w:r w:rsidR="0033194B" w:rsidRPr="00022471">
                <w:rPr>
                  <w:b/>
                  <w:noProof/>
                  <w:lang w:val="es-ES_tradnl"/>
                </w:rPr>
                <w:t>CANDELAS, E. 2014</w:t>
              </w:r>
              <w:r w:rsidRPr="00022471">
                <w:rPr>
                  <w:b/>
                  <w:noProof/>
                  <w:lang w:val="es-ES_tradnl"/>
                </w:rPr>
                <w:t>.</w:t>
              </w:r>
              <w:r w:rsidR="009D6722" w:rsidRPr="00022471">
                <w:rPr>
                  <w:noProof/>
                  <w:lang w:val="es-ES_tradnl"/>
                </w:rPr>
                <w:t xml:space="preserve"> </w:t>
              </w:r>
              <w:r w:rsidR="009D6722" w:rsidRPr="00022471">
                <w:rPr>
                  <w:i/>
                  <w:iCs/>
                  <w:noProof/>
                  <w:lang w:val="es-ES_tradnl"/>
                </w:rPr>
                <w:t>Determinacion de parametros hematicos en perros de la Comarca Lagunera:Serie Roja</w:t>
              </w:r>
              <w:r w:rsidR="009D6722" w:rsidRPr="00022471">
                <w:rPr>
                  <w:noProof/>
                  <w:lang w:val="es-ES_tradnl"/>
                </w:rPr>
                <w:t>. Obtenido de http://repositorio.uaaan.mx:8080/xmlui/bitstream/handle/123456789/6794/DETERMINACIONDEPARAMETROSHEMATICOSENPERROS.PDF?</w:t>
              </w:r>
              <w:r w:rsidRPr="00022471">
                <w:rPr>
                  <w:noProof/>
                  <w:lang w:val="es-ES_tradnl"/>
                </w:rPr>
                <w:t>Sequence</w:t>
              </w:r>
              <w:r w:rsidR="009D6722" w:rsidRPr="00022471">
                <w:rPr>
                  <w:noProof/>
                  <w:lang w:val="es-ES_tradnl"/>
                </w:rPr>
                <w:t>=1</w:t>
              </w:r>
            </w:p>
            <w:p w14:paraId="3C716B2E" w14:textId="77777777" w:rsidR="006A33C9" w:rsidRPr="00022471" w:rsidRDefault="006A33C9" w:rsidP="00617107">
              <w:pPr>
                <w:jc w:val="both"/>
                <w:rPr>
                  <w:sz w:val="24"/>
                  <w:szCs w:val="24"/>
                  <w:lang w:val="es-ES_tradnl" w:eastAsia="en-US" w:bidi="ar-SA"/>
                </w:rPr>
              </w:pPr>
            </w:p>
            <w:p w14:paraId="1A67F370" w14:textId="65A5781C" w:rsidR="009D6722" w:rsidRPr="00022471" w:rsidRDefault="00952EB3" w:rsidP="00617107">
              <w:pPr>
                <w:pStyle w:val="Bibliografa"/>
                <w:ind w:left="720" w:hanging="720"/>
                <w:jc w:val="both"/>
                <w:rPr>
                  <w:noProof/>
                  <w:lang w:val="es-ES_tradnl"/>
                </w:rPr>
              </w:pPr>
              <w:r w:rsidRPr="00022471">
                <w:rPr>
                  <w:b/>
                  <w:noProof/>
                  <w:lang w:val="es-ES_tradnl"/>
                </w:rPr>
                <w:t>10.</w:t>
              </w:r>
              <w:r w:rsidR="00700749" w:rsidRPr="00022471">
                <w:rPr>
                  <w:b/>
                  <w:noProof/>
                  <w:lang w:val="es-ES_tradnl"/>
                </w:rPr>
                <w:t>CARZOLI, H. 2019</w:t>
              </w:r>
              <w:r w:rsidR="005C3D6C" w:rsidRPr="00022471">
                <w:rPr>
                  <w:b/>
                  <w:noProof/>
                  <w:lang w:val="es-ES_tradnl"/>
                </w:rPr>
                <w:t>.</w:t>
              </w:r>
              <w:r w:rsidR="009D6722" w:rsidRPr="00022471">
                <w:rPr>
                  <w:noProof/>
                  <w:lang w:val="es-ES_tradnl"/>
                </w:rPr>
                <w:t xml:space="preserve"> </w:t>
              </w:r>
              <w:r w:rsidR="005C3D6C" w:rsidRPr="00022471">
                <w:rPr>
                  <w:i/>
                  <w:iCs/>
                  <w:noProof/>
                  <w:lang w:val="es-ES_tradnl"/>
                </w:rPr>
                <w:t>Determinación de intervalos de referencia de hematología en caninos adultos</w:t>
              </w:r>
              <w:r w:rsidR="009D6722" w:rsidRPr="00022471">
                <w:rPr>
                  <w:noProof/>
                  <w:lang w:val="es-ES_tradnl"/>
                </w:rPr>
                <w:t>. Obtenido de https://www.colibri.udelar.edu.uy/jspui/bitstream/20.500.12008/25728/1/FV-33859.pdf</w:t>
              </w:r>
            </w:p>
            <w:p w14:paraId="2586306C" w14:textId="77777777" w:rsidR="006A33C9" w:rsidRPr="00022471" w:rsidRDefault="006A33C9" w:rsidP="00617107">
              <w:pPr>
                <w:jc w:val="both"/>
                <w:rPr>
                  <w:sz w:val="24"/>
                  <w:szCs w:val="24"/>
                  <w:lang w:val="es-ES_tradnl" w:eastAsia="en-US" w:bidi="ar-SA"/>
                </w:rPr>
              </w:pPr>
            </w:p>
            <w:p w14:paraId="1C94CFAA" w14:textId="71CB9996" w:rsidR="009D6722" w:rsidRPr="00022471" w:rsidRDefault="00952EB3" w:rsidP="00617107">
              <w:pPr>
                <w:pStyle w:val="Bibliografa"/>
                <w:ind w:left="720" w:hanging="720"/>
                <w:jc w:val="both"/>
                <w:rPr>
                  <w:noProof/>
                  <w:lang w:val="es-ES_tradnl"/>
                </w:rPr>
              </w:pPr>
              <w:r w:rsidRPr="00022471">
                <w:rPr>
                  <w:b/>
                  <w:noProof/>
                  <w:lang w:val="es-ES_tradnl"/>
                </w:rPr>
                <w:t>11.</w:t>
              </w:r>
              <w:r w:rsidR="0033194B" w:rsidRPr="00022471">
                <w:rPr>
                  <w:b/>
                  <w:noProof/>
                  <w:lang w:val="es-ES_tradnl"/>
                </w:rPr>
                <w:t>COPPO, J. 2019</w:t>
              </w:r>
              <w:r w:rsidRPr="00022471">
                <w:rPr>
                  <w:b/>
                  <w:noProof/>
                  <w:lang w:val="es-ES_tradnl"/>
                </w:rPr>
                <w:t>.</w:t>
              </w:r>
              <w:r w:rsidR="009D6722" w:rsidRPr="00022471">
                <w:rPr>
                  <w:noProof/>
                  <w:lang w:val="es-ES_tradnl"/>
                </w:rPr>
                <w:t xml:space="preserve"> Interpretacion de analisis clinicos en perros y gatos. EUCASA.</w:t>
              </w:r>
            </w:p>
            <w:p w14:paraId="5CC420CA" w14:textId="77777777" w:rsidR="006A33C9" w:rsidRPr="00022471" w:rsidRDefault="006A33C9" w:rsidP="00617107">
              <w:pPr>
                <w:jc w:val="both"/>
                <w:rPr>
                  <w:sz w:val="24"/>
                  <w:szCs w:val="24"/>
                  <w:lang w:val="es-ES_tradnl" w:eastAsia="en-US" w:bidi="ar-SA"/>
                </w:rPr>
              </w:pPr>
            </w:p>
            <w:p w14:paraId="13EF713F" w14:textId="11AC5100" w:rsidR="009D6722" w:rsidRPr="00022471" w:rsidRDefault="00952EB3" w:rsidP="00617107">
              <w:pPr>
                <w:pStyle w:val="Bibliografa"/>
                <w:ind w:left="720" w:hanging="720"/>
                <w:jc w:val="both"/>
                <w:rPr>
                  <w:noProof/>
                  <w:lang w:val="es-ES_tradnl"/>
                </w:rPr>
              </w:pPr>
              <w:r w:rsidRPr="00022471">
                <w:rPr>
                  <w:b/>
                  <w:noProof/>
                  <w:lang w:val="es-ES_tradnl"/>
                </w:rPr>
                <w:t>12.</w:t>
              </w:r>
              <w:r w:rsidR="0033194B" w:rsidRPr="00022471">
                <w:rPr>
                  <w:b/>
                  <w:noProof/>
                  <w:lang w:val="es-ES_tradnl"/>
                </w:rPr>
                <w:t>CORTEZ, G. 2014</w:t>
              </w:r>
              <w:r w:rsidRPr="00022471">
                <w:rPr>
                  <w:b/>
                  <w:noProof/>
                  <w:lang w:val="es-ES_tradnl"/>
                </w:rPr>
                <w:t>.</w:t>
              </w:r>
              <w:r w:rsidR="009D6722" w:rsidRPr="00022471">
                <w:rPr>
                  <w:noProof/>
                  <w:lang w:val="es-ES_tradnl"/>
                </w:rPr>
                <w:t xml:space="preserve"> </w:t>
              </w:r>
              <w:r w:rsidR="006A33C9" w:rsidRPr="00022471">
                <w:rPr>
                  <w:i/>
                  <w:iCs/>
                  <w:noProof/>
                  <w:lang w:val="es-ES_tradnl"/>
                </w:rPr>
                <w:t>Valores hematologicos y bioquimicos sericos</w:t>
              </w:r>
              <w:r w:rsidR="009D6722" w:rsidRPr="00022471">
                <w:rPr>
                  <w:noProof/>
                  <w:lang w:val="es-ES_tradnl"/>
                </w:rPr>
                <w:t>. Obtenido de https://dspace.ucuenca.edu.ec/bitstream/123456789/27408/1/TESIS.pdf</w:t>
              </w:r>
            </w:p>
            <w:p w14:paraId="220D83E4" w14:textId="77777777" w:rsidR="006A33C9" w:rsidRPr="00022471" w:rsidRDefault="006A33C9" w:rsidP="00617107">
              <w:pPr>
                <w:jc w:val="both"/>
                <w:rPr>
                  <w:sz w:val="24"/>
                  <w:szCs w:val="24"/>
                  <w:lang w:val="es-ES_tradnl" w:eastAsia="en-US" w:bidi="ar-SA"/>
                </w:rPr>
              </w:pPr>
            </w:p>
            <w:p w14:paraId="63D8321C" w14:textId="0828BEC9" w:rsidR="009D6722" w:rsidRPr="00022471" w:rsidRDefault="0033194B" w:rsidP="00617107">
              <w:pPr>
                <w:pStyle w:val="Bibliografa"/>
                <w:ind w:left="720" w:hanging="720"/>
                <w:jc w:val="both"/>
                <w:rPr>
                  <w:noProof/>
                  <w:lang w:val="es-ES_tradnl"/>
                </w:rPr>
              </w:pPr>
              <w:r w:rsidRPr="00022471">
                <w:rPr>
                  <w:b/>
                  <w:noProof/>
                  <w:lang w:val="es-ES_tradnl"/>
                </w:rPr>
                <w:t>13.CUNO, J. 2017</w:t>
              </w:r>
              <w:r w:rsidR="00952EB3" w:rsidRPr="00022471">
                <w:rPr>
                  <w:b/>
                  <w:noProof/>
                  <w:lang w:val="es-ES_tradnl"/>
                </w:rPr>
                <w:t>.</w:t>
              </w:r>
              <w:r w:rsidR="009D6722" w:rsidRPr="00022471">
                <w:rPr>
                  <w:noProof/>
                  <w:lang w:val="es-ES_tradnl"/>
                </w:rPr>
                <w:t xml:space="preserve"> </w:t>
              </w:r>
              <w:r w:rsidR="006A33C9" w:rsidRPr="00022471">
                <w:rPr>
                  <w:i/>
                  <w:iCs/>
                  <w:noProof/>
                  <w:lang w:val="es-ES_tradnl"/>
                </w:rPr>
                <w:t>Parámetros hematológicos en perros juveniles de altura</w:t>
              </w:r>
              <w:r w:rsidR="009D6722" w:rsidRPr="00022471">
                <w:rPr>
                  <w:noProof/>
                  <w:lang w:val="es-ES_tradnl"/>
                </w:rPr>
                <w:t>. Obtenido de http://repositorio.unap.edu.pe/bitstream/handle/UNAP/7655/Cuno_Ccapacca_Jhon_Ronald.pdf?sequence=1&amp;isAllowed=y</w:t>
              </w:r>
            </w:p>
            <w:p w14:paraId="528B37FC" w14:textId="77777777" w:rsidR="006A33C9" w:rsidRPr="00022471" w:rsidRDefault="006A33C9" w:rsidP="00617107">
              <w:pPr>
                <w:jc w:val="both"/>
                <w:rPr>
                  <w:sz w:val="24"/>
                  <w:szCs w:val="24"/>
                  <w:lang w:val="es-ES_tradnl" w:eastAsia="en-US" w:bidi="ar-SA"/>
                </w:rPr>
              </w:pPr>
            </w:p>
            <w:p w14:paraId="78074D29" w14:textId="78D18E45" w:rsidR="009D6722" w:rsidRPr="00022471" w:rsidRDefault="0033194B" w:rsidP="00617107">
              <w:pPr>
                <w:pStyle w:val="Bibliografa"/>
                <w:ind w:left="720" w:hanging="720"/>
                <w:jc w:val="both"/>
                <w:rPr>
                  <w:noProof/>
                  <w:lang w:val="es-ES_tradnl"/>
                </w:rPr>
              </w:pPr>
              <w:r w:rsidRPr="00022471">
                <w:rPr>
                  <w:b/>
                  <w:noProof/>
                  <w:lang w:val="es-ES_tradnl"/>
                </w:rPr>
                <w:t>14.DAVILA, G. 2021</w:t>
              </w:r>
              <w:r w:rsidR="00952EB3" w:rsidRPr="00022471">
                <w:rPr>
                  <w:b/>
                  <w:noProof/>
                  <w:lang w:val="es-ES_tradnl"/>
                </w:rPr>
                <w:t>.</w:t>
              </w:r>
              <w:r w:rsidR="009D6722" w:rsidRPr="00022471">
                <w:rPr>
                  <w:noProof/>
                  <w:lang w:val="es-ES_tradnl"/>
                </w:rPr>
                <w:t xml:space="preserve"> </w:t>
              </w:r>
              <w:r w:rsidR="006A33C9" w:rsidRPr="00022471">
                <w:rPr>
                  <w:i/>
                  <w:iCs/>
                  <w:noProof/>
                  <w:lang w:val="es-ES_tradnl"/>
                </w:rPr>
                <w:t>Evaluación de los parámetros hematológicos de universidad nacional de piura ciudad de catacaos perú 2020</w:t>
              </w:r>
              <w:r w:rsidR="009D6722" w:rsidRPr="00022471">
                <w:rPr>
                  <w:noProof/>
                  <w:lang w:val="es-ES_tradnl"/>
                </w:rPr>
                <w:t>. Obtenido de https://repositorio.unp.edu.pe/bitstream/handle/20.500.12676/2865/MVET-DAV-PAZ-2021.pdf?sequence=1&amp;isAllowed=y</w:t>
              </w:r>
            </w:p>
            <w:p w14:paraId="5A390BFB" w14:textId="77777777" w:rsidR="006A33C9" w:rsidRPr="00022471" w:rsidRDefault="006A33C9" w:rsidP="00617107">
              <w:pPr>
                <w:jc w:val="both"/>
                <w:rPr>
                  <w:sz w:val="24"/>
                  <w:szCs w:val="24"/>
                  <w:lang w:val="es-ES_tradnl" w:eastAsia="en-US" w:bidi="ar-SA"/>
                </w:rPr>
              </w:pPr>
            </w:p>
            <w:p w14:paraId="7D3CFB0E" w14:textId="06F25091" w:rsidR="009D6722" w:rsidRPr="00022471" w:rsidRDefault="0033194B" w:rsidP="00617107">
              <w:pPr>
                <w:pStyle w:val="Bibliografa"/>
                <w:ind w:left="720" w:hanging="720"/>
                <w:jc w:val="both"/>
                <w:rPr>
                  <w:noProof/>
                  <w:lang w:val="es-ES_tradnl"/>
                </w:rPr>
              </w:pPr>
              <w:r w:rsidRPr="00022471">
                <w:rPr>
                  <w:b/>
                  <w:noProof/>
                  <w:lang w:val="es-ES_tradnl"/>
                </w:rPr>
                <w:t>15.GALARZA, M. 2017</w:t>
              </w:r>
              <w:r w:rsidR="00952EB3" w:rsidRPr="00022471">
                <w:rPr>
                  <w:b/>
                  <w:noProof/>
                  <w:lang w:val="es-ES_tradnl"/>
                </w:rPr>
                <w:t>.</w:t>
              </w:r>
              <w:r w:rsidR="009D6722" w:rsidRPr="00022471">
                <w:rPr>
                  <w:noProof/>
                  <w:lang w:val="es-ES_tradnl"/>
                </w:rPr>
                <w:t xml:space="preserve"> </w:t>
              </w:r>
              <w:r w:rsidR="009D6722" w:rsidRPr="00022471">
                <w:rPr>
                  <w:i/>
                  <w:iCs/>
                  <w:noProof/>
                  <w:lang w:val="es-ES_tradnl"/>
                </w:rPr>
                <w:t>Determinacion de valores de referencia en hemograma y quimica sanguinea de caninos machos en condiciones de altitud</w:t>
              </w:r>
              <w:r w:rsidR="009D6722" w:rsidRPr="00022471">
                <w:rPr>
                  <w:noProof/>
                  <w:lang w:val="es-ES_tradnl"/>
                </w:rPr>
                <w:t>. Obtenido de https://www.expertoanimal.com/enfermedades-dentales-comunes-en-perros-22924.html</w:t>
              </w:r>
            </w:p>
            <w:p w14:paraId="1447AB41" w14:textId="77777777" w:rsidR="006A33C9" w:rsidRPr="00022471" w:rsidRDefault="006A33C9" w:rsidP="00617107">
              <w:pPr>
                <w:jc w:val="both"/>
                <w:rPr>
                  <w:sz w:val="24"/>
                  <w:szCs w:val="24"/>
                  <w:lang w:val="es-ES_tradnl" w:eastAsia="en-US" w:bidi="ar-SA"/>
                </w:rPr>
              </w:pPr>
            </w:p>
            <w:p w14:paraId="27783C27" w14:textId="377B3F1B" w:rsidR="009D6722" w:rsidRPr="00022471" w:rsidRDefault="00952EB3" w:rsidP="00617107">
              <w:pPr>
                <w:pStyle w:val="Bibliografa"/>
                <w:ind w:left="720" w:hanging="720"/>
                <w:jc w:val="both"/>
                <w:rPr>
                  <w:noProof/>
                  <w:lang w:val="es-ES_tradnl"/>
                </w:rPr>
              </w:pPr>
              <w:r w:rsidRPr="00022471">
                <w:rPr>
                  <w:b/>
                  <w:noProof/>
                  <w:lang w:val="es-ES_tradnl"/>
                </w:rPr>
                <w:t xml:space="preserve">16.GAND, P. </w:t>
              </w:r>
              <w:r w:rsidR="0033194B" w:rsidRPr="00022471">
                <w:rPr>
                  <w:b/>
                  <w:noProof/>
                  <w:lang w:val="es-ES_tradnl"/>
                </w:rPr>
                <w:t>2018</w:t>
              </w:r>
              <w:r w:rsidRPr="00022471">
                <w:rPr>
                  <w:b/>
                  <w:noProof/>
                  <w:lang w:val="es-ES_tradnl"/>
                </w:rPr>
                <w:t>.</w:t>
              </w:r>
              <w:r w:rsidR="009D6722" w:rsidRPr="00022471">
                <w:rPr>
                  <w:noProof/>
                  <w:lang w:val="es-ES_tradnl"/>
                </w:rPr>
                <w:t xml:space="preserve"> Valoración de la Condición Corporal en Perros . </w:t>
              </w:r>
              <w:r w:rsidR="009D6722" w:rsidRPr="00022471">
                <w:rPr>
                  <w:i/>
                  <w:iCs/>
                  <w:noProof/>
                  <w:lang w:val="es-ES_tradnl"/>
                </w:rPr>
                <w:t>Nutricion aimal 360</w:t>
              </w:r>
              <w:r w:rsidR="009D6722" w:rsidRPr="00022471">
                <w:rPr>
                  <w:noProof/>
                  <w:lang w:val="es-ES_tradnl"/>
                </w:rPr>
                <w:t>.</w:t>
              </w:r>
            </w:p>
            <w:p w14:paraId="3199092B" w14:textId="77777777" w:rsidR="006A33C9" w:rsidRPr="00022471" w:rsidRDefault="006A33C9" w:rsidP="00617107">
              <w:pPr>
                <w:jc w:val="both"/>
                <w:rPr>
                  <w:sz w:val="24"/>
                  <w:szCs w:val="24"/>
                  <w:lang w:val="es-ES_tradnl" w:eastAsia="en-US" w:bidi="ar-SA"/>
                </w:rPr>
              </w:pPr>
            </w:p>
            <w:p w14:paraId="4AA86594" w14:textId="14DFB85C" w:rsidR="009D6722" w:rsidRPr="00022471" w:rsidRDefault="0033194B" w:rsidP="00617107">
              <w:pPr>
                <w:pStyle w:val="Bibliografa"/>
                <w:ind w:left="720" w:hanging="720"/>
                <w:jc w:val="both"/>
                <w:rPr>
                  <w:noProof/>
                  <w:lang w:val="es-ES_tradnl"/>
                </w:rPr>
              </w:pPr>
              <w:r w:rsidRPr="00022471">
                <w:rPr>
                  <w:b/>
                  <w:noProof/>
                  <w:lang w:val="es-ES_tradnl"/>
                </w:rPr>
                <w:t>17.GARCIA, A. 2016</w:t>
              </w:r>
              <w:r w:rsidR="00952EB3" w:rsidRPr="00022471">
                <w:rPr>
                  <w:b/>
                  <w:noProof/>
                  <w:lang w:val="es-ES_tradnl"/>
                </w:rPr>
                <w:t>.</w:t>
              </w:r>
              <w:r w:rsidR="009D6722" w:rsidRPr="00022471">
                <w:rPr>
                  <w:noProof/>
                  <w:lang w:val="es-ES_tradnl"/>
                </w:rPr>
                <w:t xml:space="preserve"> </w:t>
              </w:r>
              <w:r w:rsidR="009D6722" w:rsidRPr="00022471">
                <w:rPr>
                  <w:i/>
                  <w:iCs/>
                  <w:noProof/>
                  <w:lang w:val="es-ES_tradnl"/>
                </w:rPr>
                <w:t>Determinacion de Babesia y su relacion con valores hemtologicos y bioquimicos en perros,en la parroquia la Merced ,Provincia de Pichincha</w:t>
              </w:r>
              <w:r w:rsidR="009D6722" w:rsidRPr="00022471">
                <w:rPr>
                  <w:noProof/>
                  <w:lang w:val="es-ES_tradnl"/>
                </w:rPr>
                <w:t>. Obtenido de http://dspace.ueb.edu.ec/handle/123456789/1794</w:t>
              </w:r>
            </w:p>
            <w:p w14:paraId="1E27F393" w14:textId="77777777" w:rsidR="006A33C9" w:rsidRPr="00022471" w:rsidRDefault="006A33C9" w:rsidP="00617107">
              <w:pPr>
                <w:jc w:val="both"/>
                <w:rPr>
                  <w:sz w:val="24"/>
                  <w:szCs w:val="24"/>
                  <w:lang w:val="es-ES_tradnl" w:eastAsia="en-US" w:bidi="ar-SA"/>
                </w:rPr>
              </w:pPr>
            </w:p>
            <w:p w14:paraId="394DCE8F" w14:textId="5EAF37FC" w:rsidR="009D6722" w:rsidRPr="00022471" w:rsidRDefault="0033194B" w:rsidP="00617107">
              <w:pPr>
                <w:pStyle w:val="Bibliografa"/>
                <w:ind w:left="720" w:hanging="720"/>
                <w:jc w:val="both"/>
                <w:rPr>
                  <w:noProof/>
                  <w:lang w:val="es-ES_tradnl"/>
                </w:rPr>
              </w:pPr>
              <w:r w:rsidRPr="00022471">
                <w:rPr>
                  <w:b/>
                  <w:noProof/>
                  <w:lang w:val="es-ES_tradnl"/>
                </w:rPr>
                <w:t>18.GARCIA, L. 2019</w:t>
              </w:r>
              <w:r w:rsidR="00952EB3" w:rsidRPr="00022471">
                <w:rPr>
                  <w:b/>
                  <w:noProof/>
                  <w:lang w:val="es-ES_tradnl"/>
                </w:rPr>
                <w:t>.</w:t>
              </w:r>
              <w:r w:rsidR="009D6722" w:rsidRPr="00022471">
                <w:rPr>
                  <w:noProof/>
                  <w:lang w:val="es-ES_tradnl"/>
                </w:rPr>
                <w:t xml:space="preserve"> </w:t>
              </w:r>
              <w:r w:rsidR="00952EB3" w:rsidRPr="00022471">
                <w:rPr>
                  <w:i/>
                  <w:iCs/>
                  <w:noProof/>
                  <w:lang w:val="es-ES_tradnl"/>
                </w:rPr>
                <w:t>Generalidades del eritrocito y alteraciones morfologicas</w:t>
              </w:r>
              <w:r w:rsidR="009D6722" w:rsidRPr="00022471">
                <w:rPr>
                  <w:noProof/>
                  <w:lang w:val="es-ES_tradnl"/>
                </w:rPr>
                <w:t>. Obtenido de file:///C:/Users/Jessica/AppData/Local/Temp/2.1.%20Eritrocito%20y%20alteraciones%20morfol%C3%B3gicas%20LEGO.pdf</w:t>
              </w:r>
            </w:p>
            <w:p w14:paraId="25DABE8E" w14:textId="77777777" w:rsidR="0033194B" w:rsidRPr="00022471" w:rsidRDefault="0033194B" w:rsidP="00617107">
              <w:pPr>
                <w:jc w:val="both"/>
                <w:rPr>
                  <w:sz w:val="24"/>
                  <w:szCs w:val="24"/>
                  <w:lang w:val="es-ES_tradnl" w:eastAsia="en-US" w:bidi="ar-SA"/>
                </w:rPr>
              </w:pPr>
            </w:p>
            <w:p w14:paraId="2D0AA119" w14:textId="5EE09E42" w:rsidR="009D6722" w:rsidRPr="00022471" w:rsidRDefault="00952EB3" w:rsidP="00617107">
              <w:pPr>
                <w:pStyle w:val="Bibliografa"/>
                <w:ind w:left="720" w:hanging="720"/>
                <w:jc w:val="both"/>
                <w:rPr>
                  <w:noProof/>
                  <w:lang w:val="es-ES_tradnl"/>
                </w:rPr>
              </w:pPr>
              <w:r w:rsidRPr="00022471">
                <w:rPr>
                  <w:b/>
                  <w:noProof/>
                  <w:lang w:val="es-ES_tradnl"/>
                </w:rPr>
                <w:t>19</w:t>
              </w:r>
              <w:r w:rsidRPr="00022471">
                <w:rPr>
                  <w:noProof/>
                  <w:lang w:val="es-ES_tradnl"/>
                </w:rPr>
                <w:t>.</w:t>
              </w:r>
              <w:r w:rsidRPr="00022471">
                <w:rPr>
                  <w:b/>
                  <w:noProof/>
                  <w:lang w:val="es-ES_tradnl"/>
                </w:rPr>
                <w:t>GONZAL</w:t>
              </w:r>
              <w:r w:rsidR="0033194B" w:rsidRPr="00022471">
                <w:rPr>
                  <w:b/>
                  <w:noProof/>
                  <w:lang w:val="es-ES_tradnl"/>
                </w:rPr>
                <w:t>EZ, A. 2019</w:t>
              </w:r>
              <w:r w:rsidR="009D6722" w:rsidRPr="00022471">
                <w:rPr>
                  <w:noProof/>
                  <w:lang w:val="es-ES_tradnl"/>
                </w:rPr>
                <w:t xml:space="preserve">. </w:t>
              </w:r>
              <w:r w:rsidRPr="00022471">
                <w:rPr>
                  <w:i/>
                  <w:iCs/>
                  <w:noProof/>
                  <w:lang w:val="es-ES_tradnl"/>
                </w:rPr>
                <w:t>Determinación de intervalos de referencia de hematología en caninos adultos</w:t>
              </w:r>
              <w:r w:rsidR="009D6722" w:rsidRPr="00022471">
                <w:rPr>
                  <w:noProof/>
                  <w:lang w:val="es-ES_tradnl"/>
                </w:rPr>
                <w:t>. Obtenido de https://www.colibri.udelar.edu.uy/jspui/bitstream/20.500.12008/25728/1/FV-33859.pdf</w:t>
              </w:r>
            </w:p>
            <w:p w14:paraId="11FF24EB" w14:textId="77777777" w:rsidR="006A33C9" w:rsidRPr="00022471" w:rsidRDefault="006A33C9" w:rsidP="00617107">
              <w:pPr>
                <w:jc w:val="both"/>
                <w:rPr>
                  <w:sz w:val="24"/>
                  <w:szCs w:val="24"/>
                  <w:lang w:val="es-ES_tradnl" w:eastAsia="en-US" w:bidi="ar-SA"/>
                </w:rPr>
              </w:pPr>
            </w:p>
            <w:p w14:paraId="71B12E7B" w14:textId="63C9730A" w:rsidR="009D6722" w:rsidRPr="00022471" w:rsidRDefault="00952EB3" w:rsidP="00617107">
              <w:pPr>
                <w:pStyle w:val="Bibliografa"/>
                <w:ind w:left="720" w:hanging="720"/>
                <w:jc w:val="both"/>
                <w:rPr>
                  <w:noProof/>
                  <w:lang w:val="es-ES_tradnl"/>
                </w:rPr>
              </w:pPr>
              <w:r w:rsidRPr="00022471">
                <w:rPr>
                  <w:b/>
                  <w:noProof/>
                  <w:lang w:val="es-ES_tradnl"/>
                </w:rPr>
                <w:t>20.</w:t>
              </w:r>
              <w:r w:rsidR="0033194B" w:rsidRPr="00022471">
                <w:rPr>
                  <w:b/>
                  <w:noProof/>
                  <w:lang w:val="es-ES_tradnl"/>
                </w:rPr>
                <w:t>GUALE, M. 2020</w:t>
              </w:r>
              <w:r w:rsidRPr="00022471">
                <w:rPr>
                  <w:b/>
                  <w:noProof/>
                  <w:lang w:val="es-ES_tradnl"/>
                </w:rPr>
                <w:t>.</w:t>
              </w:r>
              <w:r w:rsidR="009D6722" w:rsidRPr="00022471">
                <w:rPr>
                  <w:noProof/>
                  <w:lang w:val="es-ES_tradnl"/>
                </w:rPr>
                <w:t xml:space="preserve"> </w:t>
              </w:r>
              <w:r w:rsidRPr="00022471">
                <w:rPr>
                  <w:i/>
                  <w:iCs/>
                  <w:noProof/>
                  <w:lang w:val="es-ES_tradnl"/>
                </w:rPr>
                <w:t xml:space="preserve">Determinación de valores referenciales de hemogramas (hematíes) en caninos saludables que habitan en el sector de “el fortín” </w:t>
              </w:r>
              <w:r w:rsidR="009D6722" w:rsidRPr="00022471">
                <w:rPr>
                  <w:noProof/>
                  <w:lang w:val="es-ES_tradnl"/>
                </w:rPr>
                <w:t>. Obtenido de http://repositorio.ug.edu.ec/bitstream/redug/49161/1/GUALE%20NEIRA%20MAURICIO%20-%20MONTOYA%20SANCHEZ%20CAROLINA.pdf</w:t>
              </w:r>
            </w:p>
            <w:p w14:paraId="0B3212E4" w14:textId="77777777" w:rsidR="006A33C9" w:rsidRPr="00022471" w:rsidRDefault="006A33C9" w:rsidP="00617107">
              <w:pPr>
                <w:jc w:val="both"/>
                <w:rPr>
                  <w:sz w:val="24"/>
                  <w:szCs w:val="24"/>
                  <w:lang w:val="es-ES_tradnl" w:eastAsia="en-US" w:bidi="ar-SA"/>
                </w:rPr>
              </w:pPr>
            </w:p>
            <w:p w14:paraId="355107F7" w14:textId="46122F02" w:rsidR="009D6722" w:rsidRPr="00022471" w:rsidRDefault="0033194B" w:rsidP="00617107">
              <w:pPr>
                <w:pStyle w:val="Bibliografa"/>
                <w:ind w:left="720" w:hanging="720"/>
                <w:jc w:val="both"/>
                <w:rPr>
                  <w:noProof/>
                  <w:lang w:val="es-ES_tradnl"/>
                </w:rPr>
              </w:pPr>
              <w:r w:rsidRPr="00022471">
                <w:rPr>
                  <w:b/>
                  <w:noProof/>
                  <w:lang w:val="es-ES_tradnl"/>
                </w:rPr>
                <w:t>21.GUTIERREZ, M. 2019</w:t>
              </w:r>
              <w:r w:rsidR="00C854FF" w:rsidRPr="00022471">
                <w:rPr>
                  <w:b/>
                  <w:noProof/>
                  <w:lang w:val="es-ES_tradnl"/>
                </w:rPr>
                <w:t>.</w:t>
              </w:r>
              <w:r w:rsidR="009D6722" w:rsidRPr="00022471">
                <w:rPr>
                  <w:noProof/>
                  <w:lang w:val="es-ES_tradnl"/>
                </w:rPr>
                <w:t xml:space="preserve"> </w:t>
              </w:r>
              <w:r w:rsidR="009D6722" w:rsidRPr="00022471">
                <w:rPr>
                  <w:i/>
                  <w:iCs/>
                  <w:noProof/>
                  <w:lang w:val="es-ES_tradnl"/>
                </w:rPr>
                <w:t>Manual para Interpretacion de Examenes Laboratoriales de rutina en caninos</w:t>
              </w:r>
              <w:r w:rsidR="009D6722" w:rsidRPr="00022471">
                <w:rPr>
                  <w:noProof/>
                  <w:lang w:val="es-ES_tradnl"/>
                </w:rPr>
                <w:t>. Obtenido de https://repositorio.una.edu.ni/3931/1/tnl70g633.pdf.</w:t>
              </w:r>
            </w:p>
            <w:p w14:paraId="3BA2A118" w14:textId="77777777" w:rsidR="006A33C9" w:rsidRPr="00022471" w:rsidRDefault="006A33C9" w:rsidP="00617107">
              <w:pPr>
                <w:jc w:val="both"/>
                <w:rPr>
                  <w:sz w:val="24"/>
                  <w:szCs w:val="24"/>
                  <w:lang w:val="es-ES_tradnl" w:eastAsia="en-US" w:bidi="ar-SA"/>
                </w:rPr>
              </w:pPr>
            </w:p>
            <w:p w14:paraId="45E2C7A8" w14:textId="29ABBC73" w:rsidR="009D6722" w:rsidRPr="00022471" w:rsidRDefault="00C854FF" w:rsidP="00617107">
              <w:pPr>
                <w:pStyle w:val="Bibliografa"/>
                <w:jc w:val="both"/>
                <w:rPr>
                  <w:noProof/>
                  <w:lang w:val="es-ES_tradnl"/>
                </w:rPr>
              </w:pPr>
              <w:r w:rsidRPr="00022471">
                <w:rPr>
                  <w:b/>
                  <w:noProof/>
                  <w:lang w:val="es-ES_tradnl"/>
                </w:rPr>
                <w:lastRenderedPageBreak/>
                <w:t>22. HERNANDEZ, F.</w:t>
              </w:r>
              <w:r w:rsidR="006A33C9" w:rsidRPr="00022471">
                <w:rPr>
                  <w:noProof/>
                  <w:lang w:val="es-ES_tradnl"/>
                </w:rPr>
                <w:t xml:space="preserve"> </w:t>
              </w:r>
              <w:r w:rsidR="0033194B" w:rsidRPr="00022471">
                <w:rPr>
                  <w:b/>
                  <w:noProof/>
                  <w:lang w:val="es-ES_tradnl"/>
                </w:rPr>
                <w:t>2018</w:t>
              </w:r>
              <w:r w:rsidR="009D6722" w:rsidRPr="00022471">
                <w:rPr>
                  <w:b/>
                  <w:noProof/>
                  <w:lang w:val="es-ES_tradnl"/>
                </w:rPr>
                <w:t>.</w:t>
              </w:r>
              <w:r w:rsidR="009D6722" w:rsidRPr="00022471">
                <w:rPr>
                  <w:noProof/>
                  <w:lang w:val="es-ES_tradnl"/>
                </w:rPr>
                <w:t xml:space="preserve"> Obtenido de Clasificacion de las principales anemias en caninos: repositorio.uaaan.mx:8080/xmlui/bitstream/handle/123456789/45572/FIDEL ALBERTO HERNÁNDEZ RAMÍREZ.pdf?sequence=1&amp;isAllowed=y</w:t>
              </w:r>
            </w:p>
            <w:p w14:paraId="06F8B1B0" w14:textId="77777777" w:rsidR="006A33C9" w:rsidRPr="00022471" w:rsidRDefault="006A33C9" w:rsidP="00617107">
              <w:pPr>
                <w:jc w:val="both"/>
                <w:rPr>
                  <w:sz w:val="24"/>
                  <w:szCs w:val="24"/>
                  <w:lang w:val="es-ES_tradnl" w:eastAsia="en-US" w:bidi="ar-SA"/>
                </w:rPr>
              </w:pPr>
            </w:p>
            <w:p w14:paraId="048D54AF" w14:textId="25B812B7" w:rsidR="009D6722" w:rsidRPr="00022471" w:rsidRDefault="0043016C" w:rsidP="00617107">
              <w:pPr>
                <w:pStyle w:val="Bibliografa"/>
                <w:ind w:left="720" w:hanging="720"/>
                <w:jc w:val="both"/>
                <w:rPr>
                  <w:noProof/>
                  <w:lang w:val="es-ES_tradnl"/>
                </w:rPr>
              </w:pPr>
              <w:r w:rsidRPr="00022471">
                <w:rPr>
                  <w:b/>
                  <w:noProof/>
                  <w:lang w:val="es-ES_tradnl"/>
                </w:rPr>
                <w:t>23.</w:t>
              </w:r>
              <w:r w:rsidR="0033194B" w:rsidRPr="00022471">
                <w:rPr>
                  <w:b/>
                  <w:noProof/>
                  <w:lang w:val="es-ES_tradnl"/>
                </w:rPr>
                <w:t>JESUS, F. 2013</w:t>
              </w:r>
              <w:r w:rsidRPr="00022471">
                <w:rPr>
                  <w:b/>
                  <w:noProof/>
                  <w:lang w:val="es-ES_tradnl"/>
                </w:rPr>
                <w:t>.</w:t>
              </w:r>
              <w:r w:rsidR="009D6722" w:rsidRPr="00022471">
                <w:rPr>
                  <w:noProof/>
                  <w:lang w:val="es-ES_tradnl"/>
                </w:rPr>
                <w:t xml:space="preserve"> </w:t>
              </w:r>
              <w:r w:rsidR="009D6722" w:rsidRPr="00022471">
                <w:rPr>
                  <w:i/>
                  <w:iCs/>
                  <w:noProof/>
                  <w:lang w:val="es-ES_tradnl"/>
                </w:rPr>
                <w:t>Aplicación de biomarcadores cardíacos ck-nac, ck-mb, en perros domésticos adultos para la evaluación de enfermedades cardíacas en el barrio San Bartolo - Quito</w:t>
              </w:r>
              <w:r w:rsidR="009D6722" w:rsidRPr="00022471">
                <w:rPr>
                  <w:noProof/>
                  <w:lang w:val="es-ES_tradnl"/>
                </w:rPr>
                <w:t>. Obtenido de http://repositorio.utc.edu.ec/bitstream/27000/1631/1/T-UTC-1505.pdf</w:t>
              </w:r>
            </w:p>
            <w:p w14:paraId="437E0347" w14:textId="77777777" w:rsidR="006A33C9" w:rsidRPr="00022471" w:rsidRDefault="006A33C9" w:rsidP="00617107">
              <w:pPr>
                <w:jc w:val="both"/>
                <w:rPr>
                  <w:sz w:val="24"/>
                  <w:szCs w:val="24"/>
                  <w:lang w:val="es-ES_tradnl" w:eastAsia="en-US" w:bidi="ar-SA"/>
                </w:rPr>
              </w:pPr>
            </w:p>
            <w:p w14:paraId="3CF66703" w14:textId="7A99BB32" w:rsidR="009D6722" w:rsidRPr="00022471" w:rsidRDefault="006A33C9" w:rsidP="00617107">
              <w:pPr>
                <w:pStyle w:val="Bibliografa"/>
                <w:ind w:left="720" w:hanging="720"/>
                <w:jc w:val="both"/>
                <w:rPr>
                  <w:noProof/>
                  <w:lang w:val="es-ES_tradnl"/>
                </w:rPr>
              </w:pPr>
              <w:r w:rsidRPr="00022471">
                <w:rPr>
                  <w:b/>
                  <w:noProof/>
                  <w:lang w:val="es-ES_tradnl"/>
                </w:rPr>
                <w:t>24.LABORATORIO SUIZA VET</w:t>
              </w:r>
              <w:r w:rsidR="0033194B" w:rsidRPr="00022471">
                <w:rPr>
                  <w:b/>
                  <w:noProof/>
                  <w:lang w:val="es-ES_tradnl"/>
                </w:rPr>
                <w:t xml:space="preserve"> 2018</w:t>
              </w:r>
              <w:r w:rsidRPr="00022471">
                <w:rPr>
                  <w:b/>
                  <w:noProof/>
                  <w:lang w:val="es-ES_tradnl"/>
                </w:rPr>
                <w:t>.</w:t>
              </w:r>
              <w:r w:rsidR="009D6722" w:rsidRPr="00022471">
                <w:rPr>
                  <w:noProof/>
                  <w:lang w:val="es-ES_tradnl"/>
                </w:rPr>
                <w:t xml:space="preserve"> </w:t>
              </w:r>
              <w:r w:rsidR="009D6722" w:rsidRPr="00022471">
                <w:rPr>
                  <w:i/>
                  <w:iCs/>
                  <w:noProof/>
                  <w:lang w:val="es-ES_tradnl"/>
                </w:rPr>
                <w:t>Hematologia Suiza Vet</w:t>
              </w:r>
              <w:r w:rsidR="009D6722" w:rsidRPr="00022471">
                <w:rPr>
                  <w:noProof/>
                  <w:lang w:val="es-ES_tradnl"/>
                </w:rPr>
                <w:t>. Obtenido de http://www.suizavet.com/manuales/hematologia.pdf</w:t>
              </w:r>
            </w:p>
            <w:p w14:paraId="0B906F24" w14:textId="77777777" w:rsidR="006A33C9" w:rsidRPr="00022471" w:rsidRDefault="006A33C9" w:rsidP="00617107">
              <w:pPr>
                <w:jc w:val="both"/>
                <w:rPr>
                  <w:sz w:val="24"/>
                  <w:szCs w:val="24"/>
                  <w:lang w:val="es-ES_tradnl" w:eastAsia="en-US" w:bidi="ar-SA"/>
                </w:rPr>
              </w:pPr>
            </w:p>
            <w:p w14:paraId="53DAA2B9" w14:textId="48F633AA" w:rsidR="009D6722" w:rsidRPr="00022471" w:rsidRDefault="0033194B" w:rsidP="00617107">
              <w:pPr>
                <w:pStyle w:val="Bibliografa"/>
                <w:ind w:left="720" w:hanging="720"/>
                <w:jc w:val="both"/>
                <w:rPr>
                  <w:noProof/>
                  <w:lang w:val="es-ES_tradnl"/>
                </w:rPr>
              </w:pPr>
              <w:r w:rsidRPr="00022471">
                <w:rPr>
                  <w:b/>
                  <w:noProof/>
                  <w:lang w:val="es-ES_tradnl"/>
                </w:rPr>
                <w:t>25.LESCANO, J. 2016</w:t>
              </w:r>
              <w:r w:rsidR="0043016C" w:rsidRPr="00022471">
                <w:rPr>
                  <w:b/>
                  <w:noProof/>
                  <w:lang w:val="es-ES_tradnl"/>
                </w:rPr>
                <w:t>.</w:t>
              </w:r>
              <w:r w:rsidR="009D6722" w:rsidRPr="00022471">
                <w:rPr>
                  <w:noProof/>
                  <w:lang w:val="es-ES_tradnl"/>
                </w:rPr>
                <w:t xml:space="preserve"> </w:t>
              </w:r>
              <w:r w:rsidR="0043016C" w:rsidRPr="00022471">
                <w:rPr>
                  <w:i/>
                  <w:iCs/>
                  <w:noProof/>
                  <w:lang w:val="es-ES_tradnl"/>
                </w:rPr>
                <w:t>“Valores hematológicos y de bioquímica sanguínea en el</w:t>
              </w:r>
              <w:r w:rsidR="009D6722" w:rsidRPr="00022471">
                <w:rPr>
                  <w:i/>
                  <w:iCs/>
                  <w:noProof/>
                  <w:lang w:val="es-ES_tradnl"/>
                </w:rPr>
                <w:t xml:space="preserve"> Caiman crocodilus</w:t>
              </w:r>
              <w:r w:rsidR="009D6722" w:rsidRPr="00022471">
                <w:rPr>
                  <w:noProof/>
                  <w:lang w:val="es-ES_tradnl"/>
                </w:rPr>
                <w:t>. Obtenido de https://repositorio.uta.edu.ec/jspui/bitstream/123456789/24448/1/Tesis%2074%20Medicina%20Veterinaria%20y%20Zootecnia%20-CD%20449.pdf</w:t>
              </w:r>
            </w:p>
            <w:p w14:paraId="00D265AE" w14:textId="77777777" w:rsidR="006A33C9" w:rsidRPr="00022471" w:rsidRDefault="006A33C9" w:rsidP="00617107">
              <w:pPr>
                <w:jc w:val="both"/>
                <w:rPr>
                  <w:sz w:val="24"/>
                  <w:szCs w:val="24"/>
                  <w:lang w:val="es-ES_tradnl" w:eastAsia="en-US" w:bidi="ar-SA"/>
                </w:rPr>
              </w:pPr>
            </w:p>
            <w:p w14:paraId="05A17BBC" w14:textId="7934444B" w:rsidR="009D6722" w:rsidRPr="00022471" w:rsidRDefault="0033194B" w:rsidP="00617107">
              <w:pPr>
                <w:pStyle w:val="Bibliografa"/>
                <w:ind w:left="720" w:hanging="720"/>
                <w:jc w:val="both"/>
                <w:rPr>
                  <w:noProof/>
                  <w:lang w:val="es-ES_tradnl"/>
                </w:rPr>
              </w:pPr>
              <w:r w:rsidRPr="00022471">
                <w:rPr>
                  <w:b/>
                  <w:noProof/>
                  <w:lang w:val="es-ES_tradnl"/>
                </w:rPr>
                <w:t>26.LOPEZ, E. 2017</w:t>
              </w:r>
              <w:r w:rsidR="0043016C" w:rsidRPr="00022471">
                <w:rPr>
                  <w:b/>
                  <w:noProof/>
                  <w:lang w:val="es-ES_tradnl"/>
                </w:rPr>
                <w:t>.</w:t>
              </w:r>
              <w:r w:rsidR="009D6722" w:rsidRPr="00022471">
                <w:rPr>
                  <w:noProof/>
                  <w:lang w:val="es-ES_tradnl"/>
                </w:rPr>
                <w:t xml:space="preserve"> </w:t>
              </w:r>
              <w:r w:rsidR="0043016C" w:rsidRPr="00022471">
                <w:rPr>
                  <w:i/>
                  <w:iCs/>
                  <w:noProof/>
                  <w:lang w:val="es-ES_tradnl"/>
                </w:rPr>
                <w:t>Determinación de los valores de referencia del hemograma en perros</w:t>
              </w:r>
              <w:r w:rsidR="009D6722" w:rsidRPr="00022471">
                <w:rPr>
                  <w:i/>
                  <w:iCs/>
                  <w:noProof/>
                  <w:lang w:val="es-ES_tradnl"/>
                </w:rPr>
                <w:t xml:space="preserve"> (Canis lupus familiaris) </w:t>
              </w:r>
              <w:r w:rsidR="0043016C" w:rsidRPr="00022471">
                <w:rPr>
                  <w:i/>
                  <w:iCs/>
                  <w:noProof/>
                  <w:lang w:val="es-ES_tradnl"/>
                </w:rPr>
                <w:t>del municipio de mixco, guatemala</w:t>
              </w:r>
              <w:r w:rsidR="009D6722" w:rsidRPr="00022471">
                <w:rPr>
                  <w:i/>
                  <w:iCs/>
                  <w:noProof/>
                  <w:lang w:val="es-ES_tradnl"/>
                </w:rPr>
                <w:t xml:space="preserve"> </w:t>
              </w:r>
              <w:r w:rsidR="009D6722" w:rsidRPr="00022471">
                <w:rPr>
                  <w:noProof/>
                  <w:lang w:val="es-ES_tradnl"/>
                </w:rPr>
                <w:t>. Obtenido de http://www.repositorio.usac.edu.gt/7728/1/Tesis%20MedVet%20Elvira%20Beatriz%20L%C3%B3pez%20L%C3%B3pez.pdf</w:t>
              </w:r>
            </w:p>
            <w:p w14:paraId="506ED053" w14:textId="77777777" w:rsidR="0033194B" w:rsidRPr="00022471" w:rsidRDefault="0033194B" w:rsidP="00617107">
              <w:pPr>
                <w:jc w:val="both"/>
                <w:rPr>
                  <w:sz w:val="24"/>
                  <w:szCs w:val="24"/>
                  <w:lang w:val="es-ES_tradnl" w:eastAsia="en-US" w:bidi="ar-SA"/>
                </w:rPr>
              </w:pPr>
            </w:p>
            <w:p w14:paraId="1F149DB0" w14:textId="1580DB16" w:rsidR="009D6722" w:rsidRPr="00022471" w:rsidRDefault="0033194B" w:rsidP="00617107">
              <w:pPr>
                <w:pStyle w:val="Bibliografa"/>
                <w:ind w:left="720" w:hanging="720"/>
                <w:jc w:val="both"/>
                <w:rPr>
                  <w:noProof/>
                  <w:lang w:val="es-ES_tradnl"/>
                </w:rPr>
              </w:pPr>
              <w:r w:rsidRPr="00022471">
                <w:rPr>
                  <w:b/>
                  <w:noProof/>
                  <w:lang w:val="es-ES_tradnl"/>
                </w:rPr>
                <w:t>27.MAHECHA, T. 2021</w:t>
              </w:r>
              <w:r w:rsidR="0043016C" w:rsidRPr="00022471">
                <w:rPr>
                  <w:b/>
                  <w:noProof/>
                  <w:lang w:val="es-ES_tradnl"/>
                </w:rPr>
                <w:t>.</w:t>
              </w:r>
              <w:r w:rsidR="009D6722" w:rsidRPr="00022471">
                <w:rPr>
                  <w:noProof/>
                  <w:lang w:val="es-ES_tradnl"/>
                </w:rPr>
                <w:t xml:space="preserve"> </w:t>
              </w:r>
              <w:r w:rsidR="009D6722" w:rsidRPr="00022471">
                <w:rPr>
                  <w:i/>
                  <w:iCs/>
                  <w:noProof/>
                  <w:lang w:val="es-ES_tradnl"/>
                </w:rPr>
                <w:t>Análisis de los parámetros fisiológicos de monitoreo en pacientes caninos y felinos internados en la uci en la clínica veterinaria punto vet, Medellín-Colombia</w:t>
              </w:r>
              <w:r w:rsidR="009D6722" w:rsidRPr="00022471">
                <w:rPr>
                  <w:noProof/>
                  <w:lang w:val="es-ES_tradnl"/>
                </w:rPr>
                <w:t>. Obtenido de https://repository.ucc.edu.co/bitstream/20.500.12494/33989/2/2021_analisis_parametros_fisiologicos.pdf</w:t>
              </w:r>
            </w:p>
            <w:p w14:paraId="2C04527D" w14:textId="77777777" w:rsidR="006A33C9" w:rsidRPr="00022471" w:rsidRDefault="006A33C9" w:rsidP="00617107">
              <w:pPr>
                <w:jc w:val="both"/>
                <w:rPr>
                  <w:sz w:val="24"/>
                  <w:szCs w:val="24"/>
                  <w:lang w:val="es-ES_tradnl" w:eastAsia="en-US" w:bidi="ar-SA"/>
                </w:rPr>
              </w:pPr>
            </w:p>
            <w:p w14:paraId="06D72495" w14:textId="41073F13" w:rsidR="009D6722" w:rsidRPr="00022471" w:rsidRDefault="0043016C" w:rsidP="00617107">
              <w:pPr>
                <w:pStyle w:val="Bibliografa"/>
                <w:ind w:left="720" w:hanging="720"/>
                <w:jc w:val="both"/>
                <w:rPr>
                  <w:noProof/>
                  <w:lang w:val="es-ES_tradnl"/>
                </w:rPr>
              </w:pPr>
              <w:r w:rsidRPr="00022471">
                <w:rPr>
                  <w:b/>
                  <w:noProof/>
                  <w:lang w:val="es-ES_tradnl"/>
                </w:rPr>
                <w:t>28.MAR</w:t>
              </w:r>
              <w:r w:rsidR="0033194B" w:rsidRPr="00022471">
                <w:rPr>
                  <w:b/>
                  <w:noProof/>
                  <w:lang w:val="es-ES_tradnl"/>
                </w:rPr>
                <w:t>IA, G. 2017</w:t>
              </w:r>
              <w:r w:rsidRPr="00022471">
                <w:rPr>
                  <w:b/>
                  <w:noProof/>
                  <w:lang w:val="es-ES_tradnl"/>
                </w:rPr>
                <w:t>.</w:t>
              </w:r>
              <w:r w:rsidR="009D6722" w:rsidRPr="00022471">
                <w:rPr>
                  <w:noProof/>
                  <w:lang w:val="es-ES_tradnl"/>
                </w:rPr>
                <w:t xml:space="preserve"> </w:t>
              </w:r>
              <w:r w:rsidRPr="00022471">
                <w:rPr>
                  <w:noProof/>
                  <w:lang w:val="es-ES_tradnl"/>
                </w:rPr>
                <w:t>Determinacion de valores de referencia en hemograma y quimica sanguinea de caninos machos en condiciones de altitud</w:t>
              </w:r>
              <w:r w:rsidR="009D6722" w:rsidRPr="00022471">
                <w:rPr>
                  <w:noProof/>
                  <w:lang w:val="es-ES_tradnl"/>
                </w:rPr>
                <w:t>. Cuenca.</w:t>
              </w:r>
            </w:p>
            <w:p w14:paraId="028E0C02" w14:textId="77777777" w:rsidR="006A33C9" w:rsidRPr="00022471" w:rsidRDefault="006A33C9" w:rsidP="00617107">
              <w:pPr>
                <w:jc w:val="both"/>
                <w:rPr>
                  <w:sz w:val="24"/>
                  <w:szCs w:val="24"/>
                  <w:lang w:val="es-ES_tradnl" w:eastAsia="en-US" w:bidi="ar-SA"/>
                </w:rPr>
              </w:pPr>
            </w:p>
            <w:p w14:paraId="06A30DD2" w14:textId="7880ECA3" w:rsidR="009D6722" w:rsidRPr="00022471" w:rsidRDefault="0033194B" w:rsidP="00617107">
              <w:pPr>
                <w:pStyle w:val="Bibliografa"/>
                <w:ind w:left="720" w:hanging="720"/>
                <w:jc w:val="both"/>
                <w:rPr>
                  <w:noProof/>
                  <w:lang w:val="es-ES_tradnl"/>
                </w:rPr>
              </w:pPr>
              <w:r w:rsidRPr="00022471">
                <w:rPr>
                  <w:b/>
                  <w:noProof/>
                  <w:lang w:val="es-ES_tradnl"/>
                </w:rPr>
                <w:t>29.MENDOZA, F. 2020</w:t>
              </w:r>
              <w:r w:rsidR="00BF1B5A" w:rsidRPr="00022471">
                <w:rPr>
                  <w:b/>
                  <w:noProof/>
                  <w:lang w:val="es-ES_tradnl"/>
                </w:rPr>
                <w:t xml:space="preserve">. </w:t>
              </w:r>
              <w:r w:rsidR="009D6722" w:rsidRPr="00022471">
                <w:rPr>
                  <w:noProof/>
                  <w:lang w:val="es-ES_tradnl"/>
                </w:rPr>
                <w:t xml:space="preserve">Uso diagnóstico de los índices de maduración reticulocitaria del analizador XN-V de Sysmex. </w:t>
              </w:r>
              <w:r w:rsidR="009D6722" w:rsidRPr="00022471">
                <w:rPr>
                  <w:i/>
                  <w:iCs/>
                  <w:noProof/>
                  <w:lang w:val="es-ES_tradnl"/>
                </w:rPr>
                <w:t>Sismex</w:t>
              </w:r>
              <w:r w:rsidR="009D6722" w:rsidRPr="00022471">
                <w:rPr>
                  <w:noProof/>
                  <w:lang w:val="es-ES_tradnl"/>
                </w:rPr>
                <w:t>.</w:t>
              </w:r>
            </w:p>
            <w:p w14:paraId="2BAEFB51" w14:textId="77777777" w:rsidR="006A33C9" w:rsidRPr="00022471" w:rsidRDefault="006A33C9" w:rsidP="00617107">
              <w:pPr>
                <w:jc w:val="both"/>
                <w:rPr>
                  <w:sz w:val="24"/>
                  <w:szCs w:val="24"/>
                  <w:lang w:val="es-ES_tradnl" w:eastAsia="en-US" w:bidi="ar-SA"/>
                </w:rPr>
              </w:pPr>
            </w:p>
            <w:p w14:paraId="3855F2C7" w14:textId="058D50F0" w:rsidR="009D6722" w:rsidRPr="00022471" w:rsidRDefault="0033194B" w:rsidP="00617107">
              <w:pPr>
                <w:pStyle w:val="Bibliografa"/>
                <w:ind w:left="720" w:hanging="720"/>
                <w:jc w:val="both"/>
                <w:rPr>
                  <w:noProof/>
                  <w:lang w:val="es-ES_tradnl"/>
                </w:rPr>
              </w:pPr>
              <w:r w:rsidRPr="00022471">
                <w:rPr>
                  <w:b/>
                  <w:noProof/>
                  <w:lang w:val="es-ES_tradnl"/>
                </w:rPr>
                <w:t>30.MERINO, A. 2015</w:t>
              </w:r>
              <w:r w:rsidR="00BF1B5A" w:rsidRPr="00022471">
                <w:rPr>
                  <w:b/>
                  <w:noProof/>
                  <w:lang w:val="es-ES_tradnl"/>
                </w:rPr>
                <w:t>.</w:t>
              </w:r>
              <w:r w:rsidR="009D6722" w:rsidRPr="00022471">
                <w:rPr>
                  <w:noProof/>
                  <w:lang w:val="es-ES_tradnl"/>
                </w:rPr>
                <w:t xml:space="preserve"> </w:t>
              </w:r>
              <w:r w:rsidR="00BF1B5A" w:rsidRPr="00022471">
                <w:rPr>
                  <w:i/>
                  <w:iCs/>
                  <w:noProof/>
                  <w:lang w:val="es-ES_tradnl"/>
                </w:rPr>
                <w:t>Alteraciones morfológicas de los eritrocitos</w:t>
              </w:r>
              <w:r w:rsidR="009D6722" w:rsidRPr="00022471">
                <w:rPr>
                  <w:noProof/>
                  <w:lang w:val="es-ES_tradnl"/>
                </w:rPr>
                <w:t>.</w:t>
              </w:r>
              <w:r w:rsidR="009D6722" w:rsidRPr="00022471">
                <w:rPr>
                  <w:b/>
                  <w:noProof/>
                  <w:lang w:val="es-ES_tradnl"/>
                </w:rPr>
                <w:t xml:space="preserve"> </w:t>
              </w:r>
              <w:r w:rsidR="009D6722" w:rsidRPr="00022471">
                <w:rPr>
                  <w:noProof/>
                  <w:lang w:val="es-ES_tradnl"/>
                </w:rPr>
                <w:t>Obtenido de https://www.seqc.es/download/tema/3/2767/1052057875/2987076/cms/tema-5-alteraciones-morfologicas-de-los-eritrocitos.pdf/</w:t>
              </w:r>
            </w:p>
            <w:p w14:paraId="674A0989" w14:textId="77777777" w:rsidR="006A33C9" w:rsidRPr="00022471" w:rsidRDefault="006A33C9" w:rsidP="00617107">
              <w:pPr>
                <w:jc w:val="both"/>
                <w:rPr>
                  <w:sz w:val="24"/>
                  <w:szCs w:val="24"/>
                  <w:lang w:val="es-ES_tradnl" w:eastAsia="en-US" w:bidi="ar-SA"/>
                </w:rPr>
              </w:pPr>
            </w:p>
            <w:p w14:paraId="544F8CB1" w14:textId="6C855DCB" w:rsidR="009D6722" w:rsidRPr="00022471" w:rsidRDefault="0033194B" w:rsidP="00617107">
              <w:pPr>
                <w:pStyle w:val="Bibliografa"/>
                <w:ind w:left="720" w:hanging="720"/>
                <w:jc w:val="both"/>
                <w:rPr>
                  <w:noProof/>
                  <w:lang w:val="es-ES_tradnl"/>
                </w:rPr>
              </w:pPr>
              <w:r w:rsidRPr="00022471">
                <w:rPr>
                  <w:b/>
                  <w:noProof/>
                  <w:lang w:val="es-ES_tradnl"/>
                </w:rPr>
                <w:t>31.MONTALVO, C. 2018</w:t>
              </w:r>
              <w:r w:rsidR="00BF1B5A" w:rsidRPr="00022471">
                <w:rPr>
                  <w:b/>
                  <w:noProof/>
                  <w:lang w:val="es-ES_tradnl"/>
                </w:rPr>
                <w:t>.</w:t>
              </w:r>
              <w:r w:rsidR="009D6722" w:rsidRPr="00022471">
                <w:rPr>
                  <w:noProof/>
                  <w:lang w:val="es-ES_tradnl"/>
                </w:rPr>
                <w:t xml:space="preserve"> Departamento de Biologia celular y tisular. Obtenido de http://bct.facmed.unam.mx/wp-content/uploads/2018/08/Tejido-sanguineo.pdf</w:t>
              </w:r>
            </w:p>
            <w:p w14:paraId="1409E20F" w14:textId="77777777" w:rsidR="006A33C9" w:rsidRPr="00022471" w:rsidRDefault="006A33C9" w:rsidP="00617107">
              <w:pPr>
                <w:jc w:val="both"/>
                <w:rPr>
                  <w:sz w:val="24"/>
                  <w:szCs w:val="24"/>
                  <w:lang w:val="es-ES_tradnl" w:eastAsia="en-US" w:bidi="ar-SA"/>
                </w:rPr>
              </w:pPr>
            </w:p>
            <w:p w14:paraId="0AD53852" w14:textId="3C4A7107" w:rsidR="009D6722" w:rsidRPr="00022471" w:rsidRDefault="0033194B" w:rsidP="00617107">
              <w:pPr>
                <w:pStyle w:val="Bibliografa"/>
                <w:ind w:left="720" w:hanging="720"/>
                <w:jc w:val="both"/>
                <w:rPr>
                  <w:noProof/>
                  <w:lang w:val="es-ES_tradnl"/>
                </w:rPr>
              </w:pPr>
              <w:r w:rsidRPr="00022471">
                <w:rPr>
                  <w:b/>
                  <w:noProof/>
                  <w:lang w:val="es-ES_tradnl"/>
                </w:rPr>
                <w:t>32.MORALES, J. 2016</w:t>
              </w:r>
              <w:r w:rsidR="00BF1B5A" w:rsidRPr="00022471">
                <w:rPr>
                  <w:b/>
                  <w:noProof/>
                  <w:lang w:val="es-ES_tradnl"/>
                </w:rPr>
                <w:t>.</w:t>
              </w:r>
              <w:r w:rsidR="009D6722" w:rsidRPr="00022471">
                <w:rPr>
                  <w:noProof/>
                  <w:lang w:val="es-ES_tradnl"/>
                </w:rPr>
                <w:t xml:space="preserve"> </w:t>
              </w:r>
              <w:r w:rsidR="009D6722" w:rsidRPr="00022471">
                <w:rPr>
                  <w:i/>
                  <w:iCs/>
                  <w:noProof/>
                  <w:lang w:val="es-ES_tradnl"/>
                </w:rPr>
                <w:t xml:space="preserve">Determinación de parámetros hemáticos en perros de la Comarca Lagunera: Análisis estadísticos de los datos obtenidos </w:t>
              </w:r>
              <w:r w:rsidR="009D6722" w:rsidRPr="00022471">
                <w:rPr>
                  <w:noProof/>
                  <w:lang w:val="es-ES_tradnl"/>
                </w:rPr>
                <w:t xml:space="preserve">. Obtenido de </w:t>
              </w:r>
              <w:r w:rsidR="009D6722" w:rsidRPr="00022471">
                <w:rPr>
                  <w:noProof/>
                  <w:lang w:val="es-ES_tradnl"/>
                </w:rPr>
                <w:lastRenderedPageBreak/>
                <w:t>repositorio.uaaan.mx:8080/xmlui/bitstream/handle/123456789/8238/JESSICA ALEJANDRA MORALES DAVILA.pdf?sequence=1</w:t>
              </w:r>
            </w:p>
            <w:p w14:paraId="04C134EE" w14:textId="77777777" w:rsidR="006A33C9" w:rsidRPr="00022471" w:rsidRDefault="006A33C9" w:rsidP="00617107">
              <w:pPr>
                <w:jc w:val="both"/>
                <w:rPr>
                  <w:sz w:val="24"/>
                  <w:szCs w:val="24"/>
                  <w:lang w:val="es-ES_tradnl" w:eastAsia="en-US" w:bidi="ar-SA"/>
                </w:rPr>
              </w:pPr>
            </w:p>
            <w:p w14:paraId="30DE6959" w14:textId="4D3135E0" w:rsidR="009D6722" w:rsidRPr="00022471" w:rsidRDefault="00BF1B5A" w:rsidP="00617107">
              <w:pPr>
                <w:pStyle w:val="Bibliografa"/>
                <w:ind w:left="720" w:hanging="720"/>
                <w:jc w:val="both"/>
                <w:rPr>
                  <w:noProof/>
                  <w:lang w:val="es-ES_tradnl"/>
                </w:rPr>
              </w:pPr>
              <w:r w:rsidRPr="00022471">
                <w:rPr>
                  <w:b/>
                  <w:noProof/>
                  <w:lang w:val="es-ES_tradnl"/>
                </w:rPr>
                <w:t>33.</w:t>
              </w:r>
              <w:r w:rsidR="0033194B" w:rsidRPr="00022471">
                <w:rPr>
                  <w:b/>
                  <w:noProof/>
                  <w:lang w:val="es-ES_tradnl"/>
                </w:rPr>
                <w:t>MOYON, M. 2011</w:t>
              </w:r>
              <w:r w:rsidRPr="00022471">
                <w:rPr>
                  <w:b/>
                  <w:noProof/>
                  <w:lang w:val="es-ES_tradnl"/>
                </w:rPr>
                <w:t xml:space="preserve">. </w:t>
              </w:r>
              <w:r w:rsidRPr="00022471">
                <w:rPr>
                  <w:i/>
                  <w:iCs/>
                  <w:noProof/>
                  <w:lang w:val="es-ES_tradnl"/>
                </w:rPr>
                <w:t>“Evaluación de las alteraciones de los parámetros en hemograma y perfil hepático en distemper canino”</w:t>
              </w:r>
              <w:r w:rsidR="009D6722" w:rsidRPr="00022471">
                <w:rPr>
                  <w:noProof/>
                  <w:lang w:val="es-ES_tradnl"/>
                </w:rPr>
                <w:t>. Obtenido de http://repositorio.ug.edu.ec/bitstream/redug/840/1/Moyon%20Bedon%20Mayra%20Veronica211.pdf</w:t>
              </w:r>
            </w:p>
            <w:p w14:paraId="39A3C585" w14:textId="77777777" w:rsidR="006A33C9" w:rsidRPr="00022471" w:rsidRDefault="006A33C9" w:rsidP="00617107">
              <w:pPr>
                <w:jc w:val="both"/>
                <w:rPr>
                  <w:sz w:val="24"/>
                  <w:szCs w:val="24"/>
                  <w:lang w:val="es-ES_tradnl" w:eastAsia="en-US" w:bidi="ar-SA"/>
                </w:rPr>
              </w:pPr>
            </w:p>
            <w:p w14:paraId="5F7C40B7" w14:textId="648F8850" w:rsidR="009D6722" w:rsidRPr="00022471" w:rsidRDefault="0033194B" w:rsidP="00617107">
              <w:pPr>
                <w:pStyle w:val="Bibliografa"/>
                <w:ind w:left="720" w:hanging="720"/>
                <w:jc w:val="both"/>
                <w:rPr>
                  <w:noProof/>
                  <w:lang w:val="es-ES_tradnl"/>
                </w:rPr>
              </w:pPr>
              <w:r w:rsidRPr="00022471">
                <w:rPr>
                  <w:b/>
                  <w:noProof/>
                  <w:lang w:val="es-ES_tradnl"/>
                </w:rPr>
                <w:t>34.MURCIA, M. 2020</w:t>
              </w:r>
              <w:r w:rsidR="00BF1B5A" w:rsidRPr="00022471">
                <w:rPr>
                  <w:b/>
                  <w:noProof/>
                  <w:lang w:val="es-ES_tradnl"/>
                </w:rPr>
                <w:t>.</w:t>
              </w:r>
              <w:r w:rsidR="009D6722" w:rsidRPr="00022471">
                <w:rPr>
                  <w:noProof/>
                  <w:lang w:val="es-ES_tradnl"/>
                </w:rPr>
                <w:t xml:space="preserve"> </w:t>
              </w:r>
              <w:r w:rsidR="00BF1B5A" w:rsidRPr="00022471">
                <w:rPr>
                  <w:i/>
                  <w:iCs/>
                  <w:noProof/>
                  <w:lang w:val="es-ES_tradnl"/>
                </w:rPr>
                <w:t>Erliquiasis canina y su correlacion hematologica</w:t>
              </w:r>
              <w:r w:rsidR="009D6722" w:rsidRPr="00022471">
                <w:rPr>
                  <w:noProof/>
                  <w:lang w:val="es-ES_tradnl"/>
                </w:rPr>
                <w:t>. Obtenido de https://repository.ucc.edu.co/bitstream/20.500.12494/28230/1/2020_MurciaSantofimio_erliquiasis_canina_correlacion_hematologica.pdf</w:t>
              </w:r>
            </w:p>
            <w:p w14:paraId="06A3B372" w14:textId="77777777" w:rsidR="006A33C9" w:rsidRPr="00022471" w:rsidRDefault="006A33C9" w:rsidP="00617107">
              <w:pPr>
                <w:jc w:val="both"/>
                <w:rPr>
                  <w:sz w:val="24"/>
                  <w:szCs w:val="24"/>
                  <w:lang w:val="es-ES_tradnl" w:eastAsia="en-US" w:bidi="ar-SA"/>
                </w:rPr>
              </w:pPr>
            </w:p>
            <w:p w14:paraId="3CCB8DF6" w14:textId="7D7F6C45" w:rsidR="009D6722" w:rsidRPr="00022471" w:rsidRDefault="0033194B" w:rsidP="00617107">
              <w:pPr>
                <w:pStyle w:val="Bibliografa"/>
                <w:ind w:left="720" w:hanging="720"/>
                <w:jc w:val="both"/>
                <w:rPr>
                  <w:noProof/>
                  <w:lang w:val="es-ES_tradnl"/>
                </w:rPr>
              </w:pPr>
              <w:r w:rsidRPr="00022471">
                <w:rPr>
                  <w:b/>
                  <w:noProof/>
                  <w:lang w:val="es-ES_tradnl"/>
                </w:rPr>
                <w:t>35.NARVAEZ, M. 2016</w:t>
              </w:r>
              <w:r w:rsidR="00BF1B5A" w:rsidRPr="00022471">
                <w:rPr>
                  <w:b/>
                  <w:noProof/>
                  <w:lang w:val="es-ES_tradnl"/>
                </w:rPr>
                <w:t>.</w:t>
              </w:r>
              <w:r w:rsidR="009D6722" w:rsidRPr="00022471">
                <w:rPr>
                  <w:noProof/>
                  <w:lang w:val="es-ES_tradnl"/>
                </w:rPr>
                <w:t xml:space="preserve"> </w:t>
              </w:r>
              <w:r w:rsidR="00BF1B5A" w:rsidRPr="00022471">
                <w:rPr>
                  <w:i/>
                  <w:iCs/>
                  <w:noProof/>
                  <w:lang w:val="es-ES_tradnl"/>
                </w:rPr>
                <w:t>Evaluación de los efectos raza, peso y edad en el tiempo de evaluación de los efectos raza, peso y edad en el tiempo de</w:t>
              </w:r>
              <w:r w:rsidR="009D6722" w:rsidRPr="00022471">
                <w:rPr>
                  <w:noProof/>
                  <w:lang w:val="es-ES_tradnl"/>
                </w:rPr>
                <w:t>. Obtenido de https://dspace.ups.edu.ec/bitstream/123456789/12988/1/UPS-CT006763.pdf</w:t>
              </w:r>
            </w:p>
            <w:p w14:paraId="24A55B3B" w14:textId="77777777" w:rsidR="0033194B" w:rsidRPr="00022471" w:rsidRDefault="0033194B" w:rsidP="00617107">
              <w:pPr>
                <w:jc w:val="both"/>
                <w:rPr>
                  <w:sz w:val="24"/>
                  <w:szCs w:val="24"/>
                  <w:lang w:val="es-ES_tradnl" w:eastAsia="en-US" w:bidi="ar-SA"/>
                </w:rPr>
              </w:pPr>
            </w:p>
            <w:p w14:paraId="6811FC44" w14:textId="305119A8" w:rsidR="009D6722" w:rsidRPr="00022471" w:rsidRDefault="00BF1B5A" w:rsidP="00617107">
              <w:pPr>
                <w:pStyle w:val="Bibliografa"/>
                <w:ind w:left="720" w:hanging="720"/>
                <w:jc w:val="both"/>
                <w:rPr>
                  <w:noProof/>
                  <w:lang w:val="es-ES_tradnl"/>
                </w:rPr>
              </w:pPr>
              <w:r w:rsidRPr="00022471">
                <w:rPr>
                  <w:b/>
                  <w:noProof/>
                  <w:lang w:val="es-ES_tradnl"/>
                </w:rPr>
                <w:t>36.</w:t>
              </w:r>
              <w:r w:rsidR="00700749" w:rsidRPr="00022471">
                <w:rPr>
                  <w:b/>
                  <w:noProof/>
                  <w:lang w:val="es-ES_tradnl"/>
                </w:rPr>
                <w:t>Nieto, N. 2017</w:t>
              </w:r>
              <w:r w:rsidR="009D6722" w:rsidRPr="00022471">
                <w:rPr>
                  <w:b/>
                  <w:noProof/>
                  <w:lang w:val="es-ES_tradnl"/>
                </w:rPr>
                <w:t>.</w:t>
              </w:r>
              <w:r w:rsidR="009D6722" w:rsidRPr="00022471">
                <w:rPr>
                  <w:noProof/>
                  <w:lang w:val="es-ES_tradnl"/>
                </w:rPr>
                <w:t xml:space="preserve"> </w:t>
              </w:r>
              <w:r w:rsidR="009D6722" w:rsidRPr="00022471">
                <w:rPr>
                  <w:i/>
                  <w:iCs/>
                  <w:noProof/>
                  <w:lang w:val="es-ES_tradnl"/>
                </w:rPr>
                <w:t>Diferencias Hematológicas Entre Caninos y Felinos</w:t>
              </w:r>
              <w:r w:rsidR="009D6722" w:rsidRPr="00022471">
                <w:rPr>
                  <w:noProof/>
                  <w:lang w:val="es-ES_tradnl"/>
                </w:rPr>
                <w:t>. Obtenido de http://repository.lasallista.edu.co/dspace/bitstream/10567/2248/1/Diferencias_Hematologicas_Caninos_Felinos.pdf</w:t>
              </w:r>
            </w:p>
            <w:p w14:paraId="55000905" w14:textId="77777777" w:rsidR="006A33C9" w:rsidRPr="00022471" w:rsidRDefault="006A33C9" w:rsidP="00617107">
              <w:pPr>
                <w:jc w:val="both"/>
                <w:rPr>
                  <w:sz w:val="24"/>
                  <w:szCs w:val="24"/>
                  <w:lang w:val="es-ES_tradnl" w:eastAsia="en-US" w:bidi="ar-SA"/>
                </w:rPr>
              </w:pPr>
            </w:p>
            <w:p w14:paraId="1507BE1B" w14:textId="4830C70C" w:rsidR="009D6722" w:rsidRPr="00022471" w:rsidRDefault="0033194B" w:rsidP="00617107">
              <w:pPr>
                <w:pStyle w:val="Bibliografa"/>
                <w:ind w:left="720" w:hanging="720"/>
                <w:jc w:val="both"/>
                <w:rPr>
                  <w:noProof/>
                  <w:lang w:val="es-ES_tradnl"/>
                </w:rPr>
              </w:pPr>
              <w:r w:rsidRPr="00022471">
                <w:rPr>
                  <w:b/>
                  <w:noProof/>
                  <w:lang w:val="es-ES_tradnl"/>
                </w:rPr>
                <w:t>37.NUÑEZ, L. 2007</w:t>
              </w:r>
              <w:r w:rsidR="00BF1B5A" w:rsidRPr="00022471">
                <w:rPr>
                  <w:b/>
                  <w:noProof/>
                  <w:lang w:val="es-ES_tradnl"/>
                </w:rPr>
                <w:t>.</w:t>
              </w:r>
              <w:r w:rsidR="009D6722" w:rsidRPr="00022471">
                <w:rPr>
                  <w:noProof/>
                  <w:lang w:val="es-ES_tradnl"/>
                </w:rPr>
                <w:t xml:space="preserve"> </w:t>
              </w:r>
              <w:r w:rsidR="009D6722" w:rsidRPr="00022471">
                <w:rPr>
                  <w:i/>
                  <w:iCs/>
                  <w:noProof/>
                  <w:lang w:val="es-ES_tradnl"/>
                </w:rPr>
                <w:t>Patologia clinica veterinaria.</w:t>
              </w:r>
              <w:r w:rsidR="009D6722" w:rsidRPr="00022471">
                <w:rPr>
                  <w:noProof/>
                  <w:lang w:val="es-ES_tradnl"/>
                </w:rPr>
                <w:t xml:space="preserve"> Mexico: FMVZ.</w:t>
              </w:r>
            </w:p>
            <w:p w14:paraId="51CA20F8" w14:textId="77777777" w:rsidR="00BF1B5A" w:rsidRPr="00022471" w:rsidRDefault="00BF1B5A" w:rsidP="00617107">
              <w:pPr>
                <w:jc w:val="both"/>
                <w:rPr>
                  <w:sz w:val="24"/>
                  <w:szCs w:val="24"/>
                  <w:lang w:val="es-ES_tradnl" w:eastAsia="en-US" w:bidi="ar-SA"/>
                </w:rPr>
              </w:pPr>
            </w:p>
            <w:p w14:paraId="6514DFE2" w14:textId="1FC4A566" w:rsidR="009D6722" w:rsidRPr="00022471" w:rsidRDefault="00BF1B5A" w:rsidP="00617107">
              <w:pPr>
                <w:pStyle w:val="Bibliografa"/>
                <w:ind w:left="720" w:hanging="720"/>
                <w:jc w:val="both"/>
                <w:rPr>
                  <w:noProof/>
                  <w:lang w:val="es-ES_tradnl"/>
                </w:rPr>
              </w:pPr>
              <w:r w:rsidRPr="00022471">
                <w:rPr>
                  <w:b/>
                  <w:noProof/>
                  <w:lang w:val="es-ES_tradnl"/>
                </w:rPr>
                <w:t>38.</w:t>
              </w:r>
              <w:r w:rsidR="0033194B" w:rsidRPr="00022471">
                <w:rPr>
                  <w:b/>
                  <w:noProof/>
                  <w:lang w:val="es-ES_tradnl"/>
                </w:rPr>
                <w:t>OCHOA. 2017</w:t>
              </w:r>
              <w:r w:rsidRPr="00022471">
                <w:rPr>
                  <w:b/>
                  <w:noProof/>
                  <w:lang w:val="es-ES_tradnl"/>
                </w:rPr>
                <w:t>.</w:t>
              </w:r>
              <w:r w:rsidR="009D6722" w:rsidRPr="00022471">
                <w:rPr>
                  <w:noProof/>
                  <w:lang w:val="es-ES_tradnl"/>
                </w:rPr>
                <w:t xml:space="preserve"> </w:t>
              </w:r>
              <w:r w:rsidRPr="00022471">
                <w:rPr>
                  <w:i/>
                  <w:iCs/>
                  <w:noProof/>
                  <w:lang w:val="es-ES_tradnl"/>
                </w:rPr>
                <w:t>Clasificacion de las anemias e pequeños animales</w:t>
              </w:r>
              <w:r w:rsidR="009D6722" w:rsidRPr="00022471">
                <w:rPr>
                  <w:noProof/>
                  <w:lang w:val="es-ES_tradnl"/>
                </w:rPr>
                <w:t>. Obtenido de http://repositorio.uaaan.mx:8080/xmlui/bitstream/handle/123456789/45572/FIDEL%20ALBERTO%20HERN%c3%81NDEZ%20RAM%c3%8dREZ.pdf?sequence=1&amp;isAllowed=y</w:t>
              </w:r>
            </w:p>
            <w:p w14:paraId="69A498FA" w14:textId="77777777" w:rsidR="00BF1B5A" w:rsidRPr="00022471" w:rsidRDefault="00BF1B5A" w:rsidP="00617107">
              <w:pPr>
                <w:jc w:val="both"/>
                <w:rPr>
                  <w:sz w:val="24"/>
                  <w:szCs w:val="24"/>
                  <w:lang w:val="es-ES_tradnl" w:eastAsia="en-US" w:bidi="ar-SA"/>
                </w:rPr>
              </w:pPr>
            </w:p>
            <w:p w14:paraId="6CDDC547" w14:textId="7596FB82" w:rsidR="009D6722" w:rsidRPr="00022471" w:rsidRDefault="0033194B" w:rsidP="00617107">
              <w:pPr>
                <w:pStyle w:val="Bibliografa"/>
                <w:ind w:left="720" w:hanging="720"/>
                <w:jc w:val="both"/>
                <w:rPr>
                  <w:noProof/>
                  <w:lang w:val="es-ES_tradnl"/>
                </w:rPr>
              </w:pPr>
              <w:r w:rsidRPr="00022471">
                <w:rPr>
                  <w:b/>
                  <w:noProof/>
                  <w:lang w:val="es-ES_tradnl"/>
                </w:rPr>
                <w:t>39.OSORIO, J. 2015</w:t>
              </w:r>
              <w:r w:rsidR="00BF1B5A" w:rsidRPr="00022471">
                <w:rPr>
                  <w:b/>
                  <w:noProof/>
                  <w:lang w:val="es-ES_tradnl"/>
                </w:rPr>
                <w:t>.</w:t>
              </w:r>
              <w:r w:rsidR="00BF1B5A" w:rsidRPr="00022471">
                <w:rPr>
                  <w:noProof/>
                  <w:lang w:val="es-ES_tradnl"/>
                </w:rPr>
                <w:t xml:space="preserve"> </w:t>
              </w:r>
              <w:r w:rsidR="009D6722" w:rsidRPr="00022471">
                <w:rPr>
                  <w:i/>
                  <w:iCs/>
                  <w:noProof/>
                  <w:lang w:val="es-ES_tradnl"/>
                </w:rPr>
                <w:t>Patologia Clinica Veterinaria.</w:t>
              </w:r>
              <w:r w:rsidR="009D6722" w:rsidRPr="00022471">
                <w:rPr>
                  <w:noProof/>
                  <w:lang w:val="es-ES_tradnl"/>
                </w:rPr>
                <w:t xml:space="preserve"> Obtenido de https://es.slideshare.net/juliocesarosoriobanos/morfologia-de-eritrocitos-alumnos</w:t>
              </w:r>
            </w:p>
            <w:p w14:paraId="343E9E41" w14:textId="77777777" w:rsidR="00BF1B5A" w:rsidRPr="00022471" w:rsidRDefault="00BF1B5A" w:rsidP="00617107">
              <w:pPr>
                <w:jc w:val="both"/>
                <w:rPr>
                  <w:sz w:val="24"/>
                  <w:szCs w:val="24"/>
                  <w:lang w:val="es-ES_tradnl" w:eastAsia="en-US" w:bidi="ar-SA"/>
                </w:rPr>
              </w:pPr>
            </w:p>
            <w:p w14:paraId="12E62F61" w14:textId="39E5EABB" w:rsidR="009D6722" w:rsidRPr="00022471" w:rsidRDefault="00BF1B5A" w:rsidP="00617107">
              <w:pPr>
                <w:pStyle w:val="Bibliografa"/>
                <w:ind w:left="720" w:hanging="720"/>
                <w:jc w:val="both"/>
                <w:rPr>
                  <w:noProof/>
                  <w:lang w:val="es-ES_tradnl"/>
                </w:rPr>
              </w:pPr>
              <w:r w:rsidRPr="00022471">
                <w:rPr>
                  <w:b/>
                  <w:noProof/>
                  <w:lang w:val="es-ES_tradnl"/>
                </w:rPr>
                <w:t>40.</w:t>
              </w:r>
              <w:r w:rsidR="0033194B" w:rsidRPr="00022471">
                <w:rPr>
                  <w:b/>
                  <w:noProof/>
                  <w:lang w:val="es-ES_tradnl"/>
                </w:rPr>
                <w:t>PACHECO, L. G. 2012</w:t>
              </w:r>
              <w:r w:rsidR="009D6722" w:rsidRPr="00022471">
                <w:rPr>
                  <w:b/>
                  <w:noProof/>
                  <w:lang w:val="es-ES_tradnl"/>
                </w:rPr>
                <w:t>.</w:t>
              </w:r>
              <w:r w:rsidR="009D6722" w:rsidRPr="00022471">
                <w:rPr>
                  <w:noProof/>
                  <w:lang w:val="es-ES_tradnl"/>
                </w:rPr>
                <w:t xml:space="preserve"> </w:t>
              </w:r>
              <w:r w:rsidR="009D6722" w:rsidRPr="00022471">
                <w:rPr>
                  <w:i/>
                  <w:iCs/>
                  <w:noProof/>
                  <w:lang w:val="es-ES_tradnl"/>
                </w:rPr>
                <w:t>Universidad Tecnica de Cotopaxi.</w:t>
              </w:r>
              <w:r w:rsidR="009D6722" w:rsidRPr="00022471">
                <w:rPr>
                  <w:noProof/>
                  <w:lang w:val="es-ES_tradnl"/>
                </w:rPr>
                <w:t xml:space="preserve"> Obtenido de Utilización de una crema a base de ozono para la otitis externa canina en el barrio La Ecuatoriana en la ciudad de Quito: http://repositorio.utc.edu.ec/bitstream/27000/857/1/T-UTC-1201.pdf</w:t>
              </w:r>
            </w:p>
            <w:p w14:paraId="1C7F25D6" w14:textId="77777777" w:rsidR="00BF1B5A" w:rsidRPr="00022471" w:rsidRDefault="00BF1B5A" w:rsidP="00617107">
              <w:pPr>
                <w:jc w:val="both"/>
                <w:rPr>
                  <w:sz w:val="24"/>
                  <w:szCs w:val="24"/>
                  <w:lang w:val="es-ES_tradnl" w:eastAsia="en-US" w:bidi="ar-SA"/>
                </w:rPr>
              </w:pPr>
            </w:p>
            <w:p w14:paraId="23B45603" w14:textId="088F2573" w:rsidR="009D6722" w:rsidRPr="00022471" w:rsidRDefault="0033194B" w:rsidP="00617107">
              <w:pPr>
                <w:pStyle w:val="Bibliografa"/>
                <w:ind w:left="720" w:hanging="720"/>
                <w:jc w:val="both"/>
                <w:rPr>
                  <w:noProof/>
                  <w:lang w:val="es-ES_tradnl"/>
                </w:rPr>
              </w:pPr>
              <w:r w:rsidRPr="00022471">
                <w:rPr>
                  <w:b/>
                  <w:noProof/>
                  <w:lang w:val="es-ES_tradnl"/>
                </w:rPr>
                <w:t>41.PATIÑO, D. N. 2017</w:t>
              </w:r>
              <w:r w:rsidR="00BF1B5A" w:rsidRPr="00022471">
                <w:rPr>
                  <w:b/>
                  <w:noProof/>
                  <w:lang w:val="es-ES_tradnl"/>
                </w:rPr>
                <w:t>.</w:t>
              </w:r>
              <w:r w:rsidR="009D6722" w:rsidRPr="00022471">
                <w:rPr>
                  <w:noProof/>
                  <w:lang w:val="es-ES_tradnl"/>
                </w:rPr>
                <w:t xml:space="preserve"> </w:t>
              </w:r>
              <w:r w:rsidR="009D6722" w:rsidRPr="00022471">
                <w:rPr>
                  <w:i/>
                  <w:iCs/>
                  <w:noProof/>
                  <w:lang w:val="es-ES_tradnl"/>
                </w:rPr>
                <w:t>“Evaluación del efecto de la ozonoterapia sobre la diversidady número de bacterias presentes en la cavidad oral de perros con enfermedad periodontal”.</w:t>
              </w:r>
              <w:r w:rsidR="009D6722" w:rsidRPr="00022471">
                <w:rPr>
                  <w:noProof/>
                  <w:lang w:val="es-ES_tradnl"/>
                </w:rPr>
                <w:t xml:space="preserve"> Obtenido de https://dspace.ucuenca.edu.ec/bitstream/123456789/27571/1/TESIS%20PATI%C3%91O%20NORMA.pdf</w:t>
              </w:r>
            </w:p>
            <w:p w14:paraId="5396CE14" w14:textId="77777777" w:rsidR="00BF1B5A" w:rsidRPr="00022471" w:rsidRDefault="00BF1B5A" w:rsidP="00617107">
              <w:pPr>
                <w:jc w:val="both"/>
                <w:rPr>
                  <w:sz w:val="24"/>
                  <w:szCs w:val="24"/>
                  <w:lang w:val="es-ES_tradnl" w:eastAsia="en-US" w:bidi="ar-SA"/>
                </w:rPr>
              </w:pPr>
            </w:p>
            <w:p w14:paraId="5854664A" w14:textId="0828E927" w:rsidR="009D6722" w:rsidRPr="00022471" w:rsidRDefault="0033194B" w:rsidP="00617107">
              <w:pPr>
                <w:pStyle w:val="Bibliografa"/>
                <w:ind w:left="720" w:hanging="720"/>
                <w:jc w:val="both"/>
                <w:rPr>
                  <w:noProof/>
                  <w:lang w:val="es-ES_tradnl"/>
                </w:rPr>
              </w:pPr>
              <w:r w:rsidRPr="00022471">
                <w:rPr>
                  <w:b/>
                  <w:noProof/>
                  <w:lang w:val="es-ES_tradnl"/>
                </w:rPr>
                <w:t>42.PINTOS, M. 2020</w:t>
              </w:r>
              <w:r w:rsidR="009D6722" w:rsidRPr="00022471">
                <w:rPr>
                  <w:noProof/>
                  <w:lang w:val="es-ES_tradnl"/>
                </w:rPr>
                <w:t xml:space="preserve">. </w:t>
              </w:r>
              <w:r w:rsidR="009D6722" w:rsidRPr="00022471">
                <w:rPr>
                  <w:i/>
                  <w:iCs/>
                  <w:noProof/>
                  <w:lang w:val="es-ES_tradnl"/>
                </w:rPr>
                <w:t>Atlas de hematologia veterinaria .</w:t>
              </w:r>
              <w:r w:rsidR="009D6722" w:rsidRPr="00022471">
                <w:rPr>
                  <w:noProof/>
                  <w:lang w:val="es-ES_tradnl"/>
                </w:rPr>
                <w:t xml:space="preserve"> Argentina: edulp.</w:t>
              </w:r>
            </w:p>
            <w:p w14:paraId="756D4ED3" w14:textId="77777777" w:rsidR="00BF1B5A" w:rsidRPr="00022471" w:rsidRDefault="00BF1B5A" w:rsidP="00617107">
              <w:pPr>
                <w:jc w:val="both"/>
                <w:rPr>
                  <w:sz w:val="24"/>
                  <w:szCs w:val="24"/>
                  <w:lang w:val="es-ES_tradnl" w:eastAsia="en-US" w:bidi="ar-SA"/>
                </w:rPr>
              </w:pPr>
            </w:p>
            <w:p w14:paraId="38E4FD60" w14:textId="6AE2FD6C" w:rsidR="009D6722" w:rsidRPr="00022471" w:rsidRDefault="0033194B" w:rsidP="00617107">
              <w:pPr>
                <w:pStyle w:val="Bibliografa"/>
                <w:ind w:left="720" w:hanging="720"/>
                <w:jc w:val="both"/>
                <w:rPr>
                  <w:noProof/>
                  <w:lang w:val="es-ES_tradnl"/>
                </w:rPr>
              </w:pPr>
              <w:r w:rsidRPr="00022471">
                <w:rPr>
                  <w:b/>
                  <w:noProof/>
                  <w:lang w:val="es-ES_tradnl"/>
                </w:rPr>
                <w:lastRenderedPageBreak/>
                <w:t>43.PONCE, O. 2016</w:t>
              </w:r>
              <w:r w:rsidR="00BF1B5A" w:rsidRPr="00022471">
                <w:rPr>
                  <w:b/>
                  <w:noProof/>
                  <w:lang w:val="es-ES_tradnl"/>
                </w:rPr>
                <w:t>.</w:t>
              </w:r>
              <w:r w:rsidR="009D6722" w:rsidRPr="00022471">
                <w:rPr>
                  <w:noProof/>
                  <w:lang w:val="es-ES_tradnl"/>
                </w:rPr>
                <w:t xml:space="preserve"> </w:t>
              </w:r>
              <w:r w:rsidR="009D6722" w:rsidRPr="00022471">
                <w:rPr>
                  <w:i/>
                  <w:iCs/>
                  <w:noProof/>
                  <w:lang w:val="es-ES_tradnl"/>
                </w:rPr>
                <w:t>Dermatologia en perro domestico</w:t>
              </w:r>
              <w:r w:rsidR="009D6722" w:rsidRPr="00022471">
                <w:rPr>
                  <w:noProof/>
                  <w:lang w:val="es-ES_tradnl"/>
                </w:rPr>
                <w:t>. Obtenido de https://revistas.fmvz.unam.mx/index.php/Clinica-Veterinaria/article/view/4</w:t>
              </w:r>
            </w:p>
            <w:p w14:paraId="539626E6" w14:textId="77777777" w:rsidR="00BF1B5A" w:rsidRPr="00022471" w:rsidRDefault="00BF1B5A" w:rsidP="00617107">
              <w:pPr>
                <w:jc w:val="both"/>
                <w:rPr>
                  <w:sz w:val="24"/>
                  <w:szCs w:val="24"/>
                  <w:lang w:val="es-ES_tradnl" w:eastAsia="en-US" w:bidi="ar-SA"/>
                </w:rPr>
              </w:pPr>
            </w:p>
            <w:p w14:paraId="43D91335" w14:textId="089D0F5C" w:rsidR="009D6722" w:rsidRPr="00022471" w:rsidRDefault="0033194B" w:rsidP="00617107">
              <w:pPr>
                <w:pStyle w:val="Bibliografa"/>
                <w:ind w:left="720" w:hanging="720"/>
                <w:jc w:val="both"/>
                <w:rPr>
                  <w:noProof/>
                  <w:lang w:val="es-ES_tradnl"/>
                </w:rPr>
              </w:pPr>
              <w:r w:rsidRPr="00022471">
                <w:rPr>
                  <w:b/>
                  <w:noProof/>
                  <w:lang w:val="es-ES_tradnl"/>
                </w:rPr>
                <w:t>44.PROVAN, D. 2015</w:t>
              </w:r>
              <w:r w:rsidR="00BF1B5A" w:rsidRPr="00022471">
                <w:rPr>
                  <w:b/>
                  <w:noProof/>
                  <w:lang w:val="es-ES_tradnl"/>
                </w:rPr>
                <w:t>.</w:t>
              </w:r>
              <w:r w:rsidR="009D6722" w:rsidRPr="00022471">
                <w:rPr>
                  <w:noProof/>
                  <w:lang w:val="es-ES_tradnl"/>
                </w:rPr>
                <w:t xml:space="preserve"> </w:t>
              </w:r>
              <w:r w:rsidR="00BF1B5A" w:rsidRPr="00022471">
                <w:rPr>
                  <w:i/>
                  <w:iCs/>
                  <w:noProof/>
                  <w:lang w:val="es-ES_tradnl"/>
                </w:rPr>
                <w:t>Manual de hematologia clinica 4ta edicion.</w:t>
              </w:r>
              <w:r w:rsidR="00BF1B5A" w:rsidRPr="00022471">
                <w:rPr>
                  <w:noProof/>
                  <w:lang w:val="es-ES_tradnl"/>
                </w:rPr>
                <w:t xml:space="preserve"> España: elsevier.</w:t>
              </w:r>
            </w:p>
            <w:p w14:paraId="6E93245E" w14:textId="77777777" w:rsidR="00BF1B5A" w:rsidRPr="00022471" w:rsidRDefault="00BF1B5A" w:rsidP="00617107">
              <w:pPr>
                <w:jc w:val="both"/>
                <w:rPr>
                  <w:sz w:val="24"/>
                  <w:szCs w:val="24"/>
                  <w:lang w:val="es-ES_tradnl" w:eastAsia="en-US" w:bidi="ar-SA"/>
                </w:rPr>
              </w:pPr>
            </w:p>
            <w:p w14:paraId="79C2AF18" w14:textId="3F1DE3C8" w:rsidR="009D6722" w:rsidRPr="00022471" w:rsidRDefault="0033194B" w:rsidP="00617107">
              <w:pPr>
                <w:pStyle w:val="Bibliografa"/>
                <w:ind w:left="720" w:hanging="720"/>
                <w:jc w:val="both"/>
                <w:rPr>
                  <w:noProof/>
                  <w:lang w:val="es-ES_tradnl"/>
                </w:rPr>
              </w:pPr>
              <w:r w:rsidRPr="00022471">
                <w:rPr>
                  <w:b/>
                  <w:noProof/>
                  <w:lang w:val="es-ES_tradnl"/>
                </w:rPr>
                <w:t>45.REBAR, A. 2015</w:t>
              </w:r>
              <w:r w:rsidR="00BF1B5A" w:rsidRPr="00022471">
                <w:rPr>
                  <w:b/>
                  <w:noProof/>
                  <w:lang w:val="es-ES_tradnl"/>
                </w:rPr>
                <w:t>.</w:t>
              </w:r>
              <w:r w:rsidR="009D6722" w:rsidRPr="00022471">
                <w:rPr>
                  <w:noProof/>
                  <w:lang w:val="es-ES_tradnl"/>
                </w:rPr>
                <w:t xml:space="preserve"> Interpretacion del hemograma canino y felino. Argentina: Nestlé Purina PetCare Compan.</w:t>
              </w:r>
            </w:p>
            <w:p w14:paraId="32A8CCE6" w14:textId="77777777" w:rsidR="00BF1B5A" w:rsidRPr="00022471" w:rsidRDefault="00BF1B5A" w:rsidP="00617107">
              <w:pPr>
                <w:jc w:val="both"/>
                <w:rPr>
                  <w:sz w:val="24"/>
                  <w:szCs w:val="24"/>
                  <w:lang w:val="es-ES_tradnl" w:eastAsia="en-US" w:bidi="ar-SA"/>
                </w:rPr>
              </w:pPr>
            </w:p>
            <w:p w14:paraId="37FEADB3" w14:textId="16C44097" w:rsidR="009D6722" w:rsidRPr="00022471" w:rsidRDefault="0033194B" w:rsidP="00617107">
              <w:pPr>
                <w:pStyle w:val="Bibliografa"/>
                <w:ind w:left="720" w:hanging="720"/>
                <w:jc w:val="both"/>
                <w:rPr>
                  <w:noProof/>
                  <w:lang w:val="es-ES_tradnl"/>
                </w:rPr>
              </w:pPr>
              <w:r w:rsidRPr="00022471">
                <w:rPr>
                  <w:b/>
                  <w:noProof/>
                  <w:lang w:val="es-ES_tradnl"/>
                </w:rPr>
                <w:t>46.SAAVEDRA, A.2019</w:t>
              </w:r>
              <w:r w:rsidR="00BF1B5A" w:rsidRPr="00022471">
                <w:rPr>
                  <w:b/>
                  <w:noProof/>
                  <w:lang w:val="es-ES_tradnl"/>
                </w:rPr>
                <w:t>.</w:t>
              </w:r>
              <w:r w:rsidR="009D6722" w:rsidRPr="00022471">
                <w:rPr>
                  <w:noProof/>
                  <w:lang w:val="es-ES_tradnl"/>
                </w:rPr>
                <w:t xml:space="preserve"> </w:t>
              </w:r>
              <w:r w:rsidR="00BF1B5A" w:rsidRPr="00022471">
                <w:rPr>
                  <w:i/>
                  <w:iCs/>
                  <w:noProof/>
                  <w:lang w:val="es-ES_tradnl"/>
                </w:rPr>
                <w:t>Valores hematológicos relacionados con la presencia de ehrlichia en perros</w:t>
              </w:r>
              <w:r w:rsidR="009D6722" w:rsidRPr="00022471">
                <w:rPr>
                  <w:noProof/>
                  <w:lang w:val="es-ES_tradnl"/>
                </w:rPr>
                <w:t>. Obtenido de file:///C:/Users/Jessica/AppData/Local/Temp/2019%20Arellano%20Idrovo%20Naomi%20y%20Saavedra%20Lucas%20Andrea.pdf</w:t>
              </w:r>
            </w:p>
            <w:p w14:paraId="427A8402" w14:textId="77777777" w:rsidR="0033194B" w:rsidRPr="00022471" w:rsidRDefault="0033194B" w:rsidP="00617107">
              <w:pPr>
                <w:jc w:val="both"/>
                <w:rPr>
                  <w:sz w:val="24"/>
                  <w:szCs w:val="24"/>
                  <w:lang w:val="es-ES_tradnl" w:eastAsia="en-US" w:bidi="ar-SA"/>
                </w:rPr>
              </w:pPr>
            </w:p>
            <w:p w14:paraId="39059526" w14:textId="1299735D" w:rsidR="009D6722" w:rsidRPr="00022471" w:rsidRDefault="0033194B" w:rsidP="00617107">
              <w:pPr>
                <w:pStyle w:val="Bibliografa"/>
                <w:ind w:left="720" w:hanging="720"/>
                <w:jc w:val="both"/>
                <w:rPr>
                  <w:noProof/>
                  <w:lang w:val="es-ES_tradnl"/>
                </w:rPr>
              </w:pPr>
              <w:r w:rsidRPr="00022471">
                <w:rPr>
                  <w:b/>
                  <w:noProof/>
                  <w:lang w:val="es-ES_tradnl"/>
                </w:rPr>
                <w:t>48.SAQUICELA, P. 2019</w:t>
              </w:r>
              <w:r w:rsidR="00BF1B5A" w:rsidRPr="00022471">
                <w:rPr>
                  <w:b/>
                  <w:noProof/>
                  <w:lang w:val="es-ES_tradnl"/>
                </w:rPr>
                <w:t>.</w:t>
              </w:r>
              <w:r w:rsidR="009D6722" w:rsidRPr="00022471">
                <w:rPr>
                  <w:noProof/>
                  <w:lang w:val="es-ES_tradnl"/>
                </w:rPr>
                <w:t xml:space="preserve"> </w:t>
              </w:r>
              <w:r w:rsidR="009D6722" w:rsidRPr="00022471">
                <w:rPr>
                  <w:i/>
                  <w:iCs/>
                  <w:noProof/>
                  <w:lang w:val="es-ES_tradnl"/>
                </w:rPr>
                <w:t>Cl</w:t>
              </w:r>
              <w:r w:rsidR="00BF1B5A" w:rsidRPr="00022471">
                <w:rPr>
                  <w:i/>
                  <w:iCs/>
                  <w:noProof/>
                  <w:lang w:val="es-ES_tradnl"/>
                </w:rPr>
                <w:t>a</w:t>
              </w:r>
              <w:r w:rsidR="009D6722" w:rsidRPr="00022471">
                <w:rPr>
                  <w:i/>
                  <w:iCs/>
                  <w:noProof/>
                  <w:lang w:val="es-ES_tradnl"/>
                </w:rPr>
                <w:t>sificacion morfologica eritrocitaria y anemias causadas por parasitismo gastrointestinal en caninos</w:t>
              </w:r>
              <w:r w:rsidR="009D6722" w:rsidRPr="00022471">
                <w:rPr>
                  <w:noProof/>
                  <w:lang w:val="es-ES_tradnl"/>
                </w:rPr>
                <w:t>. Obtenido de https://dspace.ups.edu.ec/bitstream/123456789/18082/1/UPS-CT008594.pdf</w:t>
              </w:r>
            </w:p>
            <w:p w14:paraId="4CC9282B" w14:textId="77777777" w:rsidR="00BF1B5A" w:rsidRPr="00022471" w:rsidRDefault="00BF1B5A" w:rsidP="00617107">
              <w:pPr>
                <w:jc w:val="both"/>
                <w:rPr>
                  <w:sz w:val="24"/>
                  <w:szCs w:val="24"/>
                  <w:lang w:val="es-ES_tradnl" w:eastAsia="en-US" w:bidi="ar-SA"/>
                </w:rPr>
              </w:pPr>
            </w:p>
            <w:p w14:paraId="2637B257" w14:textId="4230EBAA" w:rsidR="009D6722" w:rsidRPr="00022471" w:rsidRDefault="0033194B" w:rsidP="00617107">
              <w:pPr>
                <w:pStyle w:val="Bibliografa"/>
                <w:ind w:left="720" w:hanging="720"/>
                <w:jc w:val="both"/>
                <w:rPr>
                  <w:noProof/>
                  <w:lang w:val="es-ES_tradnl"/>
                </w:rPr>
              </w:pPr>
              <w:r w:rsidRPr="00022471">
                <w:rPr>
                  <w:b/>
                  <w:noProof/>
                  <w:lang w:val="es-ES_tradnl"/>
                </w:rPr>
                <w:t>49.SARANGO, J. 2015</w:t>
              </w:r>
              <w:r w:rsidR="00BF1B5A" w:rsidRPr="00022471">
                <w:rPr>
                  <w:b/>
                  <w:noProof/>
                  <w:lang w:val="es-ES_tradnl"/>
                </w:rPr>
                <w:t>.</w:t>
              </w:r>
              <w:r w:rsidR="006A33C9" w:rsidRPr="00022471">
                <w:rPr>
                  <w:noProof/>
                  <w:lang w:val="es-ES_tradnl"/>
                </w:rPr>
                <w:t xml:space="preserve"> </w:t>
              </w:r>
              <w:r w:rsidR="006A33C9" w:rsidRPr="00022471">
                <w:rPr>
                  <w:i/>
                  <w:iCs/>
                  <w:noProof/>
                  <w:lang w:val="es-ES_tradnl"/>
                </w:rPr>
                <w:t>Diagnóstico de babesiosis canina</w:t>
              </w:r>
              <w:r w:rsidR="009D6722" w:rsidRPr="00022471">
                <w:rPr>
                  <w:i/>
                  <w:iCs/>
                  <w:noProof/>
                  <w:lang w:val="es-ES_tradnl"/>
                </w:rPr>
                <w:t xml:space="preserve"> (Canis familiaris) </w:t>
              </w:r>
              <w:r w:rsidR="006A33C9" w:rsidRPr="00022471">
                <w:rPr>
                  <w:i/>
                  <w:iCs/>
                  <w:noProof/>
                  <w:lang w:val="es-ES_tradnl"/>
                </w:rPr>
                <w:t>en perros procedentes de las parroquias de vilcabamba y catamayo de la provincia de loja</w:t>
              </w:r>
              <w:r w:rsidR="009D6722" w:rsidRPr="00022471">
                <w:rPr>
                  <w:i/>
                  <w:iCs/>
                  <w:noProof/>
                  <w:lang w:val="es-ES_tradnl"/>
                </w:rPr>
                <w:t xml:space="preserve"> </w:t>
              </w:r>
              <w:r w:rsidR="009D6722" w:rsidRPr="00022471">
                <w:rPr>
                  <w:noProof/>
                  <w:lang w:val="es-ES_tradnl"/>
                </w:rPr>
                <w:t>. Obtenido de https://dspace.unl.edu.ec/jspui/bitstream/123456789/12262/1/TESIS%20JOHANNA%20VANESA%20SARANGO%20BRICE%C3%91O.pdf</w:t>
              </w:r>
            </w:p>
            <w:p w14:paraId="0391F8FD" w14:textId="77777777" w:rsidR="00BF1B5A" w:rsidRPr="00022471" w:rsidRDefault="00BF1B5A" w:rsidP="00617107">
              <w:pPr>
                <w:jc w:val="both"/>
                <w:rPr>
                  <w:sz w:val="24"/>
                  <w:szCs w:val="24"/>
                  <w:lang w:val="es-ES_tradnl" w:eastAsia="en-US" w:bidi="ar-SA"/>
                </w:rPr>
              </w:pPr>
            </w:p>
            <w:p w14:paraId="37035B1E" w14:textId="3E676923" w:rsidR="009D6722" w:rsidRPr="00022471" w:rsidRDefault="0033194B" w:rsidP="00617107">
              <w:pPr>
                <w:pStyle w:val="Bibliografa"/>
                <w:ind w:left="720" w:hanging="720"/>
                <w:jc w:val="both"/>
                <w:rPr>
                  <w:noProof/>
                  <w:lang w:val="es-ES_tradnl"/>
                </w:rPr>
              </w:pPr>
              <w:r w:rsidRPr="00022471">
                <w:rPr>
                  <w:b/>
                  <w:noProof/>
                  <w:lang w:val="es-ES_tradnl"/>
                </w:rPr>
                <w:t>50.TEPAN, J. 2017</w:t>
              </w:r>
              <w:r w:rsidR="00BF1B5A" w:rsidRPr="00022471">
                <w:rPr>
                  <w:b/>
                  <w:noProof/>
                  <w:lang w:val="es-ES_tradnl"/>
                </w:rPr>
                <w:t>.</w:t>
              </w:r>
              <w:r w:rsidR="009D6722" w:rsidRPr="00022471">
                <w:rPr>
                  <w:noProof/>
                  <w:lang w:val="es-ES_tradnl"/>
                </w:rPr>
                <w:t xml:space="preserve"> </w:t>
              </w:r>
              <w:r w:rsidR="00BF1B5A" w:rsidRPr="00022471">
                <w:rPr>
                  <w:i/>
                  <w:iCs/>
                  <w:noProof/>
                  <w:lang w:val="es-ES_tradnl"/>
                </w:rPr>
                <w:t>“Determinación de valores de referencia en hemograma y quimica sanguinea en caninos hembras en condicion de altitud</w:t>
              </w:r>
              <w:r w:rsidR="009D6722" w:rsidRPr="00022471">
                <w:rPr>
                  <w:noProof/>
                  <w:lang w:val="es-ES_tradnl"/>
                </w:rPr>
                <w:t>. Obtenido de https://dspace.ups.edu.ec/bitstream/123456789/14476/5/UPS-CT007126.pdf</w:t>
              </w:r>
            </w:p>
            <w:p w14:paraId="3F3513FB" w14:textId="77777777" w:rsidR="00BF1B5A" w:rsidRPr="00022471" w:rsidRDefault="00BF1B5A" w:rsidP="00617107">
              <w:pPr>
                <w:jc w:val="both"/>
                <w:rPr>
                  <w:b/>
                  <w:sz w:val="24"/>
                  <w:szCs w:val="24"/>
                  <w:lang w:val="es-ES_tradnl" w:eastAsia="en-US" w:bidi="ar-SA"/>
                </w:rPr>
              </w:pPr>
            </w:p>
            <w:p w14:paraId="16CB523C" w14:textId="25F67AC5" w:rsidR="009D6722" w:rsidRPr="00022471" w:rsidRDefault="00BF1B5A" w:rsidP="00617107">
              <w:pPr>
                <w:pStyle w:val="Bibliografa"/>
                <w:ind w:left="720" w:hanging="720"/>
                <w:jc w:val="both"/>
                <w:rPr>
                  <w:noProof/>
                  <w:lang w:val="es-ES_tradnl"/>
                </w:rPr>
              </w:pPr>
              <w:r w:rsidRPr="00022471">
                <w:rPr>
                  <w:b/>
                  <w:noProof/>
                  <w:lang w:val="es-ES_tradnl"/>
                </w:rPr>
                <w:t>51.</w:t>
              </w:r>
              <w:r w:rsidR="0033194B" w:rsidRPr="00022471">
                <w:rPr>
                  <w:b/>
                  <w:noProof/>
                  <w:lang w:val="es-ES_tradnl"/>
                </w:rPr>
                <w:t>VETLAB. 2020</w:t>
              </w:r>
              <w:r w:rsidRPr="00022471">
                <w:rPr>
                  <w:b/>
                  <w:noProof/>
                  <w:lang w:val="es-ES_tradnl"/>
                </w:rPr>
                <w:t>.</w:t>
              </w:r>
              <w:r w:rsidR="009D6722" w:rsidRPr="00022471">
                <w:rPr>
                  <w:noProof/>
                  <w:lang w:val="es-ES_tradnl"/>
                </w:rPr>
                <w:t xml:space="preserve"> </w:t>
              </w:r>
              <w:r w:rsidR="009D6722" w:rsidRPr="00022471">
                <w:rPr>
                  <w:i/>
                  <w:iCs/>
                  <w:noProof/>
                  <w:lang w:val="es-ES_tradnl"/>
                </w:rPr>
                <w:t>Eritrocito</w:t>
              </w:r>
              <w:r w:rsidR="009D6722" w:rsidRPr="00022471">
                <w:rPr>
                  <w:noProof/>
                  <w:lang w:val="es-ES_tradnl"/>
                </w:rPr>
                <w:t>. Obtenido de https://www.vetlabcr.com/index.php/servicios/servicios-vetlab.html</w:t>
              </w:r>
            </w:p>
            <w:p w14:paraId="4AFC02AC" w14:textId="77777777" w:rsidR="00BF1B5A" w:rsidRPr="00022471" w:rsidRDefault="00BF1B5A" w:rsidP="00617107">
              <w:pPr>
                <w:jc w:val="both"/>
                <w:rPr>
                  <w:sz w:val="24"/>
                  <w:szCs w:val="24"/>
                  <w:lang w:val="es-ES_tradnl" w:eastAsia="en-US" w:bidi="ar-SA"/>
                </w:rPr>
              </w:pPr>
            </w:p>
            <w:p w14:paraId="111E9474" w14:textId="66E101B1" w:rsidR="009D6722" w:rsidRPr="00022471" w:rsidRDefault="00BF1B5A" w:rsidP="00617107">
              <w:pPr>
                <w:pStyle w:val="Bibliografa"/>
                <w:ind w:left="720" w:hanging="720"/>
                <w:jc w:val="both"/>
                <w:rPr>
                  <w:noProof/>
                  <w:lang w:val="es-ES_tradnl"/>
                </w:rPr>
              </w:pPr>
              <w:r w:rsidRPr="00022471">
                <w:rPr>
                  <w:b/>
                  <w:noProof/>
                  <w:lang w:val="es-ES_tradnl"/>
                </w:rPr>
                <w:t>52.</w:t>
              </w:r>
              <w:r w:rsidR="0033194B" w:rsidRPr="00022471">
                <w:rPr>
                  <w:b/>
                  <w:noProof/>
                  <w:lang w:val="es-ES_tradnl"/>
                </w:rPr>
                <w:t>VILIERS, E. 2015</w:t>
              </w:r>
              <w:r w:rsidRPr="00022471">
                <w:rPr>
                  <w:b/>
                  <w:noProof/>
                  <w:lang w:val="es-ES_tradnl"/>
                </w:rPr>
                <w:t>.</w:t>
              </w:r>
              <w:r w:rsidR="009D6722" w:rsidRPr="00022471">
                <w:rPr>
                  <w:noProof/>
                  <w:lang w:val="es-ES_tradnl"/>
                </w:rPr>
                <w:t xml:space="preserve"> </w:t>
              </w:r>
              <w:r w:rsidR="009D6722" w:rsidRPr="00022471">
                <w:rPr>
                  <w:i/>
                  <w:iCs/>
                  <w:noProof/>
                  <w:lang w:val="es-ES_tradnl"/>
                </w:rPr>
                <w:t>Manual de diagnostico de laboratorio en pequeños animales.</w:t>
              </w:r>
              <w:r w:rsidR="009D6722" w:rsidRPr="00022471">
                <w:rPr>
                  <w:noProof/>
                  <w:lang w:val="es-ES_tradnl"/>
                </w:rPr>
                <w:t xml:space="preserve"> Barcelona: Lexus.</w:t>
              </w:r>
            </w:p>
            <w:p w14:paraId="66E2D680" w14:textId="77777777" w:rsidR="0033194B" w:rsidRPr="00022471" w:rsidRDefault="0033194B" w:rsidP="00617107">
              <w:pPr>
                <w:jc w:val="both"/>
                <w:rPr>
                  <w:sz w:val="24"/>
                  <w:szCs w:val="24"/>
                  <w:lang w:val="es-ES_tradnl" w:eastAsia="en-US" w:bidi="ar-SA"/>
                </w:rPr>
              </w:pPr>
            </w:p>
            <w:p w14:paraId="5D31D2A6" w14:textId="7594E3B1" w:rsidR="009D6722" w:rsidRPr="00022471" w:rsidRDefault="0033194B" w:rsidP="00617107">
              <w:pPr>
                <w:pStyle w:val="Bibliografa"/>
                <w:ind w:left="720" w:hanging="720"/>
                <w:jc w:val="both"/>
                <w:rPr>
                  <w:noProof/>
                  <w:lang w:val="es-ES_tradnl"/>
                </w:rPr>
              </w:pPr>
              <w:r w:rsidRPr="00022471">
                <w:rPr>
                  <w:b/>
                  <w:noProof/>
                  <w:lang w:val="es-ES_tradnl"/>
                </w:rPr>
                <w:t>Yanez, A. Marzo de 2017</w:t>
              </w:r>
              <w:r w:rsidR="009D6722" w:rsidRPr="00022471">
                <w:rPr>
                  <w:b/>
                  <w:noProof/>
                  <w:lang w:val="es-ES_tradnl"/>
                </w:rPr>
                <w:t>.</w:t>
              </w:r>
              <w:r w:rsidR="009D6722" w:rsidRPr="00022471">
                <w:rPr>
                  <w:noProof/>
                  <w:lang w:val="es-ES_tradnl"/>
                </w:rPr>
                <w:t xml:space="preserve"> </w:t>
              </w:r>
              <w:r w:rsidR="009D6722" w:rsidRPr="00022471">
                <w:rPr>
                  <w:i/>
                  <w:iCs/>
                  <w:noProof/>
                  <w:lang w:val="es-ES_tradnl"/>
                </w:rPr>
                <w:t>Cambios hematológicos en Canis lupus familiaris positivos a Babesia spp., atendidos en la veterinaria Dr. Pet ubicada en la ciudad de Guayaquil.</w:t>
              </w:r>
              <w:r w:rsidR="009D6722" w:rsidRPr="00022471">
                <w:rPr>
                  <w:noProof/>
                  <w:lang w:val="es-ES_tradnl"/>
                </w:rPr>
                <w:t xml:space="preserve"> Obtenido de http://201.159.223.180/bitstream/3317/7726/1/T-UCSG-PRE-TEC-CMV-23.pdf</w:t>
              </w:r>
            </w:p>
            <w:p w14:paraId="7315A012" w14:textId="77777777" w:rsidR="006A33C9" w:rsidRPr="00022471" w:rsidRDefault="006A33C9" w:rsidP="00617107">
              <w:pPr>
                <w:jc w:val="both"/>
                <w:rPr>
                  <w:sz w:val="24"/>
                  <w:szCs w:val="24"/>
                  <w:lang w:val="es-ES_tradnl" w:eastAsia="en-US" w:bidi="ar-SA"/>
                </w:rPr>
              </w:pPr>
            </w:p>
            <w:p w14:paraId="5B6B0019" w14:textId="459DF040" w:rsidR="009D6722" w:rsidRPr="00022471" w:rsidRDefault="00BF1B5A" w:rsidP="00617107">
              <w:pPr>
                <w:pStyle w:val="Bibliografa"/>
                <w:ind w:left="720" w:hanging="720"/>
                <w:jc w:val="both"/>
                <w:rPr>
                  <w:noProof/>
                  <w:lang w:val="es-ES_tradnl"/>
                </w:rPr>
              </w:pPr>
              <w:r w:rsidRPr="00022471">
                <w:rPr>
                  <w:b/>
                  <w:noProof/>
                  <w:lang w:val="es-ES_tradnl"/>
                </w:rPr>
                <w:t>53.</w:t>
              </w:r>
              <w:r w:rsidR="0033194B" w:rsidRPr="00022471">
                <w:rPr>
                  <w:b/>
                  <w:noProof/>
                  <w:lang w:val="es-ES_tradnl"/>
                </w:rPr>
                <w:t>YANQUI, B. 2018</w:t>
              </w:r>
              <w:r w:rsidRPr="00022471">
                <w:rPr>
                  <w:b/>
                  <w:noProof/>
                  <w:lang w:val="es-ES_tradnl"/>
                </w:rPr>
                <w:t>.</w:t>
              </w:r>
              <w:r w:rsidR="009D6722" w:rsidRPr="00022471">
                <w:rPr>
                  <w:noProof/>
                  <w:lang w:val="es-ES_tradnl"/>
                </w:rPr>
                <w:t xml:space="preserve"> </w:t>
              </w:r>
              <w:r w:rsidR="009D6722" w:rsidRPr="00022471">
                <w:rPr>
                  <w:i/>
                  <w:iCs/>
                  <w:noProof/>
                  <w:lang w:val="es-ES_tradnl"/>
                </w:rPr>
                <w:t>“</w:t>
              </w:r>
              <w:r w:rsidR="006A33C9" w:rsidRPr="00022471">
                <w:rPr>
                  <w:i/>
                  <w:iCs/>
                  <w:noProof/>
                  <w:lang w:val="es-ES_tradnl"/>
                </w:rPr>
                <w:t xml:space="preserve">Determinación de parámetros hematológicos en gatos domesticos </w:t>
              </w:r>
              <w:r w:rsidR="009D6722" w:rsidRPr="00022471">
                <w:rPr>
                  <w:i/>
                  <w:iCs/>
                  <w:noProof/>
                  <w:lang w:val="es-ES_tradnl"/>
                </w:rPr>
                <w:t>(Felis catus) en el altiplano</w:t>
              </w:r>
              <w:r w:rsidR="009D6722" w:rsidRPr="00022471">
                <w:rPr>
                  <w:noProof/>
                  <w:lang w:val="es-ES_tradnl"/>
                </w:rPr>
                <w:t>. Obtenido de http://repositorio.unap.edu.pe/bitstream/handle/UNAP/10561/Yanqui_Herencia_Beatriz_Lizbeth.pdf?sequence=1&amp;isAllowed=y</w:t>
              </w:r>
            </w:p>
            <w:p w14:paraId="70B91E3F" w14:textId="77777777" w:rsidR="006A33C9" w:rsidRPr="00022471" w:rsidRDefault="006A33C9" w:rsidP="00617107">
              <w:pPr>
                <w:jc w:val="both"/>
                <w:rPr>
                  <w:sz w:val="24"/>
                  <w:szCs w:val="24"/>
                  <w:lang w:val="es-ES_tradnl" w:eastAsia="en-US" w:bidi="ar-SA"/>
                </w:rPr>
              </w:pPr>
            </w:p>
            <w:p w14:paraId="32EF9819" w14:textId="604994E9" w:rsidR="009D6722" w:rsidRPr="00022471" w:rsidRDefault="0033194B" w:rsidP="00617107">
              <w:pPr>
                <w:pStyle w:val="Bibliografa"/>
                <w:ind w:left="720" w:hanging="720"/>
                <w:jc w:val="both"/>
                <w:rPr>
                  <w:noProof/>
                  <w:lang w:val="es-ES_tradnl"/>
                </w:rPr>
              </w:pPr>
              <w:r w:rsidRPr="00022471">
                <w:rPr>
                  <w:b/>
                  <w:noProof/>
                  <w:lang w:val="es-ES_tradnl"/>
                </w:rPr>
                <w:lastRenderedPageBreak/>
                <w:t>54.ZARATE. 2016</w:t>
              </w:r>
              <w:r w:rsidR="006A33C9" w:rsidRPr="00022471">
                <w:rPr>
                  <w:b/>
                  <w:noProof/>
                  <w:lang w:val="es-ES_tradnl"/>
                </w:rPr>
                <w:t>.</w:t>
              </w:r>
              <w:r w:rsidR="009D6722" w:rsidRPr="00022471">
                <w:rPr>
                  <w:noProof/>
                  <w:lang w:val="es-ES_tradnl"/>
                </w:rPr>
                <w:t xml:space="preserve"> Obtenido de http://repositorio.ucsg.edu.ec/bitstream/3317/7726/1/T-UCSG-PRE-TEC-CMV-23.pdf</w:t>
              </w:r>
            </w:p>
            <w:p w14:paraId="0E28427C" w14:textId="77777777" w:rsidR="006A33C9" w:rsidRPr="00022471" w:rsidRDefault="006A33C9" w:rsidP="00617107">
              <w:pPr>
                <w:jc w:val="both"/>
                <w:rPr>
                  <w:sz w:val="24"/>
                  <w:szCs w:val="24"/>
                  <w:lang w:val="es-ES_tradnl" w:eastAsia="en-US" w:bidi="ar-SA"/>
                </w:rPr>
              </w:pPr>
            </w:p>
            <w:p w14:paraId="2CAAC8D5" w14:textId="0AA3B40C" w:rsidR="009D6722" w:rsidRPr="00022471" w:rsidRDefault="006A33C9" w:rsidP="00617107">
              <w:pPr>
                <w:pStyle w:val="Bibliografa"/>
                <w:ind w:left="720" w:hanging="720"/>
                <w:jc w:val="both"/>
                <w:rPr>
                  <w:noProof/>
                  <w:lang w:val="es-ES_tradnl"/>
                </w:rPr>
              </w:pPr>
              <w:r w:rsidRPr="00022471">
                <w:rPr>
                  <w:b/>
                  <w:noProof/>
                  <w:lang w:val="es-ES_tradnl"/>
                </w:rPr>
                <w:t>55.Zulmi,</w:t>
              </w:r>
              <w:r w:rsidR="0033194B" w:rsidRPr="00022471">
                <w:rPr>
                  <w:b/>
                  <w:noProof/>
                  <w:lang w:val="es-ES_tradnl"/>
                </w:rPr>
                <w:t xml:space="preserve"> R. 2018</w:t>
              </w:r>
              <w:r w:rsidR="009D6722" w:rsidRPr="00022471">
                <w:rPr>
                  <w:b/>
                  <w:noProof/>
                  <w:lang w:val="es-ES_tradnl"/>
                </w:rPr>
                <w:t>.</w:t>
              </w:r>
              <w:r w:rsidR="009D6722" w:rsidRPr="00022471">
                <w:rPr>
                  <w:noProof/>
                  <w:lang w:val="es-ES_tradnl"/>
                </w:rPr>
                <w:t xml:space="preserve"> </w:t>
              </w:r>
              <w:r w:rsidRPr="00022471">
                <w:rPr>
                  <w:i/>
                  <w:iCs/>
                  <w:noProof/>
                  <w:lang w:val="es-ES_tradnl"/>
                </w:rPr>
                <w:t xml:space="preserve">Determinación de valores hematológicos referenciales en felis catus adultos en la ciudad de trujillo, 2016 </w:t>
              </w:r>
              <w:r w:rsidRPr="00022471">
                <w:rPr>
                  <w:noProof/>
                  <w:lang w:val="es-ES_tradnl"/>
                </w:rPr>
                <w:t xml:space="preserve">. Obtenido de </w:t>
              </w:r>
              <w:r w:rsidR="009D6722" w:rsidRPr="00022471">
                <w:rPr>
                  <w:noProof/>
                  <w:lang w:val="es-ES_tradnl"/>
                </w:rPr>
                <w:t>http://repositorio.upao.edu.pe/bitstream/20.500.12759/5783/1/REP_MED.VETE_ZULMI.OLANO_DETERMINACI%c3%93N.VALORES.HEMATOL%c3%93GICOS.REFERENCIALES.FELIS.CATUS.ADULTOS.CIUDAD.TRUJILLO.2016.pdf</w:t>
              </w:r>
            </w:p>
            <w:p w14:paraId="7E7CC0B0" w14:textId="26CC16EC" w:rsidR="00790BE9" w:rsidRPr="00022471" w:rsidRDefault="00AB5F29" w:rsidP="00617107">
              <w:pPr>
                <w:jc w:val="both"/>
                <w:rPr>
                  <w:sz w:val="24"/>
                  <w:szCs w:val="24"/>
                </w:rPr>
              </w:pPr>
              <w:r w:rsidRPr="00022471">
                <w:rPr>
                  <w:b/>
                  <w:bCs/>
                  <w:sz w:val="24"/>
                  <w:szCs w:val="24"/>
                </w:rPr>
                <w:fldChar w:fldCharType="end"/>
              </w:r>
              <w:r w:rsidR="00790BE9" w:rsidRPr="00022471">
                <w:rPr>
                  <w:b/>
                  <w:sz w:val="24"/>
                  <w:szCs w:val="24"/>
                  <w:lang w:val="es-ES_tradnl"/>
                </w:rPr>
                <w:br w:type="page"/>
              </w:r>
            </w:p>
          </w:sdtContent>
        </w:sdt>
      </w:sdtContent>
    </w:sdt>
    <w:p w14:paraId="42A2A6F3" w14:textId="77777777" w:rsidR="00DF76AF" w:rsidRPr="00022471" w:rsidRDefault="00DF76AF" w:rsidP="00DF76AF">
      <w:pPr>
        <w:pStyle w:val="Ttulo1"/>
        <w:jc w:val="center"/>
        <w:rPr>
          <w:lang w:val="es-ES_tradnl"/>
        </w:rPr>
      </w:pPr>
    </w:p>
    <w:p w14:paraId="74EB9316" w14:textId="77777777" w:rsidR="00DF76AF" w:rsidRDefault="00DF76AF" w:rsidP="00DF76AF">
      <w:pPr>
        <w:pStyle w:val="Ttulo1"/>
        <w:jc w:val="center"/>
        <w:rPr>
          <w:lang w:val="es-ES_tradnl"/>
        </w:rPr>
      </w:pPr>
    </w:p>
    <w:p w14:paraId="3A7564BE" w14:textId="77777777" w:rsidR="00753F59" w:rsidRDefault="00753F59" w:rsidP="00DF76AF">
      <w:pPr>
        <w:pStyle w:val="Ttulo1"/>
        <w:jc w:val="center"/>
        <w:rPr>
          <w:lang w:val="es-ES_tradnl"/>
        </w:rPr>
      </w:pPr>
    </w:p>
    <w:p w14:paraId="44A69986" w14:textId="77777777" w:rsidR="00753F59" w:rsidRDefault="00753F59" w:rsidP="00DF76AF">
      <w:pPr>
        <w:pStyle w:val="Ttulo1"/>
        <w:jc w:val="center"/>
        <w:rPr>
          <w:lang w:val="es-ES_tradnl"/>
        </w:rPr>
      </w:pPr>
    </w:p>
    <w:p w14:paraId="465C94FA" w14:textId="77777777" w:rsidR="00753F59" w:rsidRDefault="00753F59" w:rsidP="00DF76AF">
      <w:pPr>
        <w:pStyle w:val="Ttulo1"/>
        <w:jc w:val="center"/>
        <w:rPr>
          <w:lang w:val="es-ES_tradnl"/>
        </w:rPr>
      </w:pPr>
    </w:p>
    <w:p w14:paraId="68CC18DA" w14:textId="77777777" w:rsidR="00753F59" w:rsidRDefault="00753F59" w:rsidP="00DF76AF">
      <w:pPr>
        <w:pStyle w:val="Ttulo1"/>
        <w:jc w:val="center"/>
        <w:rPr>
          <w:lang w:val="es-ES_tradnl"/>
        </w:rPr>
      </w:pPr>
    </w:p>
    <w:p w14:paraId="102DB59B" w14:textId="77777777" w:rsidR="00753F59" w:rsidRDefault="00753F59" w:rsidP="00DF76AF">
      <w:pPr>
        <w:pStyle w:val="Ttulo1"/>
        <w:jc w:val="center"/>
        <w:rPr>
          <w:lang w:val="es-ES_tradnl"/>
        </w:rPr>
      </w:pPr>
    </w:p>
    <w:p w14:paraId="78E261D2" w14:textId="77777777" w:rsidR="00753F59" w:rsidRDefault="00753F59" w:rsidP="00DF76AF">
      <w:pPr>
        <w:pStyle w:val="Ttulo1"/>
        <w:jc w:val="center"/>
        <w:rPr>
          <w:lang w:val="es-ES_tradnl"/>
        </w:rPr>
      </w:pPr>
    </w:p>
    <w:p w14:paraId="1FCFB472" w14:textId="77777777" w:rsidR="00753F59" w:rsidRDefault="00753F59" w:rsidP="00DF76AF">
      <w:pPr>
        <w:pStyle w:val="Ttulo1"/>
        <w:jc w:val="center"/>
        <w:rPr>
          <w:lang w:val="es-ES_tradnl"/>
        </w:rPr>
      </w:pPr>
    </w:p>
    <w:p w14:paraId="7E4A3654" w14:textId="77777777" w:rsidR="00753F59" w:rsidRDefault="00753F59" w:rsidP="00DF76AF">
      <w:pPr>
        <w:pStyle w:val="Ttulo1"/>
        <w:jc w:val="center"/>
        <w:rPr>
          <w:lang w:val="es-ES_tradnl"/>
        </w:rPr>
      </w:pPr>
    </w:p>
    <w:p w14:paraId="00132836" w14:textId="77777777" w:rsidR="00753F59" w:rsidRDefault="00753F59" w:rsidP="00DF76AF">
      <w:pPr>
        <w:pStyle w:val="Ttulo1"/>
        <w:jc w:val="center"/>
        <w:rPr>
          <w:lang w:val="es-ES_tradnl"/>
        </w:rPr>
      </w:pPr>
    </w:p>
    <w:p w14:paraId="79FA3E1C" w14:textId="77777777" w:rsidR="00753F59" w:rsidRPr="00022471" w:rsidRDefault="00753F59" w:rsidP="00DF76AF">
      <w:pPr>
        <w:pStyle w:val="Ttulo1"/>
        <w:jc w:val="center"/>
        <w:rPr>
          <w:lang w:val="es-ES_tradnl"/>
        </w:rPr>
      </w:pPr>
    </w:p>
    <w:p w14:paraId="0C76B8E4" w14:textId="77777777" w:rsidR="00DF76AF" w:rsidRPr="00022471" w:rsidRDefault="00DF76AF" w:rsidP="00DF76AF">
      <w:pPr>
        <w:pStyle w:val="Ttulo1"/>
        <w:jc w:val="center"/>
        <w:rPr>
          <w:lang w:val="es-ES_tradnl"/>
        </w:rPr>
      </w:pPr>
    </w:p>
    <w:p w14:paraId="4C01082B" w14:textId="28A535F0" w:rsidR="00DF76AF" w:rsidRPr="00022471" w:rsidRDefault="00753F59" w:rsidP="00DF76AF">
      <w:pPr>
        <w:pStyle w:val="Ttulo1"/>
        <w:jc w:val="center"/>
        <w:rPr>
          <w:lang w:val="es-ES_tradnl"/>
        </w:rPr>
      </w:pPr>
      <w:r>
        <w:rPr>
          <w:noProof/>
          <w:lang w:bidi="ar-SA"/>
        </w:rPr>
        <mc:AlternateContent>
          <mc:Choice Requires="wps">
            <w:drawing>
              <wp:anchor distT="0" distB="0" distL="114300" distR="114300" simplePos="0" relativeHeight="251925504" behindDoc="0" locked="0" layoutInCell="1" allowOverlap="1" wp14:anchorId="6512EFC8" wp14:editId="2285C352">
                <wp:simplePos x="0" y="0"/>
                <wp:positionH relativeFrom="column">
                  <wp:posOffset>0</wp:posOffset>
                </wp:positionH>
                <wp:positionV relativeFrom="paragraph">
                  <wp:posOffset>0</wp:posOffset>
                </wp:positionV>
                <wp:extent cx="1828800" cy="1828800"/>
                <wp:effectExtent l="0" t="0" r="0" b="0"/>
                <wp:wrapNone/>
                <wp:docPr id="2" name="Cuadro de texto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56A9C714" w14:textId="68665FC8" w:rsidR="00DA3363" w:rsidRPr="00753F59" w:rsidRDefault="00DA3363" w:rsidP="00753F59">
                            <w:pPr>
                              <w:pStyle w:val="Ttulo1"/>
                              <w:rPr>
                                <w:b w:val="0"/>
                                <w:color w:val="000000" w:themeColor="text1"/>
                                <w:sz w:val="160"/>
                                <w:szCs w:val="72"/>
                                <w:lang w:val="es-ES_trad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3F59">
                              <w:rPr>
                                <w:b w:val="0"/>
                                <w:color w:val="000000" w:themeColor="text1"/>
                                <w:sz w:val="160"/>
                                <w:szCs w:val="72"/>
                                <w:lang w:val="es-ES_trad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ANEXOS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512EFC8" id="_x0000_t202" coordsize="21600,21600" o:spt="202" path="m,l,21600r21600,l21600,xe">
                <v:stroke joinstyle="miter"/>
                <v:path gradientshapeok="t" o:connecttype="rect"/>
              </v:shapetype>
              <v:shape id="Cuadro de texto 2" o:spid="_x0000_s1026" type="#_x0000_t202" style="position:absolute;left:0;text-align:left;margin-left:0;margin-top:0;width:2in;height:2in;z-index:251925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" filled="f" stroked="f">
                <v:textbox style="mso-fit-shape-to-text:t">
                  <w:txbxContent>
                    <w:p w14:paraId="56A9C714" w14:textId="68665FC8" w:rsidR="00DA3363" w:rsidRPr="00753F59" w:rsidRDefault="00DA3363" w:rsidP="00753F59">
                      <w:pPr>
                        <w:pStyle w:val="Ttulo1"/>
                        <w:rPr>
                          <w:b w:val="0"/>
                          <w:color w:val="000000" w:themeColor="text1"/>
                          <w:sz w:val="160"/>
                          <w:szCs w:val="72"/>
                          <w:lang w:val="es-ES_trad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3F59">
                        <w:rPr>
                          <w:b w:val="0"/>
                          <w:color w:val="000000" w:themeColor="text1"/>
                          <w:sz w:val="160"/>
                          <w:szCs w:val="72"/>
                          <w:lang w:val="es-ES_trad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ANEXOS</w:t>
                      </w:r>
                    </w:p>
                  </w:txbxContent>
                </v:textbox>
              </v:shape>
            </w:pict>
          </mc:Fallback>
        </mc:AlternateContent>
      </w:r>
    </w:p>
    <w:p w14:paraId="5FC6C239" w14:textId="77777777" w:rsidR="00DF76AF" w:rsidRPr="00022471" w:rsidRDefault="00DF76AF" w:rsidP="00CC458D">
      <w:pPr>
        <w:pStyle w:val="Ttulo1"/>
        <w:rPr>
          <w:lang w:val="es-ES_tradnl"/>
        </w:rPr>
      </w:pPr>
    </w:p>
    <w:p w14:paraId="67160129" w14:textId="77777777" w:rsidR="00DF76AF" w:rsidRDefault="00DF76AF" w:rsidP="00CC458D">
      <w:pPr>
        <w:pStyle w:val="Ttulo1"/>
        <w:rPr>
          <w:lang w:val="es-ES_tradnl"/>
        </w:rPr>
      </w:pPr>
    </w:p>
    <w:p w14:paraId="1768EA89" w14:textId="77777777" w:rsidR="00753F59" w:rsidRDefault="00753F59" w:rsidP="00CC458D">
      <w:pPr>
        <w:pStyle w:val="Ttulo1"/>
        <w:rPr>
          <w:lang w:val="es-ES_tradnl"/>
        </w:rPr>
      </w:pPr>
    </w:p>
    <w:p w14:paraId="640AB1E9" w14:textId="77777777" w:rsidR="00753F59" w:rsidRDefault="00753F59" w:rsidP="00CC458D">
      <w:pPr>
        <w:pStyle w:val="Ttulo1"/>
        <w:rPr>
          <w:lang w:val="es-ES_tradnl"/>
        </w:rPr>
      </w:pPr>
    </w:p>
    <w:p w14:paraId="09581A8E" w14:textId="77777777" w:rsidR="00753F59" w:rsidRDefault="00753F59" w:rsidP="00CC458D">
      <w:pPr>
        <w:pStyle w:val="Ttulo1"/>
        <w:rPr>
          <w:lang w:val="es-ES_tradnl"/>
        </w:rPr>
      </w:pPr>
    </w:p>
    <w:p w14:paraId="13FF6413" w14:textId="77777777" w:rsidR="00753F59" w:rsidRDefault="00753F59" w:rsidP="00CC458D">
      <w:pPr>
        <w:pStyle w:val="Ttulo1"/>
        <w:rPr>
          <w:lang w:val="es-ES_tradnl"/>
        </w:rPr>
      </w:pPr>
    </w:p>
    <w:p w14:paraId="47AEE001" w14:textId="77777777" w:rsidR="00753F59" w:rsidRDefault="00753F59" w:rsidP="00CC458D">
      <w:pPr>
        <w:pStyle w:val="Ttulo1"/>
        <w:rPr>
          <w:lang w:val="es-ES_tradnl"/>
        </w:rPr>
      </w:pPr>
    </w:p>
    <w:p w14:paraId="1AD45B8F" w14:textId="77777777" w:rsidR="00753F59" w:rsidRDefault="00753F59" w:rsidP="00CC458D">
      <w:pPr>
        <w:pStyle w:val="Ttulo1"/>
        <w:rPr>
          <w:lang w:val="es-ES_tradnl"/>
        </w:rPr>
      </w:pPr>
    </w:p>
    <w:p w14:paraId="5FC94494" w14:textId="77777777" w:rsidR="00753F59" w:rsidRDefault="00753F59" w:rsidP="00CC458D">
      <w:pPr>
        <w:pStyle w:val="Ttulo1"/>
        <w:rPr>
          <w:lang w:val="es-ES_tradnl"/>
        </w:rPr>
      </w:pPr>
    </w:p>
    <w:p w14:paraId="4758D47B" w14:textId="77777777" w:rsidR="00753F59" w:rsidRPr="00022471" w:rsidRDefault="00753F59" w:rsidP="00CC458D">
      <w:pPr>
        <w:pStyle w:val="Ttulo1"/>
        <w:rPr>
          <w:lang w:val="es-ES_tradnl"/>
        </w:rPr>
      </w:pPr>
    </w:p>
    <w:p w14:paraId="523776C8" w14:textId="77777777" w:rsidR="00DF76AF" w:rsidRPr="00022471" w:rsidRDefault="00DF76AF" w:rsidP="00CC458D">
      <w:pPr>
        <w:pStyle w:val="Ttulo1"/>
        <w:rPr>
          <w:lang w:val="es-ES_tradnl"/>
        </w:rPr>
      </w:pPr>
    </w:p>
    <w:p w14:paraId="34D4BE48" w14:textId="77777777" w:rsidR="00DF76AF" w:rsidRPr="00022471" w:rsidRDefault="00DF76AF" w:rsidP="00CC458D">
      <w:pPr>
        <w:pStyle w:val="Ttulo1"/>
        <w:rPr>
          <w:lang w:val="es-ES_tradnl"/>
        </w:rPr>
      </w:pPr>
    </w:p>
    <w:p w14:paraId="6094B203" w14:textId="77777777" w:rsidR="00DF76AF" w:rsidRPr="00022471" w:rsidRDefault="00DF76AF" w:rsidP="00CC458D">
      <w:pPr>
        <w:pStyle w:val="Ttulo1"/>
        <w:rPr>
          <w:lang w:val="es-ES_tradnl"/>
        </w:rPr>
      </w:pPr>
    </w:p>
    <w:p w14:paraId="437DFF79" w14:textId="77777777" w:rsidR="00DF76AF" w:rsidRPr="00022471" w:rsidRDefault="00DF76AF" w:rsidP="00CC458D">
      <w:pPr>
        <w:pStyle w:val="Ttulo1"/>
        <w:rPr>
          <w:lang w:val="es-ES_tradnl"/>
        </w:rPr>
      </w:pPr>
    </w:p>
    <w:p w14:paraId="53BE8B64" w14:textId="77777777" w:rsidR="00DF76AF" w:rsidRPr="00022471" w:rsidRDefault="00DF76AF" w:rsidP="00CC458D">
      <w:pPr>
        <w:pStyle w:val="Ttulo1"/>
        <w:rPr>
          <w:lang w:val="es-ES_tradnl"/>
        </w:rPr>
      </w:pPr>
    </w:p>
    <w:p w14:paraId="4FF64B47" w14:textId="77777777" w:rsidR="00DF76AF" w:rsidRPr="00022471" w:rsidRDefault="00DF76AF" w:rsidP="00CC458D">
      <w:pPr>
        <w:pStyle w:val="Ttulo1"/>
        <w:rPr>
          <w:lang w:val="es-ES_tradnl"/>
        </w:rPr>
      </w:pPr>
    </w:p>
    <w:p w14:paraId="36B2B55D" w14:textId="77777777" w:rsidR="00DF76AF" w:rsidRPr="00022471" w:rsidRDefault="00DF76AF" w:rsidP="00CC458D">
      <w:pPr>
        <w:pStyle w:val="Ttulo1"/>
        <w:rPr>
          <w:lang w:val="es-ES_tradnl"/>
        </w:rPr>
      </w:pPr>
    </w:p>
    <w:p w14:paraId="00E49112" w14:textId="77777777" w:rsidR="00DF76AF" w:rsidRPr="00022471" w:rsidRDefault="00DF76AF" w:rsidP="00CC458D">
      <w:pPr>
        <w:pStyle w:val="Ttulo1"/>
        <w:rPr>
          <w:lang w:val="es-ES_tradnl"/>
        </w:rPr>
      </w:pPr>
    </w:p>
    <w:p w14:paraId="78228D51" w14:textId="77777777" w:rsidR="00DF76AF" w:rsidRPr="00022471" w:rsidRDefault="00DF76AF" w:rsidP="00DF76AF">
      <w:pPr>
        <w:pStyle w:val="Ttulo1"/>
        <w:ind w:left="0" w:firstLine="0"/>
        <w:rPr>
          <w:lang w:val="es-ES_tradnl"/>
        </w:rPr>
      </w:pPr>
    </w:p>
    <w:p w14:paraId="60944639" w14:textId="77777777" w:rsidR="00DF76AF" w:rsidRPr="00022471" w:rsidRDefault="00DF76AF" w:rsidP="00CC458D">
      <w:pPr>
        <w:pStyle w:val="Ttulo1"/>
        <w:rPr>
          <w:lang w:val="es-ES_tradnl"/>
        </w:rPr>
      </w:pPr>
    </w:p>
    <w:p w14:paraId="3356E4D4" w14:textId="77777777" w:rsidR="00DF76AF" w:rsidRPr="00022471" w:rsidRDefault="00DF76AF" w:rsidP="00CC458D">
      <w:pPr>
        <w:pStyle w:val="Ttulo1"/>
        <w:rPr>
          <w:lang w:val="es-ES_tradnl"/>
        </w:rPr>
      </w:pPr>
    </w:p>
    <w:p w14:paraId="279576FA" w14:textId="77777777" w:rsidR="00DF76AF" w:rsidRPr="00022471" w:rsidRDefault="00DF76AF" w:rsidP="00CC458D">
      <w:pPr>
        <w:pStyle w:val="Ttulo1"/>
        <w:rPr>
          <w:lang w:val="es-ES_tradnl"/>
        </w:rPr>
      </w:pPr>
    </w:p>
    <w:p w14:paraId="2C02261E" w14:textId="77777777" w:rsidR="00DF76AF" w:rsidRPr="00022471" w:rsidRDefault="00DF76AF" w:rsidP="00CC458D">
      <w:pPr>
        <w:pStyle w:val="Ttulo1"/>
        <w:rPr>
          <w:lang w:val="es-ES_tradnl"/>
        </w:rPr>
      </w:pPr>
    </w:p>
    <w:p w14:paraId="697D29CF" w14:textId="77777777" w:rsidR="00DF76AF" w:rsidRDefault="00DF76AF" w:rsidP="00CC458D">
      <w:pPr>
        <w:pStyle w:val="Ttulo1"/>
        <w:rPr>
          <w:lang w:val="es-ES_tradnl"/>
        </w:rPr>
      </w:pPr>
    </w:p>
    <w:p w14:paraId="565B7DD0" w14:textId="77777777" w:rsidR="00753F59" w:rsidRDefault="00753F59" w:rsidP="00CC458D">
      <w:pPr>
        <w:pStyle w:val="Ttulo1"/>
        <w:rPr>
          <w:lang w:val="es-ES_tradnl"/>
        </w:rPr>
      </w:pPr>
    </w:p>
    <w:p w14:paraId="0EF66856" w14:textId="77777777" w:rsidR="00753F59" w:rsidRDefault="00753F59" w:rsidP="00CC458D">
      <w:pPr>
        <w:pStyle w:val="Ttulo1"/>
        <w:rPr>
          <w:lang w:val="es-ES_tradnl"/>
        </w:rPr>
      </w:pPr>
    </w:p>
    <w:p w14:paraId="1E0D6191" w14:textId="77777777" w:rsidR="00753F59" w:rsidRDefault="00753F59" w:rsidP="00CC458D">
      <w:pPr>
        <w:pStyle w:val="Ttulo1"/>
        <w:rPr>
          <w:lang w:val="es-ES_tradnl"/>
        </w:rPr>
      </w:pPr>
    </w:p>
    <w:p w14:paraId="0264C59B" w14:textId="77777777" w:rsidR="00753F59" w:rsidRDefault="00753F59" w:rsidP="00CC458D">
      <w:pPr>
        <w:pStyle w:val="Ttulo1"/>
        <w:rPr>
          <w:lang w:val="es-ES_tradnl"/>
        </w:rPr>
      </w:pPr>
    </w:p>
    <w:p w14:paraId="75A49938" w14:textId="77777777" w:rsidR="00753F59" w:rsidRDefault="00753F59" w:rsidP="00CC458D">
      <w:pPr>
        <w:pStyle w:val="Ttulo1"/>
        <w:rPr>
          <w:lang w:val="es-ES_tradnl"/>
        </w:rPr>
      </w:pPr>
    </w:p>
    <w:p w14:paraId="449CBF1E" w14:textId="77777777" w:rsidR="00753F59" w:rsidRDefault="00753F59" w:rsidP="00CC458D">
      <w:pPr>
        <w:pStyle w:val="Ttulo1"/>
        <w:rPr>
          <w:lang w:val="es-ES_tradnl"/>
        </w:rPr>
      </w:pPr>
    </w:p>
    <w:p w14:paraId="4696DD4C" w14:textId="77777777" w:rsidR="00753F59" w:rsidRDefault="00753F59" w:rsidP="00CC458D">
      <w:pPr>
        <w:pStyle w:val="Ttulo1"/>
        <w:rPr>
          <w:lang w:val="es-ES_tradnl"/>
        </w:rPr>
      </w:pPr>
    </w:p>
    <w:p w14:paraId="24B49270" w14:textId="77777777" w:rsidR="00753F59" w:rsidRDefault="00753F59" w:rsidP="00CC458D">
      <w:pPr>
        <w:pStyle w:val="Ttulo1"/>
        <w:rPr>
          <w:lang w:val="es-ES_tradnl"/>
        </w:rPr>
      </w:pPr>
    </w:p>
    <w:p w14:paraId="69A3D01C" w14:textId="77777777" w:rsidR="00753F59" w:rsidRDefault="00753F59" w:rsidP="00753F59">
      <w:pPr>
        <w:pStyle w:val="Ttulo1"/>
        <w:ind w:left="0" w:firstLine="0"/>
        <w:rPr>
          <w:lang w:val="es-ES_tradnl"/>
        </w:rPr>
      </w:pPr>
    </w:p>
    <w:p w14:paraId="5B38D44A" w14:textId="77777777" w:rsidR="00753F59" w:rsidRPr="00022471" w:rsidRDefault="00753F59" w:rsidP="00753F59">
      <w:pPr>
        <w:pStyle w:val="Ttulo1"/>
        <w:ind w:left="0" w:firstLine="0"/>
        <w:rPr>
          <w:lang w:val="es-ES_tradnl"/>
        </w:rPr>
      </w:pPr>
    </w:p>
    <w:p w14:paraId="02CD2EE5" w14:textId="7CA837DD" w:rsidR="00B40B57" w:rsidRPr="00022471" w:rsidRDefault="000A03D0" w:rsidP="000A03D0">
      <w:pPr>
        <w:pStyle w:val="Descripcin"/>
        <w:rPr>
          <w:rFonts w:ascii="Times New Roman" w:hAnsi="Times New Roman"/>
          <w:b w:val="0"/>
          <w:bCs w:val="0"/>
          <w:szCs w:val="24"/>
          <w:lang w:val="es-ES_tradnl"/>
        </w:rPr>
      </w:pPr>
      <w:bookmarkStart w:id="53" w:name="_Toc63799829"/>
      <w:bookmarkStart w:id="54" w:name="_Toc58784480"/>
      <w:r w:rsidRPr="00022471">
        <w:rPr>
          <w:rFonts w:ascii="Times New Roman" w:hAnsi="Times New Roman"/>
          <w:szCs w:val="24"/>
          <w:lang w:val="es-ES_tradnl"/>
        </w:rPr>
        <w:lastRenderedPageBreak/>
        <w:t xml:space="preserve">ANEXO </w:t>
      </w:r>
      <w:r w:rsidRPr="00022471">
        <w:rPr>
          <w:rFonts w:ascii="Times New Roman" w:hAnsi="Times New Roman"/>
          <w:szCs w:val="24"/>
          <w:lang w:val="es-ES_tradnl"/>
        </w:rPr>
        <w:fldChar w:fldCharType="begin"/>
      </w:r>
      <w:r w:rsidRPr="00022471">
        <w:rPr>
          <w:rFonts w:ascii="Times New Roman" w:hAnsi="Times New Roman"/>
          <w:szCs w:val="24"/>
          <w:lang w:val="es-ES_tradnl"/>
        </w:rPr>
        <w:instrText xml:space="preserve"> SEQ ANEXO \* ARABIC </w:instrText>
      </w:r>
      <w:r w:rsidRPr="00022471">
        <w:rPr>
          <w:rFonts w:ascii="Times New Roman" w:hAnsi="Times New Roman"/>
          <w:szCs w:val="24"/>
          <w:lang w:val="es-ES_tradnl"/>
        </w:rPr>
        <w:fldChar w:fldCharType="separate"/>
      </w:r>
      <w:r w:rsidR="00C726D1">
        <w:rPr>
          <w:rFonts w:ascii="Times New Roman" w:hAnsi="Times New Roman"/>
          <w:noProof/>
          <w:szCs w:val="24"/>
          <w:lang w:val="es-ES_tradnl"/>
        </w:rPr>
        <w:t>1</w:t>
      </w:r>
      <w:r w:rsidRPr="00022471">
        <w:rPr>
          <w:rFonts w:ascii="Times New Roman" w:hAnsi="Times New Roman"/>
          <w:szCs w:val="24"/>
          <w:lang w:val="es-ES_tradnl"/>
        </w:rPr>
        <w:fldChar w:fldCharType="end"/>
      </w:r>
      <w:r w:rsidRPr="00022471">
        <w:rPr>
          <w:rFonts w:ascii="Times New Roman" w:hAnsi="Times New Roman"/>
          <w:szCs w:val="24"/>
          <w:lang w:val="es-ES_tradnl"/>
        </w:rPr>
        <w:t xml:space="preserve">. </w:t>
      </w:r>
      <w:r w:rsidRPr="00022471">
        <w:rPr>
          <w:rFonts w:ascii="Times New Roman" w:hAnsi="Times New Roman"/>
          <w:b w:val="0"/>
          <w:bCs w:val="0"/>
          <w:szCs w:val="24"/>
          <w:lang w:val="es-ES_tradnl"/>
        </w:rPr>
        <w:t>Ubicación del proyecto de Investigación.</w:t>
      </w:r>
      <w:bookmarkEnd w:id="53"/>
    </w:p>
    <w:bookmarkEnd w:id="54"/>
    <w:p w14:paraId="55292BD8" w14:textId="5871C4B3" w:rsidR="00D82F40" w:rsidRPr="00022471" w:rsidRDefault="00D82F40" w:rsidP="00D82F40">
      <w:pPr>
        <w:tabs>
          <w:tab w:val="left" w:pos="1926"/>
        </w:tabs>
        <w:rPr>
          <w:b/>
          <w:sz w:val="24"/>
          <w:szCs w:val="24"/>
          <w:lang w:val="en-US"/>
        </w:rPr>
      </w:pPr>
    </w:p>
    <w:p w14:paraId="0A49E446" w14:textId="77777777" w:rsidR="00D82F40" w:rsidRPr="00022471" w:rsidRDefault="00D82F40" w:rsidP="00D82F40">
      <w:pPr>
        <w:tabs>
          <w:tab w:val="left" w:pos="1926"/>
        </w:tabs>
        <w:rPr>
          <w:sz w:val="24"/>
          <w:szCs w:val="24"/>
          <w:lang w:val="en-US"/>
        </w:rPr>
      </w:pPr>
      <w:bookmarkStart w:id="55" w:name="_Toc63799830"/>
    </w:p>
    <w:p w14:paraId="413821BE" w14:textId="3C580DCA" w:rsidR="00A40764" w:rsidRPr="00022471" w:rsidRDefault="00A40764" w:rsidP="009F4B3C">
      <w:pPr>
        <w:pStyle w:val="Descripcin"/>
        <w:rPr>
          <w:rFonts w:ascii="Times New Roman" w:hAnsi="Times New Roman"/>
          <w:b w:val="0"/>
          <w:bCs w:val="0"/>
          <w:szCs w:val="24"/>
          <w:lang w:eastAsia="es-EC" w:bidi="es-EC"/>
        </w:rPr>
      </w:pPr>
    </w:p>
    <w:p w14:paraId="755EE1DA" w14:textId="26630D4B" w:rsidR="00DF47E7" w:rsidRPr="00022471" w:rsidRDefault="00DF47E7" w:rsidP="009F4B3C">
      <w:pPr>
        <w:pStyle w:val="Descripcin"/>
        <w:rPr>
          <w:rFonts w:ascii="Times New Roman" w:hAnsi="Times New Roman"/>
          <w:szCs w:val="24"/>
          <w:lang w:val="es-ES_tradnl"/>
        </w:rPr>
      </w:pPr>
    </w:p>
    <w:p w14:paraId="540B6639" w14:textId="7F557401" w:rsidR="00DF47E7" w:rsidRPr="00022471" w:rsidRDefault="00DF47E7" w:rsidP="009F4B3C">
      <w:pPr>
        <w:pStyle w:val="Descripcin"/>
        <w:rPr>
          <w:rFonts w:ascii="Times New Roman" w:hAnsi="Times New Roman"/>
          <w:szCs w:val="24"/>
          <w:lang w:val="es-ES_tradnl"/>
        </w:rPr>
      </w:pPr>
    </w:p>
    <w:p w14:paraId="545D86A0" w14:textId="13A286D5" w:rsidR="00DF47E7" w:rsidRPr="00022471" w:rsidRDefault="00A87E8B" w:rsidP="009F4B3C">
      <w:pPr>
        <w:pStyle w:val="Descripcin"/>
        <w:rPr>
          <w:rFonts w:ascii="Times New Roman" w:hAnsi="Times New Roman"/>
          <w:szCs w:val="24"/>
          <w:lang w:val="es-ES_tradnl"/>
        </w:rPr>
      </w:pPr>
      <w:r w:rsidRPr="00022471">
        <w:rPr>
          <w:rFonts w:ascii="Times New Roman" w:hAnsi="Times New Roman"/>
          <w:noProof/>
          <w:szCs w:val="24"/>
          <w:lang w:val="es-EC" w:eastAsia="es-EC"/>
        </w:rPr>
        <w:drawing>
          <wp:anchor distT="0" distB="0" distL="114300" distR="114300" simplePos="0" relativeHeight="251923456" behindDoc="0" locked="0" layoutInCell="1" allowOverlap="1" wp14:anchorId="599EF5CD" wp14:editId="7EB75BE5">
            <wp:simplePos x="0" y="0"/>
            <wp:positionH relativeFrom="margin">
              <wp:align>center</wp:align>
            </wp:positionH>
            <wp:positionV relativeFrom="paragraph">
              <wp:posOffset>321945</wp:posOffset>
            </wp:positionV>
            <wp:extent cx="4695825" cy="3256915"/>
            <wp:effectExtent l="0" t="0" r="9525" b="635"/>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33624" t="32923" r="12920" b="7279"/>
                    <a:stretch/>
                  </pic:blipFill>
                  <pic:spPr bwMode="auto">
                    <a:xfrm>
                      <a:off x="0" y="0"/>
                      <a:ext cx="4695825" cy="3256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0293E0" w14:textId="43A45D77" w:rsidR="00DF47E7" w:rsidRPr="00022471" w:rsidRDefault="00DF47E7" w:rsidP="009F4B3C">
      <w:pPr>
        <w:pStyle w:val="Descripcin"/>
        <w:rPr>
          <w:rFonts w:ascii="Times New Roman" w:hAnsi="Times New Roman"/>
          <w:szCs w:val="24"/>
          <w:lang w:val="es-ES_tradnl"/>
        </w:rPr>
      </w:pPr>
    </w:p>
    <w:p w14:paraId="725B7455" w14:textId="77777777" w:rsidR="00DF47E7" w:rsidRPr="00022471" w:rsidRDefault="00DF47E7" w:rsidP="00DF47E7">
      <w:pPr>
        <w:rPr>
          <w:sz w:val="24"/>
          <w:szCs w:val="24"/>
          <w:lang w:val="es-ES_tradnl" w:eastAsia="en-US" w:bidi="ar-SA"/>
        </w:rPr>
      </w:pPr>
    </w:p>
    <w:p w14:paraId="43E7D7CD" w14:textId="77777777" w:rsidR="00DF47E7" w:rsidRPr="00022471" w:rsidRDefault="00DF47E7" w:rsidP="009F4B3C">
      <w:pPr>
        <w:pStyle w:val="Descripcin"/>
        <w:rPr>
          <w:rFonts w:ascii="Times New Roman" w:hAnsi="Times New Roman"/>
          <w:szCs w:val="24"/>
          <w:lang w:val="es-ES_tradnl"/>
        </w:rPr>
      </w:pPr>
    </w:p>
    <w:p w14:paraId="304E9C01" w14:textId="77777777" w:rsidR="00DF47E7" w:rsidRPr="00022471" w:rsidRDefault="00DF47E7" w:rsidP="009F4B3C">
      <w:pPr>
        <w:pStyle w:val="Descripcin"/>
        <w:rPr>
          <w:rFonts w:ascii="Times New Roman" w:hAnsi="Times New Roman"/>
          <w:szCs w:val="24"/>
          <w:lang w:val="es-ES_tradnl"/>
        </w:rPr>
      </w:pPr>
    </w:p>
    <w:p w14:paraId="4CC04189" w14:textId="77777777" w:rsidR="00700749" w:rsidRPr="00022471" w:rsidRDefault="00700749" w:rsidP="00700749">
      <w:pPr>
        <w:tabs>
          <w:tab w:val="left" w:pos="1926"/>
        </w:tabs>
        <w:rPr>
          <w:sz w:val="24"/>
          <w:szCs w:val="24"/>
          <w:lang w:val="en-US"/>
        </w:rPr>
      </w:pPr>
      <w:r w:rsidRPr="00022471">
        <w:rPr>
          <w:b/>
          <w:sz w:val="24"/>
          <w:szCs w:val="24"/>
          <w:lang w:val="en-US"/>
        </w:rPr>
        <w:t xml:space="preserve">GPS </w:t>
      </w:r>
      <w:proofErr w:type="spellStart"/>
      <w:r w:rsidRPr="00022471">
        <w:rPr>
          <w:b/>
          <w:sz w:val="24"/>
          <w:szCs w:val="24"/>
          <w:lang w:val="en-US"/>
        </w:rPr>
        <w:t>Latitud</w:t>
      </w:r>
      <w:proofErr w:type="spellEnd"/>
      <w:r w:rsidRPr="00022471">
        <w:rPr>
          <w:b/>
          <w:sz w:val="24"/>
          <w:szCs w:val="24"/>
          <w:lang w:val="en-US"/>
        </w:rPr>
        <w:t xml:space="preserve"> </w:t>
      </w:r>
      <w:r w:rsidRPr="00022471">
        <w:rPr>
          <w:sz w:val="24"/>
          <w:szCs w:val="24"/>
          <w:lang w:val="en-US"/>
        </w:rPr>
        <w:t xml:space="preserve">-1.67098   </w:t>
      </w:r>
      <w:proofErr w:type="spellStart"/>
      <w:r w:rsidRPr="00022471">
        <w:rPr>
          <w:b/>
          <w:sz w:val="24"/>
          <w:szCs w:val="24"/>
          <w:lang w:val="en-US"/>
        </w:rPr>
        <w:t>Longitud</w:t>
      </w:r>
      <w:proofErr w:type="spellEnd"/>
      <w:r w:rsidRPr="00022471">
        <w:rPr>
          <w:b/>
          <w:sz w:val="24"/>
          <w:szCs w:val="24"/>
          <w:lang w:val="en-US"/>
        </w:rPr>
        <w:t xml:space="preserve"> </w:t>
      </w:r>
      <w:r w:rsidRPr="00022471">
        <w:rPr>
          <w:sz w:val="24"/>
          <w:szCs w:val="24"/>
          <w:lang w:val="en-US"/>
        </w:rPr>
        <w:t>-78.64711</w:t>
      </w:r>
    </w:p>
    <w:p w14:paraId="526E5C17" w14:textId="77777777" w:rsidR="00DF76AF" w:rsidRPr="00022471" w:rsidRDefault="00DF76AF" w:rsidP="00700749">
      <w:pPr>
        <w:tabs>
          <w:tab w:val="left" w:pos="1926"/>
        </w:tabs>
        <w:rPr>
          <w:sz w:val="24"/>
          <w:szCs w:val="24"/>
          <w:lang w:val="en-US"/>
        </w:rPr>
      </w:pPr>
    </w:p>
    <w:p w14:paraId="4851D519" w14:textId="77777777" w:rsidR="00DF76AF" w:rsidRPr="00022471" w:rsidRDefault="00DF76AF" w:rsidP="00700749">
      <w:pPr>
        <w:tabs>
          <w:tab w:val="left" w:pos="1926"/>
        </w:tabs>
        <w:rPr>
          <w:sz w:val="24"/>
          <w:szCs w:val="24"/>
          <w:lang w:val="en-US"/>
        </w:rPr>
      </w:pPr>
    </w:p>
    <w:p w14:paraId="0668F55B" w14:textId="77777777" w:rsidR="00DF76AF" w:rsidRPr="00022471" w:rsidRDefault="00DF76AF" w:rsidP="00700749">
      <w:pPr>
        <w:tabs>
          <w:tab w:val="left" w:pos="1926"/>
        </w:tabs>
        <w:rPr>
          <w:sz w:val="24"/>
          <w:szCs w:val="24"/>
          <w:lang w:val="en-US"/>
        </w:rPr>
      </w:pPr>
    </w:p>
    <w:p w14:paraId="03994C4D" w14:textId="77777777" w:rsidR="00DF76AF" w:rsidRPr="00022471" w:rsidRDefault="00DF76AF" w:rsidP="00700749">
      <w:pPr>
        <w:tabs>
          <w:tab w:val="left" w:pos="1926"/>
        </w:tabs>
        <w:rPr>
          <w:sz w:val="24"/>
          <w:szCs w:val="24"/>
          <w:lang w:val="en-US"/>
        </w:rPr>
      </w:pPr>
    </w:p>
    <w:p w14:paraId="2B10C7D8" w14:textId="77777777" w:rsidR="00DF76AF" w:rsidRPr="00022471" w:rsidRDefault="00DF76AF" w:rsidP="00700749">
      <w:pPr>
        <w:tabs>
          <w:tab w:val="left" w:pos="1926"/>
        </w:tabs>
        <w:rPr>
          <w:sz w:val="24"/>
          <w:szCs w:val="24"/>
          <w:lang w:val="en-US"/>
        </w:rPr>
      </w:pPr>
    </w:p>
    <w:p w14:paraId="3DCF60D7" w14:textId="77777777" w:rsidR="00DF76AF" w:rsidRPr="00022471" w:rsidRDefault="00DF76AF" w:rsidP="00700749">
      <w:pPr>
        <w:tabs>
          <w:tab w:val="left" w:pos="1926"/>
        </w:tabs>
        <w:rPr>
          <w:sz w:val="24"/>
          <w:szCs w:val="24"/>
          <w:lang w:val="en-US"/>
        </w:rPr>
      </w:pPr>
    </w:p>
    <w:p w14:paraId="57C2FADC" w14:textId="77777777" w:rsidR="00DF76AF" w:rsidRPr="00022471" w:rsidRDefault="00DF76AF" w:rsidP="00700749">
      <w:pPr>
        <w:tabs>
          <w:tab w:val="left" w:pos="1926"/>
        </w:tabs>
        <w:rPr>
          <w:sz w:val="24"/>
          <w:szCs w:val="24"/>
          <w:lang w:val="en-US"/>
        </w:rPr>
      </w:pPr>
    </w:p>
    <w:p w14:paraId="6E1EB332" w14:textId="77777777" w:rsidR="00DF76AF" w:rsidRPr="00022471" w:rsidRDefault="00DF76AF" w:rsidP="00700749">
      <w:pPr>
        <w:tabs>
          <w:tab w:val="left" w:pos="1926"/>
        </w:tabs>
        <w:rPr>
          <w:sz w:val="24"/>
          <w:szCs w:val="24"/>
          <w:lang w:val="en-US"/>
        </w:rPr>
      </w:pPr>
    </w:p>
    <w:p w14:paraId="2ACD66DF" w14:textId="77777777" w:rsidR="00DF76AF" w:rsidRPr="00022471" w:rsidRDefault="00DF76AF" w:rsidP="00700749">
      <w:pPr>
        <w:tabs>
          <w:tab w:val="left" w:pos="1926"/>
        </w:tabs>
        <w:rPr>
          <w:sz w:val="24"/>
          <w:szCs w:val="24"/>
          <w:lang w:val="en-US"/>
        </w:rPr>
      </w:pPr>
    </w:p>
    <w:p w14:paraId="24F04D75" w14:textId="77777777" w:rsidR="00DF76AF" w:rsidRPr="00022471" w:rsidRDefault="00DF76AF" w:rsidP="00700749">
      <w:pPr>
        <w:tabs>
          <w:tab w:val="left" w:pos="1926"/>
        </w:tabs>
        <w:rPr>
          <w:sz w:val="24"/>
          <w:szCs w:val="24"/>
          <w:lang w:val="en-US"/>
        </w:rPr>
      </w:pPr>
    </w:p>
    <w:p w14:paraId="31D8502E" w14:textId="77777777" w:rsidR="00DF76AF" w:rsidRPr="00022471" w:rsidRDefault="00DF76AF" w:rsidP="00700749">
      <w:pPr>
        <w:tabs>
          <w:tab w:val="left" w:pos="1926"/>
        </w:tabs>
        <w:rPr>
          <w:sz w:val="24"/>
          <w:szCs w:val="24"/>
          <w:lang w:val="en-US"/>
        </w:rPr>
      </w:pPr>
    </w:p>
    <w:p w14:paraId="5288C3E9" w14:textId="77777777" w:rsidR="00DF76AF" w:rsidRPr="00022471" w:rsidRDefault="00DF76AF" w:rsidP="00700749">
      <w:pPr>
        <w:tabs>
          <w:tab w:val="left" w:pos="1926"/>
        </w:tabs>
        <w:rPr>
          <w:sz w:val="24"/>
          <w:szCs w:val="24"/>
          <w:lang w:val="en-US"/>
        </w:rPr>
      </w:pPr>
    </w:p>
    <w:p w14:paraId="63D09B42" w14:textId="77777777" w:rsidR="00DF76AF" w:rsidRPr="00022471" w:rsidRDefault="00DF76AF" w:rsidP="00700749">
      <w:pPr>
        <w:tabs>
          <w:tab w:val="left" w:pos="1926"/>
        </w:tabs>
        <w:rPr>
          <w:sz w:val="24"/>
          <w:szCs w:val="24"/>
          <w:lang w:val="en-US"/>
        </w:rPr>
      </w:pPr>
    </w:p>
    <w:p w14:paraId="3FE2B22F" w14:textId="77777777" w:rsidR="00934A8A" w:rsidRPr="00022471" w:rsidRDefault="00934A8A" w:rsidP="00A87E8B">
      <w:pPr>
        <w:rPr>
          <w:sz w:val="24"/>
          <w:szCs w:val="24"/>
          <w:lang w:val="es-ES_tradnl" w:eastAsia="en-US" w:bidi="ar-SA"/>
        </w:rPr>
        <w:sectPr w:rsidR="00934A8A" w:rsidRPr="00022471" w:rsidSect="00DF76AF">
          <w:footerReference w:type="default" r:id="rId39"/>
          <w:pgSz w:w="11910" w:h="16840"/>
          <w:pgMar w:top="1701" w:right="2268" w:bottom="1701" w:left="1701" w:header="0" w:footer="1003" w:gutter="0"/>
          <w:cols w:space="720"/>
          <w:docGrid w:linePitch="299"/>
        </w:sectPr>
      </w:pPr>
    </w:p>
    <w:p w14:paraId="40CE7DE3" w14:textId="39AEDED4" w:rsidR="00700749" w:rsidRPr="00022471" w:rsidRDefault="00700749" w:rsidP="009F4B3C">
      <w:pPr>
        <w:pStyle w:val="Descripcin"/>
        <w:rPr>
          <w:rFonts w:ascii="Times New Roman" w:hAnsi="Times New Roman"/>
          <w:szCs w:val="24"/>
          <w:lang w:val="es-ES_tradnl"/>
        </w:rPr>
      </w:pPr>
    </w:p>
    <w:p w14:paraId="0ABF9890" w14:textId="66545183" w:rsidR="000A03D0" w:rsidRPr="00022471" w:rsidRDefault="000A03D0" w:rsidP="009F4B3C">
      <w:pPr>
        <w:pStyle w:val="Descripcin"/>
        <w:rPr>
          <w:rFonts w:ascii="Times New Roman" w:hAnsi="Times New Roman"/>
          <w:szCs w:val="24"/>
          <w:lang w:val="es-ES_tradnl"/>
        </w:rPr>
      </w:pPr>
      <w:r w:rsidRPr="00022471">
        <w:rPr>
          <w:rFonts w:ascii="Times New Roman" w:hAnsi="Times New Roman"/>
          <w:szCs w:val="24"/>
          <w:lang w:val="es-ES_tradnl"/>
        </w:rPr>
        <w:t xml:space="preserve">ANEXO </w:t>
      </w:r>
      <w:r w:rsidRPr="00022471">
        <w:rPr>
          <w:rFonts w:ascii="Times New Roman" w:hAnsi="Times New Roman"/>
          <w:szCs w:val="24"/>
          <w:lang w:val="es-ES_tradnl"/>
        </w:rPr>
        <w:fldChar w:fldCharType="begin"/>
      </w:r>
      <w:r w:rsidRPr="00022471">
        <w:rPr>
          <w:rFonts w:ascii="Times New Roman" w:hAnsi="Times New Roman"/>
          <w:szCs w:val="24"/>
          <w:lang w:val="es-ES_tradnl"/>
        </w:rPr>
        <w:instrText xml:space="preserve"> SEQ ANEXO \* ARABIC </w:instrText>
      </w:r>
      <w:r w:rsidRPr="00022471">
        <w:rPr>
          <w:rFonts w:ascii="Times New Roman" w:hAnsi="Times New Roman"/>
          <w:szCs w:val="24"/>
          <w:lang w:val="es-ES_tradnl"/>
        </w:rPr>
        <w:fldChar w:fldCharType="separate"/>
      </w:r>
      <w:r w:rsidR="00C726D1">
        <w:rPr>
          <w:rFonts w:ascii="Times New Roman" w:hAnsi="Times New Roman"/>
          <w:noProof/>
          <w:szCs w:val="24"/>
          <w:lang w:val="es-ES_tradnl"/>
        </w:rPr>
        <w:t>2</w:t>
      </w:r>
      <w:r w:rsidRPr="00022471">
        <w:rPr>
          <w:rFonts w:ascii="Times New Roman" w:hAnsi="Times New Roman"/>
          <w:szCs w:val="24"/>
          <w:lang w:val="es-ES_tradnl"/>
        </w:rPr>
        <w:fldChar w:fldCharType="end"/>
      </w:r>
      <w:r w:rsidRPr="00022471">
        <w:rPr>
          <w:rFonts w:ascii="Times New Roman" w:hAnsi="Times New Roman"/>
          <w:szCs w:val="24"/>
          <w:lang w:val="es-ES_tradnl"/>
        </w:rPr>
        <w:t xml:space="preserve">. </w:t>
      </w:r>
      <w:r w:rsidR="009F4B3C" w:rsidRPr="00022471">
        <w:rPr>
          <w:rFonts w:ascii="Times New Roman" w:hAnsi="Times New Roman"/>
          <w:b w:val="0"/>
          <w:bCs w:val="0"/>
          <w:szCs w:val="24"/>
          <w:lang w:val="es-ES_tradnl"/>
        </w:rPr>
        <w:t>Base de datos</w:t>
      </w:r>
      <w:bookmarkEnd w:id="55"/>
    </w:p>
    <w:p w14:paraId="72C32D8D" w14:textId="77777777" w:rsidR="009F4B3C" w:rsidRPr="00022471" w:rsidRDefault="009F4B3C" w:rsidP="009F4B3C">
      <w:pPr>
        <w:rPr>
          <w:sz w:val="24"/>
          <w:szCs w:val="24"/>
          <w:lang w:val="es-ES_tradnl" w:eastAsia="en-US" w:bidi="ar-SA"/>
        </w:rPr>
      </w:pPr>
    </w:p>
    <w:p w14:paraId="32013F99" w14:textId="5F1CC9C0" w:rsidR="00700749" w:rsidRPr="00022471" w:rsidRDefault="00700749" w:rsidP="00DF47E7">
      <w:pPr>
        <w:spacing w:after="240" w:line="360" w:lineRule="auto"/>
        <w:contextualSpacing/>
        <w:jc w:val="center"/>
        <w:rPr>
          <w:bCs/>
          <w:sz w:val="24"/>
          <w:szCs w:val="24"/>
          <w:lang w:val="es-ES_tradnl"/>
        </w:rPr>
      </w:pPr>
    </w:p>
    <w:p w14:paraId="409D92FD" w14:textId="1027F35C" w:rsidR="00B84C97" w:rsidRPr="00022471" w:rsidRDefault="00814DAE" w:rsidP="00DF47E7">
      <w:pPr>
        <w:spacing w:after="240" w:line="360" w:lineRule="auto"/>
        <w:contextualSpacing/>
        <w:jc w:val="center"/>
        <w:rPr>
          <w:bCs/>
          <w:sz w:val="24"/>
          <w:szCs w:val="24"/>
          <w:lang w:val="es-ES_tradnl"/>
        </w:rPr>
      </w:pPr>
      <w:r w:rsidRPr="00022471">
        <w:rPr>
          <w:noProof/>
          <w:sz w:val="24"/>
          <w:szCs w:val="24"/>
          <w:lang w:bidi="ar-SA"/>
        </w:rPr>
        <w:drawing>
          <wp:anchor distT="0" distB="0" distL="114300" distR="114300" simplePos="0" relativeHeight="251630592" behindDoc="1" locked="0" layoutInCell="1" allowOverlap="1" wp14:anchorId="3DD1B4C7" wp14:editId="5E682FCD">
            <wp:simplePos x="0" y="0"/>
            <wp:positionH relativeFrom="column">
              <wp:posOffset>680720</wp:posOffset>
            </wp:positionH>
            <wp:positionV relativeFrom="paragraph">
              <wp:posOffset>258445</wp:posOffset>
            </wp:positionV>
            <wp:extent cx="651510" cy="899795"/>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a14="http://schemas.microsoft.com/office/drawing/2010/main" val="0"/>
                        </a:ext>
                      </a:extLst>
                    </a:blip>
                    <a:srcRect l="45422" t="34162" r="46301" b="43017"/>
                    <a:stretch/>
                  </pic:blipFill>
                  <pic:spPr bwMode="auto">
                    <a:xfrm>
                      <a:off x="0" y="0"/>
                      <a:ext cx="651510" cy="899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E8A2F7" w14:textId="155CE713" w:rsidR="00B84C97" w:rsidRPr="00D108C3" w:rsidRDefault="00D108C3" w:rsidP="00D108C3">
      <w:pPr>
        <w:tabs>
          <w:tab w:val="left" w:pos="1339"/>
          <w:tab w:val="center" w:pos="6719"/>
          <w:tab w:val="left" w:pos="9607"/>
        </w:tabs>
        <w:jc w:val="center"/>
        <w:rPr>
          <w:b/>
          <w:sz w:val="20"/>
          <w:szCs w:val="24"/>
          <w:lang w:val="es-ES_tradnl"/>
        </w:rPr>
      </w:pPr>
      <w:r w:rsidRPr="00D108C3">
        <w:rPr>
          <w:noProof/>
          <w:sz w:val="24"/>
          <w:szCs w:val="24"/>
          <w:lang w:bidi="ar-SA"/>
        </w:rPr>
        <w:drawing>
          <wp:anchor distT="0" distB="0" distL="114300" distR="114300" simplePos="0" relativeHeight="251631616" behindDoc="1" locked="0" layoutInCell="1" allowOverlap="1" wp14:anchorId="731862E3" wp14:editId="6C144D82">
            <wp:simplePos x="0" y="0"/>
            <wp:positionH relativeFrom="column">
              <wp:posOffset>7981758</wp:posOffset>
            </wp:positionH>
            <wp:positionV relativeFrom="paragraph">
              <wp:posOffset>131135</wp:posOffset>
            </wp:positionV>
            <wp:extent cx="742315" cy="719455"/>
            <wp:effectExtent l="0" t="0" r="635" b="4445"/>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4231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4C97" w:rsidRPr="00D108C3">
        <w:rPr>
          <w:b/>
          <w:sz w:val="20"/>
          <w:szCs w:val="24"/>
          <w:lang w:val="es-ES_tradnl"/>
        </w:rPr>
        <w:t xml:space="preserve">UNIVERSIDAD ESTATAL DE </w:t>
      </w:r>
      <w:r w:rsidR="00FE2CC0" w:rsidRPr="00D108C3">
        <w:rPr>
          <w:b/>
          <w:sz w:val="20"/>
          <w:szCs w:val="24"/>
          <w:lang w:val="es-ES_tradnl"/>
        </w:rPr>
        <w:t>BOLÍVAR</w:t>
      </w:r>
    </w:p>
    <w:p w14:paraId="02C0A13F" w14:textId="727BE068" w:rsidR="00B84C97" w:rsidRPr="00D108C3" w:rsidRDefault="00B84C97" w:rsidP="00D108C3">
      <w:pPr>
        <w:ind w:left="2160" w:firstLine="720"/>
        <w:jc w:val="center"/>
        <w:rPr>
          <w:b/>
          <w:sz w:val="20"/>
          <w:szCs w:val="24"/>
          <w:lang w:val="es-ES_tradnl"/>
        </w:rPr>
      </w:pPr>
      <w:r w:rsidRPr="00D108C3">
        <w:rPr>
          <w:b/>
          <w:sz w:val="20"/>
          <w:szCs w:val="24"/>
          <w:lang w:val="es-ES_tradnl"/>
        </w:rPr>
        <w:t>FACULTAD DE CIENCIAS AGROPECUARIAS, RECURSOS NATURALES Y DEL AMBIENTE</w:t>
      </w:r>
    </w:p>
    <w:p w14:paraId="32F69440" w14:textId="169B9099" w:rsidR="00B84C97" w:rsidRPr="00D108C3" w:rsidRDefault="00B84C97" w:rsidP="00D108C3">
      <w:pPr>
        <w:tabs>
          <w:tab w:val="left" w:pos="2461"/>
          <w:tab w:val="center" w:pos="6719"/>
        </w:tabs>
        <w:jc w:val="center"/>
        <w:rPr>
          <w:b/>
          <w:sz w:val="20"/>
          <w:szCs w:val="24"/>
          <w:lang w:val="es-ES_tradnl"/>
        </w:rPr>
      </w:pPr>
      <w:r w:rsidRPr="00D108C3">
        <w:rPr>
          <w:b/>
          <w:sz w:val="20"/>
          <w:szCs w:val="24"/>
          <w:lang w:val="es-ES_tradnl"/>
        </w:rPr>
        <w:t>ESCUELA DE MEDICINA VETERINARIA Y ZOOTECNIA</w:t>
      </w:r>
    </w:p>
    <w:p w14:paraId="38A23518" w14:textId="77777777" w:rsidR="00B84C97" w:rsidRPr="00D108C3" w:rsidRDefault="00B84C97" w:rsidP="00D108C3">
      <w:pPr>
        <w:jc w:val="center"/>
        <w:rPr>
          <w:sz w:val="20"/>
          <w:szCs w:val="24"/>
          <w:lang w:val="es-ES_tradnl"/>
        </w:rPr>
      </w:pPr>
    </w:p>
    <w:p w14:paraId="282BC983" w14:textId="77777777" w:rsidR="00A40764" w:rsidRDefault="00A40764" w:rsidP="006256A6">
      <w:pPr>
        <w:jc w:val="both"/>
        <w:rPr>
          <w:sz w:val="24"/>
          <w:szCs w:val="24"/>
          <w:lang w:val="es-ES_tradnl" w:eastAsia="en-US" w:bidi="ar-SA"/>
        </w:rPr>
      </w:pPr>
    </w:p>
    <w:p w14:paraId="6AF8392C" w14:textId="77777777" w:rsidR="00D108C3" w:rsidRDefault="00D108C3" w:rsidP="006256A6">
      <w:pPr>
        <w:jc w:val="both"/>
        <w:rPr>
          <w:b/>
          <w:bCs/>
          <w:sz w:val="24"/>
          <w:szCs w:val="24"/>
        </w:rPr>
      </w:pPr>
    </w:p>
    <w:p w14:paraId="5A542453" w14:textId="77777777" w:rsidR="00D108C3" w:rsidRPr="00022471" w:rsidRDefault="00D108C3" w:rsidP="006256A6">
      <w:pPr>
        <w:jc w:val="both"/>
        <w:rPr>
          <w:b/>
          <w:bCs/>
          <w:sz w:val="24"/>
          <w:szCs w:val="24"/>
        </w:rPr>
      </w:pPr>
    </w:p>
    <w:p w14:paraId="14F376FD" w14:textId="772B88DD" w:rsidR="00A40764" w:rsidRPr="00022471" w:rsidRDefault="00A40764" w:rsidP="00A40764">
      <w:pPr>
        <w:rPr>
          <w:sz w:val="24"/>
          <w:szCs w:val="24"/>
        </w:rPr>
      </w:pPr>
      <w:r w:rsidRPr="00022471">
        <w:rPr>
          <w:sz w:val="24"/>
          <w:szCs w:val="24"/>
        </w:rPr>
        <w:fldChar w:fldCharType="begin"/>
      </w:r>
      <w:r w:rsidRPr="00022471">
        <w:rPr>
          <w:sz w:val="24"/>
          <w:szCs w:val="24"/>
        </w:rPr>
        <w:instrText xml:space="preserve"> LINK </w:instrText>
      </w:r>
      <w:r w:rsidR="00BA0F7D">
        <w:rPr>
          <w:sz w:val="24"/>
          <w:szCs w:val="24"/>
        </w:rPr>
        <w:instrText xml:space="preserve">Excel.Sheet.12 "C:\\Users\\Jessica\\Desktop\\tesis pre defensa\\Tabulacion de datos.xlsx" Hoja4!F1C1:F52C11 </w:instrText>
      </w:r>
      <w:r w:rsidRPr="00022471">
        <w:rPr>
          <w:sz w:val="24"/>
          <w:szCs w:val="24"/>
        </w:rPr>
        <w:instrText xml:space="preserve">\a \f 4 \h  \* MERGEFORMAT </w:instrText>
      </w:r>
      <w:r w:rsidRPr="00022471">
        <w:rPr>
          <w:sz w:val="24"/>
          <w:szCs w:val="24"/>
        </w:rPr>
        <w:fldChar w:fldCharType="separate"/>
      </w:r>
    </w:p>
    <w:tbl>
      <w:tblPr>
        <w:tblW w:w="13200" w:type="dxa"/>
        <w:tblLayout w:type="fixed"/>
        <w:tblCellMar>
          <w:left w:w="70" w:type="dxa"/>
          <w:right w:w="70" w:type="dxa"/>
        </w:tblCellMar>
        <w:tblLook w:val="04A0" w:firstRow="1" w:lastRow="0" w:firstColumn="1" w:lastColumn="0" w:noHBand="0" w:noVBand="1"/>
      </w:tblPr>
      <w:tblGrid>
        <w:gridCol w:w="1176"/>
        <w:gridCol w:w="1192"/>
        <w:gridCol w:w="1172"/>
        <w:gridCol w:w="1506"/>
        <w:gridCol w:w="1173"/>
        <w:gridCol w:w="1173"/>
        <w:gridCol w:w="1192"/>
        <w:gridCol w:w="1155"/>
        <w:gridCol w:w="1153"/>
        <w:gridCol w:w="1147"/>
        <w:gridCol w:w="6"/>
        <w:gridCol w:w="1155"/>
      </w:tblGrid>
      <w:tr w:rsidR="00A40764" w:rsidRPr="00022471" w14:paraId="7CE959AA" w14:textId="77777777" w:rsidTr="0018437F">
        <w:trPr>
          <w:trHeight w:val="300"/>
        </w:trPr>
        <w:tc>
          <w:tcPr>
            <w:tcW w:w="11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2877F0" w14:textId="77777777" w:rsidR="00A40764" w:rsidRPr="00D108C3" w:rsidRDefault="00A40764" w:rsidP="00A40764">
            <w:pPr>
              <w:jc w:val="center"/>
              <w:rPr>
                <w:b/>
                <w:bCs/>
                <w:color w:val="000000"/>
                <w:sz w:val="20"/>
                <w:szCs w:val="20"/>
              </w:rPr>
            </w:pPr>
            <w:proofErr w:type="gramStart"/>
            <w:r w:rsidRPr="00D108C3">
              <w:rPr>
                <w:b/>
                <w:bCs/>
                <w:color w:val="000000"/>
                <w:sz w:val="20"/>
                <w:szCs w:val="20"/>
                <w:lang w:val="es-ES_tradnl"/>
              </w:rPr>
              <w:t>N  PERROS</w:t>
            </w:r>
            <w:proofErr w:type="gramEnd"/>
            <w:r w:rsidRPr="00D108C3">
              <w:rPr>
                <w:b/>
                <w:bCs/>
                <w:color w:val="000000"/>
                <w:sz w:val="20"/>
                <w:szCs w:val="20"/>
                <w:lang w:val="es-ES_tradnl"/>
              </w:rPr>
              <w:t xml:space="preserve"> </w:t>
            </w:r>
          </w:p>
        </w:tc>
        <w:tc>
          <w:tcPr>
            <w:tcW w:w="119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A8E1C96" w14:textId="77777777" w:rsidR="00A40764" w:rsidRPr="00D108C3" w:rsidRDefault="00A40764" w:rsidP="00A40764">
            <w:pPr>
              <w:jc w:val="center"/>
              <w:rPr>
                <w:b/>
                <w:bCs/>
                <w:color w:val="000000"/>
                <w:sz w:val="20"/>
                <w:szCs w:val="20"/>
              </w:rPr>
            </w:pPr>
            <w:r w:rsidRPr="00D108C3">
              <w:rPr>
                <w:b/>
                <w:bCs/>
                <w:color w:val="000000"/>
                <w:sz w:val="20"/>
                <w:szCs w:val="20"/>
                <w:lang w:val="es-ES_tradnl"/>
              </w:rPr>
              <w:t>Variable 1</w:t>
            </w:r>
          </w:p>
        </w:tc>
        <w:tc>
          <w:tcPr>
            <w:tcW w:w="117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8EB7DA1" w14:textId="77777777" w:rsidR="00A40764" w:rsidRPr="00D108C3" w:rsidRDefault="00A40764" w:rsidP="00A40764">
            <w:pPr>
              <w:jc w:val="center"/>
              <w:rPr>
                <w:b/>
                <w:bCs/>
                <w:color w:val="000000"/>
                <w:sz w:val="20"/>
                <w:szCs w:val="20"/>
              </w:rPr>
            </w:pPr>
            <w:r w:rsidRPr="00D108C3">
              <w:rPr>
                <w:b/>
                <w:bCs/>
                <w:color w:val="000000"/>
                <w:sz w:val="20"/>
                <w:szCs w:val="20"/>
                <w:lang w:val="es-ES_tradnl"/>
              </w:rPr>
              <w:t>Variable 2</w:t>
            </w:r>
          </w:p>
        </w:tc>
        <w:tc>
          <w:tcPr>
            <w:tcW w:w="1506"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D3F9334" w14:textId="77777777" w:rsidR="00A40764" w:rsidRPr="00D108C3" w:rsidRDefault="00A40764" w:rsidP="00A40764">
            <w:pPr>
              <w:jc w:val="center"/>
              <w:rPr>
                <w:b/>
                <w:bCs/>
                <w:color w:val="000000"/>
                <w:sz w:val="20"/>
                <w:szCs w:val="20"/>
              </w:rPr>
            </w:pPr>
            <w:r w:rsidRPr="00D108C3">
              <w:rPr>
                <w:b/>
                <w:bCs/>
                <w:color w:val="000000"/>
                <w:sz w:val="20"/>
                <w:szCs w:val="20"/>
                <w:lang w:val="es-ES_tradnl"/>
              </w:rPr>
              <w:t>Variable 3</w:t>
            </w:r>
          </w:p>
        </w:tc>
        <w:tc>
          <w:tcPr>
            <w:tcW w:w="117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AFF2CB4" w14:textId="77777777" w:rsidR="00A40764" w:rsidRPr="00D108C3" w:rsidRDefault="00A40764" w:rsidP="00A40764">
            <w:pPr>
              <w:jc w:val="center"/>
              <w:rPr>
                <w:b/>
                <w:bCs/>
                <w:color w:val="000000"/>
                <w:sz w:val="20"/>
                <w:szCs w:val="20"/>
              </w:rPr>
            </w:pPr>
            <w:r w:rsidRPr="00D108C3">
              <w:rPr>
                <w:b/>
                <w:bCs/>
                <w:color w:val="000000"/>
                <w:sz w:val="20"/>
                <w:szCs w:val="20"/>
                <w:lang w:val="es-ES_tradnl"/>
              </w:rPr>
              <w:t>Variable 4</w:t>
            </w:r>
          </w:p>
        </w:tc>
        <w:tc>
          <w:tcPr>
            <w:tcW w:w="117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A629DC6" w14:textId="77777777" w:rsidR="00A40764" w:rsidRPr="00D108C3" w:rsidRDefault="00A40764" w:rsidP="00A40764">
            <w:pPr>
              <w:jc w:val="center"/>
              <w:rPr>
                <w:b/>
                <w:bCs/>
                <w:color w:val="000000"/>
                <w:sz w:val="20"/>
                <w:szCs w:val="20"/>
              </w:rPr>
            </w:pPr>
            <w:r w:rsidRPr="00D108C3">
              <w:rPr>
                <w:b/>
                <w:bCs/>
                <w:color w:val="000000"/>
                <w:sz w:val="20"/>
                <w:szCs w:val="20"/>
                <w:lang w:val="es-ES_tradnl"/>
              </w:rPr>
              <w:t>Variable 5</w:t>
            </w:r>
          </w:p>
        </w:tc>
        <w:tc>
          <w:tcPr>
            <w:tcW w:w="119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44BB176" w14:textId="77777777" w:rsidR="00A40764" w:rsidRPr="00D108C3" w:rsidRDefault="00A40764" w:rsidP="00A40764">
            <w:pPr>
              <w:jc w:val="center"/>
              <w:rPr>
                <w:b/>
                <w:bCs/>
                <w:color w:val="000000"/>
                <w:sz w:val="20"/>
                <w:szCs w:val="20"/>
              </w:rPr>
            </w:pPr>
            <w:r w:rsidRPr="00D108C3">
              <w:rPr>
                <w:b/>
                <w:bCs/>
                <w:color w:val="000000"/>
                <w:sz w:val="20"/>
                <w:szCs w:val="20"/>
                <w:lang w:val="es-ES_tradnl"/>
              </w:rPr>
              <w:t>Variable 6</w:t>
            </w:r>
          </w:p>
        </w:tc>
        <w:tc>
          <w:tcPr>
            <w:tcW w:w="4616" w:type="dxa"/>
            <w:gridSpan w:val="5"/>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6E3D182" w14:textId="77777777" w:rsidR="00A40764" w:rsidRPr="00D108C3" w:rsidRDefault="00A40764" w:rsidP="00A40764">
            <w:pPr>
              <w:jc w:val="center"/>
              <w:rPr>
                <w:b/>
                <w:bCs/>
                <w:color w:val="000000"/>
                <w:sz w:val="20"/>
                <w:szCs w:val="20"/>
              </w:rPr>
            </w:pPr>
            <w:r w:rsidRPr="00D108C3">
              <w:rPr>
                <w:b/>
                <w:bCs/>
                <w:color w:val="000000"/>
                <w:sz w:val="20"/>
                <w:szCs w:val="20"/>
                <w:lang w:val="es-ES_tradnl"/>
              </w:rPr>
              <w:t>C/F</w:t>
            </w:r>
          </w:p>
        </w:tc>
      </w:tr>
      <w:tr w:rsidR="00A40764" w:rsidRPr="00022471" w14:paraId="2A3AEB0F" w14:textId="77777777" w:rsidTr="0018437F">
        <w:trPr>
          <w:trHeight w:val="300"/>
        </w:trPr>
        <w:tc>
          <w:tcPr>
            <w:tcW w:w="11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21CF1D" w14:textId="77777777" w:rsidR="00A40764" w:rsidRPr="00D108C3" w:rsidRDefault="00A40764" w:rsidP="00A40764">
            <w:pPr>
              <w:rPr>
                <w:b/>
                <w:bCs/>
                <w:color w:val="000000"/>
                <w:sz w:val="20"/>
                <w:szCs w:val="20"/>
              </w:rPr>
            </w:pPr>
          </w:p>
        </w:tc>
        <w:tc>
          <w:tcPr>
            <w:tcW w:w="1192" w:type="dxa"/>
            <w:tcBorders>
              <w:top w:val="nil"/>
              <w:left w:val="nil"/>
              <w:bottom w:val="single" w:sz="4" w:space="0" w:color="auto"/>
              <w:right w:val="single" w:sz="4" w:space="0" w:color="auto"/>
            </w:tcBorders>
            <w:shd w:val="clear" w:color="auto" w:fill="BFBFBF" w:themeFill="background1" w:themeFillShade="BF"/>
            <w:vAlign w:val="center"/>
            <w:hideMark/>
          </w:tcPr>
          <w:p w14:paraId="6F1344DA" w14:textId="77777777" w:rsidR="00A40764" w:rsidRPr="00D108C3" w:rsidRDefault="00A40764" w:rsidP="00A40764">
            <w:pPr>
              <w:jc w:val="center"/>
              <w:rPr>
                <w:b/>
                <w:bCs/>
                <w:color w:val="000000"/>
                <w:sz w:val="20"/>
                <w:szCs w:val="20"/>
              </w:rPr>
            </w:pPr>
            <w:r w:rsidRPr="00D108C3">
              <w:rPr>
                <w:b/>
                <w:bCs/>
                <w:color w:val="000000"/>
                <w:sz w:val="20"/>
                <w:szCs w:val="20"/>
              </w:rPr>
              <w:t>E</w:t>
            </w:r>
          </w:p>
        </w:tc>
        <w:tc>
          <w:tcPr>
            <w:tcW w:w="1172" w:type="dxa"/>
            <w:tcBorders>
              <w:top w:val="nil"/>
              <w:left w:val="nil"/>
              <w:bottom w:val="single" w:sz="4" w:space="0" w:color="auto"/>
              <w:right w:val="single" w:sz="4" w:space="0" w:color="auto"/>
            </w:tcBorders>
            <w:shd w:val="clear" w:color="auto" w:fill="BFBFBF" w:themeFill="background1" w:themeFillShade="BF"/>
            <w:vAlign w:val="center"/>
            <w:hideMark/>
          </w:tcPr>
          <w:p w14:paraId="51455DAC" w14:textId="77777777" w:rsidR="00A40764" w:rsidRPr="00D108C3" w:rsidRDefault="00A40764" w:rsidP="00A40764">
            <w:pPr>
              <w:jc w:val="center"/>
              <w:rPr>
                <w:b/>
                <w:bCs/>
                <w:color w:val="000000"/>
                <w:sz w:val="20"/>
                <w:szCs w:val="20"/>
              </w:rPr>
            </w:pPr>
            <w:r w:rsidRPr="00D108C3">
              <w:rPr>
                <w:b/>
                <w:bCs/>
                <w:color w:val="000000"/>
                <w:sz w:val="20"/>
                <w:szCs w:val="20"/>
              </w:rPr>
              <w:t>S</w:t>
            </w:r>
          </w:p>
        </w:tc>
        <w:tc>
          <w:tcPr>
            <w:tcW w:w="1506" w:type="dxa"/>
            <w:tcBorders>
              <w:top w:val="nil"/>
              <w:left w:val="nil"/>
              <w:bottom w:val="single" w:sz="4" w:space="0" w:color="auto"/>
              <w:right w:val="single" w:sz="4" w:space="0" w:color="auto"/>
            </w:tcBorders>
            <w:shd w:val="clear" w:color="auto" w:fill="BFBFBF" w:themeFill="background1" w:themeFillShade="BF"/>
            <w:vAlign w:val="center"/>
            <w:hideMark/>
          </w:tcPr>
          <w:p w14:paraId="6D2780B3" w14:textId="77777777" w:rsidR="00A40764" w:rsidRPr="00D108C3" w:rsidRDefault="00A40764" w:rsidP="00A40764">
            <w:pPr>
              <w:jc w:val="center"/>
              <w:rPr>
                <w:b/>
                <w:bCs/>
                <w:color w:val="000000"/>
                <w:sz w:val="20"/>
                <w:szCs w:val="20"/>
              </w:rPr>
            </w:pPr>
            <w:r w:rsidRPr="00D108C3">
              <w:rPr>
                <w:b/>
                <w:bCs/>
                <w:color w:val="000000"/>
                <w:sz w:val="20"/>
                <w:szCs w:val="20"/>
              </w:rPr>
              <w:t>R</w:t>
            </w:r>
          </w:p>
        </w:tc>
        <w:tc>
          <w:tcPr>
            <w:tcW w:w="1173" w:type="dxa"/>
            <w:tcBorders>
              <w:top w:val="nil"/>
              <w:left w:val="nil"/>
              <w:bottom w:val="single" w:sz="4" w:space="0" w:color="auto"/>
              <w:right w:val="single" w:sz="4" w:space="0" w:color="auto"/>
            </w:tcBorders>
            <w:shd w:val="clear" w:color="auto" w:fill="BFBFBF" w:themeFill="background1" w:themeFillShade="BF"/>
            <w:vAlign w:val="center"/>
            <w:hideMark/>
          </w:tcPr>
          <w:p w14:paraId="1F813E7A" w14:textId="77777777" w:rsidR="00A40764" w:rsidRPr="00D108C3" w:rsidRDefault="00A40764" w:rsidP="00A40764">
            <w:pPr>
              <w:jc w:val="center"/>
              <w:rPr>
                <w:b/>
                <w:bCs/>
                <w:color w:val="000000"/>
                <w:sz w:val="20"/>
                <w:szCs w:val="20"/>
              </w:rPr>
            </w:pPr>
            <w:r w:rsidRPr="00D108C3">
              <w:rPr>
                <w:b/>
                <w:bCs/>
                <w:color w:val="000000"/>
                <w:sz w:val="20"/>
                <w:szCs w:val="20"/>
              </w:rPr>
              <w:t>P</w:t>
            </w:r>
          </w:p>
        </w:tc>
        <w:tc>
          <w:tcPr>
            <w:tcW w:w="1173" w:type="dxa"/>
            <w:tcBorders>
              <w:top w:val="nil"/>
              <w:left w:val="nil"/>
              <w:bottom w:val="single" w:sz="4" w:space="0" w:color="auto"/>
              <w:right w:val="single" w:sz="4" w:space="0" w:color="auto"/>
            </w:tcBorders>
            <w:shd w:val="clear" w:color="auto" w:fill="BFBFBF" w:themeFill="background1" w:themeFillShade="BF"/>
            <w:vAlign w:val="center"/>
            <w:hideMark/>
          </w:tcPr>
          <w:p w14:paraId="3C469414" w14:textId="77777777" w:rsidR="00A40764" w:rsidRPr="00D108C3" w:rsidRDefault="00A40764" w:rsidP="00A40764">
            <w:pPr>
              <w:jc w:val="center"/>
              <w:rPr>
                <w:b/>
                <w:bCs/>
                <w:color w:val="000000"/>
                <w:sz w:val="20"/>
                <w:szCs w:val="20"/>
              </w:rPr>
            </w:pPr>
            <w:r w:rsidRPr="00D108C3">
              <w:rPr>
                <w:b/>
                <w:bCs/>
                <w:color w:val="000000"/>
                <w:sz w:val="20"/>
                <w:szCs w:val="20"/>
              </w:rPr>
              <w:t>C/C</w:t>
            </w:r>
          </w:p>
        </w:tc>
        <w:tc>
          <w:tcPr>
            <w:tcW w:w="1192" w:type="dxa"/>
            <w:tcBorders>
              <w:top w:val="nil"/>
              <w:left w:val="nil"/>
              <w:bottom w:val="single" w:sz="4" w:space="0" w:color="auto"/>
              <w:right w:val="single" w:sz="4" w:space="0" w:color="auto"/>
            </w:tcBorders>
            <w:shd w:val="clear" w:color="auto" w:fill="BFBFBF" w:themeFill="background1" w:themeFillShade="BF"/>
            <w:vAlign w:val="center"/>
            <w:hideMark/>
          </w:tcPr>
          <w:p w14:paraId="7AABA139" w14:textId="77777777" w:rsidR="00A40764" w:rsidRPr="00D108C3" w:rsidRDefault="00A40764" w:rsidP="00A40764">
            <w:pPr>
              <w:jc w:val="center"/>
              <w:rPr>
                <w:b/>
                <w:bCs/>
                <w:color w:val="000000"/>
                <w:sz w:val="20"/>
                <w:szCs w:val="20"/>
              </w:rPr>
            </w:pPr>
            <w:r w:rsidRPr="00D108C3">
              <w:rPr>
                <w:b/>
                <w:bCs/>
                <w:color w:val="000000"/>
                <w:sz w:val="20"/>
                <w:szCs w:val="20"/>
              </w:rPr>
              <w:t>T</w:t>
            </w:r>
          </w:p>
        </w:tc>
        <w:tc>
          <w:tcPr>
            <w:tcW w:w="1155" w:type="dxa"/>
            <w:tcBorders>
              <w:top w:val="nil"/>
              <w:left w:val="nil"/>
              <w:bottom w:val="single" w:sz="4" w:space="0" w:color="auto"/>
              <w:right w:val="single" w:sz="4" w:space="0" w:color="auto"/>
            </w:tcBorders>
            <w:shd w:val="clear" w:color="auto" w:fill="BFBFBF" w:themeFill="background1" w:themeFillShade="BF"/>
            <w:vAlign w:val="center"/>
            <w:hideMark/>
          </w:tcPr>
          <w:p w14:paraId="2554FF5F" w14:textId="77777777" w:rsidR="00A40764" w:rsidRPr="00D108C3" w:rsidRDefault="00A40764" w:rsidP="00856160">
            <w:pPr>
              <w:jc w:val="center"/>
              <w:rPr>
                <w:b/>
                <w:bCs/>
                <w:color w:val="000000"/>
                <w:sz w:val="20"/>
                <w:szCs w:val="20"/>
              </w:rPr>
            </w:pPr>
            <w:r w:rsidRPr="00D108C3">
              <w:rPr>
                <w:b/>
                <w:bCs/>
                <w:color w:val="000000"/>
                <w:sz w:val="20"/>
                <w:szCs w:val="20"/>
              </w:rPr>
              <w:t>TEM</w:t>
            </w:r>
          </w:p>
        </w:tc>
        <w:tc>
          <w:tcPr>
            <w:tcW w:w="1153" w:type="dxa"/>
            <w:tcBorders>
              <w:top w:val="nil"/>
              <w:left w:val="nil"/>
              <w:bottom w:val="single" w:sz="4" w:space="0" w:color="auto"/>
              <w:right w:val="single" w:sz="4" w:space="0" w:color="auto"/>
            </w:tcBorders>
            <w:shd w:val="clear" w:color="auto" w:fill="BFBFBF" w:themeFill="background1" w:themeFillShade="BF"/>
            <w:vAlign w:val="center"/>
            <w:hideMark/>
          </w:tcPr>
          <w:p w14:paraId="48D59622" w14:textId="77777777" w:rsidR="00A40764" w:rsidRPr="00D108C3" w:rsidRDefault="00A40764" w:rsidP="00A40764">
            <w:pPr>
              <w:jc w:val="center"/>
              <w:rPr>
                <w:b/>
                <w:bCs/>
                <w:color w:val="000000"/>
                <w:sz w:val="20"/>
                <w:szCs w:val="20"/>
              </w:rPr>
            </w:pPr>
            <w:r w:rsidRPr="00D108C3">
              <w:rPr>
                <w:b/>
                <w:bCs/>
                <w:color w:val="000000"/>
                <w:sz w:val="20"/>
                <w:szCs w:val="20"/>
              </w:rPr>
              <w:t>F/C</w:t>
            </w:r>
          </w:p>
        </w:tc>
        <w:tc>
          <w:tcPr>
            <w:tcW w:w="1147" w:type="dxa"/>
            <w:tcBorders>
              <w:top w:val="nil"/>
              <w:left w:val="nil"/>
              <w:bottom w:val="single" w:sz="4" w:space="0" w:color="auto"/>
              <w:right w:val="single" w:sz="4" w:space="0" w:color="auto"/>
            </w:tcBorders>
            <w:shd w:val="clear" w:color="auto" w:fill="BFBFBF" w:themeFill="background1" w:themeFillShade="BF"/>
            <w:vAlign w:val="center"/>
            <w:hideMark/>
          </w:tcPr>
          <w:p w14:paraId="44ED8026" w14:textId="77777777" w:rsidR="00A40764" w:rsidRPr="00D108C3" w:rsidRDefault="00A40764" w:rsidP="00A40764">
            <w:pPr>
              <w:jc w:val="center"/>
              <w:rPr>
                <w:b/>
                <w:bCs/>
                <w:color w:val="000000"/>
                <w:sz w:val="20"/>
                <w:szCs w:val="20"/>
              </w:rPr>
            </w:pPr>
            <w:r w:rsidRPr="00D108C3">
              <w:rPr>
                <w:b/>
                <w:bCs/>
                <w:color w:val="000000"/>
                <w:sz w:val="20"/>
                <w:szCs w:val="20"/>
              </w:rPr>
              <w:t>F/R</w:t>
            </w:r>
          </w:p>
        </w:tc>
        <w:tc>
          <w:tcPr>
            <w:tcW w:w="1161" w:type="dxa"/>
            <w:gridSpan w:val="2"/>
            <w:tcBorders>
              <w:top w:val="nil"/>
              <w:left w:val="nil"/>
              <w:bottom w:val="single" w:sz="4" w:space="0" w:color="auto"/>
              <w:right w:val="single" w:sz="4" w:space="0" w:color="auto"/>
            </w:tcBorders>
            <w:shd w:val="clear" w:color="auto" w:fill="BFBFBF" w:themeFill="background1" w:themeFillShade="BF"/>
            <w:vAlign w:val="center"/>
            <w:hideMark/>
          </w:tcPr>
          <w:p w14:paraId="665A1DED" w14:textId="77777777" w:rsidR="00A40764" w:rsidRPr="00D108C3" w:rsidRDefault="00A40764" w:rsidP="00A40764">
            <w:pPr>
              <w:jc w:val="center"/>
              <w:rPr>
                <w:b/>
                <w:bCs/>
                <w:color w:val="000000"/>
                <w:sz w:val="20"/>
                <w:szCs w:val="20"/>
              </w:rPr>
            </w:pPr>
            <w:r w:rsidRPr="00D108C3">
              <w:rPr>
                <w:b/>
                <w:bCs/>
                <w:color w:val="000000"/>
                <w:sz w:val="20"/>
                <w:szCs w:val="20"/>
              </w:rPr>
              <w:t>TLLC</w:t>
            </w:r>
          </w:p>
        </w:tc>
      </w:tr>
      <w:tr w:rsidR="00A40764" w:rsidRPr="00022471" w14:paraId="0595B7BA"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31586FBF" w14:textId="65A4934B" w:rsidR="00A40764" w:rsidRPr="00D108C3" w:rsidRDefault="00D03AFD" w:rsidP="00A40764">
            <w:pPr>
              <w:jc w:val="center"/>
              <w:rPr>
                <w:color w:val="000000"/>
                <w:sz w:val="20"/>
                <w:szCs w:val="20"/>
              </w:rPr>
            </w:pPr>
            <w:r w:rsidRPr="00D108C3">
              <w:rPr>
                <w:color w:val="000000"/>
                <w:sz w:val="20"/>
                <w:szCs w:val="20"/>
              </w:rPr>
              <w:t>194</w:t>
            </w:r>
          </w:p>
        </w:tc>
        <w:tc>
          <w:tcPr>
            <w:tcW w:w="1192" w:type="dxa"/>
            <w:tcBorders>
              <w:top w:val="nil"/>
              <w:left w:val="nil"/>
              <w:bottom w:val="single" w:sz="4" w:space="0" w:color="auto"/>
              <w:right w:val="single" w:sz="4" w:space="0" w:color="auto"/>
            </w:tcBorders>
            <w:shd w:val="clear" w:color="auto" w:fill="auto"/>
            <w:noWrap/>
            <w:vAlign w:val="bottom"/>
            <w:hideMark/>
          </w:tcPr>
          <w:p w14:paraId="28C3CF4D" w14:textId="048B5F74" w:rsidR="00A40764" w:rsidRPr="00D108C3" w:rsidRDefault="00A40764" w:rsidP="00A40764">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7AF47970" w14:textId="77777777" w:rsidR="00A40764" w:rsidRPr="00D108C3" w:rsidRDefault="00A40764" w:rsidP="00A40764">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0FE3ADEF" w14:textId="77777777" w:rsidR="00A40764" w:rsidRPr="00D108C3" w:rsidRDefault="00A40764" w:rsidP="00A40764">
            <w:pPr>
              <w:rPr>
                <w:color w:val="000000"/>
                <w:sz w:val="20"/>
                <w:szCs w:val="20"/>
              </w:rPr>
            </w:pPr>
            <w:r w:rsidRPr="00D108C3">
              <w:rPr>
                <w:color w:val="000000"/>
                <w:sz w:val="20"/>
                <w:szCs w:val="20"/>
              </w:rPr>
              <w:t>Mestizo</w:t>
            </w:r>
          </w:p>
        </w:tc>
        <w:tc>
          <w:tcPr>
            <w:tcW w:w="1173" w:type="dxa"/>
            <w:tcBorders>
              <w:top w:val="nil"/>
              <w:left w:val="nil"/>
              <w:bottom w:val="single" w:sz="4" w:space="0" w:color="auto"/>
              <w:right w:val="single" w:sz="4" w:space="0" w:color="auto"/>
            </w:tcBorders>
            <w:shd w:val="clear" w:color="auto" w:fill="auto"/>
            <w:noWrap/>
            <w:vAlign w:val="bottom"/>
            <w:hideMark/>
          </w:tcPr>
          <w:p w14:paraId="2C946133" w14:textId="77777777" w:rsidR="00A40764" w:rsidRPr="00D108C3" w:rsidRDefault="00A40764"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53619DEB" w14:textId="239D5E4F" w:rsidR="00A40764" w:rsidRPr="00D108C3" w:rsidRDefault="00D03AFD" w:rsidP="00CD1699">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62F429A5" w14:textId="77777777" w:rsidR="00A40764" w:rsidRPr="00D108C3" w:rsidRDefault="00A40764" w:rsidP="00A40764">
            <w:pPr>
              <w:rPr>
                <w:color w:val="000000"/>
                <w:sz w:val="20"/>
                <w:szCs w:val="20"/>
              </w:rPr>
            </w:pPr>
            <w:r w:rsidRPr="00D108C3">
              <w:rPr>
                <w:color w:val="000000"/>
                <w:sz w:val="20"/>
                <w:szCs w:val="20"/>
              </w:rPr>
              <w:t>Balanceado</w:t>
            </w:r>
          </w:p>
        </w:tc>
        <w:tc>
          <w:tcPr>
            <w:tcW w:w="1155" w:type="dxa"/>
            <w:tcBorders>
              <w:top w:val="nil"/>
              <w:left w:val="nil"/>
              <w:bottom w:val="single" w:sz="4" w:space="0" w:color="auto"/>
              <w:right w:val="single" w:sz="4" w:space="0" w:color="auto"/>
            </w:tcBorders>
            <w:shd w:val="clear" w:color="auto" w:fill="auto"/>
            <w:noWrap/>
            <w:vAlign w:val="bottom"/>
            <w:hideMark/>
          </w:tcPr>
          <w:p w14:paraId="4BEE80A6" w14:textId="77777777" w:rsidR="00A40764" w:rsidRPr="00D108C3" w:rsidRDefault="00A40764" w:rsidP="00CD1699">
            <w:pPr>
              <w:jc w:val="center"/>
              <w:rPr>
                <w:color w:val="000000"/>
                <w:sz w:val="20"/>
                <w:szCs w:val="20"/>
              </w:rPr>
            </w:pPr>
            <w:r w:rsidRPr="00D108C3">
              <w:rPr>
                <w:color w:val="000000"/>
                <w:sz w:val="20"/>
                <w:szCs w:val="20"/>
              </w:rPr>
              <w:t>38</w:t>
            </w:r>
          </w:p>
        </w:tc>
        <w:tc>
          <w:tcPr>
            <w:tcW w:w="1153" w:type="dxa"/>
            <w:tcBorders>
              <w:top w:val="nil"/>
              <w:left w:val="nil"/>
              <w:bottom w:val="single" w:sz="4" w:space="0" w:color="auto"/>
              <w:right w:val="single" w:sz="4" w:space="0" w:color="auto"/>
            </w:tcBorders>
            <w:shd w:val="clear" w:color="auto" w:fill="auto"/>
            <w:noWrap/>
            <w:vAlign w:val="bottom"/>
            <w:hideMark/>
          </w:tcPr>
          <w:p w14:paraId="17CA34C0" w14:textId="77777777" w:rsidR="00A40764" w:rsidRPr="00D108C3" w:rsidRDefault="00A40764" w:rsidP="00CD1699">
            <w:pPr>
              <w:jc w:val="center"/>
              <w:rPr>
                <w:color w:val="000000"/>
                <w:sz w:val="20"/>
                <w:szCs w:val="20"/>
              </w:rPr>
            </w:pPr>
            <w:r w:rsidRPr="00D108C3">
              <w:rPr>
                <w:color w:val="000000"/>
                <w:sz w:val="20"/>
                <w:szCs w:val="20"/>
              </w:rPr>
              <w:t>120</w:t>
            </w:r>
          </w:p>
        </w:tc>
        <w:tc>
          <w:tcPr>
            <w:tcW w:w="1147" w:type="dxa"/>
            <w:tcBorders>
              <w:top w:val="nil"/>
              <w:left w:val="nil"/>
              <w:bottom w:val="single" w:sz="4" w:space="0" w:color="auto"/>
              <w:right w:val="single" w:sz="4" w:space="0" w:color="auto"/>
            </w:tcBorders>
            <w:shd w:val="clear" w:color="auto" w:fill="auto"/>
            <w:noWrap/>
            <w:vAlign w:val="bottom"/>
            <w:hideMark/>
          </w:tcPr>
          <w:p w14:paraId="4356786D" w14:textId="77777777" w:rsidR="00A40764" w:rsidRPr="00D108C3" w:rsidRDefault="00A40764" w:rsidP="00CD1699">
            <w:pPr>
              <w:jc w:val="center"/>
              <w:rPr>
                <w:color w:val="000000"/>
                <w:sz w:val="20"/>
                <w:szCs w:val="20"/>
              </w:rPr>
            </w:pPr>
            <w:r w:rsidRPr="00D108C3">
              <w:rPr>
                <w:color w:val="000000"/>
                <w:sz w:val="20"/>
                <w:szCs w:val="20"/>
              </w:rPr>
              <w:t>18</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6756BCCB" w14:textId="77777777" w:rsidR="00A40764" w:rsidRPr="00D108C3" w:rsidRDefault="00A40764" w:rsidP="00CD1699">
            <w:pPr>
              <w:jc w:val="center"/>
              <w:rPr>
                <w:color w:val="000000"/>
                <w:sz w:val="20"/>
                <w:szCs w:val="20"/>
              </w:rPr>
            </w:pPr>
            <w:r w:rsidRPr="00D108C3">
              <w:rPr>
                <w:color w:val="000000"/>
                <w:sz w:val="20"/>
                <w:szCs w:val="20"/>
              </w:rPr>
              <w:t>2</w:t>
            </w:r>
          </w:p>
        </w:tc>
      </w:tr>
      <w:tr w:rsidR="00A40764" w:rsidRPr="00022471" w14:paraId="02FC483A"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5BB61756" w14:textId="62F4A910" w:rsidR="00A40764" w:rsidRPr="00D108C3" w:rsidRDefault="008F4229" w:rsidP="00A40764">
            <w:pPr>
              <w:jc w:val="center"/>
              <w:rPr>
                <w:color w:val="000000"/>
                <w:sz w:val="20"/>
                <w:szCs w:val="20"/>
              </w:rPr>
            </w:pPr>
            <w:r w:rsidRPr="00D108C3">
              <w:rPr>
                <w:color w:val="000000"/>
                <w:sz w:val="20"/>
                <w:szCs w:val="20"/>
              </w:rPr>
              <w:t>204</w:t>
            </w:r>
          </w:p>
        </w:tc>
        <w:tc>
          <w:tcPr>
            <w:tcW w:w="1192" w:type="dxa"/>
            <w:tcBorders>
              <w:top w:val="nil"/>
              <w:left w:val="nil"/>
              <w:bottom w:val="single" w:sz="4" w:space="0" w:color="auto"/>
              <w:right w:val="single" w:sz="4" w:space="0" w:color="auto"/>
            </w:tcBorders>
            <w:shd w:val="clear" w:color="auto" w:fill="auto"/>
            <w:noWrap/>
            <w:vAlign w:val="bottom"/>
            <w:hideMark/>
          </w:tcPr>
          <w:p w14:paraId="73AA23FE" w14:textId="4522472A" w:rsidR="00A40764" w:rsidRPr="00D108C3" w:rsidRDefault="00A40764" w:rsidP="00A40764">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6133BABC" w14:textId="77777777" w:rsidR="00A40764" w:rsidRPr="00D108C3" w:rsidRDefault="00A40764" w:rsidP="00A40764">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188FBB0E" w14:textId="77777777" w:rsidR="00A40764" w:rsidRPr="00D108C3" w:rsidRDefault="00A40764" w:rsidP="00A40764">
            <w:pPr>
              <w:rPr>
                <w:color w:val="000000"/>
                <w:sz w:val="20"/>
                <w:szCs w:val="20"/>
              </w:rPr>
            </w:pPr>
            <w:r w:rsidRPr="00D108C3">
              <w:rPr>
                <w:color w:val="000000"/>
                <w:sz w:val="20"/>
                <w:szCs w:val="20"/>
              </w:rPr>
              <w:t>Mestizo</w:t>
            </w:r>
          </w:p>
        </w:tc>
        <w:tc>
          <w:tcPr>
            <w:tcW w:w="1173" w:type="dxa"/>
            <w:tcBorders>
              <w:top w:val="nil"/>
              <w:left w:val="nil"/>
              <w:bottom w:val="single" w:sz="4" w:space="0" w:color="auto"/>
              <w:right w:val="single" w:sz="4" w:space="0" w:color="auto"/>
            </w:tcBorders>
            <w:shd w:val="clear" w:color="auto" w:fill="auto"/>
            <w:noWrap/>
            <w:vAlign w:val="bottom"/>
            <w:hideMark/>
          </w:tcPr>
          <w:p w14:paraId="5D07CC1F" w14:textId="77777777" w:rsidR="00A40764" w:rsidRPr="00D108C3" w:rsidRDefault="00A40764"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0F2E9868" w14:textId="2E78C02A" w:rsidR="00A40764" w:rsidRPr="00D108C3" w:rsidRDefault="008F4229" w:rsidP="00CD1699">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09998AC7" w14:textId="77777777" w:rsidR="00A40764" w:rsidRPr="00D108C3" w:rsidRDefault="00A40764" w:rsidP="00A40764">
            <w:pPr>
              <w:rPr>
                <w:color w:val="000000"/>
                <w:sz w:val="20"/>
                <w:szCs w:val="20"/>
              </w:rPr>
            </w:pPr>
            <w:r w:rsidRPr="00D108C3">
              <w:rPr>
                <w:color w:val="000000"/>
                <w:sz w:val="20"/>
                <w:szCs w:val="20"/>
              </w:rPr>
              <w:t>Balanceado</w:t>
            </w:r>
          </w:p>
        </w:tc>
        <w:tc>
          <w:tcPr>
            <w:tcW w:w="1155" w:type="dxa"/>
            <w:tcBorders>
              <w:top w:val="nil"/>
              <w:left w:val="nil"/>
              <w:bottom w:val="single" w:sz="4" w:space="0" w:color="auto"/>
              <w:right w:val="single" w:sz="4" w:space="0" w:color="auto"/>
            </w:tcBorders>
            <w:shd w:val="clear" w:color="auto" w:fill="auto"/>
            <w:noWrap/>
            <w:vAlign w:val="bottom"/>
            <w:hideMark/>
          </w:tcPr>
          <w:p w14:paraId="626DA239" w14:textId="77777777" w:rsidR="00A40764" w:rsidRPr="00D108C3" w:rsidRDefault="00A40764" w:rsidP="00CD1699">
            <w:pPr>
              <w:jc w:val="center"/>
              <w:rPr>
                <w:color w:val="000000"/>
                <w:sz w:val="20"/>
                <w:szCs w:val="20"/>
              </w:rPr>
            </w:pPr>
            <w:r w:rsidRPr="00D108C3">
              <w:rPr>
                <w:color w:val="000000"/>
                <w:sz w:val="20"/>
                <w:szCs w:val="20"/>
              </w:rPr>
              <w:t>38</w:t>
            </w:r>
          </w:p>
        </w:tc>
        <w:tc>
          <w:tcPr>
            <w:tcW w:w="1153" w:type="dxa"/>
            <w:tcBorders>
              <w:top w:val="nil"/>
              <w:left w:val="nil"/>
              <w:bottom w:val="single" w:sz="4" w:space="0" w:color="auto"/>
              <w:right w:val="single" w:sz="4" w:space="0" w:color="auto"/>
            </w:tcBorders>
            <w:shd w:val="clear" w:color="auto" w:fill="auto"/>
            <w:noWrap/>
            <w:vAlign w:val="bottom"/>
            <w:hideMark/>
          </w:tcPr>
          <w:p w14:paraId="22F54BCF" w14:textId="77777777" w:rsidR="00A40764" w:rsidRPr="00D108C3" w:rsidRDefault="00A40764" w:rsidP="00CD1699">
            <w:pPr>
              <w:jc w:val="center"/>
              <w:rPr>
                <w:color w:val="000000"/>
                <w:sz w:val="20"/>
                <w:szCs w:val="20"/>
              </w:rPr>
            </w:pPr>
            <w:r w:rsidRPr="00D108C3">
              <w:rPr>
                <w:color w:val="000000"/>
                <w:sz w:val="20"/>
                <w:szCs w:val="20"/>
              </w:rPr>
              <w:t>120</w:t>
            </w:r>
          </w:p>
        </w:tc>
        <w:tc>
          <w:tcPr>
            <w:tcW w:w="1147" w:type="dxa"/>
            <w:tcBorders>
              <w:top w:val="nil"/>
              <w:left w:val="nil"/>
              <w:bottom w:val="single" w:sz="4" w:space="0" w:color="auto"/>
              <w:right w:val="single" w:sz="4" w:space="0" w:color="auto"/>
            </w:tcBorders>
            <w:shd w:val="clear" w:color="auto" w:fill="auto"/>
            <w:noWrap/>
            <w:vAlign w:val="bottom"/>
            <w:hideMark/>
          </w:tcPr>
          <w:p w14:paraId="376A1BA4" w14:textId="77777777" w:rsidR="00A40764" w:rsidRPr="00D108C3" w:rsidRDefault="00A40764" w:rsidP="00CD1699">
            <w:pPr>
              <w:jc w:val="center"/>
              <w:rPr>
                <w:color w:val="000000"/>
                <w:sz w:val="20"/>
                <w:szCs w:val="20"/>
              </w:rPr>
            </w:pPr>
            <w:r w:rsidRPr="00D108C3">
              <w:rPr>
                <w:color w:val="000000"/>
                <w:sz w:val="20"/>
                <w:szCs w:val="20"/>
              </w:rPr>
              <w:t>18</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7CB33B71" w14:textId="77777777" w:rsidR="00A40764" w:rsidRPr="00D108C3" w:rsidRDefault="00A40764" w:rsidP="00CD1699">
            <w:pPr>
              <w:jc w:val="center"/>
              <w:rPr>
                <w:color w:val="000000"/>
                <w:sz w:val="20"/>
                <w:szCs w:val="20"/>
              </w:rPr>
            </w:pPr>
            <w:r w:rsidRPr="00D108C3">
              <w:rPr>
                <w:color w:val="000000"/>
                <w:sz w:val="20"/>
                <w:szCs w:val="20"/>
              </w:rPr>
              <w:t>2</w:t>
            </w:r>
          </w:p>
        </w:tc>
      </w:tr>
      <w:tr w:rsidR="00A40764" w:rsidRPr="00022471" w14:paraId="31C1DAF3"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236B9B62" w14:textId="2FC031CF" w:rsidR="00A40764" w:rsidRPr="00D108C3" w:rsidRDefault="00251884" w:rsidP="00A40764">
            <w:pPr>
              <w:jc w:val="center"/>
              <w:rPr>
                <w:color w:val="000000"/>
                <w:sz w:val="20"/>
                <w:szCs w:val="20"/>
              </w:rPr>
            </w:pPr>
            <w:r w:rsidRPr="00D108C3">
              <w:rPr>
                <w:color w:val="000000"/>
                <w:sz w:val="20"/>
                <w:szCs w:val="20"/>
              </w:rPr>
              <w:t>232</w:t>
            </w:r>
          </w:p>
        </w:tc>
        <w:tc>
          <w:tcPr>
            <w:tcW w:w="1192" w:type="dxa"/>
            <w:tcBorders>
              <w:top w:val="nil"/>
              <w:left w:val="nil"/>
              <w:bottom w:val="single" w:sz="4" w:space="0" w:color="auto"/>
              <w:right w:val="single" w:sz="4" w:space="0" w:color="auto"/>
            </w:tcBorders>
            <w:shd w:val="clear" w:color="auto" w:fill="auto"/>
            <w:noWrap/>
            <w:vAlign w:val="bottom"/>
            <w:hideMark/>
          </w:tcPr>
          <w:p w14:paraId="7234CEED" w14:textId="56900F7F" w:rsidR="00A40764" w:rsidRPr="00D108C3" w:rsidRDefault="00A40764" w:rsidP="00A40764">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6EF34026" w14:textId="77777777" w:rsidR="00A40764" w:rsidRPr="00D108C3" w:rsidRDefault="00A40764" w:rsidP="00A40764">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04F0DAEF" w14:textId="77777777" w:rsidR="00A40764" w:rsidRPr="00D108C3" w:rsidRDefault="00A40764" w:rsidP="00A40764">
            <w:pPr>
              <w:rPr>
                <w:color w:val="000000"/>
                <w:sz w:val="20"/>
                <w:szCs w:val="20"/>
              </w:rPr>
            </w:pPr>
            <w:r w:rsidRPr="00D108C3">
              <w:rPr>
                <w:color w:val="000000"/>
                <w:sz w:val="20"/>
                <w:szCs w:val="20"/>
              </w:rPr>
              <w:t>Mestizo</w:t>
            </w:r>
          </w:p>
        </w:tc>
        <w:tc>
          <w:tcPr>
            <w:tcW w:w="1173" w:type="dxa"/>
            <w:tcBorders>
              <w:top w:val="nil"/>
              <w:left w:val="nil"/>
              <w:bottom w:val="single" w:sz="4" w:space="0" w:color="auto"/>
              <w:right w:val="single" w:sz="4" w:space="0" w:color="auto"/>
            </w:tcBorders>
            <w:shd w:val="clear" w:color="auto" w:fill="auto"/>
            <w:noWrap/>
            <w:vAlign w:val="bottom"/>
            <w:hideMark/>
          </w:tcPr>
          <w:p w14:paraId="270BB04F" w14:textId="77777777" w:rsidR="00A40764" w:rsidRPr="00D108C3" w:rsidRDefault="00A40764"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067783FF" w14:textId="6970DE80" w:rsidR="00A40764" w:rsidRPr="00D108C3" w:rsidRDefault="00251884" w:rsidP="00CD1699">
            <w:pPr>
              <w:jc w:val="center"/>
              <w:rPr>
                <w:color w:val="000000"/>
                <w:sz w:val="20"/>
                <w:szCs w:val="20"/>
              </w:rPr>
            </w:pPr>
            <w:r w:rsidRPr="00D108C3">
              <w:rPr>
                <w:color w:val="000000"/>
                <w:sz w:val="20"/>
                <w:szCs w:val="20"/>
                <w:lang w:val="es-ES_tradnl"/>
              </w:rPr>
              <w:t>7/9</w:t>
            </w:r>
          </w:p>
        </w:tc>
        <w:tc>
          <w:tcPr>
            <w:tcW w:w="1192" w:type="dxa"/>
            <w:tcBorders>
              <w:top w:val="nil"/>
              <w:left w:val="nil"/>
              <w:bottom w:val="single" w:sz="4" w:space="0" w:color="auto"/>
              <w:right w:val="single" w:sz="4" w:space="0" w:color="auto"/>
            </w:tcBorders>
            <w:shd w:val="clear" w:color="auto" w:fill="auto"/>
            <w:noWrap/>
            <w:vAlign w:val="bottom"/>
            <w:hideMark/>
          </w:tcPr>
          <w:p w14:paraId="320F7114" w14:textId="77777777" w:rsidR="00A40764" w:rsidRPr="00D108C3" w:rsidRDefault="00A40764" w:rsidP="00A40764">
            <w:pPr>
              <w:rPr>
                <w:color w:val="000000"/>
                <w:sz w:val="20"/>
                <w:szCs w:val="20"/>
              </w:rPr>
            </w:pPr>
            <w:r w:rsidRPr="00D108C3">
              <w:rPr>
                <w:color w:val="000000"/>
                <w:sz w:val="20"/>
                <w:szCs w:val="20"/>
              </w:rPr>
              <w:t>Balanceado</w:t>
            </w:r>
          </w:p>
        </w:tc>
        <w:tc>
          <w:tcPr>
            <w:tcW w:w="1155" w:type="dxa"/>
            <w:tcBorders>
              <w:top w:val="nil"/>
              <w:left w:val="nil"/>
              <w:bottom w:val="single" w:sz="4" w:space="0" w:color="auto"/>
              <w:right w:val="single" w:sz="4" w:space="0" w:color="auto"/>
            </w:tcBorders>
            <w:shd w:val="clear" w:color="auto" w:fill="auto"/>
            <w:noWrap/>
            <w:vAlign w:val="bottom"/>
            <w:hideMark/>
          </w:tcPr>
          <w:p w14:paraId="1571E2E3" w14:textId="77777777" w:rsidR="00A40764" w:rsidRPr="00D108C3" w:rsidRDefault="00A40764" w:rsidP="00CD1699">
            <w:pPr>
              <w:jc w:val="center"/>
              <w:rPr>
                <w:color w:val="000000"/>
                <w:sz w:val="20"/>
                <w:szCs w:val="20"/>
              </w:rPr>
            </w:pPr>
            <w:r w:rsidRPr="00D108C3">
              <w:rPr>
                <w:color w:val="000000"/>
                <w:sz w:val="20"/>
                <w:szCs w:val="20"/>
              </w:rPr>
              <w:t>38</w:t>
            </w:r>
          </w:p>
        </w:tc>
        <w:tc>
          <w:tcPr>
            <w:tcW w:w="1153" w:type="dxa"/>
            <w:tcBorders>
              <w:top w:val="nil"/>
              <w:left w:val="nil"/>
              <w:bottom w:val="single" w:sz="4" w:space="0" w:color="auto"/>
              <w:right w:val="single" w:sz="4" w:space="0" w:color="auto"/>
            </w:tcBorders>
            <w:shd w:val="clear" w:color="auto" w:fill="auto"/>
            <w:noWrap/>
            <w:vAlign w:val="bottom"/>
            <w:hideMark/>
          </w:tcPr>
          <w:p w14:paraId="4D19D10A" w14:textId="77777777" w:rsidR="00A40764" w:rsidRPr="00D108C3" w:rsidRDefault="00A40764" w:rsidP="00CD1699">
            <w:pPr>
              <w:jc w:val="center"/>
              <w:rPr>
                <w:color w:val="000000"/>
                <w:sz w:val="20"/>
                <w:szCs w:val="20"/>
              </w:rPr>
            </w:pPr>
            <w:r w:rsidRPr="00D108C3">
              <w:rPr>
                <w:color w:val="000000"/>
                <w:sz w:val="20"/>
                <w:szCs w:val="20"/>
              </w:rPr>
              <w:t>120</w:t>
            </w:r>
          </w:p>
        </w:tc>
        <w:tc>
          <w:tcPr>
            <w:tcW w:w="1147" w:type="dxa"/>
            <w:tcBorders>
              <w:top w:val="nil"/>
              <w:left w:val="nil"/>
              <w:bottom w:val="single" w:sz="4" w:space="0" w:color="auto"/>
              <w:right w:val="single" w:sz="4" w:space="0" w:color="auto"/>
            </w:tcBorders>
            <w:shd w:val="clear" w:color="auto" w:fill="auto"/>
            <w:noWrap/>
            <w:vAlign w:val="bottom"/>
            <w:hideMark/>
          </w:tcPr>
          <w:p w14:paraId="72755DC6" w14:textId="77777777" w:rsidR="00A40764" w:rsidRPr="00D108C3" w:rsidRDefault="00A40764" w:rsidP="00CD1699">
            <w:pPr>
              <w:jc w:val="center"/>
              <w:rPr>
                <w:color w:val="000000"/>
                <w:sz w:val="20"/>
                <w:szCs w:val="20"/>
              </w:rPr>
            </w:pPr>
            <w:r w:rsidRPr="00D108C3">
              <w:rPr>
                <w:color w:val="000000"/>
                <w:sz w:val="20"/>
                <w:szCs w:val="20"/>
              </w:rPr>
              <w:t>18</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1B9B5969" w14:textId="77777777" w:rsidR="00A40764" w:rsidRPr="00D108C3" w:rsidRDefault="00A40764" w:rsidP="00CD1699">
            <w:pPr>
              <w:jc w:val="center"/>
              <w:rPr>
                <w:color w:val="000000"/>
                <w:sz w:val="20"/>
                <w:szCs w:val="20"/>
              </w:rPr>
            </w:pPr>
            <w:r w:rsidRPr="00D108C3">
              <w:rPr>
                <w:color w:val="000000"/>
                <w:sz w:val="20"/>
                <w:szCs w:val="20"/>
              </w:rPr>
              <w:t>2</w:t>
            </w:r>
          </w:p>
        </w:tc>
      </w:tr>
      <w:tr w:rsidR="00A40764" w:rsidRPr="00022471" w14:paraId="61B20D69"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74F972E4" w14:textId="26455657" w:rsidR="00A40764" w:rsidRPr="00D108C3" w:rsidRDefault="00CF2F6F" w:rsidP="00A40764">
            <w:pPr>
              <w:jc w:val="center"/>
              <w:rPr>
                <w:color w:val="000000"/>
                <w:sz w:val="20"/>
                <w:szCs w:val="20"/>
              </w:rPr>
            </w:pPr>
            <w:r w:rsidRPr="00D108C3">
              <w:rPr>
                <w:color w:val="000000"/>
                <w:sz w:val="20"/>
                <w:szCs w:val="20"/>
              </w:rPr>
              <w:t>213</w:t>
            </w:r>
          </w:p>
        </w:tc>
        <w:tc>
          <w:tcPr>
            <w:tcW w:w="1192" w:type="dxa"/>
            <w:tcBorders>
              <w:top w:val="nil"/>
              <w:left w:val="nil"/>
              <w:bottom w:val="single" w:sz="4" w:space="0" w:color="auto"/>
              <w:right w:val="single" w:sz="4" w:space="0" w:color="auto"/>
            </w:tcBorders>
            <w:shd w:val="clear" w:color="auto" w:fill="auto"/>
            <w:noWrap/>
            <w:vAlign w:val="bottom"/>
            <w:hideMark/>
          </w:tcPr>
          <w:p w14:paraId="20B99422" w14:textId="35B4BCF9" w:rsidR="00A40764" w:rsidRPr="00D108C3" w:rsidRDefault="00A40764" w:rsidP="00A40764">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0A74A735" w14:textId="77777777" w:rsidR="00A40764" w:rsidRPr="00D108C3" w:rsidRDefault="00A40764" w:rsidP="00A40764">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383F6157" w14:textId="77777777" w:rsidR="00A40764" w:rsidRPr="00D108C3" w:rsidRDefault="00A40764" w:rsidP="00A40764">
            <w:pPr>
              <w:rPr>
                <w:color w:val="000000"/>
                <w:sz w:val="20"/>
                <w:szCs w:val="20"/>
              </w:rPr>
            </w:pPr>
            <w:r w:rsidRPr="00D108C3">
              <w:rPr>
                <w:color w:val="000000"/>
                <w:sz w:val="20"/>
                <w:szCs w:val="20"/>
              </w:rPr>
              <w:t>Mestizo</w:t>
            </w:r>
          </w:p>
        </w:tc>
        <w:tc>
          <w:tcPr>
            <w:tcW w:w="1173" w:type="dxa"/>
            <w:tcBorders>
              <w:top w:val="nil"/>
              <w:left w:val="nil"/>
              <w:bottom w:val="single" w:sz="4" w:space="0" w:color="auto"/>
              <w:right w:val="single" w:sz="4" w:space="0" w:color="auto"/>
            </w:tcBorders>
            <w:shd w:val="clear" w:color="auto" w:fill="auto"/>
            <w:noWrap/>
            <w:vAlign w:val="bottom"/>
            <w:hideMark/>
          </w:tcPr>
          <w:p w14:paraId="72860C36" w14:textId="77777777" w:rsidR="00A40764" w:rsidRPr="00D108C3" w:rsidRDefault="00A40764"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1B8F6A02" w14:textId="2A14CD23" w:rsidR="00A40764" w:rsidRPr="00D108C3" w:rsidRDefault="00CF2F6F" w:rsidP="00CD1699">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67E281E7" w14:textId="77777777" w:rsidR="00A40764" w:rsidRPr="00D108C3" w:rsidRDefault="00A40764" w:rsidP="00A40764">
            <w:pPr>
              <w:rPr>
                <w:color w:val="000000"/>
                <w:sz w:val="20"/>
                <w:szCs w:val="20"/>
              </w:rPr>
            </w:pPr>
            <w:r w:rsidRPr="00D108C3">
              <w:rPr>
                <w:color w:val="000000"/>
                <w:sz w:val="20"/>
                <w:szCs w:val="20"/>
              </w:rPr>
              <w:t>Balanceado</w:t>
            </w:r>
          </w:p>
        </w:tc>
        <w:tc>
          <w:tcPr>
            <w:tcW w:w="1155" w:type="dxa"/>
            <w:tcBorders>
              <w:top w:val="nil"/>
              <w:left w:val="nil"/>
              <w:bottom w:val="single" w:sz="4" w:space="0" w:color="auto"/>
              <w:right w:val="single" w:sz="4" w:space="0" w:color="auto"/>
            </w:tcBorders>
            <w:shd w:val="clear" w:color="auto" w:fill="auto"/>
            <w:noWrap/>
            <w:vAlign w:val="bottom"/>
            <w:hideMark/>
          </w:tcPr>
          <w:p w14:paraId="779E5714" w14:textId="77777777" w:rsidR="00A40764" w:rsidRPr="00D108C3" w:rsidRDefault="00A40764" w:rsidP="00CD1699">
            <w:pPr>
              <w:jc w:val="center"/>
              <w:rPr>
                <w:color w:val="000000"/>
                <w:sz w:val="20"/>
                <w:szCs w:val="20"/>
              </w:rPr>
            </w:pPr>
            <w:r w:rsidRPr="00D108C3">
              <w:rPr>
                <w:color w:val="000000"/>
                <w:sz w:val="20"/>
                <w:szCs w:val="20"/>
              </w:rPr>
              <w:t>38</w:t>
            </w:r>
          </w:p>
        </w:tc>
        <w:tc>
          <w:tcPr>
            <w:tcW w:w="1153" w:type="dxa"/>
            <w:tcBorders>
              <w:top w:val="nil"/>
              <w:left w:val="nil"/>
              <w:bottom w:val="single" w:sz="4" w:space="0" w:color="auto"/>
              <w:right w:val="single" w:sz="4" w:space="0" w:color="auto"/>
            </w:tcBorders>
            <w:shd w:val="clear" w:color="auto" w:fill="auto"/>
            <w:noWrap/>
            <w:vAlign w:val="bottom"/>
            <w:hideMark/>
          </w:tcPr>
          <w:p w14:paraId="107F8424" w14:textId="77777777" w:rsidR="00A40764" w:rsidRPr="00D108C3" w:rsidRDefault="00A40764" w:rsidP="00CD1699">
            <w:pPr>
              <w:jc w:val="center"/>
              <w:rPr>
                <w:color w:val="000000"/>
                <w:sz w:val="20"/>
                <w:szCs w:val="20"/>
              </w:rPr>
            </w:pPr>
            <w:r w:rsidRPr="00D108C3">
              <w:rPr>
                <w:color w:val="000000"/>
                <w:sz w:val="20"/>
                <w:szCs w:val="20"/>
              </w:rPr>
              <w:t>120</w:t>
            </w:r>
          </w:p>
        </w:tc>
        <w:tc>
          <w:tcPr>
            <w:tcW w:w="1147" w:type="dxa"/>
            <w:tcBorders>
              <w:top w:val="nil"/>
              <w:left w:val="nil"/>
              <w:bottom w:val="single" w:sz="4" w:space="0" w:color="auto"/>
              <w:right w:val="single" w:sz="4" w:space="0" w:color="auto"/>
            </w:tcBorders>
            <w:shd w:val="clear" w:color="auto" w:fill="auto"/>
            <w:noWrap/>
            <w:vAlign w:val="bottom"/>
            <w:hideMark/>
          </w:tcPr>
          <w:p w14:paraId="06FD25E2" w14:textId="77777777" w:rsidR="00A40764" w:rsidRPr="00D108C3" w:rsidRDefault="00A40764" w:rsidP="00CD1699">
            <w:pPr>
              <w:jc w:val="center"/>
              <w:rPr>
                <w:color w:val="000000"/>
                <w:sz w:val="20"/>
                <w:szCs w:val="20"/>
              </w:rPr>
            </w:pPr>
            <w:r w:rsidRPr="00D108C3">
              <w:rPr>
                <w:color w:val="000000"/>
                <w:sz w:val="20"/>
                <w:szCs w:val="20"/>
              </w:rPr>
              <w:t>18</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38A3098C" w14:textId="77777777" w:rsidR="00A40764" w:rsidRPr="00D108C3" w:rsidRDefault="00A40764" w:rsidP="00CD1699">
            <w:pPr>
              <w:jc w:val="center"/>
              <w:rPr>
                <w:color w:val="000000"/>
                <w:sz w:val="20"/>
                <w:szCs w:val="20"/>
              </w:rPr>
            </w:pPr>
            <w:r w:rsidRPr="00D108C3">
              <w:rPr>
                <w:color w:val="000000"/>
                <w:sz w:val="20"/>
                <w:szCs w:val="20"/>
              </w:rPr>
              <w:t>2</w:t>
            </w:r>
          </w:p>
        </w:tc>
      </w:tr>
      <w:tr w:rsidR="00A40764" w:rsidRPr="00022471" w14:paraId="1A8AA075"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06B94EEA" w14:textId="79214BDE" w:rsidR="00A40764" w:rsidRPr="00D108C3" w:rsidRDefault="00136F11" w:rsidP="00A40764">
            <w:pPr>
              <w:jc w:val="center"/>
              <w:rPr>
                <w:color w:val="000000"/>
                <w:sz w:val="20"/>
                <w:szCs w:val="20"/>
              </w:rPr>
            </w:pPr>
            <w:r w:rsidRPr="00D108C3">
              <w:rPr>
                <w:color w:val="000000"/>
                <w:sz w:val="20"/>
                <w:szCs w:val="20"/>
              </w:rPr>
              <w:t>224</w:t>
            </w:r>
          </w:p>
        </w:tc>
        <w:tc>
          <w:tcPr>
            <w:tcW w:w="1192" w:type="dxa"/>
            <w:tcBorders>
              <w:top w:val="nil"/>
              <w:left w:val="nil"/>
              <w:bottom w:val="single" w:sz="4" w:space="0" w:color="auto"/>
              <w:right w:val="single" w:sz="4" w:space="0" w:color="auto"/>
            </w:tcBorders>
            <w:shd w:val="clear" w:color="auto" w:fill="auto"/>
            <w:noWrap/>
            <w:vAlign w:val="bottom"/>
            <w:hideMark/>
          </w:tcPr>
          <w:p w14:paraId="0E150B5A" w14:textId="4CD68C8E" w:rsidR="00A40764" w:rsidRPr="00D108C3" w:rsidRDefault="00A40764" w:rsidP="00A40764">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586132D7" w14:textId="77777777" w:rsidR="00A40764" w:rsidRPr="00D108C3" w:rsidRDefault="00A40764" w:rsidP="00A40764">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23E85652" w14:textId="77777777" w:rsidR="00A40764" w:rsidRPr="00D108C3" w:rsidRDefault="00A40764" w:rsidP="00A40764">
            <w:pPr>
              <w:rPr>
                <w:color w:val="000000"/>
                <w:sz w:val="20"/>
                <w:szCs w:val="20"/>
              </w:rPr>
            </w:pPr>
            <w:r w:rsidRPr="00D108C3">
              <w:rPr>
                <w:color w:val="000000"/>
                <w:sz w:val="20"/>
                <w:szCs w:val="20"/>
              </w:rPr>
              <w:t>Mestizo</w:t>
            </w:r>
          </w:p>
        </w:tc>
        <w:tc>
          <w:tcPr>
            <w:tcW w:w="1173" w:type="dxa"/>
            <w:tcBorders>
              <w:top w:val="nil"/>
              <w:left w:val="nil"/>
              <w:bottom w:val="single" w:sz="4" w:space="0" w:color="auto"/>
              <w:right w:val="single" w:sz="4" w:space="0" w:color="auto"/>
            </w:tcBorders>
            <w:shd w:val="clear" w:color="auto" w:fill="auto"/>
            <w:noWrap/>
            <w:vAlign w:val="bottom"/>
            <w:hideMark/>
          </w:tcPr>
          <w:p w14:paraId="23445711" w14:textId="77777777" w:rsidR="00A40764" w:rsidRPr="00D108C3" w:rsidRDefault="00A40764"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0FCCE166" w14:textId="7B0E7C1F" w:rsidR="00A40764" w:rsidRPr="00D108C3" w:rsidRDefault="00136F11" w:rsidP="00CD1699">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41EFBEB3" w14:textId="77777777" w:rsidR="00A40764" w:rsidRPr="00D108C3" w:rsidRDefault="00A40764" w:rsidP="00A40764">
            <w:pPr>
              <w:rPr>
                <w:color w:val="000000"/>
                <w:sz w:val="20"/>
                <w:szCs w:val="20"/>
              </w:rPr>
            </w:pPr>
            <w:r w:rsidRPr="00D108C3">
              <w:rPr>
                <w:color w:val="000000"/>
                <w:sz w:val="20"/>
                <w:szCs w:val="20"/>
              </w:rPr>
              <w:t>Balanceado</w:t>
            </w:r>
          </w:p>
        </w:tc>
        <w:tc>
          <w:tcPr>
            <w:tcW w:w="1155" w:type="dxa"/>
            <w:tcBorders>
              <w:top w:val="nil"/>
              <w:left w:val="nil"/>
              <w:bottom w:val="single" w:sz="4" w:space="0" w:color="auto"/>
              <w:right w:val="single" w:sz="4" w:space="0" w:color="auto"/>
            </w:tcBorders>
            <w:shd w:val="clear" w:color="auto" w:fill="auto"/>
            <w:noWrap/>
            <w:vAlign w:val="bottom"/>
            <w:hideMark/>
          </w:tcPr>
          <w:p w14:paraId="2573BF28" w14:textId="77777777" w:rsidR="00A40764" w:rsidRPr="00D108C3" w:rsidRDefault="00A40764" w:rsidP="00CD1699">
            <w:pPr>
              <w:jc w:val="center"/>
              <w:rPr>
                <w:color w:val="000000"/>
                <w:sz w:val="20"/>
                <w:szCs w:val="20"/>
              </w:rPr>
            </w:pPr>
            <w:r w:rsidRPr="00D108C3">
              <w:rPr>
                <w:color w:val="000000"/>
                <w:sz w:val="20"/>
                <w:szCs w:val="20"/>
              </w:rPr>
              <w:t>38</w:t>
            </w:r>
          </w:p>
        </w:tc>
        <w:tc>
          <w:tcPr>
            <w:tcW w:w="1153" w:type="dxa"/>
            <w:tcBorders>
              <w:top w:val="nil"/>
              <w:left w:val="nil"/>
              <w:bottom w:val="single" w:sz="4" w:space="0" w:color="auto"/>
              <w:right w:val="single" w:sz="4" w:space="0" w:color="auto"/>
            </w:tcBorders>
            <w:shd w:val="clear" w:color="auto" w:fill="auto"/>
            <w:noWrap/>
            <w:vAlign w:val="bottom"/>
            <w:hideMark/>
          </w:tcPr>
          <w:p w14:paraId="64792B1C" w14:textId="77777777" w:rsidR="00A40764" w:rsidRPr="00D108C3" w:rsidRDefault="00A40764" w:rsidP="00CD1699">
            <w:pPr>
              <w:jc w:val="center"/>
              <w:rPr>
                <w:color w:val="000000"/>
                <w:sz w:val="20"/>
                <w:szCs w:val="20"/>
              </w:rPr>
            </w:pPr>
            <w:r w:rsidRPr="00D108C3">
              <w:rPr>
                <w:color w:val="000000"/>
                <w:sz w:val="20"/>
                <w:szCs w:val="20"/>
              </w:rPr>
              <w:t>120</w:t>
            </w:r>
          </w:p>
        </w:tc>
        <w:tc>
          <w:tcPr>
            <w:tcW w:w="1147" w:type="dxa"/>
            <w:tcBorders>
              <w:top w:val="nil"/>
              <w:left w:val="nil"/>
              <w:bottom w:val="single" w:sz="4" w:space="0" w:color="auto"/>
              <w:right w:val="single" w:sz="4" w:space="0" w:color="auto"/>
            </w:tcBorders>
            <w:shd w:val="clear" w:color="auto" w:fill="auto"/>
            <w:noWrap/>
            <w:vAlign w:val="bottom"/>
            <w:hideMark/>
          </w:tcPr>
          <w:p w14:paraId="1777B940" w14:textId="77777777" w:rsidR="00A40764" w:rsidRPr="00D108C3" w:rsidRDefault="00A40764" w:rsidP="00CD1699">
            <w:pPr>
              <w:jc w:val="center"/>
              <w:rPr>
                <w:color w:val="000000"/>
                <w:sz w:val="20"/>
                <w:szCs w:val="20"/>
              </w:rPr>
            </w:pPr>
            <w:r w:rsidRPr="00D108C3">
              <w:rPr>
                <w:color w:val="000000"/>
                <w:sz w:val="20"/>
                <w:szCs w:val="20"/>
              </w:rPr>
              <w:t>18</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670A8B30" w14:textId="77777777" w:rsidR="00A40764" w:rsidRPr="00D108C3" w:rsidRDefault="00A40764" w:rsidP="00CD1699">
            <w:pPr>
              <w:jc w:val="center"/>
              <w:rPr>
                <w:color w:val="000000"/>
                <w:sz w:val="20"/>
                <w:szCs w:val="20"/>
              </w:rPr>
            </w:pPr>
            <w:r w:rsidRPr="00D108C3">
              <w:rPr>
                <w:color w:val="000000"/>
                <w:sz w:val="20"/>
                <w:szCs w:val="20"/>
              </w:rPr>
              <w:t>2</w:t>
            </w:r>
          </w:p>
        </w:tc>
      </w:tr>
      <w:tr w:rsidR="00A40764" w:rsidRPr="00022471" w14:paraId="5573B46A"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533A712F" w14:textId="644FADD0" w:rsidR="00A40764" w:rsidRPr="00D108C3" w:rsidRDefault="00251884" w:rsidP="00A40764">
            <w:pPr>
              <w:jc w:val="center"/>
              <w:rPr>
                <w:color w:val="000000"/>
                <w:sz w:val="20"/>
                <w:szCs w:val="20"/>
              </w:rPr>
            </w:pPr>
            <w:r w:rsidRPr="00D108C3">
              <w:rPr>
                <w:color w:val="000000"/>
                <w:sz w:val="20"/>
                <w:szCs w:val="20"/>
              </w:rPr>
              <w:t>231</w:t>
            </w:r>
          </w:p>
        </w:tc>
        <w:tc>
          <w:tcPr>
            <w:tcW w:w="1192" w:type="dxa"/>
            <w:tcBorders>
              <w:top w:val="nil"/>
              <w:left w:val="nil"/>
              <w:bottom w:val="single" w:sz="4" w:space="0" w:color="auto"/>
              <w:right w:val="single" w:sz="4" w:space="0" w:color="auto"/>
            </w:tcBorders>
            <w:shd w:val="clear" w:color="auto" w:fill="auto"/>
            <w:noWrap/>
            <w:vAlign w:val="bottom"/>
            <w:hideMark/>
          </w:tcPr>
          <w:p w14:paraId="0414F943" w14:textId="378EF55F" w:rsidR="00A40764" w:rsidRPr="00D108C3" w:rsidRDefault="00A40764" w:rsidP="00A40764">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33AB2302" w14:textId="77777777" w:rsidR="00A40764" w:rsidRPr="00D108C3" w:rsidRDefault="00A40764" w:rsidP="00A40764">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476AC8E3" w14:textId="77777777" w:rsidR="00A40764" w:rsidRPr="00D108C3" w:rsidRDefault="00A40764" w:rsidP="00A40764">
            <w:pPr>
              <w:rPr>
                <w:color w:val="000000"/>
                <w:sz w:val="20"/>
                <w:szCs w:val="20"/>
              </w:rPr>
            </w:pPr>
            <w:r w:rsidRPr="00D108C3">
              <w:rPr>
                <w:color w:val="000000"/>
                <w:sz w:val="20"/>
                <w:szCs w:val="20"/>
              </w:rPr>
              <w:t>Mestizo</w:t>
            </w:r>
          </w:p>
        </w:tc>
        <w:tc>
          <w:tcPr>
            <w:tcW w:w="1173" w:type="dxa"/>
            <w:tcBorders>
              <w:top w:val="nil"/>
              <w:left w:val="nil"/>
              <w:bottom w:val="single" w:sz="4" w:space="0" w:color="auto"/>
              <w:right w:val="single" w:sz="4" w:space="0" w:color="auto"/>
            </w:tcBorders>
            <w:shd w:val="clear" w:color="auto" w:fill="auto"/>
            <w:noWrap/>
            <w:vAlign w:val="bottom"/>
            <w:hideMark/>
          </w:tcPr>
          <w:p w14:paraId="66A9790A" w14:textId="77777777" w:rsidR="00A40764" w:rsidRPr="00D108C3" w:rsidRDefault="00A40764"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0E9566E7" w14:textId="75BCAB3E" w:rsidR="00A40764" w:rsidRPr="00D108C3" w:rsidRDefault="00251884" w:rsidP="00CD1699">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14995F79" w14:textId="77777777" w:rsidR="00A40764" w:rsidRPr="00D108C3" w:rsidRDefault="00A40764" w:rsidP="00A40764">
            <w:pPr>
              <w:rPr>
                <w:color w:val="000000"/>
                <w:sz w:val="20"/>
                <w:szCs w:val="20"/>
              </w:rPr>
            </w:pPr>
            <w:r w:rsidRPr="00D108C3">
              <w:rPr>
                <w:color w:val="000000"/>
                <w:sz w:val="20"/>
                <w:szCs w:val="20"/>
              </w:rPr>
              <w:t>Balanceado</w:t>
            </w:r>
          </w:p>
        </w:tc>
        <w:tc>
          <w:tcPr>
            <w:tcW w:w="1155" w:type="dxa"/>
            <w:tcBorders>
              <w:top w:val="nil"/>
              <w:left w:val="nil"/>
              <w:bottom w:val="single" w:sz="4" w:space="0" w:color="auto"/>
              <w:right w:val="single" w:sz="4" w:space="0" w:color="auto"/>
            </w:tcBorders>
            <w:shd w:val="clear" w:color="auto" w:fill="auto"/>
            <w:noWrap/>
            <w:vAlign w:val="bottom"/>
            <w:hideMark/>
          </w:tcPr>
          <w:p w14:paraId="5AF0573C" w14:textId="77777777" w:rsidR="00A40764" w:rsidRPr="00D108C3" w:rsidRDefault="00A40764" w:rsidP="00CD1699">
            <w:pPr>
              <w:jc w:val="center"/>
              <w:rPr>
                <w:color w:val="000000"/>
                <w:sz w:val="20"/>
                <w:szCs w:val="20"/>
              </w:rPr>
            </w:pPr>
            <w:r w:rsidRPr="00D108C3">
              <w:rPr>
                <w:color w:val="000000"/>
                <w:sz w:val="20"/>
                <w:szCs w:val="20"/>
              </w:rPr>
              <w:t>38</w:t>
            </w:r>
          </w:p>
        </w:tc>
        <w:tc>
          <w:tcPr>
            <w:tcW w:w="1153" w:type="dxa"/>
            <w:tcBorders>
              <w:top w:val="nil"/>
              <w:left w:val="nil"/>
              <w:bottom w:val="single" w:sz="4" w:space="0" w:color="auto"/>
              <w:right w:val="single" w:sz="4" w:space="0" w:color="auto"/>
            </w:tcBorders>
            <w:shd w:val="clear" w:color="auto" w:fill="auto"/>
            <w:noWrap/>
            <w:vAlign w:val="bottom"/>
            <w:hideMark/>
          </w:tcPr>
          <w:p w14:paraId="514F6E11" w14:textId="77777777" w:rsidR="00A40764" w:rsidRPr="00D108C3" w:rsidRDefault="00A40764" w:rsidP="00CD1699">
            <w:pPr>
              <w:jc w:val="center"/>
              <w:rPr>
                <w:color w:val="000000"/>
                <w:sz w:val="20"/>
                <w:szCs w:val="20"/>
              </w:rPr>
            </w:pPr>
            <w:r w:rsidRPr="00D108C3">
              <w:rPr>
                <w:color w:val="000000"/>
                <w:sz w:val="20"/>
                <w:szCs w:val="20"/>
              </w:rPr>
              <w:t>123</w:t>
            </w:r>
          </w:p>
        </w:tc>
        <w:tc>
          <w:tcPr>
            <w:tcW w:w="1147" w:type="dxa"/>
            <w:tcBorders>
              <w:top w:val="nil"/>
              <w:left w:val="nil"/>
              <w:bottom w:val="single" w:sz="4" w:space="0" w:color="auto"/>
              <w:right w:val="single" w:sz="4" w:space="0" w:color="auto"/>
            </w:tcBorders>
            <w:shd w:val="clear" w:color="auto" w:fill="auto"/>
            <w:noWrap/>
            <w:vAlign w:val="bottom"/>
            <w:hideMark/>
          </w:tcPr>
          <w:p w14:paraId="6F3E50C6" w14:textId="77777777" w:rsidR="00A40764" w:rsidRPr="00D108C3" w:rsidRDefault="00A40764"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44ADAA86" w14:textId="77777777" w:rsidR="00A40764" w:rsidRPr="00D108C3" w:rsidRDefault="00A40764" w:rsidP="00CD1699">
            <w:pPr>
              <w:jc w:val="center"/>
              <w:rPr>
                <w:color w:val="000000"/>
                <w:sz w:val="20"/>
                <w:szCs w:val="20"/>
              </w:rPr>
            </w:pPr>
            <w:r w:rsidRPr="00D108C3">
              <w:rPr>
                <w:color w:val="000000"/>
                <w:sz w:val="20"/>
                <w:szCs w:val="20"/>
              </w:rPr>
              <w:t>2</w:t>
            </w:r>
          </w:p>
        </w:tc>
      </w:tr>
      <w:tr w:rsidR="00A40764" w:rsidRPr="00022471" w14:paraId="2FB4F7D7"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52DD2943" w14:textId="41BCBCA7" w:rsidR="00A40764" w:rsidRPr="00D108C3" w:rsidRDefault="00CF2F6F" w:rsidP="00A40764">
            <w:pPr>
              <w:jc w:val="center"/>
              <w:rPr>
                <w:color w:val="000000"/>
                <w:sz w:val="20"/>
                <w:szCs w:val="20"/>
              </w:rPr>
            </w:pPr>
            <w:r w:rsidRPr="00D108C3">
              <w:rPr>
                <w:color w:val="000000"/>
                <w:sz w:val="20"/>
                <w:szCs w:val="20"/>
              </w:rPr>
              <w:t>210</w:t>
            </w:r>
          </w:p>
        </w:tc>
        <w:tc>
          <w:tcPr>
            <w:tcW w:w="1192" w:type="dxa"/>
            <w:tcBorders>
              <w:top w:val="nil"/>
              <w:left w:val="nil"/>
              <w:bottom w:val="single" w:sz="4" w:space="0" w:color="auto"/>
              <w:right w:val="single" w:sz="4" w:space="0" w:color="auto"/>
            </w:tcBorders>
            <w:shd w:val="clear" w:color="auto" w:fill="auto"/>
            <w:noWrap/>
            <w:vAlign w:val="bottom"/>
            <w:hideMark/>
          </w:tcPr>
          <w:p w14:paraId="0984D89E" w14:textId="6C4980E7" w:rsidR="00A40764" w:rsidRPr="00D108C3" w:rsidRDefault="00A40764" w:rsidP="00A40764">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4876E0BE" w14:textId="77777777" w:rsidR="00A40764" w:rsidRPr="00D108C3" w:rsidRDefault="00A40764" w:rsidP="00A40764">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1398AD78" w14:textId="77777777" w:rsidR="00A40764" w:rsidRPr="00D108C3" w:rsidRDefault="00A40764" w:rsidP="00A40764">
            <w:pPr>
              <w:rPr>
                <w:color w:val="000000"/>
                <w:sz w:val="20"/>
                <w:szCs w:val="20"/>
              </w:rPr>
            </w:pPr>
            <w:r w:rsidRPr="00D108C3">
              <w:rPr>
                <w:color w:val="000000"/>
                <w:sz w:val="20"/>
                <w:szCs w:val="20"/>
              </w:rPr>
              <w:t>Mestizo</w:t>
            </w:r>
          </w:p>
        </w:tc>
        <w:tc>
          <w:tcPr>
            <w:tcW w:w="1173" w:type="dxa"/>
            <w:tcBorders>
              <w:top w:val="nil"/>
              <w:left w:val="nil"/>
              <w:bottom w:val="single" w:sz="4" w:space="0" w:color="auto"/>
              <w:right w:val="single" w:sz="4" w:space="0" w:color="auto"/>
            </w:tcBorders>
            <w:shd w:val="clear" w:color="auto" w:fill="auto"/>
            <w:noWrap/>
            <w:vAlign w:val="bottom"/>
            <w:hideMark/>
          </w:tcPr>
          <w:p w14:paraId="6343A344" w14:textId="77777777" w:rsidR="00A40764" w:rsidRPr="00D108C3" w:rsidRDefault="00A40764"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34DB5D44" w14:textId="62025EA2" w:rsidR="00A40764" w:rsidRPr="00D108C3" w:rsidRDefault="00CF2F6F" w:rsidP="00CD1699">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5E95D351" w14:textId="77777777" w:rsidR="00A40764" w:rsidRPr="00D108C3" w:rsidRDefault="00A40764" w:rsidP="00A40764">
            <w:pPr>
              <w:rPr>
                <w:color w:val="000000"/>
                <w:sz w:val="20"/>
                <w:szCs w:val="20"/>
              </w:rPr>
            </w:pPr>
            <w:r w:rsidRPr="00D108C3">
              <w:rPr>
                <w:color w:val="000000"/>
                <w:sz w:val="20"/>
                <w:szCs w:val="20"/>
              </w:rPr>
              <w:t>Balanceado</w:t>
            </w:r>
          </w:p>
        </w:tc>
        <w:tc>
          <w:tcPr>
            <w:tcW w:w="1155" w:type="dxa"/>
            <w:tcBorders>
              <w:top w:val="nil"/>
              <w:left w:val="nil"/>
              <w:bottom w:val="single" w:sz="4" w:space="0" w:color="auto"/>
              <w:right w:val="single" w:sz="4" w:space="0" w:color="auto"/>
            </w:tcBorders>
            <w:shd w:val="clear" w:color="auto" w:fill="auto"/>
            <w:noWrap/>
            <w:vAlign w:val="bottom"/>
            <w:hideMark/>
          </w:tcPr>
          <w:p w14:paraId="34D8AD8F" w14:textId="77777777" w:rsidR="00A40764" w:rsidRPr="00D108C3" w:rsidRDefault="00A40764" w:rsidP="00CD1699">
            <w:pPr>
              <w:jc w:val="center"/>
              <w:rPr>
                <w:color w:val="000000"/>
                <w:sz w:val="20"/>
                <w:szCs w:val="20"/>
              </w:rPr>
            </w:pPr>
            <w:r w:rsidRPr="00D108C3">
              <w:rPr>
                <w:color w:val="000000"/>
                <w:sz w:val="20"/>
                <w:szCs w:val="20"/>
              </w:rPr>
              <w:t>38</w:t>
            </w:r>
          </w:p>
        </w:tc>
        <w:tc>
          <w:tcPr>
            <w:tcW w:w="1153" w:type="dxa"/>
            <w:tcBorders>
              <w:top w:val="nil"/>
              <w:left w:val="nil"/>
              <w:bottom w:val="single" w:sz="4" w:space="0" w:color="auto"/>
              <w:right w:val="single" w:sz="4" w:space="0" w:color="auto"/>
            </w:tcBorders>
            <w:shd w:val="clear" w:color="auto" w:fill="auto"/>
            <w:noWrap/>
            <w:vAlign w:val="bottom"/>
            <w:hideMark/>
          </w:tcPr>
          <w:p w14:paraId="77870656" w14:textId="77777777" w:rsidR="00A40764" w:rsidRPr="00D108C3" w:rsidRDefault="00A40764" w:rsidP="00CD1699">
            <w:pPr>
              <w:jc w:val="center"/>
              <w:rPr>
                <w:color w:val="000000"/>
                <w:sz w:val="20"/>
                <w:szCs w:val="20"/>
              </w:rPr>
            </w:pPr>
            <w:r w:rsidRPr="00D108C3">
              <w:rPr>
                <w:color w:val="000000"/>
                <w:sz w:val="20"/>
                <w:szCs w:val="20"/>
              </w:rPr>
              <w:t>123</w:t>
            </w:r>
          </w:p>
        </w:tc>
        <w:tc>
          <w:tcPr>
            <w:tcW w:w="1147" w:type="dxa"/>
            <w:tcBorders>
              <w:top w:val="nil"/>
              <w:left w:val="nil"/>
              <w:bottom w:val="single" w:sz="4" w:space="0" w:color="auto"/>
              <w:right w:val="single" w:sz="4" w:space="0" w:color="auto"/>
            </w:tcBorders>
            <w:shd w:val="clear" w:color="auto" w:fill="auto"/>
            <w:noWrap/>
            <w:vAlign w:val="bottom"/>
            <w:hideMark/>
          </w:tcPr>
          <w:p w14:paraId="120B04B6" w14:textId="77777777" w:rsidR="00A40764" w:rsidRPr="00D108C3" w:rsidRDefault="00A40764"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4BC06A25" w14:textId="77777777" w:rsidR="00A40764" w:rsidRPr="00D108C3" w:rsidRDefault="00A40764" w:rsidP="00CD1699">
            <w:pPr>
              <w:jc w:val="center"/>
              <w:rPr>
                <w:color w:val="000000"/>
                <w:sz w:val="20"/>
                <w:szCs w:val="20"/>
              </w:rPr>
            </w:pPr>
            <w:r w:rsidRPr="00D108C3">
              <w:rPr>
                <w:color w:val="000000"/>
                <w:sz w:val="20"/>
                <w:szCs w:val="20"/>
              </w:rPr>
              <w:t>2</w:t>
            </w:r>
          </w:p>
        </w:tc>
      </w:tr>
      <w:tr w:rsidR="00A40764" w:rsidRPr="00022471" w14:paraId="7B5AE538"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4C94CA3F" w14:textId="6C9F1F26" w:rsidR="00A40764" w:rsidRPr="00D108C3" w:rsidRDefault="00251884" w:rsidP="00A40764">
            <w:pPr>
              <w:jc w:val="center"/>
              <w:rPr>
                <w:color w:val="000000"/>
                <w:sz w:val="20"/>
                <w:szCs w:val="20"/>
              </w:rPr>
            </w:pPr>
            <w:r w:rsidRPr="00D108C3">
              <w:rPr>
                <w:color w:val="000000"/>
                <w:sz w:val="20"/>
                <w:szCs w:val="20"/>
              </w:rPr>
              <w:t>1004</w:t>
            </w:r>
          </w:p>
        </w:tc>
        <w:tc>
          <w:tcPr>
            <w:tcW w:w="1192" w:type="dxa"/>
            <w:tcBorders>
              <w:top w:val="nil"/>
              <w:left w:val="nil"/>
              <w:bottom w:val="single" w:sz="4" w:space="0" w:color="auto"/>
              <w:right w:val="single" w:sz="4" w:space="0" w:color="auto"/>
            </w:tcBorders>
            <w:shd w:val="clear" w:color="auto" w:fill="auto"/>
            <w:noWrap/>
            <w:vAlign w:val="bottom"/>
            <w:hideMark/>
          </w:tcPr>
          <w:p w14:paraId="031FB63F" w14:textId="53611275" w:rsidR="00A40764" w:rsidRPr="00D108C3" w:rsidRDefault="00A40764" w:rsidP="00A40764">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729F3CD1" w14:textId="77777777" w:rsidR="00A40764" w:rsidRPr="00D108C3" w:rsidRDefault="00A40764" w:rsidP="00A40764">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61ED0507" w14:textId="77777777" w:rsidR="00A40764" w:rsidRPr="00D108C3" w:rsidRDefault="00A40764" w:rsidP="00A40764">
            <w:pPr>
              <w:rPr>
                <w:color w:val="000000"/>
                <w:sz w:val="20"/>
                <w:szCs w:val="20"/>
              </w:rPr>
            </w:pPr>
            <w:r w:rsidRPr="00D108C3">
              <w:rPr>
                <w:color w:val="000000"/>
                <w:sz w:val="20"/>
                <w:szCs w:val="20"/>
              </w:rPr>
              <w:t>Caniche</w:t>
            </w:r>
          </w:p>
        </w:tc>
        <w:tc>
          <w:tcPr>
            <w:tcW w:w="1173" w:type="dxa"/>
            <w:tcBorders>
              <w:top w:val="nil"/>
              <w:left w:val="nil"/>
              <w:bottom w:val="single" w:sz="4" w:space="0" w:color="auto"/>
              <w:right w:val="single" w:sz="4" w:space="0" w:color="auto"/>
            </w:tcBorders>
            <w:shd w:val="clear" w:color="auto" w:fill="auto"/>
            <w:noWrap/>
            <w:vAlign w:val="bottom"/>
            <w:hideMark/>
          </w:tcPr>
          <w:p w14:paraId="5CE6CC10" w14:textId="77777777" w:rsidR="00A40764" w:rsidRPr="00D108C3" w:rsidRDefault="00A40764"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1D2F5895" w14:textId="54DB89F7" w:rsidR="00A40764" w:rsidRPr="00D108C3" w:rsidRDefault="00251884" w:rsidP="00CD1699">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3C660CA5" w14:textId="77777777" w:rsidR="00A40764" w:rsidRPr="00D108C3" w:rsidRDefault="00A40764" w:rsidP="00A40764">
            <w:pPr>
              <w:rPr>
                <w:color w:val="000000"/>
                <w:sz w:val="20"/>
                <w:szCs w:val="20"/>
              </w:rPr>
            </w:pPr>
            <w:r w:rsidRPr="00D108C3">
              <w:rPr>
                <w:color w:val="000000"/>
                <w:sz w:val="20"/>
                <w:szCs w:val="20"/>
              </w:rPr>
              <w:t>Balanceado</w:t>
            </w:r>
          </w:p>
        </w:tc>
        <w:tc>
          <w:tcPr>
            <w:tcW w:w="1155" w:type="dxa"/>
            <w:tcBorders>
              <w:top w:val="nil"/>
              <w:left w:val="nil"/>
              <w:bottom w:val="single" w:sz="4" w:space="0" w:color="auto"/>
              <w:right w:val="single" w:sz="4" w:space="0" w:color="auto"/>
            </w:tcBorders>
            <w:shd w:val="clear" w:color="auto" w:fill="auto"/>
            <w:noWrap/>
            <w:vAlign w:val="bottom"/>
            <w:hideMark/>
          </w:tcPr>
          <w:p w14:paraId="31FFD87B" w14:textId="77777777" w:rsidR="00A40764" w:rsidRPr="00D108C3" w:rsidRDefault="00A40764" w:rsidP="00CD1699">
            <w:pPr>
              <w:jc w:val="center"/>
              <w:rPr>
                <w:color w:val="000000"/>
                <w:sz w:val="20"/>
                <w:szCs w:val="20"/>
              </w:rPr>
            </w:pPr>
            <w:r w:rsidRPr="00D108C3">
              <w:rPr>
                <w:color w:val="000000"/>
                <w:sz w:val="20"/>
                <w:szCs w:val="20"/>
              </w:rPr>
              <w:t>38</w:t>
            </w:r>
          </w:p>
        </w:tc>
        <w:tc>
          <w:tcPr>
            <w:tcW w:w="1153" w:type="dxa"/>
            <w:tcBorders>
              <w:top w:val="nil"/>
              <w:left w:val="nil"/>
              <w:bottom w:val="single" w:sz="4" w:space="0" w:color="auto"/>
              <w:right w:val="single" w:sz="4" w:space="0" w:color="auto"/>
            </w:tcBorders>
            <w:shd w:val="clear" w:color="auto" w:fill="auto"/>
            <w:noWrap/>
            <w:vAlign w:val="bottom"/>
            <w:hideMark/>
          </w:tcPr>
          <w:p w14:paraId="3F20A58C" w14:textId="77777777" w:rsidR="00A40764" w:rsidRPr="00D108C3" w:rsidRDefault="00A40764" w:rsidP="00CD1699">
            <w:pPr>
              <w:jc w:val="center"/>
              <w:rPr>
                <w:color w:val="000000"/>
                <w:sz w:val="20"/>
                <w:szCs w:val="20"/>
              </w:rPr>
            </w:pPr>
            <w:r w:rsidRPr="00D108C3">
              <w:rPr>
                <w:color w:val="000000"/>
                <w:sz w:val="20"/>
                <w:szCs w:val="20"/>
              </w:rPr>
              <w:t>128</w:t>
            </w:r>
          </w:p>
        </w:tc>
        <w:tc>
          <w:tcPr>
            <w:tcW w:w="1147" w:type="dxa"/>
            <w:tcBorders>
              <w:top w:val="nil"/>
              <w:left w:val="nil"/>
              <w:bottom w:val="single" w:sz="4" w:space="0" w:color="auto"/>
              <w:right w:val="single" w:sz="4" w:space="0" w:color="auto"/>
            </w:tcBorders>
            <w:shd w:val="clear" w:color="auto" w:fill="auto"/>
            <w:noWrap/>
            <w:vAlign w:val="bottom"/>
            <w:hideMark/>
          </w:tcPr>
          <w:p w14:paraId="627BD4E8" w14:textId="77777777" w:rsidR="00A40764" w:rsidRPr="00D108C3" w:rsidRDefault="00A40764"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43A3BB72" w14:textId="77777777" w:rsidR="00A40764" w:rsidRPr="00D108C3" w:rsidRDefault="00A40764" w:rsidP="00CD1699">
            <w:pPr>
              <w:jc w:val="center"/>
              <w:rPr>
                <w:color w:val="000000"/>
                <w:sz w:val="20"/>
                <w:szCs w:val="20"/>
              </w:rPr>
            </w:pPr>
            <w:r w:rsidRPr="00D108C3">
              <w:rPr>
                <w:color w:val="000000"/>
                <w:sz w:val="20"/>
                <w:szCs w:val="20"/>
              </w:rPr>
              <w:t>2</w:t>
            </w:r>
          </w:p>
        </w:tc>
      </w:tr>
      <w:tr w:rsidR="00A40764" w:rsidRPr="00022471" w14:paraId="1720011A"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69188941" w14:textId="07C20036" w:rsidR="00A40764" w:rsidRPr="00D108C3" w:rsidRDefault="00251884" w:rsidP="00A40764">
            <w:pPr>
              <w:jc w:val="center"/>
              <w:rPr>
                <w:color w:val="000000"/>
                <w:sz w:val="20"/>
                <w:szCs w:val="20"/>
              </w:rPr>
            </w:pPr>
            <w:r w:rsidRPr="00D108C3">
              <w:rPr>
                <w:color w:val="000000"/>
                <w:sz w:val="20"/>
                <w:szCs w:val="20"/>
              </w:rPr>
              <w:t>1018</w:t>
            </w:r>
          </w:p>
        </w:tc>
        <w:tc>
          <w:tcPr>
            <w:tcW w:w="1192" w:type="dxa"/>
            <w:tcBorders>
              <w:top w:val="nil"/>
              <w:left w:val="nil"/>
              <w:bottom w:val="single" w:sz="4" w:space="0" w:color="auto"/>
              <w:right w:val="single" w:sz="4" w:space="0" w:color="auto"/>
            </w:tcBorders>
            <w:shd w:val="clear" w:color="auto" w:fill="auto"/>
            <w:noWrap/>
            <w:vAlign w:val="bottom"/>
            <w:hideMark/>
          </w:tcPr>
          <w:p w14:paraId="6D5682D0" w14:textId="07C916CA" w:rsidR="00A40764" w:rsidRPr="00D108C3" w:rsidRDefault="00A40764" w:rsidP="00A40764">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2AE55D99" w14:textId="77777777" w:rsidR="00A40764" w:rsidRPr="00D108C3" w:rsidRDefault="00A40764" w:rsidP="00A40764">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3C44901F" w14:textId="77777777" w:rsidR="00A40764" w:rsidRPr="00D108C3" w:rsidRDefault="00A40764" w:rsidP="00A40764">
            <w:pPr>
              <w:rPr>
                <w:color w:val="000000"/>
                <w:sz w:val="20"/>
                <w:szCs w:val="20"/>
              </w:rPr>
            </w:pPr>
            <w:r w:rsidRPr="00D108C3">
              <w:rPr>
                <w:color w:val="000000"/>
                <w:sz w:val="20"/>
                <w:szCs w:val="20"/>
              </w:rPr>
              <w:t>Caniche</w:t>
            </w:r>
          </w:p>
        </w:tc>
        <w:tc>
          <w:tcPr>
            <w:tcW w:w="1173" w:type="dxa"/>
            <w:tcBorders>
              <w:top w:val="nil"/>
              <w:left w:val="nil"/>
              <w:bottom w:val="single" w:sz="4" w:space="0" w:color="auto"/>
              <w:right w:val="single" w:sz="4" w:space="0" w:color="auto"/>
            </w:tcBorders>
            <w:shd w:val="clear" w:color="auto" w:fill="auto"/>
            <w:noWrap/>
            <w:vAlign w:val="bottom"/>
            <w:hideMark/>
          </w:tcPr>
          <w:p w14:paraId="2D59D16D" w14:textId="77777777" w:rsidR="00A40764" w:rsidRPr="00D108C3" w:rsidRDefault="00A40764"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69C4061B" w14:textId="0548A81E" w:rsidR="00A40764" w:rsidRPr="00D108C3" w:rsidRDefault="00251884" w:rsidP="00CD1699">
            <w:pPr>
              <w:jc w:val="center"/>
              <w:rPr>
                <w:color w:val="000000"/>
                <w:sz w:val="20"/>
                <w:szCs w:val="20"/>
              </w:rPr>
            </w:pPr>
            <w:r w:rsidRPr="00D108C3">
              <w:rPr>
                <w:color w:val="000000"/>
                <w:sz w:val="20"/>
                <w:szCs w:val="20"/>
                <w:lang w:val="es-ES_tradnl"/>
              </w:rPr>
              <w:t>5/9</w:t>
            </w:r>
          </w:p>
        </w:tc>
        <w:tc>
          <w:tcPr>
            <w:tcW w:w="1192" w:type="dxa"/>
            <w:tcBorders>
              <w:top w:val="nil"/>
              <w:left w:val="nil"/>
              <w:bottom w:val="single" w:sz="4" w:space="0" w:color="auto"/>
              <w:right w:val="single" w:sz="4" w:space="0" w:color="auto"/>
            </w:tcBorders>
            <w:shd w:val="clear" w:color="auto" w:fill="auto"/>
            <w:noWrap/>
            <w:vAlign w:val="bottom"/>
            <w:hideMark/>
          </w:tcPr>
          <w:p w14:paraId="202B2CE7" w14:textId="77777777" w:rsidR="00A40764" w:rsidRPr="00D108C3" w:rsidRDefault="00A40764" w:rsidP="00A40764">
            <w:pPr>
              <w:rPr>
                <w:color w:val="000000"/>
                <w:sz w:val="20"/>
                <w:szCs w:val="20"/>
              </w:rPr>
            </w:pPr>
            <w:r w:rsidRPr="00D108C3">
              <w:rPr>
                <w:color w:val="000000"/>
                <w:sz w:val="20"/>
                <w:szCs w:val="20"/>
              </w:rPr>
              <w:t>Balanceado</w:t>
            </w:r>
          </w:p>
        </w:tc>
        <w:tc>
          <w:tcPr>
            <w:tcW w:w="1155" w:type="dxa"/>
            <w:tcBorders>
              <w:top w:val="nil"/>
              <w:left w:val="nil"/>
              <w:bottom w:val="single" w:sz="4" w:space="0" w:color="auto"/>
              <w:right w:val="single" w:sz="4" w:space="0" w:color="auto"/>
            </w:tcBorders>
            <w:shd w:val="clear" w:color="auto" w:fill="auto"/>
            <w:noWrap/>
            <w:vAlign w:val="bottom"/>
            <w:hideMark/>
          </w:tcPr>
          <w:p w14:paraId="33664D65" w14:textId="77777777" w:rsidR="00A40764" w:rsidRPr="00D108C3" w:rsidRDefault="00A40764" w:rsidP="00CD1699">
            <w:pPr>
              <w:jc w:val="center"/>
              <w:rPr>
                <w:color w:val="000000"/>
                <w:sz w:val="20"/>
                <w:szCs w:val="20"/>
              </w:rPr>
            </w:pPr>
            <w:r w:rsidRPr="00D108C3">
              <w:rPr>
                <w:color w:val="000000"/>
                <w:sz w:val="20"/>
                <w:szCs w:val="20"/>
              </w:rPr>
              <w:t>38</w:t>
            </w:r>
          </w:p>
        </w:tc>
        <w:tc>
          <w:tcPr>
            <w:tcW w:w="1153" w:type="dxa"/>
            <w:tcBorders>
              <w:top w:val="nil"/>
              <w:left w:val="nil"/>
              <w:bottom w:val="single" w:sz="4" w:space="0" w:color="auto"/>
              <w:right w:val="single" w:sz="4" w:space="0" w:color="auto"/>
            </w:tcBorders>
            <w:shd w:val="clear" w:color="auto" w:fill="auto"/>
            <w:noWrap/>
            <w:vAlign w:val="bottom"/>
            <w:hideMark/>
          </w:tcPr>
          <w:p w14:paraId="76B3ED5C" w14:textId="77777777" w:rsidR="00A40764" w:rsidRPr="00D108C3" w:rsidRDefault="00A40764" w:rsidP="00CD1699">
            <w:pPr>
              <w:jc w:val="center"/>
              <w:rPr>
                <w:color w:val="000000"/>
                <w:sz w:val="20"/>
                <w:szCs w:val="20"/>
              </w:rPr>
            </w:pPr>
            <w:r w:rsidRPr="00D108C3">
              <w:rPr>
                <w:color w:val="000000"/>
                <w:sz w:val="20"/>
                <w:szCs w:val="20"/>
              </w:rPr>
              <w:t>128</w:t>
            </w:r>
          </w:p>
        </w:tc>
        <w:tc>
          <w:tcPr>
            <w:tcW w:w="1147" w:type="dxa"/>
            <w:tcBorders>
              <w:top w:val="nil"/>
              <w:left w:val="nil"/>
              <w:bottom w:val="single" w:sz="4" w:space="0" w:color="auto"/>
              <w:right w:val="single" w:sz="4" w:space="0" w:color="auto"/>
            </w:tcBorders>
            <w:shd w:val="clear" w:color="auto" w:fill="auto"/>
            <w:noWrap/>
            <w:vAlign w:val="bottom"/>
            <w:hideMark/>
          </w:tcPr>
          <w:p w14:paraId="6FA5E22C" w14:textId="77777777" w:rsidR="00A40764" w:rsidRPr="00D108C3" w:rsidRDefault="00A40764"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49E2A6A6" w14:textId="77777777" w:rsidR="00A40764" w:rsidRPr="00D108C3" w:rsidRDefault="00A40764" w:rsidP="00CD1699">
            <w:pPr>
              <w:jc w:val="center"/>
              <w:rPr>
                <w:color w:val="000000"/>
                <w:sz w:val="20"/>
                <w:szCs w:val="20"/>
              </w:rPr>
            </w:pPr>
            <w:r w:rsidRPr="00D108C3">
              <w:rPr>
                <w:color w:val="000000"/>
                <w:sz w:val="20"/>
                <w:szCs w:val="20"/>
              </w:rPr>
              <w:t>2</w:t>
            </w:r>
          </w:p>
        </w:tc>
      </w:tr>
      <w:tr w:rsidR="00A40764" w:rsidRPr="00022471" w14:paraId="03B4F2A5"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41D71145" w14:textId="6BF70845" w:rsidR="00A40764" w:rsidRPr="00D108C3" w:rsidRDefault="00063F59" w:rsidP="00A40764">
            <w:pPr>
              <w:jc w:val="center"/>
              <w:rPr>
                <w:color w:val="000000"/>
                <w:sz w:val="20"/>
                <w:szCs w:val="20"/>
              </w:rPr>
            </w:pPr>
            <w:r w:rsidRPr="00D108C3">
              <w:rPr>
                <w:color w:val="000000"/>
                <w:sz w:val="20"/>
                <w:szCs w:val="20"/>
              </w:rPr>
              <w:t>1027</w:t>
            </w:r>
          </w:p>
        </w:tc>
        <w:tc>
          <w:tcPr>
            <w:tcW w:w="1192" w:type="dxa"/>
            <w:tcBorders>
              <w:top w:val="nil"/>
              <w:left w:val="nil"/>
              <w:bottom w:val="single" w:sz="4" w:space="0" w:color="auto"/>
              <w:right w:val="single" w:sz="4" w:space="0" w:color="auto"/>
            </w:tcBorders>
            <w:shd w:val="clear" w:color="auto" w:fill="auto"/>
            <w:noWrap/>
            <w:vAlign w:val="bottom"/>
            <w:hideMark/>
          </w:tcPr>
          <w:p w14:paraId="72BE6133" w14:textId="586C3410" w:rsidR="00A40764" w:rsidRPr="00D108C3" w:rsidRDefault="00A40764" w:rsidP="00A40764">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0CA3D944" w14:textId="77777777" w:rsidR="00A40764" w:rsidRPr="00D108C3" w:rsidRDefault="00A40764" w:rsidP="00A40764">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04D2C360" w14:textId="77777777" w:rsidR="00A40764" w:rsidRPr="00D108C3" w:rsidRDefault="00A40764" w:rsidP="00A40764">
            <w:pPr>
              <w:rPr>
                <w:color w:val="000000"/>
                <w:sz w:val="20"/>
                <w:szCs w:val="20"/>
              </w:rPr>
            </w:pPr>
            <w:r w:rsidRPr="00D108C3">
              <w:rPr>
                <w:color w:val="000000"/>
                <w:sz w:val="20"/>
                <w:szCs w:val="20"/>
              </w:rPr>
              <w:t>Caniche</w:t>
            </w:r>
          </w:p>
        </w:tc>
        <w:tc>
          <w:tcPr>
            <w:tcW w:w="1173" w:type="dxa"/>
            <w:tcBorders>
              <w:top w:val="nil"/>
              <w:left w:val="nil"/>
              <w:bottom w:val="single" w:sz="4" w:space="0" w:color="auto"/>
              <w:right w:val="single" w:sz="4" w:space="0" w:color="auto"/>
            </w:tcBorders>
            <w:shd w:val="clear" w:color="auto" w:fill="auto"/>
            <w:noWrap/>
            <w:vAlign w:val="bottom"/>
            <w:hideMark/>
          </w:tcPr>
          <w:p w14:paraId="249DD9CC" w14:textId="77777777" w:rsidR="00A40764" w:rsidRPr="00D108C3" w:rsidRDefault="00A40764"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56B9291F" w14:textId="4F664324" w:rsidR="00A40764" w:rsidRPr="00D108C3" w:rsidRDefault="00D03AFD" w:rsidP="00CD1699">
            <w:pPr>
              <w:jc w:val="center"/>
              <w:rPr>
                <w:color w:val="000000"/>
                <w:sz w:val="20"/>
                <w:szCs w:val="20"/>
              </w:rPr>
            </w:pPr>
            <w:r w:rsidRPr="00D108C3">
              <w:rPr>
                <w:color w:val="000000"/>
                <w:sz w:val="20"/>
                <w:szCs w:val="20"/>
                <w:lang w:val="es-ES_tradnl"/>
              </w:rPr>
              <w:t>5</w:t>
            </w:r>
            <w:r w:rsidR="00063F59" w:rsidRPr="00D108C3">
              <w:rPr>
                <w:color w:val="000000"/>
                <w:sz w:val="20"/>
                <w:szCs w:val="20"/>
                <w:lang w:val="es-ES_tradnl"/>
              </w:rPr>
              <w:t>/9</w:t>
            </w:r>
          </w:p>
        </w:tc>
        <w:tc>
          <w:tcPr>
            <w:tcW w:w="1192" w:type="dxa"/>
            <w:tcBorders>
              <w:top w:val="nil"/>
              <w:left w:val="nil"/>
              <w:bottom w:val="single" w:sz="4" w:space="0" w:color="auto"/>
              <w:right w:val="single" w:sz="4" w:space="0" w:color="auto"/>
            </w:tcBorders>
            <w:shd w:val="clear" w:color="auto" w:fill="auto"/>
            <w:noWrap/>
            <w:vAlign w:val="bottom"/>
            <w:hideMark/>
          </w:tcPr>
          <w:p w14:paraId="186B6514" w14:textId="77777777" w:rsidR="00A40764" w:rsidRPr="00D108C3" w:rsidRDefault="00A40764" w:rsidP="00A40764">
            <w:pPr>
              <w:rPr>
                <w:color w:val="000000"/>
                <w:sz w:val="20"/>
                <w:szCs w:val="20"/>
              </w:rPr>
            </w:pPr>
            <w:r w:rsidRPr="00D108C3">
              <w:rPr>
                <w:color w:val="000000"/>
                <w:sz w:val="20"/>
                <w:szCs w:val="20"/>
              </w:rPr>
              <w:t>Balanceado</w:t>
            </w:r>
          </w:p>
        </w:tc>
        <w:tc>
          <w:tcPr>
            <w:tcW w:w="1155" w:type="dxa"/>
            <w:tcBorders>
              <w:top w:val="nil"/>
              <w:left w:val="nil"/>
              <w:bottom w:val="single" w:sz="4" w:space="0" w:color="auto"/>
              <w:right w:val="single" w:sz="4" w:space="0" w:color="auto"/>
            </w:tcBorders>
            <w:shd w:val="clear" w:color="auto" w:fill="auto"/>
            <w:noWrap/>
            <w:vAlign w:val="bottom"/>
            <w:hideMark/>
          </w:tcPr>
          <w:p w14:paraId="6B11696F" w14:textId="77777777" w:rsidR="00A40764" w:rsidRPr="00D108C3" w:rsidRDefault="00A40764" w:rsidP="00CD1699">
            <w:pPr>
              <w:jc w:val="center"/>
              <w:rPr>
                <w:color w:val="000000"/>
                <w:sz w:val="20"/>
                <w:szCs w:val="20"/>
              </w:rPr>
            </w:pPr>
            <w:r w:rsidRPr="00D108C3">
              <w:rPr>
                <w:color w:val="000000"/>
                <w:sz w:val="20"/>
                <w:szCs w:val="20"/>
              </w:rPr>
              <w:t>38</w:t>
            </w:r>
          </w:p>
        </w:tc>
        <w:tc>
          <w:tcPr>
            <w:tcW w:w="1153" w:type="dxa"/>
            <w:tcBorders>
              <w:top w:val="nil"/>
              <w:left w:val="nil"/>
              <w:bottom w:val="single" w:sz="4" w:space="0" w:color="auto"/>
              <w:right w:val="single" w:sz="4" w:space="0" w:color="auto"/>
            </w:tcBorders>
            <w:shd w:val="clear" w:color="auto" w:fill="auto"/>
            <w:noWrap/>
            <w:vAlign w:val="bottom"/>
            <w:hideMark/>
          </w:tcPr>
          <w:p w14:paraId="1606B7DF" w14:textId="77777777" w:rsidR="00A40764" w:rsidRPr="00D108C3" w:rsidRDefault="00A40764" w:rsidP="00CD1699">
            <w:pPr>
              <w:jc w:val="center"/>
              <w:rPr>
                <w:color w:val="000000"/>
                <w:sz w:val="20"/>
                <w:szCs w:val="20"/>
              </w:rPr>
            </w:pPr>
            <w:r w:rsidRPr="00D108C3">
              <w:rPr>
                <w:color w:val="000000"/>
                <w:sz w:val="20"/>
                <w:szCs w:val="20"/>
              </w:rPr>
              <w:t>128</w:t>
            </w:r>
          </w:p>
        </w:tc>
        <w:tc>
          <w:tcPr>
            <w:tcW w:w="1147" w:type="dxa"/>
            <w:tcBorders>
              <w:top w:val="nil"/>
              <w:left w:val="nil"/>
              <w:bottom w:val="single" w:sz="4" w:space="0" w:color="auto"/>
              <w:right w:val="single" w:sz="4" w:space="0" w:color="auto"/>
            </w:tcBorders>
            <w:shd w:val="clear" w:color="auto" w:fill="auto"/>
            <w:noWrap/>
            <w:vAlign w:val="bottom"/>
            <w:hideMark/>
          </w:tcPr>
          <w:p w14:paraId="1AC892E5" w14:textId="77777777" w:rsidR="00A40764" w:rsidRPr="00D108C3" w:rsidRDefault="00A40764"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1BB82D77" w14:textId="77777777" w:rsidR="00A40764" w:rsidRPr="00D108C3" w:rsidRDefault="00A40764" w:rsidP="00CD1699">
            <w:pPr>
              <w:jc w:val="center"/>
              <w:rPr>
                <w:color w:val="000000"/>
                <w:sz w:val="20"/>
                <w:szCs w:val="20"/>
              </w:rPr>
            </w:pPr>
            <w:r w:rsidRPr="00D108C3">
              <w:rPr>
                <w:color w:val="000000"/>
                <w:sz w:val="20"/>
                <w:szCs w:val="20"/>
              </w:rPr>
              <w:t>2</w:t>
            </w:r>
          </w:p>
        </w:tc>
      </w:tr>
      <w:tr w:rsidR="00A40764" w:rsidRPr="00022471" w14:paraId="3EBE997C"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4FCD5133" w14:textId="468E0C9B" w:rsidR="00A40764" w:rsidRPr="00D108C3" w:rsidRDefault="00063F59" w:rsidP="00A40764">
            <w:pPr>
              <w:jc w:val="center"/>
              <w:rPr>
                <w:color w:val="000000"/>
                <w:sz w:val="20"/>
                <w:szCs w:val="20"/>
              </w:rPr>
            </w:pPr>
            <w:r w:rsidRPr="00D108C3">
              <w:rPr>
                <w:color w:val="000000"/>
                <w:sz w:val="20"/>
                <w:szCs w:val="20"/>
              </w:rPr>
              <w:t>1032</w:t>
            </w:r>
          </w:p>
        </w:tc>
        <w:tc>
          <w:tcPr>
            <w:tcW w:w="1192" w:type="dxa"/>
            <w:tcBorders>
              <w:top w:val="nil"/>
              <w:left w:val="nil"/>
              <w:bottom w:val="single" w:sz="4" w:space="0" w:color="auto"/>
              <w:right w:val="single" w:sz="4" w:space="0" w:color="auto"/>
            </w:tcBorders>
            <w:shd w:val="clear" w:color="auto" w:fill="auto"/>
            <w:noWrap/>
            <w:vAlign w:val="bottom"/>
            <w:hideMark/>
          </w:tcPr>
          <w:p w14:paraId="12B0E048" w14:textId="52CC3C84" w:rsidR="00A40764" w:rsidRPr="00D108C3" w:rsidRDefault="00A40764" w:rsidP="00A40764">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2698D9F6" w14:textId="77777777" w:rsidR="00A40764" w:rsidRPr="00D108C3" w:rsidRDefault="00A40764" w:rsidP="00A40764">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50EE87DC" w14:textId="77777777" w:rsidR="00A40764" w:rsidRPr="00D108C3" w:rsidRDefault="00A40764" w:rsidP="00A40764">
            <w:pPr>
              <w:rPr>
                <w:color w:val="000000"/>
                <w:sz w:val="20"/>
                <w:szCs w:val="20"/>
              </w:rPr>
            </w:pPr>
            <w:r w:rsidRPr="00D108C3">
              <w:rPr>
                <w:color w:val="000000"/>
                <w:sz w:val="20"/>
                <w:szCs w:val="20"/>
              </w:rPr>
              <w:t>Caniche</w:t>
            </w:r>
          </w:p>
        </w:tc>
        <w:tc>
          <w:tcPr>
            <w:tcW w:w="1173" w:type="dxa"/>
            <w:tcBorders>
              <w:top w:val="nil"/>
              <w:left w:val="nil"/>
              <w:bottom w:val="single" w:sz="4" w:space="0" w:color="auto"/>
              <w:right w:val="single" w:sz="4" w:space="0" w:color="auto"/>
            </w:tcBorders>
            <w:shd w:val="clear" w:color="auto" w:fill="auto"/>
            <w:noWrap/>
            <w:vAlign w:val="bottom"/>
            <w:hideMark/>
          </w:tcPr>
          <w:p w14:paraId="69DEE66D" w14:textId="77777777" w:rsidR="00A40764" w:rsidRPr="00D108C3" w:rsidRDefault="00A40764"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273AC5D5" w14:textId="212A976B" w:rsidR="00A40764" w:rsidRPr="00D108C3" w:rsidRDefault="00063F59" w:rsidP="00CD1699">
            <w:pPr>
              <w:jc w:val="center"/>
              <w:rPr>
                <w:color w:val="000000"/>
                <w:sz w:val="20"/>
                <w:szCs w:val="20"/>
              </w:rPr>
            </w:pPr>
            <w:r w:rsidRPr="00D108C3">
              <w:rPr>
                <w:color w:val="000000"/>
                <w:sz w:val="20"/>
                <w:szCs w:val="20"/>
                <w:lang w:val="es-ES_tradnl"/>
              </w:rPr>
              <w:t>7/9</w:t>
            </w:r>
          </w:p>
        </w:tc>
        <w:tc>
          <w:tcPr>
            <w:tcW w:w="1192" w:type="dxa"/>
            <w:tcBorders>
              <w:top w:val="nil"/>
              <w:left w:val="nil"/>
              <w:bottom w:val="single" w:sz="4" w:space="0" w:color="auto"/>
              <w:right w:val="single" w:sz="4" w:space="0" w:color="auto"/>
            </w:tcBorders>
            <w:shd w:val="clear" w:color="auto" w:fill="auto"/>
            <w:noWrap/>
            <w:vAlign w:val="bottom"/>
            <w:hideMark/>
          </w:tcPr>
          <w:p w14:paraId="14C434E1" w14:textId="77777777" w:rsidR="00A40764" w:rsidRPr="00D108C3" w:rsidRDefault="00A40764" w:rsidP="00A40764">
            <w:pPr>
              <w:rPr>
                <w:color w:val="000000"/>
                <w:sz w:val="20"/>
                <w:szCs w:val="20"/>
              </w:rPr>
            </w:pPr>
            <w:r w:rsidRPr="00D108C3">
              <w:rPr>
                <w:color w:val="000000"/>
                <w:sz w:val="20"/>
                <w:szCs w:val="20"/>
              </w:rPr>
              <w:t>Balanceado</w:t>
            </w:r>
          </w:p>
        </w:tc>
        <w:tc>
          <w:tcPr>
            <w:tcW w:w="1155" w:type="dxa"/>
            <w:tcBorders>
              <w:top w:val="nil"/>
              <w:left w:val="nil"/>
              <w:bottom w:val="single" w:sz="4" w:space="0" w:color="auto"/>
              <w:right w:val="single" w:sz="4" w:space="0" w:color="auto"/>
            </w:tcBorders>
            <w:shd w:val="clear" w:color="auto" w:fill="auto"/>
            <w:noWrap/>
            <w:vAlign w:val="bottom"/>
            <w:hideMark/>
          </w:tcPr>
          <w:p w14:paraId="462D4D91" w14:textId="77777777" w:rsidR="00A40764" w:rsidRPr="00D108C3" w:rsidRDefault="00A40764" w:rsidP="00CD1699">
            <w:pPr>
              <w:jc w:val="center"/>
              <w:rPr>
                <w:color w:val="000000"/>
                <w:sz w:val="20"/>
                <w:szCs w:val="20"/>
              </w:rPr>
            </w:pPr>
            <w:r w:rsidRPr="00D108C3">
              <w:rPr>
                <w:color w:val="000000"/>
                <w:sz w:val="20"/>
                <w:szCs w:val="20"/>
              </w:rPr>
              <w:t>38</w:t>
            </w:r>
          </w:p>
        </w:tc>
        <w:tc>
          <w:tcPr>
            <w:tcW w:w="1153" w:type="dxa"/>
            <w:tcBorders>
              <w:top w:val="nil"/>
              <w:left w:val="nil"/>
              <w:bottom w:val="single" w:sz="4" w:space="0" w:color="auto"/>
              <w:right w:val="single" w:sz="4" w:space="0" w:color="auto"/>
            </w:tcBorders>
            <w:shd w:val="clear" w:color="auto" w:fill="auto"/>
            <w:noWrap/>
            <w:vAlign w:val="bottom"/>
            <w:hideMark/>
          </w:tcPr>
          <w:p w14:paraId="5305857F" w14:textId="77777777" w:rsidR="00A40764" w:rsidRPr="00D108C3" w:rsidRDefault="00A40764" w:rsidP="00CD1699">
            <w:pPr>
              <w:jc w:val="center"/>
              <w:rPr>
                <w:color w:val="000000"/>
                <w:sz w:val="20"/>
                <w:szCs w:val="20"/>
              </w:rPr>
            </w:pPr>
            <w:r w:rsidRPr="00D108C3">
              <w:rPr>
                <w:color w:val="000000"/>
                <w:sz w:val="20"/>
                <w:szCs w:val="20"/>
              </w:rPr>
              <w:t>128</w:t>
            </w:r>
          </w:p>
        </w:tc>
        <w:tc>
          <w:tcPr>
            <w:tcW w:w="1147" w:type="dxa"/>
            <w:tcBorders>
              <w:top w:val="nil"/>
              <w:left w:val="nil"/>
              <w:bottom w:val="single" w:sz="4" w:space="0" w:color="auto"/>
              <w:right w:val="single" w:sz="4" w:space="0" w:color="auto"/>
            </w:tcBorders>
            <w:shd w:val="clear" w:color="auto" w:fill="auto"/>
            <w:noWrap/>
            <w:vAlign w:val="bottom"/>
            <w:hideMark/>
          </w:tcPr>
          <w:p w14:paraId="15DF4077" w14:textId="77777777" w:rsidR="00A40764" w:rsidRPr="00D108C3" w:rsidRDefault="00A40764"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30B8DB37" w14:textId="77777777" w:rsidR="00A40764" w:rsidRPr="00D108C3" w:rsidRDefault="00A40764" w:rsidP="00CD1699">
            <w:pPr>
              <w:jc w:val="center"/>
              <w:rPr>
                <w:color w:val="000000"/>
                <w:sz w:val="20"/>
                <w:szCs w:val="20"/>
              </w:rPr>
            </w:pPr>
            <w:r w:rsidRPr="00D108C3">
              <w:rPr>
                <w:color w:val="000000"/>
                <w:sz w:val="20"/>
                <w:szCs w:val="20"/>
              </w:rPr>
              <w:t>2</w:t>
            </w:r>
          </w:p>
        </w:tc>
      </w:tr>
      <w:tr w:rsidR="00FF5E36" w:rsidRPr="00022471" w14:paraId="09A9DE6B" w14:textId="77777777" w:rsidTr="0018437F">
        <w:trPr>
          <w:trHeight w:val="300"/>
        </w:trPr>
        <w:tc>
          <w:tcPr>
            <w:tcW w:w="11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373E082" w14:textId="77777777" w:rsidR="00700749" w:rsidRPr="00D108C3" w:rsidRDefault="00700749" w:rsidP="00A40764">
            <w:pPr>
              <w:jc w:val="center"/>
              <w:rPr>
                <w:b/>
                <w:color w:val="000000"/>
                <w:sz w:val="20"/>
                <w:szCs w:val="20"/>
              </w:rPr>
            </w:pPr>
          </w:p>
          <w:p w14:paraId="441AD5E6" w14:textId="548CB82A" w:rsidR="00FF5E36" w:rsidRPr="00D108C3" w:rsidRDefault="00FF5E36" w:rsidP="00A40764">
            <w:pPr>
              <w:jc w:val="center"/>
              <w:rPr>
                <w:b/>
                <w:color w:val="000000"/>
                <w:sz w:val="20"/>
                <w:szCs w:val="20"/>
              </w:rPr>
            </w:pPr>
            <w:r w:rsidRPr="00D108C3">
              <w:rPr>
                <w:b/>
                <w:color w:val="000000"/>
                <w:sz w:val="20"/>
                <w:szCs w:val="20"/>
              </w:rPr>
              <w:t>N</w:t>
            </w:r>
          </w:p>
          <w:p w14:paraId="3CB3C4F5" w14:textId="3581F468" w:rsidR="00FF5E36" w:rsidRPr="00D108C3" w:rsidRDefault="00FF5E36" w:rsidP="00A40764">
            <w:pPr>
              <w:jc w:val="center"/>
              <w:rPr>
                <w:b/>
                <w:color w:val="000000"/>
                <w:sz w:val="20"/>
                <w:szCs w:val="20"/>
              </w:rPr>
            </w:pPr>
            <w:r w:rsidRPr="00D108C3">
              <w:rPr>
                <w:b/>
                <w:color w:val="000000"/>
                <w:sz w:val="20"/>
                <w:szCs w:val="20"/>
              </w:rPr>
              <w:t>PERROS</w:t>
            </w:r>
          </w:p>
        </w:tc>
        <w:tc>
          <w:tcPr>
            <w:tcW w:w="1192"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5797AD2A" w14:textId="558A08C1" w:rsidR="00FF5E36" w:rsidRPr="00D108C3" w:rsidRDefault="00FF5E36" w:rsidP="00A40764">
            <w:pPr>
              <w:rPr>
                <w:b/>
                <w:color w:val="000000"/>
                <w:sz w:val="20"/>
                <w:szCs w:val="20"/>
              </w:rPr>
            </w:pPr>
            <w:r w:rsidRPr="00D108C3">
              <w:rPr>
                <w:b/>
                <w:color w:val="000000"/>
                <w:sz w:val="20"/>
                <w:szCs w:val="20"/>
              </w:rPr>
              <w:t>Variable 1</w:t>
            </w:r>
          </w:p>
        </w:tc>
        <w:tc>
          <w:tcPr>
            <w:tcW w:w="1172"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70DB0D01" w14:textId="6E395000" w:rsidR="00FF5E36" w:rsidRPr="00D108C3" w:rsidRDefault="00FF5E36" w:rsidP="00A40764">
            <w:pPr>
              <w:rPr>
                <w:b/>
                <w:color w:val="000000"/>
                <w:sz w:val="20"/>
                <w:szCs w:val="20"/>
              </w:rPr>
            </w:pPr>
            <w:r w:rsidRPr="00D108C3">
              <w:rPr>
                <w:b/>
                <w:color w:val="000000"/>
                <w:sz w:val="20"/>
                <w:szCs w:val="20"/>
              </w:rPr>
              <w:t>Variable 2</w:t>
            </w:r>
          </w:p>
        </w:tc>
        <w:tc>
          <w:tcPr>
            <w:tcW w:w="1506"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1E8EDD05" w14:textId="3CF3C878" w:rsidR="00FF5E36" w:rsidRPr="00D108C3" w:rsidRDefault="00FF5E36" w:rsidP="00A40764">
            <w:pPr>
              <w:rPr>
                <w:b/>
                <w:color w:val="000000"/>
                <w:sz w:val="20"/>
                <w:szCs w:val="20"/>
              </w:rPr>
            </w:pPr>
            <w:r w:rsidRPr="00D108C3">
              <w:rPr>
                <w:b/>
                <w:color w:val="000000"/>
                <w:sz w:val="20"/>
                <w:szCs w:val="20"/>
              </w:rPr>
              <w:t>Variable 3</w:t>
            </w:r>
          </w:p>
        </w:tc>
        <w:tc>
          <w:tcPr>
            <w:tcW w:w="1173"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69C1D3D1" w14:textId="24D8B1AF" w:rsidR="00FF5E36" w:rsidRPr="00D108C3" w:rsidRDefault="00FF5E36" w:rsidP="00A40764">
            <w:pPr>
              <w:rPr>
                <w:b/>
                <w:color w:val="000000"/>
                <w:sz w:val="20"/>
                <w:szCs w:val="20"/>
              </w:rPr>
            </w:pPr>
            <w:r w:rsidRPr="00D108C3">
              <w:rPr>
                <w:b/>
                <w:color w:val="000000"/>
                <w:sz w:val="20"/>
                <w:szCs w:val="20"/>
              </w:rPr>
              <w:t>Variable 4</w:t>
            </w:r>
          </w:p>
        </w:tc>
        <w:tc>
          <w:tcPr>
            <w:tcW w:w="1173"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4BE7F24F" w14:textId="79575030" w:rsidR="00FF5E36" w:rsidRPr="00D108C3" w:rsidRDefault="00FF5E36" w:rsidP="00A40764">
            <w:pPr>
              <w:jc w:val="center"/>
              <w:rPr>
                <w:b/>
                <w:color w:val="000000"/>
                <w:sz w:val="20"/>
                <w:szCs w:val="20"/>
                <w:lang w:val="es-ES_tradnl"/>
              </w:rPr>
            </w:pPr>
            <w:r w:rsidRPr="00D108C3">
              <w:rPr>
                <w:b/>
                <w:color w:val="000000"/>
                <w:sz w:val="20"/>
                <w:szCs w:val="20"/>
              </w:rPr>
              <w:t>Variable 5</w:t>
            </w:r>
          </w:p>
        </w:tc>
        <w:tc>
          <w:tcPr>
            <w:tcW w:w="1192"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1C47A46E" w14:textId="57E6DC01" w:rsidR="00FF5E36" w:rsidRPr="00D108C3" w:rsidRDefault="00FF5E36" w:rsidP="00A40764">
            <w:pPr>
              <w:rPr>
                <w:b/>
                <w:color w:val="000000"/>
                <w:sz w:val="20"/>
                <w:szCs w:val="20"/>
              </w:rPr>
            </w:pPr>
            <w:r w:rsidRPr="00D108C3">
              <w:rPr>
                <w:b/>
                <w:color w:val="000000"/>
                <w:sz w:val="20"/>
                <w:szCs w:val="20"/>
              </w:rPr>
              <w:t>Variable 6</w:t>
            </w:r>
          </w:p>
        </w:tc>
        <w:tc>
          <w:tcPr>
            <w:tcW w:w="1155" w:type="dxa"/>
            <w:vMerge w:val="restart"/>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037BE0BD" w14:textId="5B9C9522" w:rsidR="00FF5E36" w:rsidRPr="00D108C3" w:rsidRDefault="00FF5E36" w:rsidP="00FF5E36">
            <w:pPr>
              <w:jc w:val="center"/>
              <w:rPr>
                <w:b/>
                <w:color w:val="000000"/>
                <w:sz w:val="20"/>
                <w:szCs w:val="20"/>
              </w:rPr>
            </w:pPr>
            <w:r w:rsidRPr="00D108C3">
              <w:rPr>
                <w:b/>
                <w:color w:val="000000"/>
                <w:sz w:val="20"/>
                <w:szCs w:val="20"/>
              </w:rPr>
              <w:t>TEM</w:t>
            </w:r>
          </w:p>
        </w:tc>
        <w:tc>
          <w:tcPr>
            <w:tcW w:w="1153" w:type="dxa"/>
            <w:vMerge w:val="restart"/>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42695ECB" w14:textId="2691EA17" w:rsidR="00FF5E36" w:rsidRPr="00D108C3" w:rsidRDefault="00FF5E36" w:rsidP="00FF5E36">
            <w:pPr>
              <w:jc w:val="center"/>
              <w:rPr>
                <w:b/>
                <w:color w:val="000000"/>
                <w:sz w:val="20"/>
                <w:szCs w:val="20"/>
              </w:rPr>
            </w:pPr>
            <w:r w:rsidRPr="00D108C3">
              <w:rPr>
                <w:b/>
                <w:color w:val="000000"/>
                <w:sz w:val="20"/>
                <w:szCs w:val="20"/>
              </w:rPr>
              <w:t>F/C</w:t>
            </w:r>
          </w:p>
        </w:tc>
        <w:tc>
          <w:tcPr>
            <w:tcW w:w="1153" w:type="dxa"/>
            <w:gridSpan w:val="2"/>
            <w:vMerge w:val="restart"/>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5F666B0F" w14:textId="74A1BCBF" w:rsidR="00FF5E36" w:rsidRPr="00D108C3" w:rsidRDefault="00FF5E36" w:rsidP="00FF5E36">
            <w:pPr>
              <w:jc w:val="center"/>
              <w:rPr>
                <w:b/>
                <w:color w:val="000000"/>
                <w:sz w:val="20"/>
                <w:szCs w:val="20"/>
              </w:rPr>
            </w:pPr>
            <w:r w:rsidRPr="00D108C3">
              <w:rPr>
                <w:b/>
                <w:color w:val="000000"/>
                <w:sz w:val="20"/>
                <w:szCs w:val="20"/>
              </w:rPr>
              <w:t>F/R</w:t>
            </w:r>
          </w:p>
        </w:tc>
        <w:tc>
          <w:tcPr>
            <w:tcW w:w="1155" w:type="dxa"/>
            <w:vMerge w:val="restart"/>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77260C11" w14:textId="294F2047" w:rsidR="00FF5E36" w:rsidRPr="00D108C3" w:rsidRDefault="00FF5E36" w:rsidP="00FF5E36">
            <w:pPr>
              <w:jc w:val="center"/>
              <w:rPr>
                <w:b/>
                <w:color w:val="000000"/>
                <w:sz w:val="20"/>
                <w:szCs w:val="20"/>
              </w:rPr>
            </w:pPr>
            <w:r w:rsidRPr="00D108C3">
              <w:rPr>
                <w:b/>
                <w:color w:val="000000"/>
                <w:sz w:val="20"/>
                <w:szCs w:val="20"/>
              </w:rPr>
              <w:t>TLLC</w:t>
            </w:r>
          </w:p>
        </w:tc>
      </w:tr>
      <w:tr w:rsidR="00FF5E36" w:rsidRPr="00022471" w14:paraId="5F2DD854" w14:textId="77777777" w:rsidTr="0018437F">
        <w:trPr>
          <w:trHeight w:val="300"/>
        </w:trPr>
        <w:tc>
          <w:tcPr>
            <w:tcW w:w="117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5E68EA2" w14:textId="77777777" w:rsidR="00FF5E36" w:rsidRPr="00D108C3" w:rsidRDefault="00FF5E36" w:rsidP="00A40764">
            <w:pPr>
              <w:jc w:val="center"/>
              <w:rPr>
                <w:b/>
                <w:color w:val="000000"/>
                <w:sz w:val="20"/>
                <w:szCs w:val="20"/>
              </w:rPr>
            </w:pPr>
          </w:p>
        </w:tc>
        <w:tc>
          <w:tcPr>
            <w:tcW w:w="1192"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58FACF6A" w14:textId="75A496C0" w:rsidR="00FF5E36" w:rsidRPr="00D108C3" w:rsidRDefault="00FF5E36" w:rsidP="00FF5E36">
            <w:pPr>
              <w:jc w:val="center"/>
              <w:rPr>
                <w:b/>
                <w:color w:val="000000"/>
                <w:sz w:val="20"/>
                <w:szCs w:val="20"/>
              </w:rPr>
            </w:pPr>
            <w:r w:rsidRPr="00D108C3">
              <w:rPr>
                <w:b/>
                <w:color w:val="000000"/>
                <w:sz w:val="20"/>
                <w:szCs w:val="20"/>
              </w:rPr>
              <w:t>E</w:t>
            </w:r>
          </w:p>
        </w:tc>
        <w:tc>
          <w:tcPr>
            <w:tcW w:w="1172"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28F40B4C" w14:textId="4638302C" w:rsidR="00FF5E36" w:rsidRPr="00D108C3" w:rsidRDefault="00FF5E36" w:rsidP="00FF5E36">
            <w:pPr>
              <w:jc w:val="center"/>
              <w:rPr>
                <w:b/>
                <w:color w:val="000000"/>
                <w:sz w:val="20"/>
                <w:szCs w:val="20"/>
              </w:rPr>
            </w:pPr>
            <w:r w:rsidRPr="00D108C3">
              <w:rPr>
                <w:b/>
                <w:color w:val="000000"/>
                <w:sz w:val="20"/>
                <w:szCs w:val="20"/>
              </w:rPr>
              <w:t>S</w:t>
            </w:r>
          </w:p>
        </w:tc>
        <w:tc>
          <w:tcPr>
            <w:tcW w:w="1506"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35622AC4" w14:textId="749CDB87" w:rsidR="00FF5E36" w:rsidRPr="00D108C3" w:rsidRDefault="00FF5E36" w:rsidP="00FF5E36">
            <w:pPr>
              <w:jc w:val="center"/>
              <w:rPr>
                <w:b/>
                <w:color w:val="000000"/>
                <w:sz w:val="20"/>
                <w:szCs w:val="20"/>
              </w:rPr>
            </w:pPr>
            <w:r w:rsidRPr="00D108C3">
              <w:rPr>
                <w:b/>
                <w:color w:val="000000"/>
                <w:sz w:val="20"/>
                <w:szCs w:val="20"/>
              </w:rPr>
              <w:t>R</w:t>
            </w:r>
          </w:p>
        </w:tc>
        <w:tc>
          <w:tcPr>
            <w:tcW w:w="1173"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120F77F9" w14:textId="409EB830" w:rsidR="00FF5E36" w:rsidRPr="00D108C3" w:rsidRDefault="00FF5E36" w:rsidP="00FF5E36">
            <w:pPr>
              <w:jc w:val="center"/>
              <w:rPr>
                <w:b/>
                <w:color w:val="000000"/>
                <w:sz w:val="20"/>
                <w:szCs w:val="20"/>
              </w:rPr>
            </w:pPr>
            <w:r w:rsidRPr="00D108C3">
              <w:rPr>
                <w:b/>
                <w:color w:val="000000"/>
                <w:sz w:val="20"/>
                <w:szCs w:val="20"/>
              </w:rPr>
              <w:t>P</w:t>
            </w:r>
          </w:p>
        </w:tc>
        <w:tc>
          <w:tcPr>
            <w:tcW w:w="1173"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767A4BF8" w14:textId="25CD4773" w:rsidR="00FF5E36" w:rsidRPr="00D108C3" w:rsidRDefault="000D4B00" w:rsidP="00FF5E36">
            <w:pPr>
              <w:jc w:val="center"/>
              <w:rPr>
                <w:b/>
                <w:color w:val="000000"/>
                <w:sz w:val="20"/>
                <w:szCs w:val="20"/>
                <w:lang w:val="es-ES_tradnl"/>
              </w:rPr>
            </w:pPr>
            <w:r w:rsidRPr="00D108C3">
              <w:rPr>
                <w:b/>
                <w:color w:val="000000"/>
                <w:sz w:val="20"/>
                <w:szCs w:val="20"/>
                <w:lang w:val="es-ES_tradnl"/>
              </w:rPr>
              <w:t>C/C</w:t>
            </w:r>
          </w:p>
        </w:tc>
        <w:tc>
          <w:tcPr>
            <w:tcW w:w="1192"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4CC151FE" w14:textId="4E92ED40" w:rsidR="00FF5E36" w:rsidRPr="00D108C3" w:rsidRDefault="00FF5E36" w:rsidP="00FF5E36">
            <w:pPr>
              <w:jc w:val="center"/>
              <w:rPr>
                <w:b/>
                <w:color w:val="000000"/>
                <w:sz w:val="20"/>
                <w:szCs w:val="20"/>
              </w:rPr>
            </w:pPr>
            <w:r w:rsidRPr="00D108C3">
              <w:rPr>
                <w:b/>
                <w:color w:val="000000"/>
                <w:sz w:val="20"/>
                <w:szCs w:val="20"/>
              </w:rPr>
              <w:t>T/A</w:t>
            </w:r>
          </w:p>
        </w:tc>
        <w:tc>
          <w:tcPr>
            <w:tcW w:w="1155" w:type="dxa"/>
            <w:vMerge/>
            <w:tcBorders>
              <w:top w:val="single" w:sz="4" w:space="0" w:color="auto"/>
              <w:left w:val="nil"/>
              <w:bottom w:val="single" w:sz="4" w:space="0" w:color="auto"/>
              <w:right w:val="single" w:sz="4" w:space="0" w:color="auto"/>
            </w:tcBorders>
            <w:shd w:val="clear" w:color="auto" w:fill="auto"/>
            <w:noWrap/>
            <w:vAlign w:val="bottom"/>
          </w:tcPr>
          <w:p w14:paraId="2F736281" w14:textId="3B2A2A11" w:rsidR="00FF5E36" w:rsidRPr="00D108C3" w:rsidRDefault="00FF5E36" w:rsidP="00FF5E36">
            <w:pPr>
              <w:jc w:val="center"/>
              <w:rPr>
                <w:color w:val="000000"/>
                <w:sz w:val="20"/>
                <w:szCs w:val="20"/>
              </w:rPr>
            </w:pPr>
          </w:p>
        </w:tc>
        <w:tc>
          <w:tcPr>
            <w:tcW w:w="1153" w:type="dxa"/>
            <w:vMerge/>
            <w:tcBorders>
              <w:top w:val="single" w:sz="4" w:space="0" w:color="auto"/>
              <w:left w:val="nil"/>
              <w:bottom w:val="single" w:sz="4" w:space="0" w:color="auto"/>
              <w:right w:val="single" w:sz="4" w:space="0" w:color="auto"/>
            </w:tcBorders>
            <w:shd w:val="clear" w:color="auto" w:fill="auto"/>
            <w:noWrap/>
            <w:vAlign w:val="bottom"/>
          </w:tcPr>
          <w:p w14:paraId="7896B18C" w14:textId="667B6300" w:rsidR="00FF5E36" w:rsidRPr="00D108C3" w:rsidRDefault="00FF5E36" w:rsidP="00FF5E36">
            <w:pPr>
              <w:jc w:val="center"/>
              <w:rPr>
                <w:color w:val="000000"/>
                <w:sz w:val="20"/>
                <w:szCs w:val="20"/>
              </w:rPr>
            </w:pPr>
          </w:p>
        </w:tc>
        <w:tc>
          <w:tcPr>
            <w:tcW w:w="1153" w:type="dxa"/>
            <w:gridSpan w:val="2"/>
            <w:vMerge/>
            <w:tcBorders>
              <w:top w:val="single" w:sz="4" w:space="0" w:color="auto"/>
              <w:left w:val="nil"/>
              <w:bottom w:val="single" w:sz="4" w:space="0" w:color="auto"/>
              <w:right w:val="single" w:sz="4" w:space="0" w:color="auto"/>
            </w:tcBorders>
            <w:shd w:val="clear" w:color="auto" w:fill="auto"/>
            <w:noWrap/>
            <w:vAlign w:val="bottom"/>
          </w:tcPr>
          <w:p w14:paraId="48263B06" w14:textId="30C79B68" w:rsidR="00FF5E36" w:rsidRPr="00D108C3" w:rsidRDefault="00FF5E36" w:rsidP="00FF5E36">
            <w:pPr>
              <w:jc w:val="center"/>
              <w:rPr>
                <w:color w:val="000000"/>
                <w:sz w:val="20"/>
                <w:szCs w:val="20"/>
              </w:rPr>
            </w:pPr>
          </w:p>
        </w:tc>
        <w:tc>
          <w:tcPr>
            <w:tcW w:w="1155" w:type="dxa"/>
            <w:vMerge/>
            <w:tcBorders>
              <w:top w:val="single" w:sz="4" w:space="0" w:color="auto"/>
              <w:left w:val="nil"/>
              <w:bottom w:val="single" w:sz="4" w:space="0" w:color="auto"/>
              <w:right w:val="single" w:sz="4" w:space="0" w:color="auto"/>
            </w:tcBorders>
            <w:shd w:val="clear" w:color="auto" w:fill="auto"/>
            <w:noWrap/>
            <w:vAlign w:val="bottom"/>
          </w:tcPr>
          <w:p w14:paraId="7DB3360F" w14:textId="160718CD" w:rsidR="00FF5E36" w:rsidRPr="00D108C3" w:rsidRDefault="00FF5E36" w:rsidP="00FF5E36">
            <w:pPr>
              <w:jc w:val="center"/>
              <w:rPr>
                <w:color w:val="000000"/>
                <w:sz w:val="20"/>
                <w:szCs w:val="20"/>
              </w:rPr>
            </w:pPr>
          </w:p>
        </w:tc>
      </w:tr>
      <w:tr w:rsidR="00A40764" w:rsidRPr="00022471" w14:paraId="40A2ACCB"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3112EEFB" w14:textId="58D5CC1B" w:rsidR="00A40764" w:rsidRPr="00D108C3" w:rsidRDefault="00251884" w:rsidP="00A40764">
            <w:pPr>
              <w:jc w:val="center"/>
              <w:rPr>
                <w:color w:val="000000"/>
                <w:sz w:val="20"/>
                <w:szCs w:val="20"/>
              </w:rPr>
            </w:pPr>
            <w:r w:rsidRPr="00D108C3">
              <w:rPr>
                <w:color w:val="000000"/>
                <w:sz w:val="20"/>
                <w:szCs w:val="20"/>
              </w:rPr>
              <w:t>1020</w:t>
            </w:r>
          </w:p>
        </w:tc>
        <w:tc>
          <w:tcPr>
            <w:tcW w:w="1192" w:type="dxa"/>
            <w:tcBorders>
              <w:top w:val="nil"/>
              <w:left w:val="nil"/>
              <w:bottom w:val="single" w:sz="4" w:space="0" w:color="auto"/>
              <w:right w:val="single" w:sz="4" w:space="0" w:color="auto"/>
            </w:tcBorders>
            <w:shd w:val="clear" w:color="auto" w:fill="auto"/>
            <w:noWrap/>
            <w:vAlign w:val="bottom"/>
            <w:hideMark/>
          </w:tcPr>
          <w:p w14:paraId="3E66F138" w14:textId="5B42858C" w:rsidR="00A40764" w:rsidRPr="00D108C3" w:rsidRDefault="00A40764" w:rsidP="00A40764">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0E40C99D" w14:textId="77777777" w:rsidR="00A40764" w:rsidRPr="00D108C3" w:rsidRDefault="00A40764" w:rsidP="00A40764">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66833E76" w14:textId="77777777" w:rsidR="00A40764" w:rsidRPr="00D108C3" w:rsidRDefault="00A40764" w:rsidP="00A40764">
            <w:pPr>
              <w:rPr>
                <w:color w:val="000000"/>
                <w:sz w:val="20"/>
                <w:szCs w:val="20"/>
              </w:rPr>
            </w:pPr>
            <w:r w:rsidRPr="00D108C3">
              <w:rPr>
                <w:color w:val="000000"/>
                <w:sz w:val="20"/>
                <w:szCs w:val="20"/>
              </w:rPr>
              <w:t>Caniche</w:t>
            </w:r>
          </w:p>
        </w:tc>
        <w:tc>
          <w:tcPr>
            <w:tcW w:w="1173" w:type="dxa"/>
            <w:tcBorders>
              <w:top w:val="nil"/>
              <w:left w:val="nil"/>
              <w:bottom w:val="single" w:sz="4" w:space="0" w:color="auto"/>
              <w:right w:val="single" w:sz="4" w:space="0" w:color="auto"/>
            </w:tcBorders>
            <w:shd w:val="clear" w:color="auto" w:fill="auto"/>
            <w:noWrap/>
            <w:vAlign w:val="bottom"/>
            <w:hideMark/>
          </w:tcPr>
          <w:p w14:paraId="54001812" w14:textId="77777777" w:rsidR="00A40764" w:rsidRPr="00D108C3" w:rsidRDefault="00A40764"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22A85743" w14:textId="1D040B04" w:rsidR="00A40764" w:rsidRPr="00D108C3" w:rsidRDefault="00A40764" w:rsidP="00A40764">
            <w:pPr>
              <w:jc w:val="center"/>
              <w:rPr>
                <w:color w:val="000000"/>
                <w:sz w:val="20"/>
                <w:szCs w:val="20"/>
              </w:rPr>
            </w:pPr>
            <w:r w:rsidRPr="00D108C3">
              <w:rPr>
                <w:color w:val="000000"/>
                <w:sz w:val="20"/>
                <w:szCs w:val="20"/>
                <w:lang w:val="es-ES_tradnl"/>
              </w:rPr>
              <w:t> </w:t>
            </w:r>
            <w:r w:rsidR="00251884" w:rsidRPr="00D108C3">
              <w:rPr>
                <w:color w:val="000000"/>
                <w:sz w:val="20"/>
                <w:szCs w:val="20"/>
                <w:lang w:val="es-ES_tradnl"/>
              </w:rPr>
              <w:t>2/9 </w:t>
            </w:r>
          </w:p>
        </w:tc>
        <w:tc>
          <w:tcPr>
            <w:tcW w:w="1192" w:type="dxa"/>
            <w:tcBorders>
              <w:top w:val="nil"/>
              <w:left w:val="nil"/>
              <w:bottom w:val="single" w:sz="4" w:space="0" w:color="auto"/>
              <w:right w:val="single" w:sz="4" w:space="0" w:color="auto"/>
            </w:tcBorders>
            <w:shd w:val="clear" w:color="auto" w:fill="auto"/>
            <w:noWrap/>
            <w:vAlign w:val="bottom"/>
            <w:hideMark/>
          </w:tcPr>
          <w:p w14:paraId="2F286E52" w14:textId="77777777" w:rsidR="00A40764" w:rsidRPr="00D108C3" w:rsidRDefault="00A40764" w:rsidP="00A40764">
            <w:pPr>
              <w:rPr>
                <w:color w:val="000000"/>
                <w:sz w:val="20"/>
                <w:szCs w:val="20"/>
              </w:rPr>
            </w:pPr>
            <w:r w:rsidRPr="00D108C3">
              <w:rPr>
                <w:color w:val="000000"/>
                <w:sz w:val="20"/>
                <w:szCs w:val="20"/>
              </w:rPr>
              <w:t>Balanceado</w:t>
            </w:r>
          </w:p>
        </w:tc>
        <w:tc>
          <w:tcPr>
            <w:tcW w:w="1155" w:type="dxa"/>
            <w:tcBorders>
              <w:top w:val="nil"/>
              <w:left w:val="nil"/>
              <w:bottom w:val="single" w:sz="4" w:space="0" w:color="auto"/>
              <w:right w:val="single" w:sz="4" w:space="0" w:color="auto"/>
            </w:tcBorders>
            <w:shd w:val="clear" w:color="auto" w:fill="auto"/>
            <w:noWrap/>
            <w:vAlign w:val="bottom"/>
            <w:hideMark/>
          </w:tcPr>
          <w:p w14:paraId="3D1D167B" w14:textId="77777777" w:rsidR="00A40764" w:rsidRPr="00D108C3" w:rsidRDefault="00A40764"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1FF44C98" w14:textId="77777777" w:rsidR="00A40764" w:rsidRPr="00D108C3" w:rsidRDefault="00A40764" w:rsidP="00CD1699">
            <w:pPr>
              <w:jc w:val="center"/>
              <w:rPr>
                <w:color w:val="000000"/>
                <w:sz w:val="20"/>
                <w:szCs w:val="20"/>
              </w:rPr>
            </w:pPr>
            <w:r w:rsidRPr="00D108C3">
              <w:rPr>
                <w:color w:val="000000"/>
                <w:sz w:val="20"/>
                <w:szCs w:val="20"/>
              </w:rPr>
              <w:t>128</w:t>
            </w:r>
          </w:p>
        </w:tc>
        <w:tc>
          <w:tcPr>
            <w:tcW w:w="1147" w:type="dxa"/>
            <w:tcBorders>
              <w:top w:val="nil"/>
              <w:left w:val="nil"/>
              <w:bottom w:val="single" w:sz="4" w:space="0" w:color="auto"/>
              <w:right w:val="single" w:sz="4" w:space="0" w:color="auto"/>
            </w:tcBorders>
            <w:shd w:val="clear" w:color="auto" w:fill="auto"/>
            <w:noWrap/>
            <w:vAlign w:val="bottom"/>
            <w:hideMark/>
          </w:tcPr>
          <w:p w14:paraId="7A2B29DF" w14:textId="77777777" w:rsidR="00A40764" w:rsidRPr="00D108C3" w:rsidRDefault="00A40764"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64F25B3A" w14:textId="77777777" w:rsidR="00A40764" w:rsidRPr="00D108C3" w:rsidRDefault="00A40764" w:rsidP="00CD1699">
            <w:pPr>
              <w:jc w:val="center"/>
              <w:rPr>
                <w:color w:val="000000"/>
                <w:sz w:val="20"/>
                <w:szCs w:val="20"/>
              </w:rPr>
            </w:pPr>
            <w:r w:rsidRPr="00D108C3">
              <w:rPr>
                <w:color w:val="000000"/>
                <w:sz w:val="20"/>
                <w:szCs w:val="20"/>
              </w:rPr>
              <w:t>2</w:t>
            </w:r>
          </w:p>
        </w:tc>
      </w:tr>
      <w:tr w:rsidR="00E22B02" w:rsidRPr="00022471" w14:paraId="3854A8BE"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3BCBB0BA" w14:textId="7A9CF0F7" w:rsidR="00E22B02" w:rsidRPr="00D108C3" w:rsidRDefault="00136F11" w:rsidP="00E22B02">
            <w:pPr>
              <w:jc w:val="center"/>
              <w:rPr>
                <w:color w:val="000000"/>
                <w:sz w:val="20"/>
                <w:szCs w:val="20"/>
              </w:rPr>
            </w:pPr>
            <w:r w:rsidRPr="00D108C3">
              <w:rPr>
                <w:color w:val="000000"/>
                <w:sz w:val="20"/>
                <w:szCs w:val="20"/>
              </w:rPr>
              <w:t>228</w:t>
            </w:r>
          </w:p>
        </w:tc>
        <w:tc>
          <w:tcPr>
            <w:tcW w:w="1192" w:type="dxa"/>
            <w:tcBorders>
              <w:top w:val="nil"/>
              <w:left w:val="nil"/>
              <w:bottom w:val="single" w:sz="4" w:space="0" w:color="auto"/>
              <w:right w:val="single" w:sz="4" w:space="0" w:color="auto"/>
            </w:tcBorders>
            <w:shd w:val="clear" w:color="auto" w:fill="auto"/>
            <w:noWrap/>
            <w:vAlign w:val="bottom"/>
            <w:hideMark/>
          </w:tcPr>
          <w:p w14:paraId="1047A644" w14:textId="73BA176C"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27C23840"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60F4B5E8" w14:textId="77777777" w:rsidR="00E22B02" w:rsidRPr="00D108C3" w:rsidRDefault="00E22B02" w:rsidP="00E22B02">
            <w:pPr>
              <w:rPr>
                <w:color w:val="000000"/>
                <w:sz w:val="20"/>
                <w:szCs w:val="20"/>
              </w:rPr>
            </w:pPr>
            <w:r w:rsidRPr="00D108C3">
              <w:rPr>
                <w:color w:val="000000"/>
                <w:sz w:val="20"/>
                <w:szCs w:val="20"/>
              </w:rPr>
              <w:t>Caniche</w:t>
            </w:r>
          </w:p>
        </w:tc>
        <w:tc>
          <w:tcPr>
            <w:tcW w:w="1173" w:type="dxa"/>
            <w:tcBorders>
              <w:top w:val="nil"/>
              <w:left w:val="nil"/>
              <w:bottom w:val="single" w:sz="4" w:space="0" w:color="auto"/>
              <w:right w:val="single" w:sz="4" w:space="0" w:color="auto"/>
            </w:tcBorders>
            <w:shd w:val="clear" w:color="auto" w:fill="auto"/>
            <w:noWrap/>
            <w:vAlign w:val="bottom"/>
            <w:hideMark/>
          </w:tcPr>
          <w:p w14:paraId="26F36A23" w14:textId="77777777" w:rsidR="00E22B02" w:rsidRPr="00D108C3" w:rsidRDefault="00E22B02"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633B86EC" w14:textId="71D526D1" w:rsidR="00E22B02" w:rsidRPr="00D108C3" w:rsidRDefault="00136F11" w:rsidP="00E22B02">
            <w:pPr>
              <w:jc w:val="center"/>
              <w:rPr>
                <w:color w:val="000000"/>
                <w:sz w:val="20"/>
                <w:szCs w:val="20"/>
              </w:rPr>
            </w:pPr>
            <w:r w:rsidRPr="00D108C3">
              <w:rPr>
                <w:color w:val="000000"/>
                <w:sz w:val="20"/>
                <w:szCs w:val="20"/>
                <w:lang w:val="es-ES_tradnl"/>
              </w:rPr>
              <w:t>2/9 </w:t>
            </w:r>
            <w:r w:rsidR="00E22B02" w:rsidRPr="00D108C3">
              <w:rPr>
                <w:color w:val="000000"/>
                <w:sz w:val="20"/>
                <w:szCs w:val="20"/>
                <w:lang w:val="es-ES_tradnl"/>
              </w:rPr>
              <w:t> </w:t>
            </w:r>
          </w:p>
        </w:tc>
        <w:tc>
          <w:tcPr>
            <w:tcW w:w="1192" w:type="dxa"/>
            <w:tcBorders>
              <w:top w:val="nil"/>
              <w:left w:val="nil"/>
              <w:bottom w:val="single" w:sz="4" w:space="0" w:color="auto"/>
              <w:right w:val="single" w:sz="4" w:space="0" w:color="auto"/>
            </w:tcBorders>
            <w:shd w:val="clear" w:color="auto" w:fill="auto"/>
            <w:noWrap/>
            <w:vAlign w:val="bottom"/>
            <w:hideMark/>
          </w:tcPr>
          <w:p w14:paraId="7DB3ED23" w14:textId="77777777" w:rsidR="00E22B02" w:rsidRPr="00D108C3" w:rsidRDefault="00E22B02" w:rsidP="00E22B02">
            <w:pPr>
              <w:rPr>
                <w:color w:val="000000"/>
                <w:sz w:val="20"/>
                <w:szCs w:val="20"/>
              </w:rPr>
            </w:pPr>
            <w:r w:rsidRPr="00D108C3">
              <w:rPr>
                <w:color w:val="000000"/>
                <w:sz w:val="20"/>
                <w:szCs w:val="20"/>
              </w:rPr>
              <w:t>Balanceado</w:t>
            </w:r>
          </w:p>
        </w:tc>
        <w:tc>
          <w:tcPr>
            <w:tcW w:w="1155" w:type="dxa"/>
            <w:tcBorders>
              <w:top w:val="nil"/>
              <w:left w:val="nil"/>
              <w:bottom w:val="single" w:sz="4" w:space="0" w:color="auto"/>
              <w:right w:val="single" w:sz="4" w:space="0" w:color="auto"/>
            </w:tcBorders>
            <w:shd w:val="clear" w:color="auto" w:fill="auto"/>
            <w:noWrap/>
            <w:vAlign w:val="bottom"/>
            <w:hideMark/>
          </w:tcPr>
          <w:p w14:paraId="7A9D5D02"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02061B54" w14:textId="77777777" w:rsidR="00E22B02" w:rsidRPr="00D108C3" w:rsidRDefault="00E22B02" w:rsidP="00CD1699">
            <w:pPr>
              <w:jc w:val="center"/>
              <w:rPr>
                <w:color w:val="000000"/>
                <w:sz w:val="20"/>
                <w:szCs w:val="20"/>
              </w:rPr>
            </w:pPr>
            <w:r w:rsidRPr="00D108C3">
              <w:rPr>
                <w:color w:val="000000"/>
                <w:sz w:val="20"/>
                <w:szCs w:val="20"/>
              </w:rPr>
              <w:t>128</w:t>
            </w:r>
          </w:p>
        </w:tc>
        <w:tc>
          <w:tcPr>
            <w:tcW w:w="1147" w:type="dxa"/>
            <w:tcBorders>
              <w:top w:val="nil"/>
              <w:left w:val="nil"/>
              <w:bottom w:val="single" w:sz="4" w:space="0" w:color="auto"/>
              <w:right w:val="single" w:sz="4" w:space="0" w:color="auto"/>
            </w:tcBorders>
            <w:shd w:val="clear" w:color="auto" w:fill="auto"/>
            <w:noWrap/>
            <w:vAlign w:val="bottom"/>
            <w:hideMark/>
          </w:tcPr>
          <w:p w14:paraId="3F5313E6" w14:textId="77777777" w:rsidR="00E22B02" w:rsidRPr="00D108C3" w:rsidRDefault="00E22B02"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712F22BD" w14:textId="77777777" w:rsidR="00E22B02" w:rsidRPr="00D108C3" w:rsidRDefault="00E22B02" w:rsidP="00CD1699">
            <w:pPr>
              <w:jc w:val="center"/>
              <w:rPr>
                <w:color w:val="000000"/>
                <w:sz w:val="20"/>
                <w:szCs w:val="20"/>
              </w:rPr>
            </w:pPr>
            <w:r w:rsidRPr="00D108C3">
              <w:rPr>
                <w:color w:val="000000"/>
                <w:sz w:val="20"/>
                <w:szCs w:val="20"/>
              </w:rPr>
              <w:t>2</w:t>
            </w:r>
          </w:p>
        </w:tc>
      </w:tr>
      <w:tr w:rsidR="00E22B02" w:rsidRPr="00022471" w14:paraId="20625AD1"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22DA5312" w14:textId="137891BA" w:rsidR="00E22B02" w:rsidRPr="00D108C3" w:rsidRDefault="00136F11" w:rsidP="00E22B02">
            <w:pPr>
              <w:jc w:val="center"/>
              <w:rPr>
                <w:color w:val="000000"/>
                <w:sz w:val="20"/>
                <w:szCs w:val="20"/>
              </w:rPr>
            </w:pPr>
            <w:r w:rsidRPr="00D108C3">
              <w:rPr>
                <w:color w:val="000000"/>
                <w:sz w:val="20"/>
                <w:szCs w:val="20"/>
              </w:rPr>
              <w:t>223</w:t>
            </w:r>
          </w:p>
        </w:tc>
        <w:tc>
          <w:tcPr>
            <w:tcW w:w="1192" w:type="dxa"/>
            <w:tcBorders>
              <w:top w:val="nil"/>
              <w:left w:val="nil"/>
              <w:bottom w:val="single" w:sz="4" w:space="0" w:color="auto"/>
              <w:right w:val="single" w:sz="4" w:space="0" w:color="auto"/>
            </w:tcBorders>
            <w:shd w:val="clear" w:color="auto" w:fill="auto"/>
            <w:noWrap/>
            <w:vAlign w:val="bottom"/>
            <w:hideMark/>
          </w:tcPr>
          <w:p w14:paraId="2CB1AF69" w14:textId="31F9C5BF"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37A308C4"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049414D5" w14:textId="77777777" w:rsidR="00E22B02" w:rsidRPr="00D108C3" w:rsidRDefault="00E22B02" w:rsidP="00E22B02">
            <w:pPr>
              <w:rPr>
                <w:color w:val="000000"/>
                <w:sz w:val="20"/>
                <w:szCs w:val="20"/>
              </w:rPr>
            </w:pPr>
            <w:r w:rsidRPr="00D108C3">
              <w:rPr>
                <w:color w:val="000000"/>
                <w:sz w:val="20"/>
                <w:szCs w:val="20"/>
              </w:rPr>
              <w:t>Caniche</w:t>
            </w:r>
          </w:p>
        </w:tc>
        <w:tc>
          <w:tcPr>
            <w:tcW w:w="1173" w:type="dxa"/>
            <w:tcBorders>
              <w:top w:val="nil"/>
              <w:left w:val="nil"/>
              <w:bottom w:val="single" w:sz="4" w:space="0" w:color="auto"/>
              <w:right w:val="single" w:sz="4" w:space="0" w:color="auto"/>
            </w:tcBorders>
            <w:shd w:val="clear" w:color="auto" w:fill="auto"/>
            <w:noWrap/>
            <w:vAlign w:val="bottom"/>
            <w:hideMark/>
          </w:tcPr>
          <w:p w14:paraId="3FEFE9C0" w14:textId="77777777" w:rsidR="00E22B02" w:rsidRPr="00D108C3" w:rsidRDefault="00E22B02"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71E73154" w14:textId="137B3808" w:rsidR="00E22B02" w:rsidRPr="00D108C3" w:rsidRDefault="00E22B02" w:rsidP="00E22B02">
            <w:pPr>
              <w:jc w:val="center"/>
              <w:rPr>
                <w:color w:val="000000"/>
                <w:sz w:val="20"/>
                <w:szCs w:val="20"/>
              </w:rPr>
            </w:pPr>
            <w:r w:rsidRPr="00D108C3">
              <w:rPr>
                <w:color w:val="000000"/>
                <w:sz w:val="20"/>
                <w:szCs w:val="20"/>
                <w:lang w:val="es-ES_tradnl"/>
              </w:rPr>
              <w:t> </w:t>
            </w:r>
            <w:r w:rsidR="00136F11" w:rsidRPr="00D108C3">
              <w:rPr>
                <w:color w:val="000000"/>
                <w:sz w:val="20"/>
                <w:szCs w:val="20"/>
                <w:lang w:val="es-ES_tradnl"/>
              </w:rPr>
              <w:t>2/9 </w:t>
            </w:r>
          </w:p>
        </w:tc>
        <w:tc>
          <w:tcPr>
            <w:tcW w:w="1192" w:type="dxa"/>
            <w:tcBorders>
              <w:top w:val="nil"/>
              <w:left w:val="nil"/>
              <w:bottom w:val="single" w:sz="4" w:space="0" w:color="auto"/>
              <w:right w:val="single" w:sz="4" w:space="0" w:color="auto"/>
            </w:tcBorders>
            <w:shd w:val="clear" w:color="auto" w:fill="auto"/>
            <w:noWrap/>
            <w:vAlign w:val="bottom"/>
            <w:hideMark/>
          </w:tcPr>
          <w:p w14:paraId="4D5C67C3" w14:textId="77777777" w:rsidR="00E22B02" w:rsidRPr="00D108C3" w:rsidRDefault="00E22B02" w:rsidP="00E22B02">
            <w:pPr>
              <w:rPr>
                <w:color w:val="000000"/>
                <w:sz w:val="20"/>
                <w:szCs w:val="20"/>
              </w:rPr>
            </w:pPr>
            <w:r w:rsidRPr="00D108C3">
              <w:rPr>
                <w:color w:val="000000"/>
                <w:sz w:val="20"/>
                <w:szCs w:val="20"/>
              </w:rPr>
              <w:t>Balanceado</w:t>
            </w:r>
          </w:p>
        </w:tc>
        <w:tc>
          <w:tcPr>
            <w:tcW w:w="1155" w:type="dxa"/>
            <w:tcBorders>
              <w:top w:val="nil"/>
              <w:left w:val="nil"/>
              <w:bottom w:val="single" w:sz="4" w:space="0" w:color="auto"/>
              <w:right w:val="single" w:sz="4" w:space="0" w:color="auto"/>
            </w:tcBorders>
            <w:shd w:val="clear" w:color="auto" w:fill="auto"/>
            <w:noWrap/>
            <w:vAlign w:val="bottom"/>
            <w:hideMark/>
          </w:tcPr>
          <w:p w14:paraId="6D05949B"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0A22E650" w14:textId="77777777" w:rsidR="00E22B02" w:rsidRPr="00D108C3" w:rsidRDefault="00E22B02" w:rsidP="00CD1699">
            <w:pPr>
              <w:jc w:val="center"/>
              <w:rPr>
                <w:color w:val="000000"/>
                <w:sz w:val="20"/>
                <w:szCs w:val="20"/>
              </w:rPr>
            </w:pPr>
            <w:r w:rsidRPr="00D108C3">
              <w:rPr>
                <w:color w:val="000000"/>
                <w:sz w:val="20"/>
                <w:szCs w:val="20"/>
              </w:rPr>
              <w:t>135</w:t>
            </w:r>
          </w:p>
        </w:tc>
        <w:tc>
          <w:tcPr>
            <w:tcW w:w="1147" w:type="dxa"/>
            <w:tcBorders>
              <w:top w:val="nil"/>
              <w:left w:val="nil"/>
              <w:bottom w:val="single" w:sz="4" w:space="0" w:color="auto"/>
              <w:right w:val="single" w:sz="4" w:space="0" w:color="auto"/>
            </w:tcBorders>
            <w:shd w:val="clear" w:color="auto" w:fill="auto"/>
            <w:noWrap/>
            <w:vAlign w:val="bottom"/>
            <w:hideMark/>
          </w:tcPr>
          <w:p w14:paraId="77EA4308" w14:textId="77777777" w:rsidR="00E22B02" w:rsidRPr="00D108C3" w:rsidRDefault="00E22B02"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711A7E0B" w14:textId="77777777" w:rsidR="00E22B02" w:rsidRPr="00D108C3" w:rsidRDefault="00E22B02" w:rsidP="00CD1699">
            <w:pPr>
              <w:jc w:val="center"/>
              <w:rPr>
                <w:color w:val="000000"/>
                <w:sz w:val="20"/>
                <w:szCs w:val="20"/>
              </w:rPr>
            </w:pPr>
            <w:r w:rsidRPr="00D108C3">
              <w:rPr>
                <w:color w:val="000000"/>
                <w:sz w:val="20"/>
                <w:szCs w:val="20"/>
              </w:rPr>
              <w:t>2</w:t>
            </w:r>
          </w:p>
        </w:tc>
      </w:tr>
      <w:tr w:rsidR="00E22B02" w:rsidRPr="00022471" w14:paraId="76946FE3"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7842D046" w14:textId="7050BC01" w:rsidR="00E22B02" w:rsidRPr="00D108C3" w:rsidRDefault="00CF2F6F" w:rsidP="00E22B02">
            <w:pPr>
              <w:jc w:val="center"/>
              <w:rPr>
                <w:color w:val="000000"/>
                <w:sz w:val="20"/>
                <w:szCs w:val="20"/>
              </w:rPr>
            </w:pPr>
            <w:r w:rsidRPr="00D108C3">
              <w:rPr>
                <w:color w:val="000000"/>
                <w:sz w:val="20"/>
                <w:szCs w:val="20"/>
              </w:rPr>
              <w:t>212</w:t>
            </w:r>
          </w:p>
        </w:tc>
        <w:tc>
          <w:tcPr>
            <w:tcW w:w="1192" w:type="dxa"/>
            <w:tcBorders>
              <w:top w:val="nil"/>
              <w:left w:val="nil"/>
              <w:bottom w:val="single" w:sz="4" w:space="0" w:color="auto"/>
              <w:right w:val="single" w:sz="4" w:space="0" w:color="auto"/>
            </w:tcBorders>
            <w:shd w:val="clear" w:color="auto" w:fill="auto"/>
            <w:noWrap/>
            <w:vAlign w:val="bottom"/>
            <w:hideMark/>
          </w:tcPr>
          <w:p w14:paraId="363D1128" w14:textId="3F1C4B14"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5FC7EB98" w14:textId="77777777" w:rsidR="00E22B02" w:rsidRPr="00D108C3" w:rsidRDefault="00E22B02" w:rsidP="00E22B02">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13A60BAD" w14:textId="77777777" w:rsidR="00E22B02" w:rsidRPr="00D108C3" w:rsidRDefault="00E22B02" w:rsidP="00E22B02">
            <w:pPr>
              <w:rPr>
                <w:color w:val="000000"/>
                <w:sz w:val="20"/>
                <w:szCs w:val="20"/>
              </w:rPr>
            </w:pPr>
            <w:r w:rsidRPr="00D108C3">
              <w:rPr>
                <w:color w:val="000000"/>
                <w:sz w:val="20"/>
                <w:szCs w:val="20"/>
              </w:rPr>
              <w:t>Caniche</w:t>
            </w:r>
          </w:p>
        </w:tc>
        <w:tc>
          <w:tcPr>
            <w:tcW w:w="1173" w:type="dxa"/>
            <w:tcBorders>
              <w:top w:val="nil"/>
              <w:left w:val="nil"/>
              <w:bottom w:val="single" w:sz="4" w:space="0" w:color="auto"/>
              <w:right w:val="single" w:sz="4" w:space="0" w:color="auto"/>
            </w:tcBorders>
            <w:shd w:val="clear" w:color="auto" w:fill="auto"/>
            <w:noWrap/>
            <w:vAlign w:val="bottom"/>
            <w:hideMark/>
          </w:tcPr>
          <w:p w14:paraId="641A9D13" w14:textId="77777777" w:rsidR="00E22B02" w:rsidRPr="00D108C3" w:rsidRDefault="00E22B02"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6C08C8B4" w14:textId="64496C92" w:rsidR="00E22B02" w:rsidRPr="00D108C3" w:rsidRDefault="00E22B02" w:rsidP="00E22B02">
            <w:pPr>
              <w:jc w:val="center"/>
              <w:rPr>
                <w:color w:val="000000"/>
                <w:sz w:val="20"/>
                <w:szCs w:val="20"/>
              </w:rPr>
            </w:pPr>
            <w:r w:rsidRPr="00D108C3">
              <w:rPr>
                <w:color w:val="000000"/>
                <w:sz w:val="20"/>
                <w:szCs w:val="20"/>
                <w:lang w:val="es-ES_tradnl"/>
              </w:rPr>
              <w:t> </w:t>
            </w:r>
            <w:r w:rsidR="00CF2F6F" w:rsidRPr="00D108C3">
              <w:rPr>
                <w:color w:val="000000"/>
                <w:sz w:val="20"/>
                <w:szCs w:val="20"/>
                <w:lang w:val="es-ES_tradnl"/>
              </w:rPr>
              <w:t>2/9 </w:t>
            </w:r>
          </w:p>
        </w:tc>
        <w:tc>
          <w:tcPr>
            <w:tcW w:w="1192" w:type="dxa"/>
            <w:tcBorders>
              <w:top w:val="nil"/>
              <w:left w:val="nil"/>
              <w:bottom w:val="single" w:sz="4" w:space="0" w:color="auto"/>
              <w:right w:val="single" w:sz="4" w:space="0" w:color="auto"/>
            </w:tcBorders>
            <w:shd w:val="clear" w:color="auto" w:fill="auto"/>
            <w:noWrap/>
            <w:vAlign w:val="bottom"/>
            <w:hideMark/>
          </w:tcPr>
          <w:p w14:paraId="28088353" w14:textId="77777777" w:rsidR="00E22B02" w:rsidRPr="00D108C3" w:rsidRDefault="00E22B02" w:rsidP="00E22B02">
            <w:pPr>
              <w:rPr>
                <w:color w:val="000000"/>
                <w:sz w:val="20"/>
                <w:szCs w:val="20"/>
              </w:rPr>
            </w:pPr>
            <w:r w:rsidRPr="00D108C3">
              <w:rPr>
                <w:color w:val="000000"/>
                <w:sz w:val="20"/>
                <w:szCs w:val="20"/>
              </w:rPr>
              <w:t>Balanceado</w:t>
            </w:r>
          </w:p>
        </w:tc>
        <w:tc>
          <w:tcPr>
            <w:tcW w:w="1155" w:type="dxa"/>
            <w:tcBorders>
              <w:top w:val="nil"/>
              <w:left w:val="nil"/>
              <w:bottom w:val="single" w:sz="4" w:space="0" w:color="auto"/>
              <w:right w:val="single" w:sz="4" w:space="0" w:color="auto"/>
            </w:tcBorders>
            <w:shd w:val="clear" w:color="auto" w:fill="auto"/>
            <w:noWrap/>
            <w:vAlign w:val="bottom"/>
            <w:hideMark/>
          </w:tcPr>
          <w:p w14:paraId="69A2CA36"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25346943" w14:textId="77777777" w:rsidR="00E22B02" w:rsidRPr="00D108C3" w:rsidRDefault="00E22B02" w:rsidP="00CD1699">
            <w:pPr>
              <w:jc w:val="center"/>
              <w:rPr>
                <w:color w:val="000000"/>
                <w:sz w:val="20"/>
                <w:szCs w:val="20"/>
              </w:rPr>
            </w:pPr>
            <w:r w:rsidRPr="00D108C3">
              <w:rPr>
                <w:color w:val="000000"/>
                <w:sz w:val="20"/>
                <w:szCs w:val="20"/>
              </w:rPr>
              <w:t>135</w:t>
            </w:r>
          </w:p>
        </w:tc>
        <w:tc>
          <w:tcPr>
            <w:tcW w:w="1147" w:type="dxa"/>
            <w:tcBorders>
              <w:top w:val="nil"/>
              <w:left w:val="nil"/>
              <w:bottom w:val="single" w:sz="4" w:space="0" w:color="auto"/>
              <w:right w:val="single" w:sz="4" w:space="0" w:color="auto"/>
            </w:tcBorders>
            <w:shd w:val="clear" w:color="auto" w:fill="auto"/>
            <w:noWrap/>
            <w:vAlign w:val="bottom"/>
            <w:hideMark/>
          </w:tcPr>
          <w:p w14:paraId="66B6FB8A" w14:textId="77777777" w:rsidR="00E22B02" w:rsidRPr="00D108C3" w:rsidRDefault="00E22B02"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14DCD2EC" w14:textId="77777777" w:rsidR="00E22B02" w:rsidRPr="00D108C3" w:rsidRDefault="00E22B02" w:rsidP="00CD1699">
            <w:pPr>
              <w:jc w:val="center"/>
              <w:rPr>
                <w:color w:val="000000"/>
                <w:sz w:val="20"/>
                <w:szCs w:val="20"/>
              </w:rPr>
            </w:pPr>
            <w:r w:rsidRPr="00D108C3">
              <w:rPr>
                <w:color w:val="000000"/>
                <w:sz w:val="20"/>
                <w:szCs w:val="20"/>
              </w:rPr>
              <w:t>2</w:t>
            </w:r>
          </w:p>
        </w:tc>
      </w:tr>
      <w:tr w:rsidR="00E22B02" w:rsidRPr="00022471" w14:paraId="7EA1B7A9"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37955499" w14:textId="00D01BAF" w:rsidR="00E22B02" w:rsidRPr="00D108C3" w:rsidRDefault="008F4229" w:rsidP="00E22B02">
            <w:pPr>
              <w:jc w:val="center"/>
              <w:rPr>
                <w:color w:val="000000"/>
                <w:sz w:val="20"/>
                <w:szCs w:val="20"/>
              </w:rPr>
            </w:pPr>
            <w:r w:rsidRPr="00D108C3">
              <w:rPr>
                <w:color w:val="000000"/>
                <w:sz w:val="20"/>
                <w:szCs w:val="20"/>
              </w:rPr>
              <w:t>203</w:t>
            </w:r>
          </w:p>
        </w:tc>
        <w:tc>
          <w:tcPr>
            <w:tcW w:w="1192" w:type="dxa"/>
            <w:tcBorders>
              <w:top w:val="nil"/>
              <w:left w:val="nil"/>
              <w:bottom w:val="single" w:sz="4" w:space="0" w:color="auto"/>
              <w:right w:val="single" w:sz="4" w:space="0" w:color="auto"/>
            </w:tcBorders>
            <w:shd w:val="clear" w:color="auto" w:fill="auto"/>
            <w:noWrap/>
            <w:vAlign w:val="bottom"/>
            <w:hideMark/>
          </w:tcPr>
          <w:p w14:paraId="76DB323E" w14:textId="311164CC"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52236B5C" w14:textId="77777777" w:rsidR="00E22B02" w:rsidRPr="00D108C3" w:rsidRDefault="00E22B02" w:rsidP="00E22B02">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33DA858F" w14:textId="77777777" w:rsidR="00E22B02" w:rsidRPr="00D108C3" w:rsidRDefault="00E22B02" w:rsidP="00E22B02">
            <w:pPr>
              <w:rPr>
                <w:color w:val="000000"/>
                <w:sz w:val="20"/>
                <w:szCs w:val="20"/>
              </w:rPr>
            </w:pPr>
            <w:r w:rsidRPr="00D108C3">
              <w:rPr>
                <w:color w:val="000000"/>
                <w:sz w:val="20"/>
                <w:szCs w:val="20"/>
              </w:rPr>
              <w:t>Caniche</w:t>
            </w:r>
          </w:p>
        </w:tc>
        <w:tc>
          <w:tcPr>
            <w:tcW w:w="1173" w:type="dxa"/>
            <w:tcBorders>
              <w:top w:val="nil"/>
              <w:left w:val="nil"/>
              <w:bottom w:val="single" w:sz="4" w:space="0" w:color="auto"/>
              <w:right w:val="single" w:sz="4" w:space="0" w:color="auto"/>
            </w:tcBorders>
            <w:shd w:val="clear" w:color="auto" w:fill="auto"/>
            <w:noWrap/>
            <w:vAlign w:val="bottom"/>
            <w:hideMark/>
          </w:tcPr>
          <w:p w14:paraId="61429052" w14:textId="77777777" w:rsidR="00E22B02" w:rsidRPr="00D108C3" w:rsidRDefault="00E22B02"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51A77DAB" w14:textId="23F4C902" w:rsidR="00E22B02" w:rsidRPr="00D108C3" w:rsidRDefault="00E22B02" w:rsidP="00E22B02">
            <w:pPr>
              <w:jc w:val="center"/>
              <w:rPr>
                <w:color w:val="000000"/>
                <w:sz w:val="20"/>
                <w:szCs w:val="20"/>
              </w:rPr>
            </w:pPr>
            <w:r w:rsidRPr="00D108C3">
              <w:rPr>
                <w:color w:val="000000"/>
                <w:sz w:val="20"/>
                <w:szCs w:val="20"/>
                <w:lang w:val="es-ES_tradnl"/>
              </w:rPr>
              <w:t> </w:t>
            </w:r>
            <w:r w:rsidR="008F4229" w:rsidRPr="00D108C3">
              <w:rPr>
                <w:color w:val="000000"/>
                <w:sz w:val="20"/>
                <w:szCs w:val="20"/>
                <w:lang w:val="es-ES_tradnl"/>
              </w:rPr>
              <w:t>2/9 </w:t>
            </w:r>
          </w:p>
        </w:tc>
        <w:tc>
          <w:tcPr>
            <w:tcW w:w="1192" w:type="dxa"/>
            <w:tcBorders>
              <w:top w:val="nil"/>
              <w:left w:val="nil"/>
              <w:bottom w:val="single" w:sz="4" w:space="0" w:color="auto"/>
              <w:right w:val="single" w:sz="4" w:space="0" w:color="auto"/>
            </w:tcBorders>
            <w:shd w:val="clear" w:color="auto" w:fill="auto"/>
            <w:noWrap/>
            <w:vAlign w:val="bottom"/>
            <w:hideMark/>
          </w:tcPr>
          <w:p w14:paraId="218CE7D5" w14:textId="77777777" w:rsidR="00E22B02" w:rsidRPr="00D108C3" w:rsidRDefault="00E22B02" w:rsidP="00E22B02">
            <w:pPr>
              <w:rPr>
                <w:color w:val="000000"/>
                <w:sz w:val="20"/>
                <w:szCs w:val="20"/>
              </w:rPr>
            </w:pPr>
            <w:r w:rsidRPr="00D108C3">
              <w:rPr>
                <w:color w:val="000000"/>
                <w:sz w:val="20"/>
                <w:szCs w:val="20"/>
              </w:rPr>
              <w:t>Casera</w:t>
            </w:r>
          </w:p>
        </w:tc>
        <w:tc>
          <w:tcPr>
            <w:tcW w:w="1155" w:type="dxa"/>
            <w:tcBorders>
              <w:top w:val="nil"/>
              <w:left w:val="nil"/>
              <w:bottom w:val="single" w:sz="4" w:space="0" w:color="auto"/>
              <w:right w:val="single" w:sz="4" w:space="0" w:color="auto"/>
            </w:tcBorders>
            <w:shd w:val="clear" w:color="auto" w:fill="auto"/>
            <w:noWrap/>
            <w:vAlign w:val="bottom"/>
            <w:hideMark/>
          </w:tcPr>
          <w:p w14:paraId="35A6A0A2"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546D40EA" w14:textId="77777777" w:rsidR="00E22B02" w:rsidRPr="00D108C3" w:rsidRDefault="00E22B02" w:rsidP="00CD1699">
            <w:pPr>
              <w:jc w:val="center"/>
              <w:rPr>
                <w:color w:val="000000"/>
                <w:sz w:val="20"/>
                <w:szCs w:val="20"/>
              </w:rPr>
            </w:pPr>
            <w:r w:rsidRPr="00D108C3">
              <w:rPr>
                <w:color w:val="000000"/>
                <w:sz w:val="20"/>
                <w:szCs w:val="20"/>
              </w:rPr>
              <w:t>135</w:t>
            </w:r>
          </w:p>
        </w:tc>
        <w:tc>
          <w:tcPr>
            <w:tcW w:w="1147" w:type="dxa"/>
            <w:tcBorders>
              <w:top w:val="nil"/>
              <w:left w:val="nil"/>
              <w:bottom w:val="single" w:sz="4" w:space="0" w:color="auto"/>
              <w:right w:val="single" w:sz="4" w:space="0" w:color="auto"/>
            </w:tcBorders>
            <w:shd w:val="clear" w:color="auto" w:fill="auto"/>
            <w:noWrap/>
            <w:vAlign w:val="bottom"/>
            <w:hideMark/>
          </w:tcPr>
          <w:p w14:paraId="7E603795" w14:textId="77777777" w:rsidR="00E22B02" w:rsidRPr="00D108C3" w:rsidRDefault="00E22B02"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4C414285" w14:textId="77777777" w:rsidR="00E22B02" w:rsidRPr="00D108C3" w:rsidRDefault="00E22B02" w:rsidP="00CD1699">
            <w:pPr>
              <w:jc w:val="center"/>
              <w:rPr>
                <w:color w:val="000000"/>
                <w:sz w:val="20"/>
                <w:szCs w:val="20"/>
              </w:rPr>
            </w:pPr>
            <w:r w:rsidRPr="00D108C3">
              <w:rPr>
                <w:color w:val="000000"/>
                <w:sz w:val="20"/>
                <w:szCs w:val="20"/>
              </w:rPr>
              <w:t>2</w:t>
            </w:r>
          </w:p>
        </w:tc>
      </w:tr>
      <w:tr w:rsidR="00E22B02" w:rsidRPr="00022471" w14:paraId="7E6227CF"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1D0FDC50" w14:textId="0670365E" w:rsidR="00E22B02" w:rsidRPr="00D108C3" w:rsidRDefault="00063F59" w:rsidP="00E22B02">
            <w:pPr>
              <w:jc w:val="center"/>
              <w:rPr>
                <w:color w:val="000000"/>
                <w:sz w:val="20"/>
                <w:szCs w:val="20"/>
              </w:rPr>
            </w:pPr>
            <w:r w:rsidRPr="00D108C3">
              <w:rPr>
                <w:color w:val="000000"/>
                <w:sz w:val="20"/>
                <w:szCs w:val="20"/>
              </w:rPr>
              <w:t>1029</w:t>
            </w:r>
          </w:p>
        </w:tc>
        <w:tc>
          <w:tcPr>
            <w:tcW w:w="1192" w:type="dxa"/>
            <w:tcBorders>
              <w:top w:val="nil"/>
              <w:left w:val="nil"/>
              <w:bottom w:val="single" w:sz="4" w:space="0" w:color="auto"/>
              <w:right w:val="single" w:sz="4" w:space="0" w:color="auto"/>
            </w:tcBorders>
            <w:shd w:val="clear" w:color="auto" w:fill="auto"/>
            <w:noWrap/>
            <w:vAlign w:val="bottom"/>
            <w:hideMark/>
          </w:tcPr>
          <w:p w14:paraId="04839DBE" w14:textId="66153648"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484729BC" w14:textId="77777777" w:rsidR="00E22B02" w:rsidRPr="00D108C3" w:rsidRDefault="00E22B02" w:rsidP="00E22B02">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6D18F579" w14:textId="77777777" w:rsidR="00E22B02" w:rsidRPr="00D108C3" w:rsidRDefault="00E22B02" w:rsidP="00E22B02">
            <w:pPr>
              <w:rPr>
                <w:color w:val="000000"/>
                <w:sz w:val="20"/>
                <w:szCs w:val="20"/>
              </w:rPr>
            </w:pPr>
            <w:r w:rsidRPr="00D108C3">
              <w:rPr>
                <w:color w:val="000000"/>
                <w:sz w:val="20"/>
                <w:szCs w:val="20"/>
              </w:rPr>
              <w:t>Caniche</w:t>
            </w:r>
          </w:p>
        </w:tc>
        <w:tc>
          <w:tcPr>
            <w:tcW w:w="1173" w:type="dxa"/>
            <w:tcBorders>
              <w:top w:val="nil"/>
              <w:left w:val="nil"/>
              <w:bottom w:val="single" w:sz="4" w:space="0" w:color="auto"/>
              <w:right w:val="single" w:sz="4" w:space="0" w:color="auto"/>
            </w:tcBorders>
            <w:shd w:val="clear" w:color="auto" w:fill="auto"/>
            <w:noWrap/>
            <w:vAlign w:val="bottom"/>
            <w:hideMark/>
          </w:tcPr>
          <w:p w14:paraId="718E1D89" w14:textId="77777777" w:rsidR="00E22B02" w:rsidRPr="00D108C3" w:rsidRDefault="00E22B02"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74101743" w14:textId="3882F624" w:rsidR="00E22B02" w:rsidRPr="00D108C3" w:rsidRDefault="00E22B02" w:rsidP="00E22B02">
            <w:pPr>
              <w:jc w:val="center"/>
              <w:rPr>
                <w:color w:val="000000"/>
                <w:sz w:val="20"/>
                <w:szCs w:val="20"/>
              </w:rPr>
            </w:pPr>
            <w:r w:rsidRPr="00D108C3">
              <w:rPr>
                <w:color w:val="000000"/>
                <w:sz w:val="20"/>
                <w:szCs w:val="20"/>
                <w:lang w:val="es-ES_tradnl"/>
              </w:rPr>
              <w:t> </w:t>
            </w:r>
            <w:r w:rsidR="00D03AFD" w:rsidRPr="00D108C3">
              <w:rPr>
                <w:color w:val="000000"/>
                <w:sz w:val="20"/>
                <w:szCs w:val="20"/>
                <w:lang w:val="es-ES_tradnl"/>
              </w:rPr>
              <w:t>5</w:t>
            </w:r>
            <w:r w:rsidR="00063F59" w:rsidRPr="00D108C3">
              <w:rPr>
                <w:color w:val="000000"/>
                <w:sz w:val="20"/>
                <w:szCs w:val="20"/>
                <w:lang w:val="es-ES_tradnl"/>
              </w:rPr>
              <w:t>/9</w:t>
            </w:r>
          </w:p>
        </w:tc>
        <w:tc>
          <w:tcPr>
            <w:tcW w:w="1192" w:type="dxa"/>
            <w:tcBorders>
              <w:top w:val="nil"/>
              <w:left w:val="nil"/>
              <w:bottom w:val="single" w:sz="4" w:space="0" w:color="auto"/>
              <w:right w:val="single" w:sz="4" w:space="0" w:color="auto"/>
            </w:tcBorders>
            <w:shd w:val="clear" w:color="auto" w:fill="auto"/>
            <w:noWrap/>
            <w:vAlign w:val="bottom"/>
            <w:hideMark/>
          </w:tcPr>
          <w:p w14:paraId="28596758" w14:textId="77777777" w:rsidR="00E22B02" w:rsidRPr="00D108C3" w:rsidRDefault="00E22B02" w:rsidP="00E22B02">
            <w:pPr>
              <w:rPr>
                <w:color w:val="000000"/>
                <w:sz w:val="20"/>
                <w:szCs w:val="20"/>
              </w:rPr>
            </w:pPr>
            <w:r w:rsidRPr="00D108C3">
              <w:rPr>
                <w:color w:val="000000"/>
                <w:sz w:val="20"/>
                <w:szCs w:val="20"/>
              </w:rPr>
              <w:t>Casera</w:t>
            </w:r>
          </w:p>
        </w:tc>
        <w:tc>
          <w:tcPr>
            <w:tcW w:w="1155" w:type="dxa"/>
            <w:tcBorders>
              <w:top w:val="nil"/>
              <w:left w:val="nil"/>
              <w:bottom w:val="single" w:sz="4" w:space="0" w:color="auto"/>
              <w:right w:val="single" w:sz="4" w:space="0" w:color="auto"/>
            </w:tcBorders>
            <w:shd w:val="clear" w:color="auto" w:fill="auto"/>
            <w:noWrap/>
            <w:vAlign w:val="bottom"/>
            <w:hideMark/>
          </w:tcPr>
          <w:p w14:paraId="08DE5425"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544EB342" w14:textId="77777777" w:rsidR="00E22B02" w:rsidRPr="00D108C3" w:rsidRDefault="00E22B02" w:rsidP="00CD1699">
            <w:pPr>
              <w:jc w:val="center"/>
              <w:rPr>
                <w:color w:val="000000"/>
                <w:sz w:val="20"/>
                <w:szCs w:val="20"/>
              </w:rPr>
            </w:pPr>
            <w:r w:rsidRPr="00D108C3">
              <w:rPr>
                <w:color w:val="000000"/>
                <w:sz w:val="20"/>
                <w:szCs w:val="20"/>
              </w:rPr>
              <w:t>135</w:t>
            </w:r>
          </w:p>
        </w:tc>
        <w:tc>
          <w:tcPr>
            <w:tcW w:w="1147" w:type="dxa"/>
            <w:tcBorders>
              <w:top w:val="nil"/>
              <w:left w:val="nil"/>
              <w:bottom w:val="single" w:sz="4" w:space="0" w:color="auto"/>
              <w:right w:val="single" w:sz="4" w:space="0" w:color="auto"/>
            </w:tcBorders>
            <w:shd w:val="clear" w:color="auto" w:fill="auto"/>
            <w:noWrap/>
            <w:vAlign w:val="bottom"/>
            <w:hideMark/>
          </w:tcPr>
          <w:p w14:paraId="6A3FBE12" w14:textId="77777777" w:rsidR="00E22B02" w:rsidRPr="00D108C3" w:rsidRDefault="00E22B02"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2A6BA33D" w14:textId="77777777" w:rsidR="00E22B02" w:rsidRPr="00D108C3" w:rsidRDefault="00E22B02" w:rsidP="00CD1699">
            <w:pPr>
              <w:jc w:val="center"/>
              <w:rPr>
                <w:color w:val="000000"/>
                <w:sz w:val="20"/>
                <w:szCs w:val="20"/>
              </w:rPr>
            </w:pPr>
            <w:r w:rsidRPr="00D108C3">
              <w:rPr>
                <w:color w:val="000000"/>
                <w:sz w:val="20"/>
                <w:szCs w:val="20"/>
              </w:rPr>
              <w:t>2</w:t>
            </w:r>
          </w:p>
        </w:tc>
      </w:tr>
      <w:tr w:rsidR="00E22B02" w:rsidRPr="00022471" w14:paraId="1BC6058F"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169E2970" w14:textId="5C553ED1" w:rsidR="00E22B02" w:rsidRPr="00D108C3" w:rsidRDefault="003508C6" w:rsidP="00E22B02">
            <w:pPr>
              <w:jc w:val="center"/>
              <w:rPr>
                <w:color w:val="000000"/>
                <w:sz w:val="20"/>
                <w:szCs w:val="20"/>
              </w:rPr>
            </w:pPr>
            <w:r w:rsidRPr="00D108C3">
              <w:rPr>
                <w:color w:val="000000"/>
                <w:sz w:val="20"/>
                <w:szCs w:val="20"/>
              </w:rPr>
              <w:t>195</w:t>
            </w:r>
          </w:p>
        </w:tc>
        <w:tc>
          <w:tcPr>
            <w:tcW w:w="1192" w:type="dxa"/>
            <w:tcBorders>
              <w:top w:val="nil"/>
              <w:left w:val="nil"/>
              <w:bottom w:val="single" w:sz="4" w:space="0" w:color="auto"/>
              <w:right w:val="single" w:sz="4" w:space="0" w:color="auto"/>
            </w:tcBorders>
            <w:shd w:val="clear" w:color="auto" w:fill="auto"/>
            <w:noWrap/>
            <w:vAlign w:val="bottom"/>
            <w:hideMark/>
          </w:tcPr>
          <w:p w14:paraId="4CA85D44" w14:textId="130CE7F0"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720EE0A7" w14:textId="77777777" w:rsidR="00E22B02" w:rsidRPr="00D108C3" w:rsidRDefault="00E22B02" w:rsidP="00E22B02">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3FCD5689" w14:textId="4292A9E1" w:rsidR="00E22B02" w:rsidRPr="00D108C3" w:rsidRDefault="00E22B02" w:rsidP="00E22B02">
            <w:pPr>
              <w:rPr>
                <w:color w:val="000000"/>
                <w:sz w:val="20"/>
                <w:szCs w:val="20"/>
              </w:rPr>
            </w:pPr>
            <w:r w:rsidRPr="00D108C3">
              <w:rPr>
                <w:color w:val="000000"/>
                <w:sz w:val="20"/>
                <w:szCs w:val="20"/>
              </w:rPr>
              <w:t>Pekinés</w:t>
            </w:r>
          </w:p>
        </w:tc>
        <w:tc>
          <w:tcPr>
            <w:tcW w:w="1173" w:type="dxa"/>
            <w:tcBorders>
              <w:top w:val="nil"/>
              <w:left w:val="nil"/>
              <w:bottom w:val="single" w:sz="4" w:space="0" w:color="auto"/>
              <w:right w:val="single" w:sz="4" w:space="0" w:color="auto"/>
            </w:tcBorders>
            <w:shd w:val="clear" w:color="auto" w:fill="auto"/>
            <w:noWrap/>
            <w:vAlign w:val="bottom"/>
            <w:hideMark/>
          </w:tcPr>
          <w:p w14:paraId="437DA6F4" w14:textId="77777777" w:rsidR="00E22B02" w:rsidRPr="00D108C3" w:rsidRDefault="00E22B02"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467AA8AB" w14:textId="4D57C94B" w:rsidR="00E22B02" w:rsidRPr="00D108C3" w:rsidRDefault="003508C6" w:rsidP="00E22B02">
            <w:pPr>
              <w:jc w:val="center"/>
              <w:rPr>
                <w:color w:val="000000"/>
                <w:sz w:val="20"/>
                <w:szCs w:val="20"/>
              </w:rPr>
            </w:pPr>
            <w:r w:rsidRPr="00D108C3">
              <w:rPr>
                <w:color w:val="000000"/>
                <w:sz w:val="20"/>
                <w:szCs w:val="20"/>
                <w:lang w:val="es-ES_tradnl"/>
              </w:rPr>
              <w:t>2/9</w:t>
            </w:r>
            <w:r w:rsidR="00E22B02" w:rsidRPr="00D108C3">
              <w:rPr>
                <w:color w:val="000000"/>
                <w:sz w:val="20"/>
                <w:szCs w:val="20"/>
                <w:lang w:val="es-ES_tradnl"/>
              </w:rPr>
              <w:t> </w:t>
            </w:r>
          </w:p>
        </w:tc>
        <w:tc>
          <w:tcPr>
            <w:tcW w:w="1192" w:type="dxa"/>
            <w:tcBorders>
              <w:top w:val="nil"/>
              <w:left w:val="nil"/>
              <w:bottom w:val="single" w:sz="4" w:space="0" w:color="auto"/>
              <w:right w:val="single" w:sz="4" w:space="0" w:color="auto"/>
            </w:tcBorders>
            <w:shd w:val="clear" w:color="auto" w:fill="auto"/>
            <w:noWrap/>
            <w:vAlign w:val="bottom"/>
            <w:hideMark/>
          </w:tcPr>
          <w:p w14:paraId="6AA593A4" w14:textId="77777777" w:rsidR="00E22B02" w:rsidRPr="00D108C3" w:rsidRDefault="00E22B02" w:rsidP="00E22B02">
            <w:pPr>
              <w:rPr>
                <w:color w:val="000000"/>
                <w:sz w:val="20"/>
                <w:szCs w:val="20"/>
              </w:rPr>
            </w:pPr>
            <w:r w:rsidRPr="00D108C3">
              <w:rPr>
                <w:color w:val="000000"/>
                <w:sz w:val="20"/>
                <w:szCs w:val="20"/>
              </w:rPr>
              <w:t>Casera</w:t>
            </w:r>
          </w:p>
        </w:tc>
        <w:tc>
          <w:tcPr>
            <w:tcW w:w="1155" w:type="dxa"/>
            <w:tcBorders>
              <w:top w:val="nil"/>
              <w:left w:val="nil"/>
              <w:bottom w:val="single" w:sz="4" w:space="0" w:color="auto"/>
              <w:right w:val="single" w:sz="4" w:space="0" w:color="auto"/>
            </w:tcBorders>
            <w:shd w:val="clear" w:color="auto" w:fill="auto"/>
            <w:noWrap/>
            <w:vAlign w:val="bottom"/>
            <w:hideMark/>
          </w:tcPr>
          <w:p w14:paraId="6D1DED84"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302DD338" w14:textId="77777777" w:rsidR="00E22B02" w:rsidRPr="00D108C3" w:rsidRDefault="00E22B02" w:rsidP="00CD1699">
            <w:pPr>
              <w:jc w:val="center"/>
              <w:rPr>
                <w:color w:val="000000"/>
                <w:sz w:val="20"/>
                <w:szCs w:val="20"/>
              </w:rPr>
            </w:pPr>
            <w:r w:rsidRPr="00D108C3">
              <w:rPr>
                <w:color w:val="000000"/>
                <w:sz w:val="20"/>
                <w:szCs w:val="20"/>
              </w:rPr>
              <w:t>135</w:t>
            </w:r>
          </w:p>
        </w:tc>
        <w:tc>
          <w:tcPr>
            <w:tcW w:w="1147" w:type="dxa"/>
            <w:tcBorders>
              <w:top w:val="nil"/>
              <w:left w:val="nil"/>
              <w:bottom w:val="single" w:sz="4" w:space="0" w:color="auto"/>
              <w:right w:val="single" w:sz="4" w:space="0" w:color="auto"/>
            </w:tcBorders>
            <w:shd w:val="clear" w:color="auto" w:fill="auto"/>
            <w:noWrap/>
            <w:vAlign w:val="bottom"/>
            <w:hideMark/>
          </w:tcPr>
          <w:p w14:paraId="690CE555" w14:textId="77777777" w:rsidR="00E22B02" w:rsidRPr="00D108C3" w:rsidRDefault="00E22B02"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2EC6CD7D" w14:textId="77777777" w:rsidR="00E22B02" w:rsidRPr="00D108C3" w:rsidRDefault="00E22B02" w:rsidP="00CD1699">
            <w:pPr>
              <w:jc w:val="center"/>
              <w:rPr>
                <w:color w:val="000000"/>
                <w:sz w:val="20"/>
                <w:szCs w:val="20"/>
              </w:rPr>
            </w:pPr>
            <w:r w:rsidRPr="00D108C3">
              <w:rPr>
                <w:color w:val="000000"/>
                <w:sz w:val="20"/>
                <w:szCs w:val="20"/>
              </w:rPr>
              <w:t>2</w:t>
            </w:r>
          </w:p>
        </w:tc>
      </w:tr>
      <w:tr w:rsidR="00E22B02" w:rsidRPr="00022471" w14:paraId="5ACD778A"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16D00DED" w14:textId="4C2B0E4C" w:rsidR="00E22B02" w:rsidRPr="00D108C3" w:rsidRDefault="00136F11" w:rsidP="00E22B02">
            <w:pPr>
              <w:jc w:val="center"/>
              <w:rPr>
                <w:color w:val="000000"/>
                <w:sz w:val="20"/>
                <w:szCs w:val="20"/>
              </w:rPr>
            </w:pPr>
            <w:r w:rsidRPr="00D108C3">
              <w:rPr>
                <w:color w:val="000000"/>
                <w:sz w:val="20"/>
                <w:szCs w:val="20"/>
              </w:rPr>
              <w:t>218</w:t>
            </w:r>
          </w:p>
        </w:tc>
        <w:tc>
          <w:tcPr>
            <w:tcW w:w="1192" w:type="dxa"/>
            <w:tcBorders>
              <w:top w:val="nil"/>
              <w:left w:val="nil"/>
              <w:bottom w:val="single" w:sz="4" w:space="0" w:color="auto"/>
              <w:right w:val="single" w:sz="4" w:space="0" w:color="auto"/>
            </w:tcBorders>
            <w:shd w:val="clear" w:color="auto" w:fill="auto"/>
            <w:noWrap/>
            <w:vAlign w:val="bottom"/>
            <w:hideMark/>
          </w:tcPr>
          <w:p w14:paraId="46B301CF" w14:textId="0B269C23"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5C592B54" w14:textId="77777777" w:rsidR="00E22B02" w:rsidRPr="00D108C3" w:rsidRDefault="00E22B02" w:rsidP="00E22B02">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63E01A24" w14:textId="25EE0E02" w:rsidR="00E22B02" w:rsidRPr="00D108C3" w:rsidRDefault="00E22B02" w:rsidP="00E22B02">
            <w:pPr>
              <w:rPr>
                <w:color w:val="000000"/>
                <w:sz w:val="20"/>
                <w:szCs w:val="20"/>
              </w:rPr>
            </w:pPr>
            <w:r w:rsidRPr="00D108C3">
              <w:rPr>
                <w:color w:val="000000"/>
                <w:sz w:val="20"/>
                <w:szCs w:val="20"/>
              </w:rPr>
              <w:t>Pekinés</w:t>
            </w:r>
          </w:p>
        </w:tc>
        <w:tc>
          <w:tcPr>
            <w:tcW w:w="1173" w:type="dxa"/>
            <w:tcBorders>
              <w:top w:val="nil"/>
              <w:left w:val="nil"/>
              <w:bottom w:val="single" w:sz="4" w:space="0" w:color="auto"/>
              <w:right w:val="single" w:sz="4" w:space="0" w:color="auto"/>
            </w:tcBorders>
            <w:shd w:val="clear" w:color="auto" w:fill="auto"/>
            <w:noWrap/>
            <w:vAlign w:val="bottom"/>
            <w:hideMark/>
          </w:tcPr>
          <w:p w14:paraId="2757D51C" w14:textId="77777777" w:rsidR="00E22B02" w:rsidRPr="00D108C3" w:rsidRDefault="00E22B02"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6F975A93" w14:textId="2AD06116" w:rsidR="00E22B02" w:rsidRPr="00D108C3" w:rsidRDefault="00136F11" w:rsidP="00E22B02">
            <w:pPr>
              <w:jc w:val="center"/>
              <w:rPr>
                <w:color w:val="000000"/>
                <w:sz w:val="20"/>
                <w:szCs w:val="20"/>
              </w:rPr>
            </w:pPr>
            <w:r w:rsidRPr="00D108C3">
              <w:rPr>
                <w:color w:val="000000"/>
                <w:sz w:val="20"/>
                <w:szCs w:val="20"/>
                <w:lang w:val="es-ES_tradnl"/>
              </w:rPr>
              <w:t>2/9 </w:t>
            </w:r>
            <w:r w:rsidR="00E22B02" w:rsidRPr="00D108C3">
              <w:rPr>
                <w:color w:val="000000"/>
                <w:sz w:val="20"/>
                <w:szCs w:val="20"/>
                <w:lang w:val="es-ES_tradnl"/>
              </w:rPr>
              <w:t> </w:t>
            </w:r>
          </w:p>
        </w:tc>
        <w:tc>
          <w:tcPr>
            <w:tcW w:w="1192" w:type="dxa"/>
            <w:tcBorders>
              <w:top w:val="nil"/>
              <w:left w:val="nil"/>
              <w:bottom w:val="single" w:sz="4" w:space="0" w:color="auto"/>
              <w:right w:val="single" w:sz="4" w:space="0" w:color="auto"/>
            </w:tcBorders>
            <w:shd w:val="clear" w:color="auto" w:fill="auto"/>
            <w:noWrap/>
            <w:vAlign w:val="bottom"/>
            <w:hideMark/>
          </w:tcPr>
          <w:p w14:paraId="1C7ABD94" w14:textId="77777777" w:rsidR="00E22B02" w:rsidRPr="00D108C3" w:rsidRDefault="00E22B02" w:rsidP="00E22B02">
            <w:pPr>
              <w:rPr>
                <w:color w:val="000000"/>
                <w:sz w:val="20"/>
                <w:szCs w:val="20"/>
              </w:rPr>
            </w:pPr>
            <w:r w:rsidRPr="00D108C3">
              <w:rPr>
                <w:color w:val="000000"/>
                <w:sz w:val="20"/>
                <w:szCs w:val="20"/>
              </w:rPr>
              <w:t>Casera</w:t>
            </w:r>
          </w:p>
        </w:tc>
        <w:tc>
          <w:tcPr>
            <w:tcW w:w="1155" w:type="dxa"/>
            <w:tcBorders>
              <w:top w:val="nil"/>
              <w:left w:val="nil"/>
              <w:bottom w:val="single" w:sz="4" w:space="0" w:color="auto"/>
              <w:right w:val="single" w:sz="4" w:space="0" w:color="auto"/>
            </w:tcBorders>
            <w:shd w:val="clear" w:color="auto" w:fill="auto"/>
            <w:noWrap/>
            <w:vAlign w:val="bottom"/>
            <w:hideMark/>
          </w:tcPr>
          <w:p w14:paraId="2BC79A21"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2370A2C8" w14:textId="77777777" w:rsidR="00E22B02" w:rsidRPr="00D108C3" w:rsidRDefault="00E22B02" w:rsidP="00CD1699">
            <w:pPr>
              <w:jc w:val="center"/>
              <w:rPr>
                <w:color w:val="000000"/>
                <w:sz w:val="20"/>
                <w:szCs w:val="20"/>
              </w:rPr>
            </w:pPr>
            <w:r w:rsidRPr="00D108C3">
              <w:rPr>
                <w:color w:val="000000"/>
                <w:sz w:val="20"/>
                <w:szCs w:val="20"/>
              </w:rPr>
              <w:t>135</w:t>
            </w:r>
          </w:p>
        </w:tc>
        <w:tc>
          <w:tcPr>
            <w:tcW w:w="1147" w:type="dxa"/>
            <w:tcBorders>
              <w:top w:val="nil"/>
              <w:left w:val="nil"/>
              <w:bottom w:val="single" w:sz="4" w:space="0" w:color="auto"/>
              <w:right w:val="single" w:sz="4" w:space="0" w:color="auto"/>
            </w:tcBorders>
            <w:shd w:val="clear" w:color="auto" w:fill="auto"/>
            <w:noWrap/>
            <w:vAlign w:val="bottom"/>
            <w:hideMark/>
          </w:tcPr>
          <w:p w14:paraId="33218E60" w14:textId="77777777" w:rsidR="00E22B02" w:rsidRPr="00D108C3" w:rsidRDefault="00E22B02"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295FC9CD" w14:textId="77777777" w:rsidR="00E22B02" w:rsidRPr="00D108C3" w:rsidRDefault="00E22B02" w:rsidP="00CD1699">
            <w:pPr>
              <w:jc w:val="center"/>
              <w:rPr>
                <w:color w:val="000000"/>
                <w:sz w:val="20"/>
                <w:szCs w:val="20"/>
              </w:rPr>
            </w:pPr>
            <w:r w:rsidRPr="00D108C3">
              <w:rPr>
                <w:color w:val="000000"/>
                <w:sz w:val="20"/>
                <w:szCs w:val="20"/>
              </w:rPr>
              <w:t>2</w:t>
            </w:r>
          </w:p>
        </w:tc>
      </w:tr>
      <w:tr w:rsidR="00E22B02" w:rsidRPr="00022471" w14:paraId="1F7BD850"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176FE092" w14:textId="6B7A6144" w:rsidR="00E22B02" w:rsidRPr="00D108C3" w:rsidRDefault="00063F59" w:rsidP="00E22B02">
            <w:pPr>
              <w:jc w:val="center"/>
              <w:rPr>
                <w:color w:val="000000"/>
                <w:sz w:val="20"/>
                <w:szCs w:val="20"/>
              </w:rPr>
            </w:pPr>
            <w:r w:rsidRPr="00D108C3">
              <w:rPr>
                <w:color w:val="000000"/>
                <w:sz w:val="20"/>
                <w:szCs w:val="20"/>
              </w:rPr>
              <w:t>1031</w:t>
            </w:r>
          </w:p>
        </w:tc>
        <w:tc>
          <w:tcPr>
            <w:tcW w:w="1192" w:type="dxa"/>
            <w:tcBorders>
              <w:top w:val="nil"/>
              <w:left w:val="nil"/>
              <w:bottom w:val="single" w:sz="4" w:space="0" w:color="auto"/>
              <w:right w:val="single" w:sz="4" w:space="0" w:color="auto"/>
            </w:tcBorders>
            <w:shd w:val="clear" w:color="auto" w:fill="auto"/>
            <w:noWrap/>
            <w:vAlign w:val="bottom"/>
            <w:hideMark/>
          </w:tcPr>
          <w:p w14:paraId="3A07090C" w14:textId="439C7178"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3AF2DA31" w14:textId="77777777" w:rsidR="00E22B02" w:rsidRPr="00D108C3" w:rsidRDefault="00E22B02" w:rsidP="00E22B02">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11A9528F" w14:textId="6E8E627B" w:rsidR="00E22B02" w:rsidRPr="00D108C3" w:rsidRDefault="00E22B02" w:rsidP="00E22B02">
            <w:pPr>
              <w:rPr>
                <w:color w:val="000000"/>
                <w:sz w:val="20"/>
                <w:szCs w:val="20"/>
              </w:rPr>
            </w:pPr>
            <w:r w:rsidRPr="00D108C3">
              <w:rPr>
                <w:color w:val="000000"/>
                <w:sz w:val="20"/>
                <w:szCs w:val="20"/>
              </w:rPr>
              <w:t>Pekinés</w:t>
            </w:r>
          </w:p>
        </w:tc>
        <w:tc>
          <w:tcPr>
            <w:tcW w:w="1173" w:type="dxa"/>
            <w:tcBorders>
              <w:top w:val="nil"/>
              <w:left w:val="nil"/>
              <w:bottom w:val="single" w:sz="4" w:space="0" w:color="auto"/>
              <w:right w:val="single" w:sz="4" w:space="0" w:color="auto"/>
            </w:tcBorders>
            <w:shd w:val="clear" w:color="auto" w:fill="auto"/>
            <w:noWrap/>
            <w:vAlign w:val="bottom"/>
            <w:hideMark/>
          </w:tcPr>
          <w:p w14:paraId="27D0F9BD" w14:textId="77777777" w:rsidR="00E22B02" w:rsidRPr="00D108C3" w:rsidRDefault="00E22B02"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17098D92" w14:textId="50F262AA" w:rsidR="00E22B02" w:rsidRPr="00D108C3" w:rsidRDefault="00063F59" w:rsidP="00E22B02">
            <w:pPr>
              <w:jc w:val="center"/>
              <w:rPr>
                <w:color w:val="000000"/>
                <w:sz w:val="20"/>
                <w:szCs w:val="20"/>
              </w:rPr>
            </w:pPr>
            <w:r w:rsidRPr="00D108C3">
              <w:rPr>
                <w:color w:val="000000"/>
                <w:sz w:val="20"/>
                <w:szCs w:val="20"/>
              </w:rPr>
              <w:t>7/9</w:t>
            </w:r>
          </w:p>
        </w:tc>
        <w:tc>
          <w:tcPr>
            <w:tcW w:w="1192" w:type="dxa"/>
            <w:tcBorders>
              <w:top w:val="nil"/>
              <w:left w:val="nil"/>
              <w:bottom w:val="single" w:sz="4" w:space="0" w:color="auto"/>
              <w:right w:val="single" w:sz="4" w:space="0" w:color="auto"/>
            </w:tcBorders>
            <w:shd w:val="clear" w:color="auto" w:fill="auto"/>
            <w:noWrap/>
            <w:vAlign w:val="bottom"/>
            <w:hideMark/>
          </w:tcPr>
          <w:p w14:paraId="6488DF92" w14:textId="77777777" w:rsidR="00E22B02" w:rsidRPr="00D108C3" w:rsidRDefault="00E22B02" w:rsidP="00E22B02">
            <w:pPr>
              <w:rPr>
                <w:color w:val="000000"/>
                <w:sz w:val="20"/>
                <w:szCs w:val="20"/>
              </w:rPr>
            </w:pPr>
            <w:r w:rsidRPr="00D108C3">
              <w:rPr>
                <w:color w:val="000000"/>
                <w:sz w:val="20"/>
                <w:szCs w:val="20"/>
              </w:rPr>
              <w:t>Casera</w:t>
            </w:r>
          </w:p>
        </w:tc>
        <w:tc>
          <w:tcPr>
            <w:tcW w:w="1155" w:type="dxa"/>
            <w:tcBorders>
              <w:top w:val="nil"/>
              <w:left w:val="nil"/>
              <w:bottom w:val="single" w:sz="4" w:space="0" w:color="auto"/>
              <w:right w:val="single" w:sz="4" w:space="0" w:color="auto"/>
            </w:tcBorders>
            <w:shd w:val="clear" w:color="auto" w:fill="auto"/>
            <w:noWrap/>
            <w:vAlign w:val="bottom"/>
            <w:hideMark/>
          </w:tcPr>
          <w:p w14:paraId="71F5D374"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7EBE0D29" w14:textId="77777777" w:rsidR="00E22B02" w:rsidRPr="00D108C3" w:rsidRDefault="00E22B02" w:rsidP="00CD1699">
            <w:pPr>
              <w:jc w:val="center"/>
              <w:rPr>
                <w:color w:val="000000"/>
                <w:sz w:val="20"/>
                <w:szCs w:val="20"/>
              </w:rPr>
            </w:pPr>
            <w:r w:rsidRPr="00D108C3">
              <w:rPr>
                <w:color w:val="000000"/>
                <w:sz w:val="20"/>
                <w:szCs w:val="20"/>
              </w:rPr>
              <w:t>142</w:t>
            </w:r>
          </w:p>
        </w:tc>
        <w:tc>
          <w:tcPr>
            <w:tcW w:w="1147" w:type="dxa"/>
            <w:tcBorders>
              <w:top w:val="nil"/>
              <w:left w:val="nil"/>
              <w:bottom w:val="single" w:sz="4" w:space="0" w:color="auto"/>
              <w:right w:val="single" w:sz="4" w:space="0" w:color="auto"/>
            </w:tcBorders>
            <w:shd w:val="clear" w:color="auto" w:fill="auto"/>
            <w:noWrap/>
            <w:vAlign w:val="bottom"/>
            <w:hideMark/>
          </w:tcPr>
          <w:p w14:paraId="5C0BE032" w14:textId="77777777" w:rsidR="00E22B02" w:rsidRPr="00D108C3" w:rsidRDefault="00E22B02"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4EA4B335" w14:textId="77777777" w:rsidR="00E22B02" w:rsidRPr="00D108C3" w:rsidRDefault="00E22B02" w:rsidP="00CD1699">
            <w:pPr>
              <w:jc w:val="center"/>
              <w:rPr>
                <w:color w:val="000000"/>
                <w:sz w:val="20"/>
                <w:szCs w:val="20"/>
              </w:rPr>
            </w:pPr>
            <w:r w:rsidRPr="00D108C3">
              <w:rPr>
                <w:color w:val="000000"/>
                <w:sz w:val="20"/>
                <w:szCs w:val="20"/>
              </w:rPr>
              <w:t>2</w:t>
            </w:r>
          </w:p>
        </w:tc>
      </w:tr>
      <w:tr w:rsidR="00E22B02" w:rsidRPr="00022471" w14:paraId="5358F932"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6D2649A7" w14:textId="69A33720" w:rsidR="00E22B02" w:rsidRPr="00D108C3" w:rsidRDefault="00063F59" w:rsidP="00E22B02">
            <w:pPr>
              <w:jc w:val="center"/>
              <w:rPr>
                <w:color w:val="000000"/>
                <w:sz w:val="20"/>
                <w:szCs w:val="20"/>
              </w:rPr>
            </w:pPr>
            <w:r w:rsidRPr="00D108C3">
              <w:rPr>
                <w:color w:val="000000"/>
                <w:sz w:val="20"/>
                <w:szCs w:val="20"/>
              </w:rPr>
              <w:t>1039</w:t>
            </w:r>
          </w:p>
        </w:tc>
        <w:tc>
          <w:tcPr>
            <w:tcW w:w="1192" w:type="dxa"/>
            <w:tcBorders>
              <w:top w:val="nil"/>
              <w:left w:val="nil"/>
              <w:bottom w:val="single" w:sz="4" w:space="0" w:color="auto"/>
              <w:right w:val="single" w:sz="4" w:space="0" w:color="auto"/>
            </w:tcBorders>
            <w:shd w:val="clear" w:color="auto" w:fill="auto"/>
            <w:noWrap/>
            <w:vAlign w:val="bottom"/>
            <w:hideMark/>
          </w:tcPr>
          <w:p w14:paraId="70E48EA4" w14:textId="6D924999"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0B4116E7"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5B184FFE" w14:textId="5CBDF8FE" w:rsidR="00E22B02" w:rsidRPr="00D108C3" w:rsidRDefault="00E22B02" w:rsidP="00E22B02">
            <w:pPr>
              <w:rPr>
                <w:color w:val="000000"/>
                <w:sz w:val="20"/>
                <w:szCs w:val="20"/>
              </w:rPr>
            </w:pPr>
            <w:r w:rsidRPr="00D108C3">
              <w:rPr>
                <w:color w:val="000000"/>
                <w:sz w:val="20"/>
                <w:szCs w:val="20"/>
              </w:rPr>
              <w:t>Pekinés</w:t>
            </w:r>
          </w:p>
        </w:tc>
        <w:tc>
          <w:tcPr>
            <w:tcW w:w="1173" w:type="dxa"/>
            <w:tcBorders>
              <w:top w:val="nil"/>
              <w:left w:val="nil"/>
              <w:bottom w:val="single" w:sz="4" w:space="0" w:color="auto"/>
              <w:right w:val="single" w:sz="4" w:space="0" w:color="auto"/>
            </w:tcBorders>
            <w:shd w:val="clear" w:color="auto" w:fill="auto"/>
            <w:noWrap/>
            <w:vAlign w:val="bottom"/>
            <w:hideMark/>
          </w:tcPr>
          <w:p w14:paraId="4EC1A654" w14:textId="77777777" w:rsidR="00E22B02" w:rsidRPr="00D108C3" w:rsidRDefault="00E22B02"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7616C34C" w14:textId="3586AA95" w:rsidR="00E22B02" w:rsidRPr="00D108C3" w:rsidRDefault="00E22B02" w:rsidP="00E22B02">
            <w:pPr>
              <w:jc w:val="center"/>
              <w:rPr>
                <w:color w:val="000000"/>
                <w:sz w:val="20"/>
                <w:szCs w:val="20"/>
              </w:rPr>
            </w:pPr>
            <w:r w:rsidRPr="00D108C3">
              <w:rPr>
                <w:color w:val="000000"/>
                <w:sz w:val="20"/>
                <w:szCs w:val="20"/>
                <w:lang w:val="es-ES_tradnl"/>
              </w:rPr>
              <w:t> </w:t>
            </w:r>
            <w:r w:rsidR="00063F59" w:rsidRPr="00D108C3">
              <w:rPr>
                <w:color w:val="000000"/>
                <w:sz w:val="20"/>
                <w:szCs w:val="20"/>
                <w:lang w:val="es-ES_tradnl"/>
              </w:rPr>
              <w:t>2/9 </w:t>
            </w:r>
          </w:p>
        </w:tc>
        <w:tc>
          <w:tcPr>
            <w:tcW w:w="1192" w:type="dxa"/>
            <w:tcBorders>
              <w:top w:val="nil"/>
              <w:left w:val="nil"/>
              <w:bottom w:val="single" w:sz="4" w:space="0" w:color="auto"/>
              <w:right w:val="single" w:sz="4" w:space="0" w:color="auto"/>
            </w:tcBorders>
            <w:shd w:val="clear" w:color="auto" w:fill="auto"/>
            <w:noWrap/>
            <w:vAlign w:val="bottom"/>
            <w:hideMark/>
          </w:tcPr>
          <w:p w14:paraId="624F3231" w14:textId="77777777" w:rsidR="00E22B02" w:rsidRPr="00D108C3" w:rsidRDefault="00E22B02" w:rsidP="00E22B02">
            <w:pPr>
              <w:rPr>
                <w:color w:val="000000"/>
                <w:sz w:val="20"/>
                <w:szCs w:val="20"/>
              </w:rPr>
            </w:pPr>
            <w:r w:rsidRPr="00D108C3">
              <w:rPr>
                <w:color w:val="000000"/>
                <w:sz w:val="20"/>
                <w:szCs w:val="20"/>
              </w:rPr>
              <w:t>Casera</w:t>
            </w:r>
          </w:p>
        </w:tc>
        <w:tc>
          <w:tcPr>
            <w:tcW w:w="1155" w:type="dxa"/>
            <w:tcBorders>
              <w:top w:val="nil"/>
              <w:left w:val="nil"/>
              <w:bottom w:val="single" w:sz="4" w:space="0" w:color="auto"/>
              <w:right w:val="single" w:sz="4" w:space="0" w:color="auto"/>
            </w:tcBorders>
            <w:shd w:val="clear" w:color="auto" w:fill="auto"/>
            <w:noWrap/>
            <w:vAlign w:val="bottom"/>
            <w:hideMark/>
          </w:tcPr>
          <w:p w14:paraId="13457E1C"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6C03B8C2" w14:textId="77777777" w:rsidR="00E22B02" w:rsidRPr="00D108C3" w:rsidRDefault="00E22B02" w:rsidP="00CD1699">
            <w:pPr>
              <w:jc w:val="center"/>
              <w:rPr>
                <w:color w:val="000000"/>
                <w:sz w:val="20"/>
                <w:szCs w:val="20"/>
              </w:rPr>
            </w:pPr>
            <w:r w:rsidRPr="00D108C3">
              <w:rPr>
                <w:color w:val="000000"/>
                <w:sz w:val="20"/>
                <w:szCs w:val="20"/>
              </w:rPr>
              <w:t>142</w:t>
            </w:r>
          </w:p>
        </w:tc>
        <w:tc>
          <w:tcPr>
            <w:tcW w:w="1147" w:type="dxa"/>
            <w:tcBorders>
              <w:top w:val="nil"/>
              <w:left w:val="nil"/>
              <w:bottom w:val="single" w:sz="4" w:space="0" w:color="auto"/>
              <w:right w:val="single" w:sz="4" w:space="0" w:color="auto"/>
            </w:tcBorders>
            <w:shd w:val="clear" w:color="auto" w:fill="auto"/>
            <w:noWrap/>
            <w:vAlign w:val="bottom"/>
            <w:hideMark/>
          </w:tcPr>
          <w:p w14:paraId="65D3DA58" w14:textId="77777777" w:rsidR="00E22B02" w:rsidRPr="00D108C3" w:rsidRDefault="00E22B02"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0B6C4327" w14:textId="77777777" w:rsidR="00E22B02" w:rsidRPr="00D108C3" w:rsidRDefault="00E22B02" w:rsidP="00CD1699">
            <w:pPr>
              <w:jc w:val="center"/>
              <w:rPr>
                <w:color w:val="000000"/>
                <w:sz w:val="20"/>
                <w:szCs w:val="20"/>
              </w:rPr>
            </w:pPr>
            <w:r w:rsidRPr="00D108C3">
              <w:rPr>
                <w:color w:val="000000"/>
                <w:sz w:val="20"/>
                <w:szCs w:val="20"/>
              </w:rPr>
              <w:t>2</w:t>
            </w:r>
          </w:p>
        </w:tc>
      </w:tr>
      <w:tr w:rsidR="00E22B02" w:rsidRPr="00022471" w14:paraId="09E045E5"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175CDEB0" w14:textId="348C574F" w:rsidR="00E22B02" w:rsidRPr="00D108C3" w:rsidRDefault="00D03AFD" w:rsidP="00E22B02">
            <w:pPr>
              <w:jc w:val="center"/>
              <w:rPr>
                <w:color w:val="000000"/>
                <w:sz w:val="20"/>
                <w:szCs w:val="20"/>
              </w:rPr>
            </w:pPr>
            <w:r w:rsidRPr="00D108C3">
              <w:rPr>
                <w:color w:val="000000"/>
                <w:sz w:val="20"/>
                <w:szCs w:val="20"/>
              </w:rPr>
              <w:t>1041</w:t>
            </w:r>
          </w:p>
        </w:tc>
        <w:tc>
          <w:tcPr>
            <w:tcW w:w="1192" w:type="dxa"/>
            <w:tcBorders>
              <w:top w:val="nil"/>
              <w:left w:val="nil"/>
              <w:bottom w:val="single" w:sz="4" w:space="0" w:color="auto"/>
              <w:right w:val="single" w:sz="4" w:space="0" w:color="auto"/>
            </w:tcBorders>
            <w:shd w:val="clear" w:color="auto" w:fill="auto"/>
            <w:noWrap/>
            <w:vAlign w:val="bottom"/>
            <w:hideMark/>
          </w:tcPr>
          <w:p w14:paraId="60D7D283" w14:textId="475506BD"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52B3DDDB" w14:textId="77777777" w:rsidR="00E22B02" w:rsidRPr="00D108C3" w:rsidRDefault="00E22B02" w:rsidP="00E22B02">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5952F479" w14:textId="2791216C" w:rsidR="00E22B02" w:rsidRPr="00D108C3" w:rsidRDefault="00E22B02" w:rsidP="00E22B02">
            <w:pPr>
              <w:rPr>
                <w:color w:val="000000"/>
                <w:sz w:val="20"/>
                <w:szCs w:val="20"/>
              </w:rPr>
            </w:pPr>
            <w:r w:rsidRPr="00D108C3">
              <w:rPr>
                <w:color w:val="000000"/>
                <w:sz w:val="20"/>
                <w:szCs w:val="20"/>
              </w:rPr>
              <w:t>Pekinés</w:t>
            </w:r>
          </w:p>
        </w:tc>
        <w:tc>
          <w:tcPr>
            <w:tcW w:w="1173" w:type="dxa"/>
            <w:tcBorders>
              <w:top w:val="nil"/>
              <w:left w:val="nil"/>
              <w:bottom w:val="single" w:sz="4" w:space="0" w:color="auto"/>
              <w:right w:val="single" w:sz="4" w:space="0" w:color="auto"/>
            </w:tcBorders>
            <w:shd w:val="clear" w:color="auto" w:fill="auto"/>
            <w:noWrap/>
            <w:vAlign w:val="bottom"/>
            <w:hideMark/>
          </w:tcPr>
          <w:p w14:paraId="5E799E98" w14:textId="77777777" w:rsidR="00E22B02" w:rsidRPr="00D108C3" w:rsidRDefault="00E22B02"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7AC628D9" w14:textId="06FE5236" w:rsidR="00E22B02" w:rsidRPr="00D108C3" w:rsidRDefault="00D03AFD" w:rsidP="00E22B02">
            <w:pPr>
              <w:jc w:val="center"/>
              <w:rPr>
                <w:color w:val="000000"/>
                <w:sz w:val="20"/>
                <w:szCs w:val="20"/>
              </w:rPr>
            </w:pPr>
            <w:r w:rsidRPr="00D108C3">
              <w:rPr>
                <w:color w:val="000000"/>
                <w:sz w:val="20"/>
                <w:szCs w:val="20"/>
                <w:lang w:val="es-ES_tradnl"/>
              </w:rPr>
              <w:t>2/9 </w:t>
            </w:r>
            <w:r w:rsidR="00E22B02" w:rsidRPr="00D108C3">
              <w:rPr>
                <w:color w:val="000000"/>
                <w:sz w:val="20"/>
                <w:szCs w:val="20"/>
                <w:lang w:val="es-ES_tradnl"/>
              </w:rPr>
              <w:t> </w:t>
            </w:r>
          </w:p>
        </w:tc>
        <w:tc>
          <w:tcPr>
            <w:tcW w:w="1192" w:type="dxa"/>
            <w:tcBorders>
              <w:top w:val="nil"/>
              <w:left w:val="nil"/>
              <w:bottom w:val="single" w:sz="4" w:space="0" w:color="auto"/>
              <w:right w:val="single" w:sz="4" w:space="0" w:color="auto"/>
            </w:tcBorders>
            <w:shd w:val="clear" w:color="auto" w:fill="auto"/>
            <w:noWrap/>
            <w:vAlign w:val="bottom"/>
            <w:hideMark/>
          </w:tcPr>
          <w:p w14:paraId="1F1A01CC" w14:textId="77777777" w:rsidR="00E22B02" w:rsidRPr="00D108C3" w:rsidRDefault="00E22B02" w:rsidP="00E22B02">
            <w:pPr>
              <w:rPr>
                <w:color w:val="000000"/>
                <w:sz w:val="20"/>
                <w:szCs w:val="20"/>
              </w:rPr>
            </w:pPr>
            <w:r w:rsidRPr="00D108C3">
              <w:rPr>
                <w:color w:val="000000"/>
                <w:sz w:val="20"/>
                <w:szCs w:val="20"/>
              </w:rPr>
              <w:t>Casera</w:t>
            </w:r>
          </w:p>
        </w:tc>
        <w:tc>
          <w:tcPr>
            <w:tcW w:w="1155" w:type="dxa"/>
            <w:tcBorders>
              <w:top w:val="nil"/>
              <w:left w:val="nil"/>
              <w:bottom w:val="single" w:sz="4" w:space="0" w:color="auto"/>
              <w:right w:val="single" w:sz="4" w:space="0" w:color="auto"/>
            </w:tcBorders>
            <w:shd w:val="clear" w:color="auto" w:fill="auto"/>
            <w:noWrap/>
            <w:vAlign w:val="bottom"/>
            <w:hideMark/>
          </w:tcPr>
          <w:p w14:paraId="43C3B76A"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46604236" w14:textId="77777777" w:rsidR="00E22B02" w:rsidRPr="00D108C3" w:rsidRDefault="00E22B02" w:rsidP="00CD1699">
            <w:pPr>
              <w:jc w:val="center"/>
              <w:rPr>
                <w:color w:val="000000"/>
                <w:sz w:val="20"/>
                <w:szCs w:val="20"/>
              </w:rPr>
            </w:pPr>
            <w:r w:rsidRPr="00D108C3">
              <w:rPr>
                <w:color w:val="000000"/>
                <w:sz w:val="20"/>
                <w:szCs w:val="20"/>
              </w:rPr>
              <w:t>142</w:t>
            </w:r>
          </w:p>
        </w:tc>
        <w:tc>
          <w:tcPr>
            <w:tcW w:w="1147" w:type="dxa"/>
            <w:tcBorders>
              <w:top w:val="nil"/>
              <w:left w:val="nil"/>
              <w:bottom w:val="single" w:sz="4" w:space="0" w:color="auto"/>
              <w:right w:val="single" w:sz="4" w:space="0" w:color="auto"/>
            </w:tcBorders>
            <w:shd w:val="clear" w:color="auto" w:fill="auto"/>
            <w:noWrap/>
            <w:vAlign w:val="bottom"/>
            <w:hideMark/>
          </w:tcPr>
          <w:p w14:paraId="75D8F040" w14:textId="77777777" w:rsidR="00E22B02" w:rsidRPr="00D108C3" w:rsidRDefault="00E22B02"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1E85B0E7" w14:textId="77777777" w:rsidR="00E22B02" w:rsidRPr="00D108C3" w:rsidRDefault="00E22B02" w:rsidP="00CD1699">
            <w:pPr>
              <w:jc w:val="center"/>
              <w:rPr>
                <w:color w:val="000000"/>
                <w:sz w:val="20"/>
                <w:szCs w:val="20"/>
              </w:rPr>
            </w:pPr>
            <w:r w:rsidRPr="00D108C3">
              <w:rPr>
                <w:color w:val="000000"/>
                <w:sz w:val="20"/>
                <w:szCs w:val="20"/>
              </w:rPr>
              <w:t>3</w:t>
            </w:r>
          </w:p>
        </w:tc>
      </w:tr>
      <w:tr w:rsidR="00E22B02" w:rsidRPr="00022471" w14:paraId="09665E77"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7BE6099A" w14:textId="1DFEB32E" w:rsidR="00E22B02" w:rsidRPr="00D108C3" w:rsidRDefault="00063F59" w:rsidP="00E22B02">
            <w:pPr>
              <w:jc w:val="center"/>
              <w:rPr>
                <w:color w:val="000000"/>
                <w:sz w:val="20"/>
                <w:szCs w:val="20"/>
              </w:rPr>
            </w:pPr>
            <w:r w:rsidRPr="00D108C3">
              <w:rPr>
                <w:color w:val="000000"/>
                <w:sz w:val="20"/>
                <w:szCs w:val="20"/>
              </w:rPr>
              <w:t>222</w:t>
            </w:r>
          </w:p>
        </w:tc>
        <w:tc>
          <w:tcPr>
            <w:tcW w:w="1192" w:type="dxa"/>
            <w:tcBorders>
              <w:top w:val="nil"/>
              <w:left w:val="nil"/>
              <w:bottom w:val="single" w:sz="4" w:space="0" w:color="auto"/>
              <w:right w:val="single" w:sz="4" w:space="0" w:color="auto"/>
            </w:tcBorders>
            <w:shd w:val="clear" w:color="auto" w:fill="auto"/>
            <w:noWrap/>
            <w:vAlign w:val="bottom"/>
            <w:hideMark/>
          </w:tcPr>
          <w:p w14:paraId="430B479D" w14:textId="5509667A"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22C736D1" w14:textId="77777777" w:rsidR="00E22B02" w:rsidRPr="00D108C3" w:rsidRDefault="00E22B02" w:rsidP="00E22B02">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4F8EAF2A" w14:textId="140C1496" w:rsidR="00E22B02" w:rsidRPr="00D108C3" w:rsidRDefault="00E22B02" w:rsidP="00E22B02">
            <w:pPr>
              <w:rPr>
                <w:color w:val="000000"/>
                <w:sz w:val="20"/>
                <w:szCs w:val="20"/>
              </w:rPr>
            </w:pPr>
            <w:r w:rsidRPr="00D108C3">
              <w:rPr>
                <w:color w:val="000000"/>
                <w:sz w:val="20"/>
                <w:szCs w:val="20"/>
              </w:rPr>
              <w:t>Pekinés</w:t>
            </w:r>
          </w:p>
        </w:tc>
        <w:tc>
          <w:tcPr>
            <w:tcW w:w="1173" w:type="dxa"/>
            <w:tcBorders>
              <w:top w:val="nil"/>
              <w:left w:val="nil"/>
              <w:bottom w:val="single" w:sz="4" w:space="0" w:color="auto"/>
              <w:right w:val="single" w:sz="4" w:space="0" w:color="auto"/>
            </w:tcBorders>
            <w:shd w:val="clear" w:color="auto" w:fill="auto"/>
            <w:noWrap/>
            <w:vAlign w:val="bottom"/>
            <w:hideMark/>
          </w:tcPr>
          <w:p w14:paraId="2FE2C3C9" w14:textId="77777777" w:rsidR="00E22B02" w:rsidRPr="00D108C3" w:rsidRDefault="00E22B02"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297DD495" w14:textId="73890B10" w:rsidR="00E22B02" w:rsidRPr="00D108C3" w:rsidRDefault="00E22B02" w:rsidP="00E22B02">
            <w:pPr>
              <w:jc w:val="center"/>
              <w:rPr>
                <w:color w:val="000000"/>
                <w:sz w:val="20"/>
                <w:szCs w:val="20"/>
              </w:rPr>
            </w:pPr>
            <w:r w:rsidRPr="00D108C3">
              <w:rPr>
                <w:color w:val="000000"/>
                <w:sz w:val="20"/>
                <w:szCs w:val="20"/>
                <w:lang w:val="es-ES_tradnl"/>
              </w:rPr>
              <w:t> </w:t>
            </w:r>
            <w:r w:rsidR="00063F59" w:rsidRPr="00D108C3">
              <w:rPr>
                <w:color w:val="000000"/>
                <w:sz w:val="20"/>
                <w:szCs w:val="20"/>
                <w:lang w:val="es-ES_tradnl"/>
              </w:rPr>
              <w:t>2/9 </w:t>
            </w:r>
          </w:p>
        </w:tc>
        <w:tc>
          <w:tcPr>
            <w:tcW w:w="1192" w:type="dxa"/>
            <w:tcBorders>
              <w:top w:val="nil"/>
              <w:left w:val="nil"/>
              <w:bottom w:val="single" w:sz="4" w:space="0" w:color="auto"/>
              <w:right w:val="single" w:sz="4" w:space="0" w:color="auto"/>
            </w:tcBorders>
            <w:shd w:val="clear" w:color="auto" w:fill="auto"/>
            <w:noWrap/>
            <w:vAlign w:val="bottom"/>
            <w:hideMark/>
          </w:tcPr>
          <w:p w14:paraId="5B511472" w14:textId="77777777" w:rsidR="00E22B02" w:rsidRPr="00D108C3" w:rsidRDefault="00E22B02" w:rsidP="00E22B02">
            <w:pPr>
              <w:rPr>
                <w:color w:val="000000"/>
                <w:sz w:val="20"/>
                <w:szCs w:val="20"/>
              </w:rPr>
            </w:pPr>
            <w:r w:rsidRPr="00D108C3">
              <w:rPr>
                <w:color w:val="000000"/>
                <w:sz w:val="20"/>
                <w:szCs w:val="20"/>
              </w:rPr>
              <w:t>Casera</w:t>
            </w:r>
          </w:p>
        </w:tc>
        <w:tc>
          <w:tcPr>
            <w:tcW w:w="1155" w:type="dxa"/>
            <w:tcBorders>
              <w:top w:val="nil"/>
              <w:left w:val="nil"/>
              <w:bottom w:val="single" w:sz="4" w:space="0" w:color="auto"/>
              <w:right w:val="single" w:sz="4" w:space="0" w:color="auto"/>
            </w:tcBorders>
            <w:shd w:val="clear" w:color="auto" w:fill="auto"/>
            <w:noWrap/>
            <w:vAlign w:val="bottom"/>
            <w:hideMark/>
          </w:tcPr>
          <w:p w14:paraId="508A3BB8"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6221E7AB" w14:textId="77777777" w:rsidR="00E22B02" w:rsidRPr="00D108C3" w:rsidRDefault="00E22B02" w:rsidP="00CD1699">
            <w:pPr>
              <w:jc w:val="center"/>
              <w:rPr>
                <w:color w:val="000000"/>
                <w:sz w:val="20"/>
                <w:szCs w:val="20"/>
              </w:rPr>
            </w:pPr>
            <w:r w:rsidRPr="00D108C3">
              <w:rPr>
                <w:color w:val="000000"/>
                <w:sz w:val="20"/>
                <w:szCs w:val="20"/>
              </w:rPr>
              <w:t>142</w:t>
            </w:r>
          </w:p>
        </w:tc>
        <w:tc>
          <w:tcPr>
            <w:tcW w:w="1147" w:type="dxa"/>
            <w:tcBorders>
              <w:top w:val="nil"/>
              <w:left w:val="nil"/>
              <w:bottom w:val="single" w:sz="4" w:space="0" w:color="auto"/>
              <w:right w:val="single" w:sz="4" w:space="0" w:color="auto"/>
            </w:tcBorders>
            <w:shd w:val="clear" w:color="auto" w:fill="auto"/>
            <w:noWrap/>
            <w:vAlign w:val="bottom"/>
            <w:hideMark/>
          </w:tcPr>
          <w:p w14:paraId="49C1858E" w14:textId="77777777" w:rsidR="00E22B02" w:rsidRPr="00D108C3" w:rsidRDefault="00E22B02"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202D6AC9" w14:textId="77777777" w:rsidR="00E22B02" w:rsidRPr="00D108C3" w:rsidRDefault="00E22B02" w:rsidP="00CD1699">
            <w:pPr>
              <w:jc w:val="center"/>
              <w:rPr>
                <w:color w:val="000000"/>
                <w:sz w:val="20"/>
                <w:szCs w:val="20"/>
              </w:rPr>
            </w:pPr>
            <w:r w:rsidRPr="00D108C3">
              <w:rPr>
                <w:color w:val="000000"/>
                <w:sz w:val="20"/>
                <w:szCs w:val="20"/>
              </w:rPr>
              <w:t>3</w:t>
            </w:r>
          </w:p>
        </w:tc>
      </w:tr>
      <w:tr w:rsidR="00E22B02" w:rsidRPr="00022471" w14:paraId="29EBE4F5"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3742AC9C" w14:textId="4C07DC8E" w:rsidR="00E22B02" w:rsidRPr="00D108C3" w:rsidRDefault="008F4229" w:rsidP="00E22B02">
            <w:pPr>
              <w:jc w:val="center"/>
              <w:rPr>
                <w:color w:val="000000"/>
                <w:sz w:val="20"/>
                <w:szCs w:val="20"/>
              </w:rPr>
            </w:pPr>
            <w:r w:rsidRPr="00D108C3">
              <w:rPr>
                <w:color w:val="000000"/>
                <w:sz w:val="20"/>
                <w:szCs w:val="20"/>
              </w:rPr>
              <w:t>207</w:t>
            </w:r>
          </w:p>
        </w:tc>
        <w:tc>
          <w:tcPr>
            <w:tcW w:w="1192" w:type="dxa"/>
            <w:tcBorders>
              <w:top w:val="nil"/>
              <w:left w:val="nil"/>
              <w:bottom w:val="single" w:sz="4" w:space="0" w:color="auto"/>
              <w:right w:val="single" w:sz="4" w:space="0" w:color="auto"/>
            </w:tcBorders>
            <w:shd w:val="clear" w:color="auto" w:fill="auto"/>
            <w:noWrap/>
            <w:vAlign w:val="bottom"/>
            <w:hideMark/>
          </w:tcPr>
          <w:p w14:paraId="13E4AB0D" w14:textId="6245D044"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4682C50C"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21CE4776" w14:textId="42EFD3E3" w:rsidR="00E22B02" w:rsidRPr="00D108C3" w:rsidRDefault="00E22B02" w:rsidP="00E22B02">
            <w:pPr>
              <w:rPr>
                <w:color w:val="000000"/>
                <w:sz w:val="20"/>
                <w:szCs w:val="20"/>
              </w:rPr>
            </w:pPr>
            <w:r w:rsidRPr="00D108C3">
              <w:rPr>
                <w:color w:val="000000"/>
                <w:sz w:val="20"/>
                <w:szCs w:val="20"/>
              </w:rPr>
              <w:t>Pekinés</w:t>
            </w:r>
          </w:p>
        </w:tc>
        <w:tc>
          <w:tcPr>
            <w:tcW w:w="1173" w:type="dxa"/>
            <w:tcBorders>
              <w:top w:val="nil"/>
              <w:left w:val="nil"/>
              <w:bottom w:val="single" w:sz="4" w:space="0" w:color="auto"/>
              <w:right w:val="single" w:sz="4" w:space="0" w:color="auto"/>
            </w:tcBorders>
            <w:shd w:val="clear" w:color="auto" w:fill="auto"/>
            <w:noWrap/>
            <w:vAlign w:val="bottom"/>
            <w:hideMark/>
          </w:tcPr>
          <w:p w14:paraId="01983524" w14:textId="77777777" w:rsidR="00E22B02" w:rsidRPr="00D108C3" w:rsidRDefault="00E22B02"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473B4D31" w14:textId="64A503E8" w:rsidR="00E22B02" w:rsidRPr="00D108C3" w:rsidRDefault="008F4229" w:rsidP="00E22B02">
            <w:pPr>
              <w:jc w:val="center"/>
              <w:rPr>
                <w:color w:val="000000"/>
                <w:sz w:val="20"/>
                <w:szCs w:val="20"/>
              </w:rPr>
            </w:pPr>
            <w:r w:rsidRPr="00D108C3">
              <w:rPr>
                <w:color w:val="000000"/>
                <w:sz w:val="20"/>
                <w:szCs w:val="20"/>
                <w:lang w:val="es-ES_tradnl"/>
              </w:rPr>
              <w:t>2/9 </w:t>
            </w:r>
            <w:r w:rsidR="00E22B02" w:rsidRPr="00D108C3">
              <w:rPr>
                <w:color w:val="000000"/>
                <w:sz w:val="20"/>
                <w:szCs w:val="20"/>
                <w:lang w:val="es-ES_tradnl"/>
              </w:rPr>
              <w:t> </w:t>
            </w:r>
          </w:p>
        </w:tc>
        <w:tc>
          <w:tcPr>
            <w:tcW w:w="1192" w:type="dxa"/>
            <w:tcBorders>
              <w:top w:val="nil"/>
              <w:left w:val="nil"/>
              <w:bottom w:val="single" w:sz="4" w:space="0" w:color="auto"/>
              <w:right w:val="single" w:sz="4" w:space="0" w:color="auto"/>
            </w:tcBorders>
            <w:shd w:val="clear" w:color="auto" w:fill="auto"/>
            <w:noWrap/>
            <w:vAlign w:val="bottom"/>
            <w:hideMark/>
          </w:tcPr>
          <w:p w14:paraId="490D2399" w14:textId="77777777" w:rsidR="00E22B02" w:rsidRPr="00D108C3" w:rsidRDefault="00E22B02" w:rsidP="00E22B02">
            <w:pPr>
              <w:rPr>
                <w:color w:val="000000"/>
                <w:sz w:val="20"/>
                <w:szCs w:val="20"/>
              </w:rPr>
            </w:pPr>
            <w:r w:rsidRPr="00D108C3">
              <w:rPr>
                <w:color w:val="000000"/>
                <w:sz w:val="20"/>
                <w:szCs w:val="20"/>
              </w:rPr>
              <w:t>Casera</w:t>
            </w:r>
          </w:p>
        </w:tc>
        <w:tc>
          <w:tcPr>
            <w:tcW w:w="1155" w:type="dxa"/>
            <w:tcBorders>
              <w:top w:val="nil"/>
              <w:left w:val="nil"/>
              <w:bottom w:val="single" w:sz="4" w:space="0" w:color="auto"/>
              <w:right w:val="single" w:sz="4" w:space="0" w:color="auto"/>
            </w:tcBorders>
            <w:shd w:val="clear" w:color="auto" w:fill="auto"/>
            <w:noWrap/>
            <w:vAlign w:val="bottom"/>
            <w:hideMark/>
          </w:tcPr>
          <w:p w14:paraId="181B7EE0"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71DF0621" w14:textId="77777777" w:rsidR="00E22B02" w:rsidRPr="00D108C3" w:rsidRDefault="00E22B02" w:rsidP="00CD1699">
            <w:pPr>
              <w:jc w:val="center"/>
              <w:rPr>
                <w:color w:val="000000"/>
                <w:sz w:val="20"/>
                <w:szCs w:val="20"/>
              </w:rPr>
            </w:pPr>
            <w:r w:rsidRPr="00D108C3">
              <w:rPr>
                <w:color w:val="000000"/>
                <w:sz w:val="20"/>
                <w:szCs w:val="20"/>
              </w:rPr>
              <w:t>142</w:t>
            </w:r>
          </w:p>
        </w:tc>
        <w:tc>
          <w:tcPr>
            <w:tcW w:w="1147" w:type="dxa"/>
            <w:tcBorders>
              <w:top w:val="nil"/>
              <w:left w:val="nil"/>
              <w:bottom w:val="single" w:sz="4" w:space="0" w:color="auto"/>
              <w:right w:val="single" w:sz="4" w:space="0" w:color="auto"/>
            </w:tcBorders>
            <w:shd w:val="clear" w:color="auto" w:fill="auto"/>
            <w:noWrap/>
            <w:vAlign w:val="bottom"/>
            <w:hideMark/>
          </w:tcPr>
          <w:p w14:paraId="13FB0705" w14:textId="77777777" w:rsidR="00E22B02" w:rsidRPr="00D108C3" w:rsidRDefault="00E22B02"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2048F501" w14:textId="77777777" w:rsidR="00E22B02" w:rsidRPr="00D108C3" w:rsidRDefault="00E22B02" w:rsidP="00CD1699">
            <w:pPr>
              <w:jc w:val="center"/>
              <w:rPr>
                <w:color w:val="000000"/>
                <w:sz w:val="20"/>
                <w:szCs w:val="20"/>
              </w:rPr>
            </w:pPr>
            <w:r w:rsidRPr="00D108C3">
              <w:rPr>
                <w:color w:val="000000"/>
                <w:sz w:val="20"/>
                <w:szCs w:val="20"/>
              </w:rPr>
              <w:t>3</w:t>
            </w:r>
          </w:p>
        </w:tc>
      </w:tr>
      <w:tr w:rsidR="00E22B02" w:rsidRPr="00022471" w14:paraId="67CBDE47"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59BB4A51" w14:textId="2170FBC8" w:rsidR="00E22B02" w:rsidRPr="00D108C3" w:rsidRDefault="003646D1" w:rsidP="00E22B02">
            <w:pPr>
              <w:jc w:val="center"/>
              <w:rPr>
                <w:color w:val="000000"/>
                <w:sz w:val="20"/>
                <w:szCs w:val="20"/>
              </w:rPr>
            </w:pPr>
            <w:r w:rsidRPr="00D108C3">
              <w:rPr>
                <w:color w:val="000000"/>
                <w:sz w:val="20"/>
                <w:szCs w:val="20"/>
              </w:rPr>
              <w:t>198</w:t>
            </w:r>
          </w:p>
        </w:tc>
        <w:tc>
          <w:tcPr>
            <w:tcW w:w="1192" w:type="dxa"/>
            <w:tcBorders>
              <w:top w:val="nil"/>
              <w:left w:val="nil"/>
              <w:bottom w:val="single" w:sz="4" w:space="0" w:color="auto"/>
              <w:right w:val="single" w:sz="4" w:space="0" w:color="auto"/>
            </w:tcBorders>
            <w:shd w:val="clear" w:color="auto" w:fill="auto"/>
            <w:noWrap/>
            <w:vAlign w:val="bottom"/>
            <w:hideMark/>
          </w:tcPr>
          <w:p w14:paraId="011EF1ED" w14:textId="419EB532"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1B33C52D"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2C200C0B" w14:textId="7B744401" w:rsidR="00E22B02" w:rsidRPr="00D108C3" w:rsidRDefault="00E22B02" w:rsidP="00E22B02">
            <w:pPr>
              <w:rPr>
                <w:color w:val="000000"/>
                <w:sz w:val="20"/>
                <w:szCs w:val="20"/>
              </w:rPr>
            </w:pPr>
            <w:r w:rsidRPr="00D108C3">
              <w:rPr>
                <w:color w:val="000000"/>
                <w:sz w:val="20"/>
                <w:szCs w:val="20"/>
              </w:rPr>
              <w:t>Pekinés</w:t>
            </w:r>
          </w:p>
        </w:tc>
        <w:tc>
          <w:tcPr>
            <w:tcW w:w="1173" w:type="dxa"/>
            <w:tcBorders>
              <w:top w:val="nil"/>
              <w:left w:val="nil"/>
              <w:bottom w:val="single" w:sz="4" w:space="0" w:color="auto"/>
              <w:right w:val="single" w:sz="4" w:space="0" w:color="auto"/>
            </w:tcBorders>
            <w:shd w:val="clear" w:color="auto" w:fill="auto"/>
            <w:noWrap/>
            <w:vAlign w:val="bottom"/>
            <w:hideMark/>
          </w:tcPr>
          <w:p w14:paraId="647AC5EB" w14:textId="77777777" w:rsidR="00E22B02" w:rsidRPr="00D108C3" w:rsidRDefault="00E22B02" w:rsidP="00CD1699">
            <w:pPr>
              <w:jc w:val="center"/>
              <w:rPr>
                <w:color w:val="000000"/>
                <w:sz w:val="20"/>
                <w:szCs w:val="20"/>
              </w:rPr>
            </w:pPr>
            <w:r w:rsidRPr="00D108C3">
              <w:rPr>
                <w:color w:val="000000"/>
                <w:sz w:val="20"/>
                <w:szCs w:val="20"/>
              </w:rPr>
              <w:t>2-4 Kg</w:t>
            </w:r>
          </w:p>
        </w:tc>
        <w:tc>
          <w:tcPr>
            <w:tcW w:w="1173" w:type="dxa"/>
            <w:tcBorders>
              <w:top w:val="nil"/>
              <w:left w:val="nil"/>
              <w:bottom w:val="single" w:sz="4" w:space="0" w:color="auto"/>
              <w:right w:val="single" w:sz="4" w:space="0" w:color="auto"/>
            </w:tcBorders>
            <w:shd w:val="clear" w:color="auto" w:fill="auto"/>
            <w:vAlign w:val="center"/>
            <w:hideMark/>
          </w:tcPr>
          <w:p w14:paraId="5507A83E" w14:textId="0677E3AD" w:rsidR="00E22B02" w:rsidRPr="00D108C3" w:rsidRDefault="003646D1" w:rsidP="00E22B02">
            <w:pPr>
              <w:jc w:val="center"/>
              <w:rPr>
                <w:color w:val="000000"/>
                <w:sz w:val="20"/>
                <w:szCs w:val="20"/>
              </w:rPr>
            </w:pPr>
            <w:r w:rsidRPr="00D108C3">
              <w:rPr>
                <w:color w:val="000000"/>
                <w:sz w:val="20"/>
                <w:szCs w:val="20"/>
                <w:lang w:val="es-ES_tradnl"/>
              </w:rPr>
              <w:t>2/9</w:t>
            </w:r>
            <w:r w:rsidR="00E22B02" w:rsidRPr="00D108C3">
              <w:rPr>
                <w:color w:val="000000"/>
                <w:sz w:val="20"/>
                <w:szCs w:val="20"/>
                <w:lang w:val="es-ES_tradnl"/>
              </w:rPr>
              <w:t> </w:t>
            </w:r>
          </w:p>
        </w:tc>
        <w:tc>
          <w:tcPr>
            <w:tcW w:w="1192" w:type="dxa"/>
            <w:tcBorders>
              <w:top w:val="nil"/>
              <w:left w:val="nil"/>
              <w:bottom w:val="single" w:sz="4" w:space="0" w:color="auto"/>
              <w:right w:val="single" w:sz="4" w:space="0" w:color="auto"/>
            </w:tcBorders>
            <w:shd w:val="clear" w:color="auto" w:fill="auto"/>
            <w:noWrap/>
            <w:vAlign w:val="bottom"/>
            <w:hideMark/>
          </w:tcPr>
          <w:p w14:paraId="21CE28D8" w14:textId="77777777" w:rsidR="00E22B02" w:rsidRPr="00D108C3" w:rsidRDefault="00E22B02" w:rsidP="00E22B02">
            <w:pPr>
              <w:rPr>
                <w:color w:val="000000"/>
                <w:sz w:val="20"/>
                <w:szCs w:val="20"/>
              </w:rPr>
            </w:pPr>
            <w:r w:rsidRPr="00D108C3">
              <w:rPr>
                <w:color w:val="000000"/>
                <w:sz w:val="20"/>
                <w:szCs w:val="20"/>
              </w:rPr>
              <w:t>Casera</w:t>
            </w:r>
          </w:p>
        </w:tc>
        <w:tc>
          <w:tcPr>
            <w:tcW w:w="1155" w:type="dxa"/>
            <w:tcBorders>
              <w:top w:val="nil"/>
              <w:left w:val="nil"/>
              <w:bottom w:val="single" w:sz="4" w:space="0" w:color="auto"/>
              <w:right w:val="single" w:sz="4" w:space="0" w:color="auto"/>
            </w:tcBorders>
            <w:shd w:val="clear" w:color="auto" w:fill="auto"/>
            <w:noWrap/>
            <w:vAlign w:val="bottom"/>
            <w:hideMark/>
          </w:tcPr>
          <w:p w14:paraId="7D01A388"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42EB9A08" w14:textId="77777777" w:rsidR="00E22B02" w:rsidRPr="00D108C3" w:rsidRDefault="00E22B02" w:rsidP="00CD1699">
            <w:pPr>
              <w:jc w:val="center"/>
              <w:rPr>
                <w:color w:val="000000"/>
                <w:sz w:val="20"/>
                <w:szCs w:val="20"/>
              </w:rPr>
            </w:pPr>
            <w:r w:rsidRPr="00D108C3">
              <w:rPr>
                <w:color w:val="000000"/>
                <w:sz w:val="20"/>
                <w:szCs w:val="20"/>
              </w:rPr>
              <w:t>142</w:t>
            </w:r>
          </w:p>
        </w:tc>
        <w:tc>
          <w:tcPr>
            <w:tcW w:w="1147" w:type="dxa"/>
            <w:tcBorders>
              <w:top w:val="nil"/>
              <w:left w:val="nil"/>
              <w:bottom w:val="single" w:sz="4" w:space="0" w:color="auto"/>
              <w:right w:val="single" w:sz="4" w:space="0" w:color="auto"/>
            </w:tcBorders>
            <w:shd w:val="clear" w:color="auto" w:fill="auto"/>
            <w:noWrap/>
            <w:vAlign w:val="bottom"/>
            <w:hideMark/>
          </w:tcPr>
          <w:p w14:paraId="63810809" w14:textId="77777777" w:rsidR="00E22B02" w:rsidRPr="00D108C3" w:rsidRDefault="00E22B02" w:rsidP="00CD1699">
            <w:pPr>
              <w:jc w:val="center"/>
              <w:rPr>
                <w:color w:val="000000"/>
                <w:sz w:val="20"/>
                <w:szCs w:val="20"/>
              </w:rPr>
            </w:pPr>
            <w:r w:rsidRPr="00D108C3">
              <w:rPr>
                <w:color w:val="000000"/>
                <w:sz w:val="20"/>
                <w:szCs w:val="20"/>
              </w:rPr>
              <w:t>20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681E2705" w14:textId="77777777" w:rsidR="00E22B02" w:rsidRPr="00D108C3" w:rsidRDefault="00E22B02" w:rsidP="00CD1699">
            <w:pPr>
              <w:jc w:val="center"/>
              <w:rPr>
                <w:color w:val="000000"/>
                <w:sz w:val="20"/>
                <w:szCs w:val="20"/>
              </w:rPr>
            </w:pPr>
            <w:r w:rsidRPr="00D108C3">
              <w:rPr>
                <w:color w:val="000000"/>
                <w:sz w:val="20"/>
                <w:szCs w:val="20"/>
              </w:rPr>
              <w:t>3</w:t>
            </w:r>
          </w:p>
        </w:tc>
      </w:tr>
      <w:tr w:rsidR="00E22B02" w:rsidRPr="00022471" w14:paraId="5FFA8137"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131B467A" w14:textId="5DF0BAA3" w:rsidR="00E22B02" w:rsidRPr="00D108C3" w:rsidRDefault="00CF2F6F" w:rsidP="00E22B02">
            <w:pPr>
              <w:jc w:val="center"/>
              <w:rPr>
                <w:color w:val="000000"/>
                <w:sz w:val="20"/>
                <w:szCs w:val="20"/>
              </w:rPr>
            </w:pPr>
            <w:r w:rsidRPr="00D108C3">
              <w:rPr>
                <w:color w:val="000000"/>
                <w:sz w:val="20"/>
                <w:szCs w:val="20"/>
              </w:rPr>
              <w:t>209</w:t>
            </w:r>
          </w:p>
        </w:tc>
        <w:tc>
          <w:tcPr>
            <w:tcW w:w="1192" w:type="dxa"/>
            <w:tcBorders>
              <w:top w:val="nil"/>
              <w:left w:val="nil"/>
              <w:bottom w:val="single" w:sz="4" w:space="0" w:color="auto"/>
              <w:right w:val="single" w:sz="4" w:space="0" w:color="auto"/>
            </w:tcBorders>
            <w:shd w:val="clear" w:color="auto" w:fill="auto"/>
            <w:noWrap/>
            <w:vAlign w:val="bottom"/>
            <w:hideMark/>
          </w:tcPr>
          <w:p w14:paraId="186B7364" w14:textId="2FF80CFB"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6D36783A"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5DAF2C0D" w14:textId="60531DB8" w:rsidR="00E22B02" w:rsidRPr="00D108C3" w:rsidRDefault="00E22B02" w:rsidP="00E22B02">
            <w:pPr>
              <w:rPr>
                <w:color w:val="000000"/>
                <w:sz w:val="20"/>
                <w:szCs w:val="20"/>
              </w:rPr>
            </w:pPr>
            <w:r w:rsidRPr="00D108C3">
              <w:rPr>
                <w:color w:val="000000"/>
                <w:sz w:val="20"/>
                <w:szCs w:val="20"/>
              </w:rPr>
              <w:t>Pekinés</w:t>
            </w:r>
          </w:p>
        </w:tc>
        <w:tc>
          <w:tcPr>
            <w:tcW w:w="1173" w:type="dxa"/>
            <w:tcBorders>
              <w:top w:val="nil"/>
              <w:left w:val="nil"/>
              <w:bottom w:val="single" w:sz="4" w:space="0" w:color="auto"/>
              <w:right w:val="single" w:sz="4" w:space="0" w:color="auto"/>
            </w:tcBorders>
            <w:shd w:val="clear" w:color="auto" w:fill="auto"/>
            <w:noWrap/>
            <w:vAlign w:val="bottom"/>
            <w:hideMark/>
          </w:tcPr>
          <w:p w14:paraId="2439C69E" w14:textId="0586B570" w:rsidR="00E22B02" w:rsidRPr="00D108C3" w:rsidRDefault="003508C6" w:rsidP="00CD1699">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57855158" w14:textId="7734DAD9" w:rsidR="00E22B02" w:rsidRPr="00D108C3" w:rsidRDefault="00E22B02" w:rsidP="00E22B02">
            <w:pPr>
              <w:jc w:val="center"/>
              <w:rPr>
                <w:color w:val="000000"/>
                <w:sz w:val="20"/>
                <w:szCs w:val="20"/>
              </w:rPr>
            </w:pPr>
            <w:r w:rsidRPr="00D108C3">
              <w:rPr>
                <w:color w:val="000000"/>
                <w:sz w:val="20"/>
                <w:szCs w:val="20"/>
                <w:lang w:val="es-ES_tradnl"/>
              </w:rPr>
              <w:t> </w:t>
            </w:r>
            <w:r w:rsidR="00CF2F6F" w:rsidRPr="00D108C3">
              <w:rPr>
                <w:color w:val="000000"/>
                <w:sz w:val="20"/>
                <w:szCs w:val="20"/>
                <w:lang w:val="es-ES_tradnl"/>
              </w:rPr>
              <w:t>2/9 </w:t>
            </w:r>
          </w:p>
        </w:tc>
        <w:tc>
          <w:tcPr>
            <w:tcW w:w="1192" w:type="dxa"/>
            <w:tcBorders>
              <w:top w:val="nil"/>
              <w:left w:val="nil"/>
              <w:bottom w:val="single" w:sz="4" w:space="0" w:color="auto"/>
              <w:right w:val="single" w:sz="4" w:space="0" w:color="auto"/>
            </w:tcBorders>
            <w:shd w:val="clear" w:color="auto" w:fill="auto"/>
            <w:noWrap/>
            <w:vAlign w:val="bottom"/>
            <w:hideMark/>
          </w:tcPr>
          <w:p w14:paraId="308E94C8" w14:textId="77777777" w:rsidR="00E22B02" w:rsidRPr="00D108C3" w:rsidRDefault="00E22B02" w:rsidP="00E22B02">
            <w:pPr>
              <w:rPr>
                <w:color w:val="000000"/>
                <w:sz w:val="20"/>
                <w:szCs w:val="20"/>
              </w:rPr>
            </w:pPr>
            <w:r w:rsidRPr="00D108C3">
              <w:rPr>
                <w:color w:val="000000"/>
                <w:sz w:val="20"/>
                <w:szCs w:val="20"/>
              </w:rPr>
              <w:t>Casera</w:t>
            </w:r>
          </w:p>
        </w:tc>
        <w:tc>
          <w:tcPr>
            <w:tcW w:w="1155" w:type="dxa"/>
            <w:tcBorders>
              <w:top w:val="nil"/>
              <w:left w:val="nil"/>
              <w:bottom w:val="single" w:sz="4" w:space="0" w:color="auto"/>
              <w:right w:val="single" w:sz="4" w:space="0" w:color="auto"/>
            </w:tcBorders>
            <w:shd w:val="clear" w:color="auto" w:fill="auto"/>
            <w:noWrap/>
            <w:vAlign w:val="bottom"/>
            <w:hideMark/>
          </w:tcPr>
          <w:p w14:paraId="68EE8123"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20DD1CAB" w14:textId="77777777" w:rsidR="00E22B02" w:rsidRPr="00D108C3" w:rsidRDefault="00E22B02" w:rsidP="00CD1699">
            <w:pPr>
              <w:jc w:val="center"/>
              <w:rPr>
                <w:color w:val="000000"/>
                <w:sz w:val="20"/>
                <w:szCs w:val="20"/>
              </w:rPr>
            </w:pPr>
            <w:r w:rsidRPr="00D108C3">
              <w:rPr>
                <w:color w:val="000000"/>
                <w:sz w:val="20"/>
                <w:szCs w:val="20"/>
              </w:rPr>
              <w:t>142</w:t>
            </w:r>
          </w:p>
        </w:tc>
        <w:tc>
          <w:tcPr>
            <w:tcW w:w="1147" w:type="dxa"/>
            <w:tcBorders>
              <w:top w:val="nil"/>
              <w:left w:val="nil"/>
              <w:bottom w:val="single" w:sz="4" w:space="0" w:color="auto"/>
              <w:right w:val="single" w:sz="4" w:space="0" w:color="auto"/>
            </w:tcBorders>
            <w:shd w:val="clear" w:color="auto" w:fill="auto"/>
            <w:noWrap/>
            <w:vAlign w:val="bottom"/>
            <w:hideMark/>
          </w:tcPr>
          <w:p w14:paraId="5DA196C0" w14:textId="77777777" w:rsidR="00E22B02" w:rsidRPr="00D108C3" w:rsidRDefault="00E22B02" w:rsidP="00CD1699">
            <w:pPr>
              <w:jc w:val="center"/>
              <w:rPr>
                <w:color w:val="000000"/>
                <w:sz w:val="20"/>
                <w:szCs w:val="20"/>
              </w:rPr>
            </w:pPr>
            <w:r w:rsidRPr="00D108C3">
              <w:rPr>
                <w:color w:val="000000"/>
                <w:sz w:val="20"/>
                <w:szCs w:val="20"/>
              </w:rPr>
              <w:t>23</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1B211A4B" w14:textId="77777777" w:rsidR="00E22B02" w:rsidRPr="00D108C3" w:rsidRDefault="00E22B02" w:rsidP="00CD1699">
            <w:pPr>
              <w:jc w:val="center"/>
              <w:rPr>
                <w:color w:val="000000"/>
                <w:sz w:val="20"/>
                <w:szCs w:val="20"/>
              </w:rPr>
            </w:pPr>
            <w:r w:rsidRPr="00D108C3">
              <w:rPr>
                <w:color w:val="000000"/>
                <w:sz w:val="20"/>
                <w:szCs w:val="20"/>
              </w:rPr>
              <w:t>3</w:t>
            </w:r>
          </w:p>
        </w:tc>
      </w:tr>
      <w:tr w:rsidR="00E22B02" w:rsidRPr="00022471" w14:paraId="323FE61F"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283C103F" w14:textId="717AB9BF" w:rsidR="00E22B02" w:rsidRPr="00D108C3" w:rsidRDefault="00136F11" w:rsidP="00136F11">
            <w:pPr>
              <w:jc w:val="center"/>
              <w:rPr>
                <w:color w:val="000000"/>
                <w:sz w:val="20"/>
                <w:szCs w:val="20"/>
              </w:rPr>
            </w:pPr>
            <w:r w:rsidRPr="00D108C3">
              <w:rPr>
                <w:color w:val="000000"/>
                <w:sz w:val="20"/>
                <w:szCs w:val="20"/>
              </w:rPr>
              <w:t>220</w:t>
            </w:r>
          </w:p>
        </w:tc>
        <w:tc>
          <w:tcPr>
            <w:tcW w:w="1192" w:type="dxa"/>
            <w:tcBorders>
              <w:top w:val="nil"/>
              <w:left w:val="nil"/>
              <w:bottom w:val="single" w:sz="4" w:space="0" w:color="auto"/>
              <w:right w:val="single" w:sz="4" w:space="0" w:color="auto"/>
            </w:tcBorders>
            <w:shd w:val="clear" w:color="auto" w:fill="auto"/>
            <w:noWrap/>
            <w:vAlign w:val="bottom"/>
            <w:hideMark/>
          </w:tcPr>
          <w:p w14:paraId="2347FEA1" w14:textId="35EA2A0A"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1C0033BE"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4ECDBDEA" w14:textId="77777777" w:rsidR="00E22B02" w:rsidRPr="00D108C3" w:rsidRDefault="00E22B02" w:rsidP="00E22B02">
            <w:pPr>
              <w:rPr>
                <w:color w:val="000000"/>
                <w:sz w:val="20"/>
                <w:szCs w:val="20"/>
              </w:rPr>
            </w:pPr>
            <w:proofErr w:type="spellStart"/>
            <w:r w:rsidRPr="00D108C3">
              <w:rPr>
                <w:color w:val="000000"/>
                <w:sz w:val="20"/>
                <w:szCs w:val="20"/>
              </w:rPr>
              <w:t>Schnauzer</w:t>
            </w:r>
            <w:proofErr w:type="spellEnd"/>
          </w:p>
        </w:tc>
        <w:tc>
          <w:tcPr>
            <w:tcW w:w="1173" w:type="dxa"/>
            <w:tcBorders>
              <w:top w:val="nil"/>
              <w:left w:val="nil"/>
              <w:bottom w:val="single" w:sz="4" w:space="0" w:color="auto"/>
              <w:right w:val="single" w:sz="4" w:space="0" w:color="auto"/>
            </w:tcBorders>
            <w:shd w:val="clear" w:color="auto" w:fill="auto"/>
            <w:noWrap/>
            <w:vAlign w:val="bottom"/>
            <w:hideMark/>
          </w:tcPr>
          <w:p w14:paraId="45FB9532" w14:textId="293A7594" w:rsidR="00E22B02" w:rsidRPr="00D108C3" w:rsidRDefault="003508C6" w:rsidP="00CD1699">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5F977B2D" w14:textId="0C34D1BF" w:rsidR="00E22B02" w:rsidRPr="00D108C3" w:rsidRDefault="00E22B02" w:rsidP="00E22B02">
            <w:pPr>
              <w:jc w:val="center"/>
              <w:rPr>
                <w:color w:val="000000"/>
                <w:sz w:val="20"/>
                <w:szCs w:val="20"/>
              </w:rPr>
            </w:pPr>
            <w:r w:rsidRPr="00D108C3">
              <w:rPr>
                <w:color w:val="000000"/>
                <w:sz w:val="20"/>
                <w:szCs w:val="20"/>
                <w:lang w:val="es-ES_tradnl"/>
              </w:rPr>
              <w:t> </w:t>
            </w:r>
            <w:r w:rsidR="00136F11" w:rsidRPr="00D108C3">
              <w:rPr>
                <w:color w:val="000000"/>
                <w:sz w:val="20"/>
                <w:szCs w:val="20"/>
                <w:lang w:val="es-ES_tradnl"/>
              </w:rPr>
              <w:t>2/9 </w:t>
            </w:r>
          </w:p>
        </w:tc>
        <w:tc>
          <w:tcPr>
            <w:tcW w:w="1192" w:type="dxa"/>
            <w:tcBorders>
              <w:top w:val="nil"/>
              <w:left w:val="nil"/>
              <w:bottom w:val="single" w:sz="4" w:space="0" w:color="auto"/>
              <w:right w:val="single" w:sz="4" w:space="0" w:color="auto"/>
            </w:tcBorders>
            <w:shd w:val="clear" w:color="auto" w:fill="auto"/>
            <w:noWrap/>
            <w:vAlign w:val="bottom"/>
            <w:hideMark/>
          </w:tcPr>
          <w:p w14:paraId="515D4949"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02D14A7E"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32237680" w14:textId="77777777" w:rsidR="00E22B02" w:rsidRPr="00D108C3" w:rsidRDefault="00E22B02" w:rsidP="00CD1699">
            <w:pPr>
              <w:jc w:val="center"/>
              <w:rPr>
                <w:color w:val="000000"/>
                <w:sz w:val="20"/>
                <w:szCs w:val="20"/>
              </w:rPr>
            </w:pPr>
            <w:r w:rsidRPr="00D108C3">
              <w:rPr>
                <w:color w:val="000000"/>
                <w:sz w:val="20"/>
                <w:szCs w:val="20"/>
              </w:rPr>
              <w:t>142</w:t>
            </w:r>
          </w:p>
        </w:tc>
        <w:tc>
          <w:tcPr>
            <w:tcW w:w="1147" w:type="dxa"/>
            <w:tcBorders>
              <w:top w:val="nil"/>
              <w:left w:val="nil"/>
              <w:bottom w:val="single" w:sz="4" w:space="0" w:color="auto"/>
              <w:right w:val="single" w:sz="4" w:space="0" w:color="auto"/>
            </w:tcBorders>
            <w:shd w:val="clear" w:color="auto" w:fill="auto"/>
            <w:noWrap/>
            <w:vAlign w:val="bottom"/>
            <w:hideMark/>
          </w:tcPr>
          <w:p w14:paraId="1585E538" w14:textId="77777777" w:rsidR="00E22B02" w:rsidRPr="00D108C3" w:rsidRDefault="00E22B02" w:rsidP="00CD1699">
            <w:pPr>
              <w:jc w:val="center"/>
              <w:rPr>
                <w:color w:val="000000"/>
                <w:sz w:val="20"/>
                <w:szCs w:val="20"/>
              </w:rPr>
            </w:pPr>
            <w:r w:rsidRPr="00D108C3">
              <w:rPr>
                <w:color w:val="000000"/>
                <w:sz w:val="20"/>
                <w:szCs w:val="20"/>
              </w:rPr>
              <w:t>23</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4CB76238" w14:textId="77777777" w:rsidR="00E22B02" w:rsidRPr="00D108C3" w:rsidRDefault="00E22B02" w:rsidP="00CD1699">
            <w:pPr>
              <w:jc w:val="center"/>
              <w:rPr>
                <w:color w:val="000000"/>
                <w:sz w:val="20"/>
                <w:szCs w:val="20"/>
              </w:rPr>
            </w:pPr>
            <w:r w:rsidRPr="00D108C3">
              <w:rPr>
                <w:color w:val="000000"/>
                <w:sz w:val="20"/>
                <w:szCs w:val="20"/>
              </w:rPr>
              <w:t>3</w:t>
            </w:r>
          </w:p>
        </w:tc>
      </w:tr>
      <w:tr w:rsidR="00E22B02" w:rsidRPr="00022471" w14:paraId="4B1ECC71"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586BFCB1" w14:textId="0467E844" w:rsidR="00E22B02" w:rsidRPr="00D108C3" w:rsidRDefault="003646D1" w:rsidP="00E22B02">
            <w:pPr>
              <w:jc w:val="center"/>
              <w:rPr>
                <w:color w:val="000000"/>
                <w:sz w:val="20"/>
                <w:szCs w:val="20"/>
              </w:rPr>
            </w:pPr>
            <w:r w:rsidRPr="00D108C3">
              <w:rPr>
                <w:color w:val="000000"/>
                <w:sz w:val="20"/>
                <w:szCs w:val="20"/>
              </w:rPr>
              <w:t>199</w:t>
            </w:r>
          </w:p>
        </w:tc>
        <w:tc>
          <w:tcPr>
            <w:tcW w:w="1192" w:type="dxa"/>
            <w:tcBorders>
              <w:top w:val="nil"/>
              <w:left w:val="nil"/>
              <w:bottom w:val="single" w:sz="4" w:space="0" w:color="auto"/>
              <w:right w:val="single" w:sz="4" w:space="0" w:color="auto"/>
            </w:tcBorders>
            <w:shd w:val="clear" w:color="auto" w:fill="auto"/>
            <w:noWrap/>
            <w:vAlign w:val="bottom"/>
            <w:hideMark/>
          </w:tcPr>
          <w:p w14:paraId="41C9EC71" w14:textId="1A9F3732"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7A80723B"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2CAB30B4" w14:textId="77777777" w:rsidR="00E22B02" w:rsidRPr="00D108C3" w:rsidRDefault="00E22B02" w:rsidP="00E22B02">
            <w:pPr>
              <w:rPr>
                <w:color w:val="000000"/>
                <w:sz w:val="20"/>
                <w:szCs w:val="20"/>
              </w:rPr>
            </w:pPr>
            <w:proofErr w:type="spellStart"/>
            <w:r w:rsidRPr="00D108C3">
              <w:rPr>
                <w:color w:val="000000"/>
                <w:sz w:val="20"/>
                <w:szCs w:val="20"/>
              </w:rPr>
              <w:t>Schnauzer</w:t>
            </w:r>
            <w:proofErr w:type="spellEnd"/>
          </w:p>
        </w:tc>
        <w:tc>
          <w:tcPr>
            <w:tcW w:w="1173" w:type="dxa"/>
            <w:tcBorders>
              <w:top w:val="nil"/>
              <w:left w:val="nil"/>
              <w:bottom w:val="single" w:sz="4" w:space="0" w:color="auto"/>
              <w:right w:val="single" w:sz="4" w:space="0" w:color="auto"/>
            </w:tcBorders>
            <w:shd w:val="clear" w:color="auto" w:fill="auto"/>
            <w:noWrap/>
            <w:vAlign w:val="bottom"/>
            <w:hideMark/>
          </w:tcPr>
          <w:p w14:paraId="3E783931" w14:textId="7C1A54E2" w:rsidR="00E22B02" w:rsidRPr="00D108C3" w:rsidRDefault="003508C6" w:rsidP="00CD1699">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2536D170" w14:textId="21463BD7" w:rsidR="00E22B02" w:rsidRPr="00D108C3" w:rsidRDefault="003646D1" w:rsidP="00E22B02">
            <w:pPr>
              <w:jc w:val="center"/>
              <w:rPr>
                <w:color w:val="000000"/>
                <w:sz w:val="20"/>
                <w:szCs w:val="20"/>
              </w:rPr>
            </w:pPr>
            <w:r w:rsidRPr="00D108C3">
              <w:rPr>
                <w:color w:val="000000"/>
                <w:sz w:val="20"/>
                <w:szCs w:val="20"/>
                <w:lang w:val="es-ES_tradnl"/>
              </w:rPr>
              <w:t>2/9</w:t>
            </w:r>
            <w:r w:rsidR="00E22B02" w:rsidRPr="00D108C3">
              <w:rPr>
                <w:color w:val="000000"/>
                <w:sz w:val="20"/>
                <w:szCs w:val="20"/>
                <w:lang w:val="es-ES_tradnl"/>
              </w:rPr>
              <w:t> </w:t>
            </w:r>
          </w:p>
        </w:tc>
        <w:tc>
          <w:tcPr>
            <w:tcW w:w="1192" w:type="dxa"/>
            <w:tcBorders>
              <w:top w:val="nil"/>
              <w:left w:val="nil"/>
              <w:bottom w:val="single" w:sz="4" w:space="0" w:color="auto"/>
              <w:right w:val="single" w:sz="4" w:space="0" w:color="auto"/>
            </w:tcBorders>
            <w:shd w:val="clear" w:color="auto" w:fill="auto"/>
            <w:noWrap/>
            <w:vAlign w:val="bottom"/>
            <w:hideMark/>
          </w:tcPr>
          <w:p w14:paraId="430D77D9"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76BBA894"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183F336C" w14:textId="77777777" w:rsidR="00E22B02" w:rsidRPr="00D108C3" w:rsidRDefault="00E22B02" w:rsidP="00CD1699">
            <w:pPr>
              <w:jc w:val="center"/>
              <w:rPr>
                <w:color w:val="000000"/>
                <w:sz w:val="20"/>
                <w:szCs w:val="20"/>
              </w:rPr>
            </w:pPr>
            <w:r w:rsidRPr="00D108C3">
              <w:rPr>
                <w:color w:val="000000"/>
                <w:sz w:val="20"/>
                <w:szCs w:val="20"/>
              </w:rPr>
              <w:t>145</w:t>
            </w:r>
          </w:p>
        </w:tc>
        <w:tc>
          <w:tcPr>
            <w:tcW w:w="1147" w:type="dxa"/>
            <w:tcBorders>
              <w:top w:val="nil"/>
              <w:left w:val="nil"/>
              <w:bottom w:val="single" w:sz="4" w:space="0" w:color="auto"/>
              <w:right w:val="single" w:sz="4" w:space="0" w:color="auto"/>
            </w:tcBorders>
            <w:shd w:val="clear" w:color="auto" w:fill="auto"/>
            <w:noWrap/>
            <w:vAlign w:val="bottom"/>
            <w:hideMark/>
          </w:tcPr>
          <w:p w14:paraId="4BA4813D" w14:textId="77777777" w:rsidR="00E22B02" w:rsidRPr="00D108C3" w:rsidRDefault="00E22B02" w:rsidP="00CD1699">
            <w:pPr>
              <w:jc w:val="center"/>
              <w:rPr>
                <w:color w:val="000000"/>
                <w:sz w:val="20"/>
                <w:szCs w:val="20"/>
              </w:rPr>
            </w:pPr>
            <w:r w:rsidRPr="00D108C3">
              <w:rPr>
                <w:color w:val="000000"/>
                <w:sz w:val="20"/>
                <w:szCs w:val="20"/>
              </w:rPr>
              <w:t>23</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00FED42F" w14:textId="77777777" w:rsidR="00E22B02" w:rsidRPr="00D108C3" w:rsidRDefault="00E22B02" w:rsidP="00CD1699">
            <w:pPr>
              <w:jc w:val="center"/>
              <w:rPr>
                <w:color w:val="000000"/>
                <w:sz w:val="20"/>
                <w:szCs w:val="20"/>
              </w:rPr>
            </w:pPr>
            <w:r w:rsidRPr="00D108C3">
              <w:rPr>
                <w:color w:val="000000"/>
                <w:sz w:val="20"/>
                <w:szCs w:val="20"/>
              </w:rPr>
              <w:t>3</w:t>
            </w:r>
          </w:p>
        </w:tc>
      </w:tr>
      <w:tr w:rsidR="00E22B02" w:rsidRPr="00022471" w14:paraId="5E9A07BF"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7795DBD2" w14:textId="3ABEF5FC" w:rsidR="00E22B02" w:rsidRPr="00D108C3" w:rsidRDefault="00136F11" w:rsidP="00E22B02">
            <w:pPr>
              <w:jc w:val="center"/>
              <w:rPr>
                <w:color w:val="000000"/>
                <w:sz w:val="20"/>
                <w:szCs w:val="20"/>
              </w:rPr>
            </w:pPr>
            <w:r w:rsidRPr="00D108C3">
              <w:rPr>
                <w:color w:val="000000"/>
                <w:sz w:val="20"/>
                <w:szCs w:val="20"/>
              </w:rPr>
              <w:t>216</w:t>
            </w:r>
          </w:p>
        </w:tc>
        <w:tc>
          <w:tcPr>
            <w:tcW w:w="1192" w:type="dxa"/>
            <w:tcBorders>
              <w:top w:val="nil"/>
              <w:left w:val="nil"/>
              <w:bottom w:val="single" w:sz="4" w:space="0" w:color="auto"/>
              <w:right w:val="single" w:sz="4" w:space="0" w:color="auto"/>
            </w:tcBorders>
            <w:shd w:val="clear" w:color="auto" w:fill="auto"/>
            <w:noWrap/>
            <w:vAlign w:val="bottom"/>
            <w:hideMark/>
          </w:tcPr>
          <w:p w14:paraId="4B1F0B9D" w14:textId="6CC5DC98"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010D577D"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77E1F487" w14:textId="77777777" w:rsidR="00E22B02" w:rsidRPr="00D108C3" w:rsidRDefault="00E22B02" w:rsidP="00E22B02">
            <w:pPr>
              <w:rPr>
                <w:color w:val="000000"/>
                <w:sz w:val="20"/>
                <w:szCs w:val="20"/>
              </w:rPr>
            </w:pPr>
            <w:proofErr w:type="spellStart"/>
            <w:r w:rsidRPr="00D108C3">
              <w:rPr>
                <w:color w:val="000000"/>
                <w:sz w:val="20"/>
                <w:szCs w:val="20"/>
              </w:rPr>
              <w:t>Schnauzer</w:t>
            </w:r>
            <w:proofErr w:type="spellEnd"/>
          </w:p>
        </w:tc>
        <w:tc>
          <w:tcPr>
            <w:tcW w:w="1173" w:type="dxa"/>
            <w:tcBorders>
              <w:top w:val="nil"/>
              <w:left w:val="nil"/>
              <w:bottom w:val="single" w:sz="4" w:space="0" w:color="auto"/>
              <w:right w:val="single" w:sz="4" w:space="0" w:color="auto"/>
            </w:tcBorders>
            <w:shd w:val="clear" w:color="auto" w:fill="auto"/>
            <w:noWrap/>
            <w:vAlign w:val="bottom"/>
            <w:hideMark/>
          </w:tcPr>
          <w:p w14:paraId="326EDFFF" w14:textId="7B44CD5B" w:rsidR="00E22B02" w:rsidRPr="00D108C3" w:rsidRDefault="003508C6" w:rsidP="00CD1699">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62940FE1" w14:textId="4AEF87C2" w:rsidR="00E22B02" w:rsidRPr="00D108C3" w:rsidRDefault="00E22B02" w:rsidP="00E22B02">
            <w:pPr>
              <w:jc w:val="center"/>
              <w:rPr>
                <w:color w:val="000000"/>
                <w:sz w:val="20"/>
                <w:szCs w:val="20"/>
              </w:rPr>
            </w:pPr>
            <w:r w:rsidRPr="00D108C3">
              <w:rPr>
                <w:color w:val="000000"/>
                <w:sz w:val="20"/>
                <w:szCs w:val="20"/>
                <w:lang w:val="es-ES_tradnl"/>
              </w:rPr>
              <w:t> </w:t>
            </w:r>
            <w:r w:rsidR="00136F11" w:rsidRPr="00D108C3">
              <w:rPr>
                <w:color w:val="000000"/>
                <w:sz w:val="20"/>
                <w:szCs w:val="20"/>
                <w:lang w:val="es-ES_tradnl"/>
              </w:rPr>
              <w:t>2/9 </w:t>
            </w:r>
          </w:p>
        </w:tc>
        <w:tc>
          <w:tcPr>
            <w:tcW w:w="1192" w:type="dxa"/>
            <w:tcBorders>
              <w:top w:val="nil"/>
              <w:left w:val="nil"/>
              <w:bottom w:val="single" w:sz="4" w:space="0" w:color="auto"/>
              <w:right w:val="single" w:sz="4" w:space="0" w:color="auto"/>
            </w:tcBorders>
            <w:shd w:val="clear" w:color="auto" w:fill="auto"/>
            <w:noWrap/>
            <w:vAlign w:val="bottom"/>
            <w:hideMark/>
          </w:tcPr>
          <w:p w14:paraId="65320733"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4B4B0EE9"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1987E341" w14:textId="77777777" w:rsidR="00E22B02" w:rsidRPr="00D108C3" w:rsidRDefault="00E22B02" w:rsidP="00CD1699">
            <w:pPr>
              <w:jc w:val="center"/>
              <w:rPr>
                <w:color w:val="000000"/>
                <w:sz w:val="20"/>
                <w:szCs w:val="20"/>
              </w:rPr>
            </w:pPr>
            <w:r w:rsidRPr="00D108C3">
              <w:rPr>
                <w:color w:val="000000"/>
                <w:sz w:val="20"/>
                <w:szCs w:val="20"/>
              </w:rPr>
              <w:t>145</w:t>
            </w:r>
          </w:p>
        </w:tc>
        <w:tc>
          <w:tcPr>
            <w:tcW w:w="1147" w:type="dxa"/>
            <w:tcBorders>
              <w:top w:val="nil"/>
              <w:left w:val="nil"/>
              <w:bottom w:val="single" w:sz="4" w:space="0" w:color="auto"/>
              <w:right w:val="single" w:sz="4" w:space="0" w:color="auto"/>
            </w:tcBorders>
            <w:shd w:val="clear" w:color="auto" w:fill="auto"/>
            <w:noWrap/>
            <w:vAlign w:val="bottom"/>
            <w:hideMark/>
          </w:tcPr>
          <w:p w14:paraId="0D25E997" w14:textId="77777777" w:rsidR="00E22B02" w:rsidRPr="00D108C3" w:rsidRDefault="00E22B02" w:rsidP="00CD1699">
            <w:pPr>
              <w:jc w:val="center"/>
              <w:rPr>
                <w:color w:val="000000"/>
                <w:sz w:val="20"/>
                <w:szCs w:val="20"/>
              </w:rPr>
            </w:pPr>
            <w:r w:rsidRPr="00D108C3">
              <w:rPr>
                <w:color w:val="000000"/>
                <w:sz w:val="20"/>
                <w:szCs w:val="20"/>
              </w:rPr>
              <w:t>23</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027F0972" w14:textId="77777777" w:rsidR="00E22B02" w:rsidRPr="00D108C3" w:rsidRDefault="00E22B02" w:rsidP="00CD1699">
            <w:pPr>
              <w:jc w:val="center"/>
              <w:rPr>
                <w:color w:val="000000"/>
                <w:sz w:val="20"/>
                <w:szCs w:val="20"/>
              </w:rPr>
            </w:pPr>
            <w:r w:rsidRPr="00D108C3">
              <w:rPr>
                <w:color w:val="000000"/>
                <w:sz w:val="20"/>
                <w:szCs w:val="20"/>
              </w:rPr>
              <w:t>3</w:t>
            </w:r>
          </w:p>
        </w:tc>
      </w:tr>
      <w:tr w:rsidR="00E22B02" w:rsidRPr="00022471" w14:paraId="7B21D06A"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5628001B" w14:textId="7A9D5649" w:rsidR="00E22B02" w:rsidRPr="00D108C3" w:rsidRDefault="00136F11" w:rsidP="00E22B02">
            <w:pPr>
              <w:jc w:val="center"/>
              <w:rPr>
                <w:color w:val="000000"/>
                <w:sz w:val="20"/>
                <w:szCs w:val="20"/>
              </w:rPr>
            </w:pPr>
            <w:r w:rsidRPr="00D108C3">
              <w:rPr>
                <w:color w:val="000000"/>
                <w:sz w:val="20"/>
                <w:szCs w:val="20"/>
              </w:rPr>
              <w:t>225</w:t>
            </w:r>
          </w:p>
        </w:tc>
        <w:tc>
          <w:tcPr>
            <w:tcW w:w="1192" w:type="dxa"/>
            <w:tcBorders>
              <w:top w:val="nil"/>
              <w:left w:val="nil"/>
              <w:bottom w:val="single" w:sz="4" w:space="0" w:color="auto"/>
              <w:right w:val="single" w:sz="4" w:space="0" w:color="auto"/>
            </w:tcBorders>
            <w:shd w:val="clear" w:color="auto" w:fill="auto"/>
            <w:noWrap/>
            <w:vAlign w:val="bottom"/>
            <w:hideMark/>
          </w:tcPr>
          <w:p w14:paraId="5798F4DB" w14:textId="605E822D"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21F668BA"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051C6205" w14:textId="77777777" w:rsidR="00E22B02" w:rsidRPr="00D108C3" w:rsidRDefault="00E22B02" w:rsidP="00E22B02">
            <w:pPr>
              <w:rPr>
                <w:color w:val="000000"/>
                <w:sz w:val="20"/>
                <w:szCs w:val="20"/>
              </w:rPr>
            </w:pPr>
            <w:proofErr w:type="spellStart"/>
            <w:r w:rsidRPr="00D108C3">
              <w:rPr>
                <w:color w:val="000000"/>
                <w:sz w:val="20"/>
                <w:szCs w:val="20"/>
              </w:rPr>
              <w:t>Schnauzer</w:t>
            </w:r>
            <w:proofErr w:type="spellEnd"/>
          </w:p>
        </w:tc>
        <w:tc>
          <w:tcPr>
            <w:tcW w:w="1173" w:type="dxa"/>
            <w:tcBorders>
              <w:top w:val="nil"/>
              <w:left w:val="nil"/>
              <w:bottom w:val="single" w:sz="4" w:space="0" w:color="auto"/>
              <w:right w:val="single" w:sz="4" w:space="0" w:color="auto"/>
            </w:tcBorders>
            <w:shd w:val="clear" w:color="auto" w:fill="auto"/>
            <w:noWrap/>
            <w:vAlign w:val="bottom"/>
            <w:hideMark/>
          </w:tcPr>
          <w:p w14:paraId="2CE90101" w14:textId="6D404016" w:rsidR="00E22B02" w:rsidRPr="00D108C3" w:rsidRDefault="003508C6" w:rsidP="00CD1699">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01D85D22" w14:textId="010427C2" w:rsidR="00E22B02" w:rsidRPr="00D108C3" w:rsidRDefault="00136F11" w:rsidP="00E22B02">
            <w:pPr>
              <w:jc w:val="center"/>
              <w:rPr>
                <w:color w:val="000000"/>
                <w:sz w:val="20"/>
                <w:szCs w:val="20"/>
              </w:rPr>
            </w:pPr>
            <w:r w:rsidRPr="00D108C3">
              <w:rPr>
                <w:color w:val="000000"/>
                <w:sz w:val="20"/>
                <w:szCs w:val="20"/>
                <w:lang w:val="es-ES_tradnl"/>
              </w:rPr>
              <w:t>2/9 </w:t>
            </w:r>
            <w:r w:rsidR="00E22B02" w:rsidRPr="00D108C3">
              <w:rPr>
                <w:color w:val="000000"/>
                <w:sz w:val="20"/>
                <w:szCs w:val="20"/>
                <w:lang w:val="es-ES_tradnl"/>
              </w:rPr>
              <w:t> </w:t>
            </w:r>
          </w:p>
        </w:tc>
        <w:tc>
          <w:tcPr>
            <w:tcW w:w="1192" w:type="dxa"/>
            <w:tcBorders>
              <w:top w:val="nil"/>
              <w:left w:val="nil"/>
              <w:bottom w:val="single" w:sz="4" w:space="0" w:color="auto"/>
              <w:right w:val="single" w:sz="4" w:space="0" w:color="auto"/>
            </w:tcBorders>
            <w:shd w:val="clear" w:color="auto" w:fill="auto"/>
            <w:noWrap/>
            <w:vAlign w:val="bottom"/>
            <w:hideMark/>
          </w:tcPr>
          <w:p w14:paraId="647985B1"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250AB4D1"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26C7746B" w14:textId="77777777" w:rsidR="00E22B02" w:rsidRPr="00D108C3" w:rsidRDefault="00E22B02" w:rsidP="00CD1699">
            <w:pPr>
              <w:jc w:val="center"/>
              <w:rPr>
                <w:color w:val="000000"/>
                <w:sz w:val="20"/>
                <w:szCs w:val="20"/>
              </w:rPr>
            </w:pPr>
            <w:r w:rsidRPr="00D108C3">
              <w:rPr>
                <w:color w:val="000000"/>
                <w:sz w:val="20"/>
                <w:szCs w:val="20"/>
              </w:rPr>
              <w:t>145</w:t>
            </w:r>
          </w:p>
        </w:tc>
        <w:tc>
          <w:tcPr>
            <w:tcW w:w="1147" w:type="dxa"/>
            <w:tcBorders>
              <w:top w:val="nil"/>
              <w:left w:val="nil"/>
              <w:bottom w:val="single" w:sz="4" w:space="0" w:color="auto"/>
              <w:right w:val="single" w:sz="4" w:space="0" w:color="auto"/>
            </w:tcBorders>
            <w:shd w:val="clear" w:color="auto" w:fill="auto"/>
            <w:noWrap/>
            <w:vAlign w:val="bottom"/>
            <w:hideMark/>
          </w:tcPr>
          <w:p w14:paraId="4CC9F314" w14:textId="77777777" w:rsidR="00E22B02" w:rsidRPr="00D108C3" w:rsidRDefault="00E22B02" w:rsidP="00CD1699">
            <w:pPr>
              <w:jc w:val="center"/>
              <w:rPr>
                <w:color w:val="000000"/>
                <w:sz w:val="20"/>
                <w:szCs w:val="20"/>
              </w:rPr>
            </w:pPr>
            <w:r w:rsidRPr="00D108C3">
              <w:rPr>
                <w:color w:val="000000"/>
                <w:sz w:val="20"/>
                <w:szCs w:val="20"/>
              </w:rPr>
              <w:t>23</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7A7F27AB" w14:textId="77777777" w:rsidR="00E22B02" w:rsidRPr="00D108C3" w:rsidRDefault="00E22B02" w:rsidP="00CD1699">
            <w:pPr>
              <w:jc w:val="center"/>
              <w:rPr>
                <w:color w:val="000000"/>
                <w:sz w:val="20"/>
                <w:szCs w:val="20"/>
              </w:rPr>
            </w:pPr>
            <w:r w:rsidRPr="00D108C3">
              <w:rPr>
                <w:color w:val="000000"/>
                <w:sz w:val="20"/>
                <w:szCs w:val="20"/>
              </w:rPr>
              <w:t>3</w:t>
            </w:r>
          </w:p>
        </w:tc>
      </w:tr>
      <w:tr w:rsidR="00E22B02" w:rsidRPr="00022471" w14:paraId="61E995FF"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5B45781B" w14:textId="5CC410B5" w:rsidR="00E22B02" w:rsidRPr="00D108C3" w:rsidRDefault="00CF2F6F" w:rsidP="00E22B02">
            <w:pPr>
              <w:jc w:val="center"/>
              <w:rPr>
                <w:color w:val="000000"/>
                <w:sz w:val="20"/>
                <w:szCs w:val="20"/>
              </w:rPr>
            </w:pPr>
            <w:r w:rsidRPr="00D108C3">
              <w:rPr>
                <w:color w:val="000000"/>
                <w:sz w:val="20"/>
                <w:szCs w:val="20"/>
              </w:rPr>
              <w:t>211</w:t>
            </w:r>
          </w:p>
        </w:tc>
        <w:tc>
          <w:tcPr>
            <w:tcW w:w="1192" w:type="dxa"/>
            <w:tcBorders>
              <w:top w:val="nil"/>
              <w:left w:val="nil"/>
              <w:bottom w:val="single" w:sz="4" w:space="0" w:color="auto"/>
              <w:right w:val="single" w:sz="4" w:space="0" w:color="auto"/>
            </w:tcBorders>
            <w:shd w:val="clear" w:color="auto" w:fill="auto"/>
            <w:noWrap/>
            <w:vAlign w:val="bottom"/>
            <w:hideMark/>
          </w:tcPr>
          <w:p w14:paraId="131D788E" w14:textId="4AE16B3A"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6CA6A3C5" w14:textId="77777777" w:rsidR="00E22B02" w:rsidRPr="00D108C3" w:rsidRDefault="00E22B02" w:rsidP="00E22B02">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4FE5A1A5" w14:textId="77777777" w:rsidR="00E22B02" w:rsidRPr="00D108C3" w:rsidRDefault="00E22B02" w:rsidP="00E22B02">
            <w:pPr>
              <w:rPr>
                <w:color w:val="000000"/>
                <w:sz w:val="20"/>
                <w:szCs w:val="20"/>
              </w:rPr>
            </w:pPr>
            <w:proofErr w:type="spellStart"/>
            <w:r w:rsidRPr="00D108C3">
              <w:rPr>
                <w:color w:val="000000"/>
                <w:sz w:val="20"/>
                <w:szCs w:val="20"/>
              </w:rPr>
              <w:t>Schnauzer</w:t>
            </w:r>
            <w:proofErr w:type="spellEnd"/>
          </w:p>
        </w:tc>
        <w:tc>
          <w:tcPr>
            <w:tcW w:w="1173" w:type="dxa"/>
            <w:tcBorders>
              <w:top w:val="nil"/>
              <w:left w:val="nil"/>
              <w:bottom w:val="single" w:sz="4" w:space="0" w:color="auto"/>
              <w:right w:val="single" w:sz="4" w:space="0" w:color="auto"/>
            </w:tcBorders>
            <w:shd w:val="clear" w:color="auto" w:fill="auto"/>
            <w:noWrap/>
            <w:vAlign w:val="bottom"/>
            <w:hideMark/>
          </w:tcPr>
          <w:p w14:paraId="37771221" w14:textId="4D84FF54" w:rsidR="00E22B02" w:rsidRPr="00D108C3" w:rsidRDefault="003508C6" w:rsidP="00CD1699">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6DFF57FF" w14:textId="68C1DD39" w:rsidR="00E22B02" w:rsidRPr="00D108C3" w:rsidRDefault="00CF2F6F" w:rsidP="00E22B02">
            <w:pPr>
              <w:jc w:val="center"/>
              <w:rPr>
                <w:color w:val="000000"/>
                <w:sz w:val="20"/>
                <w:szCs w:val="20"/>
              </w:rPr>
            </w:pPr>
            <w:r w:rsidRPr="00D108C3">
              <w:rPr>
                <w:color w:val="000000"/>
                <w:sz w:val="20"/>
                <w:szCs w:val="20"/>
                <w:lang w:val="es-ES_tradnl"/>
              </w:rPr>
              <w:t>2/9 </w:t>
            </w:r>
            <w:r w:rsidR="00E22B02" w:rsidRPr="00D108C3">
              <w:rPr>
                <w:color w:val="000000"/>
                <w:sz w:val="20"/>
                <w:szCs w:val="20"/>
                <w:lang w:val="es-ES_tradnl"/>
              </w:rPr>
              <w:t> </w:t>
            </w:r>
          </w:p>
        </w:tc>
        <w:tc>
          <w:tcPr>
            <w:tcW w:w="1192" w:type="dxa"/>
            <w:tcBorders>
              <w:top w:val="nil"/>
              <w:left w:val="nil"/>
              <w:bottom w:val="single" w:sz="4" w:space="0" w:color="auto"/>
              <w:right w:val="single" w:sz="4" w:space="0" w:color="auto"/>
            </w:tcBorders>
            <w:shd w:val="clear" w:color="auto" w:fill="auto"/>
            <w:noWrap/>
            <w:vAlign w:val="bottom"/>
            <w:hideMark/>
          </w:tcPr>
          <w:p w14:paraId="77DFD3EF"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60D2733B"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049B7E92" w14:textId="77777777" w:rsidR="00E22B02" w:rsidRPr="00D108C3" w:rsidRDefault="00E22B02" w:rsidP="00CD1699">
            <w:pPr>
              <w:jc w:val="center"/>
              <w:rPr>
                <w:color w:val="000000"/>
                <w:sz w:val="20"/>
                <w:szCs w:val="20"/>
              </w:rPr>
            </w:pPr>
            <w:r w:rsidRPr="00D108C3">
              <w:rPr>
                <w:color w:val="000000"/>
                <w:sz w:val="20"/>
                <w:szCs w:val="20"/>
              </w:rPr>
              <w:t>145</w:t>
            </w:r>
          </w:p>
        </w:tc>
        <w:tc>
          <w:tcPr>
            <w:tcW w:w="1147" w:type="dxa"/>
            <w:tcBorders>
              <w:top w:val="nil"/>
              <w:left w:val="nil"/>
              <w:bottom w:val="single" w:sz="4" w:space="0" w:color="auto"/>
              <w:right w:val="single" w:sz="4" w:space="0" w:color="auto"/>
            </w:tcBorders>
            <w:shd w:val="clear" w:color="auto" w:fill="auto"/>
            <w:noWrap/>
            <w:vAlign w:val="bottom"/>
            <w:hideMark/>
          </w:tcPr>
          <w:p w14:paraId="5C535C3D" w14:textId="77777777" w:rsidR="00E22B02" w:rsidRPr="00D108C3" w:rsidRDefault="00E22B02" w:rsidP="00CD1699">
            <w:pPr>
              <w:jc w:val="center"/>
              <w:rPr>
                <w:color w:val="000000"/>
                <w:sz w:val="20"/>
                <w:szCs w:val="20"/>
              </w:rPr>
            </w:pPr>
            <w:r w:rsidRPr="00D108C3">
              <w:rPr>
                <w:color w:val="000000"/>
                <w:sz w:val="20"/>
                <w:szCs w:val="20"/>
              </w:rPr>
              <w:t>25</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050668A8" w14:textId="77777777" w:rsidR="00E22B02" w:rsidRPr="00D108C3" w:rsidRDefault="00E22B02" w:rsidP="00CD1699">
            <w:pPr>
              <w:jc w:val="center"/>
              <w:rPr>
                <w:color w:val="000000"/>
                <w:sz w:val="20"/>
                <w:szCs w:val="20"/>
              </w:rPr>
            </w:pPr>
            <w:r w:rsidRPr="00D108C3">
              <w:rPr>
                <w:color w:val="000000"/>
                <w:sz w:val="20"/>
                <w:szCs w:val="20"/>
              </w:rPr>
              <w:t>3</w:t>
            </w:r>
          </w:p>
        </w:tc>
      </w:tr>
      <w:tr w:rsidR="00E22B02" w:rsidRPr="00022471" w14:paraId="296B2D1B"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592C54D7" w14:textId="1775ED0F" w:rsidR="00E22B02" w:rsidRPr="00D108C3" w:rsidRDefault="00136F11" w:rsidP="00E22B02">
            <w:pPr>
              <w:jc w:val="center"/>
              <w:rPr>
                <w:color w:val="000000"/>
                <w:sz w:val="20"/>
                <w:szCs w:val="20"/>
              </w:rPr>
            </w:pPr>
            <w:r w:rsidRPr="00D108C3">
              <w:rPr>
                <w:color w:val="000000"/>
                <w:sz w:val="20"/>
                <w:szCs w:val="20"/>
              </w:rPr>
              <w:t>226</w:t>
            </w:r>
          </w:p>
        </w:tc>
        <w:tc>
          <w:tcPr>
            <w:tcW w:w="1192" w:type="dxa"/>
            <w:tcBorders>
              <w:top w:val="nil"/>
              <w:left w:val="nil"/>
              <w:bottom w:val="single" w:sz="4" w:space="0" w:color="auto"/>
              <w:right w:val="single" w:sz="4" w:space="0" w:color="auto"/>
            </w:tcBorders>
            <w:shd w:val="clear" w:color="auto" w:fill="auto"/>
            <w:noWrap/>
            <w:vAlign w:val="bottom"/>
            <w:hideMark/>
          </w:tcPr>
          <w:p w14:paraId="14BFA9F4" w14:textId="2F94EBAA"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17E7B40F"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2EF362B1" w14:textId="77777777" w:rsidR="00E22B02" w:rsidRPr="00D108C3" w:rsidRDefault="00E22B02" w:rsidP="00E22B02">
            <w:pPr>
              <w:rPr>
                <w:color w:val="000000"/>
                <w:sz w:val="20"/>
                <w:szCs w:val="20"/>
              </w:rPr>
            </w:pPr>
            <w:proofErr w:type="spellStart"/>
            <w:r w:rsidRPr="00D108C3">
              <w:rPr>
                <w:color w:val="000000"/>
                <w:sz w:val="20"/>
                <w:szCs w:val="20"/>
              </w:rPr>
              <w:t>Schnauzer</w:t>
            </w:r>
            <w:proofErr w:type="spellEnd"/>
          </w:p>
        </w:tc>
        <w:tc>
          <w:tcPr>
            <w:tcW w:w="1173" w:type="dxa"/>
            <w:tcBorders>
              <w:top w:val="nil"/>
              <w:left w:val="nil"/>
              <w:bottom w:val="single" w:sz="4" w:space="0" w:color="auto"/>
              <w:right w:val="single" w:sz="4" w:space="0" w:color="auto"/>
            </w:tcBorders>
            <w:shd w:val="clear" w:color="auto" w:fill="auto"/>
            <w:noWrap/>
            <w:vAlign w:val="bottom"/>
            <w:hideMark/>
          </w:tcPr>
          <w:p w14:paraId="4A1DDF77" w14:textId="08A47BDD" w:rsidR="00E22B02" w:rsidRPr="00D108C3" w:rsidRDefault="003508C6" w:rsidP="00CD1699">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7712B6C9" w14:textId="2214190A" w:rsidR="00E22B02" w:rsidRPr="00D108C3" w:rsidRDefault="00136F11" w:rsidP="00E22B02">
            <w:pPr>
              <w:jc w:val="center"/>
              <w:rPr>
                <w:color w:val="000000"/>
                <w:sz w:val="20"/>
                <w:szCs w:val="20"/>
              </w:rPr>
            </w:pPr>
            <w:r w:rsidRPr="00D108C3">
              <w:rPr>
                <w:color w:val="000000"/>
                <w:sz w:val="20"/>
                <w:szCs w:val="20"/>
                <w:lang w:val="es-ES_tradnl"/>
              </w:rPr>
              <w:t>2/9 </w:t>
            </w:r>
            <w:r w:rsidR="00E22B02" w:rsidRPr="00D108C3">
              <w:rPr>
                <w:color w:val="000000"/>
                <w:sz w:val="20"/>
                <w:szCs w:val="20"/>
                <w:lang w:val="es-ES_tradnl"/>
              </w:rPr>
              <w:t> </w:t>
            </w:r>
          </w:p>
        </w:tc>
        <w:tc>
          <w:tcPr>
            <w:tcW w:w="1192" w:type="dxa"/>
            <w:tcBorders>
              <w:top w:val="nil"/>
              <w:left w:val="nil"/>
              <w:bottom w:val="single" w:sz="4" w:space="0" w:color="auto"/>
              <w:right w:val="single" w:sz="4" w:space="0" w:color="auto"/>
            </w:tcBorders>
            <w:shd w:val="clear" w:color="auto" w:fill="auto"/>
            <w:noWrap/>
            <w:vAlign w:val="bottom"/>
            <w:hideMark/>
          </w:tcPr>
          <w:p w14:paraId="23FB4611"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79BBB631"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31496299" w14:textId="77777777" w:rsidR="00E22B02" w:rsidRPr="00D108C3" w:rsidRDefault="00E22B02" w:rsidP="00CD1699">
            <w:pPr>
              <w:jc w:val="center"/>
              <w:rPr>
                <w:color w:val="000000"/>
                <w:sz w:val="20"/>
                <w:szCs w:val="20"/>
              </w:rPr>
            </w:pPr>
            <w:r w:rsidRPr="00D108C3">
              <w:rPr>
                <w:color w:val="000000"/>
                <w:sz w:val="20"/>
                <w:szCs w:val="20"/>
              </w:rPr>
              <w:t>145</w:t>
            </w:r>
          </w:p>
        </w:tc>
        <w:tc>
          <w:tcPr>
            <w:tcW w:w="1147" w:type="dxa"/>
            <w:tcBorders>
              <w:top w:val="nil"/>
              <w:left w:val="nil"/>
              <w:bottom w:val="single" w:sz="4" w:space="0" w:color="auto"/>
              <w:right w:val="single" w:sz="4" w:space="0" w:color="auto"/>
            </w:tcBorders>
            <w:shd w:val="clear" w:color="auto" w:fill="auto"/>
            <w:noWrap/>
            <w:vAlign w:val="bottom"/>
            <w:hideMark/>
          </w:tcPr>
          <w:p w14:paraId="67585787" w14:textId="77777777" w:rsidR="00E22B02" w:rsidRPr="00D108C3" w:rsidRDefault="00E22B02" w:rsidP="00CD1699">
            <w:pPr>
              <w:jc w:val="center"/>
              <w:rPr>
                <w:color w:val="000000"/>
                <w:sz w:val="20"/>
                <w:szCs w:val="20"/>
              </w:rPr>
            </w:pPr>
            <w:r w:rsidRPr="00D108C3">
              <w:rPr>
                <w:color w:val="000000"/>
                <w:sz w:val="20"/>
                <w:szCs w:val="20"/>
              </w:rPr>
              <w:t>25</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4322CEFA" w14:textId="77777777" w:rsidR="00E22B02" w:rsidRPr="00D108C3" w:rsidRDefault="00E22B02" w:rsidP="00CD1699">
            <w:pPr>
              <w:jc w:val="center"/>
              <w:rPr>
                <w:color w:val="000000"/>
                <w:sz w:val="20"/>
                <w:szCs w:val="20"/>
              </w:rPr>
            </w:pPr>
            <w:r w:rsidRPr="00D108C3">
              <w:rPr>
                <w:color w:val="000000"/>
                <w:sz w:val="20"/>
                <w:szCs w:val="20"/>
              </w:rPr>
              <w:t>3</w:t>
            </w:r>
          </w:p>
        </w:tc>
      </w:tr>
      <w:tr w:rsidR="00E22B02" w:rsidRPr="00022471" w14:paraId="09258E4F"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0FAE27F3" w14:textId="47972185" w:rsidR="00E22B02" w:rsidRPr="00D108C3" w:rsidRDefault="00251884" w:rsidP="00E22B02">
            <w:pPr>
              <w:jc w:val="center"/>
              <w:rPr>
                <w:color w:val="000000"/>
                <w:sz w:val="20"/>
                <w:szCs w:val="20"/>
              </w:rPr>
            </w:pPr>
            <w:r w:rsidRPr="00D108C3">
              <w:rPr>
                <w:color w:val="000000"/>
                <w:sz w:val="20"/>
                <w:szCs w:val="20"/>
              </w:rPr>
              <w:t>229</w:t>
            </w:r>
          </w:p>
        </w:tc>
        <w:tc>
          <w:tcPr>
            <w:tcW w:w="1192" w:type="dxa"/>
            <w:tcBorders>
              <w:top w:val="nil"/>
              <w:left w:val="nil"/>
              <w:bottom w:val="single" w:sz="4" w:space="0" w:color="auto"/>
              <w:right w:val="single" w:sz="4" w:space="0" w:color="auto"/>
            </w:tcBorders>
            <w:shd w:val="clear" w:color="auto" w:fill="auto"/>
            <w:noWrap/>
            <w:vAlign w:val="bottom"/>
            <w:hideMark/>
          </w:tcPr>
          <w:p w14:paraId="273F3F2A" w14:textId="486644EE" w:rsidR="00E22B02" w:rsidRPr="00D108C3" w:rsidRDefault="00E22B02" w:rsidP="00E22B02">
            <w:pPr>
              <w:rPr>
                <w:color w:val="000000"/>
                <w:sz w:val="20"/>
                <w:szCs w:val="20"/>
              </w:rPr>
            </w:pPr>
            <w:r w:rsidRPr="00D108C3">
              <w:rPr>
                <w:color w:val="000000"/>
                <w:sz w:val="20"/>
                <w:szCs w:val="20"/>
              </w:rPr>
              <w:t>1-4 meses</w:t>
            </w:r>
          </w:p>
        </w:tc>
        <w:tc>
          <w:tcPr>
            <w:tcW w:w="1172" w:type="dxa"/>
            <w:tcBorders>
              <w:top w:val="nil"/>
              <w:left w:val="nil"/>
              <w:bottom w:val="single" w:sz="4" w:space="0" w:color="auto"/>
              <w:right w:val="single" w:sz="4" w:space="0" w:color="auto"/>
            </w:tcBorders>
            <w:shd w:val="clear" w:color="auto" w:fill="auto"/>
            <w:noWrap/>
            <w:vAlign w:val="bottom"/>
            <w:hideMark/>
          </w:tcPr>
          <w:p w14:paraId="4066F657"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49053767" w14:textId="77777777" w:rsidR="00E22B02" w:rsidRPr="00D108C3" w:rsidRDefault="00E22B02" w:rsidP="00E22B02">
            <w:pPr>
              <w:rPr>
                <w:color w:val="000000"/>
                <w:sz w:val="20"/>
                <w:szCs w:val="20"/>
              </w:rPr>
            </w:pPr>
            <w:proofErr w:type="spellStart"/>
            <w:r w:rsidRPr="00D108C3">
              <w:rPr>
                <w:color w:val="000000"/>
                <w:sz w:val="20"/>
                <w:szCs w:val="20"/>
              </w:rPr>
              <w:t>Schnauzer</w:t>
            </w:r>
            <w:proofErr w:type="spellEnd"/>
          </w:p>
        </w:tc>
        <w:tc>
          <w:tcPr>
            <w:tcW w:w="1173" w:type="dxa"/>
            <w:tcBorders>
              <w:top w:val="nil"/>
              <w:left w:val="nil"/>
              <w:bottom w:val="single" w:sz="4" w:space="0" w:color="auto"/>
              <w:right w:val="single" w:sz="4" w:space="0" w:color="auto"/>
            </w:tcBorders>
            <w:shd w:val="clear" w:color="auto" w:fill="auto"/>
            <w:noWrap/>
            <w:vAlign w:val="bottom"/>
            <w:hideMark/>
          </w:tcPr>
          <w:p w14:paraId="682B556A" w14:textId="45557B2B" w:rsidR="00E22B02" w:rsidRPr="00D108C3" w:rsidRDefault="003508C6" w:rsidP="00CD1699">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6178AC08" w14:textId="0BEDC05D" w:rsidR="00E22B02" w:rsidRPr="00D108C3" w:rsidRDefault="00251884" w:rsidP="00E22B02">
            <w:pPr>
              <w:jc w:val="center"/>
              <w:rPr>
                <w:color w:val="000000"/>
                <w:sz w:val="20"/>
                <w:szCs w:val="20"/>
              </w:rPr>
            </w:pPr>
            <w:r w:rsidRPr="00D108C3">
              <w:rPr>
                <w:color w:val="000000"/>
                <w:sz w:val="20"/>
                <w:szCs w:val="20"/>
                <w:lang w:val="es-ES_tradnl"/>
              </w:rPr>
              <w:t>2/9 </w:t>
            </w:r>
            <w:r w:rsidR="00E22B02" w:rsidRPr="00D108C3">
              <w:rPr>
                <w:color w:val="000000"/>
                <w:sz w:val="20"/>
                <w:szCs w:val="20"/>
                <w:lang w:val="es-ES_tradnl"/>
              </w:rPr>
              <w:t> </w:t>
            </w:r>
          </w:p>
        </w:tc>
        <w:tc>
          <w:tcPr>
            <w:tcW w:w="1192" w:type="dxa"/>
            <w:tcBorders>
              <w:top w:val="nil"/>
              <w:left w:val="nil"/>
              <w:bottom w:val="single" w:sz="4" w:space="0" w:color="auto"/>
              <w:right w:val="single" w:sz="4" w:space="0" w:color="auto"/>
            </w:tcBorders>
            <w:shd w:val="clear" w:color="auto" w:fill="auto"/>
            <w:noWrap/>
            <w:vAlign w:val="bottom"/>
            <w:hideMark/>
          </w:tcPr>
          <w:p w14:paraId="6D6C97A7"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7A02DF52"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5B3E3E27" w14:textId="77777777" w:rsidR="00E22B02" w:rsidRPr="00D108C3" w:rsidRDefault="00E22B02" w:rsidP="00CD1699">
            <w:pPr>
              <w:jc w:val="center"/>
              <w:rPr>
                <w:color w:val="000000"/>
                <w:sz w:val="20"/>
                <w:szCs w:val="20"/>
              </w:rPr>
            </w:pPr>
            <w:r w:rsidRPr="00D108C3">
              <w:rPr>
                <w:color w:val="000000"/>
                <w:sz w:val="20"/>
                <w:szCs w:val="20"/>
              </w:rPr>
              <w:t>145</w:t>
            </w:r>
          </w:p>
        </w:tc>
        <w:tc>
          <w:tcPr>
            <w:tcW w:w="1147" w:type="dxa"/>
            <w:tcBorders>
              <w:top w:val="nil"/>
              <w:left w:val="nil"/>
              <w:bottom w:val="single" w:sz="4" w:space="0" w:color="auto"/>
              <w:right w:val="single" w:sz="4" w:space="0" w:color="auto"/>
            </w:tcBorders>
            <w:shd w:val="clear" w:color="auto" w:fill="auto"/>
            <w:noWrap/>
            <w:vAlign w:val="bottom"/>
            <w:hideMark/>
          </w:tcPr>
          <w:p w14:paraId="7DE357A0" w14:textId="77777777" w:rsidR="00E22B02" w:rsidRPr="00D108C3" w:rsidRDefault="00E22B02" w:rsidP="00CD1699">
            <w:pPr>
              <w:jc w:val="center"/>
              <w:rPr>
                <w:color w:val="000000"/>
                <w:sz w:val="20"/>
                <w:szCs w:val="20"/>
              </w:rPr>
            </w:pPr>
            <w:r w:rsidRPr="00D108C3">
              <w:rPr>
                <w:color w:val="000000"/>
                <w:sz w:val="20"/>
                <w:szCs w:val="20"/>
              </w:rPr>
              <w:t>25</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15A57FD3" w14:textId="77777777" w:rsidR="00E22B02" w:rsidRPr="00D108C3" w:rsidRDefault="00E22B02" w:rsidP="00CD1699">
            <w:pPr>
              <w:jc w:val="center"/>
              <w:rPr>
                <w:color w:val="000000"/>
                <w:sz w:val="20"/>
                <w:szCs w:val="20"/>
              </w:rPr>
            </w:pPr>
            <w:r w:rsidRPr="00D108C3">
              <w:rPr>
                <w:color w:val="000000"/>
                <w:sz w:val="20"/>
                <w:szCs w:val="20"/>
              </w:rPr>
              <w:t>3</w:t>
            </w:r>
          </w:p>
        </w:tc>
      </w:tr>
      <w:tr w:rsidR="00E22B02" w:rsidRPr="00022471" w14:paraId="767AD989" w14:textId="77777777" w:rsidTr="0018437F">
        <w:trPr>
          <w:trHeight w:val="300"/>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D11936" w14:textId="6237F4B1" w:rsidR="00E22B02" w:rsidRPr="00D108C3" w:rsidRDefault="00136F11" w:rsidP="00E22B02">
            <w:pPr>
              <w:jc w:val="center"/>
              <w:rPr>
                <w:color w:val="000000"/>
                <w:sz w:val="20"/>
                <w:szCs w:val="20"/>
              </w:rPr>
            </w:pPr>
            <w:r w:rsidRPr="00D108C3">
              <w:rPr>
                <w:color w:val="000000"/>
                <w:sz w:val="20"/>
                <w:szCs w:val="20"/>
              </w:rPr>
              <w:t>217</w:t>
            </w:r>
          </w:p>
        </w:tc>
        <w:tc>
          <w:tcPr>
            <w:tcW w:w="1192" w:type="dxa"/>
            <w:tcBorders>
              <w:top w:val="single" w:sz="4" w:space="0" w:color="auto"/>
              <w:left w:val="nil"/>
              <w:bottom w:val="single" w:sz="4" w:space="0" w:color="auto"/>
              <w:right w:val="single" w:sz="4" w:space="0" w:color="auto"/>
            </w:tcBorders>
            <w:shd w:val="clear" w:color="auto" w:fill="auto"/>
            <w:noWrap/>
            <w:vAlign w:val="bottom"/>
            <w:hideMark/>
          </w:tcPr>
          <w:p w14:paraId="70C0DC0B" w14:textId="43AD3532" w:rsidR="00E22B02" w:rsidRPr="00D108C3" w:rsidRDefault="00E22B02" w:rsidP="00E22B02">
            <w:pPr>
              <w:rPr>
                <w:color w:val="000000"/>
                <w:sz w:val="20"/>
                <w:szCs w:val="20"/>
              </w:rPr>
            </w:pPr>
            <w:r w:rsidRPr="00D108C3">
              <w:rPr>
                <w:color w:val="000000"/>
                <w:sz w:val="20"/>
                <w:szCs w:val="20"/>
              </w:rPr>
              <w:t>1-4 meses</w:t>
            </w:r>
          </w:p>
        </w:tc>
        <w:tc>
          <w:tcPr>
            <w:tcW w:w="1172" w:type="dxa"/>
            <w:tcBorders>
              <w:top w:val="single" w:sz="4" w:space="0" w:color="auto"/>
              <w:left w:val="nil"/>
              <w:bottom w:val="single" w:sz="4" w:space="0" w:color="auto"/>
              <w:right w:val="single" w:sz="4" w:space="0" w:color="auto"/>
            </w:tcBorders>
            <w:shd w:val="clear" w:color="auto" w:fill="auto"/>
            <w:noWrap/>
            <w:vAlign w:val="bottom"/>
            <w:hideMark/>
          </w:tcPr>
          <w:p w14:paraId="31C69160" w14:textId="77777777" w:rsidR="00E22B02" w:rsidRPr="00D108C3" w:rsidRDefault="00E22B02" w:rsidP="00E22B02">
            <w:pPr>
              <w:rPr>
                <w:color w:val="000000"/>
                <w:sz w:val="20"/>
                <w:szCs w:val="20"/>
              </w:rPr>
            </w:pPr>
            <w:r w:rsidRPr="00D108C3">
              <w:rPr>
                <w:color w:val="000000"/>
                <w:sz w:val="20"/>
                <w:szCs w:val="20"/>
              </w:rPr>
              <w:t>Hembra</w:t>
            </w:r>
          </w:p>
        </w:tc>
        <w:tc>
          <w:tcPr>
            <w:tcW w:w="1506" w:type="dxa"/>
            <w:tcBorders>
              <w:top w:val="single" w:sz="4" w:space="0" w:color="auto"/>
              <w:left w:val="nil"/>
              <w:bottom w:val="single" w:sz="4" w:space="0" w:color="auto"/>
              <w:right w:val="single" w:sz="4" w:space="0" w:color="auto"/>
            </w:tcBorders>
            <w:shd w:val="clear" w:color="auto" w:fill="auto"/>
            <w:noWrap/>
            <w:vAlign w:val="bottom"/>
            <w:hideMark/>
          </w:tcPr>
          <w:p w14:paraId="29C3ED2A" w14:textId="77777777" w:rsidR="00E22B02" w:rsidRPr="00D108C3" w:rsidRDefault="00E22B02" w:rsidP="00E22B02">
            <w:pPr>
              <w:rPr>
                <w:color w:val="000000"/>
                <w:sz w:val="20"/>
                <w:szCs w:val="20"/>
              </w:rPr>
            </w:pPr>
            <w:proofErr w:type="spellStart"/>
            <w:r w:rsidRPr="00D108C3">
              <w:rPr>
                <w:color w:val="000000"/>
                <w:sz w:val="20"/>
                <w:szCs w:val="20"/>
              </w:rPr>
              <w:t>Schnauzer</w:t>
            </w:r>
            <w:proofErr w:type="spellEnd"/>
          </w:p>
        </w:tc>
        <w:tc>
          <w:tcPr>
            <w:tcW w:w="1173" w:type="dxa"/>
            <w:tcBorders>
              <w:top w:val="single" w:sz="4" w:space="0" w:color="auto"/>
              <w:left w:val="nil"/>
              <w:bottom w:val="single" w:sz="4" w:space="0" w:color="auto"/>
              <w:right w:val="single" w:sz="4" w:space="0" w:color="auto"/>
            </w:tcBorders>
            <w:shd w:val="clear" w:color="auto" w:fill="auto"/>
            <w:noWrap/>
            <w:vAlign w:val="bottom"/>
            <w:hideMark/>
          </w:tcPr>
          <w:p w14:paraId="5C6E1D34" w14:textId="1FB4FC7D" w:rsidR="00E22B02" w:rsidRPr="00D108C3" w:rsidRDefault="003508C6" w:rsidP="00CD1699">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single" w:sz="4" w:space="0" w:color="auto"/>
              <w:left w:val="nil"/>
              <w:bottom w:val="single" w:sz="4" w:space="0" w:color="auto"/>
              <w:right w:val="single" w:sz="4" w:space="0" w:color="auto"/>
            </w:tcBorders>
            <w:shd w:val="clear" w:color="auto" w:fill="auto"/>
            <w:vAlign w:val="center"/>
            <w:hideMark/>
          </w:tcPr>
          <w:p w14:paraId="07632F88" w14:textId="17B314A0" w:rsidR="00E22B02" w:rsidRPr="00D108C3" w:rsidRDefault="00136F11" w:rsidP="00E22B02">
            <w:pPr>
              <w:jc w:val="center"/>
              <w:rPr>
                <w:color w:val="000000"/>
                <w:sz w:val="20"/>
                <w:szCs w:val="20"/>
              </w:rPr>
            </w:pPr>
            <w:r w:rsidRPr="00D108C3">
              <w:rPr>
                <w:color w:val="000000"/>
                <w:sz w:val="20"/>
                <w:szCs w:val="20"/>
                <w:lang w:val="es-ES_tradnl"/>
              </w:rPr>
              <w:t>2/9 </w:t>
            </w:r>
            <w:r w:rsidR="00E22B02" w:rsidRPr="00D108C3">
              <w:rPr>
                <w:color w:val="000000"/>
                <w:sz w:val="20"/>
                <w:szCs w:val="20"/>
                <w:lang w:val="es-ES_tradnl"/>
              </w:rPr>
              <w:t> </w:t>
            </w:r>
          </w:p>
        </w:tc>
        <w:tc>
          <w:tcPr>
            <w:tcW w:w="1192" w:type="dxa"/>
            <w:tcBorders>
              <w:top w:val="single" w:sz="4" w:space="0" w:color="auto"/>
              <w:left w:val="nil"/>
              <w:bottom w:val="single" w:sz="4" w:space="0" w:color="auto"/>
              <w:right w:val="single" w:sz="4" w:space="0" w:color="auto"/>
            </w:tcBorders>
            <w:shd w:val="clear" w:color="auto" w:fill="auto"/>
            <w:noWrap/>
            <w:vAlign w:val="bottom"/>
            <w:hideMark/>
          </w:tcPr>
          <w:p w14:paraId="03232D81"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single" w:sz="4" w:space="0" w:color="auto"/>
              <w:left w:val="nil"/>
              <w:bottom w:val="single" w:sz="4" w:space="0" w:color="auto"/>
              <w:right w:val="single" w:sz="4" w:space="0" w:color="auto"/>
            </w:tcBorders>
            <w:shd w:val="clear" w:color="auto" w:fill="auto"/>
            <w:noWrap/>
            <w:vAlign w:val="bottom"/>
            <w:hideMark/>
          </w:tcPr>
          <w:p w14:paraId="77957112" w14:textId="77777777" w:rsidR="00E22B02" w:rsidRPr="00D108C3" w:rsidRDefault="00E22B02" w:rsidP="00CD1699">
            <w:pPr>
              <w:jc w:val="center"/>
              <w:rPr>
                <w:color w:val="000000"/>
                <w:sz w:val="20"/>
                <w:szCs w:val="20"/>
              </w:rPr>
            </w:pPr>
            <w:r w:rsidRPr="00D108C3">
              <w:rPr>
                <w:color w:val="000000"/>
                <w:sz w:val="20"/>
                <w:szCs w:val="20"/>
              </w:rPr>
              <w:t>39</w:t>
            </w:r>
          </w:p>
        </w:tc>
        <w:tc>
          <w:tcPr>
            <w:tcW w:w="1153" w:type="dxa"/>
            <w:tcBorders>
              <w:top w:val="single" w:sz="4" w:space="0" w:color="auto"/>
              <w:left w:val="nil"/>
              <w:bottom w:val="single" w:sz="4" w:space="0" w:color="auto"/>
              <w:right w:val="single" w:sz="4" w:space="0" w:color="auto"/>
            </w:tcBorders>
            <w:shd w:val="clear" w:color="auto" w:fill="auto"/>
            <w:noWrap/>
            <w:vAlign w:val="bottom"/>
            <w:hideMark/>
          </w:tcPr>
          <w:p w14:paraId="3B1FBD1F" w14:textId="77777777" w:rsidR="00E22B02" w:rsidRPr="00D108C3" w:rsidRDefault="00E22B02" w:rsidP="00CD1699">
            <w:pPr>
              <w:jc w:val="center"/>
              <w:rPr>
                <w:color w:val="000000"/>
                <w:sz w:val="20"/>
                <w:szCs w:val="20"/>
              </w:rPr>
            </w:pPr>
            <w:r w:rsidRPr="00D108C3">
              <w:rPr>
                <w:color w:val="000000"/>
                <w:sz w:val="20"/>
                <w:szCs w:val="20"/>
              </w:rPr>
              <w:t>147</w:t>
            </w:r>
          </w:p>
        </w:tc>
        <w:tc>
          <w:tcPr>
            <w:tcW w:w="1147" w:type="dxa"/>
            <w:tcBorders>
              <w:top w:val="single" w:sz="4" w:space="0" w:color="auto"/>
              <w:left w:val="nil"/>
              <w:bottom w:val="single" w:sz="4" w:space="0" w:color="auto"/>
              <w:right w:val="single" w:sz="4" w:space="0" w:color="auto"/>
            </w:tcBorders>
            <w:shd w:val="clear" w:color="auto" w:fill="auto"/>
            <w:noWrap/>
            <w:vAlign w:val="bottom"/>
            <w:hideMark/>
          </w:tcPr>
          <w:p w14:paraId="4BA7294D" w14:textId="77777777" w:rsidR="00E22B02" w:rsidRPr="00D108C3" w:rsidRDefault="00E22B02" w:rsidP="00CD1699">
            <w:pPr>
              <w:jc w:val="center"/>
              <w:rPr>
                <w:color w:val="000000"/>
                <w:sz w:val="20"/>
                <w:szCs w:val="20"/>
              </w:rPr>
            </w:pPr>
            <w:r w:rsidRPr="00D108C3">
              <w:rPr>
                <w:color w:val="000000"/>
                <w:sz w:val="20"/>
                <w:szCs w:val="20"/>
              </w:rPr>
              <w:t>26</w:t>
            </w:r>
          </w:p>
        </w:tc>
        <w:tc>
          <w:tcPr>
            <w:tcW w:w="1161" w:type="dxa"/>
            <w:gridSpan w:val="2"/>
            <w:tcBorders>
              <w:top w:val="single" w:sz="4" w:space="0" w:color="auto"/>
              <w:left w:val="nil"/>
              <w:bottom w:val="single" w:sz="4" w:space="0" w:color="auto"/>
              <w:right w:val="single" w:sz="4" w:space="0" w:color="auto"/>
            </w:tcBorders>
            <w:shd w:val="clear" w:color="auto" w:fill="auto"/>
            <w:noWrap/>
            <w:vAlign w:val="bottom"/>
            <w:hideMark/>
          </w:tcPr>
          <w:p w14:paraId="66E83D0C" w14:textId="77777777" w:rsidR="00E22B02" w:rsidRPr="00D108C3" w:rsidRDefault="00E22B02" w:rsidP="00CD1699">
            <w:pPr>
              <w:jc w:val="center"/>
              <w:rPr>
                <w:color w:val="000000"/>
                <w:sz w:val="20"/>
                <w:szCs w:val="20"/>
              </w:rPr>
            </w:pPr>
            <w:r w:rsidRPr="00D108C3">
              <w:rPr>
                <w:color w:val="000000"/>
                <w:sz w:val="20"/>
                <w:szCs w:val="20"/>
              </w:rPr>
              <w:t>3</w:t>
            </w:r>
          </w:p>
        </w:tc>
      </w:tr>
      <w:tr w:rsidR="00AE1E37" w:rsidRPr="00022471" w14:paraId="04403136" w14:textId="77777777" w:rsidTr="0018437F">
        <w:trPr>
          <w:trHeight w:val="300"/>
        </w:trPr>
        <w:tc>
          <w:tcPr>
            <w:tcW w:w="1176" w:type="dxa"/>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5DA2819E" w14:textId="3E929745" w:rsidR="00AE1E37" w:rsidRPr="00D108C3" w:rsidRDefault="00AE1E37" w:rsidP="00AE1E37">
            <w:pPr>
              <w:jc w:val="center"/>
              <w:rPr>
                <w:b/>
                <w:color w:val="000000"/>
                <w:sz w:val="20"/>
                <w:szCs w:val="20"/>
              </w:rPr>
            </w:pPr>
            <w:r w:rsidRPr="00D108C3">
              <w:rPr>
                <w:b/>
                <w:color w:val="000000"/>
                <w:sz w:val="20"/>
                <w:szCs w:val="20"/>
              </w:rPr>
              <w:lastRenderedPageBreak/>
              <w:t>N</w:t>
            </w:r>
          </w:p>
          <w:p w14:paraId="34F9967A" w14:textId="3E537E8A" w:rsidR="00AE1E37" w:rsidRPr="00D108C3" w:rsidRDefault="00AE1E37" w:rsidP="00AE1E37">
            <w:pPr>
              <w:jc w:val="center"/>
              <w:rPr>
                <w:b/>
                <w:color w:val="000000"/>
                <w:sz w:val="20"/>
                <w:szCs w:val="20"/>
              </w:rPr>
            </w:pPr>
            <w:r w:rsidRPr="00D108C3">
              <w:rPr>
                <w:b/>
                <w:color w:val="000000"/>
                <w:sz w:val="20"/>
                <w:szCs w:val="20"/>
              </w:rPr>
              <w:t>PERROS</w:t>
            </w:r>
          </w:p>
        </w:tc>
        <w:tc>
          <w:tcPr>
            <w:tcW w:w="1192"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660E9C09" w14:textId="18FBD781" w:rsidR="00AE1E37" w:rsidRPr="00D108C3" w:rsidRDefault="00AE1E37" w:rsidP="00AE1E37">
            <w:pPr>
              <w:jc w:val="center"/>
              <w:rPr>
                <w:b/>
                <w:color w:val="000000"/>
                <w:sz w:val="20"/>
                <w:szCs w:val="20"/>
              </w:rPr>
            </w:pPr>
            <w:r w:rsidRPr="00D108C3">
              <w:rPr>
                <w:b/>
                <w:color w:val="000000"/>
                <w:sz w:val="20"/>
                <w:szCs w:val="20"/>
              </w:rPr>
              <w:t>Variable</w:t>
            </w:r>
          </w:p>
        </w:tc>
        <w:tc>
          <w:tcPr>
            <w:tcW w:w="1172"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5984FDAE" w14:textId="79F5B663" w:rsidR="00AE1E37" w:rsidRPr="00D108C3" w:rsidRDefault="00AE1E37" w:rsidP="00AE1E37">
            <w:pPr>
              <w:jc w:val="center"/>
              <w:rPr>
                <w:b/>
                <w:color w:val="000000"/>
                <w:sz w:val="20"/>
                <w:szCs w:val="20"/>
              </w:rPr>
            </w:pPr>
            <w:r w:rsidRPr="00D108C3">
              <w:rPr>
                <w:b/>
                <w:color w:val="000000"/>
                <w:sz w:val="20"/>
                <w:szCs w:val="20"/>
              </w:rPr>
              <w:t>Variable 2</w:t>
            </w:r>
          </w:p>
        </w:tc>
        <w:tc>
          <w:tcPr>
            <w:tcW w:w="1506"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5E04D214" w14:textId="057812D3" w:rsidR="00AE1E37" w:rsidRPr="00D108C3" w:rsidRDefault="00AE1E37" w:rsidP="00AE1E37">
            <w:pPr>
              <w:jc w:val="center"/>
              <w:rPr>
                <w:b/>
                <w:color w:val="000000"/>
                <w:sz w:val="20"/>
                <w:szCs w:val="20"/>
              </w:rPr>
            </w:pPr>
            <w:r w:rsidRPr="00D108C3">
              <w:rPr>
                <w:b/>
                <w:color w:val="000000"/>
                <w:sz w:val="20"/>
                <w:szCs w:val="20"/>
              </w:rPr>
              <w:t>Variable 4</w:t>
            </w:r>
          </w:p>
        </w:tc>
        <w:tc>
          <w:tcPr>
            <w:tcW w:w="1173"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79FC293F" w14:textId="6E6BBE33" w:rsidR="00AE1E37" w:rsidRPr="00D108C3" w:rsidRDefault="00AE1E37" w:rsidP="00AE1E37">
            <w:pPr>
              <w:jc w:val="center"/>
              <w:rPr>
                <w:b/>
                <w:color w:val="000000"/>
                <w:sz w:val="20"/>
                <w:szCs w:val="20"/>
              </w:rPr>
            </w:pPr>
            <w:r w:rsidRPr="00D108C3">
              <w:rPr>
                <w:b/>
                <w:color w:val="000000"/>
                <w:sz w:val="20"/>
                <w:szCs w:val="20"/>
              </w:rPr>
              <w:t>Variable 5</w:t>
            </w:r>
          </w:p>
        </w:tc>
        <w:tc>
          <w:tcPr>
            <w:tcW w:w="1173"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59C749E0" w14:textId="0960DF75" w:rsidR="00AE1E37" w:rsidRPr="00D108C3" w:rsidRDefault="00AE1E37" w:rsidP="00AE1E37">
            <w:pPr>
              <w:jc w:val="center"/>
              <w:rPr>
                <w:b/>
                <w:color w:val="000000"/>
                <w:sz w:val="20"/>
                <w:szCs w:val="20"/>
                <w:lang w:val="es-ES_tradnl"/>
              </w:rPr>
            </w:pPr>
            <w:r w:rsidRPr="00D108C3">
              <w:rPr>
                <w:b/>
                <w:color w:val="000000"/>
                <w:sz w:val="20"/>
                <w:szCs w:val="20"/>
              </w:rPr>
              <w:t>Variable 6</w:t>
            </w:r>
          </w:p>
        </w:tc>
        <w:tc>
          <w:tcPr>
            <w:tcW w:w="1192"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4D69F71B" w14:textId="77777777" w:rsidR="00AE1E37" w:rsidRPr="00D108C3" w:rsidRDefault="00AE1E37" w:rsidP="00AE1E37">
            <w:pPr>
              <w:jc w:val="center"/>
              <w:rPr>
                <w:b/>
                <w:color w:val="000000"/>
                <w:sz w:val="20"/>
                <w:szCs w:val="20"/>
              </w:rPr>
            </w:pPr>
          </w:p>
        </w:tc>
        <w:tc>
          <w:tcPr>
            <w:tcW w:w="4616" w:type="dxa"/>
            <w:gridSpan w:val="5"/>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1FA7D26C" w14:textId="495A91F4" w:rsidR="00AE1E37" w:rsidRPr="00D108C3" w:rsidRDefault="00AE1E37" w:rsidP="00AE1E37">
            <w:pPr>
              <w:jc w:val="center"/>
              <w:rPr>
                <w:b/>
                <w:color w:val="000000"/>
                <w:sz w:val="20"/>
                <w:szCs w:val="20"/>
              </w:rPr>
            </w:pPr>
            <w:r w:rsidRPr="00D108C3">
              <w:rPr>
                <w:b/>
                <w:color w:val="000000"/>
                <w:sz w:val="20"/>
                <w:szCs w:val="20"/>
              </w:rPr>
              <w:t>C/F</w:t>
            </w:r>
          </w:p>
        </w:tc>
      </w:tr>
      <w:tr w:rsidR="00AE1E37" w:rsidRPr="00022471" w14:paraId="7E01394B" w14:textId="77777777" w:rsidTr="0018437F">
        <w:trPr>
          <w:trHeight w:val="300"/>
        </w:trPr>
        <w:tc>
          <w:tcPr>
            <w:tcW w:w="1176" w:type="dxa"/>
            <w:vMerge/>
            <w:tcBorders>
              <w:left w:val="single" w:sz="4" w:space="0" w:color="auto"/>
              <w:right w:val="single" w:sz="4" w:space="0" w:color="auto"/>
            </w:tcBorders>
            <w:shd w:val="clear" w:color="auto" w:fill="BFBFBF" w:themeFill="background1" w:themeFillShade="BF"/>
            <w:vAlign w:val="center"/>
          </w:tcPr>
          <w:p w14:paraId="471C7608" w14:textId="06F6242B" w:rsidR="00AE1E37" w:rsidRPr="00D108C3" w:rsidRDefault="00AE1E37" w:rsidP="00AE1E37">
            <w:pPr>
              <w:jc w:val="center"/>
              <w:rPr>
                <w:b/>
                <w:color w:val="000000"/>
                <w:sz w:val="20"/>
                <w:szCs w:val="20"/>
              </w:rPr>
            </w:pPr>
          </w:p>
        </w:tc>
        <w:tc>
          <w:tcPr>
            <w:tcW w:w="1192" w:type="dxa"/>
            <w:tcBorders>
              <w:top w:val="nil"/>
              <w:left w:val="nil"/>
              <w:right w:val="single" w:sz="4" w:space="0" w:color="auto"/>
            </w:tcBorders>
            <w:shd w:val="clear" w:color="auto" w:fill="BFBFBF" w:themeFill="background1" w:themeFillShade="BF"/>
            <w:noWrap/>
            <w:vAlign w:val="bottom"/>
          </w:tcPr>
          <w:p w14:paraId="29E8D997" w14:textId="00B4516C" w:rsidR="00AE1E37" w:rsidRPr="00D108C3" w:rsidRDefault="00AE1E37" w:rsidP="00AE1E37">
            <w:pPr>
              <w:jc w:val="center"/>
              <w:rPr>
                <w:b/>
                <w:color w:val="000000"/>
                <w:sz w:val="20"/>
                <w:szCs w:val="20"/>
              </w:rPr>
            </w:pPr>
            <w:r w:rsidRPr="00D108C3">
              <w:rPr>
                <w:b/>
                <w:color w:val="000000"/>
                <w:sz w:val="20"/>
                <w:szCs w:val="20"/>
              </w:rPr>
              <w:t>E</w:t>
            </w:r>
          </w:p>
        </w:tc>
        <w:tc>
          <w:tcPr>
            <w:tcW w:w="1172" w:type="dxa"/>
            <w:tcBorders>
              <w:top w:val="nil"/>
              <w:left w:val="nil"/>
              <w:right w:val="single" w:sz="4" w:space="0" w:color="auto"/>
            </w:tcBorders>
            <w:shd w:val="clear" w:color="auto" w:fill="BFBFBF" w:themeFill="background1" w:themeFillShade="BF"/>
            <w:noWrap/>
            <w:vAlign w:val="bottom"/>
          </w:tcPr>
          <w:p w14:paraId="64F030AC" w14:textId="20A459E7" w:rsidR="00AE1E37" w:rsidRPr="00D108C3" w:rsidRDefault="00AE1E37" w:rsidP="00AE1E37">
            <w:pPr>
              <w:jc w:val="center"/>
              <w:rPr>
                <w:b/>
                <w:color w:val="000000"/>
                <w:sz w:val="20"/>
                <w:szCs w:val="20"/>
              </w:rPr>
            </w:pPr>
            <w:r w:rsidRPr="00D108C3">
              <w:rPr>
                <w:b/>
                <w:color w:val="000000"/>
                <w:sz w:val="20"/>
                <w:szCs w:val="20"/>
              </w:rPr>
              <w:t>S</w:t>
            </w:r>
          </w:p>
        </w:tc>
        <w:tc>
          <w:tcPr>
            <w:tcW w:w="1506" w:type="dxa"/>
            <w:tcBorders>
              <w:top w:val="nil"/>
              <w:left w:val="nil"/>
              <w:right w:val="single" w:sz="4" w:space="0" w:color="auto"/>
            </w:tcBorders>
            <w:shd w:val="clear" w:color="auto" w:fill="BFBFBF" w:themeFill="background1" w:themeFillShade="BF"/>
            <w:noWrap/>
            <w:vAlign w:val="bottom"/>
          </w:tcPr>
          <w:p w14:paraId="6D8826E0" w14:textId="5C19B933" w:rsidR="00AE1E37" w:rsidRPr="00D108C3" w:rsidRDefault="00AE1E37" w:rsidP="00AE1E37">
            <w:pPr>
              <w:jc w:val="center"/>
              <w:rPr>
                <w:b/>
                <w:color w:val="000000"/>
                <w:sz w:val="20"/>
                <w:szCs w:val="20"/>
              </w:rPr>
            </w:pPr>
            <w:r w:rsidRPr="00D108C3">
              <w:rPr>
                <w:b/>
                <w:color w:val="000000"/>
                <w:sz w:val="20"/>
                <w:szCs w:val="20"/>
              </w:rPr>
              <w:t>R</w:t>
            </w:r>
          </w:p>
        </w:tc>
        <w:tc>
          <w:tcPr>
            <w:tcW w:w="1173" w:type="dxa"/>
            <w:tcBorders>
              <w:top w:val="nil"/>
              <w:left w:val="nil"/>
              <w:right w:val="single" w:sz="4" w:space="0" w:color="auto"/>
            </w:tcBorders>
            <w:shd w:val="clear" w:color="auto" w:fill="BFBFBF" w:themeFill="background1" w:themeFillShade="BF"/>
            <w:noWrap/>
            <w:vAlign w:val="bottom"/>
          </w:tcPr>
          <w:p w14:paraId="1B484AE6" w14:textId="61E2CD67" w:rsidR="00AE1E37" w:rsidRPr="00D108C3" w:rsidRDefault="00AE1E37" w:rsidP="00AE1E37">
            <w:pPr>
              <w:jc w:val="center"/>
              <w:rPr>
                <w:b/>
                <w:color w:val="000000"/>
                <w:sz w:val="20"/>
                <w:szCs w:val="20"/>
              </w:rPr>
            </w:pPr>
            <w:r w:rsidRPr="00D108C3">
              <w:rPr>
                <w:b/>
                <w:color w:val="000000"/>
                <w:sz w:val="20"/>
                <w:szCs w:val="20"/>
              </w:rPr>
              <w:t>P</w:t>
            </w:r>
          </w:p>
        </w:tc>
        <w:tc>
          <w:tcPr>
            <w:tcW w:w="1173" w:type="dxa"/>
            <w:tcBorders>
              <w:top w:val="nil"/>
              <w:left w:val="nil"/>
              <w:right w:val="single" w:sz="4" w:space="0" w:color="auto"/>
            </w:tcBorders>
            <w:shd w:val="clear" w:color="auto" w:fill="BFBFBF" w:themeFill="background1" w:themeFillShade="BF"/>
            <w:vAlign w:val="center"/>
          </w:tcPr>
          <w:p w14:paraId="3F6E2635" w14:textId="54EED1EB" w:rsidR="00AE1E37" w:rsidRPr="00D108C3" w:rsidRDefault="00AE1E37" w:rsidP="00AE1E37">
            <w:pPr>
              <w:jc w:val="center"/>
              <w:rPr>
                <w:b/>
                <w:color w:val="000000"/>
                <w:sz w:val="20"/>
                <w:szCs w:val="20"/>
                <w:lang w:val="es-ES_tradnl"/>
              </w:rPr>
            </w:pPr>
            <w:r w:rsidRPr="00D108C3">
              <w:rPr>
                <w:b/>
                <w:color w:val="000000"/>
                <w:sz w:val="20"/>
                <w:szCs w:val="20"/>
                <w:lang w:val="es-ES_tradnl"/>
              </w:rPr>
              <w:t>C/F</w:t>
            </w:r>
          </w:p>
        </w:tc>
        <w:tc>
          <w:tcPr>
            <w:tcW w:w="1192" w:type="dxa"/>
            <w:tcBorders>
              <w:top w:val="nil"/>
              <w:left w:val="nil"/>
              <w:right w:val="single" w:sz="4" w:space="0" w:color="auto"/>
            </w:tcBorders>
            <w:shd w:val="clear" w:color="auto" w:fill="BFBFBF" w:themeFill="background1" w:themeFillShade="BF"/>
            <w:noWrap/>
            <w:vAlign w:val="bottom"/>
          </w:tcPr>
          <w:p w14:paraId="7FBC921F" w14:textId="68F7F49E" w:rsidR="00AE1E37" w:rsidRPr="00D108C3" w:rsidRDefault="00AE1E37" w:rsidP="00AE1E37">
            <w:pPr>
              <w:jc w:val="center"/>
              <w:rPr>
                <w:b/>
                <w:color w:val="000000"/>
                <w:sz w:val="20"/>
                <w:szCs w:val="20"/>
              </w:rPr>
            </w:pPr>
            <w:r w:rsidRPr="00D108C3">
              <w:rPr>
                <w:b/>
                <w:color w:val="000000"/>
                <w:sz w:val="20"/>
                <w:szCs w:val="20"/>
              </w:rPr>
              <w:t>T/A</w:t>
            </w:r>
          </w:p>
        </w:tc>
        <w:tc>
          <w:tcPr>
            <w:tcW w:w="1155" w:type="dxa"/>
            <w:tcBorders>
              <w:top w:val="nil"/>
              <w:left w:val="nil"/>
              <w:right w:val="single" w:sz="4" w:space="0" w:color="auto"/>
            </w:tcBorders>
            <w:shd w:val="clear" w:color="auto" w:fill="BFBFBF" w:themeFill="background1" w:themeFillShade="BF"/>
            <w:noWrap/>
            <w:vAlign w:val="bottom"/>
          </w:tcPr>
          <w:p w14:paraId="003EAB6C" w14:textId="0B703FD9" w:rsidR="00AE1E37" w:rsidRPr="00D108C3" w:rsidRDefault="00AE1E37" w:rsidP="00AE1E37">
            <w:pPr>
              <w:jc w:val="center"/>
              <w:rPr>
                <w:b/>
                <w:color w:val="000000"/>
                <w:sz w:val="20"/>
                <w:szCs w:val="20"/>
              </w:rPr>
            </w:pPr>
            <w:r w:rsidRPr="00D108C3">
              <w:rPr>
                <w:b/>
                <w:color w:val="000000"/>
                <w:sz w:val="20"/>
                <w:szCs w:val="20"/>
              </w:rPr>
              <w:t>TEMP</w:t>
            </w:r>
          </w:p>
        </w:tc>
        <w:tc>
          <w:tcPr>
            <w:tcW w:w="1153" w:type="dxa"/>
            <w:tcBorders>
              <w:top w:val="nil"/>
              <w:left w:val="nil"/>
              <w:right w:val="single" w:sz="4" w:space="0" w:color="auto"/>
            </w:tcBorders>
            <w:shd w:val="clear" w:color="auto" w:fill="BFBFBF" w:themeFill="background1" w:themeFillShade="BF"/>
            <w:noWrap/>
            <w:vAlign w:val="bottom"/>
          </w:tcPr>
          <w:p w14:paraId="7F4300F5" w14:textId="6C4E1144" w:rsidR="00AE1E37" w:rsidRPr="00D108C3" w:rsidRDefault="00AE1E37" w:rsidP="00AE1E37">
            <w:pPr>
              <w:jc w:val="center"/>
              <w:rPr>
                <w:b/>
                <w:color w:val="000000"/>
                <w:sz w:val="20"/>
                <w:szCs w:val="20"/>
              </w:rPr>
            </w:pPr>
            <w:r w:rsidRPr="00D108C3">
              <w:rPr>
                <w:b/>
                <w:color w:val="000000"/>
                <w:sz w:val="20"/>
                <w:szCs w:val="20"/>
              </w:rPr>
              <w:t>F/C</w:t>
            </w:r>
          </w:p>
        </w:tc>
        <w:tc>
          <w:tcPr>
            <w:tcW w:w="1147" w:type="dxa"/>
            <w:tcBorders>
              <w:top w:val="nil"/>
              <w:left w:val="nil"/>
              <w:right w:val="single" w:sz="4" w:space="0" w:color="auto"/>
            </w:tcBorders>
            <w:shd w:val="clear" w:color="auto" w:fill="BFBFBF" w:themeFill="background1" w:themeFillShade="BF"/>
            <w:noWrap/>
            <w:vAlign w:val="bottom"/>
          </w:tcPr>
          <w:p w14:paraId="4888B615" w14:textId="09F948B4" w:rsidR="00AE1E37" w:rsidRPr="00D108C3" w:rsidRDefault="00AE1E37" w:rsidP="00AE1E37">
            <w:pPr>
              <w:jc w:val="center"/>
              <w:rPr>
                <w:b/>
                <w:color w:val="000000"/>
                <w:sz w:val="20"/>
                <w:szCs w:val="20"/>
              </w:rPr>
            </w:pPr>
            <w:r w:rsidRPr="00D108C3">
              <w:rPr>
                <w:b/>
                <w:color w:val="000000"/>
                <w:sz w:val="20"/>
                <w:szCs w:val="20"/>
              </w:rPr>
              <w:t>F/R</w:t>
            </w:r>
          </w:p>
        </w:tc>
        <w:tc>
          <w:tcPr>
            <w:tcW w:w="1161" w:type="dxa"/>
            <w:gridSpan w:val="2"/>
            <w:tcBorders>
              <w:top w:val="nil"/>
              <w:left w:val="nil"/>
              <w:right w:val="single" w:sz="4" w:space="0" w:color="auto"/>
            </w:tcBorders>
            <w:shd w:val="clear" w:color="auto" w:fill="BFBFBF" w:themeFill="background1" w:themeFillShade="BF"/>
            <w:noWrap/>
            <w:vAlign w:val="bottom"/>
          </w:tcPr>
          <w:p w14:paraId="3FBE2E41" w14:textId="3B66E38E" w:rsidR="00AE1E37" w:rsidRPr="00D108C3" w:rsidRDefault="00AE1E37" w:rsidP="00AE1E37">
            <w:pPr>
              <w:jc w:val="center"/>
              <w:rPr>
                <w:b/>
                <w:color w:val="000000"/>
                <w:sz w:val="20"/>
                <w:szCs w:val="20"/>
              </w:rPr>
            </w:pPr>
            <w:r w:rsidRPr="00D108C3">
              <w:rPr>
                <w:b/>
                <w:color w:val="000000"/>
                <w:sz w:val="20"/>
                <w:szCs w:val="20"/>
              </w:rPr>
              <w:t>TLLC</w:t>
            </w:r>
          </w:p>
        </w:tc>
      </w:tr>
      <w:tr w:rsidR="00E22B02" w:rsidRPr="00022471" w14:paraId="37B27B6A" w14:textId="77777777" w:rsidTr="0018437F">
        <w:trPr>
          <w:trHeight w:val="300"/>
        </w:trPr>
        <w:tc>
          <w:tcPr>
            <w:tcW w:w="1176" w:type="dxa"/>
            <w:tcBorders>
              <w:left w:val="single" w:sz="4" w:space="0" w:color="auto"/>
              <w:bottom w:val="single" w:sz="4" w:space="0" w:color="auto"/>
              <w:right w:val="single" w:sz="4" w:space="0" w:color="auto"/>
            </w:tcBorders>
            <w:shd w:val="clear" w:color="auto" w:fill="auto"/>
            <w:vAlign w:val="center"/>
            <w:hideMark/>
          </w:tcPr>
          <w:p w14:paraId="61F8575A" w14:textId="615F3B84" w:rsidR="00E22B02" w:rsidRPr="00D108C3" w:rsidRDefault="00136F11" w:rsidP="00E22B02">
            <w:pPr>
              <w:jc w:val="center"/>
              <w:rPr>
                <w:color w:val="000000"/>
                <w:sz w:val="20"/>
                <w:szCs w:val="20"/>
              </w:rPr>
            </w:pPr>
            <w:r w:rsidRPr="00D108C3">
              <w:rPr>
                <w:color w:val="000000"/>
                <w:sz w:val="20"/>
                <w:szCs w:val="20"/>
              </w:rPr>
              <w:t>221</w:t>
            </w:r>
          </w:p>
        </w:tc>
        <w:tc>
          <w:tcPr>
            <w:tcW w:w="1192" w:type="dxa"/>
            <w:tcBorders>
              <w:left w:val="nil"/>
              <w:bottom w:val="single" w:sz="4" w:space="0" w:color="auto"/>
              <w:right w:val="single" w:sz="4" w:space="0" w:color="auto"/>
            </w:tcBorders>
            <w:shd w:val="clear" w:color="auto" w:fill="auto"/>
            <w:noWrap/>
            <w:vAlign w:val="bottom"/>
            <w:hideMark/>
          </w:tcPr>
          <w:p w14:paraId="0F3BF7D5" w14:textId="0638BAAD" w:rsidR="00E22B02" w:rsidRPr="00D108C3" w:rsidRDefault="00E22B02" w:rsidP="00E22B02">
            <w:pPr>
              <w:rPr>
                <w:color w:val="000000"/>
                <w:sz w:val="20"/>
                <w:szCs w:val="20"/>
              </w:rPr>
            </w:pPr>
            <w:r w:rsidRPr="00D108C3">
              <w:rPr>
                <w:color w:val="000000"/>
                <w:sz w:val="20"/>
                <w:szCs w:val="20"/>
              </w:rPr>
              <w:t>5-8 meses</w:t>
            </w:r>
          </w:p>
        </w:tc>
        <w:tc>
          <w:tcPr>
            <w:tcW w:w="1172" w:type="dxa"/>
            <w:tcBorders>
              <w:left w:val="nil"/>
              <w:bottom w:val="single" w:sz="4" w:space="0" w:color="auto"/>
              <w:right w:val="single" w:sz="4" w:space="0" w:color="auto"/>
            </w:tcBorders>
            <w:shd w:val="clear" w:color="auto" w:fill="auto"/>
            <w:noWrap/>
            <w:vAlign w:val="bottom"/>
            <w:hideMark/>
          </w:tcPr>
          <w:p w14:paraId="0A9F5B95"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left w:val="nil"/>
              <w:bottom w:val="single" w:sz="4" w:space="0" w:color="auto"/>
              <w:right w:val="single" w:sz="4" w:space="0" w:color="auto"/>
            </w:tcBorders>
            <w:shd w:val="clear" w:color="auto" w:fill="auto"/>
            <w:noWrap/>
            <w:vAlign w:val="bottom"/>
            <w:hideMark/>
          </w:tcPr>
          <w:p w14:paraId="1E891542" w14:textId="77777777" w:rsidR="00E22B02" w:rsidRPr="00D108C3" w:rsidRDefault="00E22B02" w:rsidP="00E22B02">
            <w:pPr>
              <w:rPr>
                <w:color w:val="000000"/>
                <w:sz w:val="20"/>
                <w:szCs w:val="20"/>
              </w:rPr>
            </w:pPr>
            <w:proofErr w:type="spellStart"/>
            <w:r w:rsidRPr="00D108C3">
              <w:rPr>
                <w:color w:val="000000"/>
                <w:sz w:val="20"/>
                <w:szCs w:val="20"/>
              </w:rPr>
              <w:t>Schnauzer</w:t>
            </w:r>
            <w:proofErr w:type="spellEnd"/>
          </w:p>
        </w:tc>
        <w:tc>
          <w:tcPr>
            <w:tcW w:w="1173" w:type="dxa"/>
            <w:tcBorders>
              <w:left w:val="nil"/>
              <w:bottom w:val="single" w:sz="4" w:space="0" w:color="auto"/>
              <w:right w:val="single" w:sz="4" w:space="0" w:color="auto"/>
            </w:tcBorders>
            <w:shd w:val="clear" w:color="auto" w:fill="auto"/>
            <w:noWrap/>
            <w:vAlign w:val="bottom"/>
            <w:hideMark/>
          </w:tcPr>
          <w:p w14:paraId="0C014C50" w14:textId="2C496C22" w:rsidR="00E22B02" w:rsidRPr="00D108C3" w:rsidRDefault="003508C6" w:rsidP="00311E91">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left w:val="nil"/>
              <w:bottom w:val="single" w:sz="4" w:space="0" w:color="auto"/>
              <w:right w:val="single" w:sz="4" w:space="0" w:color="auto"/>
            </w:tcBorders>
            <w:shd w:val="clear" w:color="auto" w:fill="auto"/>
            <w:vAlign w:val="center"/>
            <w:hideMark/>
          </w:tcPr>
          <w:p w14:paraId="28D9498B" w14:textId="60A26546" w:rsidR="00E22B02" w:rsidRPr="00D108C3" w:rsidRDefault="00136F11" w:rsidP="00311E91">
            <w:pPr>
              <w:jc w:val="center"/>
              <w:rPr>
                <w:color w:val="000000"/>
                <w:sz w:val="20"/>
                <w:szCs w:val="20"/>
              </w:rPr>
            </w:pPr>
            <w:r w:rsidRPr="00D108C3">
              <w:rPr>
                <w:color w:val="000000"/>
                <w:sz w:val="20"/>
                <w:szCs w:val="20"/>
                <w:lang w:val="es-ES_tradnl"/>
              </w:rPr>
              <w:t>2/9</w:t>
            </w:r>
          </w:p>
        </w:tc>
        <w:tc>
          <w:tcPr>
            <w:tcW w:w="1192" w:type="dxa"/>
            <w:tcBorders>
              <w:left w:val="nil"/>
              <w:bottom w:val="single" w:sz="4" w:space="0" w:color="auto"/>
              <w:right w:val="single" w:sz="4" w:space="0" w:color="auto"/>
            </w:tcBorders>
            <w:shd w:val="clear" w:color="auto" w:fill="auto"/>
            <w:noWrap/>
            <w:vAlign w:val="bottom"/>
            <w:hideMark/>
          </w:tcPr>
          <w:p w14:paraId="32E720FB"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left w:val="nil"/>
              <w:bottom w:val="single" w:sz="4" w:space="0" w:color="auto"/>
              <w:right w:val="single" w:sz="4" w:space="0" w:color="auto"/>
            </w:tcBorders>
            <w:shd w:val="clear" w:color="auto" w:fill="auto"/>
            <w:noWrap/>
            <w:vAlign w:val="bottom"/>
            <w:hideMark/>
          </w:tcPr>
          <w:p w14:paraId="67E8FB99" w14:textId="77777777" w:rsidR="00E22B02" w:rsidRPr="00D108C3" w:rsidRDefault="00E22B02" w:rsidP="00311E91">
            <w:pPr>
              <w:jc w:val="center"/>
              <w:rPr>
                <w:color w:val="000000"/>
                <w:sz w:val="20"/>
                <w:szCs w:val="20"/>
              </w:rPr>
            </w:pPr>
            <w:r w:rsidRPr="00D108C3">
              <w:rPr>
                <w:color w:val="000000"/>
                <w:sz w:val="20"/>
                <w:szCs w:val="20"/>
              </w:rPr>
              <w:t>39</w:t>
            </w:r>
          </w:p>
        </w:tc>
        <w:tc>
          <w:tcPr>
            <w:tcW w:w="1153" w:type="dxa"/>
            <w:tcBorders>
              <w:left w:val="nil"/>
              <w:bottom w:val="single" w:sz="4" w:space="0" w:color="auto"/>
              <w:right w:val="single" w:sz="4" w:space="0" w:color="auto"/>
            </w:tcBorders>
            <w:shd w:val="clear" w:color="auto" w:fill="auto"/>
            <w:noWrap/>
            <w:vAlign w:val="bottom"/>
            <w:hideMark/>
          </w:tcPr>
          <w:p w14:paraId="7009022F" w14:textId="77777777" w:rsidR="00E22B02" w:rsidRPr="00D108C3" w:rsidRDefault="00E22B02" w:rsidP="00311E91">
            <w:pPr>
              <w:jc w:val="center"/>
              <w:rPr>
                <w:color w:val="000000"/>
                <w:sz w:val="20"/>
                <w:szCs w:val="20"/>
              </w:rPr>
            </w:pPr>
            <w:r w:rsidRPr="00D108C3">
              <w:rPr>
                <w:color w:val="000000"/>
                <w:sz w:val="20"/>
                <w:szCs w:val="20"/>
              </w:rPr>
              <w:t>147</w:t>
            </w:r>
          </w:p>
        </w:tc>
        <w:tc>
          <w:tcPr>
            <w:tcW w:w="1147" w:type="dxa"/>
            <w:tcBorders>
              <w:left w:val="nil"/>
              <w:bottom w:val="single" w:sz="4" w:space="0" w:color="auto"/>
              <w:right w:val="single" w:sz="4" w:space="0" w:color="auto"/>
            </w:tcBorders>
            <w:shd w:val="clear" w:color="auto" w:fill="auto"/>
            <w:noWrap/>
            <w:vAlign w:val="bottom"/>
            <w:hideMark/>
          </w:tcPr>
          <w:p w14:paraId="24A5AA9B" w14:textId="77777777" w:rsidR="00E22B02" w:rsidRPr="00D108C3" w:rsidRDefault="00E22B02" w:rsidP="00311E91">
            <w:pPr>
              <w:jc w:val="center"/>
              <w:rPr>
                <w:color w:val="000000"/>
                <w:sz w:val="20"/>
                <w:szCs w:val="20"/>
              </w:rPr>
            </w:pPr>
            <w:r w:rsidRPr="00D108C3">
              <w:rPr>
                <w:color w:val="000000"/>
                <w:sz w:val="20"/>
                <w:szCs w:val="20"/>
              </w:rPr>
              <w:t>26</w:t>
            </w:r>
          </w:p>
        </w:tc>
        <w:tc>
          <w:tcPr>
            <w:tcW w:w="1161" w:type="dxa"/>
            <w:gridSpan w:val="2"/>
            <w:tcBorders>
              <w:left w:val="nil"/>
              <w:bottom w:val="single" w:sz="4" w:space="0" w:color="auto"/>
              <w:right w:val="single" w:sz="4" w:space="0" w:color="auto"/>
            </w:tcBorders>
            <w:shd w:val="clear" w:color="auto" w:fill="auto"/>
            <w:noWrap/>
            <w:vAlign w:val="bottom"/>
            <w:hideMark/>
          </w:tcPr>
          <w:p w14:paraId="028EB495" w14:textId="77777777" w:rsidR="00E22B02" w:rsidRPr="00D108C3" w:rsidRDefault="00E22B02" w:rsidP="00311E91">
            <w:pPr>
              <w:jc w:val="center"/>
              <w:rPr>
                <w:color w:val="000000"/>
                <w:sz w:val="20"/>
                <w:szCs w:val="20"/>
              </w:rPr>
            </w:pPr>
            <w:r w:rsidRPr="00D108C3">
              <w:rPr>
                <w:color w:val="000000"/>
                <w:sz w:val="20"/>
                <w:szCs w:val="20"/>
              </w:rPr>
              <w:t>3</w:t>
            </w:r>
          </w:p>
        </w:tc>
      </w:tr>
      <w:tr w:rsidR="00E22B02" w:rsidRPr="00022471" w14:paraId="573EAEBA"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55356FB2" w14:textId="09586128" w:rsidR="00E22B02" w:rsidRPr="00D108C3" w:rsidRDefault="003646D1" w:rsidP="00E22B02">
            <w:pPr>
              <w:jc w:val="center"/>
              <w:rPr>
                <w:color w:val="000000"/>
                <w:sz w:val="20"/>
                <w:szCs w:val="20"/>
              </w:rPr>
            </w:pPr>
            <w:r w:rsidRPr="00D108C3">
              <w:rPr>
                <w:color w:val="000000"/>
                <w:sz w:val="20"/>
                <w:szCs w:val="20"/>
              </w:rPr>
              <w:t>197</w:t>
            </w:r>
          </w:p>
        </w:tc>
        <w:tc>
          <w:tcPr>
            <w:tcW w:w="1192" w:type="dxa"/>
            <w:tcBorders>
              <w:top w:val="nil"/>
              <w:left w:val="nil"/>
              <w:bottom w:val="single" w:sz="4" w:space="0" w:color="auto"/>
              <w:right w:val="single" w:sz="4" w:space="0" w:color="auto"/>
            </w:tcBorders>
            <w:shd w:val="clear" w:color="auto" w:fill="auto"/>
            <w:noWrap/>
            <w:vAlign w:val="bottom"/>
            <w:hideMark/>
          </w:tcPr>
          <w:p w14:paraId="7E0AD681" w14:textId="3C367D6A" w:rsidR="00E22B02" w:rsidRPr="00D108C3" w:rsidRDefault="00E22B02" w:rsidP="00E22B02">
            <w:pPr>
              <w:rPr>
                <w:color w:val="000000"/>
                <w:sz w:val="20"/>
                <w:szCs w:val="20"/>
              </w:rPr>
            </w:pPr>
            <w:r w:rsidRPr="00D108C3">
              <w:rPr>
                <w:color w:val="000000"/>
                <w:sz w:val="20"/>
                <w:szCs w:val="20"/>
              </w:rPr>
              <w:t>5-8 meses</w:t>
            </w:r>
          </w:p>
        </w:tc>
        <w:tc>
          <w:tcPr>
            <w:tcW w:w="1172" w:type="dxa"/>
            <w:tcBorders>
              <w:top w:val="nil"/>
              <w:left w:val="nil"/>
              <w:bottom w:val="single" w:sz="4" w:space="0" w:color="auto"/>
              <w:right w:val="single" w:sz="4" w:space="0" w:color="auto"/>
            </w:tcBorders>
            <w:shd w:val="clear" w:color="auto" w:fill="auto"/>
            <w:noWrap/>
            <w:vAlign w:val="bottom"/>
            <w:hideMark/>
          </w:tcPr>
          <w:p w14:paraId="00D400B6"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602C04AE" w14:textId="77777777" w:rsidR="00E22B02" w:rsidRPr="00D108C3" w:rsidRDefault="00E22B02" w:rsidP="00E22B02">
            <w:pPr>
              <w:rPr>
                <w:color w:val="000000"/>
                <w:sz w:val="20"/>
                <w:szCs w:val="20"/>
              </w:rPr>
            </w:pPr>
            <w:r w:rsidRPr="00D108C3">
              <w:rPr>
                <w:color w:val="000000"/>
                <w:sz w:val="20"/>
                <w:szCs w:val="20"/>
              </w:rPr>
              <w:t>Pitbull</w:t>
            </w:r>
          </w:p>
        </w:tc>
        <w:tc>
          <w:tcPr>
            <w:tcW w:w="1173" w:type="dxa"/>
            <w:tcBorders>
              <w:top w:val="nil"/>
              <w:left w:val="nil"/>
              <w:bottom w:val="single" w:sz="4" w:space="0" w:color="auto"/>
              <w:right w:val="single" w:sz="4" w:space="0" w:color="auto"/>
            </w:tcBorders>
            <w:shd w:val="clear" w:color="auto" w:fill="auto"/>
            <w:noWrap/>
            <w:vAlign w:val="bottom"/>
            <w:hideMark/>
          </w:tcPr>
          <w:p w14:paraId="13BC7AC1" w14:textId="240197DC" w:rsidR="00E22B02" w:rsidRPr="00D108C3" w:rsidRDefault="003508C6" w:rsidP="00311E91">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40BE0080" w14:textId="511419F3" w:rsidR="00E22B02" w:rsidRPr="00D108C3" w:rsidRDefault="003646D1" w:rsidP="00311E91">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542605CA"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51B907AC" w14:textId="77777777" w:rsidR="00E22B02" w:rsidRPr="00D108C3" w:rsidRDefault="00E22B02" w:rsidP="00311E91">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426843E6" w14:textId="77777777" w:rsidR="00E22B02" w:rsidRPr="00D108C3" w:rsidRDefault="00E22B02" w:rsidP="00311E91">
            <w:pPr>
              <w:jc w:val="center"/>
              <w:rPr>
                <w:color w:val="000000"/>
                <w:sz w:val="20"/>
                <w:szCs w:val="20"/>
              </w:rPr>
            </w:pPr>
            <w:r w:rsidRPr="00D108C3">
              <w:rPr>
                <w:color w:val="000000"/>
                <w:sz w:val="20"/>
                <w:szCs w:val="20"/>
              </w:rPr>
              <w:t>147</w:t>
            </w:r>
          </w:p>
        </w:tc>
        <w:tc>
          <w:tcPr>
            <w:tcW w:w="1147" w:type="dxa"/>
            <w:tcBorders>
              <w:top w:val="nil"/>
              <w:left w:val="nil"/>
              <w:bottom w:val="single" w:sz="4" w:space="0" w:color="auto"/>
              <w:right w:val="single" w:sz="4" w:space="0" w:color="auto"/>
            </w:tcBorders>
            <w:shd w:val="clear" w:color="auto" w:fill="auto"/>
            <w:noWrap/>
            <w:vAlign w:val="bottom"/>
            <w:hideMark/>
          </w:tcPr>
          <w:p w14:paraId="3501B668" w14:textId="77777777" w:rsidR="00E22B02" w:rsidRPr="00D108C3" w:rsidRDefault="00E22B02" w:rsidP="00311E91">
            <w:pPr>
              <w:jc w:val="center"/>
              <w:rPr>
                <w:color w:val="000000"/>
                <w:sz w:val="20"/>
                <w:szCs w:val="20"/>
              </w:rPr>
            </w:pPr>
            <w:r w:rsidRPr="00D108C3">
              <w:rPr>
                <w:color w:val="000000"/>
                <w:sz w:val="20"/>
                <w:szCs w:val="20"/>
              </w:rPr>
              <w:t>26</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1DBF842F" w14:textId="77777777" w:rsidR="00E22B02" w:rsidRPr="00D108C3" w:rsidRDefault="00E22B02" w:rsidP="00311E91">
            <w:pPr>
              <w:jc w:val="center"/>
              <w:rPr>
                <w:color w:val="000000"/>
                <w:sz w:val="20"/>
                <w:szCs w:val="20"/>
              </w:rPr>
            </w:pPr>
            <w:r w:rsidRPr="00D108C3">
              <w:rPr>
                <w:color w:val="000000"/>
                <w:sz w:val="20"/>
                <w:szCs w:val="20"/>
              </w:rPr>
              <w:t>3</w:t>
            </w:r>
          </w:p>
        </w:tc>
      </w:tr>
      <w:tr w:rsidR="00E22B02" w:rsidRPr="00022471" w14:paraId="168D3373"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1AC2037E" w14:textId="1D4EE7B0" w:rsidR="00E22B02" w:rsidRPr="00D108C3" w:rsidRDefault="008F4229" w:rsidP="00D03AFD">
            <w:pPr>
              <w:jc w:val="center"/>
              <w:rPr>
                <w:color w:val="000000"/>
                <w:sz w:val="20"/>
                <w:szCs w:val="20"/>
              </w:rPr>
            </w:pPr>
            <w:r w:rsidRPr="00D108C3">
              <w:rPr>
                <w:color w:val="000000"/>
                <w:sz w:val="20"/>
                <w:szCs w:val="20"/>
              </w:rPr>
              <w:t>205</w:t>
            </w:r>
          </w:p>
        </w:tc>
        <w:tc>
          <w:tcPr>
            <w:tcW w:w="1192" w:type="dxa"/>
            <w:tcBorders>
              <w:top w:val="nil"/>
              <w:left w:val="nil"/>
              <w:bottom w:val="single" w:sz="4" w:space="0" w:color="auto"/>
              <w:right w:val="single" w:sz="4" w:space="0" w:color="auto"/>
            </w:tcBorders>
            <w:shd w:val="clear" w:color="auto" w:fill="auto"/>
            <w:noWrap/>
            <w:vAlign w:val="bottom"/>
            <w:hideMark/>
          </w:tcPr>
          <w:p w14:paraId="200CBE29" w14:textId="7A3373A4" w:rsidR="00E22B02" w:rsidRPr="00D108C3" w:rsidRDefault="00E22B02" w:rsidP="00E22B02">
            <w:pPr>
              <w:rPr>
                <w:color w:val="000000"/>
                <w:sz w:val="20"/>
                <w:szCs w:val="20"/>
              </w:rPr>
            </w:pPr>
            <w:r w:rsidRPr="00D108C3">
              <w:rPr>
                <w:color w:val="000000"/>
                <w:sz w:val="20"/>
                <w:szCs w:val="20"/>
              </w:rPr>
              <w:t>5-8 meses</w:t>
            </w:r>
          </w:p>
        </w:tc>
        <w:tc>
          <w:tcPr>
            <w:tcW w:w="1172" w:type="dxa"/>
            <w:tcBorders>
              <w:top w:val="nil"/>
              <w:left w:val="nil"/>
              <w:bottom w:val="single" w:sz="4" w:space="0" w:color="auto"/>
              <w:right w:val="single" w:sz="4" w:space="0" w:color="auto"/>
            </w:tcBorders>
            <w:shd w:val="clear" w:color="auto" w:fill="auto"/>
            <w:noWrap/>
            <w:vAlign w:val="bottom"/>
            <w:hideMark/>
          </w:tcPr>
          <w:p w14:paraId="23E7E604"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126FE6FF" w14:textId="77777777" w:rsidR="00E22B02" w:rsidRPr="00D108C3" w:rsidRDefault="00E22B02" w:rsidP="00E22B02">
            <w:pPr>
              <w:rPr>
                <w:color w:val="000000"/>
                <w:sz w:val="20"/>
                <w:szCs w:val="20"/>
              </w:rPr>
            </w:pPr>
            <w:r w:rsidRPr="00D108C3">
              <w:rPr>
                <w:color w:val="000000"/>
                <w:sz w:val="20"/>
                <w:szCs w:val="20"/>
              </w:rPr>
              <w:t>Pitbull</w:t>
            </w:r>
          </w:p>
        </w:tc>
        <w:tc>
          <w:tcPr>
            <w:tcW w:w="1173" w:type="dxa"/>
            <w:tcBorders>
              <w:top w:val="nil"/>
              <w:left w:val="nil"/>
              <w:bottom w:val="single" w:sz="4" w:space="0" w:color="auto"/>
              <w:right w:val="single" w:sz="4" w:space="0" w:color="auto"/>
            </w:tcBorders>
            <w:shd w:val="clear" w:color="auto" w:fill="auto"/>
            <w:noWrap/>
            <w:vAlign w:val="bottom"/>
            <w:hideMark/>
          </w:tcPr>
          <w:p w14:paraId="69FD794F" w14:textId="618CD226" w:rsidR="00E22B02" w:rsidRPr="00D108C3" w:rsidRDefault="003508C6" w:rsidP="00311E91">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3C23C023" w14:textId="760E9A3E" w:rsidR="00E22B02" w:rsidRPr="00D108C3" w:rsidRDefault="008F4229" w:rsidP="00311E91">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428EE2E5"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7EA33F68" w14:textId="77777777" w:rsidR="00E22B02" w:rsidRPr="00D108C3" w:rsidRDefault="00E22B02" w:rsidP="00311E91">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57C47F47" w14:textId="77777777" w:rsidR="00E22B02" w:rsidRPr="00D108C3" w:rsidRDefault="00E22B02" w:rsidP="00311E91">
            <w:pPr>
              <w:jc w:val="center"/>
              <w:rPr>
                <w:color w:val="000000"/>
                <w:sz w:val="20"/>
                <w:szCs w:val="20"/>
              </w:rPr>
            </w:pPr>
            <w:r w:rsidRPr="00D108C3">
              <w:rPr>
                <w:color w:val="000000"/>
                <w:sz w:val="20"/>
                <w:szCs w:val="20"/>
              </w:rPr>
              <w:t>149</w:t>
            </w:r>
          </w:p>
        </w:tc>
        <w:tc>
          <w:tcPr>
            <w:tcW w:w="1147" w:type="dxa"/>
            <w:tcBorders>
              <w:top w:val="nil"/>
              <w:left w:val="nil"/>
              <w:bottom w:val="single" w:sz="4" w:space="0" w:color="auto"/>
              <w:right w:val="single" w:sz="4" w:space="0" w:color="auto"/>
            </w:tcBorders>
            <w:shd w:val="clear" w:color="auto" w:fill="auto"/>
            <w:noWrap/>
            <w:vAlign w:val="bottom"/>
            <w:hideMark/>
          </w:tcPr>
          <w:p w14:paraId="2853A26F" w14:textId="77777777" w:rsidR="00E22B02" w:rsidRPr="00D108C3" w:rsidRDefault="00E22B02" w:rsidP="00311E91">
            <w:pPr>
              <w:jc w:val="center"/>
              <w:rPr>
                <w:color w:val="000000"/>
                <w:sz w:val="20"/>
                <w:szCs w:val="20"/>
              </w:rPr>
            </w:pPr>
            <w:r w:rsidRPr="00D108C3">
              <w:rPr>
                <w:color w:val="000000"/>
                <w:sz w:val="20"/>
                <w:szCs w:val="20"/>
              </w:rPr>
              <w:t>27</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2B8B356C" w14:textId="77777777" w:rsidR="00E22B02" w:rsidRPr="00D108C3" w:rsidRDefault="00E22B02" w:rsidP="00311E91">
            <w:pPr>
              <w:jc w:val="center"/>
              <w:rPr>
                <w:color w:val="000000"/>
                <w:sz w:val="20"/>
                <w:szCs w:val="20"/>
              </w:rPr>
            </w:pPr>
            <w:r w:rsidRPr="00D108C3">
              <w:rPr>
                <w:color w:val="000000"/>
                <w:sz w:val="20"/>
                <w:szCs w:val="20"/>
              </w:rPr>
              <w:t>3</w:t>
            </w:r>
          </w:p>
        </w:tc>
      </w:tr>
      <w:tr w:rsidR="00E22B02" w:rsidRPr="00022471" w14:paraId="681CCFA4"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41FB73A1" w14:textId="62513229" w:rsidR="00E22B02" w:rsidRPr="00D108C3" w:rsidRDefault="008F4229" w:rsidP="00E22B02">
            <w:pPr>
              <w:jc w:val="center"/>
              <w:rPr>
                <w:color w:val="000000"/>
                <w:sz w:val="20"/>
                <w:szCs w:val="20"/>
              </w:rPr>
            </w:pPr>
            <w:r w:rsidRPr="00D108C3">
              <w:rPr>
                <w:color w:val="000000"/>
                <w:sz w:val="20"/>
                <w:szCs w:val="20"/>
              </w:rPr>
              <w:t>206</w:t>
            </w:r>
          </w:p>
        </w:tc>
        <w:tc>
          <w:tcPr>
            <w:tcW w:w="1192" w:type="dxa"/>
            <w:tcBorders>
              <w:top w:val="nil"/>
              <w:left w:val="nil"/>
              <w:bottom w:val="single" w:sz="4" w:space="0" w:color="auto"/>
              <w:right w:val="single" w:sz="4" w:space="0" w:color="auto"/>
            </w:tcBorders>
            <w:shd w:val="clear" w:color="auto" w:fill="auto"/>
            <w:noWrap/>
            <w:vAlign w:val="bottom"/>
            <w:hideMark/>
          </w:tcPr>
          <w:p w14:paraId="668FD1CF" w14:textId="479BF4A5" w:rsidR="00E22B02" w:rsidRPr="00D108C3" w:rsidRDefault="00E22B02" w:rsidP="00E22B02">
            <w:pPr>
              <w:rPr>
                <w:color w:val="000000"/>
                <w:sz w:val="20"/>
                <w:szCs w:val="20"/>
              </w:rPr>
            </w:pPr>
            <w:r w:rsidRPr="00D108C3">
              <w:rPr>
                <w:color w:val="000000"/>
                <w:sz w:val="20"/>
                <w:szCs w:val="20"/>
              </w:rPr>
              <w:t>5-8 meses</w:t>
            </w:r>
          </w:p>
        </w:tc>
        <w:tc>
          <w:tcPr>
            <w:tcW w:w="1172" w:type="dxa"/>
            <w:tcBorders>
              <w:top w:val="nil"/>
              <w:left w:val="nil"/>
              <w:bottom w:val="single" w:sz="4" w:space="0" w:color="auto"/>
              <w:right w:val="single" w:sz="4" w:space="0" w:color="auto"/>
            </w:tcBorders>
            <w:shd w:val="clear" w:color="auto" w:fill="auto"/>
            <w:noWrap/>
            <w:vAlign w:val="bottom"/>
            <w:hideMark/>
          </w:tcPr>
          <w:p w14:paraId="3670E8BD"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249D5BC6" w14:textId="77777777" w:rsidR="00E22B02" w:rsidRPr="00D108C3" w:rsidRDefault="00E22B02" w:rsidP="00E22B02">
            <w:pPr>
              <w:rPr>
                <w:color w:val="000000"/>
                <w:sz w:val="20"/>
                <w:szCs w:val="20"/>
              </w:rPr>
            </w:pPr>
            <w:r w:rsidRPr="00D108C3">
              <w:rPr>
                <w:color w:val="000000"/>
                <w:sz w:val="20"/>
                <w:szCs w:val="20"/>
              </w:rPr>
              <w:t>Pitbull</w:t>
            </w:r>
          </w:p>
        </w:tc>
        <w:tc>
          <w:tcPr>
            <w:tcW w:w="1173" w:type="dxa"/>
            <w:tcBorders>
              <w:top w:val="nil"/>
              <w:left w:val="nil"/>
              <w:bottom w:val="single" w:sz="4" w:space="0" w:color="auto"/>
              <w:right w:val="single" w:sz="4" w:space="0" w:color="auto"/>
            </w:tcBorders>
            <w:shd w:val="clear" w:color="auto" w:fill="auto"/>
            <w:noWrap/>
            <w:vAlign w:val="bottom"/>
            <w:hideMark/>
          </w:tcPr>
          <w:p w14:paraId="43D68ED9" w14:textId="71E4C128" w:rsidR="00E22B02" w:rsidRPr="00D108C3" w:rsidRDefault="003508C6" w:rsidP="00311E91">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19330575" w14:textId="29403CCD" w:rsidR="00E22B02" w:rsidRPr="00D108C3" w:rsidRDefault="008F4229" w:rsidP="00311E91">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55651F30"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236A4B6E" w14:textId="77777777" w:rsidR="00E22B02" w:rsidRPr="00D108C3" w:rsidRDefault="00E22B02" w:rsidP="00311E91">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3FDC9061" w14:textId="77777777" w:rsidR="00E22B02" w:rsidRPr="00D108C3" w:rsidRDefault="00E22B02" w:rsidP="00311E91">
            <w:pPr>
              <w:jc w:val="center"/>
              <w:rPr>
                <w:color w:val="000000"/>
                <w:sz w:val="20"/>
                <w:szCs w:val="20"/>
              </w:rPr>
            </w:pPr>
            <w:r w:rsidRPr="00D108C3">
              <w:rPr>
                <w:color w:val="000000"/>
                <w:sz w:val="20"/>
                <w:szCs w:val="20"/>
              </w:rPr>
              <w:t>149</w:t>
            </w:r>
          </w:p>
        </w:tc>
        <w:tc>
          <w:tcPr>
            <w:tcW w:w="1147" w:type="dxa"/>
            <w:tcBorders>
              <w:top w:val="nil"/>
              <w:left w:val="nil"/>
              <w:bottom w:val="single" w:sz="4" w:space="0" w:color="auto"/>
              <w:right w:val="single" w:sz="4" w:space="0" w:color="auto"/>
            </w:tcBorders>
            <w:shd w:val="clear" w:color="auto" w:fill="auto"/>
            <w:noWrap/>
            <w:vAlign w:val="bottom"/>
            <w:hideMark/>
          </w:tcPr>
          <w:p w14:paraId="0B9BB5C7" w14:textId="77777777" w:rsidR="00E22B02" w:rsidRPr="00D108C3" w:rsidRDefault="00E22B02" w:rsidP="00311E91">
            <w:pPr>
              <w:jc w:val="center"/>
              <w:rPr>
                <w:color w:val="000000"/>
                <w:sz w:val="20"/>
                <w:szCs w:val="20"/>
              </w:rPr>
            </w:pPr>
            <w:r w:rsidRPr="00D108C3">
              <w:rPr>
                <w:color w:val="000000"/>
                <w:sz w:val="20"/>
                <w:szCs w:val="20"/>
              </w:rPr>
              <w:t>27</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6F995347" w14:textId="77777777" w:rsidR="00E22B02" w:rsidRPr="00D108C3" w:rsidRDefault="00E22B02" w:rsidP="00311E91">
            <w:pPr>
              <w:jc w:val="center"/>
              <w:rPr>
                <w:color w:val="000000"/>
                <w:sz w:val="20"/>
                <w:szCs w:val="20"/>
              </w:rPr>
            </w:pPr>
            <w:r w:rsidRPr="00D108C3">
              <w:rPr>
                <w:color w:val="000000"/>
                <w:sz w:val="20"/>
                <w:szCs w:val="20"/>
              </w:rPr>
              <w:t>3</w:t>
            </w:r>
          </w:p>
        </w:tc>
      </w:tr>
      <w:tr w:rsidR="00E22B02" w:rsidRPr="00022471" w14:paraId="4727CBBC" w14:textId="77777777" w:rsidTr="0018437F">
        <w:trPr>
          <w:trHeight w:val="231"/>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3456A25E" w14:textId="1E72775B" w:rsidR="00E22B02" w:rsidRPr="00D108C3" w:rsidRDefault="003646D1" w:rsidP="00E22B02">
            <w:pPr>
              <w:jc w:val="center"/>
              <w:rPr>
                <w:color w:val="000000"/>
                <w:sz w:val="20"/>
                <w:szCs w:val="20"/>
              </w:rPr>
            </w:pPr>
            <w:r w:rsidRPr="00D108C3">
              <w:rPr>
                <w:color w:val="000000"/>
                <w:sz w:val="20"/>
                <w:szCs w:val="20"/>
              </w:rPr>
              <w:t>200</w:t>
            </w:r>
          </w:p>
        </w:tc>
        <w:tc>
          <w:tcPr>
            <w:tcW w:w="1192" w:type="dxa"/>
            <w:tcBorders>
              <w:top w:val="nil"/>
              <w:left w:val="nil"/>
              <w:bottom w:val="single" w:sz="4" w:space="0" w:color="auto"/>
              <w:right w:val="single" w:sz="4" w:space="0" w:color="auto"/>
            </w:tcBorders>
            <w:shd w:val="clear" w:color="auto" w:fill="auto"/>
            <w:noWrap/>
            <w:vAlign w:val="bottom"/>
            <w:hideMark/>
          </w:tcPr>
          <w:p w14:paraId="7A9FB72D" w14:textId="72A4778F" w:rsidR="00E22B02" w:rsidRPr="00D108C3" w:rsidRDefault="00E22B02" w:rsidP="00E22B02">
            <w:pPr>
              <w:rPr>
                <w:color w:val="000000"/>
                <w:sz w:val="20"/>
                <w:szCs w:val="20"/>
              </w:rPr>
            </w:pPr>
            <w:r w:rsidRPr="00D108C3">
              <w:rPr>
                <w:color w:val="000000"/>
                <w:sz w:val="20"/>
                <w:szCs w:val="20"/>
              </w:rPr>
              <w:t>5-8 meses</w:t>
            </w:r>
          </w:p>
        </w:tc>
        <w:tc>
          <w:tcPr>
            <w:tcW w:w="1172" w:type="dxa"/>
            <w:tcBorders>
              <w:top w:val="nil"/>
              <w:left w:val="nil"/>
              <w:bottom w:val="single" w:sz="4" w:space="0" w:color="auto"/>
              <w:right w:val="single" w:sz="4" w:space="0" w:color="auto"/>
            </w:tcBorders>
            <w:shd w:val="clear" w:color="auto" w:fill="auto"/>
            <w:noWrap/>
            <w:vAlign w:val="bottom"/>
            <w:hideMark/>
          </w:tcPr>
          <w:p w14:paraId="5C43410B" w14:textId="77777777" w:rsidR="00E22B02" w:rsidRPr="00D108C3" w:rsidRDefault="00E22B02" w:rsidP="00E22B02">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1B231B0A" w14:textId="05F2C51A" w:rsidR="00E22B02" w:rsidRPr="00D108C3" w:rsidRDefault="00CD1699" w:rsidP="00E22B02">
            <w:pPr>
              <w:rPr>
                <w:color w:val="000000"/>
                <w:sz w:val="20"/>
                <w:szCs w:val="20"/>
              </w:rPr>
            </w:pPr>
            <w:r w:rsidRPr="00D108C3">
              <w:rPr>
                <w:color w:val="000000"/>
                <w:sz w:val="20"/>
                <w:szCs w:val="20"/>
              </w:rPr>
              <w:t>Golden R</w:t>
            </w:r>
          </w:p>
        </w:tc>
        <w:tc>
          <w:tcPr>
            <w:tcW w:w="1173" w:type="dxa"/>
            <w:tcBorders>
              <w:top w:val="nil"/>
              <w:left w:val="nil"/>
              <w:bottom w:val="single" w:sz="4" w:space="0" w:color="auto"/>
              <w:right w:val="single" w:sz="4" w:space="0" w:color="auto"/>
            </w:tcBorders>
            <w:shd w:val="clear" w:color="auto" w:fill="auto"/>
            <w:noWrap/>
            <w:vAlign w:val="bottom"/>
            <w:hideMark/>
          </w:tcPr>
          <w:p w14:paraId="2CD11285" w14:textId="104653C6" w:rsidR="00E22B02" w:rsidRPr="00D108C3" w:rsidRDefault="003508C6" w:rsidP="00311E91">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6BC04185" w14:textId="20695D1D" w:rsidR="00E22B02" w:rsidRPr="00D108C3" w:rsidRDefault="003646D1" w:rsidP="00311E91">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499E76EA"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5F44C28D" w14:textId="77777777" w:rsidR="00E22B02" w:rsidRPr="00D108C3" w:rsidRDefault="00E22B02" w:rsidP="00311E91">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6BE8895D" w14:textId="77777777" w:rsidR="00E22B02" w:rsidRPr="00D108C3" w:rsidRDefault="00E22B02" w:rsidP="00311E91">
            <w:pPr>
              <w:jc w:val="center"/>
              <w:rPr>
                <w:color w:val="000000"/>
                <w:sz w:val="20"/>
                <w:szCs w:val="20"/>
              </w:rPr>
            </w:pPr>
            <w:r w:rsidRPr="00D108C3">
              <w:rPr>
                <w:color w:val="000000"/>
                <w:sz w:val="20"/>
                <w:szCs w:val="20"/>
              </w:rPr>
              <w:t>149</w:t>
            </w:r>
          </w:p>
        </w:tc>
        <w:tc>
          <w:tcPr>
            <w:tcW w:w="1147" w:type="dxa"/>
            <w:tcBorders>
              <w:top w:val="nil"/>
              <w:left w:val="nil"/>
              <w:bottom w:val="single" w:sz="4" w:space="0" w:color="auto"/>
              <w:right w:val="single" w:sz="4" w:space="0" w:color="auto"/>
            </w:tcBorders>
            <w:shd w:val="clear" w:color="auto" w:fill="auto"/>
            <w:noWrap/>
            <w:vAlign w:val="bottom"/>
            <w:hideMark/>
          </w:tcPr>
          <w:p w14:paraId="52EAB570" w14:textId="77777777" w:rsidR="00E22B02" w:rsidRPr="00D108C3" w:rsidRDefault="00E22B02" w:rsidP="00311E91">
            <w:pPr>
              <w:jc w:val="center"/>
              <w:rPr>
                <w:color w:val="000000"/>
                <w:sz w:val="20"/>
                <w:szCs w:val="20"/>
              </w:rPr>
            </w:pPr>
            <w:r w:rsidRPr="00D108C3">
              <w:rPr>
                <w:color w:val="000000"/>
                <w:sz w:val="20"/>
                <w:szCs w:val="20"/>
              </w:rPr>
              <w:t>27</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113F5EE2" w14:textId="77777777" w:rsidR="00E22B02" w:rsidRPr="00D108C3" w:rsidRDefault="00E22B02" w:rsidP="00311E91">
            <w:pPr>
              <w:jc w:val="center"/>
              <w:rPr>
                <w:color w:val="000000"/>
                <w:sz w:val="20"/>
                <w:szCs w:val="20"/>
              </w:rPr>
            </w:pPr>
            <w:r w:rsidRPr="00D108C3">
              <w:rPr>
                <w:color w:val="000000"/>
                <w:sz w:val="20"/>
                <w:szCs w:val="20"/>
              </w:rPr>
              <w:t>3</w:t>
            </w:r>
          </w:p>
        </w:tc>
      </w:tr>
      <w:tr w:rsidR="00CD1699" w:rsidRPr="00022471" w14:paraId="110F61D4" w14:textId="77777777" w:rsidTr="0018437F">
        <w:trPr>
          <w:trHeight w:val="231"/>
        </w:trPr>
        <w:tc>
          <w:tcPr>
            <w:tcW w:w="1176" w:type="dxa"/>
            <w:tcBorders>
              <w:top w:val="nil"/>
              <w:left w:val="single" w:sz="4" w:space="0" w:color="auto"/>
              <w:bottom w:val="single" w:sz="4" w:space="0" w:color="auto"/>
              <w:right w:val="single" w:sz="4" w:space="0" w:color="auto"/>
            </w:tcBorders>
            <w:shd w:val="clear" w:color="auto" w:fill="auto"/>
            <w:vAlign w:val="center"/>
          </w:tcPr>
          <w:p w14:paraId="0FB85CB2" w14:textId="1628B6B1" w:rsidR="00CD1699" w:rsidRPr="00D108C3" w:rsidRDefault="00CD1699" w:rsidP="00E22B02">
            <w:pPr>
              <w:jc w:val="center"/>
              <w:rPr>
                <w:color w:val="000000"/>
                <w:sz w:val="20"/>
                <w:szCs w:val="20"/>
              </w:rPr>
            </w:pPr>
            <w:r w:rsidRPr="00D108C3">
              <w:rPr>
                <w:color w:val="000000"/>
                <w:sz w:val="20"/>
                <w:szCs w:val="20"/>
              </w:rPr>
              <w:t>227</w:t>
            </w:r>
          </w:p>
        </w:tc>
        <w:tc>
          <w:tcPr>
            <w:tcW w:w="1192" w:type="dxa"/>
            <w:tcBorders>
              <w:top w:val="nil"/>
              <w:left w:val="nil"/>
              <w:bottom w:val="single" w:sz="4" w:space="0" w:color="auto"/>
              <w:right w:val="single" w:sz="4" w:space="0" w:color="auto"/>
            </w:tcBorders>
            <w:shd w:val="clear" w:color="auto" w:fill="auto"/>
            <w:noWrap/>
            <w:vAlign w:val="bottom"/>
          </w:tcPr>
          <w:p w14:paraId="2EC8DB0D" w14:textId="32F57261" w:rsidR="00CD1699" w:rsidRPr="00D108C3" w:rsidRDefault="00CD1699" w:rsidP="00E22B02">
            <w:pPr>
              <w:rPr>
                <w:color w:val="000000"/>
                <w:sz w:val="20"/>
                <w:szCs w:val="20"/>
              </w:rPr>
            </w:pPr>
            <w:r w:rsidRPr="00D108C3">
              <w:rPr>
                <w:color w:val="000000"/>
                <w:sz w:val="20"/>
                <w:szCs w:val="20"/>
              </w:rPr>
              <w:t>5-8 meses</w:t>
            </w:r>
          </w:p>
        </w:tc>
        <w:tc>
          <w:tcPr>
            <w:tcW w:w="1172" w:type="dxa"/>
            <w:tcBorders>
              <w:top w:val="nil"/>
              <w:left w:val="nil"/>
              <w:bottom w:val="single" w:sz="4" w:space="0" w:color="auto"/>
              <w:right w:val="single" w:sz="4" w:space="0" w:color="auto"/>
            </w:tcBorders>
            <w:shd w:val="clear" w:color="auto" w:fill="auto"/>
            <w:noWrap/>
            <w:vAlign w:val="bottom"/>
          </w:tcPr>
          <w:p w14:paraId="6A885903" w14:textId="0D31B10F" w:rsidR="00CD1699" w:rsidRPr="00D108C3" w:rsidRDefault="00CD1699" w:rsidP="00E22B02">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tcPr>
          <w:p w14:paraId="0BCBB963" w14:textId="46623A4E" w:rsidR="00CD1699" w:rsidRPr="00D108C3" w:rsidRDefault="00CD1699" w:rsidP="00E22B02">
            <w:pPr>
              <w:rPr>
                <w:color w:val="000000"/>
                <w:sz w:val="20"/>
                <w:szCs w:val="20"/>
              </w:rPr>
            </w:pPr>
            <w:r w:rsidRPr="00D108C3">
              <w:rPr>
                <w:color w:val="000000"/>
                <w:sz w:val="20"/>
                <w:szCs w:val="20"/>
              </w:rPr>
              <w:t>Golden R</w:t>
            </w:r>
          </w:p>
        </w:tc>
        <w:tc>
          <w:tcPr>
            <w:tcW w:w="1173" w:type="dxa"/>
            <w:tcBorders>
              <w:top w:val="nil"/>
              <w:left w:val="nil"/>
              <w:bottom w:val="single" w:sz="4" w:space="0" w:color="auto"/>
              <w:right w:val="single" w:sz="4" w:space="0" w:color="auto"/>
            </w:tcBorders>
            <w:shd w:val="clear" w:color="auto" w:fill="auto"/>
            <w:noWrap/>
            <w:vAlign w:val="bottom"/>
          </w:tcPr>
          <w:p w14:paraId="2193B0A8" w14:textId="265CB128" w:rsidR="00CD1699" w:rsidRPr="00D108C3" w:rsidRDefault="00CD1699" w:rsidP="00311E91">
            <w:pPr>
              <w:jc w:val="center"/>
              <w:rPr>
                <w:color w:val="000000"/>
                <w:sz w:val="20"/>
                <w:szCs w:val="20"/>
              </w:rPr>
            </w:pPr>
            <w:r w:rsidRPr="00D108C3">
              <w:rPr>
                <w:color w:val="000000"/>
                <w:sz w:val="20"/>
                <w:szCs w:val="20"/>
              </w:rPr>
              <w:t>5-8 Kg</w:t>
            </w:r>
          </w:p>
        </w:tc>
        <w:tc>
          <w:tcPr>
            <w:tcW w:w="1173" w:type="dxa"/>
            <w:tcBorders>
              <w:top w:val="nil"/>
              <w:left w:val="nil"/>
              <w:bottom w:val="single" w:sz="4" w:space="0" w:color="auto"/>
              <w:right w:val="single" w:sz="4" w:space="0" w:color="auto"/>
            </w:tcBorders>
            <w:shd w:val="clear" w:color="auto" w:fill="auto"/>
            <w:vAlign w:val="center"/>
          </w:tcPr>
          <w:p w14:paraId="39ECDE85" w14:textId="1763956F" w:rsidR="00CD1699" w:rsidRPr="00D108C3" w:rsidRDefault="00CD1699" w:rsidP="00311E91">
            <w:pPr>
              <w:jc w:val="center"/>
              <w:rPr>
                <w:color w:val="000000"/>
                <w:sz w:val="20"/>
                <w:szCs w:val="20"/>
                <w:lang w:val="es-ES_tradnl"/>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tcPr>
          <w:p w14:paraId="4F2164B7" w14:textId="60F29DA3" w:rsidR="00CD1699" w:rsidRPr="00D108C3" w:rsidRDefault="00CD1699"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tcPr>
          <w:p w14:paraId="4F21967F" w14:textId="7E4E44CE" w:rsidR="00CD1699" w:rsidRPr="00D108C3" w:rsidRDefault="00CD1699" w:rsidP="00311E91">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tcPr>
          <w:p w14:paraId="5697740E" w14:textId="099B3D83" w:rsidR="00CD1699" w:rsidRPr="00D108C3" w:rsidRDefault="00CD1699" w:rsidP="00311E91">
            <w:pPr>
              <w:jc w:val="center"/>
              <w:rPr>
                <w:color w:val="000000"/>
                <w:sz w:val="20"/>
                <w:szCs w:val="20"/>
              </w:rPr>
            </w:pPr>
            <w:r w:rsidRPr="00D108C3">
              <w:rPr>
                <w:color w:val="000000"/>
                <w:sz w:val="20"/>
                <w:szCs w:val="20"/>
              </w:rPr>
              <w:t>149</w:t>
            </w:r>
          </w:p>
        </w:tc>
        <w:tc>
          <w:tcPr>
            <w:tcW w:w="1147" w:type="dxa"/>
            <w:tcBorders>
              <w:top w:val="nil"/>
              <w:left w:val="nil"/>
              <w:bottom w:val="single" w:sz="4" w:space="0" w:color="auto"/>
              <w:right w:val="single" w:sz="4" w:space="0" w:color="auto"/>
            </w:tcBorders>
            <w:shd w:val="clear" w:color="auto" w:fill="auto"/>
            <w:noWrap/>
            <w:vAlign w:val="bottom"/>
          </w:tcPr>
          <w:p w14:paraId="0B4C28D6" w14:textId="598670A2" w:rsidR="00CD1699" w:rsidRPr="00D108C3" w:rsidRDefault="00CD1699" w:rsidP="00311E91">
            <w:pPr>
              <w:jc w:val="center"/>
              <w:rPr>
                <w:color w:val="000000"/>
                <w:sz w:val="20"/>
                <w:szCs w:val="20"/>
              </w:rPr>
            </w:pPr>
            <w:r w:rsidRPr="00D108C3">
              <w:rPr>
                <w:color w:val="000000"/>
                <w:sz w:val="20"/>
                <w:szCs w:val="20"/>
              </w:rPr>
              <w:t>27</w:t>
            </w:r>
          </w:p>
        </w:tc>
        <w:tc>
          <w:tcPr>
            <w:tcW w:w="1161" w:type="dxa"/>
            <w:gridSpan w:val="2"/>
            <w:tcBorders>
              <w:top w:val="nil"/>
              <w:left w:val="nil"/>
              <w:bottom w:val="single" w:sz="4" w:space="0" w:color="auto"/>
              <w:right w:val="single" w:sz="4" w:space="0" w:color="auto"/>
            </w:tcBorders>
            <w:shd w:val="clear" w:color="auto" w:fill="auto"/>
            <w:noWrap/>
            <w:vAlign w:val="bottom"/>
          </w:tcPr>
          <w:p w14:paraId="03C754DD" w14:textId="00E5C3F5" w:rsidR="00CD1699" w:rsidRPr="00D108C3" w:rsidRDefault="00CD1699" w:rsidP="00311E91">
            <w:pPr>
              <w:jc w:val="center"/>
              <w:rPr>
                <w:color w:val="000000"/>
                <w:sz w:val="20"/>
                <w:szCs w:val="20"/>
              </w:rPr>
            </w:pPr>
            <w:r w:rsidRPr="00D108C3">
              <w:rPr>
                <w:color w:val="000000"/>
                <w:sz w:val="20"/>
                <w:szCs w:val="20"/>
              </w:rPr>
              <w:t>3</w:t>
            </w:r>
          </w:p>
        </w:tc>
      </w:tr>
      <w:tr w:rsidR="00E22B02" w:rsidRPr="00022471" w14:paraId="6BDC5B91"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25F29E9D" w14:textId="0CE7B831" w:rsidR="00E22B02" w:rsidRPr="00D108C3" w:rsidRDefault="00063F59" w:rsidP="00E22B02">
            <w:pPr>
              <w:jc w:val="center"/>
              <w:rPr>
                <w:color w:val="000000"/>
                <w:sz w:val="20"/>
                <w:szCs w:val="20"/>
              </w:rPr>
            </w:pPr>
            <w:r w:rsidRPr="00D108C3">
              <w:rPr>
                <w:color w:val="000000"/>
                <w:sz w:val="20"/>
                <w:szCs w:val="20"/>
              </w:rPr>
              <w:t>1033</w:t>
            </w:r>
          </w:p>
        </w:tc>
        <w:tc>
          <w:tcPr>
            <w:tcW w:w="1192" w:type="dxa"/>
            <w:tcBorders>
              <w:top w:val="nil"/>
              <w:left w:val="nil"/>
              <w:bottom w:val="single" w:sz="4" w:space="0" w:color="auto"/>
              <w:right w:val="single" w:sz="4" w:space="0" w:color="auto"/>
            </w:tcBorders>
            <w:shd w:val="clear" w:color="auto" w:fill="auto"/>
            <w:noWrap/>
            <w:vAlign w:val="bottom"/>
            <w:hideMark/>
          </w:tcPr>
          <w:p w14:paraId="67BBA621" w14:textId="69C49F5A" w:rsidR="00E22B02" w:rsidRPr="00D108C3" w:rsidRDefault="00E22B02" w:rsidP="00E22B02">
            <w:pPr>
              <w:rPr>
                <w:color w:val="000000"/>
                <w:sz w:val="20"/>
                <w:szCs w:val="20"/>
              </w:rPr>
            </w:pPr>
            <w:r w:rsidRPr="00D108C3">
              <w:rPr>
                <w:color w:val="000000"/>
                <w:sz w:val="20"/>
                <w:szCs w:val="20"/>
              </w:rPr>
              <w:t>5-8 meses</w:t>
            </w:r>
          </w:p>
        </w:tc>
        <w:tc>
          <w:tcPr>
            <w:tcW w:w="1172" w:type="dxa"/>
            <w:tcBorders>
              <w:top w:val="nil"/>
              <w:left w:val="nil"/>
              <w:bottom w:val="single" w:sz="4" w:space="0" w:color="auto"/>
              <w:right w:val="single" w:sz="4" w:space="0" w:color="auto"/>
            </w:tcBorders>
            <w:shd w:val="clear" w:color="auto" w:fill="auto"/>
            <w:noWrap/>
            <w:vAlign w:val="bottom"/>
            <w:hideMark/>
          </w:tcPr>
          <w:p w14:paraId="24E12990"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6D045087" w14:textId="407384FC" w:rsidR="00E22B02" w:rsidRPr="00D108C3" w:rsidRDefault="00CD1699" w:rsidP="00E22B02">
            <w:pPr>
              <w:rPr>
                <w:color w:val="000000"/>
                <w:sz w:val="20"/>
                <w:szCs w:val="20"/>
              </w:rPr>
            </w:pPr>
            <w:r w:rsidRPr="00D108C3">
              <w:rPr>
                <w:color w:val="000000"/>
                <w:sz w:val="20"/>
                <w:szCs w:val="20"/>
              </w:rPr>
              <w:t>Golden R</w:t>
            </w:r>
          </w:p>
        </w:tc>
        <w:tc>
          <w:tcPr>
            <w:tcW w:w="1173" w:type="dxa"/>
            <w:tcBorders>
              <w:top w:val="nil"/>
              <w:left w:val="nil"/>
              <w:bottom w:val="single" w:sz="4" w:space="0" w:color="auto"/>
              <w:right w:val="single" w:sz="4" w:space="0" w:color="auto"/>
            </w:tcBorders>
            <w:shd w:val="clear" w:color="auto" w:fill="auto"/>
            <w:noWrap/>
            <w:vAlign w:val="bottom"/>
            <w:hideMark/>
          </w:tcPr>
          <w:p w14:paraId="5992355D" w14:textId="5720023B" w:rsidR="00E22B02" w:rsidRPr="00D108C3" w:rsidRDefault="003508C6" w:rsidP="00311E91">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59162765" w14:textId="0525F6CF" w:rsidR="00E22B02" w:rsidRPr="00D108C3" w:rsidRDefault="00063F59" w:rsidP="00311E91">
            <w:pPr>
              <w:jc w:val="center"/>
              <w:rPr>
                <w:color w:val="000000"/>
                <w:sz w:val="20"/>
                <w:szCs w:val="20"/>
              </w:rPr>
            </w:pPr>
            <w:r w:rsidRPr="00D108C3">
              <w:rPr>
                <w:color w:val="000000"/>
                <w:sz w:val="20"/>
                <w:szCs w:val="20"/>
                <w:lang w:val="es-ES_tradnl"/>
              </w:rPr>
              <w:t>9/9</w:t>
            </w:r>
          </w:p>
        </w:tc>
        <w:tc>
          <w:tcPr>
            <w:tcW w:w="1192" w:type="dxa"/>
            <w:tcBorders>
              <w:top w:val="nil"/>
              <w:left w:val="nil"/>
              <w:bottom w:val="single" w:sz="4" w:space="0" w:color="auto"/>
              <w:right w:val="single" w:sz="4" w:space="0" w:color="auto"/>
            </w:tcBorders>
            <w:shd w:val="clear" w:color="auto" w:fill="auto"/>
            <w:noWrap/>
            <w:vAlign w:val="bottom"/>
            <w:hideMark/>
          </w:tcPr>
          <w:p w14:paraId="41F23C23"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04F9DA84" w14:textId="77777777" w:rsidR="00E22B02" w:rsidRPr="00D108C3" w:rsidRDefault="00E22B02" w:rsidP="00311E91">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0040BE97" w14:textId="77777777" w:rsidR="00E22B02" w:rsidRPr="00D108C3" w:rsidRDefault="00E22B02" w:rsidP="00311E91">
            <w:pPr>
              <w:jc w:val="center"/>
              <w:rPr>
                <w:color w:val="000000"/>
                <w:sz w:val="20"/>
                <w:szCs w:val="20"/>
              </w:rPr>
            </w:pPr>
            <w:r w:rsidRPr="00D108C3">
              <w:rPr>
                <w:color w:val="000000"/>
                <w:sz w:val="20"/>
                <w:szCs w:val="20"/>
              </w:rPr>
              <w:t>149</w:t>
            </w:r>
          </w:p>
        </w:tc>
        <w:tc>
          <w:tcPr>
            <w:tcW w:w="1147" w:type="dxa"/>
            <w:tcBorders>
              <w:top w:val="nil"/>
              <w:left w:val="nil"/>
              <w:bottom w:val="single" w:sz="4" w:space="0" w:color="auto"/>
              <w:right w:val="single" w:sz="4" w:space="0" w:color="auto"/>
            </w:tcBorders>
            <w:shd w:val="clear" w:color="auto" w:fill="auto"/>
            <w:noWrap/>
            <w:vAlign w:val="bottom"/>
            <w:hideMark/>
          </w:tcPr>
          <w:p w14:paraId="4EDC6904" w14:textId="77777777" w:rsidR="00E22B02" w:rsidRPr="00D108C3" w:rsidRDefault="00E22B02" w:rsidP="00311E91">
            <w:pPr>
              <w:jc w:val="center"/>
              <w:rPr>
                <w:color w:val="000000"/>
                <w:sz w:val="20"/>
                <w:szCs w:val="20"/>
              </w:rPr>
            </w:pPr>
            <w:r w:rsidRPr="00D108C3">
              <w:rPr>
                <w:color w:val="000000"/>
                <w:sz w:val="20"/>
                <w:szCs w:val="20"/>
              </w:rPr>
              <w:t>27</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78B5A734" w14:textId="77777777" w:rsidR="00E22B02" w:rsidRPr="00D108C3" w:rsidRDefault="00E22B02" w:rsidP="00311E91">
            <w:pPr>
              <w:jc w:val="center"/>
              <w:rPr>
                <w:color w:val="000000"/>
                <w:sz w:val="20"/>
                <w:szCs w:val="20"/>
              </w:rPr>
            </w:pPr>
            <w:r w:rsidRPr="00D108C3">
              <w:rPr>
                <w:color w:val="000000"/>
                <w:sz w:val="20"/>
                <w:szCs w:val="20"/>
              </w:rPr>
              <w:t>3</w:t>
            </w:r>
          </w:p>
        </w:tc>
      </w:tr>
      <w:tr w:rsidR="00E22B02" w:rsidRPr="00022471" w14:paraId="682E5F84"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7FB1B63E" w14:textId="17295CEA" w:rsidR="00E22B02" w:rsidRPr="00D108C3" w:rsidRDefault="00136F11" w:rsidP="00E22B02">
            <w:pPr>
              <w:jc w:val="center"/>
              <w:rPr>
                <w:color w:val="000000"/>
                <w:sz w:val="20"/>
                <w:szCs w:val="20"/>
              </w:rPr>
            </w:pPr>
            <w:r w:rsidRPr="00D108C3">
              <w:rPr>
                <w:color w:val="000000"/>
                <w:sz w:val="20"/>
                <w:szCs w:val="20"/>
              </w:rPr>
              <w:t>219</w:t>
            </w:r>
          </w:p>
        </w:tc>
        <w:tc>
          <w:tcPr>
            <w:tcW w:w="1192" w:type="dxa"/>
            <w:tcBorders>
              <w:top w:val="nil"/>
              <w:left w:val="nil"/>
              <w:bottom w:val="single" w:sz="4" w:space="0" w:color="auto"/>
              <w:right w:val="single" w:sz="4" w:space="0" w:color="auto"/>
            </w:tcBorders>
            <w:shd w:val="clear" w:color="auto" w:fill="auto"/>
            <w:noWrap/>
            <w:vAlign w:val="bottom"/>
            <w:hideMark/>
          </w:tcPr>
          <w:p w14:paraId="5FA9705E" w14:textId="33F23AA8" w:rsidR="00E22B02" w:rsidRPr="00D108C3" w:rsidRDefault="00E22B02" w:rsidP="00E22B02">
            <w:pPr>
              <w:rPr>
                <w:color w:val="000000"/>
                <w:sz w:val="20"/>
                <w:szCs w:val="20"/>
              </w:rPr>
            </w:pPr>
            <w:r w:rsidRPr="00D108C3">
              <w:rPr>
                <w:color w:val="000000"/>
                <w:sz w:val="20"/>
                <w:szCs w:val="20"/>
              </w:rPr>
              <w:t>5-8 meses</w:t>
            </w:r>
          </w:p>
        </w:tc>
        <w:tc>
          <w:tcPr>
            <w:tcW w:w="1172" w:type="dxa"/>
            <w:tcBorders>
              <w:top w:val="nil"/>
              <w:left w:val="nil"/>
              <w:bottom w:val="single" w:sz="4" w:space="0" w:color="auto"/>
              <w:right w:val="single" w:sz="4" w:space="0" w:color="auto"/>
            </w:tcBorders>
            <w:shd w:val="clear" w:color="auto" w:fill="auto"/>
            <w:noWrap/>
            <w:vAlign w:val="bottom"/>
            <w:hideMark/>
          </w:tcPr>
          <w:p w14:paraId="0248AC21"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390029A2" w14:textId="3FE274C4" w:rsidR="00E22B02" w:rsidRPr="00D108C3" w:rsidRDefault="00E22B02" w:rsidP="00E22B02">
            <w:pPr>
              <w:rPr>
                <w:color w:val="000000"/>
                <w:sz w:val="20"/>
                <w:szCs w:val="20"/>
              </w:rPr>
            </w:pPr>
            <w:proofErr w:type="spellStart"/>
            <w:r w:rsidRPr="00D108C3">
              <w:rPr>
                <w:color w:val="000000"/>
                <w:sz w:val="20"/>
                <w:szCs w:val="20"/>
              </w:rPr>
              <w:t>Cocker</w:t>
            </w:r>
            <w:proofErr w:type="spellEnd"/>
            <w:r w:rsidR="00CD1699" w:rsidRPr="00D108C3">
              <w:rPr>
                <w:color w:val="000000"/>
                <w:sz w:val="20"/>
                <w:szCs w:val="20"/>
              </w:rPr>
              <w:t xml:space="preserve"> S</w:t>
            </w:r>
          </w:p>
        </w:tc>
        <w:tc>
          <w:tcPr>
            <w:tcW w:w="1173" w:type="dxa"/>
            <w:tcBorders>
              <w:top w:val="nil"/>
              <w:left w:val="nil"/>
              <w:bottom w:val="single" w:sz="4" w:space="0" w:color="auto"/>
              <w:right w:val="single" w:sz="4" w:space="0" w:color="auto"/>
            </w:tcBorders>
            <w:shd w:val="clear" w:color="auto" w:fill="auto"/>
            <w:noWrap/>
            <w:vAlign w:val="bottom"/>
            <w:hideMark/>
          </w:tcPr>
          <w:p w14:paraId="5649F5CF" w14:textId="30B4FB4B" w:rsidR="00E22B02" w:rsidRPr="00D108C3" w:rsidRDefault="003508C6" w:rsidP="00311E91">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6E67DB64" w14:textId="1C7A0B70" w:rsidR="00E22B02" w:rsidRPr="00D108C3" w:rsidRDefault="00136F11" w:rsidP="00311E91">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21587953"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5A333181" w14:textId="77777777" w:rsidR="00E22B02" w:rsidRPr="00D108C3" w:rsidRDefault="00E22B02" w:rsidP="00311E91">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78FEFF39" w14:textId="77777777" w:rsidR="00E22B02" w:rsidRPr="00D108C3" w:rsidRDefault="00E22B02" w:rsidP="00311E91">
            <w:pPr>
              <w:jc w:val="center"/>
              <w:rPr>
                <w:color w:val="000000"/>
                <w:sz w:val="20"/>
                <w:szCs w:val="20"/>
              </w:rPr>
            </w:pPr>
            <w:r w:rsidRPr="00D108C3">
              <w:rPr>
                <w:color w:val="000000"/>
                <w:sz w:val="20"/>
                <w:szCs w:val="20"/>
              </w:rPr>
              <w:t>149</w:t>
            </w:r>
          </w:p>
        </w:tc>
        <w:tc>
          <w:tcPr>
            <w:tcW w:w="1147" w:type="dxa"/>
            <w:tcBorders>
              <w:top w:val="nil"/>
              <w:left w:val="nil"/>
              <w:bottom w:val="single" w:sz="4" w:space="0" w:color="auto"/>
              <w:right w:val="single" w:sz="4" w:space="0" w:color="auto"/>
            </w:tcBorders>
            <w:shd w:val="clear" w:color="auto" w:fill="auto"/>
            <w:noWrap/>
            <w:vAlign w:val="bottom"/>
            <w:hideMark/>
          </w:tcPr>
          <w:p w14:paraId="699213FB" w14:textId="77777777" w:rsidR="00E22B02" w:rsidRPr="00D108C3" w:rsidRDefault="00E22B02" w:rsidP="00311E91">
            <w:pPr>
              <w:jc w:val="center"/>
              <w:rPr>
                <w:color w:val="000000"/>
                <w:sz w:val="20"/>
                <w:szCs w:val="20"/>
              </w:rPr>
            </w:pPr>
            <w:r w:rsidRPr="00D108C3">
              <w:rPr>
                <w:color w:val="000000"/>
                <w:sz w:val="20"/>
                <w:szCs w:val="20"/>
              </w:rPr>
              <w:t>29</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24158224" w14:textId="77777777" w:rsidR="00E22B02" w:rsidRPr="00D108C3" w:rsidRDefault="00E22B02" w:rsidP="00311E91">
            <w:pPr>
              <w:jc w:val="center"/>
              <w:rPr>
                <w:color w:val="000000"/>
                <w:sz w:val="20"/>
                <w:szCs w:val="20"/>
              </w:rPr>
            </w:pPr>
            <w:r w:rsidRPr="00D108C3">
              <w:rPr>
                <w:color w:val="000000"/>
                <w:sz w:val="20"/>
                <w:szCs w:val="20"/>
              </w:rPr>
              <w:t>3</w:t>
            </w:r>
          </w:p>
        </w:tc>
      </w:tr>
      <w:tr w:rsidR="00E22B02" w:rsidRPr="00022471" w14:paraId="65B1FA2C"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56132CE2" w14:textId="1A022BE4" w:rsidR="00E22B02" w:rsidRPr="00D108C3" w:rsidRDefault="00251884" w:rsidP="00E22B02">
            <w:pPr>
              <w:jc w:val="center"/>
              <w:rPr>
                <w:color w:val="000000"/>
                <w:sz w:val="20"/>
                <w:szCs w:val="20"/>
              </w:rPr>
            </w:pPr>
            <w:r w:rsidRPr="00D108C3">
              <w:rPr>
                <w:color w:val="000000"/>
                <w:sz w:val="20"/>
                <w:szCs w:val="20"/>
              </w:rPr>
              <w:t>1009</w:t>
            </w:r>
          </w:p>
        </w:tc>
        <w:tc>
          <w:tcPr>
            <w:tcW w:w="1192" w:type="dxa"/>
            <w:tcBorders>
              <w:top w:val="nil"/>
              <w:left w:val="nil"/>
              <w:bottom w:val="single" w:sz="4" w:space="0" w:color="auto"/>
              <w:right w:val="single" w:sz="4" w:space="0" w:color="auto"/>
            </w:tcBorders>
            <w:shd w:val="clear" w:color="auto" w:fill="auto"/>
            <w:noWrap/>
            <w:vAlign w:val="bottom"/>
            <w:hideMark/>
          </w:tcPr>
          <w:p w14:paraId="38ADC374" w14:textId="7E51B24C" w:rsidR="00E22B02" w:rsidRPr="00D108C3" w:rsidRDefault="00E22B02" w:rsidP="00E22B02">
            <w:pPr>
              <w:rPr>
                <w:color w:val="000000"/>
                <w:sz w:val="20"/>
                <w:szCs w:val="20"/>
              </w:rPr>
            </w:pPr>
            <w:r w:rsidRPr="00D108C3">
              <w:rPr>
                <w:color w:val="000000"/>
                <w:sz w:val="20"/>
                <w:szCs w:val="20"/>
              </w:rPr>
              <w:t>5-8 meses</w:t>
            </w:r>
          </w:p>
        </w:tc>
        <w:tc>
          <w:tcPr>
            <w:tcW w:w="1172" w:type="dxa"/>
            <w:tcBorders>
              <w:top w:val="nil"/>
              <w:left w:val="nil"/>
              <w:bottom w:val="single" w:sz="4" w:space="0" w:color="auto"/>
              <w:right w:val="single" w:sz="4" w:space="0" w:color="auto"/>
            </w:tcBorders>
            <w:shd w:val="clear" w:color="auto" w:fill="auto"/>
            <w:noWrap/>
            <w:vAlign w:val="bottom"/>
            <w:hideMark/>
          </w:tcPr>
          <w:p w14:paraId="7D2FFB73" w14:textId="77777777" w:rsidR="00E22B02" w:rsidRPr="00D108C3" w:rsidRDefault="00E22B02" w:rsidP="00E22B02">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34CE6177" w14:textId="21664B04" w:rsidR="00E22B02" w:rsidRPr="00D108C3" w:rsidRDefault="00CD1699" w:rsidP="00E22B02">
            <w:pPr>
              <w:rPr>
                <w:color w:val="000000"/>
                <w:sz w:val="20"/>
                <w:szCs w:val="20"/>
              </w:rPr>
            </w:pPr>
            <w:proofErr w:type="spellStart"/>
            <w:r w:rsidRPr="00D108C3">
              <w:rPr>
                <w:color w:val="000000"/>
                <w:sz w:val="20"/>
                <w:szCs w:val="20"/>
              </w:rPr>
              <w:t>Cocker</w:t>
            </w:r>
            <w:proofErr w:type="spellEnd"/>
            <w:r w:rsidRPr="00D108C3">
              <w:rPr>
                <w:color w:val="000000"/>
                <w:sz w:val="20"/>
                <w:szCs w:val="20"/>
              </w:rPr>
              <w:t xml:space="preserve"> S</w:t>
            </w:r>
          </w:p>
        </w:tc>
        <w:tc>
          <w:tcPr>
            <w:tcW w:w="1173" w:type="dxa"/>
            <w:tcBorders>
              <w:top w:val="nil"/>
              <w:left w:val="nil"/>
              <w:bottom w:val="single" w:sz="4" w:space="0" w:color="auto"/>
              <w:right w:val="single" w:sz="4" w:space="0" w:color="auto"/>
            </w:tcBorders>
            <w:shd w:val="clear" w:color="auto" w:fill="auto"/>
            <w:noWrap/>
            <w:vAlign w:val="bottom"/>
            <w:hideMark/>
          </w:tcPr>
          <w:p w14:paraId="6C7DE147" w14:textId="2652264A" w:rsidR="00E22B02" w:rsidRPr="00D108C3" w:rsidRDefault="003508C6" w:rsidP="00311E91">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343852D6" w14:textId="11158FEC" w:rsidR="00E22B02" w:rsidRPr="00D108C3" w:rsidRDefault="00251884" w:rsidP="00311E91">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6FCEA0E6"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64FF8A7E" w14:textId="77777777" w:rsidR="00E22B02" w:rsidRPr="00D108C3" w:rsidRDefault="00E22B02" w:rsidP="00311E91">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3A70F631" w14:textId="77777777" w:rsidR="00E22B02" w:rsidRPr="00D108C3" w:rsidRDefault="00E22B02" w:rsidP="00311E91">
            <w:pPr>
              <w:jc w:val="center"/>
              <w:rPr>
                <w:color w:val="000000"/>
                <w:sz w:val="20"/>
                <w:szCs w:val="20"/>
              </w:rPr>
            </w:pPr>
            <w:r w:rsidRPr="00D108C3">
              <w:rPr>
                <w:color w:val="000000"/>
                <w:sz w:val="20"/>
                <w:szCs w:val="20"/>
              </w:rPr>
              <w:t>149</w:t>
            </w:r>
          </w:p>
        </w:tc>
        <w:tc>
          <w:tcPr>
            <w:tcW w:w="1147" w:type="dxa"/>
            <w:tcBorders>
              <w:top w:val="nil"/>
              <w:left w:val="nil"/>
              <w:bottom w:val="single" w:sz="4" w:space="0" w:color="auto"/>
              <w:right w:val="single" w:sz="4" w:space="0" w:color="auto"/>
            </w:tcBorders>
            <w:shd w:val="clear" w:color="auto" w:fill="auto"/>
            <w:noWrap/>
            <w:vAlign w:val="bottom"/>
            <w:hideMark/>
          </w:tcPr>
          <w:p w14:paraId="1AA1774A" w14:textId="77777777" w:rsidR="00E22B02" w:rsidRPr="00D108C3" w:rsidRDefault="00E22B02" w:rsidP="00311E91">
            <w:pPr>
              <w:jc w:val="center"/>
              <w:rPr>
                <w:color w:val="000000"/>
                <w:sz w:val="20"/>
                <w:szCs w:val="20"/>
              </w:rPr>
            </w:pPr>
            <w:r w:rsidRPr="00D108C3">
              <w:rPr>
                <w:color w:val="000000"/>
                <w:sz w:val="20"/>
                <w:szCs w:val="20"/>
              </w:rPr>
              <w:t>29</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3F6A2248" w14:textId="77777777" w:rsidR="00E22B02" w:rsidRPr="00D108C3" w:rsidRDefault="00E22B02" w:rsidP="00311E91">
            <w:pPr>
              <w:jc w:val="center"/>
              <w:rPr>
                <w:color w:val="000000"/>
                <w:sz w:val="20"/>
                <w:szCs w:val="20"/>
              </w:rPr>
            </w:pPr>
            <w:r w:rsidRPr="00D108C3">
              <w:rPr>
                <w:color w:val="000000"/>
                <w:sz w:val="20"/>
                <w:szCs w:val="20"/>
              </w:rPr>
              <w:t>3</w:t>
            </w:r>
          </w:p>
        </w:tc>
      </w:tr>
      <w:tr w:rsidR="00E22B02" w:rsidRPr="00022471" w14:paraId="000B3DB8" w14:textId="77777777" w:rsidTr="0018437F">
        <w:trPr>
          <w:trHeight w:val="314"/>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77D757E7" w14:textId="672433EA" w:rsidR="00E22B02" w:rsidRPr="00D108C3" w:rsidRDefault="00CF2F6F" w:rsidP="00E22B02">
            <w:pPr>
              <w:jc w:val="center"/>
              <w:rPr>
                <w:color w:val="000000"/>
                <w:sz w:val="20"/>
                <w:szCs w:val="20"/>
              </w:rPr>
            </w:pPr>
            <w:r w:rsidRPr="00D108C3">
              <w:rPr>
                <w:color w:val="000000"/>
                <w:sz w:val="20"/>
                <w:szCs w:val="20"/>
              </w:rPr>
              <w:t>208</w:t>
            </w:r>
          </w:p>
        </w:tc>
        <w:tc>
          <w:tcPr>
            <w:tcW w:w="1192" w:type="dxa"/>
            <w:tcBorders>
              <w:top w:val="nil"/>
              <w:left w:val="nil"/>
              <w:bottom w:val="single" w:sz="4" w:space="0" w:color="auto"/>
              <w:right w:val="single" w:sz="4" w:space="0" w:color="auto"/>
            </w:tcBorders>
            <w:shd w:val="clear" w:color="auto" w:fill="auto"/>
            <w:noWrap/>
            <w:vAlign w:val="bottom"/>
            <w:hideMark/>
          </w:tcPr>
          <w:p w14:paraId="1B5424AB" w14:textId="5BED1177" w:rsidR="00E22B02" w:rsidRPr="00D108C3" w:rsidRDefault="00E22B02" w:rsidP="00E22B02">
            <w:pPr>
              <w:rPr>
                <w:color w:val="000000"/>
                <w:sz w:val="20"/>
                <w:szCs w:val="20"/>
              </w:rPr>
            </w:pPr>
            <w:r w:rsidRPr="00D108C3">
              <w:rPr>
                <w:color w:val="000000"/>
                <w:sz w:val="20"/>
                <w:szCs w:val="20"/>
              </w:rPr>
              <w:t>5-8 meses</w:t>
            </w:r>
          </w:p>
        </w:tc>
        <w:tc>
          <w:tcPr>
            <w:tcW w:w="1172" w:type="dxa"/>
            <w:tcBorders>
              <w:top w:val="nil"/>
              <w:left w:val="nil"/>
              <w:bottom w:val="single" w:sz="4" w:space="0" w:color="auto"/>
              <w:right w:val="single" w:sz="4" w:space="0" w:color="auto"/>
            </w:tcBorders>
            <w:shd w:val="clear" w:color="auto" w:fill="auto"/>
            <w:noWrap/>
            <w:vAlign w:val="bottom"/>
            <w:hideMark/>
          </w:tcPr>
          <w:p w14:paraId="060F6F65"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19311CCF" w14:textId="1F5B5456" w:rsidR="00E22B02" w:rsidRPr="00D108C3" w:rsidRDefault="00CD1699" w:rsidP="00E22B02">
            <w:pPr>
              <w:rPr>
                <w:color w:val="000000"/>
                <w:sz w:val="20"/>
                <w:szCs w:val="20"/>
              </w:rPr>
            </w:pPr>
            <w:r w:rsidRPr="00D108C3">
              <w:rPr>
                <w:color w:val="000000"/>
                <w:sz w:val="20"/>
                <w:szCs w:val="20"/>
              </w:rPr>
              <w:t>Husky S</w:t>
            </w:r>
          </w:p>
        </w:tc>
        <w:tc>
          <w:tcPr>
            <w:tcW w:w="1173" w:type="dxa"/>
            <w:tcBorders>
              <w:top w:val="nil"/>
              <w:left w:val="nil"/>
              <w:bottom w:val="single" w:sz="4" w:space="0" w:color="auto"/>
              <w:right w:val="single" w:sz="4" w:space="0" w:color="auto"/>
            </w:tcBorders>
            <w:shd w:val="clear" w:color="auto" w:fill="auto"/>
            <w:noWrap/>
            <w:vAlign w:val="bottom"/>
            <w:hideMark/>
          </w:tcPr>
          <w:p w14:paraId="0C2ADDA3" w14:textId="15A700CA" w:rsidR="00E22B02" w:rsidRPr="00D108C3" w:rsidRDefault="003508C6" w:rsidP="00311E91">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63855EAD" w14:textId="2426D691" w:rsidR="00E22B02" w:rsidRPr="00D108C3" w:rsidRDefault="00CF2F6F" w:rsidP="00311E91">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0E8DEFFD"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763C67EB" w14:textId="77777777" w:rsidR="00E22B02" w:rsidRPr="00D108C3" w:rsidRDefault="00E22B02" w:rsidP="00311E91">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066B8641" w14:textId="77777777" w:rsidR="00E22B02" w:rsidRPr="00D108C3" w:rsidRDefault="00E22B02" w:rsidP="00311E91">
            <w:pPr>
              <w:jc w:val="center"/>
              <w:rPr>
                <w:color w:val="000000"/>
                <w:sz w:val="20"/>
                <w:szCs w:val="20"/>
              </w:rPr>
            </w:pPr>
            <w:r w:rsidRPr="00D108C3">
              <w:rPr>
                <w:color w:val="000000"/>
                <w:sz w:val="20"/>
                <w:szCs w:val="20"/>
              </w:rPr>
              <w:t>153</w:t>
            </w:r>
          </w:p>
        </w:tc>
        <w:tc>
          <w:tcPr>
            <w:tcW w:w="1147" w:type="dxa"/>
            <w:tcBorders>
              <w:top w:val="nil"/>
              <w:left w:val="nil"/>
              <w:bottom w:val="single" w:sz="4" w:space="0" w:color="auto"/>
              <w:right w:val="single" w:sz="4" w:space="0" w:color="auto"/>
            </w:tcBorders>
            <w:shd w:val="clear" w:color="auto" w:fill="auto"/>
            <w:noWrap/>
            <w:vAlign w:val="bottom"/>
            <w:hideMark/>
          </w:tcPr>
          <w:p w14:paraId="660A2408" w14:textId="77777777" w:rsidR="00E22B02" w:rsidRPr="00D108C3" w:rsidRDefault="00E22B02" w:rsidP="00311E91">
            <w:pPr>
              <w:jc w:val="center"/>
              <w:rPr>
                <w:color w:val="000000"/>
                <w:sz w:val="20"/>
                <w:szCs w:val="20"/>
              </w:rPr>
            </w:pPr>
            <w:r w:rsidRPr="00D108C3">
              <w:rPr>
                <w:color w:val="000000"/>
                <w:sz w:val="20"/>
                <w:szCs w:val="20"/>
              </w:rPr>
              <w:t>29</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2E153E7E" w14:textId="77777777" w:rsidR="00E22B02" w:rsidRPr="00D108C3" w:rsidRDefault="00E22B02" w:rsidP="00311E91">
            <w:pPr>
              <w:jc w:val="center"/>
              <w:rPr>
                <w:color w:val="000000"/>
                <w:sz w:val="20"/>
                <w:szCs w:val="20"/>
              </w:rPr>
            </w:pPr>
            <w:r w:rsidRPr="00D108C3">
              <w:rPr>
                <w:color w:val="000000"/>
                <w:sz w:val="20"/>
                <w:szCs w:val="20"/>
              </w:rPr>
              <w:t>3</w:t>
            </w:r>
          </w:p>
        </w:tc>
      </w:tr>
      <w:tr w:rsidR="00E22B02" w:rsidRPr="00022471" w14:paraId="2B6D9540"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4A4B7C6E" w14:textId="5C74B65F" w:rsidR="00E22B02" w:rsidRPr="00D108C3" w:rsidRDefault="003646D1" w:rsidP="00E22B02">
            <w:pPr>
              <w:jc w:val="center"/>
              <w:rPr>
                <w:color w:val="000000"/>
                <w:sz w:val="20"/>
                <w:szCs w:val="20"/>
              </w:rPr>
            </w:pPr>
            <w:r w:rsidRPr="00D108C3">
              <w:rPr>
                <w:color w:val="000000"/>
                <w:sz w:val="20"/>
                <w:szCs w:val="20"/>
              </w:rPr>
              <w:t>201</w:t>
            </w:r>
          </w:p>
        </w:tc>
        <w:tc>
          <w:tcPr>
            <w:tcW w:w="1192" w:type="dxa"/>
            <w:tcBorders>
              <w:top w:val="nil"/>
              <w:left w:val="nil"/>
              <w:bottom w:val="single" w:sz="4" w:space="0" w:color="auto"/>
              <w:right w:val="single" w:sz="4" w:space="0" w:color="auto"/>
            </w:tcBorders>
            <w:shd w:val="clear" w:color="auto" w:fill="auto"/>
            <w:noWrap/>
            <w:vAlign w:val="bottom"/>
            <w:hideMark/>
          </w:tcPr>
          <w:p w14:paraId="4CF177D4" w14:textId="690E9FF8" w:rsidR="00E22B02" w:rsidRPr="00D108C3" w:rsidRDefault="00E22B02" w:rsidP="00E22B02">
            <w:pPr>
              <w:rPr>
                <w:color w:val="000000"/>
                <w:sz w:val="20"/>
                <w:szCs w:val="20"/>
              </w:rPr>
            </w:pPr>
            <w:r w:rsidRPr="00D108C3">
              <w:rPr>
                <w:color w:val="000000"/>
                <w:sz w:val="20"/>
                <w:szCs w:val="20"/>
              </w:rPr>
              <w:t>5-8 meses</w:t>
            </w:r>
          </w:p>
        </w:tc>
        <w:tc>
          <w:tcPr>
            <w:tcW w:w="1172" w:type="dxa"/>
            <w:tcBorders>
              <w:top w:val="nil"/>
              <w:left w:val="nil"/>
              <w:bottom w:val="single" w:sz="4" w:space="0" w:color="auto"/>
              <w:right w:val="single" w:sz="4" w:space="0" w:color="auto"/>
            </w:tcBorders>
            <w:shd w:val="clear" w:color="auto" w:fill="auto"/>
            <w:noWrap/>
            <w:vAlign w:val="bottom"/>
            <w:hideMark/>
          </w:tcPr>
          <w:p w14:paraId="668EEEC2"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146A7427" w14:textId="163480AC" w:rsidR="00E22B02" w:rsidRPr="00D108C3" w:rsidRDefault="00CD1699" w:rsidP="00E22B02">
            <w:pPr>
              <w:rPr>
                <w:color w:val="000000"/>
                <w:sz w:val="20"/>
                <w:szCs w:val="20"/>
              </w:rPr>
            </w:pPr>
            <w:r w:rsidRPr="00D108C3">
              <w:rPr>
                <w:color w:val="000000"/>
                <w:sz w:val="20"/>
                <w:szCs w:val="20"/>
              </w:rPr>
              <w:t>Husky S</w:t>
            </w:r>
          </w:p>
        </w:tc>
        <w:tc>
          <w:tcPr>
            <w:tcW w:w="1173" w:type="dxa"/>
            <w:tcBorders>
              <w:top w:val="nil"/>
              <w:left w:val="nil"/>
              <w:bottom w:val="single" w:sz="4" w:space="0" w:color="auto"/>
              <w:right w:val="single" w:sz="4" w:space="0" w:color="auto"/>
            </w:tcBorders>
            <w:shd w:val="clear" w:color="auto" w:fill="auto"/>
            <w:noWrap/>
            <w:vAlign w:val="bottom"/>
            <w:hideMark/>
          </w:tcPr>
          <w:p w14:paraId="52F6B051" w14:textId="26E0F446" w:rsidR="00E22B02" w:rsidRPr="00D108C3" w:rsidRDefault="003508C6" w:rsidP="00311E91">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5CD6FD73" w14:textId="01023B98" w:rsidR="00E22B02" w:rsidRPr="00D108C3" w:rsidRDefault="003646D1" w:rsidP="00311E91">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3EC5FF71"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4CE563A6" w14:textId="77777777" w:rsidR="00E22B02" w:rsidRPr="00D108C3" w:rsidRDefault="00E22B02" w:rsidP="00311E91">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172CA9BB" w14:textId="77777777" w:rsidR="00E22B02" w:rsidRPr="00D108C3" w:rsidRDefault="00E22B02" w:rsidP="00311E91">
            <w:pPr>
              <w:jc w:val="center"/>
              <w:rPr>
                <w:color w:val="000000"/>
                <w:sz w:val="20"/>
                <w:szCs w:val="20"/>
              </w:rPr>
            </w:pPr>
            <w:r w:rsidRPr="00D108C3">
              <w:rPr>
                <w:color w:val="000000"/>
                <w:sz w:val="20"/>
                <w:szCs w:val="20"/>
              </w:rPr>
              <w:t>157</w:t>
            </w:r>
          </w:p>
        </w:tc>
        <w:tc>
          <w:tcPr>
            <w:tcW w:w="1147" w:type="dxa"/>
            <w:tcBorders>
              <w:top w:val="nil"/>
              <w:left w:val="nil"/>
              <w:bottom w:val="single" w:sz="4" w:space="0" w:color="auto"/>
              <w:right w:val="single" w:sz="4" w:space="0" w:color="auto"/>
            </w:tcBorders>
            <w:shd w:val="clear" w:color="auto" w:fill="auto"/>
            <w:noWrap/>
            <w:vAlign w:val="bottom"/>
            <w:hideMark/>
          </w:tcPr>
          <w:p w14:paraId="277816EB" w14:textId="77777777" w:rsidR="00E22B02" w:rsidRPr="00D108C3" w:rsidRDefault="00E22B02" w:rsidP="00311E91">
            <w:pPr>
              <w:jc w:val="center"/>
              <w:rPr>
                <w:color w:val="000000"/>
                <w:sz w:val="20"/>
                <w:szCs w:val="20"/>
              </w:rPr>
            </w:pPr>
            <w:r w:rsidRPr="00D108C3">
              <w:rPr>
                <w:color w:val="000000"/>
                <w:sz w:val="20"/>
                <w:szCs w:val="20"/>
              </w:rPr>
              <w:t>30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451400C0" w14:textId="77777777" w:rsidR="00E22B02" w:rsidRPr="00D108C3" w:rsidRDefault="00E22B02" w:rsidP="00311E91">
            <w:pPr>
              <w:jc w:val="center"/>
              <w:rPr>
                <w:color w:val="000000"/>
                <w:sz w:val="20"/>
                <w:szCs w:val="20"/>
              </w:rPr>
            </w:pPr>
            <w:r w:rsidRPr="00D108C3">
              <w:rPr>
                <w:color w:val="000000"/>
                <w:sz w:val="20"/>
                <w:szCs w:val="20"/>
              </w:rPr>
              <w:t>3</w:t>
            </w:r>
          </w:p>
        </w:tc>
      </w:tr>
      <w:tr w:rsidR="00E22B02" w:rsidRPr="00022471" w14:paraId="7435A8AE"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26038760" w14:textId="2E10F368" w:rsidR="00E22B02" w:rsidRPr="00D108C3" w:rsidRDefault="003646D1" w:rsidP="00E22B02">
            <w:pPr>
              <w:jc w:val="center"/>
              <w:rPr>
                <w:color w:val="000000"/>
                <w:sz w:val="20"/>
                <w:szCs w:val="20"/>
              </w:rPr>
            </w:pPr>
            <w:r w:rsidRPr="00D108C3">
              <w:rPr>
                <w:color w:val="000000"/>
                <w:sz w:val="20"/>
                <w:szCs w:val="20"/>
              </w:rPr>
              <w:t>202</w:t>
            </w:r>
          </w:p>
        </w:tc>
        <w:tc>
          <w:tcPr>
            <w:tcW w:w="1192" w:type="dxa"/>
            <w:tcBorders>
              <w:top w:val="nil"/>
              <w:left w:val="nil"/>
              <w:bottom w:val="single" w:sz="4" w:space="0" w:color="auto"/>
              <w:right w:val="single" w:sz="4" w:space="0" w:color="auto"/>
            </w:tcBorders>
            <w:shd w:val="clear" w:color="auto" w:fill="auto"/>
            <w:noWrap/>
            <w:vAlign w:val="bottom"/>
            <w:hideMark/>
          </w:tcPr>
          <w:p w14:paraId="706D4085" w14:textId="56F57395" w:rsidR="00E22B02" w:rsidRPr="00D108C3" w:rsidRDefault="00E22B02" w:rsidP="00E22B02">
            <w:pPr>
              <w:rPr>
                <w:color w:val="000000"/>
                <w:sz w:val="20"/>
                <w:szCs w:val="20"/>
              </w:rPr>
            </w:pPr>
            <w:r w:rsidRPr="00D108C3">
              <w:rPr>
                <w:color w:val="000000"/>
                <w:sz w:val="20"/>
                <w:szCs w:val="20"/>
              </w:rPr>
              <w:t>5-8 meses</w:t>
            </w:r>
          </w:p>
        </w:tc>
        <w:tc>
          <w:tcPr>
            <w:tcW w:w="1172" w:type="dxa"/>
            <w:tcBorders>
              <w:top w:val="nil"/>
              <w:left w:val="nil"/>
              <w:bottom w:val="single" w:sz="4" w:space="0" w:color="auto"/>
              <w:right w:val="single" w:sz="4" w:space="0" w:color="auto"/>
            </w:tcBorders>
            <w:shd w:val="clear" w:color="auto" w:fill="auto"/>
            <w:noWrap/>
            <w:vAlign w:val="bottom"/>
            <w:hideMark/>
          </w:tcPr>
          <w:p w14:paraId="2A511592" w14:textId="77777777" w:rsidR="00E22B02" w:rsidRPr="00D108C3" w:rsidRDefault="00E22B02" w:rsidP="00E22B02">
            <w:pPr>
              <w:rPr>
                <w:color w:val="000000"/>
                <w:sz w:val="20"/>
                <w:szCs w:val="20"/>
              </w:rPr>
            </w:pPr>
            <w:r w:rsidRPr="00D108C3">
              <w:rPr>
                <w:color w:val="000000"/>
                <w:sz w:val="20"/>
                <w:szCs w:val="20"/>
              </w:rPr>
              <w:t>Hembra</w:t>
            </w:r>
          </w:p>
        </w:tc>
        <w:tc>
          <w:tcPr>
            <w:tcW w:w="1506" w:type="dxa"/>
            <w:tcBorders>
              <w:top w:val="nil"/>
              <w:left w:val="nil"/>
              <w:bottom w:val="single" w:sz="4" w:space="0" w:color="auto"/>
              <w:right w:val="single" w:sz="4" w:space="0" w:color="auto"/>
            </w:tcBorders>
            <w:shd w:val="clear" w:color="auto" w:fill="auto"/>
            <w:noWrap/>
            <w:vAlign w:val="bottom"/>
            <w:hideMark/>
          </w:tcPr>
          <w:p w14:paraId="03B54135" w14:textId="5FD4644C" w:rsidR="00E22B02" w:rsidRPr="00D108C3" w:rsidRDefault="00CD1699" w:rsidP="00E22B02">
            <w:pPr>
              <w:rPr>
                <w:color w:val="000000"/>
                <w:sz w:val="20"/>
                <w:szCs w:val="20"/>
              </w:rPr>
            </w:pPr>
            <w:r w:rsidRPr="00D108C3">
              <w:rPr>
                <w:color w:val="000000"/>
                <w:sz w:val="20"/>
                <w:szCs w:val="20"/>
              </w:rPr>
              <w:t>Husky S</w:t>
            </w:r>
          </w:p>
        </w:tc>
        <w:tc>
          <w:tcPr>
            <w:tcW w:w="1173" w:type="dxa"/>
            <w:tcBorders>
              <w:top w:val="nil"/>
              <w:left w:val="nil"/>
              <w:bottom w:val="single" w:sz="4" w:space="0" w:color="auto"/>
              <w:right w:val="single" w:sz="4" w:space="0" w:color="auto"/>
            </w:tcBorders>
            <w:shd w:val="clear" w:color="auto" w:fill="auto"/>
            <w:noWrap/>
            <w:vAlign w:val="bottom"/>
            <w:hideMark/>
          </w:tcPr>
          <w:p w14:paraId="5B934673" w14:textId="0FCF3CC9" w:rsidR="00E22B02" w:rsidRPr="00D108C3" w:rsidRDefault="003508C6" w:rsidP="00311E91">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3C028C75" w14:textId="4DB4E233" w:rsidR="00E22B02" w:rsidRPr="00D108C3" w:rsidRDefault="003646D1" w:rsidP="00311E91">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48D346CF"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6C505906" w14:textId="77777777" w:rsidR="00E22B02" w:rsidRPr="00D108C3" w:rsidRDefault="00E22B02" w:rsidP="00311E91">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6174359C" w14:textId="77777777" w:rsidR="00E22B02" w:rsidRPr="00D108C3" w:rsidRDefault="00E22B02" w:rsidP="00311E91">
            <w:pPr>
              <w:jc w:val="center"/>
              <w:rPr>
                <w:color w:val="000000"/>
                <w:sz w:val="20"/>
                <w:szCs w:val="20"/>
              </w:rPr>
            </w:pPr>
            <w:r w:rsidRPr="00D108C3">
              <w:rPr>
                <w:color w:val="000000"/>
                <w:sz w:val="20"/>
                <w:szCs w:val="20"/>
              </w:rPr>
              <w:t>157</w:t>
            </w:r>
          </w:p>
        </w:tc>
        <w:tc>
          <w:tcPr>
            <w:tcW w:w="1147" w:type="dxa"/>
            <w:tcBorders>
              <w:top w:val="nil"/>
              <w:left w:val="nil"/>
              <w:bottom w:val="single" w:sz="4" w:space="0" w:color="auto"/>
              <w:right w:val="single" w:sz="4" w:space="0" w:color="auto"/>
            </w:tcBorders>
            <w:shd w:val="clear" w:color="auto" w:fill="auto"/>
            <w:noWrap/>
            <w:vAlign w:val="bottom"/>
            <w:hideMark/>
          </w:tcPr>
          <w:p w14:paraId="42399A62" w14:textId="77777777" w:rsidR="00E22B02" w:rsidRPr="00D108C3" w:rsidRDefault="00E22B02" w:rsidP="00311E91">
            <w:pPr>
              <w:jc w:val="center"/>
              <w:rPr>
                <w:color w:val="000000"/>
                <w:sz w:val="20"/>
                <w:szCs w:val="20"/>
              </w:rPr>
            </w:pPr>
            <w:r w:rsidRPr="00D108C3">
              <w:rPr>
                <w:color w:val="000000"/>
                <w:sz w:val="20"/>
                <w:szCs w:val="20"/>
              </w:rPr>
              <w:t>30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36E46CFB" w14:textId="77777777" w:rsidR="00E22B02" w:rsidRPr="00D108C3" w:rsidRDefault="00E22B02" w:rsidP="00311E91">
            <w:pPr>
              <w:jc w:val="center"/>
              <w:rPr>
                <w:color w:val="000000"/>
                <w:sz w:val="20"/>
                <w:szCs w:val="20"/>
              </w:rPr>
            </w:pPr>
            <w:r w:rsidRPr="00D108C3">
              <w:rPr>
                <w:color w:val="000000"/>
                <w:sz w:val="20"/>
                <w:szCs w:val="20"/>
              </w:rPr>
              <w:t>3</w:t>
            </w:r>
          </w:p>
        </w:tc>
      </w:tr>
      <w:tr w:rsidR="00E22B02" w:rsidRPr="00022471" w14:paraId="04BB2627" w14:textId="77777777" w:rsidTr="0018437F">
        <w:trPr>
          <w:trHeight w:val="16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499510B3" w14:textId="0D4BEB11" w:rsidR="00E22B02" w:rsidRPr="00D108C3" w:rsidRDefault="00251884" w:rsidP="00E22B02">
            <w:pPr>
              <w:jc w:val="center"/>
              <w:rPr>
                <w:color w:val="000000"/>
                <w:sz w:val="20"/>
                <w:szCs w:val="20"/>
              </w:rPr>
            </w:pPr>
            <w:r w:rsidRPr="00D108C3">
              <w:rPr>
                <w:color w:val="000000"/>
                <w:sz w:val="20"/>
                <w:szCs w:val="20"/>
              </w:rPr>
              <w:t>1017</w:t>
            </w:r>
          </w:p>
        </w:tc>
        <w:tc>
          <w:tcPr>
            <w:tcW w:w="1192" w:type="dxa"/>
            <w:tcBorders>
              <w:top w:val="nil"/>
              <w:left w:val="nil"/>
              <w:bottom w:val="single" w:sz="4" w:space="0" w:color="auto"/>
              <w:right w:val="single" w:sz="4" w:space="0" w:color="auto"/>
            </w:tcBorders>
            <w:shd w:val="clear" w:color="auto" w:fill="auto"/>
            <w:noWrap/>
            <w:vAlign w:val="bottom"/>
            <w:hideMark/>
          </w:tcPr>
          <w:p w14:paraId="76AE75AC" w14:textId="7B8A45A3" w:rsidR="00E22B02" w:rsidRPr="00D108C3" w:rsidRDefault="00E22B02" w:rsidP="00E22B02">
            <w:pPr>
              <w:rPr>
                <w:color w:val="000000"/>
                <w:sz w:val="20"/>
                <w:szCs w:val="20"/>
              </w:rPr>
            </w:pPr>
            <w:r w:rsidRPr="00D108C3">
              <w:rPr>
                <w:color w:val="000000"/>
                <w:sz w:val="20"/>
                <w:szCs w:val="20"/>
              </w:rPr>
              <w:t>9-12 meses</w:t>
            </w:r>
          </w:p>
        </w:tc>
        <w:tc>
          <w:tcPr>
            <w:tcW w:w="1172" w:type="dxa"/>
            <w:tcBorders>
              <w:top w:val="nil"/>
              <w:left w:val="nil"/>
              <w:bottom w:val="single" w:sz="4" w:space="0" w:color="auto"/>
              <w:right w:val="single" w:sz="4" w:space="0" w:color="auto"/>
            </w:tcBorders>
            <w:shd w:val="clear" w:color="auto" w:fill="auto"/>
            <w:noWrap/>
            <w:vAlign w:val="bottom"/>
            <w:hideMark/>
          </w:tcPr>
          <w:p w14:paraId="1DE52EBD"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7C3EC7D2" w14:textId="34BBAD00" w:rsidR="00E22B02" w:rsidRPr="00D108C3" w:rsidRDefault="00CD1699" w:rsidP="00E22B02">
            <w:pPr>
              <w:rPr>
                <w:color w:val="000000"/>
                <w:sz w:val="20"/>
                <w:szCs w:val="20"/>
              </w:rPr>
            </w:pPr>
            <w:r w:rsidRPr="00D108C3">
              <w:rPr>
                <w:color w:val="000000"/>
                <w:sz w:val="20"/>
                <w:szCs w:val="20"/>
              </w:rPr>
              <w:t>Husky S</w:t>
            </w:r>
          </w:p>
        </w:tc>
        <w:tc>
          <w:tcPr>
            <w:tcW w:w="1173" w:type="dxa"/>
            <w:tcBorders>
              <w:top w:val="nil"/>
              <w:left w:val="nil"/>
              <w:bottom w:val="single" w:sz="4" w:space="0" w:color="auto"/>
              <w:right w:val="single" w:sz="4" w:space="0" w:color="auto"/>
            </w:tcBorders>
            <w:shd w:val="clear" w:color="auto" w:fill="auto"/>
            <w:noWrap/>
            <w:vAlign w:val="bottom"/>
            <w:hideMark/>
          </w:tcPr>
          <w:p w14:paraId="0F84C837" w14:textId="02E1D40B" w:rsidR="00E22B02" w:rsidRPr="00D108C3" w:rsidRDefault="003508C6" w:rsidP="00311E91">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7401A272" w14:textId="2F56B045" w:rsidR="00E22B02" w:rsidRPr="00D108C3" w:rsidRDefault="00251884" w:rsidP="00311E91">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7DC1DFA7"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11AE0DC5" w14:textId="77777777" w:rsidR="00E22B02" w:rsidRPr="00D108C3" w:rsidRDefault="00E22B02" w:rsidP="00311E91">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5D52FB08" w14:textId="77777777" w:rsidR="00E22B02" w:rsidRPr="00D108C3" w:rsidRDefault="00E22B02" w:rsidP="00311E91">
            <w:pPr>
              <w:jc w:val="center"/>
              <w:rPr>
                <w:color w:val="000000"/>
                <w:sz w:val="20"/>
                <w:szCs w:val="20"/>
              </w:rPr>
            </w:pPr>
            <w:r w:rsidRPr="00D108C3">
              <w:rPr>
                <w:color w:val="000000"/>
                <w:sz w:val="20"/>
                <w:szCs w:val="20"/>
              </w:rPr>
              <w:t>157</w:t>
            </w:r>
          </w:p>
        </w:tc>
        <w:tc>
          <w:tcPr>
            <w:tcW w:w="1147" w:type="dxa"/>
            <w:tcBorders>
              <w:top w:val="nil"/>
              <w:left w:val="nil"/>
              <w:bottom w:val="single" w:sz="4" w:space="0" w:color="auto"/>
              <w:right w:val="single" w:sz="4" w:space="0" w:color="auto"/>
            </w:tcBorders>
            <w:shd w:val="clear" w:color="auto" w:fill="auto"/>
            <w:noWrap/>
            <w:vAlign w:val="bottom"/>
            <w:hideMark/>
          </w:tcPr>
          <w:p w14:paraId="53755226" w14:textId="77777777" w:rsidR="00E22B02" w:rsidRPr="00D108C3" w:rsidRDefault="00E22B02" w:rsidP="00311E91">
            <w:pPr>
              <w:jc w:val="center"/>
              <w:rPr>
                <w:color w:val="000000"/>
                <w:sz w:val="20"/>
                <w:szCs w:val="20"/>
              </w:rPr>
            </w:pPr>
            <w:r w:rsidRPr="00D108C3">
              <w:rPr>
                <w:color w:val="000000"/>
                <w:sz w:val="20"/>
                <w:szCs w:val="20"/>
              </w:rPr>
              <w:t>30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56DD5964" w14:textId="77777777" w:rsidR="00E22B02" w:rsidRPr="00D108C3" w:rsidRDefault="00E22B02" w:rsidP="00311E91">
            <w:pPr>
              <w:jc w:val="center"/>
              <w:rPr>
                <w:color w:val="000000"/>
                <w:sz w:val="20"/>
                <w:szCs w:val="20"/>
              </w:rPr>
            </w:pPr>
            <w:r w:rsidRPr="00D108C3">
              <w:rPr>
                <w:color w:val="000000"/>
                <w:sz w:val="20"/>
                <w:szCs w:val="20"/>
              </w:rPr>
              <w:t>3</w:t>
            </w:r>
          </w:p>
        </w:tc>
      </w:tr>
      <w:tr w:rsidR="00E22B02" w:rsidRPr="00022471" w14:paraId="79C9A117"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1AB34AF6" w14:textId="4D0E1A40" w:rsidR="00E22B02" w:rsidRPr="00D108C3" w:rsidRDefault="00CF2F6F" w:rsidP="00E22B02">
            <w:pPr>
              <w:jc w:val="center"/>
              <w:rPr>
                <w:color w:val="000000"/>
                <w:sz w:val="20"/>
                <w:szCs w:val="20"/>
              </w:rPr>
            </w:pPr>
            <w:r w:rsidRPr="00D108C3">
              <w:rPr>
                <w:color w:val="000000"/>
                <w:sz w:val="20"/>
                <w:szCs w:val="20"/>
              </w:rPr>
              <w:t>215</w:t>
            </w:r>
          </w:p>
        </w:tc>
        <w:tc>
          <w:tcPr>
            <w:tcW w:w="1192" w:type="dxa"/>
            <w:tcBorders>
              <w:top w:val="nil"/>
              <w:left w:val="nil"/>
              <w:bottom w:val="single" w:sz="4" w:space="0" w:color="auto"/>
              <w:right w:val="single" w:sz="4" w:space="0" w:color="auto"/>
            </w:tcBorders>
            <w:shd w:val="clear" w:color="auto" w:fill="auto"/>
            <w:noWrap/>
            <w:vAlign w:val="bottom"/>
            <w:hideMark/>
          </w:tcPr>
          <w:p w14:paraId="6B4F79F5" w14:textId="170E0D7B" w:rsidR="00E22B02" w:rsidRPr="00D108C3" w:rsidRDefault="00E22B02" w:rsidP="00E22B02">
            <w:pPr>
              <w:rPr>
                <w:color w:val="000000"/>
                <w:sz w:val="20"/>
                <w:szCs w:val="20"/>
              </w:rPr>
            </w:pPr>
            <w:r w:rsidRPr="00D108C3">
              <w:rPr>
                <w:color w:val="000000"/>
                <w:sz w:val="20"/>
                <w:szCs w:val="20"/>
              </w:rPr>
              <w:t>9-12 meses</w:t>
            </w:r>
          </w:p>
        </w:tc>
        <w:tc>
          <w:tcPr>
            <w:tcW w:w="1172" w:type="dxa"/>
            <w:tcBorders>
              <w:top w:val="nil"/>
              <w:left w:val="nil"/>
              <w:bottom w:val="single" w:sz="4" w:space="0" w:color="auto"/>
              <w:right w:val="single" w:sz="4" w:space="0" w:color="auto"/>
            </w:tcBorders>
            <w:shd w:val="clear" w:color="auto" w:fill="auto"/>
            <w:noWrap/>
            <w:vAlign w:val="bottom"/>
            <w:hideMark/>
          </w:tcPr>
          <w:p w14:paraId="6306ADDA"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12487C29" w14:textId="77777777" w:rsidR="00E22B02" w:rsidRPr="00D108C3" w:rsidRDefault="00E22B02" w:rsidP="00E22B02">
            <w:pPr>
              <w:rPr>
                <w:color w:val="000000"/>
                <w:sz w:val="20"/>
                <w:szCs w:val="20"/>
              </w:rPr>
            </w:pPr>
            <w:r w:rsidRPr="00D108C3">
              <w:rPr>
                <w:color w:val="000000"/>
                <w:sz w:val="20"/>
                <w:szCs w:val="20"/>
              </w:rPr>
              <w:t xml:space="preserve">Bull </w:t>
            </w:r>
            <w:proofErr w:type="spellStart"/>
            <w:r w:rsidRPr="00D108C3">
              <w:rPr>
                <w:color w:val="000000"/>
                <w:sz w:val="20"/>
                <w:szCs w:val="20"/>
              </w:rPr>
              <w:t>dog</w:t>
            </w:r>
            <w:proofErr w:type="spellEnd"/>
            <w:r w:rsidRPr="00D108C3">
              <w:rPr>
                <w:color w:val="000000"/>
                <w:sz w:val="20"/>
                <w:szCs w:val="20"/>
              </w:rPr>
              <w:t xml:space="preserve"> ingles</w:t>
            </w:r>
          </w:p>
        </w:tc>
        <w:tc>
          <w:tcPr>
            <w:tcW w:w="1173" w:type="dxa"/>
            <w:tcBorders>
              <w:top w:val="nil"/>
              <w:left w:val="nil"/>
              <w:bottom w:val="single" w:sz="4" w:space="0" w:color="auto"/>
              <w:right w:val="single" w:sz="4" w:space="0" w:color="auto"/>
            </w:tcBorders>
            <w:shd w:val="clear" w:color="auto" w:fill="auto"/>
            <w:noWrap/>
            <w:vAlign w:val="bottom"/>
            <w:hideMark/>
          </w:tcPr>
          <w:p w14:paraId="01CFDCF5" w14:textId="3A980E89" w:rsidR="00E22B02" w:rsidRPr="00D108C3" w:rsidRDefault="003508C6" w:rsidP="00311E91">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1E5C4EFD" w14:textId="5EE75403" w:rsidR="00E22B02" w:rsidRPr="00D108C3" w:rsidRDefault="00CF2F6F" w:rsidP="00311E91">
            <w:pPr>
              <w:jc w:val="center"/>
              <w:rPr>
                <w:color w:val="000000"/>
                <w:sz w:val="20"/>
                <w:szCs w:val="20"/>
              </w:rPr>
            </w:pPr>
            <w:r w:rsidRPr="00D108C3">
              <w:rPr>
                <w:color w:val="000000"/>
                <w:sz w:val="20"/>
                <w:szCs w:val="20"/>
                <w:lang w:val="es-ES_tradnl"/>
              </w:rPr>
              <w:t>2/9</w:t>
            </w:r>
          </w:p>
        </w:tc>
        <w:tc>
          <w:tcPr>
            <w:tcW w:w="1192" w:type="dxa"/>
            <w:tcBorders>
              <w:top w:val="nil"/>
              <w:left w:val="nil"/>
              <w:bottom w:val="single" w:sz="4" w:space="0" w:color="auto"/>
              <w:right w:val="single" w:sz="4" w:space="0" w:color="auto"/>
            </w:tcBorders>
            <w:shd w:val="clear" w:color="auto" w:fill="auto"/>
            <w:noWrap/>
            <w:vAlign w:val="bottom"/>
            <w:hideMark/>
          </w:tcPr>
          <w:p w14:paraId="564F0B4A"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3170FC63" w14:textId="77777777" w:rsidR="00E22B02" w:rsidRPr="00D108C3" w:rsidRDefault="00E22B02" w:rsidP="00311E91">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568F2806" w14:textId="77777777" w:rsidR="00E22B02" w:rsidRPr="00D108C3" w:rsidRDefault="00E22B02" w:rsidP="00311E91">
            <w:pPr>
              <w:jc w:val="center"/>
              <w:rPr>
                <w:color w:val="000000"/>
                <w:sz w:val="20"/>
                <w:szCs w:val="20"/>
              </w:rPr>
            </w:pPr>
            <w:r w:rsidRPr="00D108C3">
              <w:rPr>
                <w:color w:val="000000"/>
                <w:sz w:val="20"/>
                <w:szCs w:val="20"/>
              </w:rPr>
              <w:t>157</w:t>
            </w:r>
          </w:p>
        </w:tc>
        <w:tc>
          <w:tcPr>
            <w:tcW w:w="1147" w:type="dxa"/>
            <w:tcBorders>
              <w:top w:val="nil"/>
              <w:left w:val="nil"/>
              <w:bottom w:val="single" w:sz="4" w:space="0" w:color="auto"/>
              <w:right w:val="single" w:sz="4" w:space="0" w:color="auto"/>
            </w:tcBorders>
            <w:shd w:val="clear" w:color="auto" w:fill="auto"/>
            <w:noWrap/>
            <w:vAlign w:val="bottom"/>
            <w:hideMark/>
          </w:tcPr>
          <w:p w14:paraId="4CFF41A6" w14:textId="77777777" w:rsidR="00E22B02" w:rsidRPr="00D108C3" w:rsidRDefault="00E22B02" w:rsidP="00311E91">
            <w:pPr>
              <w:jc w:val="center"/>
              <w:rPr>
                <w:color w:val="000000"/>
                <w:sz w:val="20"/>
                <w:szCs w:val="20"/>
              </w:rPr>
            </w:pPr>
            <w:r w:rsidRPr="00D108C3">
              <w:rPr>
                <w:color w:val="000000"/>
                <w:sz w:val="20"/>
                <w:szCs w:val="20"/>
              </w:rPr>
              <w:t>30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7786647A" w14:textId="77777777" w:rsidR="00E22B02" w:rsidRPr="00D108C3" w:rsidRDefault="00E22B02" w:rsidP="00311E91">
            <w:pPr>
              <w:jc w:val="center"/>
              <w:rPr>
                <w:color w:val="000000"/>
                <w:sz w:val="20"/>
                <w:szCs w:val="20"/>
              </w:rPr>
            </w:pPr>
            <w:r w:rsidRPr="00D108C3">
              <w:rPr>
                <w:color w:val="000000"/>
                <w:sz w:val="20"/>
                <w:szCs w:val="20"/>
              </w:rPr>
              <w:t>3</w:t>
            </w:r>
          </w:p>
        </w:tc>
      </w:tr>
      <w:tr w:rsidR="00E22B02" w:rsidRPr="00022471" w14:paraId="27E1FB40"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4735EA76" w14:textId="3AF9697B" w:rsidR="00E22B02" w:rsidRPr="00D108C3" w:rsidRDefault="00251884" w:rsidP="00E22B02">
            <w:pPr>
              <w:jc w:val="center"/>
              <w:rPr>
                <w:color w:val="000000"/>
                <w:sz w:val="20"/>
                <w:szCs w:val="20"/>
              </w:rPr>
            </w:pPr>
            <w:r w:rsidRPr="00D108C3">
              <w:rPr>
                <w:color w:val="000000"/>
                <w:sz w:val="20"/>
                <w:szCs w:val="20"/>
              </w:rPr>
              <w:t>230</w:t>
            </w:r>
          </w:p>
        </w:tc>
        <w:tc>
          <w:tcPr>
            <w:tcW w:w="1192" w:type="dxa"/>
            <w:tcBorders>
              <w:top w:val="nil"/>
              <w:left w:val="nil"/>
              <w:bottom w:val="single" w:sz="4" w:space="0" w:color="auto"/>
              <w:right w:val="single" w:sz="4" w:space="0" w:color="auto"/>
            </w:tcBorders>
            <w:shd w:val="clear" w:color="auto" w:fill="auto"/>
            <w:noWrap/>
            <w:vAlign w:val="bottom"/>
            <w:hideMark/>
          </w:tcPr>
          <w:p w14:paraId="7A709B7D" w14:textId="429F2A98" w:rsidR="00E22B02" w:rsidRPr="00D108C3" w:rsidRDefault="00E22B02" w:rsidP="00E22B02">
            <w:pPr>
              <w:rPr>
                <w:color w:val="000000"/>
                <w:sz w:val="20"/>
                <w:szCs w:val="20"/>
              </w:rPr>
            </w:pPr>
            <w:r w:rsidRPr="00D108C3">
              <w:rPr>
                <w:color w:val="000000"/>
                <w:sz w:val="20"/>
                <w:szCs w:val="20"/>
              </w:rPr>
              <w:t>9-12 meses</w:t>
            </w:r>
          </w:p>
        </w:tc>
        <w:tc>
          <w:tcPr>
            <w:tcW w:w="1172" w:type="dxa"/>
            <w:tcBorders>
              <w:top w:val="nil"/>
              <w:left w:val="nil"/>
              <w:bottom w:val="single" w:sz="4" w:space="0" w:color="auto"/>
              <w:right w:val="single" w:sz="4" w:space="0" w:color="auto"/>
            </w:tcBorders>
            <w:shd w:val="clear" w:color="auto" w:fill="auto"/>
            <w:noWrap/>
            <w:vAlign w:val="bottom"/>
            <w:hideMark/>
          </w:tcPr>
          <w:p w14:paraId="4D09F675"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1240BDA6" w14:textId="77777777" w:rsidR="00E22B02" w:rsidRPr="00D108C3" w:rsidRDefault="00E22B02" w:rsidP="00E22B02">
            <w:pPr>
              <w:rPr>
                <w:color w:val="000000"/>
                <w:sz w:val="20"/>
                <w:szCs w:val="20"/>
              </w:rPr>
            </w:pPr>
            <w:r w:rsidRPr="00D108C3">
              <w:rPr>
                <w:color w:val="000000"/>
                <w:sz w:val="20"/>
                <w:szCs w:val="20"/>
              </w:rPr>
              <w:t xml:space="preserve">Bull </w:t>
            </w:r>
            <w:proofErr w:type="spellStart"/>
            <w:r w:rsidRPr="00D108C3">
              <w:rPr>
                <w:color w:val="000000"/>
                <w:sz w:val="20"/>
                <w:szCs w:val="20"/>
              </w:rPr>
              <w:t>dog</w:t>
            </w:r>
            <w:proofErr w:type="spellEnd"/>
            <w:r w:rsidRPr="00D108C3">
              <w:rPr>
                <w:color w:val="000000"/>
                <w:sz w:val="20"/>
                <w:szCs w:val="20"/>
              </w:rPr>
              <w:t xml:space="preserve"> ingles</w:t>
            </w:r>
          </w:p>
        </w:tc>
        <w:tc>
          <w:tcPr>
            <w:tcW w:w="1173" w:type="dxa"/>
            <w:tcBorders>
              <w:top w:val="nil"/>
              <w:left w:val="nil"/>
              <w:bottom w:val="single" w:sz="4" w:space="0" w:color="auto"/>
              <w:right w:val="single" w:sz="4" w:space="0" w:color="auto"/>
            </w:tcBorders>
            <w:shd w:val="clear" w:color="auto" w:fill="auto"/>
            <w:noWrap/>
            <w:vAlign w:val="bottom"/>
            <w:hideMark/>
          </w:tcPr>
          <w:p w14:paraId="58B8464C" w14:textId="1FB1355D" w:rsidR="00E22B02" w:rsidRPr="00D108C3" w:rsidRDefault="003508C6" w:rsidP="00311E91">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306DA5E8" w14:textId="6737C05B" w:rsidR="00E22B02" w:rsidRPr="00D108C3" w:rsidRDefault="00251884" w:rsidP="00311E91">
            <w:pPr>
              <w:jc w:val="center"/>
              <w:rPr>
                <w:color w:val="000000"/>
                <w:sz w:val="20"/>
                <w:szCs w:val="20"/>
              </w:rPr>
            </w:pPr>
            <w:r w:rsidRPr="00D108C3">
              <w:rPr>
                <w:color w:val="000000"/>
                <w:sz w:val="20"/>
                <w:szCs w:val="20"/>
              </w:rPr>
              <w:t>7/9</w:t>
            </w:r>
          </w:p>
        </w:tc>
        <w:tc>
          <w:tcPr>
            <w:tcW w:w="1192" w:type="dxa"/>
            <w:tcBorders>
              <w:top w:val="nil"/>
              <w:left w:val="nil"/>
              <w:bottom w:val="single" w:sz="4" w:space="0" w:color="auto"/>
              <w:right w:val="single" w:sz="4" w:space="0" w:color="auto"/>
            </w:tcBorders>
            <w:shd w:val="clear" w:color="auto" w:fill="auto"/>
            <w:noWrap/>
            <w:vAlign w:val="bottom"/>
            <w:hideMark/>
          </w:tcPr>
          <w:p w14:paraId="79827604"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1CF67543" w14:textId="77777777" w:rsidR="00E22B02" w:rsidRPr="00D108C3" w:rsidRDefault="00E22B02" w:rsidP="00311E91">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35FD3DEB" w14:textId="77777777" w:rsidR="00E22B02" w:rsidRPr="00D108C3" w:rsidRDefault="00E22B02" w:rsidP="00311E91">
            <w:pPr>
              <w:jc w:val="center"/>
              <w:rPr>
                <w:color w:val="000000"/>
                <w:sz w:val="20"/>
                <w:szCs w:val="20"/>
              </w:rPr>
            </w:pPr>
            <w:r w:rsidRPr="00D108C3">
              <w:rPr>
                <w:color w:val="000000"/>
                <w:sz w:val="20"/>
                <w:szCs w:val="20"/>
              </w:rPr>
              <w:t>157</w:t>
            </w:r>
          </w:p>
        </w:tc>
        <w:tc>
          <w:tcPr>
            <w:tcW w:w="1147" w:type="dxa"/>
            <w:tcBorders>
              <w:top w:val="nil"/>
              <w:left w:val="nil"/>
              <w:bottom w:val="single" w:sz="4" w:space="0" w:color="auto"/>
              <w:right w:val="single" w:sz="4" w:space="0" w:color="auto"/>
            </w:tcBorders>
            <w:shd w:val="clear" w:color="auto" w:fill="auto"/>
            <w:noWrap/>
            <w:vAlign w:val="bottom"/>
            <w:hideMark/>
          </w:tcPr>
          <w:p w14:paraId="4F3D2B26" w14:textId="77777777" w:rsidR="00E22B02" w:rsidRPr="00D108C3" w:rsidRDefault="00E22B02" w:rsidP="00311E91">
            <w:pPr>
              <w:jc w:val="center"/>
              <w:rPr>
                <w:color w:val="000000"/>
                <w:sz w:val="20"/>
                <w:szCs w:val="20"/>
              </w:rPr>
            </w:pPr>
            <w:r w:rsidRPr="00D108C3">
              <w:rPr>
                <w:color w:val="000000"/>
                <w:sz w:val="20"/>
                <w:szCs w:val="20"/>
              </w:rPr>
              <w:t>30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78AD3548" w14:textId="77777777" w:rsidR="00E22B02" w:rsidRPr="00D108C3" w:rsidRDefault="00E22B02" w:rsidP="00311E91">
            <w:pPr>
              <w:jc w:val="center"/>
              <w:rPr>
                <w:color w:val="000000"/>
                <w:sz w:val="20"/>
                <w:szCs w:val="20"/>
              </w:rPr>
            </w:pPr>
            <w:r w:rsidRPr="00D108C3">
              <w:rPr>
                <w:color w:val="000000"/>
                <w:sz w:val="20"/>
                <w:szCs w:val="20"/>
              </w:rPr>
              <w:t>3</w:t>
            </w:r>
          </w:p>
        </w:tc>
      </w:tr>
      <w:tr w:rsidR="00E22B02" w:rsidRPr="00022471" w14:paraId="14EB0888" w14:textId="77777777" w:rsidTr="0018437F">
        <w:trPr>
          <w:trHeight w:val="300"/>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237095E7" w14:textId="3F275ED0" w:rsidR="00E22B02" w:rsidRPr="00D108C3" w:rsidRDefault="00251884" w:rsidP="00E22B02">
            <w:pPr>
              <w:jc w:val="center"/>
              <w:rPr>
                <w:color w:val="000000"/>
                <w:sz w:val="20"/>
                <w:szCs w:val="20"/>
              </w:rPr>
            </w:pPr>
            <w:r w:rsidRPr="00D108C3">
              <w:rPr>
                <w:color w:val="000000"/>
                <w:sz w:val="20"/>
                <w:szCs w:val="20"/>
              </w:rPr>
              <w:t>1022</w:t>
            </w:r>
          </w:p>
        </w:tc>
        <w:tc>
          <w:tcPr>
            <w:tcW w:w="1192" w:type="dxa"/>
            <w:tcBorders>
              <w:top w:val="nil"/>
              <w:left w:val="nil"/>
              <w:bottom w:val="single" w:sz="4" w:space="0" w:color="auto"/>
              <w:right w:val="single" w:sz="4" w:space="0" w:color="auto"/>
            </w:tcBorders>
            <w:shd w:val="clear" w:color="auto" w:fill="auto"/>
            <w:noWrap/>
            <w:vAlign w:val="bottom"/>
            <w:hideMark/>
          </w:tcPr>
          <w:p w14:paraId="3133759E" w14:textId="66D81404" w:rsidR="00E22B02" w:rsidRPr="00D108C3" w:rsidRDefault="00E22B02" w:rsidP="00E22B02">
            <w:pPr>
              <w:rPr>
                <w:color w:val="000000"/>
                <w:sz w:val="20"/>
                <w:szCs w:val="20"/>
              </w:rPr>
            </w:pPr>
            <w:r w:rsidRPr="00D108C3">
              <w:rPr>
                <w:color w:val="000000"/>
                <w:sz w:val="20"/>
                <w:szCs w:val="20"/>
              </w:rPr>
              <w:t>9-12 meses</w:t>
            </w:r>
          </w:p>
        </w:tc>
        <w:tc>
          <w:tcPr>
            <w:tcW w:w="1172" w:type="dxa"/>
            <w:tcBorders>
              <w:top w:val="nil"/>
              <w:left w:val="nil"/>
              <w:bottom w:val="single" w:sz="4" w:space="0" w:color="auto"/>
              <w:right w:val="single" w:sz="4" w:space="0" w:color="auto"/>
            </w:tcBorders>
            <w:shd w:val="clear" w:color="auto" w:fill="auto"/>
            <w:noWrap/>
            <w:vAlign w:val="bottom"/>
            <w:hideMark/>
          </w:tcPr>
          <w:p w14:paraId="1E33F8CE" w14:textId="77777777" w:rsidR="00E22B02" w:rsidRPr="00D108C3" w:rsidRDefault="00E22B02" w:rsidP="00E22B02">
            <w:pPr>
              <w:rPr>
                <w:color w:val="000000"/>
                <w:sz w:val="20"/>
                <w:szCs w:val="20"/>
              </w:rPr>
            </w:pPr>
            <w:r w:rsidRPr="00D108C3">
              <w:rPr>
                <w:color w:val="000000"/>
                <w:sz w:val="20"/>
                <w:szCs w:val="20"/>
              </w:rPr>
              <w:t>Macho</w:t>
            </w:r>
          </w:p>
        </w:tc>
        <w:tc>
          <w:tcPr>
            <w:tcW w:w="1506" w:type="dxa"/>
            <w:tcBorders>
              <w:top w:val="nil"/>
              <w:left w:val="nil"/>
              <w:bottom w:val="single" w:sz="4" w:space="0" w:color="auto"/>
              <w:right w:val="single" w:sz="4" w:space="0" w:color="auto"/>
            </w:tcBorders>
            <w:shd w:val="clear" w:color="auto" w:fill="auto"/>
            <w:noWrap/>
            <w:vAlign w:val="bottom"/>
            <w:hideMark/>
          </w:tcPr>
          <w:p w14:paraId="4ADCB879" w14:textId="77777777" w:rsidR="00E22B02" w:rsidRPr="00D108C3" w:rsidRDefault="00E22B02" w:rsidP="00E22B02">
            <w:pPr>
              <w:rPr>
                <w:color w:val="000000"/>
                <w:sz w:val="20"/>
                <w:szCs w:val="20"/>
              </w:rPr>
            </w:pPr>
            <w:r w:rsidRPr="00D108C3">
              <w:rPr>
                <w:color w:val="000000"/>
                <w:sz w:val="20"/>
                <w:szCs w:val="20"/>
              </w:rPr>
              <w:t xml:space="preserve">Bull </w:t>
            </w:r>
            <w:proofErr w:type="spellStart"/>
            <w:r w:rsidRPr="00D108C3">
              <w:rPr>
                <w:color w:val="000000"/>
                <w:sz w:val="20"/>
                <w:szCs w:val="20"/>
              </w:rPr>
              <w:t>dog</w:t>
            </w:r>
            <w:proofErr w:type="spellEnd"/>
            <w:r w:rsidRPr="00D108C3">
              <w:rPr>
                <w:color w:val="000000"/>
                <w:sz w:val="20"/>
                <w:szCs w:val="20"/>
              </w:rPr>
              <w:t xml:space="preserve"> ingles</w:t>
            </w:r>
          </w:p>
        </w:tc>
        <w:tc>
          <w:tcPr>
            <w:tcW w:w="1173" w:type="dxa"/>
            <w:tcBorders>
              <w:top w:val="nil"/>
              <w:left w:val="nil"/>
              <w:bottom w:val="single" w:sz="4" w:space="0" w:color="auto"/>
              <w:right w:val="single" w:sz="4" w:space="0" w:color="auto"/>
            </w:tcBorders>
            <w:shd w:val="clear" w:color="auto" w:fill="auto"/>
            <w:noWrap/>
            <w:vAlign w:val="bottom"/>
            <w:hideMark/>
          </w:tcPr>
          <w:p w14:paraId="109DD84C" w14:textId="2CF40514" w:rsidR="00E22B02" w:rsidRPr="00D108C3" w:rsidRDefault="003508C6" w:rsidP="00311E91">
            <w:pPr>
              <w:jc w:val="center"/>
              <w:rPr>
                <w:color w:val="000000"/>
                <w:sz w:val="20"/>
                <w:szCs w:val="20"/>
              </w:rPr>
            </w:pPr>
            <w:r w:rsidRPr="00D108C3">
              <w:rPr>
                <w:color w:val="000000"/>
                <w:sz w:val="20"/>
                <w:szCs w:val="20"/>
              </w:rPr>
              <w:t>5-</w:t>
            </w:r>
            <w:r w:rsidR="00E22B02" w:rsidRPr="00D108C3">
              <w:rPr>
                <w:color w:val="000000"/>
                <w:sz w:val="20"/>
                <w:szCs w:val="20"/>
              </w:rPr>
              <w:t>8 Kg</w:t>
            </w:r>
          </w:p>
        </w:tc>
        <w:tc>
          <w:tcPr>
            <w:tcW w:w="1173" w:type="dxa"/>
            <w:tcBorders>
              <w:top w:val="nil"/>
              <w:left w:val="nil"/>
              <w:bottom w:val="single" w:sz="4" w:space="0" w:color="auto"/>
              <w:right w:val="single" w:sz="4" w:space="0" w:color="auto"/>
            </w:tcBorders>
            <w:shd w:val="clear" w:color="auto" w:fill="auto"/>
            <w:vAlign w:val="center"/>
            <w:hideMark/>
          </w:tcPr>
          <w:p w14:paraId="127F8306" w14:textId="6B8EDF63" w:rsidR="00E22B02" w:rsidRPr="00D108C3" w:rsidRDefault="00D03AFD" w:rsidP="00311E91">
            <w:pPr>
              <w:jc w:val="center"/>
              <w:rPr>
                <w:color w:val="000000"/>
                <w:sz w:val="20"/>
                <w:szCs w:val="20"/>
              </w:rPr>
            </w:pPr>
            <w:r w:rsidRPr="00D108C3">
              <w:rPr>
                <w:color w:val="000000"/>
                <w:sz w:val="20"/>
                <w:szCs w:val="20"/>
              </w:rPr>
              <w:t>5</w:t>
            </w:r>
            <w:r w:rsidR="00251884" w:rsidRPr="00D108C3">
              <w:rPr>
                <w:color w:val="000000"/>
                <w:sz w:val="20"/>
                <w:szCs w:val="20"/>
              </w:rPr>
              <w:t>/9</w:t>
            </w:r>
          </w:p>
        </w:tc>
        <w:tc>
          <w:tcPr>
            <w:tcW w:w="1192" w:type="dxa"/>
            <w:tcBorders>
              <w:top w:val="nil"/>
              <w:left w:val="nil"/>
              <w:bottom w:val="single" w:sz="4" w:space="0" w:color="auto"/>
              <w:right w:val="single" w:sz="4" w:space="0" w:color="auto"/>
            </w:tcBorders>
            <w:shd w:val="clear" w:color="auto" w:fill="auto"/>
            <w:noWrap/>
            <w:vAlign w:val="bottom"/>
            <w:hideMark/>
          </w:tcPr>
          <w:p w14:paraId="40D2457C" w14:textId="77777777" w:rsidR="00E22B02" w:rsidRPr="00D108C3" w:rsidRDefault="00E22B02" w:rsidP="00E22B02">
            <w:pPr>
              <w:rPr>
                <w:color w:val="000000"/>
                <w:sz w:val="20"/>
                <w:szCs w:val="20"/>
              </w:rPr>
            </w:pPr>
            <w:r w:rsidRPr="00D108C3">
              <w:rPr>
                <w:color w:val="000000"/>
                <w:sz w:val="20"/>
                <w:szCs w:val="20"/>
              </w:rPr>
              <w:t>Mixta</w:t>
            </w:r>
          </w:p>
        </w:tc>
        <w:tc>
          <w:tcPr>
            <w:tcW w:w="1155" w:type="dxa"/>
            <w:tcBorders>
              <w:top w:val="nil"/>
              <w:left w:val="nil"/>
              <w:bottom w:val="single" w:sz="4" w:space="0" w:color="auto"/>
              <w:right w:val="single" w:sz="4" w:space="0" w:color="auto"/>
            </w:tcBorders>
            <w:shd w:val="clear" w:color="auto" w:fill="auto"/>
            <w:noWrap/>
            <w:vAlign w:val="bottom"/>
            <w:hideMark/>
          </w:tcPr>
          <w:p w14:paraId="5DC08AC0" w14:textId="77777777" w:rsidR="00E22B02" w:rsidRPr="00D108C3" w:rsidRDefault="00E22B02" w:rsidP="00311E91">
            <w:pPr>
              <w:jc w:val="center"/>
              <w:rPr>
                <w:color w:val="000000"/>
                <w:sz w:val="20"/>
                <w:szCs w:val="20"/>
              </w:rPr>
            </w:pPr>
            <w:r w:rsidRPr="00D108C3">
              <w:rPr>
                <w:color w:val="000000"/>
                <w:sz w:val="20"/>
                <w:szCs w:val="20"/>
              </w:rPr>
              <w:t>39</w:t>
            </w:r>
          </w:p>
        </w:tc>
        <w:tc>
          <w:tcPr>
            <w:tcW w:w="1153" w:type="dxa"/>
            <w:tcBorders>
              <w:top w:val="nil"/>
              <w:left w:val="nil"/>
              <w:bottom w:val="single" w:sz="4" w:space="0" w:color="auto"/>
              <w:right w:val="single" w:sz="4" w:space="0" w:color="auto"/>
            </w:tcBorders>
            <w:shd w:val="clear" w:color="auto" w:fill="auto"/>
            <w:noWrap/>
            <w:vAlign w:val="bottom"/>
            <w:hideMark/>
          </w:tcPr>
          <w:p w14:paraId="3E97C663" w14:textId="77777777" w:rsidR="00E22B02" w:rsidRPr="00D108C3" w:rsidRDefault="00E22B02" w:rsidP="00311E91">
            <w:pPr>
              <w:jc w:val="center"/>
              <w:rPr>
                <w:color w:val="000000"/>
                <w:sz w:val="20"/>
                <w:szCs w:val="20"/>
              </w:rPr>
            </w:pPr>
            <w:r w:rsidRPr="00D108C3">
              <w:rPr>
                <w:color w:val="000000"/>
                <w:sz w:val="20"/>
                <w:szCs w:val="20"/>
              </w:rPr>
              <w:t>157</w:t>
            </w:r>
          </w:p>
        </w:tc>
        <w:tc>
          <w:tcPr>
            <w:tcW w:w="1147" w:type="dxa"/>
            <w:tcBorders>
              <w:top w:val="nil"/>
              <w:left w:val="nil"/>
              <w:bottom w:val="single" w:sz="4" w:space="0" w:color="auto"/>
              <w:right w:val="single" w:sz="4" w:space="0" w:color="auto"/>
            </w:tcBorders>
            <w:shd w:val="clear" w:color="auto" w:fill="auto"/>
            <w:noWrap/>
            <w:vAlign w:val="bottom"/>
            <w:hideMark/>
          </w:tcPr>
          <w:p w14:paraId="5FA28740" w14:textId="77777777" w:rsidR="00E22B02" w:rsidRPr="00D108C3" w:rsidRDefault="00E22B02" w:rsidP="00311E91">
            <w:pPr>
              <w:jc w:val="center"/>
              <w:rPr>
                <w:color w:val="000000"/>
                <w:sz w:val="20"/>
                <w:szCs w:val="20"/>
              </w:rPr>
            </w:pPr>
            <w:r w:rsidRPr="00D108C3">
              <w:rPr>
                <w:color w:val="000000"/>
                <w:sz w:val="20"/>
                <w:szCs w:val="20"/>
              </w:rPr>
              <w:t>30</w:t>
            </w:r>
          </w:p>
        </w:tc>
        <w:tc>
          <w:tcPr>
            <w:tcW w:w="1161" w:type="dxa"/>
            <w:gridSpan w:val="2"/>
            <w:tcBorders>
              <w:top w:val="nil"/>
              <w:left w:val="nil"/>
              <w:bottom w:val="single" w:sz="4" w:space="0" w:color="auto"/>
              <w:right w:val="single" w:sz="4" w:space="0" w:color="auto"/>
            </w:tcBorders>
            <w:shd w:val="clear" w:color="auto" w:fill="auto"/>
            <w:noWrap/>
            <w:vAlign w:val="bottom"/>
            <w:hideMark/>
          </w:tcPr>
          <w:p w14:paraId="792B806F" w14:textId="77777777" w:rsidR="00E22B02" w:rsidRPr="00D108C3" w:rsidRDefault="00E22B02" w:rsidP="00311E91">
            <w:pPr>
              <w:jc w:val="center"/>
              <w:rPr>
                <w:color w:val="000000"/>
                <w:sz w:val="20"/>
                <w:szCs w:val="20"/>
              </w:rPr>
            </w:pPr>
            <w:r w:rsidRPr="00D108C3">
              <w:rPr>
                <w:color w:val="000000"/>
                <w:sz w:val="20"/>
                <w:szCs w:val="20"/>
              </w:rPr>
              <w:t>3</w:t>
            </w:r>
          </w:p>
        </w:tc>
      </w:tr>
    </w:tbl>
    <w:p w14:paraId="76955188" w14:textId="64694413" w:rsidR="00A40764" w:rsidRPr="00022471" w:rsidRDefault="00A40764" w:rsidP="00AE1E37">
      <w:pPr>
        <w:rPr>
          <w:sz w:val="24"/>
          <w:szCs w:val="24"/>
        </w:rPr>
      </w:pPr>
      <w:r w:rsidRPr="00022471">
        <w:rPr>
          <w:sz w:val="24"/>
          <w:szCs w:val="24"/>
        </w:rPr>
        <w:fldChar w:fldCharType="end"/>
      </w:r>
    </w:p>
    <w:p w14:paraId="35656C10" w14:textId="77777777" w:rsidR="00AE1E37" w:rsidRPr="00022471" w:rsidRDefault="00AE1E37" w:rsidP="00AE1E37">
      <w:pPr>
        <w:rPr>
          <w:sz w:val="24"/>
          <w:szCs w:val="24"/>
        </w:rPr>
      </w:pPr>
    </w:p>
    <w:p w14:paraId="71EA2871" w14:textId="77777777" w:rsidR="00DF47E7" w:rsidRPr="00022471" w:rsidRDefault="00DF47E7" w:rsidP="00AE1E37">
      <w:pPr>
        <w:rPr>
          <w:sz w:val="24"/>
          <w:szCs w:val="24"/>
        </w:rPr>
      </w:pPr>
    </w:p>
    <w:p w14:paraId="3F1E645F" w14:textId="77777777" w:rsidR="00DF47E7" w:rsidRPr="00022471" w:rsidRDefault="00DF47E7" w:rsidP="00AE1E37">
      <w:pPr>
        <w:rPr>
          <w:sz w:val="24"/>
          <w:szCs w:val="24"/>
        </w:rPr>
      </w:pPr>
    </w:p>
    <w:p w14:paraId="0BFD6AF4" w14:textId="77777777" w:rsidR="00DF47E7" w:rsidRPr="00022471" w:rsidRDefault="00DF47E7" w:rsidP="00AE1E37">
      <w:pPr>
        <w:rPr>
          <w:sz w:val="24"/>
          <w:szCs w:val="24"/>
        </w:rPr>
      </w:pPr>
    </w:p>
    <w:p w14:paraId="32C8F8CB" w14:textId="77777777" w:rsidR="00DF47E7" w:rsidRPr="00022471" w:rsidRDefault="00DF47E7" w:rsidP="00AE1E37">
      <w:pPr>
        <w:rPr>
          <w:sz w:val="24"/>
          <w:szCs w:val="24"/>
        </w:rPr>
      </w:pPr>
    </w:p>
    <w:p w14:paraId="631CD32C" w14:textId="77777777" w:rsidR="00311E91" w:rsidRPr="00022471" w:rsidRDefault="00311E91" w:rsidP="00AE1E37">
      <w:pPr>
        <w:rPr>
          <w:sz w:val="24"/>
          <w:szCs w:val="24"/>
        </w:rPr>
      </w:pPr>
    </w:p>
    <w:p w14:paraId="62FD4262" w14:textId="77777777" w:rsidR="00DF47E7" w:rsidRPr="00022471" w:rsidRDefault="00DF47E7" w:rsidP="00AE1E37">
      <w:pPr>
        <w:rPr>
          <w:sz w:val="24"/>
          <w:szCs w:val="24"/>
        </w:rPr>
      </w:pPr>
    </w:p>
    <w:p w14:paraId="0424A412" w14:textId="77777777" w:rsidR="00E0608B" w:rsidRPr="00022471" w:rsidRDefault="00E0608B" w:rsidP="004B41C3">
      <w:pPr>
        <w:pStyle w:val="Descripcin"/>
        <w:jc w:val="both"/>
        <w:rPr>
          <w:rFonts w:ascii="Times New Roman" w:hAnsi="Times New Roman"/>
          <w:szCs w:val="24"/>
          <w:lang w:val="es-ES_tradnl"/>
        </w:rPr>
      </w:pPr>
    </w:p>
    <w:p w14:paraId="455C2E3A" w14:textId="19569CEF" w:rsidR="00E0608B" w:rsidRPr="00022471" w:rsidRDefault="00E0608B" w:rsidP="00E0608B">
      <w:pPr>
        <w:rPr>
          <w:sz w:val="24"/>
          <w:szCs w:val="24"/>
          <w:lang w:val="es-ES_tradnl"/>
        </w:rPr>
      </w:pPr>
      <w:r w:rsidRPr="00022471">
        <w:rPr>
          <w:b/>
          <w:sz w:val="24"/>
          <w:szCs w:val="24"/>
          <w:lang w:val="es-ES_tradnl"/>
        </w:rPr>
        <w:lastRenderedPageBreak/>
        <w:t>ANEXO 3.</w:t>
      </w:r>
      <w:r w:rsidRPr="00022471">
        <w:rPr>
          <w:sz w:val="24"/>
          <w:szCs w:val="24"/>
          <w:lang w:val="es-ES_tradnl"/>
        </w:rPr>
        <w:t xml:space="preserve"> Condición corporal</w:t>
      </w:r>
    </w:p>
    <w:p w14:paraId="2DC9B6BD" w14:textId="0F857DB1" w:rsidR="00DF47E7" w:rsidRPr="00022471" w:rsidRDefault="00DF47E7" w:rsidP="00E0608B">
      <w:pPr>
        <w:rPr>
          <w:sz w:val="24"/>
          <w:szCs w:val="24"/>
          <w:lang w:val="es-ES_tradnl"/>
        </w:rPr>
      </w:pPr>
    </w:p>
    <w:p w14:paraId="73958885" w14:textId="74464658" w:rsidR="00DF47E7" w:rsidRPr="00022471" w:rsidRDefault="00DF47E7" w:rsidP="004B41C3">
      <w:pPr>
        <w:pStyle w:val="Descripcin"/>
        <w:jc w:val="both"/>
        <w:rPr>
          <w:rFonts w:ascii="Times New Roman" w:hAnsi="Times New Roman"/>
          <w:szCs w:val="24"/>
          <w:lang w:val="es-ES_tradnl"/>
        </w:rPr>
      </w:pPr>
    </w:p>
    <w:p w14:paraId="4AA35552" w14:textId="22702517" w:rsidR="00DF47E7" w:rsidRPr="00022471" w:rsidRDefault="00311E91" w:rsidP="004B41C3">
      <w:pPr>
        <w:pStyle w:val="Descripcin"/>
        <w:jc w:val="both"/>
        <w:rPr>
          <w:rFonts w:ascii="Times New Roman" w:hAnsi="Times New Roman"/>
          <w:szCs w:val="24"/>
          <w:lang w:val="es-ES_tradnl"/>
        </w:rPr>
      </w:pPr>
      <w:r w:rsidRPr="00022471">
        <w:rPr>
          <w:rFonts w:ascii="Times New Roman" w:hAnsi="Times New Roman"/>
          <w:b w:val="0"/>
          <w:noProof/>
          <w:szCs w:val="24"/>
          <w:lang w:val="es-EC" w:eastAsia="es-EC"/>
        </w:rPr>
        <w:drawing>
          <wp:anchor distT="0" distB="0" distL="114300" distR="114300" simplePos="0" relativeHeight="251866112" behindDoc="0" locked="0" layoutInCell="1" allowOverlap="1" wp14:anchorId="088724A3" wp14:editId="55AB2377">
            <wp:simplePos x="0" y="0"/>
            <wp:positionH relativeFrom="margin">
              <wp:align>left</wp:align>
            </wp:positionH>
            <wp:positionV relativeFrom="paragraph">
              <wp:posOffset>71120</wp:posOffset>
            </wp:positionV>
            <wp:extent cx="7372350" cy="4397375"/>
            <wp:effectExtent l="0" t="0" r="0" b="3175"/>
            <wp:wrapSquare wrapText="bothSides"/>
            <wp:docPr id="103" name="Imagen 103" descr="C:\Users\Jessica\Desktop\ín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essica\Desktop\índice.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372350" cy="4397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0D0021" w14:textId="6B29174F" w:rsidR="00DF47E7" w:rsidRPr="00022471" w:rsidRDefault="00DF47E7" w:rsidP="004B41C3">
      <w:pPr>
        <w:pStyle w:val="Descripcin"/>
        <w:jc w:val="both"/>
        <w:rPr>
          <w:rFonts w:ascii="Times New Roman" w:hAnsi="Times New Roman"/>
          <w:szCs w:val="24"/>
          <w:lang w:val="es-ES_tradnl"/>
        </w:rPr>
      </w:pPr>
    </w:p>
    <w:p w14:paraId="48CAEDEB" w14:textId="402550BC" w:rsidR="00DF47E7" w:rsidRPr="00022471" w:rsidRDefault="00DF47E7" w:rsidP="004B41C3">
      <w:pPr>
        <w:pStyle w:val="Descripcin"/>
        <w:jc w:val="both"/>
        <w:rPr>
          <w:rFonts w:ascii="Times New Roman" w:hAnsi="Times New Roman"/>
          <w:szCs w:val="24"/>
          <w:lang w:val="es-ES_tradnl"/>
        </w:rPr>
      </w:pPr>
    </w:p>
    <w:p w14:paraId="2C163AFF" w14:textId="47807FC1" w:rsidR="00DF47E7" w:rsidRPr="00022471" w:rsidRDefault="00DF47E7" w:rsidP="004B41C3">
      <w:pPr>
        <w:pStyle w:val="Descripcin"/>
        <w:jc w:val="both"/>
        <w:rPr>
          <w:rFonts w:ascii="Times New Roman" w:hAnsi="Times New Roman"/>
          <w:szCs w:val="24"/>
          <w:lang w:val="es-ES_tradnl"/>
        </w:rPr>
      </w:pPr>
    </w:p>
    <w:p w14:paraId="6BE20E51" w14:textId="77777777" w:rsidR="00DF47E7" w:rsidRPr="00022471" w:rsidRDefault="00DF47E7" w:rsidP="004B41C3">
      <w:pPr>
        <w:pStyle w:val="Descripcin"/>
        <w:jc w:val="both"/>
        <w:rPr>
          <w:rFonts w:ascii="Times New Roman" w:hAnsi="Times New Roman"/>
          <w:szCs w:val="24"/>
          <w:lang w:val="es-ES_tradnl"/>
        </w:rPr>
      </w:pPr>
    </w:p>
    <w:p w14:paraId="5A4C36C8" w14:textId="77777777" w:rsidR="00DF47E7" w:rsidRPr="00022471" w:rsidRDefault="00DF47E7" w:rsidP="004B41C3">
      <w:pPr>
        <w:pStyle w:val="Descripcin"/>
        <w:jc w:val="both"/>
        <w:rPr>
          <w:rFonts w:ascii="Times New Roman" w:hAnsi="Times New Roman"/>
          <w:szCs w:val="24"/>
          <w:lang w:val="es-ES_tradnl"/>
        </w:rPr>
      </w:pPr>
    </w:p>
    <w:p w14:paraId="38DE6C26" w14:textId="77777777" w:rsidR="00DF47E7" w:rsidRPr="00022471" w:rsidRDefault="00DF47E7" w:rsidP="004B41C3">
      <w:pPr>
        <w:pStyle w:val="Descripcin"/>
        <w:jc w:val="both"/>
        <w:rPr>
          <w:rFonts w:ascii="Times New Roman" w:hAnsi="Times New Roman"/>
          <w:szCs w:val="24"/>
          <w:lang w:val="es-ES_tradnl"/>
        </w:rPr>
      </w:pPr>
    </w:p>
    <w:p w14:paraId="47E7D14F" w14:textId="77777777" w:rsidR="00DF47E7" w:rsidRPr="00022471" w:rsidRDefault="00DF47E7" w:rsidP="004B41C3">
      <w:pPr>
        <w:pStyle w:val="Descripcin"/>
        <w:jc w:val="both"/>
        <w:rPr>
          <w:rFonts w:ascii="Times New Roman" w:hAnsi="Times New Roman"/>
          <w:szCs w:val="24"/>
          <w:lang w:val="es-ES_tradnl"/>
        </w:rPr>
      </w:pPr>
    </w:p>
    <w:p w14:paraId="2355A5EF" w14:textId="77777777" w:rsidR="00DF47E7" w:rsidRPr="00022471" w:rsidRDefault="00DF47E7" w:rsidP="004B41C3">
      <w:pPr>
        <w:pStyle w:val="Descripcin"/>
        <w:jc w:val="both"/>
        <w:rPr>
          <w:rFonts w:ascii="Times New Roman" w:hAnsi="Times New Roman"/>
          <w:szCs w:val="24"/>
          <w:lang w:val="es-ES_tradnl"/>
        </w:rPr>
      </w:pPr>
    </w:p>
    <w:p w14:paraId="27CB7A52" w14:textId="77777777" w:rsidR="00DF47E7" w:rsidRPr="00022471" w:rsidRDefault="00DF47E7" w:rsidP="004B41C3">
      <w:pPr>
        <w:pStyle w:val="Descripcin"/>
        <w:jc w:val="both"/>
        <w:rPr>
          <w:rFonts w:ascii="Times New Roman" w:hAnsi="Times New Roman"/>
          <w:szCs w:val="24"/>
          <w:lang w:val="es-ES_tradnl"/>
        </w:rPr>
      </w:pPr>
    </w:p>
    <w:p w14:paraId="442073FB" w14:textId="77777777" w:rsidR="00DF47E7" w:rsidRPr="00022471" w:rsidRDefault="00DF47E7" w:rsidP="004B41C3">
      <w:pPr>
        <w:pStyle w:val="Descripcin"/>
        <w:jc w:val="both"/>
        <w:rPr>
          <w:rFonts w:ascii="Times New Roman" w:hAnsi="Times New Roman"/>
          <w:szCs w:val="24"/>
          <w:lang w:val="es-ES_tradnl"/>
        </w:rPr>
      </w:pPr>
    </w:p>
    <w:p w14:paraId="2C0E3602" w14:textId="77777777" w:rsidR="00DF47E7" w:rsidRPr="00022471" w:rsidRDefault="00DF47E7" w:rsidP="004B41C3">
      <w:pPr>
        <w:pStyle w:val="Descripcin"/>
        <w:jc w:val="both"/>
        <w:rPr>
          <w:rFonts w:ascii="Times New Roman" w:hAnsi="Times New Roman"/>
          <w:szCs w:val="24"/>
          <w:lang w:val="es-ES_tradnl"/>
        </w:rPr>
      </w:pPr>
    </w:p>
    <w:p w14:paraId="383AABB1" w14:textId="77777777" w:rsidR="00DF47E7" w:rsidRPr="00022471" w:rsidRDefault="00DF47E7" w:rsidP="004B41C3">
      <w:pPr>
        <w:pStyle w:val="Descripcin"/>
        <w:jc w:val="both"/>
        <w:rPr>
          <w:rFonts w:ascii="Times New Roman" w:hAnsi="Times New Roman"/>
          <w:szCs w:val="24"/>
          <w:lang w:val="es-ES_tradnl"/>
        </w:rPr>
      </w:pPr>
    </w:p>
    <w:p w14:paraId="3DD96B49" w14:textId="77777777" w:rsidR="00DF47E7" w:rsidRPr="00022471" w:rsidRDefault="00DF47E7" w:rsidP="004B41C3">
      <w:pPr>
        <w:pStyle w:val="Descripcin"/>
        <w:jc w:val="both"/>
        <w:rPr>
          <w:rFonts w:ascii="Times New Roman" w:hAnsi="Times New Roman"/>
          <w:szCs w:val="24"/>
          <w:lang w:val="es-ES_tradnl"/>
        </w:rPr>
      </w:pPr>
    </w:p>
    <w:p w14:paraId="58F59C05" w14:textId="77777777" w:rsidR="00DF47E7" w:rsidRPr="00022471" w:rsidRDefault="00DF47E7" w:rsidP="004B41C3">
      <w:pPr>
        <w:pStyle w:val="Descripcin"/>
        <w:jc w:val="both"/>
        <w:rPr>
          <w:rFonts w:ascii="Times New Roman" w:hAnsi="Times New Roman"/>
          <w:szCs w:val="24"/>
          <w:lang w:val="es-ES_tradnl"/>
        </w:rPr>
      </w:pPr>
    </w:p>
    <w:p w14:paraId="616F571D" w14:textId="77777777" w:rsidR="00DF47E7" w:rsidRPr="00022471" w:rsidRDefault="00DF47E7" w:rsidP="004B41C3">
      <w:pPr>
        <w:pStyle w:val="Descripcin"/>
        <w:jc w:val="both"/>
        <w:rPr>
          <w:rFonts w:ascii="Times New Roman" w:hAnsi="Times New Roman"/>
          <w:szCs w:val="24"/>
          <w:lang w:val="es-ES_tradnl"/>
        </w:rPr>
      </w:pPr>
    </w:p>
    <w:p w14:paraId="076DD193" w14:textId="77777777" w:rsidR="00DF47E7" w:rsidRPr="00022471" w:rsidRDefault="00DF47E7" w:rsidP="004B41C3">
      <w:pPr>
        <w:pStyle w:val="Descripcin"/>
        <w:jc w:val="both"/>
        <w:rPr>
          <w:rFonts w:ascii="Times New Roman" w:hAnsi="Times New Roman"/>
          <w:szCs w:val="24"/>
          <w:lang w:val="es-ES_tradnl"/>
        </w:rPr>
      </w:pPr>
    </w:p>
    <w:p w14:paraId="1B0DA64F" w14:textId="77777777" w:rsidR="00DF47E7" w:rsidRPr="00022471" w:rsidRDefault="00DF47E7" w:rsidP="004B41C3">
      <w:pPr>
        <w:pStyle w:val="Descripcin"/>
        <w:jc w:val="both"/>
        <w:rPr>
          <w:rFonts w:ascii="Times New Roman" w:hAnsi="Times New Roman"/>
          <w:szCs w:val="24"/>
          <w:lang w:val="es-ES_tradnl"/>
        </w:rPr>
      </w:pPr>
    </w:p>
    <w:p w14:paraId="75B1D71F" w14:textId="77777777" w:rsidR="00DF47E7" w:rsidRPr="00022471" w:rsidRDefault="00DF47E7" w:rsidP="004B41C3">
      <w:pPr>
        <w:pStyle w:val="Descripcin"/>
        <w:jc w:val="both"/>
        <w:rPr>
          <w:rFonts w:ascii="Times New Roman" w:hAnsi="Times New Roman"/>
          <w:szCs w:val="24"/>
          <w:lang w:val="es-ES_tradnl"/>
        </w:rPr>
      </w:pPr>
    </w:p>
    <w:p w14:paraId="4296C9D5" w14:textId="77777777" w:rsidR="00DF47E7" w:rsidRPr="00022471" w:rsidRDefault="00DF47E7" w:rsidP="004B41C3">
      <w:pPr>
        <w:pStyle w:val="Descripcin"/>
        <w:jc w:val="both"/>
        <w:rPr>
          <w:rFonts w:ascii="Times New Roman" w:hAnsi="Times New Roman"/>
          <w:szCs w:val="24"/>
          <w:lang w:val="es-ES_tradnl"/>
        </w:rPr>
      </w:pPr>
    </w:p>
    <w:p w14:paraId="28E8A41C" w14:textId="77777777" w:rsidR="00DF47E7" w:rsidRPr="00022471" w:rsidRDefault="00DF47E7" w:rsidP="004B41C3">
      <w:pPr>
        <w:pStyle w:val="Descripcin"/>
        <w:jc w:val="both"/>
        <w:rPr>
          <w:rFonts w:ascii="Times New Roman" w:hAnsi="Times New Roman"/>
          <w:szCs w:val="24"/>
          <w:lang w:val="es-ES_tradnl"/>
        </w:rPr>
      </w:pPr>
    </w:p>
    <w:p w14:paraId="7FEC9F55" w14:textId="77777777" w:rsidR="00DF47E7" w:rsidRPr="00022471" w:rsidRDefault="00DF47E7" w:rsidP="004B41C3">
      <w:pPr>
        <w:pStyle w:val="Descripcin"/>
        <w:jc w:val="both"/>
        <w:rPr>
          <w:rFonts w:ascii="Times New Roman" w:hAnsi="Times New Roman"/>
          <w:szCs w:val="24"/>
          <w:lang w:val="es-ES_tradnl"/>
        </w:rPr>
      </w:pPr>
    </w:p>
    <w:p w14:paraId="6EFB2533" w14:textId="77777777" w:rsidR="00DF47E7" w:rsidRPr="00022471" w:rsidRDefault="00DF47E7" w:rsidP="004B41C3">
      <w:pPr>
        <w:pStyle w:val="Descripcin"/>
        <w:jc w:val="both"/>
        <w:rPr>
          <w:rFonts w:ascii="Times New Roman" w:hAnsi="Times New Roman"/>
          <w:szCs w:val="24"/>
          <w:lang w:val="es-ES_tradnl"/>
        </w:rPr>
      </w:pPr>
    </w:p>
    <w:p w14:paraId="64490A28" w14:textId="77777777" w:rsidR="00D108C3" w:rsidRDefault="00D108C3" w:rsidP="004B41C3">
      <w:pPr>
        <w:pStyle w:val="Descripcin"/>
        <w:jc w:val="both"/>
        <w:rPr>
          <w:rFonts w:ascii="Times New Roman" w:hAnsi="Times New Roman"/>
          <w:szCs w:val="24"/>
          <w:lang w:val="es-ES_tradnl"/>
        </w:rPr>
      </w:pPr>
    </w:p>
    <w:p w14:paraId="5B037FCB" w14:textId="315278AA" w:rsidR="00002BA4" w:rsidRPr="00022471" w:rsidRDefault="00002BA4" w:rsidP="004B41C3">
      <w:pPr>
        <w:pStyle w:val="Descripcin"/>
        <w:jc w:val="both"/>
        <w:rPr>
          <w:rFonts w:ascii="Times New Roman" w:hAnsi="Times New Roman"/>
          <w:szCs w:val="24"/>
          <w:lang w:val="es-ES_tradnl"/>
        </w:rPr>
      </w:pPr>
      <w:r w:rsidRPr="00022471">
        <w:rPr>
          <w:rFonts w:ascii="Times New Roman" w:hAnsi="Times New Roman"/>
          <w:szCs w:val="24"/>
          <w:lang w:val="es-ES_tradnl"/>
        </w:rPr>
        <w:lastRenderedPageBreak/>
        <w:t xml:space="preserve">ANEXO </w:t>
      </w:r>
      <w:r w:rsidR="00750067" w:rsidRPr="00022471">
        <w:rPr>
          <w:rFonts w:ascii="Times New Roman" w:hAnsi="Times New Roman"/>
          <w:szCs w:val="24"/>
          <w:lang w:val="es-ES_tradnl"/>
        </w:rPr>
        <w:t>4</w:t>
      </w:r>
      <w:r w:rsidRPr="00022471">
        <w:rPr>
          <w:rFonts w:ascii="Times New Roman" w:hAnsi="Times New Roman"/>
          <w:szCs w:val="24"/>
          <w:lang w:val="es-ES_tradnl"/>
        </w:rPr>
        <w:t xml:space="preserve">. </w:t>
      </w:r>
      <w:r w:rsidRPr="00022471">
        <w:rPr>
          <w:rFonts w:ascii="Times New Roman" w:hAnsi="Times New Roman"/>
          <w:b w:val="0"/>
          <w:bCs w:val="0"/>
          <w:szCs w:val="24"/>
          <w:lang w:val="es-ES_tradnl"/>
        </w:rPr>
        <w:t>Hemograma</w:t>
      </w:r>
    </w:p>
    <w:p w14:paraId="6E2EF287" w14:textId="77777777" w:rsidR="00A40764" w:rsidRPr="00022471" w:rsidRDefault="00A40764" w:rsidP="004B41C3">
      <w:pPr>
        <w:jc w:val="both"/>
        <w:rPr>
          <w:b/>
          <w:bCs/>
          <w:sz w:val="24"/>
          <w:szCs w:val="24"/>
        </w:rPr>
      </w:pPr>
    </w:p>
    <w:p w14:paraId="1A1B0C5F" w14:textId="77777777" w:rsidR="00A40764" w:rsidRPr="00022471" w:rsidRDefault="00A40764" w:rsidP="004B41C3">
      <w:pPr>
        <w:jc w:val="both"/>
        <w:rPr>
          <w:b/>
          <w:bCs/>
          <w:sz w:val="24"/>
          <w:szCs w:val="24"/>
        </w:rPr>
      </w:pPr>
    </w:p>
    <w:p w14:paraId="33D2FB9E" w14:textId="30C677EC" w:rsidR="00847DD4" w:rsidRPr="00022471" w:rsidRDefault="00E22B02" w:rsidP="004B41C3">
      <w:pPr>
        <w:jc w:val="both"/>
        <w:rPr>
          <w:sz w:val="24"/>
          <w:szCs w:val="24"/>
        </w:rPr>
      </w:pPr>
      <w:r w:rsidRPr="00022471">
        <w:rPr>
          <w:b/>
          <w:bCs/>
          <w:sz w:val="24"/>
          <w:szCs w:val="24"/>
        </w:rPr>
        <w:t>HCT</w:t>
      </w:r>
      <w:r w:rsidR="005F266B" w:rsidRPr="00022471">
        <w:rPr>
          <w:b/>
          <w:bCs/>
          <w:sz w:val="24"/>
          <w:szCs w:val="24"/>
        </w:rPr>
        <w:t xml:space="preserve">: </w:t>
      </w:r>
      <w:r w:rsidRPr="00022471">
        <w:rPr>
          <w:sz w:val="24"/>
          <w:szCs w:val="24"/>
        </w:rPr>
        <w:t>Hematocrito</w:t>
      </w:r>
      <w:r w:rsidR="005F266B" w:rsidRPr="00022471">
        <w:rPr>
          <w:sz w:val="24"/>
          <w:szCs w:val="24"/>
        </w:rPr>
        <w:t xml:space="preserve"> </w:t>
      </w:r>
      <w:r w:rsidRPr="00022471">
        <w:rPr>
          <w:b/>
          <w:bCs/>
          <w:sz w:val="24"/>
          <w:szCs w:val="24"/>
        </w:rPr>
        <w:t>HGB</w:t>
      </w:r>
      <w:r w:rsidR="005F266B" w:rsidRPr="00022471">
        <w:rPr>
          <w:b/>
          <w:bCs/>
          <w:sz w:val="24"/>
          <w:szCs w:val="24"/>
        </w:rPr>
        <w:t xml:space="preserve">: </w:t>
      </w:r>
      <w:r w:rsidR="005F266B" w:rsidRPr="00022471">
        <w:rPr>
          <w:sz w:val="24"/>
          <w:szCs w:val="24"/>
        </w:rPr>
        <w:t xml:space="preserve">Hemoglobina </w:t>
      </w:r>
      <w:r w:rsidR="003C270E" w:rsidRPr="00022471">
        <w:rPr>
          <w:b/>
          <w:sz w:val="24"/>
          <w:szCs w:val="24"/>
        </w:rPr>
        <w:t xml:space="preserve">RBC: </w:t>
      </w:r>
      <w:r w:rsidR="003C270E" w:rsidRPr="00022471">
        <w:rPr>
          <w:sz w:val="24"/>
          <w:szCs w:val="24"/>
        </w:rPr>
        <w:t xml:space="preserve">Recuento total de hematíes </w:t>
      </w:r>
      <w:r w:rsidR="003C270E" w:rsidRPr="00022471">
        <w:rPr>
          <w:b/>
          <w:bCs/>
          <w:sz w:val="24"/>
          <w:szCs w:val="24"/>
        </w:rPr>
        <w:t>VCM</w:t>
      </w:r>
      <w:r w:rsidR="005F266B" w:rsidRPr="00022471">
        <w:rPr>
          <w:b/>
          <w:bCs/>
          <w:sz w:val="24"/>
          <w:szCs w:val="24"/>
        </w:rPr>
        <w:t xml:space="preserve">: </w:t>
      </w:r>
      <w:r w:rsidR="003C270E" w:rsidRPr="00022471">
        <w:rPr>
          <w:sz w:val="24"/>
          <w:szCs w:val="24"/>
        </w:rPr>
        <w:t xml:space="preserve">Volumen </w:t>
      </w:r>
      <w:r w:rsidR="00F317C8" w:rsidRPr="00022471">
        <w:rPr>
          <w:sz w:val="24"/>
          <w:szCs w:val="24"/>
        </w:rPr>
        <w:t>c</w:t>
      </w:r>
      <w:r w:rsidR="005F266B" w:rsidRPr="00022471">
        <w:rPr>
          <w:sz w:val="24"/>
          <w:szCs w:val="24"/>
        </w:rPr>
        <w:t xml:space="preserve">orpuscular </w:t>
      </w:r>
      <w:r w:rsidR="00F317C8" w:rsidRPr="00022471">
        <w:rPr>
          <w:sz w:val="24"/>
          <w:szCs w:val="24"/>
        </w:rPr>
        <w:t>m</w:t>
      </w:r>
      <w:r w:rsidR="005F266B" w:rsidRPr="00022471">
        <w:rPr>
          <w:sz w:val="24"/>
          <w:szCs w:val="24"/>
        </w:rPr>
        <w:t xml:space="preserve">edio </w:t>
      </w:r>
      <w:r w:rsidR="00DB4D44" w:rsidRPr="00022471">
        <w:rPr>
          <w:b/>
          <w:bCs/>
          <w:sz w:val="24"/>
          <w:szCs w:val="24"/>
        </w:rPr>
        <w:t>C</w:t>
      </w:r>
      <w:r w:rsidR="00F317C8" w:rsidRPr="00022471">
        <w:rPr>
          <w:b/>
          <w:bCs/>
          <w:sz w:val="24"/>
          <w:szCs w:val="24"/>
        </w:rPr>
        <w:t xml:space="preserve">HCM: </w:t>
      </w:r>
      <w:r w:rsidR="00DB4D44" w:rsidRPr="00022471">
        <w:rPr>
          <w:sz w:val="24"/>
          <w:szCs w:val="24"/>
        </w:rPr>
        <w:t xml:space="preserve">Concentración de </w:t>
      </w:r>
      <w:r w:rsidR="00F317C8" w:rsidRPr="00022471">
        <w:rPr>
          <w:sz w:val="24"/>
          <w:szCs w:val="24"/>
        </w:rPr>
        <w:t>h</w:t>
      </w:r>
      <w:r w:rsidR="00DB4D44" w:rsidRPr="00022471">
        <w:rPr>
          <w:sz w:val="24"/>
          <w:szCs w:val="24"/>
        </w:rPr>
        <w:t xml:space="preserve">emoglobina corpuscular media </w:t>
      </w:r>
    </w:p>
    <w:p w14:paraId="09EA8784" w14:textId="6F97D6AB" w:rsidR="00790777" w:rsidRPr="00022471" w:rsidRDefault="00790777" w:rsidP="006256A6">
      <w:pPr>
        <w:jc w:val="both"/>
        <w:rPr>
          <w:sz w:val="24"/>
          <w:szCs w:val="24"/>
        </w:rPr>
      </w:pPr>
    </w:p>
    <w:tbl>
      <w:tblPr>
        <w:tblW w:w="11328" w:type="dxa"/>
        <w:tblInd w:w="-5" w:type="dxa"/>
        <w:tblCellMar>
          <w:left w:w="70" w:type="dxa"/>
          <w:right w:w="70" w:type="dxa"/>
        </w:tblCellMar>
        <w:tblLook w:val="04A0" w:firstRow="1" w:lastRow="0" w:firstColumn="1" w:lastColumn="0" w:noHBand="0" w:noVBand="1"/>
      </w:tblPr>
      <w:tblGrid>
        <w:gridCol w:w="2181"/>
        <w:gridCol w:w="1341"/>
        <w:gridCol w:w="1200"/>
        <w:gridCol w:w="1360"/>
        <w:gridCol w:w="1200"/>
        <w:gridCol w:w="1200"/>
        <w:gridCol w:w="1200"/>
        <w:gridCol w:w="1780"/>
      </w:tblGrid>
      <w:tr w:rsidR="00A014A4" w:rsidRPr="00022471" w14:paraId="381A16A1" w14:textId="77777777" w:rsidTr="00CB3056">
        <w:trPr>
          <w:trHeight w:val="600"/>
        </w:trPr>
        <w:tc>
          <w:tcPr>
            <w:tcW w:w="204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14:paraId="5A6274A3" w14:textId="77777777" w:rsidR="00A32D52" w:rsidRPr="00022471" w:rsidRDefault="00A014A4" w:rsidP="004B41C3">
            <w:pPr>
              <w:widowControl/>
              <w:autoSpaceDE/>
              <w:autoSpaceDN/>
              <w:jc w:val="center"/>
              <w:rPr>
                <w:b/>
                <w:color w:val="000000"/>
                <w:sz w:val="24"/>
                <w:szCs w:val="24"/>
                <w:lang w:bidi="ar-SA"/>
              </w:rPr>
            </w:pPr>
            <w:r w:rsidRPr="00022471">
              <w:rPr>
                <w:b/>
                <w:color w:val="000000"/>
                <w:sz w:val="24"/>
                <w:szCs w:val="24"/>
                <w:lang w:bidi="ar-SA"/>
              </w:rPr>
              <w:t>N</w:t>
            </w:r>
          </w:p>
          <w:p w14:paraId="0D6D0E54" w14:textId="0E2188E1" w:rsidR="00A014A4" w:rsidRPr="00022471" w:rsidRDefault="00A014A4" w:rsidP="004B41C3">
            <w:pPr>
              <w:widowControl/>
              <w:autoSpaceDE/>
              <w:autoSpaceDN/>
              <w:jc w:val="center"/>
              <w:rPr>
                <w:b/>
                <w:color w:val="000000"/>
                <w:sz w:val="24"/>
                <w:szCs w:val="24"/>
                <w:lang w:bidi="ar-SA"/>
              </w:rPr>
            </w:pPr>
            <w:r w:rsidRPr="00022471">
              <w:rPr>
                <w:b/>
                <w:color w:val="000000"/>
                <w:sz w:val="24"/>
                <w:szCs w:val="24"/>
                <w:lang w:bidi="ar-SA"/>
              </w:rPr>
              <w:t xml:space="preserve"> DE PACIENTES</w:t>
            </w:r>
          </w:p>
        </w:tc>
        <w:tc>
          <w:tcPr>
            <w:tcW w:w="1341" w:type="dxa"/>
            <w:tcBorders>
              <w:top w:val="single" w:sz="4" w:space="0" w:color="auto"/>
              <w:left w:val="nil"/>
              <w:bottom w:val="single" w:sz="4" w:space="0" w:color="auto"/>
              <w:right w:val="single" w:sz="4" w:space="0" w:color="auto"/>
            </w:tcBorders>
            <w:shd w:val="clear" w:color="auto" w:fill="BFBFBF" w:themeFill="background1" w:themeFillShade="BF"/>
            <w:vAlign w:val="bottom"/>
            <w:hideMark/>
          </w:tcPr>
          <w:p w14:paraId="2BCB6863" w14:textId="5AC8E900" w:rsidR="00A014A4" w:rsidRPr="00022471" w:rsidRDefault="00A014A4" w:rsidP="004B41C3">
            <w:pPr>
              <w:widowControl/>
              <w:autoSpaceDE/>
              <w:autoSpaceDN/>
              <w:jc w:val="center"/>
              <w:rPr>
                <w:b/>
                <w:color w:val="000000"/>
                <w:sz w:val="24"/>
                <w:szCs w:val="24"/>
                <w:lang w:bidi="ar-SA"/>
              </w:rPr>
            </w:pPr>
            <w:r w:rsidRPr="00022471">
              <w:rPr>
                <w:b/>
                <w:color w:val="000000"/>
                <w:sz w:val="24"/>
                <w:szCs w:val="24"/>
                <w:lang w:bidi="ar-SA"/>
              </w:rPr>
              <w:t>N DE MUESTRA</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5705676" w14:textId="518F7AA1" w:rsidR="00A014A4" w:rsidRPr="00022471" w:rsidRDefault="00A014A4" w:rsidP="004B41C3">
            <w:pPr>
              <w:widowControl/>
              <w:autoSpaceDE/>
              <w:autoSpaceDN/>
              <w:jc w:val="center"/>
              <w:rPr>
                <w:color w:val="000000"/>
                <w:sz w:val="24"/>
                <w:szCs w:val="24"/>
                <w:lang w:bidi="ar-SA"/>
              </w:rPr>
            </w:pPr>
            <w:r w:rsidRPr="00022471">
              <w:rPr>
                <w:b/>
                <w:bCs/>
                <w:color w:val="000000"/>
                <w:sz w:val="24"/>
                <w:szCs w:val="24"/>
                <w:lang w:bidi="ar-SA"/>
              </w:rPr>
              <w:t>HCT</w:t>
            </w:r>
          </w:p>
        </w:tc>
        <w:tc>
          <w:tcPr>
            <w:tcW w:w="136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1B1C50F" w14:textId="0860491C" w:rsidR="00A014A4" w:rsidRPr="00022471" w:rsidRDefault="00E22B02" w:rsidP="004B41C3">
            <w:pPr>
              <w:widowControl/>
              <w:autoSpaceDE/>
              <w:autoSpaceDN/>
              <w:jc w:val="center"/>
              <w:rPr>
                <w:color w:val="000000"/>
                <w:sz w:val="24"/>
                <w:szCs w:val="24"/>
                <w:lang w:bidi="ar-SA"/>
              </w:rPr>
            </w:pPr>
            <w:r w:rsidRPr="00022471">
              <w:rPr>
                <w:b/>
                <w:bCs/>
                <w:color w:val="000000"/>
                <w:sz w:val="24"/>
                <w:szCs w:val="24"/>
                <w:lang w:bidi="ar-SA"/>
              </w:rPr>
              <w:t>HGB</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BE1A246" w14:textId="5D6A5DBA" w:rsidR="00A014A4" w:rsidRPr="00022471" w:rsidRDefault="00A32D52" w:rsidP="004B41C3">
            <w:pPr>
              <w:widowControl/>
              <w:autoSpaceDE/>
              <w:autoSpaceDN/>
              <w:jc w:val="center"/>
              <w:rPr>
                <w:b/>
                <w:bCs/>
                <w:color w:val="000000"/>
                <w:sz w:val="24"/>
                <w:szCs w:val="24"/>
                <w:lang w:bidi="ar-SA"/>
              </w:rPr>
            </w:pPr>
            <w:r w:rsidRPr="00022471">
              <w:rPr>
                <w:b/>
                <w:bCs/>
                <w:color w:val="000000"/>
                <w:sz w:val="24"/>
                <w:szCs w:val="24"/>
                <w:lang w:bidi="ar-SA"/>
              </w:rPr>
              <w:t>RBC</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vAlign w:val="bottom"/>
            <w:hideMark/>
          </w:tcPr>
          <w:p w14:paraId="6A1B1864" w14:textId="4DAE2BC4" w:rsidR="00A014A4" w:rsidRPr="00022471" w:rsidRDefault="00A32D52" w:rsidP="00A32D52">
            <w:pPr>
              <w:jc w:val="center"/>
              <w:rPr>
                <w:b/>
                <w:sz w:val="24"/>
                <w:szCs w:val="24"/>
                <w:lang w:bidi="ar-SA"/>
              </w:rPr>
            </w:pPr>
            <w:r w:rsidRPr="00022471">
              <w:rPr>
                <w:b/>
                <w:sz w:val="24"/>
                <w:szCs w:val="24"/>
                <w:lang w:bidi="ar-SA"/>
              </w:rPr>
              <w:t>VCM</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C83A0AD" w14:textId="071AE0AD" w:rsidR="00A014A4" w:rsidRPr="00022471" w:rsidRDefault="003C270E" w:rsidP="004B41C3">
            <w:pPr>
              <w:widowControl/>
              <w:autoSpaceDE/>
              <w:autoSpaceDN/>
              <w:jc w:val="center"/>
              <w:rPr>
                <w:b/>
                <w:bCs/>
                <w:color w:val="000000"/>
                <w:sz w:val="24"/>
                <w:szCs w:val="24"/>
                <w:lang w:bidi="ar-SA"/>
              </w:rPr>
            </w:pPr>
            <w:r w:rsidRPr="00022471">
              <w:rPr>
                <w:b/>
                <w:bCs/>
                <w:color w:val="000000"/>
                <w:sz w:val="24"/>
                <w:szCs w:val="24"/>
                <w:lang w:bidi="ar-SA"/>
              </w:rPr>
              <w:t>CHCM</w:t>
            </w:r>
          </w:p>
        </w:tc>
        <w:tc>
          <w:tcPr>
            <w:tcW w:w="1780" w:type="dxa"/>
            <w:tcBorders>
              <w:top w:val="single" w:sz="4" w:space="0" w:color="auto"/>
              <w:left w:val="nil"/>
              <w:bottom w:val="single" w:sz="4" w:space="0" w:color="auto"/>
              <w:right w:val="single" w:sz="4" w:space="0" w:color="auto"/>
            </w:tcBorders>
            <w:shd w:val="clear" w:color="auto" w:fill="BFBFBF" w:themeFill="background1" w:themeFillShade="BF"/>
            <w:vAlign w:val="bottom"/>
            <w:hideMark/>
          </w:tcPr>
          <w:p w14:paraId="50B7D959" w14:textId="768D67A4" w:rsidR="00A014A4" w:rsidRPr="00022471" w:rsidRDefault="00A014A4" w:rsidP="004B41C3">
            <w:pPr>
              <w:widowControl/>
              <w:autoSpaceDE/>
              <w:autoSpaceDN/>
              <w:jc w:val="center"/>
              <w:rPr>
                <w:b/>
                <w:bCs/>
                <w:color w:val="000000"/>
                <w:sz w:val="24"/>
                <w:szCs w:val="24"/>
                <w:lang w:bidi="ar-SA"/>
              </w:rPr>
            </w:pPr>
            <w:r w:rsidRPr="00022471">
              <w:rPr>
                <w:b/>
                <w:bCs/>
                <w:color w:val="000000"/>
                <w:sz w:val="24"/>
                <w:szCs w:val="24"/>
                <w:lang w:bidi="ar-SA"/>
              </w:rPr>
              <w:t>TIPOS DE ANEMIA</w:t>
            </w:r>
          </w:p>
        </w:tc>
      </w:tr>
      <w:tr w:rsidR="00A014A4" w:rsidRPr="00022471" w14:paraId="6B62E9DC" w14:textId="77777777" w:rsidTr="00D108C3">
        <w:trPr>
          <w:trHeight w:val="433"/>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5BE2FC86"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2DFE78F2"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194</w:t>
            </w:r>
          </w:p>
        </w:tc>
        <w:tc>
          <w:tcPr>
            <w:tcW w:w="1200" w:type="dxa"/>
            <w:tcBorders>
              <w:top w:val="nil"/>
              <w:left w:val="nil"/>
              <w:bottom w:val="single" w:sz="4" w:space="0" w:color="auto"/>
              <w:right w:val="single" w:sz="4" w:space="0" w:color="auto"/>
            </w:tcBorders>
            <w:shd w:val="clear" w:color="000000" w:fill="FFFFFF"/>
            <w:noWrap/>
            <w:vAlign w:val="bottom"/>
            <w:hideMark/>
          </w:tcPr>
          <w:p w14:paraId="1672B4B5"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25</w:t>
            </w:r>
          </w:p>
        </w:tc>
        <w:tc>
          <w:tcPr>
            <w:tcW w:w="1360" w:type="dxa"/>
            <w:tcBorders>
              <w:top w:val="nil"/>
              <w:left w:val="nil"/>
              <w:bottom w:val="single" w:sz="4" w:space="0" w:color="auto"/>
              <w:right w:val="single" w:sz="4" w:space="0" w:color="auto"/>
            </w:tcBorders>
            <w:shd w:val="clear" w:color="000000" w:fill="FFFFFF"/>
            <w:noWrap/>
            <w:vAlign w:val="bottom"/>
            <w:hideMark/>
          </w:tcPr>
          <w:p w14:paraId="498B4098"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77</w:t>
            </w:r>
          </w:p>
        </w:tc>
        <w:tc>
          <w:tcPr>
            <w:tcW w:w="1200" w:type="dxa"/>
            <w:tcBorders>
              <w:top w:val="nil"/>
              <w:left w:val="nil"/>
              <w:bottom w:val="single" w:sz="4" w:space="0" w:color="auto"/>
              <w:right w:val="single" w:sz="4" w:space="0" w:color="auto"/>
            </w:tcBorders>
            <w:shd w:val="clear" w:color="000000" w:fill="FFFFFF"/>
            <w:noWrap/>
            <w:vAlign w:val="bottom"/>
            <w:hideMark/>
          </w:tcPr>
          <w:p w14:paraId="7E39F3F0"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10502D89"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68</w:t>
            </w:r>
          </w:p>
        </w:tc>
        <w:tc>
          <w:tcPr>
            <w:tcW w:w="1200" w:type="dxa"/>
            <w:tcBorders>
              <w:top w:val="nil"/>
              <w:left w:val="nil"/>
              <w:bottom w:val="single" w:sz="4" w:space="0" w:color="auto"/>
              <w:right w:val="single" w:sz="4" w:space="0" w:color="auto"/>
            </w:tcBorders>
            <w:shd w:val="clear" w:color="000000" w:fill="FFFFFF"/>
            <w:noWrap/>
            <w:vAlign w:val="bottom"/>
            <w:hideMark/>
          </w:tcPr>
          <w:p w14:paraId="6EEF913F"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311</w:t>
            </w:r>
          </w:p>
        </w:tc>
        <w:tc>
          <w:tcPr>
            <w:tcW w:w="1780" w:type="dxa"/>
            <w:tcBorders>
              <w:top w:val="nil"/>
              <w:left w:val="nil"/>
              <w:bottom w:val="single" w:sz="4" w:space="0" w:color="auto"/>
              <w:right w:val="single" w:sz="4" w:space="0" w:color="auto"/>
            </w:tcBorders>
            <w:shd w:val="clear" w:color="000000" w:fill="FFFFFF"/>
            <w:vAlign w:val="bottom"/>
            <w:hideMark/>
          </w:tcPr>
          <w:p w14:paraId="77A40BBB" w14:textId="3CCEF748" w:rsidR="00A014A4" w:rsidRPr="00022471" w:rsidRDefault="00A014A4" w:rsidP="00A32D52">
            <w:pPr>
              <w:widowControl/>
              <w:autoSpaceDE/>
              <w:autoSpaceDN/>
              <w:rPr>
                <w:color w:val="000000"/>
                <w:sz w:val="24"/>
                <w:szCs w:val="24"/>
                <w:lang w:bidi="ar-SA"/>
              </w:rPr>
            </w:pPr>
            <w:r w:rsidRPr="00022471">
              <w:rPr>
                <w:color w:val="000000"/>
                <w:sz w:val="24"/>
                <w:szCs w:val="24"/>
                <w:lang w:bidi="ar-SA"/>
              </w:rPr>
              <w:t>Normocítica Normocrómica</w:t>
            </w:r>
          </w:p>
        </w:tc>
      </w:tr>
      <w:tr w:rsidR="00A014A4" w:rsidRPr="00022471" w14:paraId="2C3E6424" w14:textId="77777777" w:rsidTr="00D108C3">
        <w:trPr>
          <w:trHeight w:val="427"/>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4CB29089"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795FBC18"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195</w:t>
            </w:r>
          </w:p>
        </w:tc>
        <w:tc>
          <w:tcPr>
            <w:tcW w:w="1200" w:type="dxa"/>
            <w:tcBorders>
              <w:top w:val="nil"/>
              <w:left w:val="nil"/>
              <w:bottom w:val="single" w:sz="4" w:space="0" w:color="auto"/>
              <w:right w:val="single" w:sz="4" w:space="0" w:color="auto"/>
            </w:tcBorders>
            <w:shd w:val="clear" w:color="000000" w:fill="FFFFFF"/>
            <w:noWrap/>
            <w:vAlign w:val="bottom"/>
            <w:hideMark/>
          </w:tcPr>
          <w:p w14:paraId="68BFED3C"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24</w:t>
            </w:r>
          </w:p>
        </w:tc>
        <w:tc>
          <w:tcPr>
            <w:tcW w:w="1360" w:type="dxa"/>
            <w:tcBorders>
              <w:top w:val="nil"/>
              <w:left w:val="nil"/>
              <w:bottom w:val="single" w:sz="4" w:space="0" w:color="auto"/>
              <w:right w:val="single" w:sz="4" w:space="0" w:color="auto"/>
            </w:tcBorders>
            <w:shd w:val="clear" w:color="000000" w:fill="FFFFFF"/>
            <w:noWrap/>
            <w:vAlign w:val="bottom"/>
            <w:hideMark/>
          </w:tcPr>
          <w:p w14:paraId="25FD1534"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76</w:t>
            </w:r>
          </w:p>
        </w:tc>
        <w:tc>
          <w:tcPr>
            <w:tcW w:w="1200" w:type="dxa"/>
            <w:tcBorders>
              <w:top w:val="nil"/>
              <w:left w:val="nil"/>
              <w:bottom w:val="single" w:sz="4" w:space="0" w:color="auto"/>
              <w:right w:val="single" w:sz="4" w:space="0" w:color="auto"/>
            </w:tcBorders>
            <w:shd w:val="clear" w:color="000000" w:fill="FFFFFF"/>
            <w:noWrap/>
            <w:vAlign w:val="bottom"/>
            <w:hideMark/>
          </w:tcPr>
          <w:p w14:paraId="79232FC6"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55ECAE7F"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68</w:t>
            </w:r>
          </w:p>
        </w:tc>
        <w:tc>
          <w:tcPr>
            <w:tcW w:w="1200" w:type="dxa"/>
            <w:tcBorders>
              <w:top w:val="nil"/>
              <w:left w:val="nil"/>
              <w:bottom w:val="single" w:sz="4" w:space="0" w:color="auto"/>
              <w:right w:val="single" w:sz="4" w:space="0" w:color="auto"/>
            </w:tcBorders>
            <w:shd w:val="clear" w:color="000000" w:fill="FFFFFF"/>
            <w:noWrap/>
            <w:vAlign w:val="bottom"/>
            <w:hideMark/>
          </w:tcPr>
          <w:p w14:paraId="73EF29CE"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316</w:t>
            </w:r>
          </w:p>
        </w:tc>
        <w:tc>
          <w:tcPr>
            <w:tcW w:w="1780" w:type="dxa"/>
            <w:tcBorders>
              <w:top w:val="nil"/>
              <w:left w:val="nil"/>
              <w:bottom w:val="single" w:sz="4" w:space="0" w:color="auto"/>
              <w:right w:val="single" w:sz="4" w:space="0" w:color="auto"/>
            </w:tcBorders>
            <w:shd w:val="clear" w:color="000000" w:fill="FFFFFF"/>
            <w:vAlign w:val="bottom"/>
            <w:hideMark/>
          </w:tcPr>
          <w:p w14:paraId="3923C4B7" w14:textId="46216D7A" w:rsidR="00A014A4" w:rsidRPr="00022471" w:rsidRDefault="00A014A4" w:rsidP="00A32D52">
            <w:pPr>
              <w:widowControl/>
              <w:autoSpaceDE/>
              <w:autoSpaceDN/>
              <w:rPr>
                <w:color w:val="000000"/>
                <w:sz w:val="24"/>
                <w:szCs w:val="24"/>
                <w:lang w:bidi="ar-SA"/>
              </w:rPr>
            </w:pPr>
            <w:r w:rsidRPr="00022471">
              <w:rPr>
                <w:color w:val="000000"/>
                <w:sz w:val="24"/>
                <w:szCs w:val="24"/>
                <w:lang w:bidi="ar-SA"/>
              </w:rPr>
              <w:t>Normocítica Normocrómica</w:t>
            </w:r>
          </w:p>
        </w:tc>
      </w:tr>
      <w:tr w:rsidR="00A014A4" w:rsidRPr="00022471" w14:paraId="27371226" w14:textId="77777777" w:rsidTr="00D108C3">
        <w:trPr>
          <w:trHeight w:val="280"/>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709493BD"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0EF4B1A0"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197</w:t>
            </w:r>
          </w:p>
        </w:tc>
        <w:tc>
          <w:tcPr>
            <w:tcW w:w="1200" w:type="dxa"/>
            <w:tcBorders>
              <w:top w:val="nil"/>
              <w:left w:val="nil"/>
              <w:bottom w:val="single" w:sz="4" w:space="0" w:color="auto"/>
              <w:right w:val="single" w:sz="4" w:space="0" w:color="auto"/>
            </w:tcBorders>
            <w:shd w:val="clear" w:color="000000" w:fill="FFFFFF"/>
            <w:noWrap/>
            <w:vAlign w:val="center"/>
            <w:hideMark/>
          </w:tcPr>
          <w:p w14:paraId="5C4EF342"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23</w:t>
            </w:r>
          </w:p>
        </w:tc>
        <w:tc>
          <w:tcPr>
            <w:tcW w:w="1360" w:type="dxa"/>
            <w:tcBorders>
              <w:top w:val="nil"/>
              <w:left w:val="nil"/>
              <w:bottom w:val="single" w:sz="4" w:space="0" w:color="auto"/>
              <w:right w:val="single" w:sz="4" w:space="0" w:color="auto"/>
            </w:tcBorders>
            <w:shd w:val="clear" w:color="000000" w:fill="FFFFFF"/>
            <w:noWrap/>
            <w:vAlign w:val="bottom"/>
            <w:hideMark/>
          </w:tcPr>
          <w:p w14:paraId="5BD7044A"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67</w:t>
            </w:r>
          </w:p>
        </w:tc>
        <w:tc>
          <w:tcPr>
            <w:tcW w:w="1200" w:type="dxa"/>
            <w:tcBorders>
              <w:top w:val="nil"/>
              <w:left w:val="nil"/>
              <w:bottom w:val="single" w:sz="4" w:space="0" w:color="auto"/>
              <w:right w:val="single" w:sz="4" w:space="0" w:color="auto"/>
            </w:tcBorders>
            <w:shd w:val="clear" w:color="000000" w:fill="FFFFFF"/>
            <w:noWrap/>
            <w:vAlign w:val="bottom"/>
            <w:hideMark/>
          </w:tcPr>
          <w:p w14:paraId="62CC7880"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5937BCBC"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62</w:t>
            </w:r>
          </w:p>
        </w:tc>
        <w:tc>
          <w:tcPr>
            <w:tcW w:w="1200" w:type="dxa"/>
            <w:tcBorders>
              <w:top w:val="nil"/>
              <w:left w:val="nil"/>
              <w:bottom w:val="single" w:sz="4" w:space="0" w:color="auto"/>
              <w:right w:val="single" w:sz="4" w:space="0" w:color="auto"/>
            </w:tcBorders>
            <w:shd w:val="clear" w:color="000000" w:fill="FFFFFF"/>
            <w:noWrap/>
            <w:vAlign w:val="bottom"/>
            <w:hideMark/>
          </w:tcPr>
          <w:p w14:paraId="4A506A43"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294</w:t>
            </w:r>
          </w:p>
        </w:tc>
        <w:tc>
          <w:tcPr>
            <w:tcW w:w="1780" w:type="dxa"/>
            <w:tcBorders>
              <w:top w:val="nil"/>
              <w:left w:val="nil"/>
              <w:bottom w:val="single" w:sz="4" w:space="0" w:color="auto"/>
              <w:right w:val="single" w:sz="4" w:space="0" w:color="auto"/>
            </w:tcBorders>
            <w:shd w:val="clear" w:color="000000" w:fill="FFFFFF"/>
            <w:noWrap/>
            <w:vAlign w:val="bottom"/>
            <w:hideMark/>
          </w:tcPr>
          <w:p w14:paraId="0A0970BF" w14:textId="523B7F8F" w:rsidR="00A014A4" w:rsidRPr="00022471" w:rsidRDefault="00A32D52" w:rsidP="00A32D52">
            <w:pPr>
              <w:widowControl/>
              <w:autoSpaceDE/>
              <w:autoSpaceDN/>
              <w:rPr>
                <w:color w:val="000000"/>
                <w:sz w:val="24"/>
                <w:szCs w:val="24"/>
                <w:lang w:bidi="ar-SA"/>
              </w:rPr>
            </w:pPr>
            <w:r w:rsidRPr="00022471">
              <w:rPr>
                <w:color w:val="000000"/>
                <w:sz w:val="24"/>
                <w:szCs w:val="24"/>
                <w:lang w:bidi="ar-SA"/>
              </w:rPr>
              <w:t>Sin anemia</w:t>
            </w:r>
          </w:p>
        </w:tc>
      </w:tr>
      <w:tr w:rsidR="00A014A4" w:rsidRPr="00022471" w14:paraId="11B4BAF1" w14:textId="77777777" w:rsidTr="00D108C3">
        <w:trPr>
          <w:trHeight w:val="244"/>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06C00F94"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11225718"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198</w:t>
            </w:r>
          </w:p>
        </w:tc>
        <w:tc>
          <w:tcPr>
            <w:tcW w:w="1200" w:type="dxa"/>
            <w:tcBorders>
              <w:top w:val="nil"/>
              <w:left w:val="nil"/>
              <w:bottom w:val="single" w:sz="4" w:space="0" w:color="auto"/>
              <w:right w:val="single" w:sz="4" w:space="0" w:color="auto"/>
            </w:tcBorders>
            <w:shd w:val="clear" w:color="000000" w:fill="FFFFFF"/>
            <w:noWrap/>
            <w:vAlign w:val="bottom"/>
            <w:hideMark/>
          </w:tcPr>
          <w:p w14:paraId="6D73DB47"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23</w:t>
            </w:r>
          </w:p>
        </w:tc>
        <w:tc>
          <w:tcPr>
            <w:tcW w:w="1360" w:type="dxa"/>
            <w:tcBorders>
              <w:top w:val="nil"/>
              <w:left w:val="nil"/>
              <w:bottom w:val="single" w:sz="4" w:space="0" w:color="auto"/>
              <w:right w:val="single" w:sz="4" w:space="0" w:color="auto"/>
            </w:tcBorders>
            <w:shd w:val="clear" w:color="000000" w:fill="FFFFFF"/>
            <w:noWrap/>
            <w:vAlign w:val="bottom"/>
            <w:hideMark/>
          </w:tcPr>
          <w:p w14:paraId="10B02F67"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71</w:t>
            </w:r>
          </w:p>
        </w:tc>
        <w:tc>
          <w:tcPr>
            <w:tcW w:w="1200" w:type="dxa"/>
            <w:tcBorders>
              <w:top w:val="nil"/>
              <w:left w:val="nil"/>
              <w:bottom w:val="single" w:sz="4" w:space="0" w:color="auto"/>
              <w:right w:val="single" w:sz="4" w:space="0" w:color="auto"/>
            </w:tcBorders>
            <w:shd w:val="clear" w:color="000000" w:fill="FFFFFF"/>
            <w:noWrap/>
            <w:vAlign w:val="bottom"/>
            <w:hideMark/>
          </w:tcPr>
          <w:p w14:paraId="52173897"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5FE2DF35"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69</w:t>
            </w:r>
          </w:p>
        </w:tc>
        <w:tc>
          <w:tcPr>
            <w:tcW w:w="1200" w:type="dxa"/>
            <w:tcBorders>
              <w:top w:val="nil"/>
              <w:left w:val="nil"/>
              <w:bottom w:val="single" w:sz="4" w:space="0" w:color="auto"/>
              <w:right w:val="single" w:sz="4" w:space="0" w:color="auto"/>
            </w:tcBorders>
            <w:shd w:val="clear" w:color="000000" w:fill="FFFFFF"/>
            <w:noWrap/>
            <w:vAlign w:val="bottom"/>
            <w:hideMark/>
          </w:tcPr>
          <w:p w14:paraId="1D99D2BE"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310</w:t>
            </w:r>
          </w:p>
        </w:tc>
        <w:tc>
          <w:tcPr>
            <w:tcW w:w="1780" w:type="dxa"/>
            <w:tcBorders>
              <w:top w:val="nil"/>
              <w:left w:val="nil"/>
              <w:bottom w:val="single" w:sz="4" w:space="0" w:color="auto"/>
              <w:right w:val="single" w:sz="4" w:space="0" w:color="auto"/>
            </w:tcBorders>
            <w:shd w:val="clear" w:color="000000" w:fill="FFFFFF"/>
            <w:vAlign w:val="bottom"/>
            <w:hideMark/>
          </w:tcPr>
          <w:p w14:paraId="31367860" w14:textId="4BED7ED4" w:rsidR="00A014A4" w:rsidRPr="00022471" w:rsidRDefault="00A014A4" w:rsidP="00A32D52">
            <w:pPr>
              <w:widowControl/>
              <w:autoSpaceDE/>
              <w:autoSpaceDN/>
              <w:rPr>
                <w:color w:val="000000"/>
                <w:sz w:val="24"/>
                <w:szCs w:val="24"/>
                <w:lang w:bidi="ar-SA"/>
              </w:rPr>
            </w:pPr>
            <w:r w:rsidRPr="00022471">
              <w:rPr>
                <w:color w:val="000000"/>
                <w:sz w:val="24"/>
                <w:szCs w:val="24"/>
                <w:lang w:bidi="ar-SA"/>
              </w:rPr>
              <w:t>Normocítica Normocrómica</w:t>
            </w:r>
          </w:p>
        </w:tc>
      </w:tr>
      <w:tr w:rsidR="00A014A4" w:rsidRPr="00022471" w14:paraId="7519EDDB" w14:textId="77777777" w:rsidTr="00D108C3">
        <w:trPr>
          <w:trHeight w:val="149"/>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5D746EA4"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56C5612B"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199</w:t>
            </w:r>
          </w:p>
        </w:tc>
        <w:tc>
          <w:tcPr>
            <w:tcW w:w="1200" w:type="dxa"/>
            <w:tcBorders>
              <w:top w:val="nil"/>
              <w:left w:val="nil"/>
              <w:bottom w:val="single" w:sz="4" w:space="0" w:color="auto"/>
              <w:right w:val="single" w:sz="4" w:space="0" w:color="auto"/>
            </w:tcBorders>
            <w:shd w:val="clear" w:color="000000" w:fill="FFFFFF"/>
            <w:noWrap/>
            <w:vAlign w:val="bottom"/>
            <w:hideMark/>
          </w:tcPr>
          <w:p w14:paraId="6D2D956C"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22</w:t>
            </w:r>
          </w:p>
        </w:tc>
        <w:tc>
          <w:tcPr>
            <w:tcW w:w="1360" w:type="dxa"/>
            <w:tcBorders>
              <w:top w:val="nil"/>
              <w:left w:val="nil"/>
              <w:bottom w:val="single" w:sz="4" w:space="0" w:color="auto"/>
              <w:right w:val="single" w:sz="4" w:space="0" w:color="auto"/>
            </w:tcBorders>
            <w:shd w:val="clear" w:color="000000" w:fill="FFFFFF"/>
            <w:noWrap/>
            <w:vAlign w:val="bottom"/>
            <w:hideMark/>
          </w:tcPr>
          <w:p w14:paraId="08CA322B"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67</w:t>
            </w:r>
          </w:p>
        </w:tc>
        <w:tc>
          <w:tcPr>
            <w:tcW w:w="1200" w:type="dxa"/>
            <w:tcBorders>
              <w:top w:val="nil"/>
              <w:left w:val="nil"/>
              <w:bottom w:val="single" w:sz="4" w:space="0" w:color="auto"/>
              <w:right w:val="single" w:sz="4" w:space="0" w:color="auto"/>
            </w:tcBorders>
            <w:shd w:val="clear" w:color="000000" w:fill="FFFFFF"/>
            <w:noWrap/>
            <w:vAlign w:val="bottom"/>
            <w:hideMark/>
          </w:tcPr>
          <w:p w14:paraId="4FF35EAE"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468428DB"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62</w:t>
            </w:r>
          </w:p>
        </w:tc>
        <w:tc>
          <w:tcPr>
            <w:tcW w:w="1200" w:type="dxa"/>
            <w:tcBorders>
              <w:top w:val="nil"/>
              <w:left w:val="nil"/>
              <w:bottom w:val="single" w:sz="4" w:space="0" w:color="auto"/>
              <w:right w:val="single" w:sz="4" w:space="0" w:color="auto"/>
            </w:tcBorders>
            <w:shd w:val="clear" w:color="000000" w:fill="FFFFFF"/>
            <w:noWrap/>
            <w:vAlign w:val="bottom"/>
            <w:hideMark/>
          </w:tcPr>
          <w:p w14:paraId="572025C2"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305</w:t>
            </w:r>
          </w:p>
        </w:tc>
        <w:tc>
          <w:tcPr>
            <w:tcW w:w="1780" w:type="dxa"/>
            <w:tcBorders>
              <w:top w:val="nil"/>
              <w:left w:val="nil"/>
              <w:bottom w:val="single" w:sz="4" w:space="0" w:color="auto"/>
              <w:right w:val="single" w:sz="4" w:space="0" w:color="auto"/>
            </w:tcBorders>
            <w:shd w:val="clear" w:color="000000" w:fill="FFFFFF"/>
            <w:vAlign w:val="bottom"/>
            <w:hideMark/>
          </w:tcPr>
          <w:p w14:paraId="07557945" w14:textId="5ABA4D89" w:rsidR="00A014A4" w:rsidRPr="00022471" w:rsidRDefault="00A014A4" w:rsidP="00A32D52">
            <w:pPr>
              <w:widowControl/>
              <w:autoSpaceDE/>
              <w:autoSpaceDN/>
              <w:rPr>
                <w:color w:val="000000"/>
                <w:sz w:val="24"/>
                <w:szCs w:val="24"/>
                <w:lang w:bidi="ar-SA"/>
              </w:rPr>
            </w:pPr>
            <w:r w:rsidRPr="00022471">
              <w:rPr>
                <w:color w:val="000000"/>
                <w:sz w:val="24"/>
                <w:szCs w:val="24"/>
                <w:lang w:bidi="ar-SA"/>
              </w:rPr>
              <w:t>Normocítica Normocrómica</w:t>
            </w:r>
          </w:p>
        </w:tc>
      </w:tr>
      <w:tr w:rsidR="00A014A4" w:rsidRPr="00022471" w14:paraId="64573D59" w14:textId="77777777" w:rsidTr="00D108C3">
        <w:trPr>
          <w:trHeight w:val="299"/>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7EC6E7AF"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2FB331F7"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200</w:t>
            </w:r>
          </w:p>
        </w:tc>
        <w:tc>
          <w:tcPr>
            <w:tcW w:w="1200" w:type="dxa"/>
            <w:tcBorders>
              <w:top w:val="nil"/>
              <w:left w:val="nil"/>
              <w:bottom w:val="single" w:sz="4" w:space="0" w:color="auto"/>
              <w:right w:val="single" w:sz="4" w:space="0" w:color="auto"/>
            </w:tcBorders>
            <w:shd w:val="clear" w:color="000000" w:fill="FFFFFF"/>
            <w:noWrap/>
            <w:vAlign w:val="bottom"/>
            <w:hideMark/>
          </w:tcPr>
          <w:p w14:paraId="0890A148"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23</w:t>
            </w:r>
          </w:p>
        </w:tc>
        <w:tc>
          <w:tcPr>
            <w:tcW w:w="1360" w:type="dxa"/>
            <w:tcBorders>
              <w:top w:val="nil"/>
              <w:left w:val="nil"/>
              <w:bottom w:val="single" w:sz="4" w:space="0" w:color="auto"/>
              <w:right w:val="single" w:sz="4" w:space="0" w:color="auto"/>
            </w:tcBorders>
            <w:shd w:val="clear" w:color="000000" w:fill="FFFFFF"/>
            <w:noWrap/>
            <w:vAlign w:val="bottom"/>
            <w:hideMark/>
          </w:tcPr>
          <w:p w14:paraId="2F8804C0"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71</w:t>
            </w:r>
          </w:p>
        </w:tc>
        <w:tc>
          <w:tcPr>
            <w:tcW w:w="1200" w:type="dxa"/>
            <w:tcBorders>
              <w:top w:val="nil"/>
              <w:left w:val="nil"/>
              <w:bottom w:val="single" w:sz="4" w:space="0" w:color="auto"/>
              <w:right w:val="single" w:sz="4" w:space="0" w:color="auto"/>
            </w:tcBorders>
            <w:shd w:val="clear" w:color="000000" w:fill="FFFFFF"/>
            <w:noWrap/>
            <w:vAlign w:val="bottom"/>
            <w:hideMark/>
          </w:tcPr>
          <w:p w14:paraId="102AF911"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5BA1C74F"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69</w:t>
            </w:r>
          </w:p>
        </w:tc>
        <w:tc>
          <w:tcPr>
            <w:tcW w:w="1200" w:type="dxa"/>
            <w:tcBorders>
              <w:top w:val="nil"/>
              <w:left w:val="nil"/>
              <w:bottom w:val="single" w:sz="4" w:space="0" w:color="auto"/>
              <w:right w:val="single" w:sz="4" w:space="0" w:color="auto"/>
            </w:tcBorders>
            <w:shd w:val="clear" w:color="000000" w:fill="FFFFFF"/>
            <w:noWrap/>
            <w:vAlign w:val="bottom"/>
            <w:hideMark/>
          </w:tcPr>
          <w:p w14:paraId="6867FC23"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307</w:t>
            </w:r>
          </w:p>
        </w:tc>
        <w:tc>
          <w:tcPr>
            <w:tcW w:w="1780" w:type="dxa"/>
            <w:tcBorders>
              <w:top w:val="nil"/>
              <w:left w:val="nil"/>
              <w:bottom w:val="single" w:sz="4" w:space="0" w:color="auto"/>
              <w:right w:val="single" w:sz="4" w:space="0" w:color="auto"/>
            </w:tcBorders>
            <w:shd w:val="clear" w:color="000000" w:fill="FFFFFF"/>
            <w:vAlign w:val="bottom"/>
            <w:hideMark/>
          </w:tcPr>
          <w:p w14:paraId="7840ADC4" w14:textId="595112F9" w:rsidR="00A014A4" w:rsidRPr="00022471" w:rsidRDefault="00E22B02" w:rsidP="00A32D52">
            <w:pPr>
              <w:widowControl/>
              <w:autoSpaceDE/>
              <w:autoSpaceDN/>
              <w:rPr>
                <w:color w:val="000000"/>
                <w:sz w:val="24"/>
                <w:szCs w:val="24"/>
                <w:lang w:bidi="ar-SA"/>
              </w:rPr>
            </w:pPr>
            <w:r w:rsidRPr="00022471">
              <w:rPr>
                <w:color w:val="000000"/>
                <w:sz w:val="24"/>
                <w:szCs w:val="24"/>
                <w:lang w:bidi="ar-SA"/>
              </w:rPr>
              <w:t>Normocítica</w:t>
            </w:r>
            <w:r w:rsidR="00A014A4" w:rsidRPr="00022471">
              <w:rPr>
                <w:color w:val="000000"/>
                <w:sz w:val="24"/>
                <w:szCs w:val="24"/>
                <w:lang w:bidi="ar-SA"/>
              </w:rPr>
              <w:t xml:space="preserve"> </w:t>
            </w:r>
            <w:r w:rsidRPr="00022471">
              <w:rPr>
                <w:color w:val="000000"/>
                <w:sz w:val="24"/>
                <w:szCs w:val="24"/>
                <w:lang w:bidi="ar-SA"/>
              </w:rPr>
              <w:t>Normocrómica</w:t>
            </w:r>
          </w:p>
        </w:tc>
      </w:tr>
      <w:tr w:rsidR="00A014A4" w:rsidRPr="00022471" w14:paraId="025478EA" w14:textId="77777777" w:rsidTr="00D108C3">
        <w:trPr>
          <w:trHeight w:val="293"/>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01D976FF"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0EB6CB30"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201</w:t>
            </w:r>
          </w:p>
        </w:tc>
        <w:tc>
          <w:tcPr>
            <w:tcW w:w="1200" w:type="dxa"/>
            <w:tcBorders>
              <w:top w:val="nil"/>
              <w:left w:val="nil"/>
              <w:bottom w:val="single" w:sz="4" w:space="0" w:color="auto"/>
              <w:right w:val="single" w:sz="4" w:space="0" w:color="auto"/>
            </w:tcBorders>
            <w:shd w:val="clear" w:color="000000" w:fill="FFFFFF"/>
            <w:noWrap/>
            <w:vAlign w:val="bottom"/>
            <w:hideMark/>
          </w:tcPr>
          <w:p w14:paraId="159DACE9"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36</w:t>
            </w:r>
          </w:p>
        </w:tc>
        <w:tc>
          <w:tcPr>
            <w:tcW w:w="1360" w:type="dxa"/>
            <w:tcBorders>
              <w:top w:val="nil"/>
              <w:left w:val="nil"/>
              <w:bottom w:val="single" w:sz="4" w:space="0" w:color="auto"/>
              <w:right w:val="single" w:sz="4" w:space="0" w:color="auto"/>
            </w:tcBorders>
            <w:shd w:val="clear" w:color="000000" w:fill="FFFFFF"/>
            <w:noWrap/>
            <w:vAlign w:val="bottom"/>
            <w:hideMark/>
          </w:tcPr>
          <w:p w14:paraId="5CFF2129"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114</w:t>
            </w:r>
          </w:p>
        </w:tc>
        <w:tc>
          <w:tcPr>
            <w:tcW w:w="1200" w:type="dxa"/>
            <w:tcBorders>
              <w:top w:val="nil"/>
              <w:left w:val="nil"/>
              <w:bottom w:val="single" w:sz="4" w:space="0" w:color="auto"/>
              <w:right w:val="single" w:sz="4" w:space="0" w:color="auto"/>
            </w:tcBorders>
            <w:shd w:val="clear" w:color="000000" w:fill="FFFFFF"/>
            <w:noWrap/>
            <w:vAlign w:val="bottom"/>
            <w:hideMark/>
          </w:tcPr>
          <w:p w14:paraId="42A81CC7"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6</w:t>
            </w:r>
          </w:p>
        </w:tc>
        <w:tc>
          <w:tcPr>
            <w:tcW w:w="1200" w:type="dxa"/>
            <w:tcBorders>
              <w:top w:val="nil"/>
              <w:left w:val="nil"/>
              <w:bottom w:val="single" w:sz="4" w:space="0" w:color="auto"/>
              <w:right w:val="single" w:sz="4" w:space="0" w:color="auto"/>
            </w:tcBorders>
            <w:shd w:val="clear" w:color="000000" w:fill="FFFFFF"/>
            <w:noWrap/>
            <w:vAlign w:val="bottom"/>
            <w:hideMark/>
          </w:tcPr>
          <w:p w14:paraId="4664D3F0"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61</w:t>
            </w:r>
          </w:p>
        </w:tc>
        <w:tc>
          <w:tcPr>
            <w:tcW w:w="1200" w:type="dxa"/>
            <w:tcBorders>
              <w:top w:val="nil"/>
              <w:left w:val="nil"/>
              <w:bottom w:val="single" w:sz="4" w:space="0" w:color="auto"/>
              <w:right w:val="single" w:sz="4" w:space="0" w:color="auto"/>
            </w:tcBorders>
            <w:shd w:val="clear" w:color="000000" w:fill="FFFFFF"/>
            <w:noWrap/>
            <w:vAlign w:val="bottom"/>
            <w:hideMark/>
          </w:tcPr>
          <w:p w14:paraId="25236945"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315</w:t>
            </w:r>
          </w:p>
        </w:tc>
        <w:tc>
          <w:tcPr>
            <w:tcW w:w="1780" w:type="dxa"/>
            <w:tcBorders>
              <w:top w:val="nil"/>
              <w:left w:val="nil"/>
              <w:bottom w:val="single" w:sz="4" w:space="0" w:color="auto"/>
              <w:right w:val="single" w:sz="4" w:space="0" w:color="auto"/>
            </w:tcBorders>
            <w:shd w:val="clear" w:color="000000" w:fill="FFFFFF"/>
            <w:vAlign w:val="bottom"/>
            <w:hideMark/>
          </w:tcPr>
          <w:p w14:paraId="5A8A2FB1" w14:textId="4BD86195" w:rsidR="00A014A4" w:rsidRPr="00022471" w:rsidRDefault="00E22B02" w:rsidP="00A32D52">
            <w:pPr>
              <w:widowControl/>
              <w:autoSpaceDE/>
              <w:autoSpaceDN/>
              <w:rPr>
                <w:color w:val="000000"/>
                <w:sz w:val="24"/>
                <w:szCs w:val="24"/>
                <w:lang w:bidi="ar-SA"/>
              </w:rPr>
            </w:pPr>
            <w:r w:rsidRPr="00022471">
              <w:rPr>
                <w:color w:val="000000"/>
                <w:sz w:val="24"/>
                <w:szCs w:val="24"/>
                <w:lang w:bidi="ar-SA"/>
              </w:rPr>
              <w:t>Normocítica</w:t>
            </w:r>
            <w:r w:rsidR="00A014A4" w:rsidRPr="00022471">
              <w:rPr>
                <w:color w:val="000000"/>
                <w:sz w:val="24"/>
                <w:szCs w:val="24"/>
                <w:lang w:bidi="ar-SA"/>
              </w:rPr>
              <w:t xml:space="preserve"> </w:t>
            </w:r>
            <w:r w:rsidRPr="00022471">
              <w:rPr>
                <w:color w:val="000000"/>
                <w:sz w:val="24"/>
                <w:szCs w:val="24"/>
                <w:lang w:bidi="ar-SA"/>
              </w:rPr>
              <w:t>Normocrómica</w:t>
            </w:r>
          </w:p>
        </w:tc>
      </w:tr>
      <w:tr w:rsidR="00A014A4" w:rsidRPr="00022471" w14:paraId="2557B483" w14:textId="77777777" w:rsidTr="00D108C3">
        <w:trPr>
          <w:trHeight w:val="301"/>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7DAF53CA"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4A2E61B9"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202</w:t>
            </w:r>
          </w:p>
        </w:tc>
        <w:tc>
          <w:tcPr>
            <w:tcW w:w="1200" w:type="dxa"/>
            <w:tcBorders>
              <w:top w:val="nil"/>
              <w:left w:val="nil"/>
              <w:bottom w:val="single" w:sz="4" w:space="0" w:color="auto"/>
              <w:right w:val="single" w:sz="4" w:space="0" w:color="auto"/>
            </w:tcBorders>
            <w:shd w:val="clear" w:color="000000" w:fill="FFFFFF"/>
            <w:noWrap/>
            <w:vAlign w:val="bottom"/>
            <w:hideMark/>
          </w:tcPr>
          <w:p w14:paraId="7067D1FE"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22</w:t>
            </w:r>
          </w:p>
        </w:tc>
        <w:tc>
          <w:tcPr>
            <w:tcW w:w="1360" w:type="dxa"/>
            <w:tcBorders>
              <w:top w:val="nil"/>
              <w:left w:val="nil"/>
              <w:bottom w:val="single" w:sz="4" w:space="0" w:color="auto"/>
              <w:right w:val="single" w:sz="4" w:space="0" w:color="auto"/>
            </w:tcBorders>
            <w:shd w:val="clear" w:color="000000" w:fill="FFFFFF"/>
            <w:noWrap/>
            <w:vAlign w:val="bottom"/>
            <w:hideMark/>
          </w:tcPr>
          <w:p w14:paraId="59EFEAAB"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69</w:t>
            </w:r>
          </w:p>
        </w:tc>
        <w:tc>
          <w:tcPr>
            <w:tcW w:w="1200" w:type="dxa"/>
            <w:tcBorders>
              <w:top w:val="nil"/>
              <w:left w:val="nil"/>
              <w:bottom w:val="single" w:sz="4" w:space="0" w:color="auto"/>
              <w:right w:val="single" w:sz="4" w:space="0" w:color="auto"/>
            </w:tcBorders>
            <w:shd w:val="clear" w:color="000000" w:fill="FFFFFF"/>
            <w:noWrap/>
            <w:vAlign w:val="bottom"/>
            <w:hideMark/>
          </w:tcPr>
          <w:p w14:paraId="640A8373"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0261D11C"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69</w:t>
            </w:r>
          </w:p>
        </w:tc>
        <w:tc>
          <w:tcPr>
            <w:tcW w:w="1200" w:type="dxa"/>
            <w:tcBorders>
              <w:top w:val="nil"/>
              <w:left w:val="nil"/>
              <w:bottom w:val="single" w:sz="4" w:space="0" w:color="auto"/>
              <w:right w:val="single" w:sz="4" w:space="0" w:color="auto"/>
            </w:tcBorders>
            <w:shd w:val="clear" w:color="000000" w:fill="FFFFFF"/>
            <w:noWrap/>
            <w:vAlign w:val="bottom"/>
            <w:hideMark/>
          </w:tcPr>
          <w:p w14:paraId="7D9FDC16"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312</w:t>
            </w:r>
          </w:p>
        </w:tc>
        <w:tc>
          <w:tcPr>
            <w:tcW w:w="1780" w:type="dxa"/>
            <w:tcBorders>
              <w:top w:val="nil"/>
              <w:left w:val="nil"/>
              <w:bottom w:val="single" w:sz="4" w:space="0" w:color="auto"/>
              <w:right w:val="single" w:sz="4" w:space="0" w:color="auto"/>
            </w:tcBorders>
            <w:shd w:val="clear" w:color="000000" w:fill="FFFFFF"/>
            <w:vAlign w:val="bottom"/>
            <w:hideMark/>
          </w:tcPr>
          <w:p w14:paraId="78CB2BAE" w14:textId="43AE3FF1" w:rsidR="00A014A4" w:rsidRPr="00022471" w:rsidRDefault="00E22B02" w:rsidP="00A32D52">
            <w:pPr>
              <w:widowControl/>
              <w:autoSpaceDE/>
              <w:autoSpaceDN/>
              <w:rPr>
                <w:color w:val="000000"/>
                <w:sz w:val="24"/>
                <w:szCs w:val="24"/>
                <w:lang w:bidi="ar-SA"/>
              </w:rPr>
            </w:pPr>
            <w:r w:rsidRPr="00022471">
              <w:rPr>
                <w:color w:val="000000"/>
                <w:sz w:val="24"/>
                <w:szCs w:val="24"/>
                <w:lang w:bidi="ar-SA"/>
              </w:rPr>
              <w:t>Normocítica</w:t>
            </w:r>
            <w:r w:rsidR="00A014A4" w:rsidRPr="00022471">
              <w:rPr>
                <w:color w:val="000000"/>
                <w:sz w:val="24"/>
                <w:szCs w:val="24"/>
                <w:lang w:bidi="ar-SA"/>
              </w:rPr>
              <w:t xml:space="preserve"> </w:t>
            </w:r>
            <w:r w:rsidRPr="00022471">
              <w:rPr>
                <w:color w:val="000000"/>
                <w:sz w:val="24"/>
                <w:szCs w:val="24"/>
                <w:lang w:bidi="ar-SA"/>
              </w:rPr>
              <w:t>Normocrómica</w:t>
            </w:r>
          </w:p>
        </w:tc>
      </w:tr>
      <w:tr w:rsidR="00A014A4" w:rsidRPr="00022471" w14:paraId="70E45931" w14:textId="77777777" w:rsidTr="00CB3056">
        <w:trPr>
          <w:trHeight w:val="201"/>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30B4DAA2"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253458E9"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203</w:t>
            </w:r>
          </w:p>
        </w:tc>
        <w:tc>
          <w:tcPr>
            <w:tcW w:w="1200" w:type="dxa"/>
            <w:tcBorders>
              <w:top w:val="nil"/>
              <w:left w:val="nil"/>
              <w:bottom w:val="single" w:sz="4" w:space="0" w:color="auto"/>
              <w:right w:val="single" w:sz="4" w:space="0" w:color="auto"/>
            </w:tcBorders>
            <w:shd w:val="clear" w:color="000000" w:fill="FFFFFF"/>
            <w:noWrap/>
            <w:vAlign w:val="bottom"/>
            <w:hideMark/>
          </w:tcPr>
          <w:p w14:paraId="6443B73D"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35</w:t>
            </w:r>
          </w:p>
        </w:tc>
        <w:tc>
          <w:tcPr>
            <w:tcW w:w="1360" w:type="dxa"/>
            <w:tcBorders>
              <w:top w:val="nil"/>
              <w:left w:val="nil"/>
              <w:bottom w:val="single" w:sz="4" w:space="0" w:color="auto"/>
              <w:right w:val="single" w:sz="4" w:space="0" w:color="auto"/>
            </w:tcBorders>
            <w:shd w:val="clear" w:color="000000" w:fill="FFFFFF"/>
            <w:noWrap/>
            <w:vAlign w:val="bottom"/>
            <w:hideMark/>
          </w:tcPr>
          <w:p w14:paraId="14D97BC6"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111</w:t>
            </w:r>
          </w:p>
        </w:tc>
        <w:tc>
          <w:tcPr>
            <w:tcW w:w="1200" w:type="dxa"/>
            <w:tcBorders>
              <w:top w:val="nil"/>
              <w:left w:val="nil"/>
              <w:bottom w:val="single" w:sz="4" w:space="0" w:color="auto"/>
              <w:right w:val="single" w:sz="4" w:space="0" w:color="auto"/>
            </w:tcBorders>
            <w:shd w:val="clear" w:color="000000" w:fill="FFFFFF"/>
            <w:noWrap/>
            <w:vAlign w:val="bottom"/>
            <w:hideMark/>
          </w:tcPr>
          <w:p w14:paraId="766E21E2"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5</w:t>
            </w:r>
          </w:p>
        </w:tc>
        <w:tc>
          <w:tcPr>
            <w:tcW w:w="1200" w:type="dxa"/>
            <w:tcBorders>
              <w:top w:val="nil"/>
              <w:left w:val="nil"/>
              <w:bottom w:val="single" w:sz="4" w:space="0" w:color="auto"/>
              <w:right w:val="single" w:sz="4" w:space="0" w:color="auto"/>
            </w:tcBorders>
            <w:shd w:val="clear" w:color="000000" w:fill="FFFFFF"/>
            <w:noWrap/>
            <w:vAlign w:val="bottom"/>
            <w:hideMark/>
          </w:tcPr>
          <w:p w14:paraId="7A16DBD3"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65</w:t>
            </w:r>
          </w:p>
        </w:tc>
        <w:tc>
          <w:tcPr>
            <w:tcW w:w="1200" w:type="dxa"/>
            <w:tcBorders>
              <w:top w:val="nil"/>
              <w:left w:val="nil"/>
              <w:bottom w:val="single" w:sz="4" w:space="0" w:color="auto"/>
              <w:right w:val="single" w:sz="4" w:space="0" w:color="auto"/>
            </w:tcBorders>
            <w:shd w:val="clear" w:color="000000" w:fill="FFFFFF"/>
            <w:noWrap/>
            <w:vAlign w:val="bottom"/>
            <w:hideMark/>
          </w:tcPr>
          <w:p w14:paraId="59FC3040"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312</w:t>
            </w:r>
          </w:p>
        </w:tc>
        <w:tc>
          <w:tcPr>
            <w:tcW w:w="1780" w:type="dxa"/>
            <w:tcBorders>
              <w:top w:val="nil"/>
              <w:left w:val="nil"/>
              <w:bottom w:val="single" w:sz="4" w:space="0" w:color="auto"/>
              <w:right w:val="single" w:sz="4" w:space="0" w:color="auto"/>
            </w:tcBorders>
            <w:shd w:val="clear" w:color="000000" w:fill="FFFFFF"/>
            <w:vAlign w:val="bottom"/>
            <w:hideMark/>
          </w:tcPr>
          <w:p w14:paraId="3AD3F82B" w14:textId="1C42D1CE" w:rsidR="00A014A4" w:rsidRPr="00022471" w:rsidRDefault="00E22B02" w:rsidP="00A32D52">
            <w:pPr>
              <w:widowControl/>
              <w:autoSpaceDE/>
              <w:autoSpaceDN/>
              <w:rPr>
                <w:color w:val="000000"/>
                <w:sz w:val="24"/>
                <w:szCs w:val="24"/>
                <w:lang w:bidi="ar-SA"/>
              </w:rPr>
            </w:pPr>
            <w:r w:rsidRPr="00022471">
              <w:rPr>
                <w:color w:val="000000"/>
                <w:sz w:val="24"/>
                <w:szCs w:val="24"/>
                <w:lang w:bidi="ar-SA"/>
              </w:rPr>
              <w:t>Normocítica</w:t>
            </w:r>
            <w:r w:rsidR="00A014A4" w:rsidRPr="00022471">
              <w:rPr>
                <w:color w:val="000000"/>
                <w:sz w:val="24"/>
                <w:szCs w:val="24"/>
                <w:lang w:bidi="ar-SA"/>
              </w:rPr>
              <w:t xml:space="preserve"> </w:t>
            </w:r>
            <w:r w:rsidRPr="00022471">
              <w:rPr>
                <w:color w:val="000000"/>
                <w:sz w:val="24"/>
                <w:szCs w:val="24"/>
                <w:lang w:bidi="ar-SA"/>
              </w:rPr>
              <w:t>Normocrómica</w:t>
            </w:r>
          </w:p>
        </w:tc>
      </w:tr>
      <w:tr w:rsidR="00A014A4" w:rsidRPr="00022471" w14:paraId="7A54715C" w14:textId="77777777" w:rsidTr="00E74387">
        <w:trPr>
          <w:trHeight w:val="600"/>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033EA943"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15F01794"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204</w:t>
            </w:r>
          </w:p>
        </w:tc>
        <w:tc>
          <w:tcPr>
            <w:tcW w:w="1200" w:type="dxa"/>
            <w:tcBorders>
              <w:top w:val="nil"/>
              <w:left w:val="nil"/>
              <w:bottom w:val="single" w:sz="4" w:space="0" w:color="auto"/>
              <w:right w:val="single" w:sz="4" w:space="0" w:color="auto"/>
            </w:tcBorders>
            <w:shd w:val="clear" w:color="000000" w:fill="FFFFFF"/>
            <w:noWrap/>
            <w:vAlign w:val="bottom"/>
            <w:hideMark/>
          </w:tcPr>
          <w:p w14:paraId="36C55100"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29</w:t>
            </w:r>
          </w:p>
        </w:tc>
        <w:tc>
          <w:tcPr>
            <w:tcW w:w="1360" w:type="dxa"/>
            <w:tcBorders>
              <w:top w:val="nil"/>
              <w:left w:val="nil"/>
              <w:bottom w:val="single" w:sz="4" w:space="0" w:color="auto"/>
              <w:right w:val="single" w:sz="4" w:space="0" w:color="auto"/>
            </w:tcBorders>
            <w:shd w:val="clear" w:color="000000" w:fill="FFFFFF"/>
            <w:noWrap/>
            <w:vAlign w:val="bottom"/>
            <w:hideMark/>
          </w:tcPr>
          <w:p w14:paraId="4AC13B60"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92</w:t>
            </w:r>
          </w:p>
        </w:tc>
        <w:tc>
          <w:tcPr>
            <w:tcW w:w="1200" w:type="dxa"/>
            <w:tcBorders>
              <w:top w:val="nil"/>
              <w:left w:val="nil"/>
              <w:bottom w:val="single" w:sz="4" w:space="0" w:color="auto"/>
              <w:right w:val="single" w:sz="4" w:space="0" w:color="auto"/>
            </w:tcBorders>
            <w:shd w:val="clear" w:color="000000" w:fill="FFFFFF"/>
            <w:noWrap/>
            <w:vAlign w:val="bottom"/>
            <w:hideMark/>
          </w:tcPr>
          <w:p w14:paraId="720FAB90"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5E359D69"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67</w:t>
            </w:r>
          </w:p>
        </w:tc>
        <w:tc>
          <w:tcPr>
            <w:tcW w:w="1200" w:type="dxa"/>
            <w:tcBorders>
              <w:top w:val="nil"/>
              <w:left w:val="nil"/>
              <w:bottom w:val="single" w:sz="4" w:space="0" w:color="auto"/>
              <w:right w:val="single" w:sz="4" w:space="0" w:color="auto"/>
            </w:tcBorders>
            <w:shd w:val="clear" w:color="000000" w:fill="FFFFFF"/>
            <w:noWrap/>
            <w:vAlign w:val="bottom"/>
            <w:hideMark/>
          </w:tcPr>
          <w:p w14:paraId="49E4A6C7" w14:textId="77777777" w:rsidR="00A014A4" w:rsidRPr="00022471" w:rsidRDefault="00A014A4" w:rsidP="00A32D52">
            <w:pPr>
              <w:widowControl/>
              <w:autoSpaceDE/>
              <w:autoSpaceDN/>
              <w:jc w:val="center"/>
              <w:rPr>
                <w:color w:val="000000"/>
                <w:sz w:val="24"/>
                <w:szCs w:val="24"/>
                <w:lang w:bidi="ar-SA"/>
              </w:rPr>
            </w:pPr>
            <w:r w:rsidRPr="00022471">
              <w:rPr>
                <w:color w:val="000000"/>
                <w:sz w:val="24"/>
                <w:szCs w:val="24"/>
                <w:lang w:bidi="ar-SA"/>
              </w:rPr>
              <w:t>317</w:t>
            </w:r>
          </w:p>
        </w:tc>
        <w:tc>
          <w:tcPr>
            <w:tcW w:w="1780" w:type="dxa"/>
            <w:tcBorders>
              <w:top w:val="nil"/>
              <w:left w:val="nil"/>
              <w:bottom w:val="single" w:sz="4" w:space="0" w:color="auto"/>
              <w:right w:val="single" w:sz="4" w:space="0" w:color="auto"/>
            </w:tcBorders>
            <w:shd w:val="clear" w:color="000000" w:fill="FFFFFF"/>
            <w:vAlign w:val="bottom"/>
            <w:hideMark/>
          </w:tcPr>
          <w:p w14:paraId="63DEEDC4" w14:textId="7E6B3419" w:rsidR="00A014A4" w:rsidRPr="00022471" w:rsidRDefault="00E22B02" w:rsidP="00CB3056">
            <w:pPr>
              <w:widowControl/>
              <w:autoSpaceDE/>
              <w:autoSpaceDN/>
              <w:rPr>
                <w:color w:val="000000"/>
                <w:sz w:val="24"/>
                <w:szCs w:val="24"/>
                <w:lang w:bidi="ar-SA"/>
              </w:rPr>
            </w:pPr>
            <w:r w:rsidRPr="00022471">
              <w:rPr>
                <w:color w:val="000000"/>
                <w:sz w:val="24"/>
                <w:szCs w:val="24"/>
                <w:lang w:bidi="ar-SA"/>
              </w:rPr>
              <w:t>Normocítica</w:t>
            </w:r>
            <w:r w:rsidR="00A014A4" w:rsidRPr="00022471">
              <w:rPr>
                <w:color w:val="000000"/>
                <w:sz w:val="24"/>
                <w:szCs w:val="24"/>
                <w:lang w:bidi="ar-SA"/>
              </w:rPr>
              <w:t xml:space="preserve"> </w:t>
            </w:r>
            <w:r w:rsidRPr="00022471">
              <w:rPr>
                <w:color w:val="000000"/>
                <w:sz w:val="24"/>
                <w:szCs w:val="24"/>
                <w:lang w:bidi="ar-SA"/>
              </w:rPr>
              <w:t>Normocrómica</w:t>
            </w:r>
          </w:p>
        </w:tc>
      </w:tr>
      <w:tr w:rsidR="00E74387" w:rsidRPr="00022471" w14:paraId="708C0FA9" w14:textId="77777777" w:rsidTr="00A91437">
        <w:trPr>
          <w:trHeight w:val="600"/>
        </w:trPr>
        <w:tc>
          <w:tcPr>
            <w:tcW w:w="204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14:paraId="5D8FCF84" w14:textId="77777777" w:rsidR="00E74387" w:rsidRPr="00022471" w:rsidRDefault="00E74387" w:rsidP="00E74387">
            <w:pPr>
              <w:widowControl/>
              <w:autoSpaceDE/>
              <w:autoSpaceDN/>
              <w:jc w:val="center"/>
              <w:rPr>
                <w:b/>
                <w:color w:val="000000"/>
                <w:sz w:val="24"/>
                <w:szCs w:val="24"/>
                <w:lang w:bidi="ar-SA"/>
              </w:rPr>
            </w:pPr>
            <w:r w:rsidRPr="00022471">
              <w:rPr>
                <w:b/>
                <w:color w:val="000000"/>
                <w:sz w:val="24"/>
                <w:szCs w:val="24"/>
                <w:lang w:bidi="ar-SA"/>
              </w:rPr>
              <w:lastRenderedPageBreak/>
              <w:t>N</w:t>
            </w:r>
          </w:p>
          <w:p w14:paraId="29332095" w14:textId="7118DD68" w:rsidR="00E74387" w:rsidRPr="00022471" w:rsidRDefault="00E74387" w:rsidP="00E74387">
            <w:pPr>
              <w:widowControl/>
              <w:autoSpaceDE/>
              <w:autoSpaceDN/>
              <w:jc w:val="center"/>
              <w:rPr>
                <w:color w:val="000000"/>
                <w:sz w:val="24"/>
                <w:szCs w:val="24"/>
                <w:lang w:bidi="ar-SA"/>
              </w:rPr>
            </w:pPr>
            <w:r w:rsidRPr="00022471">
              <w:rPr>
                <w:b/>
                <w:color w:val="000000"/>
                <w:sz w:val="24"/>
                <w:szCs w:val="24"/>
                <w:lang w:bidi="ar-SA"/>
              </w:rPr>
              <w:t xml:space="preserve"> DE PACIENTES</w:t>
            </w:r>
          </w:p>
        </w:tc>
        <w:tc>
          <w:tcPr>
            <w:tcW w:w="1341"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2975AFD9" w14:textId="61F2D28B" w:rsidR="00E74387" w:rsidRPr="00022471" w:rsidRDefault="00E74387" w:rsidP="00E74387">
            <w:pPr>
              <w:widowControl/>
              <w:autoSpaceDE/>
              <w:autoSpaceDN/>
              <w:jc w:val="center"/>
              <w:rPr>
                <w:color w:val="000000"/>
                <w:sz w:val="24"/>
                <w:szCs w:val="24"/>
                <w:lang w:bidi="ar-SA"/>
              </w:rPr>
            </w:pPr>
            <w:r w:rsidRPr="00022471">
              <w:rPr>
                <w:b/>
                <w:color w:val="000000"/>
                <w:sz w:val="24"/>
                <w:szCs w:val="24"/>
                <w:lang w:bidi="ar-SA"/>
              </w:rPr>
              <w:t>N DE MUESTRA</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22E7E8C2" w14:textId="3B8410C3" w:rsidR="00E74387" w:rsidRPr="00022471" w:rsidRDefault="00E74387" w:rsidP="00E74387">
            <w:pPr>
              <w:widowControl/>
              <w:autoSpaceDE/>
              <w:autoSpaceDN/>
              <w:jc w:val="center"/>
              <w:rPr>
                <w:color w:val="000000"/>
                <w:sz w:val="24"/>
                <w:szCs w:val="24"/>
                <w:lang w:bidi="ar-SA"/>
              </w:rPr>
            </w:pPr>
            <w:r w:rsidRPr="00022471">
              <w:rPr>
                <w:b/>
                <w:bCs/>
                <w:color w:val="000000"/>
                <w:sz w:val="24"/>
                <w:szCs w:val="24"/>
                <w:lang w:bidi="ar-SA"/>
              </w:rPr>
              <w:t>HCT</w:t>
            </w:r>
          </w:p>
        </w:tc>
        <w:tc>
          <w:tcPr>
            <w:tcW w:w="1360"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35D9148C" w14:textId="5483E2C1" w:rsidR="00E74387" w:rsidRPr="00022471" w:rsidRDefault="00E74387" w:rsidP="00E74387">
            <w:pPr>
              <w:widowControl/>
              <w:autoSpaceDE/>
              <w:autoSpaceDN/>
              <w:jc w:val="center"/>
              <w:rPr>
                <w:color w:val="000000"/>
                <w:sz w:val="24"/>
                <w:szCs w:val="24"/>
                <w:lang w:bidi="ar-SA"/>
              </w:rPr>
            </w:pPr>
            <w:r w:rsidRPr="00022471">
              <w:rPr>
                <w:b/>
                <w:bCs/>
                <w:color w:val="000000"/>
                <w:sz w:val="24"/>
                <w:szCs w:val="24"/>
                <w:lang w:bidi="ar-SA"/>
              </w:rPr>
              <w:t>HGB</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63F60FEE" w14:textId="629EDEC0" w:rsidR="00E74387" w:rsidRPr="00022471" w:rsidRDefault="00E74387" w:rsidP="00E74387">
            <w:pPr>
              <w:widowControl/>
              <w:autoSpaceDE/>
              <w:autoSpaceDN/>
              <w:jc w:val="center"/>
              <w:rPr>
                <w:color w:val="000000"/>
                <w:sz w:val="24"/>
                <w:szCs w:val="24"/>
                <w:lang w:bidi="ar-SA"/>
              </w:rPr>
            </w:pPr>
            <w:r w:rsidRPr="00022471">
              <w:rPr>
                <w:b/>
                <w:bCs/>
                <w:color w:val="000000"/>
                <w:sz w:val="24"/>
                <w:szCs w:val="24"/>
                <w:lang w:bidi="ar-SA"/>
              </w:rPr>
              <w:t>RBC</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71CE0BD4" w14:textId="03D46763" w:rsidR="00E74387" w:rsidRPr="00022471" w:rsidRDefault="00E74387" w:rsidP="00E74387">
            <w:pPr>
              <w:widowControl/>
              <w:autoSpaceDE/>
              <w:autoSpaceDN/>
              <w:jc w:val="center"/>
              <w:rPr>
                <w:color w:val="000000"/>
                <w:sz w:val="24"/>
                <w:szCs w:val="24"/>
                <w:lang w:bidi="ar-SA"/>
              </w:rPr>
            </w:pPr>
            <w:r w:rsidRPr="00022471">
              <w:rPr>
                <w:b/>
                <w:sz w:val="24"/>
                <w:szCs w:val="24"/>
                <w:lang w:bidi="ar-SA"/>
              </w:rPr>
              <w:t>VCM</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08A8B337" w14:textId="068EE935" w:rsidR="00E74387" w:rsidRPr="00022471" w:rsidRDefault="00E74387" w:rsidP="00E74387">
            <w:pPr>
              <w:widowControl/>
              <w:autoSpaceDE/>
              <w:autoSpaceDN/>
              <w:jc w:val="center"/>
              <w:rPr>
                <w:color w:val="000000"/>
                <w:sz w:val="24"/>
                <w:szCs w:val="24"/>
                <w:lang w:bidi="ar-SA"/>
              </w:rPr>
            </w:pPr>
            <w:r w:rsidRPr="00022471">
              <w:rPr>
                <w:b/>
                <w:bCs/>
                <w:color w:val="000000"/>
                <w:sz w:val="24"/>
                <w:szCs w:val="24"/>
                <w:lang w:bidi="ar-SA"/>
              </w:rPr>
              <w:t>CHCM</w:t>
            </w:r>
          </w:p>
        </w:tc>
        <w:tc>
          <w:tcPr>
            <w:tcW w:w="1780" w:type="dxa"/>
            <w:tcBorders>
              <w:top w:val="single" w:sz="4" w:space="0" w:color="auto"/>
              <w:left w:val="nil"/>
              <w:bottom w:val="single" w:sz="4" w:space="0" w:color="auto"/>
              <w:right w:val="single" w:sz="4" w:space="0" w:color="auto"/>
            </w:tcBorders>
            <w:shd w:val="clear" w:color="auto" w:fill="BFBFBF" w:themeFill="background1" w:themeFillShade="BF"/>
            <w:vAlign w:val="bottom"/>
          </w:tcPr>
          <w:p w14:paraId="4AEFE75F" w14:textId="3395381F" w:rsidR="00E74387" w:rsidRPr="00022471" w:rsidRDefault="00E74387" w:rsidP="00E74387">
            <w:pPr>
              <w:widowControl/>
              <w:autoSpaceDE/>
              <w:autoSpaceDN/>
              <w:rPr>
                <w:color w:val="000000"/>
                <w:sz w:val="24"/>
                <w:szCs w:val="24"/>
                <w:lang w:bidi="ar-SA"/>
              </w:rPr>
            </w:pPr>
            <w:r w:rsidRPr="00022471">
              <w:rPr>
                <w:b/>
                <w:bCs/>
                <w:color w:val="000000"/>
                <w:sz w:val="24"/>
                <w:szCs w:val="24"/>
                <w:lang w:bidi="ar-SA"/>
              </w:rPr>
              <w:t>TIPOS DE ANEMIA</w:t>
            </w:r>
          </w:p>
        </w:tc>
      </w:tr>
      <w:tr w:rsidR="00E74387" w:rsidRPr="00022471" w14:paraId="08A38A83" w14:textId="77777777" w:rsidTr="00D108C3">
        <w:trPr>
          <w:trHeight w:val="393"/>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148DCB9D"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1EC8FCC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205</w:t>
            </w:r>
          </w:p>
        </w:tc>
        <w:tc>
          <w:tcPr>
            <w:tcW w:w="1200" w:type="dxa"/>
            <w:tcBorders>
              <w:top w:val="nil"/>
              <w:left w:val="nil"/>
              <w:bottom w:val="single" w:sz="4" w:space="0" w:color="auto"/>
              <w:right w:val="single" w:sz="4" w:space="0" w:color="auto"/>
            </w:tcBorders>
            <w:shd w:val="clear" w:color="000000" w:fill="FFFFFF"/>
            <w:noWrap/>
            <w:vAlign w:val="bottom"/>
            <w:hideMark/>
          </w:tcPr>
          <w:p w14:paraId="1F976293"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28</w:t>
            </w:r>
          </w:p>
        </w:tc>
        <w:tc>
          <w:tcPr>
            <w:tcW w:w="1360" w:type="dxa"/>
            <w:tcBorders>
              <w:top w:val="nil"/>
              <w:left w:val="nil"/>
              <w:bottom w:val="single" w:sz="4" w:space="0" w:color="auto"/>
              <w:right w:val="single" w:sz="4" w:space="0" w:color="auto"/>
            </w:tcBorders>
            <w:shd w:val="clear" w:color="000000" w:fill="FFFFFF"/>
            <w:noWrap/>
            <w:vAlign w:val="bottom"/>
            <w:hideMark/>
          </w:tcPr>
          <w:p w14:paraId="0DAD5EEC"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87</w:t>
            </w:r>
          </w:p>
        </w:tc>
        <w:tc>
          <w:tcPr>
            <w:tcW w:w="1200" w:type="dxa"/>
            <w:tcBorders>
              <w:top w:val="nil"/>
              <w:left w:val="nil"/>
              <w:bottom w:val="single" w:sz="4" w:space="0" w:color="auto"/>
              <w:right w:val="single" w:sz="4" w:space="0" w:color="auto"/>
            </w:tcBorders>
            <w:shd w:val="clear" w:color="000000" w:fill="FFFFFF"/>
            <w:noWrap/>
            <w:vAlign w:val="bottom"/>
            <w:hideMark/>
          </w:tcPr>
          <w:p w14:paraId="4F1F3C14"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5</w:t>
            </w:r>
          </w:p>
        </w:tc>
        <w:tc>
          <w:tcPr>
            <w:tcW w:w="1200" w:type="dxa"/>
            <w:tcBorders>
              <w:top w:val="nil"/>
              <w:left w:val="nil"/>
              <w:bottom w:val="single" w:sz="4" w:space="0" w:color="auto"/>
              <w:right w:val="single" w:sz="4" w:space="0" w:color="auto"/>
            </w:tcBorders>
            <w:shd w:val="clear" w:color="000000" w:fill="FFFFFF"/>
            <w:noWrap/>
            <w:vAlign w:val="bottom"/>
            <w:hideMark/>
          </w:tcPr>
          <w:p w14:paraId="7C50BBE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62</w:t>
            </w:r>
          </w:p>
        </w:tc>
        <w:tc>
          <w:tcPr>
            <w:tcW w:w="1200" w:type="dxa"/>
            <w:tcBorders>
              <w:top w:val="nil"/>
              <w:left w:val="nil"/>
              <w:bottom w:val="single" w:sz="4" w:space="0" w:color="auto"/>
              <w:right w:val="single" w:sz="4" w:space="0" w:color="auto"/>
            </w:tcBorders>
            <w:shd w:val="clear" w:color="000000" w:fill="FFFFFF"/>
            <w:noWrap/>
            <w:vAlign w:val="bottom"/>
            <w:hideMark/>
          </w:tcPr>
          <w:p w14:paraId="4044A72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308</w:t>
            </w:r>
          </w:p>
        </w:tc>
        <w:tc>
          <w:tcPr>
            <w:tcW w:w="1780" w:type="dxa"/>
            <w:tcBorders>
              <w:top w:val="nil"/>
              <w:left w:val="nil"/>
              <w:bottom w:val="single" w:sz="4" w:space="0" w:color="auto"/>
              <w:right w:val="single" w:sz="4" w:space="0" w:color="auto"/>
            </w:tcBorders>
            <w:shd w:val="clear" w:color="000000" w:fill="FFFFFF"/>
            <w:vAlign w:val="bottom"/>
            <w:hideMark/>
          </w:tcPr>
          <w:p w14:paraId="24CDDCFD" w14:textId="599D561E"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15ED2D4D" w14:textId="77777777" w:rsidTr="00D108C3">
        <w:trPr>
          <w:trHeight w:val="387"/>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05058AB3"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40A6B6F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206</w:t>
            </w:r>
          </w:p>
        </w:tc>
        <w:tc>
          <w:tcPr>
            <w:tcW w:w="1200" w:type="dxa"/>
            <w:tcBorders>
              <w:top w:val="nil"/>
              <w:left w:val="nil"/>
              <w:bottom w:val="single" w:sz="4" w:space="0" w:color="auto"/>
              <w:right w:val="single" w:sz="4" w:space="0" w:color="auto"/>
            </w:tcBorders>
            <w:shd w:val="clear" w:color="000000" w:fill="FFFFFF"/>
            <w:noWrap/>
            <w:vAlign w:val="bottom"/>
            <w:hideMark/>
          </w:tcPr>
          <w:p w14:paraId="56C5F593"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24</w:t>
            </w:r>
          </w:p>
        </w:tc>
        <w:tc>
          <w:tcPr>
            <w:tcW w:w="1360" w:type="dxa"/>
            <w:tcBorders>
              <w:top w:val="nil"/>
              <w:left w:val="nil"/>
              <w:bottom w:val="single" w:sz="4" w:space="0" w:color="auto"/>
              <w:right w:val="single" w:sz="4" w:space="0" w:color="auto"/>
            </w:tcBorders>
            <w:shd w:val="clear" w:color="000000" w:fill="FFFFFF"/>
            <w:noWrap/>
            <w:vAlign w:val="bottom"/>
            <w:hideMark/>
          </w:tcPr>
          <w:p w14:paraId="036AEC1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83</w:t>
            </w:r>
          </w:p>
        </w:tc>
        <w:tc>
          <w:tcPr>
            <w:tcW w:w="1200" w:type="dxa"/>
            <w:tcBorders>
              <w:top w:val="nil"/>
              <w:left w:val="nil"/>
              <w:bottom w:val="single" w:sz="4" w:space="0" w:color="auto"/>
              <w:right w:val="single" w:sz="4" w:space="0" w:color="auto"/>
            </w:tcBorders>
            <w:shd w:val="clear" w:color="000000" w:fill="FFFFFF"/>
            <w:noWrap/>
            <w:vAlign w:val="bottom"/>
            <w:hideMark/>
          </w:tcPr>
          <w:p w14:paraId="37EEC54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5E12253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65</w:t>
            </w:r>
          </w:p>
        </w:tc>
        <w:tc>
          <w:tcPr>
            <w:tcW w:w="1200" w:type="dxa"/>
            <w:tcBorders>
              <w:top w:val="nil"/>
              <w:left w:val="nil"/>
              <w:bottom w:val="single" w:sz="4" w:space="0" w:color="auto"/>
              <w:right w:val="single" w:sz="4" w:space="0" w:color="auto"/>
            </w:tcBorders>
            <w:shd w:val="clear" w:color="000000" w:fill="FFFFFF"/>
            <w:noWrap/>
            <w:vAlign w:val="bottom"/>
            <w:hideMark/>
          </w:tcPr>
          <w:p w14:paraId="792B215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344</w:t>
            </w:r>
          </w:p>
        </w:tc>
        <w:tc>
          <w:tcPr>
            <w:tcW w:w="1780" w:type="dxa"/>
            <w:tcBorders>
              <w:top w:val="nil"/>
              <w:left w:val="nil"/>
              <w:bottom w:val="single" w:sz="4" w:space="0" w:color="auto"/>
              <w:right w:val="single" w:sz="4" w:space="0" w:color="auto"/>
            </w:tcBorders>
            <w:shd w:val="clear" w:color="000000" w:fill="FFFFFF"/>
            <w:vAlign w:val="bottom"/>
            <w:hideMark/>
          </w:tcPr>
          <w:p w14:paraId="06AC2AA8" w14:textId="0EF72B3B"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2251F413" w14:textId="77777777" w:rsidTr="00D108C3">
        <w:trPr>
          <w:trHeight w:val="381"/>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46EF9446"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70182F3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207</w:t>
            </w:r>
          </w:p>
        </w:tc>
        <w:tc>
          <w:tcPr>
            <w:tcW w:w="1200" w:type="dxa"/>
            <w:tcBorders>
              <w:top w:val="nil"/>
              <w:left w:val="nil"/>
              <w:bottom w:val="single" w:sz="4" w:space="0" w:color="auto"/>
              <w:right w:val="single" w:sz="4" w:space="0" w:color="auto"/>
            </w:tcBorders>
            <w:shd w:val="clear" w:color="000000" w:fill="FFFFFF"/>
            <w:noWrap/>
            <w:vAlign w:val="bottom"/>
            <w:hideMark/>
          </w:tcPr>
          <w:p w14:paraId="6AD79556"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18</w:t>
            </w:r>
          </w:p>
        </w:tc>
        <w:tc>
          <w:tcPr>
            <w:tcW w:w="1360" w:type="dxa"/>
            <w:tcBorders>
              <w:top w:val="nil"/>
              <w:left w:val="nil"/>
              <w:bottom w:val="single" w:sz="4" w:space="0" w:color="auto"/>
              <w:right w:val="single" w:sz="4" w:space="0" w:color="auto"/>
            </w:tcBorders>
            <w:shd w:val="clear" w:color="000000" w:fill="FFFFFF"/>
            <w:noWrap/>
            <w:vAlign w:val="bottom"/>
            <w:hideMark/>
          </w:tcPr>
          <w:p w14:paraId="6B88EDF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53</w:t>
            </w:r>
          </w:p>
        </w:tc>
        <w:tc>
          <w:tcPr>
            <w:tcW w:w="1200" w:type="dxa"/>
            <w:tcBorders>
              <w:top w:val="nil"/>
              <w:left w:val="nil"/>
              <w:bottom w:val="single" w:sz="4" w:space="0" w:color="auto"/>
              <w:right w:val="single" w:sz="4" w:space="0" w:color="auto"/>
            </w:tcBorders>
            <w:shd w:val="clear" w:color="000000" w:fill="FFFFFF"/>
            <w:noWrap/>
            <w:vAlign w:val="bottom"/>
            <w:hideMark/>
          </w:tcPr>
          <w:p w14:paraId="7F1E01F4"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w:t>
            </w:r>
          </w:p>
        </w:tc>
        <w:tc>
          <w:tcPr>
            <w:tcW w:w="1200" w:type="dxa"/>
            <w:tcBorders>
              <w:top w:val="nil"/>
              <w:left w:val="nil"/>
              <w:bottom w:val="single" w:sz="4" w:space="0" w:color="auto"/>
              <w:right w:val="single" w:sz="4" w:space="0" w:color="auto"/>
            </w:tcBorders>
            <w:shd w:val="clear" w:color="000000" w:fill="FFFFFF"/>
            <w:noWrap/>
            <w:vAlign w:val="bottom"/>
            <w:hideMark/>
          </w:tcPr>
          <w:p w14:paraId="3D3DFD2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67</w:t>
            </w:r>
          </w:p>
        </w:tc>
        <w:tc>
          <w:tcPr>
            <w:tcW w:w="1200" w:type="dxa"/>
            <w:tcBorders>
              <w:top w:val="nil"/>
              <w:left w:val="nil"/>
              <w:bottom w:val="single" w:sz="4" w:space="0" w:color="auto"/>
              <w:right w:val="single" w:sz="4" w:space="0" w:color="auto"/>
            </w:tcBorders>
            <w:shd w:val="clear" w:color="000000" w:fill="FFFFFF"/>
            <w:noWrap/>
            <w:vAlign w:val="bottom"/>
            <w:hideMark/>
          </w:tcPr>
          <w:p w14:paraId="0E24AED6"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300</w:t>
            </w:r>
          </w:p>
        </w:tc>
        <w:tc>
          <w:tcPr>
            <w:tcW w:w="1780" w:type="dxa"/>
            <w:tcBorders>
              <w:top w:val="nil"/>
              <w:left w:val="nil"/>
              <w:bottom w:val="single" w:sz="4" w:space="0" w:color="auto"/>
              <w:right w:val="single" w:sz="4" w:space="0" w:color="auto"/>
            </w:tcBorders>
            <w:shd w:val="clear" w:color="000000" w:fill="FFFFFF"/>
            <w:vAlign w:val="bottom"/>
            <w:hideMark/>
          </w:tcPr>
          <w:p w14:paraId="30540509" w14:textId="17A42BF0"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2712089D" w14:textId="77777777" w:rsidTr="00D108C3">
        <w:trPr>
          <w:trHeight w:val="402"/>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3D0D538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4349EE4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208</w:t>
            </w:r>
          </w:p>
        </w:tc>
        <w:tc>
          <w:tcPr>
            <w:tcW w:w="1200" w:type="dxa"/>
            <w:tcBorders>
              <w:top w:val="nil"/>
              <w:left w:val="nil"/>
              <w:bottom w:val="single" w:sz="4" w:space="0" w:color="auto"/>
              <w:right w:val="single" w:sz="4" w:space="0" w:color="auto"/>
            </w:tcBorders>
            <w:shd w:val="clear" w:color="000000" w:fill="FFFFFF"/>
            <w:noWrap/>
            <w:vAlign w:val="bottom"/>
            <w:hideMark/>
          </w:tcPr>
          <w:p w14:paraId="064624C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23</w:t>
            </w:r>
          </w:p>
        </w:tc>
        <w:tc>
          <w:tcPr>
            <w:tcW w:w="1360" w:type="dxa"/>
            <w:tcBorders>
              <w:top w:val="nil"/>
              <w:left w:val="nil"/>
              <w:bottom w:val="single" w:sz="4" w:space="0" w:color="auto"/>
              <w:right w:val="single" w:sz="4" w:space="0" w:color="auto"/>
            </w:tcBorders>
            <w:shd w:val="clear" w:color="000000" w:fill="FFFFFF"/>
            <w:noWrap/>
            <w:vAlign w:val="bottom"/>
            <w:hideMark/>
          </w:tcPr>
          <w:p w14:paraId="4BFCE49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74</w:t>
            </w:r>
          </w:p>
        </w:tc>
        <w:tc>
          <w:tcPr>
            <w:tcW w:w="1200" w:type="dxa"/>
            <w:tcBorders>
              <w:top w:val="nil"/>
              <w:left w:val="nil"/>
              <w:bottom w:val="single" w:sz="4" w:space="0" w:color="auto"/>
              <w:right w:val="single" w:sz="4" w:space="0" w:color="auto"/>
            </w:tcBorders>
            <w:shd w:val="clear" w:color="000000" w:fill="FFFFFF"/>
            <w:noWrap/>
            <w:vAlign w:val="bottom"/>
            <w:hideMark/>
          </w:tcPr>
          <w:p w14:paraId="3FDA64F3"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385F8DED"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68</w:t>
            </w:r>
          </w:p>
        </w:tc>
        <w:tc>
          <w:tcPr>
            <w:tcW w:w="1200" w:type="dxa"/>
            <w:tcBorders>
              <w:top w:val="nil"/>
              <w:left w:val="nil"/>
              <w:bottom w:val="single" w:sz="4" w:space="0" w:color="auto"/>
              <w:right w:val="single" w:sz="4" w:space="0" w:color="auto"/>
            </w:tcBorders>
            <w:shd w:val="clear" w:color="000000" w:fill="FFFFFF"/>
            <w:noWrap/>
            <w:vAlign w:val="bottom"/>
            <w:hideMark/>
          </w:tcPr>
          <w:p w14:paraId="44D49A29"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325</w:t>
            </w:r>
          </w:p>
        </w:tc>
        <w:tc>
          <w:tcPr>
            <w:tcW w:w="1780" w:type="dxa"/>
            <w:tcBorders>
              <w:top w:val="nil"/>
              <w:left w:val="nil"/>
              <w:bottom w:val="single" w:sz="4" w:space="0" w:color="auto"/>
              <w:right w:val="single" w:sz="4" w:space="0" w:color="auto"/>
            </w:tcBorders>
            <w:shd w:val="clear" w:color="000000" w:fill="FFFFFF"/>
            <w:vAlign w:val="bottom"/>
            <w:hideMark/>
          </w:tcPr>
          <w:p w14:paraId="2B2AE14D" w14:textId="76AC6E88"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03CD1716" w14:textId="77777777" w:rsidTr="00D108C3">
        <w:trPr>
          <w:trHeight w:val="396"/>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79E1270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4DA2458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209</w:t>
            </w:r>
          </w:p>
        </w:tc>
        <w:tc>
          <w:tcPr>
            <w:tcW w:w="1200" w:type="dxa"/>
            <w:tcBorders>
              <w:top w:val="nil"/>
              <w:left w:val="nil"/>
              <w:bottom w:val="single" w:sz="4" w:space="0" w:color="auto"/>
              <w:right w:val="single" w:sz="4" w:space="0" w:color="auto"/>
            </w:tcBorders>
            <w:shd w:val="clear" w:color="000000" w:fill="FFFFFF"/>
            <w:noWrap/>
            <w:vAlign w:val="bottom"/>
            <w:hideMark/>
          </w:tcPr>
          <w:p w14:paraId="65512E5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32</w:t>
            </w:r>
          </w:p>
        </w:tc>
        <w:tc>
          <w:tcPr>
            <w:tcW w:w="1360" w:type="dxa"/>
            <w:tcBorders>
              <w:top w:val="nil"/>
              <w:left w:val="nil"/>
              <w:bottom w:val="single" w:sz="4" w:space="0" w:color="auto"/>
              <w:right w:val="single" w:sz="4" w:space="0" w:color="auto"/>
            </w:tcBorders>
            <w:shd w:val="clear" w:color="000000" w:fill="FFFFFF"/>
            <w:noWrap/>
            <w:vAlign w:val="bottom"/>
            <w:hideMark/>
          </w:tcPr>
          <w:p w14:paraId="766ACC1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97</w:t>
            </w:r>
          </w:p>
        </w:tc>
        <w:tc>
          <w:tcPr>
            <w:tcW w:w="1200" w:type="dxa"/>
            <w:tcBorders>
              <w:top w:val="nil"/>
              <w:left w:val="nil"/>
              <w:bottom w:val="single" w:sz="4" w:space="0" w:color="auto"/>
              <w:right w:val="single" w:sz="4" w:space="0" w:color="auto"/>
            </w:tcBorders>
            <w:shd w:val="clear" w:color="000000" w:fill="FFFFFF"/>
            <w:noWrap/>
            <w:vAlign w:val="bottom"/>
            <w:hideMark/>
          </w:tcPr>
          <w:p w14:paraId="7A237E9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5</w:t>
            </w:r>
          </w:p>
        </w:tc>
        <w:tc>
          <w:tcPr>
            <w:tcW w:w="1200" w:type="dxa"/>
            <w:tcBorders>
              <w:top w:val="nil"/>
              <w:left w:val="nil"/>
              <w:bottom w:val="single" w:sz="4" w:space="0" w:color="auto"/>
              <w:right w:val="single" w:sz="4" w:space="0" w:color="auto"/>
            </w:tcBorders>
            <w:shd w:val="clear" w:color="000000" w:fill="FFFFFF"/>
            <w:noWrap/>
            <w:vAlign w:val="bottom"/>
            <w:hideMark/>
          </w:tcPr>
          <w:p w14:paraId="3EBB6B26"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66</w:t>
            </w:r>
          </w:p>
        </w:tc>
        <w:tc>
          <w:tcPr>
            <w:tcW w:w="1200" w:type="dxa"/>
            <w:tcBorders>
              <w:top w:val="nil"/>
              <w:left w:val="nil"/>
              <w:bottom w:val="single" w:sz="4" w:space="0" w:color="auto"/>
              <w:right w:val="single" w:sz="4" w:space="0" w:color="auto"/>
            </w:tcBorders>
            <w:shd w:val="clear" w:color="000000" w:fill="FFFFFF"/>
            <w:noWrap/>
            <w:vAlign w:val="bottom"/>
            <w:hideMark/>
          </w:tcPr>
          <w:p w14:paraId="370A6EFE"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307</w:t>
            </w:r>
          </w:p>
        </w:tc>
        <w:tc>
          <w:tcPr>
            <w:tcW w:w="1780" w:type="dxa"/>
            <w:tcBorders>
              <w:top w:val="nil"/>
              <w:left w:val="nil"/>
              <w:bottom w:val="single" w:sz="4" w:space="0" w:color="auto"/>
              <w:right w:val="single" w:sz="4" w:space="0" w:color="auto"/>
            </w:tcBorders>
            <w:shd w:val="clear" w:color="000000" w:fill="FFFFFF"/>
            <w:vAlign w:val="bottom"/>
            <w:hideMark/>
          </w:tcPr>
          <w:p w14:paraId="2650C61D" w14:textId="6391E46E"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7D40B89F" w14:textId="77777777" w:rsidTr="00D108C3">
        <w:trPr>
          <w:trHeight w:val="404"/>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6DFB649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604E8DCE"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210</w:t>
            </w:r>
          </w:p>
        </w:tc>
        <w:tc>
          <w:tcPr>
            <w:tcW w:w="1200" w:type="dxa"/>
            <w:tcBorders>
              <w:top w:val="nil"/>
              <w:left w:val="nil"/>
              <w:bottom w:val="single" w:sz="4" w:space="0" w:color="auto"/>
              <w:right w:val="single" w:sz="4" w:space="0" w:color="auto"/>
            </w:tcBorders>
            <w:shd w:val="clear" w:color="000000" w:fill="FFFFFF"/>
            <w:noWrap/>
            <w:vAlign w:val="bottom"/>
            <w:hideMark/>
          </w:tcPr>
          <w:p w14:paraId="40A30468"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26</w:t>
            </w:r>
          </w:p>
        </w:tc>
        <w:tc>
          <w:tcPr>
            <w:tcW w:w="1360" w:type="dxa"/>
            <w:tcBorders>
              <w:top w:val="nil"/>
              <w:left w:val="nil"/>
              <w:bottom w:val="single" w:sz="4" w:space="0" w:color="auto"/>
              <w:right w:val="single" w:sz="4" w:space="0" w:color="auto"/>
            </w:tcBorders>
            <w:shd w:val="clear" w:color="000000" w:fill="FFFFFF"/>
            <w:noWrap/>
            <w:vAlign w:val="bottom"/>
            <w:hideMark/>
          </w:tcPr>
          <w:p w14:paraId="48ECEB3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84</w:t>
            </w:r>
          </w:p>
        </w:tc>
        <w:tc>
          <w:tcPr>
            <w:tcW w:w="1200" w:type="dxa"/>
            <w:tcBorders>
              <w:top w:val="nil"/>
              <w:left w:val="nil"/>
              <w:bottom w:val="single" w:sz="4" w:space="0" w:color="auto"/>
              <w:right w:val="single" w:sz="4" w:space="0" w:color="auto"/>
            </w:tcBorders>
            <w:shd w:val="clear" w:color="000000" w:fill="FFFFFF"/>
            <w:noWrap/>
            <w:vAlign w:val="bottom"/>
            <w:hideMark/>
          </w:tcPr>
          <w:p w14:paraId="44076F5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6C486EA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67</w:t>
            </w:r>
          </w:p>
        </w:tc>
        <w:tc>
          <w:tcPr>
            <w:tcW w:w="1200" w:type="dxa"/>
            <w:tcBorders>
              <w:top w:val="nil"/>
              <w:left w:val="nil"/>
              <w:bottom w:val="single" w:sz="4" w:space="0" w:color="auto"/>
              <w:right w:val="single" w:sz="4" w:space="0" w:color="auto"/>
            </w:tcBorders>
            <w:shd w:val="clear" w:color="000000" w:fill="FFFFFF"/>
            <w:noWrap/>
            <w:vAlign w:val="bottom"/>
            <w:hideMark/>
          </w:tcPr>
          <w:p w14:paraId="31CA8A3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322</w:t>
            </w:r>
          </w:p>
        </w:tc>
        <w:tc>
          <w:tcPr>
            <w:tcW w:w="1780" w:type="dxa"/>
            <w:tcBorders>
              <w:top w:val="nil"/>
              <w:left w:val="nil"/>
              <w:bottom w:val="single" w:sz="4" w:space="0" w:color="auto"/>
              <w:right w:val="single" w:sz="4" w:space="0" w:color="auto"/>
            </w:tcBorders>
            <w:shd w:val="clear" w:color="000000" w:fill="FFFFFF"/>
            <w:vAlign w:val="bottom"/>
            <w:hideMark/>
          </w:tcPr>
          <w:p w14:paraId="422414DA" w14:textId="09D7165D"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574896E1" w14:textId="77777777" w:rsidTr="00D108C3">
        <w:trPr>
          <w:trHeight w:val="270"/>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36F7AC44"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569873F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211</w:t>
            </w:r>
          </w:p>
        </w:tc>
        <w:tc>
          <w:tcPr>
            <w:tcW w:w="1200" w:type="dxa"/>
            <w:tcBorders>
              <w:top w:val="nil"/>
              <w:left w:val="nil"/>
              <w:bottom w:val="single" w:sz="4" w:space="0" w:color="auto"/>
              <w:right w:val="single" w:sz="4" w:space="0" w:color="auto"/>
            </w:tcBorders>
            <w:shd w:val="clear" w:color="000000" w:fill="FFFFFF"/>
            <w:noWrap/>
            <w:vAlign w:val="bottom"/>
            <w:hideMark/>
          </w:tcPr>
          <w:p w14:paraId="31A5743E"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20</w:t>
            </w:r>
          </w:p>
        </w:tc>
        <w:tc>
          <w:tcPr>
            <w:tcW w:w="1360" w:type="dxa"/>
            <w:tcBorders>
              <w:top w:val="nil"/>
              <w:left w:val="nil"/>
              <w:bottom w:val="single" w:sz="4" w:space="0" w:color="auto"/>
              <w:right w:val="single" w:sz="4" w:space="0" w:color="auto"/>
            </w:tcBorders>
            <w:shd w:val="clear" w:color="000000" w:fill="FFFFFF"/>
            <w:noWrap/>
            <w:vAlign w:val="bottom"/>
            <w:hideMark/>
          </w:tcPr>
          <w:p w14:paraId="33693A2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62</w:t>
            </w:r>
          </w:p>
        </w:tc>
        <w:tc>
          <w:tcPr>
            <w:tcW w:w="1200" w:type="dxa"/>
            <w:tcBorders>
              <w:top w:val="nil"/>
              <w:left w:val="nil"/>
              <w:bottom w:val="single" w:sz="4" w:space="0" w:color="auto"/>
              <w:right w:val="single" w:sz="4" w:space="0" w:color="auto"/>
            </w:tcBorders>
            <w:shd w:val="clear" w:color="000000" w:fill="FFFFFF"/>
            <w:noWrap/>
            <w:vAlign w:val="bottom"/>
            <w:hideMark/>
          </w:tcPr>
          <w:p w14:paraId="66E7C20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w:t>
            </w:r>
          </w:p>
        </w:tc>
        <w:tc>
          <w:tcPr>
            <w:tcW w:w="1200" w:type="dxa"/>
            <w:tcBorders>
              <w:top w:val="nil"/>
              <w:left w:val="nil"/>
              <w:bottom w:val="single" w:sz="4" w:space="0" w:color="auto"/>
              <w:right w:val="single" w:sz="4" w:space="0" w:color="auto"/>
            </w:tcBorders>
            <w:shd w:val="clear" w:color="000000" w:fill="FFFFFF"/>
            <w:noWrap/>
            <w:vAlign w:val="bottom"/>
            <w:hideMark/>
          </w:tcPr>
          <w:p w14:paraId="640B6FA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62</w:t>
            </w:r>
          </w:p>
        </w:tc>
        <w:tc>
          <w:tcPr>
            <w:tcW w:w="1200" w:type="dxa"/>
            <w:tcBorders>
              <w:top w:val="nil"/>
              <w:left w:val="nil"/>
              <w:bottom w:val="single" w:sz="4" w:space="0" w:color="auto"/>
              <w:right w:val="single" w:sz="4" w:space="0" w:color="auto"/>
            </w:tcBorders>
            <w:shd w:val="clear" w:color="000000" w:fill="FFFFFF"/>
            <w:noWrap/>
            <w:vAlign w:val="bottom"/>
            <w:hideMark/>
          </w:tcPr>
          <w:p w14:paraId="25C7C6E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314</w:t>
            </w:r>
          </w:p>
        </w:tc>
        <w:tc>
          <w:tcPr>
            <w:tcW w:w="1780" w:type="dxa"/>
            <w:tcBorders>
              <w:top w:val="nil"/>
              <w:left w:val="nil"/>
              <w:bottom w:val="single" w:sz="4" w:space="0" w:color="auto"/>
              <w:right w:val="single" w:sz="4" w:space="0" w:color="auto"/>
            </w:tcBorders>
            <w:shd w:val="clear" w:color="000000" w:fill="FFFFFF"/>
            <w:vAlign w:val="bottom"/>
            <w:hideMark/>
          </w:tcPr>
          <w:p w14:paraId="7C25F583" w14:textId="44490347"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40BA747B" w14:textId="77777777" w:rsidTr="00D108C3">
        <w:trPr>
          <w:trHeight w:val="277"/>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16D10BFC"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6CC578A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212</w:t>
            </w:r>
          </w:p>
        </w:tc>
        <w:tc>
          <w:tcPr>
            <w:tcW w:w="1200" w:type="dxa"/>
            <w:tcBorders>
              <w:top w:val="nil"/>
              <w:left w:val="nil"/>
              <w:bottom w:val="single" w:sz="4" w:space="0" w:color="auto"/>
              <w:right w:val="single" w:sz="4" w:space="0" w:color="auto"/>
            </w:tcBorders>
            <w:shd w:val="clear" w:color="000000" w:fill="FFFFFF"/>
            <w:noWrap/>
            <w:vAlign w:val="bottom"/>
            <w:hideMark/>
          </w:tcPr>
          <w:p w14:paraId="6EB23153"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28</w:t>
            </w:r>
          </w:p>
        </w:tc>
        <w:tc>
          <w:tcPr>
            <w:tcW w:w="1360" w:type="dxa"/>
            <w:tcBorders>
              <w:top w:val="nil"/>
              <w:left w:val="nil"/>
              <w:bottom w:val="single" w:sz="4" w:space="0" w:color="auto"/>
              <w:right w:val="single" w:sz="4" w:space="0" w:color="auto"/>
            </w:tcBorders>
            <w:shd w:val="clear" w:color="000000" w:fill="FFFFFF"/>
            <w:noWrap/>
            <w:vAlign w:val="bottom"/>
            <w:hideMark/>
          </w:tcPr>
          <w:p w14:paraId="451B1FD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82</w:t>
            </w:r>
          </w:p>
        </w:tc>
        <w:tc>
          <w:tcPr>
            <w:tcW w:w="1200" w:type="dxa"/>
            <w:tcBorders>
              <w:top w:val="nil"/>
              <w:left w:val="nil"/>
              <w:bottom w:val="single" w:sz="4" w:space="0" w:color="auto"/>
              <w:right w:val="single" w:sz="4" w:space="0" w:color="auto"/>
            </w:tcBorders>
            <w:shd w:val="clear" w:color="000000" w:fill="FFFFFF"/>
            <w:noWrap/>
            <w:vAlign w:val="bottom"/>
            <w:hideMark/>
          </w:tcPr>
          <w:p w14:paraId="3CA110C3"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5</w:t>
            </w:r>
          </w:p>
        </w:tc>
        <w:tc>
          <w:tcPr>
            <w:tcW w:w="1200" w:type="dxa"/>
            <w:tcBorders>
              <w:top w:val="nil"/>
              <w:left w:val="nil"/>
              <w:bottom w:val="single" w:sz="4" w:space="0" w:color="auto"/>
              <w:right w:val="single" w:sz="4" w:space="0" w:color="auto"/>
            </w:tcBorders>
            <w:shd w:val="clear" w:color="000000" w:fill="FFFFFF"/>
            <w:noWrap/>
            <w:vAlign w:val="bottom"/>
            <w:hideMark/>
          </w:tcPr>
          <w:p w14:paraId="0A0CCF4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59</w:t>
            </w:r>
          </w:p>
        </w:tc>
        <w:tc>
          <w:tcPr>
            <w:tcW w:w="1200" w:type="dxa"/>
            <w:tcBorders>
              <w:top w:val="nil"/>
              <w:left w:val="nil"/>
              <w:bottom w:val="single" w:sz="4" w:space="0" w:color="auto"/>
              <w:right w:val="single" w:sz="4" w:space="0" w:color="auto"/>
            </w:tcBorders>
            <w:shd w:val="clear" w:color="000000" w:fill="FFFFFF"/>
            <w:noWrap/>
            <w:vAlign w:val="bottom"/>
            <w:hideMark/>
          </w:tcPr>
          <w:p w14:paraId="2878806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299</w:t>
            </w:r>
          </w:p>
        </w:tc>
        <w:tc>
          <w:tcPr>
            <w:tcW w:w="1780" w:type="dxa"/>
            <w:tcBorders>
              <w:top w:val="nil"/>
              <w:left w:val="nil"/>
              <w:bottom w:val="single" w:sz="4" w:space="0" w:color="auto"/>
              <w:right w:val="single" w:sz="4" w:space="0" w:color="auto"/>
            </w:tcBorders>
            <w:shd w:val="clear" w:color="000000" w:fill="FFFFFF"/>
            <w:vAlign w:val="bottom"/>
            <w:hideMark/>
          </w:tcPr>
          <w:p w14:paraId="31E1DBCF" w14:textId="77777777" w:rsidR="00E74387" w:rsidRPr="00022471" w:rsidRDefault="00E74387" w:rsidP="00E74387">
            <w:pPr>
              <w:widowControl/>
              <w:autoSpaceDE/>
              <w:autoSpaceDN/>
              <w:rPr>
                <w:color w:val="000000"/>
                <w:sz w:val="24"/>
                <w:szCs w:val="24"/>
                <w:lang w:bidi="ar-SA"/>
              </w:rPr>
            </w:pPr>
            <w:proofErr w:type="spellStart"/>
            <w:r w:rsidRPr="00022471">
              <w:rPr>
                <w:color w:val="000000"/>
                <w:sz w:val="24"/>
                <w:szCs w:val="24"/>
                <w:lang w:bidi="ar-SA"/>
              </w:rPr>
              <w:t>Microcitica</w:t>
            </w:r>
            <w:proofErr w:type="spellEnd"/>
            <w:r w:rsidRPr="00022471">
              <w:rPr>
                <w:color w:val="000000"/>
                <w:sz w:val="24"/>
                <w:szCs w:val="24"/>
                <w:lang w:bidi="ar-SA"/>
              </w:rPr>
              <w:t xml:space="preserve"> </w:t>
            </w:r>
            <w:proofErr w:type="spellStart"/>
            <w:r w:rsidRPr="00022471">
              <w:rPr>
                <w:color w:val="000000"/>
                <w:sz w:val="24"/>
                <w:szCs w:val="24"/>
                <w:lang w:bidi="ar-SA"/>
              </w:rPr>
              <w:t>Hipocromica</w:t>
            </w:r>
            <w:proofErr w:type="spellEnd"/>
          </w:p>
        </w:tc>
      </w:tr>
      <w:tr w:rsidR="00E74387" w:rsidRPr="00022471" w14:paraId="02467030" w14:textId="77777777" w:rsidTr="00D108C3">
        <w:trPr>
          <w:trHeight w:val="271"/>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4C137C2F" w14:textId="61906743"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228FE753"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213</w:t>
            </w:r>
          </w:p>
        </w:tc>
        <w:tc>
          <w:tcPr>
            <w:tcW w:w="1200" w:type="dxa"/>
            <w:tcBorders>
              <w:top w:val="nil"/>
              <w:left w:val="nil"/>
              <w:bottom w:val="single" w:sz="4" w:space="0" w:color="auto"/>
              <w:right w:val="single" w:sz="4" w:space="0" w:color="auto"/>
            </w:tcBorders>
            <w:shd w:val="clear" w:color="000000" w:fill="FFFFFF"/>
            <w:noWrap/>
            <w:vAlign w:val="bottom"/>
            <w:hideMark/>
          </w:tcPr>
          <w:p w14:paraId="05AA233D"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23</w:t>
            </w:r>
          </w:p>
        </w:tc>
        <w:tc>
          <w:tcPr>
            <w:tcW w:w="1360" w:type="dxa"/>
            <w:tcBorders>
              <w:top w:val="nil"/>
              <w:left w:val="nil"/>
              <w:bottom w:val="single" w:sz="4" w:space="0" w:color="auto"/>
              <w:right w:val="single" w:sz="4" w:space="0" w:color="auto"/>
            </w:tcBorders>
            <w:shd w:val="clear" w:color="000000" w:fill="FFFFFF"/>
            <w:noWrap/>
            <w:vAlign w:val="bottom"/>
            <w:hideMark/>
          </w:tcPr>
          <w:p w14:paraId="6B168498"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73</w:t>
            </w:r>
          </w:p>
        </w:tc>
        <w:tc>
          <w:tcPr>
            <w:tcW w:w="1200" w:type="dxa"/>
            <w:tcBorders>
              <w:top w:val="nil"/>
              <w:left w:val="nil"/>
              <w:bottom w:val="single" w:sz="4" w:space="0" w:color="auto"/>
              <w:right w:val="single" w:sz="4" w:space="0" w:color="auto"/>
            </w:tcBorders>
            <w:shd w:val="clear" w:color="000000" w:fill="FFFFFF"/>
            <w:noWrap/>
            <w:vAlign w:val="bottom"/>
            <w:hideMark/>
          </w:tcPr>
          <w:p w14:paraId="59E9A63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739A748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68</w:t>
            </w:r>
          </w:p>
        </w:tc>
        <w:tc>
          <w:tcPr>
            <w:tcW w:w="1200" w:type="dxa"/>
            <w:tcBorders>
              <w:top w:val="nil"/>
              <w:left w:val="nil"/>
              <w:bottom w:val="single" w:sz="4" w:space="0" w:color="auto"/>
              <w:right w:val="single" w:sz="4" w:space="0" w:color="auto"/>
            </w:tcBorders>
            <w:shd w:val="clear" w:color="000000" w:fill="FFFFFF"/>
            <w:noWrap/>
            <w:vAlign w:val="bottom"/>
            <w:hideMark/>
          </w:tcPr>
          <w:p w14:paraId="0774619E"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324</w:t>
            </w:r>
          </w:p>
        </w:tc>
        <w:tc>
          <w:tcPr>
            <w:tcW w:w="1780" w:type="dxa"/>
            <w:tcBorders>
              <w:top w:val="nil"/>
              <w:left w:val="nil"/>
              <w:bottom w:val="single" w:sz="4" w:space="0" w:color="auto"/>
              <w:right w:val="single" w:sz="4" w:space="0" w:color="auto"/>
            </w:tcBorders>
            <w:shd w:val="clear" w:color="000000" w:fill="FFFFFF"/>
            <w:vAlign w:val="bottom"/>
            <w:hideMark/>
          </w:tcPr>
          <w:p w14:paraId="16D19B7B" w14:textId="686D07E2"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4890D274" w14:textId="77777777" w:rsidTr="00D108C3">
        <w:trPr>
          <w:trHeight w:val="293"/>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634AA53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41B24A7D"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215</w:t>
            </w:r>
          </w:p>
        </w:tc>
        <w:tc>
          <w:tcPr>
            <w:tcW w:w="1200" w:type="dxa"/>
            <w:tcBorders>
              <w:top w:val="nil"/>
              <w:left w:val="nil"/>
              <w:bottom w:val="single" w:sz="4" w:space="0" w:color="auto"/>
              <w:right w:val="single" w:sz="4" w:space="0" w:color="auto"/>
            </w:tcBorders>
            <w:shd w:val="clear" w:color="000000" w:fill="FFFFFF"/>
            <w:noWrap/>
            <w:vAlign w:val="bottom"/>
            <w:hideMark/>
          </w:tcPr>
          <w:p w14:paraId="6FE07DC4"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46</w:t>
            </w:r>
          </w:p>
        </w:tc>
        <w:tc>
          <w:tcPr>
            <w:tcW w:w="1360" w:type="dxa"/>
            <w:tcBorders>
              <w:top w:val="nil"/>
              <w:left w:val="nil"/>
              <w:bottom w:val="single" w:sz="4" w:space="0" w:color="auto"/>
              <w:right w:val="single" w:sz="4" w:space="0" w:color="auto"/>
            </w:tcBorders>
            <w:shd w:val="clear" w:color="000000" w:fill="FFFFFF"/>
            <w:noWrap/>
            <w:vAlign w:val="bottom"/>
            <w:hideMark/>
          </w:tcPr>
          <w:p w14:paraId="1245B8AC"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150</w:t>
            </w:r>
          </w:p>
        </w:tc>
        <w:tc>
          <w:tcPr>
            <w:tcW w:w="1200" w:type="dxa"/>
            <w:tcBorders>
              <w:top w:val="nil"/>
              <w:left w:val="nil"/>
              <w:bottom w:val="single" w:sz="4" w:space="0" w:color="auto"/>
              <w:right w:val="single" w:sz="4" w:space="0" w:color="auto"/>
            </w:tcBorders>
            <w:shd w:val="clear" w:color="000000" w:fill="FFFFFF"/>
            <w:noWrap/>
            <w:vAlign w:val="bottom"/>
            <w:hideMark/>
          </w:tcPr>
          <w:p w14:paraId="17CA6AB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w:t>
            </w:r>
          </w:p>
        </w:tc>
        <w:tc>
          <w:tcPr>
            <w:tcW w:w="1200" w:type="dxa"/>
            <w:tcBorders>
              <w:top w:val="nil"/>
              <w:left w:val="nil"/>
              <w:bottom w:val="single" w:sz="4" w:space="0" w:color="auto"/>
              <w:right w:val="single" w:sz="4" w:space="0" w:color="auto"/>
            </w:tcBorders>
            <w:shd w:val="clear" w:color="000000" w:fill="FFFFFF"/>
            <w:noWrap/>
            <w:vAlign w:val="bottom"/>
            <w:hideMark/>
          </w:tcPr>
          <w:p w14:paraId="4B6BB15C"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66</w:t>
            </w:r>
          </w:p>
        </w:tc>
        <w:tc>
          <w:tcPr>
            <w:tcW w:w="1200" w:type="dxa"/>
            <w:tcBorders>
              <w:top w:val="nil"/>
              <w:left w:val="nil"/>
              <w:bottom w:val="single" w:sz="4" w:space="0" w:color="auto"/>
              <w:right w:val="single" w:sz="4" w:space="0" w:color="auto"/>
            </w:tcBorders>
            <w:shd w:val="clear" w:color="000000" w:fill="FFFFFF"/>
            <w:noWrap/>
            <w:vAlign w:val="bottom"/>
            <w:hideMark/>
          </w:tcPr>
          <w:p w14:paraId="7D8004F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325</w:t>
            </w:r>
          </w:p>
        </w:tc>
        <w:tc>
          <w:tcPr>
            <w:tcW w:w="1780" w:type="dxa"/>
            <w:tcBorders>
              <w:top w:val="nil"/>
              <w:left w:val="nil"/>
              <w:bottom w:val="single" w:sz="4" w:space="0" w:color="auto"/>
              <w:right w:val="single" w:sz="4" w:space="0" w:color="auto"/>
            </w:tcBorders>
            <w:shd w:val="clear" w:color="000000" w:fill="FFFFFF"/>
            <w:noWrap/>
            <w:vAlign w:val="bottom"/>
            <w:hideMark/>
          </w:tcPr>
          <w:p w14:paraId="334A6852" w14:textId="53A48DAF" w:rsidR="00E74387" w:rsidRPr="00022471" w:rsidRDefault="00E74387" w:rsidP="00E74387">
            <w:pPr>
              <w:widowControl/>
              <w:autoSpaceDE/>
              <w:autoSpaceDN/>
              <w:rPr>
                <w:color w:val="000000"/>
                <w:sz w:val="24"/>
                <w:szCs w:val="24"/>
                <w:lang w:bidi="ar-SA"/>
              </w:rPr>
            </w:pPr>
            <w:r w:rsidRPr="00022471">
              <w:rPr>
                <w:color w:val="000000"/>
                <w:sz w:val="24"/>
                <w:szCs w:val="24"/>
                <w:lang w:bidi="ar-SA"/>
              </w:rPr>
              <w:t>Sin anemia</w:t>
            </w:r>
          </w:p>
        </w:tc>
      </w:tr>
      <w:tr w:rsidR="00E74387" w:rsidRPr="00022471" w14:paraId="37EEA0FD" w14:textId="77777777" w:rsidTr="00D108C3">
        <w:trPr>
          <w:trHeight w:val="255"/>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76E67C9C"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03477006"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216</w:t>
            </w:r>
          </w:p>
        </w:tc>
        <w:tc>
          <w:tcPr>
            <w:tcW w:w="1200" w:type="dxa"/>
            <w:tcBorders>
              <w:top w:val="nil"/>
              <w:left w:val="nil"/>
              <w:bottom w:val="single" w:sz="4" w:space="0" w:color="auto"/>
              <w:right w:val="single" w:sz="4" w:space="0" w:color="auto"/>
            </w:tcBorders>
            <w:shd w:val="clear" w:color="000000" w:fill="FFFFFF"/>
            <w:noWrap/>
            <w:vAlign w:val="bottom"/>
            <w:hideMark/>
          </w:tcPr>
          <w:p w14:paraId="66A159B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26</w:t>
            </w:r>
          </w:p>
        </w:tc>
        <w:tc>
          <w:tcPr>
            <w:tcW w:w="1360" w:type="dxa"/>
            <w:tcBorders>
              <w:top w:val="nil"/>
              <w:left w:val="nil"/>
              <w:bottom w:val="single" w:sz="4" w:space="0" w:color="auto"/>
              <w:right w:val="single" w:sz="4" w:space="0" w:color="auto"/>
            </w:tcBorders>
            <w:shd w:val="clear" w:color="000000" w:fill="FFFFFF"/>
            <w:noWrap/>
            <w:vAlign w:val="bottom"/>
            <w:hideMark/>
          </w:tcPr>
          <w:p w14:paraId="56FAA80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85</w:t>
            </w:r>
          </w:p>
        </w:tc>
        <w:tc>
          <w:tcPr>
            <w:tcW w:w="1200" w:type="dxa"/>
            <w:tcBorders>
              <w:top w:val="nil"/>
              <w:left w:val="nil"/>
              <w:bottom w:val="single" w:sz="4" w:space="0" w:color="auto"/>
              <w:right w:val="single" w:sz="4" w:space="0" w:color="auto"/>
            </w:tcBorders>
            <w:shd w:val="clear" w:color="000000" w:fill="FFFFFF"/>
            <w:noWrap/>
            <w:vAlign w:val="bottom"/>
            <w:hideMark/>
          </w:tcPr>
          <w:p w14:paraId="690D056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33946F9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61</w:t>
            </w:r>
          </w:p>
        </w:tc>
        <w:tc>
          <w:tcPr>
            <w:tcW w:w="1200" w:type="dxa"/>
            <w:tcBorders>
              <w:top w:val="nil"/>
              <w:left w:val="nil"/>
              <w:bottom w:val="single" w:sz="4" w:space="0" w:color="auto"/>
              <w:right w:val="single" w:sz="4" w:space="0" w:color="auto"/>
            </w:tcBorders>
            <w:shd w:val="clear" w:color="000000" w:fill="FFFFFF"/>
            <w:noWrap/>
            <w:vAlign w:val="bottom"/>
            <w:hideMark/>
          </w:tcPr>
          <w:p w14:paraId="60890E4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318</w:t>
            </w:r>
          </w:p>
        </w:tc>
        <w:tc>
          <w:tcPr>
            <w:tcW w:w="1780" w:type="dxa"/>
            <w:tcBorders>
              <w:top w:val="nil"/>
              <w:left w:val="nil"/>
              <w:bottom w:val="single" w:sz="4" w:space="0" w:color="auto"/>
              <w:right w:val="single" w:sz="4" w:space="0" w:color="auto"/>
            </w:tcBorders>
            <w:shd w:val="clear" w:color="000000" w:fill="FFFFFF"/>
            <w:noWrap/>
            <w:vAlign w:val="bottom"/>
            <w:hideMark/>
          </w:tcPr>
          <w:p w14:paraId="04F4A1C4" w14:textId="1F050059" w:rsidR="00E74387" w:rsidRPr="00022471" w:rsidRDefault="00E74387" w:rsidP="00E74387">
            <w:pPr>
              <w:widowControl/>
              <w:autoSpaceDE/>
              <w:autoSpaceDN/>
              <w:rPr>
                <w:color w:val="000000"/>
                <w:sz w:val="24"/>
                <w:szCs w:val="24"/>
                <w:lang w:bidi="ar-SA"/>
              </w:rPr>
            </w:pPr>
            <w:r w:rsidRPr="00022471">
              <w:rPr>
                <w:color w:val="000000"/>
                <w:sz w:val="24"/>
                <w:szCs w:val="24"/>
                <w:lang w:bidi="ar-SA"/>
              </w:rPr>
              <w:t>Si anemia</w:t>
            </w:r>
          </w:p>
        </w:tc>
      </w:tr>
      <w:tr w:rsidR="00E74387" w:rsidRPr="00022471" w14:paraId="75575D93" w14:textId="77777777" w:rsidTr="00CB3056">
        <w:trPr>
          <w:trHeight w:val="231"/>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58A2DA0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7A925F3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217</w:t>
            </w:r>
          </w:p>
        </w:tc>
        <w:tc>
          <w:tcPr>
            <w:tcW w:w="1200" w:type="dxa"/>
            <w:tcBorders>
              <w:top w:val="nil"/>
              <w:left w:val="nil"/>
              <w:bottom w:val="single" w:sz="4" w:space="0" w:color="auto"/>
              <w:right w:val="single" w:sz="4" w:space="0" w:color="auto"/>
            </w:tcBorders>
            <w:shd w:val="clear" w:color="000000" w:fill="FFFFFF"/>
            <w:noWrap/>
            <w:vAlign w:val="bottom"/>
            <w:hideMark/>
          </w:tcPr>
          <w:p w14:paraId="5C5C58D6"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24</w:t>
            </w:r>
          </w:p>
        </w:tc>
        <w:tc>
          <w:tcPr>
            <w:tcW w:w="1360" w:type="dxa"/>
            <w:tcBorders>
              <w:top w:val="nil"/>
              <w:left w:val="nil"/>
              <w:bottom w:val="single" w:sz="4" w:space="0" w:color="auto"/>
              <w:right w:val="single" w:sz="4" w:space="0" w:color="auto"/>
            </w:tcBorders>
            <w:shd w:val="clear" w:color="000000" w:fill="FFFFFF"/>
            <w:noWrap/>
            <w:vAlign w:val="bottom"/>
            <w:hideMark/>
          </w:tcPr>
          <w:p w14:paraId="5DC8F41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79</w:t>
            </w:r>
          </w:p>
        </w:tc>
        <w:tc>
          <w:tcPr>
            <w:tcW w:w="1200" w:type="dxa"/>
            <w:tcBorders>
              <w:top w:val="nil"/>
              <w:left w:val="nil"/>
              <w:bottom w:val="single" w:sz="4" w:space="0" w:color="auto"/>
              <w:right w:val="single" w:sz="4" w:space="0" w:color="auto"/>
            </w:tcBorders>
            <w:shd w:val="clear" w:color="000000" w:fill="FFFFFF"/>
            <w:noWrap/>
            <w:vAlign w:val="bottom"/>
            <w:hideMark/>
          </w:tcPr>
          <w:p w14:paraId="0148005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w:t>
            </w:r>
          </w:p>
        </w:tc>
        <w:tc>
          <w:tcPr>
            <w:tcW w:w="1200" w:type="dxa"/>
            <w:tcBorders>
              <w:top w:val="nil"/>
              <w:left w:val="nil"/>
              <w:bottom w:val="single" w:sz="4" w:space="0" w:color="auto"/>
              <w:right w:val="single" w:sz="4" w:space="0" w:color="auto"/>
            </w:tcBorders>
            <w:shd w:val="clear" w:color="000000" w:fill="FFFFFF"/>
            <w:noWrap/>
            <w:vAlign w:val="bottom"/>
            <w:hideMark/>
          </w:tcPr>
          <w:p w14:paraId="42423DC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70</w:t>
            </w:r>
          </w:p>
        </w:tc>
        <w:tc>
          <w:tcPr>
            <w:tcW w:w="1200" w:type="dxa"/>
            <w:tcBorders>
              <w:top w:val="nil"/>
              <w:left w:val="nil"/>
              <w:bottom w:val="single" w:sz="4" w:space="0" w:color="auto"/>
              <w:right w:val="single" w:sz="4" w:space="0" w:color="auto"/>
            </w:tcBorders>
            <w:shd w:val="clear" w:color="000000" w:fill="FFFFFF"/>
            <w:noWrap/>
            <w:vAlign w:val="bottom"/>
            <w:hideMark/>
          </w:tcPr>
          <w:p w14:paraId="024A022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329</w:t>
            </w:r>
          </w:p>
        </w:tc>
        <w:tc>
          <w:tcPr>
            <w:tcW w:w="1780" w:type="dxa"/>
            <w:tcBorders>
              <w:top w:val="nil"/>
              <w:left w:val="nil"/>
              <w:bottom w:val="single" w:sz="4" w:space="0" w:color="auto"/>
              <w:right w:val="single" w:sz="4" w:space="0" w:color="auto"/>
            </w:tcBorders>
            <w:shd w:val="clear" w:color="000000" w:fill="FFFFFF"/>
            <w:vAlign w:val="bottom"/>
            <w:hideMark/>
          </w:tcPr>
          <w:p w14:paraId="6C402EFC" w14:textId="633EBCA5"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0D01B588" w14:textId="77777777" w:rsidTr="00E74387">
        <w:trPr>
          <w:trHeight w:val="600"/>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33ADD40D"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2EACD61C"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218</w:t>
            </w:r>
          </w:p>
        </w:tc>
        <w:tc>
          <w:tcPr>
            <w:tcW w:w="1200" w:type="dxa"/>
            <w:tcBorders>
              <w:top w:val="nil"/>
              <w:left w:val="nil"/>
              <w:bottom w:val="single" w:sz="4" w:space="0" w:color="auto"/>
              <w:right w:val="single" w:sz="4" w:space="0" w:color="auto"/>
            </w:tcBorders>
            <w:shd w:val="clear" w:color="000000" w:fill="FFFFFF"/>
            <w:noWrap/>
            <w:vAlign w:val="bottom"/>
            <w:hideMark/>
          </w:tcPr>
          <w:p w14:paraId="379EAC6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27</w:t>
            </w:r>
          </w:p>
        </w:tc>
        <w:tc>
          <w:tcPr>
            <w:tcW w:w="1360" w:type="dxa"/>
            <w:tcBorders>
              <w:top w:val="nil"/>
              <w:left w:val="nil"/>
              <w:bottom w:val="single" w:sz="4" w:space="0" w:color="auto"/>
              <w:right w:val="single" w:sz="4" w:space="0" w:color="auto"/>
            </w:tcBorders>
            <w:shd w:val="clear" w:color="000000" w:fill="FFFFFF"/>
            <w:noWrap/>
            <w:vAlign w:val="bottom"/>
            <w:hideMark/>
          </w:tcPr>
          <w:p w14:paraId="5D4939D8"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88</w:t>
            </w:r>
          </w:p>
        </w:tc>
        <w:tc>
          <w:tcPr>
            <w:tcW w:w="1200" w:type="dxa"/>
            <w:tcBorders>
              <w:top w:val="nil"/>
              <w:left w:val="nil"/>
              <w:bottom w:val="single" w:sz="4" w:space="0" w:color="auto"/>
              <w:right w:val="single" w:sz="4" w:space="0" w:color="auto"/>
            </w:tcBorders>
            <w:shd w:val="clear" w:color="000000" w:fill="FFFFFF"/>
            <w:noWrap/>
            <w:vAlign w:val="bottom"/>
            <w:hideMark/>
          </w:tcPr>
          <w:p w14:paraId="5D3CFD6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07D2C59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69</w:t>
            </w:r>
          </w:p>
        </w:tc>
        <w:tc>
          <w:tcPr>
            <w:tcW w:w="1200" w:type="dxa"/>
            <w:tcBorders>
              <w:top w:val="nil"/>
              <w:left w:val="nil"/>
              <w:bottom w:val="single" w:sz="4" w:space="0" w:color="auto"/>
              <w:right w:val="single" w:sz="4" w:space="0" w:color="auto"/>
            </w:tcBorders>
            <w:shd w:val="clear" w:color="000000" w:fill="FFFFFF"/>
            <w:noWrap/>
            <w:vAlign w:val="bottom"/>
            <w:hideMark/>
          </w:tcPr>
          <w:p w14:paraId="3BF2216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321</w:t>
            </w:r>
          </w:p>
        </w:tc>
        <w:tc>
          <w:tcPr>
            <w:tcW w:w="1780" w:type="dxa"/>
            <w:tcBorders>
              <w:top w:val="nil"/>
              <w:left w:val="nil"/>
              <w:bottom w:val="single" w:sz="4" w:space="0" w:color="auto"/>
              <w:right w:val="single" w:sz="4" w:space="0" w:color="auto"/>
            </w:tcBorders>
            <w:shd w:val="clear" w:color="000000" w:fill="FFFFFF"/>
            <w:vAlign w:val="bottom"/>
            <w:hideMark/>
          </w:tcPr>
          <w:p w14:paraId="52F7F1BD" w14:textId="0310E37E"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4B685E9D" w14:textId="77777777" w:rsidTr="00A91437">
        <w:trPr>
          <w:trHeight w:val="600"/>
        </w:trPr>
        <w:tc>
          <w:tcPr>
            <w:tcW w:w="204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14:paraId="2A53FEB6" w14:textId="77777777" w:rsidR="00E74387" w:rsidRPr="00022471" w:rsidRDefault="00E74387" w:rsidP="00E74387">
            <w:pPr>
              <w:widowControl/>
              <w:autoSpaceDE/>
              <w:autoSpaceDN/>
              <w:jc w:val="center"/>
              <w:rPr>
                <w:b/>
                <w:color w:val="000000"/>
                <w:sz w:val="24"/>
                <w:szCs w:val="24"/>
                <w:lang w:bidi="ar-SA"/>
              </w:rPr>
            </w:pPr>
            <w:r w:rsidRPr="00022471">
              <w:rPr>
                <w:b/>
                <w:color w:val="000000"/>
                <w:sz w:val="24"/>
                <w:szCs w:val="24"/>
                <w:lang w:bidi="ar-SA"/>
              </w:rPr>
              <w:lastRenderedPageBreak/>
              <w:t>N</w:t>
            </w:r>
          </w:p>
          <w:p w14:paraId="0DF25CF6" w14:textId="735F42BD" w:rsidR="00E74387" w:rsidRPr="00022471" w:rsidRDefault="00E74387" w:rsidP="00E74387">
            <w:pPr>
              <w:widowControl/>
              <w:autoSpaceDE/>
              <w:autoSpaceDN/>
              <w:rPr>
                <w:color w:val="000000"/>
                <w:sz w:val="24"/>
                <w:szCs w:val="24"/>
                <w:lang w:bidi="ar-SA"/>
              </w:rPr>
            </w:pPr>
            <w:r w:rsidRPr="00022471">
              <w:rPr>
                <w:b/>
                <w:color w:val="000000"/>
                <w:sz w:val="24"/>
                <w:szCs w:val="24"/>
                <w:lang w:bidi="ar-SA"/>
              </w:rPr>
              <w:t xml:space="preserve"> DE PACIENTES</w:t>
            </w:r>
          </w:p>
        </w:tc>
        <w:tc>
          <w:tcPr>
            <w:tcW w:w="1341"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25E50F47" w14:textId="28903676" w:rsidR="00E74387" w:rsidRPr="00022471" w:rsidRDefault="00E74387" w:rsidP="00E74387">
            <w:pPr>
              <w:widowControl/>
              <w:autoSpaceDE/>
              <w:autoSpaceDN/>
              <w:jc w:val="center"/>
              <w:rPr>
                <w:color w:val="000000"/>
                <w:sz w:val="24"/>
                <w:szCs w:val="24"/>
                <w:lang w:bidi="ar-SA"/>
              </w:rPr>
            </w:pPr>
            <w:r w:rsidRPr="00022471">
              <w:rPr>
                <w:b/>
                <w:color w:val="000000"/>
                <w:sz w:val="24"/>
                <w:szCs w:val="24"/>
                <w:lang w:bidi="ar-SA"/>
              </w:rPr>
              <w:t>N DE MUESTRA</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5F87DC53" w14:textId="3F8612A0" w:rsidR="00E74387" w:rsidRPr="00022471" w:rsidRDefault="00E74387" w:rsidP="00E74387">
            <w:pPr>
              <w:widowControl/>
              <w:autoSpaceDE/>
              <w:autoSpaceDN/>
              <w:jc w:val="center"/>
              <w:rPr>
                <w:color w:val="000000"/>
                <w:sz w:val="24"/>
                <w:szCs w:val="24"/>
                <w:lang w:bidi="ar-SA"/>
              </w:rPr>
            </w:pPr>
            <w:r w:rsidRPr="00022471">
              <w:rPr>
                <w:b/>
                <w:bCs/>
                <w:color w:val="000000"/>
                <w:sz w:val="24"/>
                <w:szCs w:val="24"/>
                <w:lang w:bidi="ar-SA"/>
              </w:rPr>
              <w:t>HCT</w:t>
            </w:r>
          </w:p>
        </w:tc>
        <w:tc>
          <w:tcPr>
            <w:tcW w:w="1360"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7A1C4B91" w14:textId="15856217" w:rsidR="00E74387" w:rsidRPr="00022471" w:rsidRDefault="00E74387" w:rsidP="00E74387">
            <w:pPr>
              <w:widowControl/>
              <w:autoSpaceDE/>
              <w:autoSpaceDN/>
              <w:jc w:val="center"/>
              <w:rPr>
                <w:color w:val="000000"/>
                <w:sz w:val="24"/>
                <w:szCs w:val="24"/>
                <w:lang w:bidi="ar-SA"/>
              </w:rPr>
            </w:pPr>
            <w:r w:rsidRPr="00022471">
              <w:rPr>
                <w:b/>
                <w:bCs/>
                <w:color w:val="000000"/>
                <w:sz w:val="24"/>
                <w:szCs w:val="24"/>
                <w:lang w:bidi="ar-SA"/>
              </w:rPr>
              <w:t>HGB</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2A8BFDB3" w14:textId="3910B74A" w:rsidR="00E74387" w:rsidRPr="00022471" w:rsidRDefault="00E74387" w:rsidP="00E74387">
            <w:pPr>
              <w:widowControl/>
              <w:autoSpaceDE/>
              <w:autoSpaceDN/>
              <w:jc w:val="center"/>
              <w:rPr>
                <w:color w:val="000000"/>
                <w:sz w:val="24"/>
                <w:szCs w:val="24"/>
                <w:lang w:bidi="ar-SA"/>
              </w:rPr>
            </w:pPr>
            <w:r w:rsidRPr="00022471">
              <w:rPr>
                <w:b/>
                <w:bCs/>
                <w:color w:val="000000"/>
                <w:sz w:val="24"/>
                <w:szCs w:val="24"/>
                <w:lang w:bidi="ar-SA"/>
              </w:rPr>
              <w:t>RBC</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579097F7" w14:textId="51546ECB" w:rsidR="00E74387" w:rsidRPr="00022471" w:rsidRDefault="00E74387" w:rsidP="00E74387">
            <w:pPr>
              <w:widowControl/>
              <w:autoSpaceDE/>
              <w:autoSpaceDN/>
              <w:jc w:val="center"/>
              <w:rPr>
                <w:color w:val="000000"/>
                <w:sz w:val="24"/>
                <w:szCs w:val="24"/>
                <w:lang w:bidi="ar-SA"/>
              </w:rPr>
            </w:pPr>
            <w:r w:rsidRPr="00022471">
              <w:rPr>
                <w:b/>
                <w:sz w:val="24"/>
                <w:szCs w:val="24"/>
                <w:lang w:bidi="ar-SA"/>
              </w:rPr>
              <w:t>VCM</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6122B3B3" w14:textId="2F2B4494" w:rsidR="00E74387" w:rsidRPr="00022471" w:rsidRDefault="00E74387" w:rsidP="00E74387">
            <w:pPr>
              <w:widowControl/>
              <w:autoSpaceDE/>
              <w:autoSpaceDN/>
              <w:jc w:val="center"/>
              <w:rPr>
                <w:color w:val="000000"/>
                <w:sz w:val="24"/>
                <w:szCs w:val="24"/>
                <w:lang w:bidi="ar-SA"/>
              </w:rPr>
            </w:pPr>
            <w:r w:rsidRPr="00022471">
              <w:rPr>
                <w:b/>
                <w:bCs/>
                <w:color w:val="000000"/>
                <w:sz w:val="24"/>
                <w:szCs w:val="24"/>
                <w:lang w:bidi="ar-SA"/>
              </w:rPr>
              <w:t>CHCM</w:t>
            </w:r>
          </w:p>
        </w:tc>
        <w:tc>
          <w:tcPr>
            <w:tcW w:w="1780" w:type="dxa"/>
            <w:tcBorders>
              <w:top w:val="single" w:sz="4" w:space="0" w:color="auto"/>
              <w:left w:val="nil"/>
              <w:bottom w:val="single" w:sz="4" w:space="0" w:color="auto"/>
              <w:right w:val="single" w:sz="4" w:space="0" w:color="auto"/>
            </w:tcBorders>
            <w:shd w:val="clear" w:color="auto" w:fill="BFBFBF" w:themeFill="background1" w:themeFillShade="BF"/>
            <w:vAlign w:val="bottom"/>
          </w:tcPr>
          <w:p w14:paraId="0B54B31F" w14:textId="29F2ABA6" w:rsidR="00E74387" w:rsidRPr="00022471" w:rsidRDefault="00E74387" w:rsidP="00E74387">
            <w:pPr>
              <w:widowControl/>
              <w:autoSpaceDE/>
              <w:autoSpaceDN/>
              <w:jc w:val="center"/>
              <w:rPr>
                <w:color w:val="000000"/>
                <w:sz w:val="24"/>
                <w:szCs w:val="24"/>
                <w:lang w:bidi="ar-SA"/>
              </w:rPr>
            </w:pPr>
            <w:r w:rsidRPr="00022471">
              <w:rPr>
                <w:b/>
                <w:bCs/>
                <w:color w:val="000000"/>
                <w:sz w:val="24"/>
                <w:szCs w:val="24"/>
                <w:lang w:bidi="ar-SA"/>
              </w:rPr>
              <w:t>TIPOS DE ANEMIA</w:t>
            </w:r>
          </w:p>
        </w:tc>
      </w:tr>
      <w:tr w:rsidR="00E74387" w:rsidRPr="00022471" w14:paraId="222DDC41" w14:textId="77777777" w:rsidTr="00CB3056">
        <w:trPr>
          <w:trHeight w:val="245"/>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159DDC0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640EC62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219</w:t>
            </w:r>
          </w:p>
        </w:tc>
        <w:tc>
          <w:tcPr>
            <w:tcW w:w="1200" w:type="dxa"/>
            <w:tcBorders>
              <w:top w:val="nil"/>
              <w:left w:val="nil"/>
              <w:bottom w:val="single" w:sz="4" w:space="0" w:color="auto"/>
              <w:right w:val="single" w:sz="4" w:space="0" w:color="auto"/>
            </w:tcBorders>
            <w:shd w:val="clear" w:color="000000" w:fill="FFFFFF"/>
            <w:noWrap/>
            <w:vAlign w:val="bottom"/>
            <w:hideMark/>
          </w:tcPr>
          <w:p w14:paraId="25D5405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25</w:t>
            </w:r>
          </w:p>
        </w:tc>
        <w:tc>
          <w:tcPr>
            <w:tcW w:w="1360" w:type="dxa"/>
            <w:tcBorders>
              <w:top w:val="nil"/>
              <w:left w:val="nil"/>
              <w:bottom w:val="single" w:sz="4" w:space="0" w:color="auto"/>
              <w:right w:val="single" w:sz="4" w:space="0" w:color="auto"/>
            </w:tcBorders>
            <w:shd w:val="clear" w:color="000000" w:fill="FFFFFF"/>
            <w:noWrap/>
            <w:vAlign w:val="bottom"/>
            <w:hideMark/>
          </w:tcPr>
          <w:p w14:paraId="0112A9A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83</w:t>
            </w:r>
          </w:p>
        </w:tc>
        <w:tc>
          <w:tcPr>
            <w:tcW w:w="1200" w:type="dxa"/>
            <w:tcBorders>
              <w:top w:val="nil"/>
              <w:left w:val="nil"/>
              <w:bottom w:val="single" w:sz="4" w:space="0" w:color="auto"/>
              <w:right w:val="single" w:sz="4" w:space="0" w:color="auto"/>
            </w:tcBorders>
            <w:shd w:val="clear" w:color="000000" w:fill="FFFFFF"/>
            <w:noWrap/>
            <w:vAlign w:val="bottom"/>
            <w:hideMark/>
          </w:tcPr>
          <w:p w14:paraId="4402D67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3BEA5D9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69</w:t>
            </w:r>
          </w:p>
        </w:tc>
        <w:tc>
          <w:tcPr>
            <w:tcW w:w="1200" w:type="dxa"/>
            <w:tcBorders>
              <w:top w:val="nil"/>
              <w:left w:val="nil"/>
              <w:bottom w:val="single" w:sz="4" w:space="0" w:color="auto"/>
              <w:right w:val="single" w:sz="4" w:space="0" w:color="auto"/>
            </w:tcBorders>
            <w:shd w:val="clear" w:color="000000" w:fill="FFFFFF"/>
            <w:noWrap/>
            <w:vAlign w:val="bottom"/>
            <w:hideMark/>
          </w:tcPr>
          <w:p w14:paraId="2914237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328</w:t>
            </w:r>
          </w:p>
        </w:tc>
        <w:tc>
          <w:tcPr>
            <w:tcW w:w="1780" w:type="dxa"/>
            <w:tcBorders>
              <w:top w:val="nil"/>
              <w:left w:val="nil"/>
              <w:bottom w:val="single" w:sz="4" w:space="0" w:color="auto"/>
              <w:right w:val="single" w:sz="4" w:space="0" w:color="auto"/>
            </w:tcBorders>
            <w:shd w:val="clear" w:color="000000" w:fill="FFFFFF"/>
            <w:vAlign w:val="bottom"/>
            <w:hideMark/>
          </w:tcPr>
          <w:p w14:paraId="04A0A6DB" w14:textId="2234F48E"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2789F68C" w14:textId="77777777" w:rsidTr="00CB3056">
        <w:trPr>
          <w:trHeight w:val="111"/>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54676209"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1D28C47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220</w:t>
            </w:r>
          </w:p>
        </w:tc>
        <w:tc>
          <w:tcPr>
            <w:tcW w:w="1200" w:type="dxa"/>
            <w:tcBorders>
              <w:top w:val="nil"/>
              <w:left w:val="nil"/>
              <w:bottom w:val="single" w:sz="4" w:space="0" w:color="auto"/>
              <w:right w:val="single" w:sz="4" w:space="0" w:color="auto"/>
            </w:tcBorders>
            <w:shd w:val="clear" w:color="000000" w:fill="FFFFFF"/>
            <w:noWrap/>
            <w:vAlign w:val="bottom"/>
            <w:hideMark/>
          </w:tcPr>
          <w:p w14:paraId="4006EBB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21</w:t>
            </w:r>
          </w:p>
        </w:tc>
        <w:tc>
          <w:tcPr>
            <w:tcW w:w="1360" w:type="dxa"/>
            <w:tcBorders>
              <w:top w:val="nil"/>
              <w:left w:val="nil"/>
              <w:bottom w:val="single" w:sz="4" w:space="0" w:color="auto"/>
              <w:right w:val="single" w:sz="4" w:space="0" w:color="auto"/>
            </w:tcBorders>
            <w:shd w:val="clear" w:color="000000" w:fill="FFFFFF"/>
            <w:noWrap/>
            <w:vAlign w:val="bottom"/>
            <w:hideMark/>
          </w:tcPr>
          <w:p w14:paraId="648DB26E"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68</w:t>
            </w:r>
          </w:p>
        </w:tc>
        <w:tc>
          <w:tcPr>
            <w:tcW w:w="1200" w:type="dxa"/>
            <w:tcBorders>
              <w:top w:val="nil"/>
              <w:left w:val="nil"/>
              <w:bottom w:val="single" w:sz="4" w:space="0" w:color="auto"/>
              <w:right w:val="single" w:sz="4" w:space="0" w:color="auto"/>
            </w:tcBorders>
            <w:shd w:val="clear" w:color="000000" w:fill="FFFFFF"/>
            <w:noWrap/>
            <w:vAlign w:val="bottom"/>
            <w:hideMark/>
          </w:tcPr>
          <w:p w14:paraId="2B0315D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w:t>
            </w:r>
          </w:p>
        </w:tc>
        <w:tc>
          <w:tcPr>
            <w:tcW w:w="1200" w:type="dxa"/>
            <w:tcBorders>
              <w:top w:val="nil"/>
              <w:left w:val="nil"/>
              <w:bottom w:val="single" w:sz="4" w:space="0" w:color="auto"/>
              <w:right w:val="single" w:sz="4" w:space="0" w:color="auto"/>
            </w:tcBorders>
            <w:shd w:val="clear" w:color="000000" w:fill="FFFFFF"/>
            <w:noWrap/>
            <w:vAlign w:val="bottom"/>
            <w:hideMark/>
          </w:tcPr>
          <w:p w14:paraId="3069472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63</w:t>
            </w:r>
          </w:p>
        </w:tc>
        <w:tc>
          <w:tcPr>
            <w:tcW w:w="1200" w:type="dxa"/>
            <w:tcBorders>
              <w:top w:val="nil"/>
              <w:left w:val="nil"/>
              <w:bottom w:val="single" w:sz="4" w:space="0" w:color="auto"/>
              <w:right w:val="single" w:sz="4" w:space="0" w:color="auto"/>
            </w:tcBorders>
            <w:shd w:val="clear" w:color="000000" w:fill="FFFFFF"/>
            <w:noWrap/>
            <w:vAlign w:val="bottom"/>
            <w:hideMark/>
          </w:tcPr>
          <w:p w14:paraId="51DA59A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330</w:t>
            </w:r>
          </w:p>
        </w:tc>
        <w:tc>
          <w:tcPr>
            <w:tcW w:w="1780" w:type="dxa"/>
            <w:tcBorders>
              <w:top w:val="nil"/>
              <w:left w:val="nil"/>
              <w:bottom w:val="single" w:sz="4" w:space="0" w:color="auto"/>
              <w:right w:val="single" w:sz="4" w:space="0" w:color="auto"/>
            </w:tcBorders>
            <w:shd w:val="clear" w:color="000000" w:fill="FFFFFF"/>
            <w:vAlign w:val="bottom"/>
            <w:hideMark/>
          </w:tcPr>
          <w:p w14:paraId="40AF7E38" w14:textId="4EAFA591"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3414A968" w14:textId="77777777" w:rsidTr="00CB3056">
        <w:trPr>
          <w:trHeight w:val="260"/>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72C42848"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6A4A40AC"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221</w:t>
            </w:r>
          </w:p>
        </w:tc>
        <w:tc>
          <w:tcPr>
            <w:tcW w:w="1200" w:type="dxa"/>
            <w:tcBorders>
              <w:top w:val="nil"/>
              <w:left w:val="nil"/>
              <w:bottom w:val="single" w:sz="4" w:space="0" w:color="auto"/>
              <w:right w:val="single" w:sz="4" w:space="0" w:color="auto"/>
            </w:tcBorders>
            <w:shd w:val="clear" w:color="000000" w:fill="FFFFFF"/>
            <w:noWrap/>
            <w:vAlign w:val="bottom"/>
            <w:hideMark/>
          </w:tcPr>
          <w:p w14:paraId="3DA003B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28</w:t>
            </w:r>
          </w:p>
        </w:tc>
        <w:tc>
          <w:tcPr>
            <w:tcW w:w="1360" w:type="dxa"/>
            <w:tcBorders>
              <w:top w:val="nil"/>
              <w:left w:val="nil"/>
              <w:bottom w:val="single" w:sz="4" w:space="0" w:color="auto"/>
              <w:right w:val="single" w:sz="4" w:space="0" w:color="auto"/>
            </w:tcBorders>
            <w:shd w:val="clear" w:color="000000" w:fill="FFFFFF"/>
            <w:noWrap/>
            <w:vAlign w:val="bottom"/>
            <w:hideMark/>
          </w:tcPr>
          <w:p w14:paraId="3EBA64C8"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87</w:t>
            </w:r>
          </w:p>
        </w:tc>
        <w:tc>
          <w:tcPr>
            <w:tcW w:w="1200" w:type="dxa"/>
            <w:tcBorders>
              <w:top w:val="nil"/>
              <w:left w:val="nil"/>
              <w:bottom w:val="single" w:sz="4" w:space="0" w:color="auto"/>
              <w:right w:val="single" w:sz="4" w:space="0" w:color="auto"/>
            </w:tcBorders>
            <w:shd w:val="clear" w:color="000000" w:fill="FFFFFF"/>
            <w:noWrap/>
            <w:vAlign w:val="bottom"/>
            <w:hideMark/>
          </w:tcPr>
          <w:p w14:paraId="0FB9317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4EAA54ED"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67</w:t>
            </w:r>
          </w:p>
        </w:tc>
        <w:tc>
          <w:tcPr>
            <w:tcW w:w="1200" w:type="dxa"/>
            <w:tcBorders>
              <w:top w:val="nil"/>
              <w:left w:val="nil"/>
              <w:bottom w:val="single" w:sz="4" w:space="0" w:color="auto"/>
              <w:right w:val="single" w:sz="4" w:space="0" w:color="auto"/>
            </w:tcBorders>
            <w:shd w:val="clear" w:color="000000" w:fill="FFFFFF"/>
            <w:noWrap/>
            <w:vAlign w:val="bottom"/>
            <w:hideMark/>
          </w:tcPr>
          <w:p w14:paraId="7788ED9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316</w:t>
            </w:r>
          </w:p>
        </w:tc>
        <w:tc>
          <w:tcPr>
            <w:tcW w:w="1780" w:type="dxa"/>
            <w:tcBorders>
              <w:top w:val="nil"/>
              <w:left w:val="nil"/>
              <w:bottom w:val="single" w:sz="4" w:space="0" w:color="auto"/>
              <w:right w:val="single" w:sz="4" w:space="0" w:color="auto"/>
            </w:tcBorders>
            <w:shd w:val="clear" w:color="000000" w:fill="FFFFFF"/>
            <w:vAlign w:val="bottom"/>
            <w:hideMark/>
          </w:tcPr>
          <w:p w14:paraId="5B10F1AF" w14:textId="474CE2F5"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7885717B" w14:textId="77777777" w:rsidTr="00CB3056">
        <w:trPr>
          <w:trHeight w:val="268"/>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17B3C4A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668C64F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222</w:t>
            </w:r>
          </w:p>
        </w:tc>
        <w:tc>
          <w:tcPr>
            <w:tcW w:w="1200" w:type="dxa"/>
            <w:tcBorders>
              <w:top w:val="nil"/>
              <w:left w:val="nil"/>
              <w:bottom w:val="single" w:sz="4" w:space="0" w:color="auto"/>
              <w:right w:val="single" w:sz="4" w:space="0" w:color="auto"/>
            </w:tcBorders>
            <w:shd w:val="clear" w:color="000000" w:fill="FFFFFF"/>
            <w:noWrap/>
            <w:vAlign w:val="bottom"/>
            <w:hideMark/>
          </w:tcPr>
          <w:p w14:paraId="330AC60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32</w:t>
            </w:r>
          </w:p>
        </w:tc>
        <w:tc>
          <w:tcPr>
            <w:tcW w:w="1360" w:type="dxa"/>
            <w:tcBorders>
              <w:top w:val="nil"/>
              <w:left w:val="nil"/>
              <w:bottom w:val="single" w:sz="4" w:space="0" w:color="auto"/>
              <w:right w:val="single" w:sz="4" w:space="0" w:color="auto"/>
            </w:tcBorders>
            <w:shd w:val="clear" w:color="000000" w:fill="FFFFFF"/>
            <w:noWrap/>
            <w:vAlign w:val="bottom"/>
            <w:hideMark/>
          </w:tcPr>
          <w:p w14:paraId="3F5ADF84"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105</w:t>
            </w:r>
          </w:p>
        </w:tc>
        <w:tc>
          <w:tcPr>
            <w:tcW w:w="1200" w:type="dxa"/>
            <w:tcBorders>
              <w:top w:val="nil"/>
              <w:left w:val="nil"/>
              <w:bottom w:val="single" w:sz="4" w:space="0" w:color="auto"/>
              <w:right w:val="single" w:sz="4" w:space="0" w:color="auto"/>
            </w:tcBorders>
            <w:shd w:val="clear" w:color="000000" w:fill="FFFFFF"/>
            <w:noWrap/>
            <w:vAlign w:val="bottom"/>
            <w:hideMark/>
          </w:tcPr>
          <w:p w14:paraId="1C3DABE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5</w:t>
            </w:r>
          </w:p>
        </w:tc>
        <w:tc>
          <w:tcPr>
            <w:tcW w:w="1200" w:type="dxa"/>
            <w:tcBorders>
              <w:top w:val="nil"/>
              <w:left w:val="nil"/>
              <w:bottom w:val="single" w:sz="4" w:space="0" w:color="auto"/>
              <w:right w:val="single" w:sz="4" w:space="0" w:color="auto"/>
            </w:tcBorders>
            <w:shd w:val="clear" w:color="000000" w:fill="FFFFFF"/>
            <w:noWrap/>
            <w:vAlign w:val="bottom"/>
            <w:hideMark/>
          </w:tcPr>
          <w:p w14:paraId="04F8E523"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65</w:t>
            </w:r>
          </w:p>
        </w:tc>
        <w:tc>
          <w:tcPr>
            <w:tcW w:w="1200" w:type="dxa"/>
            <w:tcBorders>
              <w:top w:val="nil"/>
              <w:left w:val="nil"/>
              <w:bottom w:val="single" w:sz="4" w:space="0" w:color="auto"/>
              <w:right w:val="single" w:sz="4" w:space="0" w:color="auto"/>
            </w:tcBorders>
            <w:shd w:val="clear" w:color="000000" w:fill="FFFFFF"/>
            <w:noWrap/>
            <w:vAlign w:val="bottom"/>
            <w:hideMark/>
          </w:tcPr>
          <w:p w14:paraId="5B7B1AD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323</w:t>
            </w:r>
          </w:p>
        </w:tc>
        <w:tc>
          <w:tcPr>
            <w:tcW w:w="1780" w:type="dxa"/>
            <w:tcBorders>
              <w:top w:val="nil"/>
              <w:left w:val="nil"/>
              <w:bottom w:val="single" w:sz="4" w:space="0" w:color="auto"/>
              <w:right w:val="single" w:sz="4" w:space="0" w:color="auto"/>
            </w:tcBorders>
            <w:shd w:val="clear" w:color="000000" w:fill="FFFFFF"/>
            <w:vAlign w:val="bottom"/>
            <w:hideMark/>
          </w:tcPr>
          <w:p w14:paraId="1CC2CED5" w14:textId="5DB04791"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3563DE74" w14:textId="77777777" w:rsidTr="00CB3056">
        <w:trPr>
          <w:trHeight w:val="262"/>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325F6D0D"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11E75ED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223</w:t>
            </w:r>
          </w:p>
        </w:tc>
        <w:tc>
          <w:tcPr>
            <w:tcW w:w="1200" w:type="dxa"/>
            <w:tcBorders>
              <w:top w:val="nil"/>
              <w:left w:val="nil"/>
              <w:bottom w:val="single" w:sz="4" w:space="0" w:color="auto"/>
              <w:right w:val="single" w:sz="4" w:space="0" w:color="auto"/>
            </w:tcBorders>
            <w:shd w:val="clear" w:color="000000" w:fill="FFFFFF"/>
            <w:noWrap/>
            <w:vAlign w:val="bottom"/>
            <w:hideMark/>
          </w:tcPr>
          <w:p w14:paraId="742D629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23</w:t>
            </w:r>
          </w:p>
        </w:tc>
        <w:tc>
          <w:tcPr>
            <w:tcW w:w="1360" w:type="dxa"/>
            <w:tcBorders>
              <w:top w:val="nil"/>
              <w:left w:val="nil"/>
              <w:bottom w:val="single" w:sz="4" w:space="0" w:color="auto"/>
              <w:right w:val="single" w:sz="4" w:space="0" w:color="auto"/>
            </w:tcBorders>
            <w:shd w:val="clear" w:color="000000" w:fill="FFFFFF"/>
            <w:noWrap/>
            <w:vAlign w:val="bottom"/>
            <w:hideMark/>
          </w:tcPr>
          <w:p w14:paraId="0C2D60C8"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73</w:t>
            </w:r>
          </w:p>
        </w:tc>
        <w:tc>
          <w:tcPr>
            <w:tcW w:w="1200" w:type="dxa"/>
            <w:tcBorders>
              <w:top w:val="nil"/>
              <w:left w:val="nil"/>
              <w:bottom w:val="single" w:sz="4" w:space="0" w:color="auto"/>
              <w:right w:val="single" w:sz="4" w:space="0" w:color="auto"/>
            </w:tcBorders>
            <w:shd w:val="clear" w:color="000000" w:fill="FFFFFF"/>
            <w:noWrap/>
            <w:vAlign w:val="bottom"/>
            <w:hideMark/>
          </w:tcPr>
          <w:p w14:paraId="43E6853D"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w:t>
            </w:r>
          </w:p>
        </w:tc>
        <w:tc>
          <w:tcPr>
            <w:tcW w:w="1200" w:type="dxa"/>
            <w:tcBorders>
              <w:top w:val="nil"/>
              <w:left w:val="nil"/>
              <w:bottom w:val="single" w:sz="4" w:space="0" w:color="auto"/>
              <w:right w:val="single" w:sz="4" w:space="0" w:color="auto"/>
            </w:tcBorders>
            <w:shd w:val="clear" w:color="000000" w:fill="FFFFFF"/>
            <w:noWrap/>
            <w:vAlign w:val="bottom"/>
            <w:hideMark/>
          </w:tcPr>
          <w:p w14:paraId="7D9251E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66</w:t>
            </w:r>
          </w:p>
        </w:tc>
        <w:tc>
          <w:tcPr>
            <w:tcW w:w="1200" w:type="dxa"/>
            <w:tcBorders>
              <w:top w:val="nil"/>
              <w:left w:val="nil"/>
              <w:bottom w:val="single" w:sz="4" w:space="0" w:color="auto"/>
              <w:right w:val="single" w:sz="4" w:space="0" w:color="auto"/>
            </w:tcBorders>
            <w:shd w:val="clear" w:color="000000" w:fill="FFFFFF"/>
            <w:noWrap/>
            <w:vAlign w:val="bottom"/>
            <w:hideMark/>
          </w:tcPr>
          <w:p w14:paraId="715D9FA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316</w:t>
            </w:r>
          </w:p>
        </w:tc>
        <w:tc>
          <w:tcPr>
            <w:tcW w:w="1780" w:type="dxa"/>
            <w:tcBorders>
              <w:top w:val="nil"/>
              <w:left w:val="nil"/>
              <w:bottom w:val="single" w:sz="4" w:space="0" w:color="auto"/>
              <w:right w:val="single" w:sz="4" w:space="0" w:color="auto"/>
            </w:tcBorders>
            <w:shd w:val="clear" w:color="000000" w:fill="FFFFFF"/>
            <w:vAlign w:val="bottom"/>
            <w:hideMark/>
          </w:tcPr>
          <w:p w14:paraId="2FC1B5B0" w14:textId="75EAB2CC"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55170424" w14:textId="77777777" w:rsidTr="00CB3056">
        <w:trPr>
          <w:trHeight w:val="70"/>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5359E6D9"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3AFA0373"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224</w:t>
            </w:r>
          </w:p>
        </w:tc>
        <w:tc>
          <w:tcPr>
            <w:tcW w:w="1200" w:type="dxa"/>
            <w:tcBorders>
              <w:top w:val="nil"/>
              <w:left w:val="nil"/>
              <w:bottom w:val="single" w:sz="4" w:space="0" w:color="auto"/>
              <w:right w:val="single" w:sz="4" w:space="0" w:color="auto"/>
            </w:tcBorders>
            <w:shd w:val="clear" w:color="000000" w:fill="FFFFFF"/>
            <w:noWrap/>
            <w:vAlign w:val="bottom"/>
            <w:hideMark/>
          </w:tcPr>
          <w:p w14:paraId="24632CD8"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34</w:t>
            </w:r>
          </w:p>
        </w:tc>
        <w:tc>
          <w:tcPr>
            <w:tcW w:w="1360" w:type="dxa"/>
            <w:tcBorders>
              <w:top w:val="nil"/>
              <w:left w:val="nil"/>
              <w:bottom w:val="single" w:sz="4" w:space="0" w:color="auto"/>
              <w:right w:val="single" w:sz="4" w:space="0" w:color="auto"/>
            </w:tcBorders>
            <w:shd w:val="clear" w:color="000000" w:fill="FFFFFF"/>
            <w:noWrap/>
            <w:vAlign w:val="bottom"/>
            <w:hideMark/>
          </w:tcPr>
          <w:p w14:paraId="0BBC1AB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103</w:t>
            </w:r>
          </w:p>
        </w:tc>
        <w:tc>
          <w:tcPr>
            <w:tcW w:w="1200" w:type="dxa"/>
            <w:tcBorders>
              <w:top w:val="nil"/>
              <w:left w:val="nil"/>
              <w:bottom w:val="single" w:sz="4" w:space="0" w:color="auto"/>
              <w:right w:val="single" w:sz="4" w:space="0" w:color="auto"/>
            </w:tcBorders>
            <w:shd w:val="clear" w:color="000000" w:fill="FFFFFF"/>
            <w:noWrap/>
            <w:vAlign w:val="bottom"/>
            <w:hideMark/>
          </w:tcPr>
          <w:p w14:paraId="4A58789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5</w:t>
            </w:r>
          </w:p>
        </w:tc>
        <w:tc>
          <w:tcPr>
            <w:tcW w:w="1200" w:type="dxa"/>
            <w:tcBorders>
              <w:top w:val="nil"/>
              <w:left w:val="nil"/>
              <w:bottom w:val="single" w:sz="4" w:space="0" w:color="auto"/>
              <w:right w:val="single" w:sz="4" w:space="0" w:color="auto"/>
            </w:tcBorders>
            <w:shd w:val="clear" w:color="000000" w:fill="FFFFFF"/>
            <w:noWrap/>
            <w:vAlign w:val="bottom"/>
            <w:hideMark/>
          </w:tcPr>
          <w:p w14:paraId="3F177B4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68</w:t>
            </w:r>
          </w:p>
        </w:tc>
        <w:tc>
          <w:tcPr>
            <w:tcW w:w="1200" w:type="dxa"/>
            <w:tcBorders>
              <w:top w:val="nil"/>
              <w:left w:val="nil"/>
              <w:bottom w:val="single" w:sz="4" w:space="0" w:color="auto"/>
              <w:right w:val="single" w:sz="4" w:space="0" w:color="auto"/>
            </w:tcBorders>
            <w:shd w:val="clear" w:color="000000" w:fill="FFFFFF"/>
            <w:noWrap/>
            <w:vAlign w:val="bottom"/>
            <w:hideMark/>
          </w:tcPr>
          <w:p w14:paraId="02E1D3CD"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307</w:t>
            </w:r>
          </w:p>
        </w:tc>
        <w:tc>
          <w:tcPr>
            <w:tcW w:w="1780" w:type="dxa"/>
            <w:tcBorders>
              <w:top w:val="nil"/>
              <w:left w:val="nil"/>
              <w:bottom w:val="single" w:sz="4" w:space="0" w:color="auto"/>
              <w:right w:val="single" w:sz="4" w:space="0" w:color="auto"/>
            </w:tcBorders>
            <w:shd w:val="clear" w:color="000000" w:fill="FFFFFF"/>
            <w:vAlign w:val="bottom"/>
            <w:hideMark/>
          </w:tcPr>
          <w:p w14:paraId="2C871400" w14:textId="03B6B924"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6C05EE53" w14:textId="77777777" w:rsidTr="00CB3056">
        <w:trPr>
          <w:trHeight w:val="70"/>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6F06B623"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6F864D7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225</w:t>
            </w:r>
          </w:p>
        </w:tc>
        <w:tc>
          <w:tcPr>
            <w:tcW w:w="1200" w:type="dxa"/>
            <w:tcBorders>
              <w:top w:val="nil"/>
              <w:left w:val="nil"/>
              <w:bottom w:val="single" w:sz="4" w:space="0" w:color="auto"/>
              <w:right w:val="single" w:sz="4" w:space="0" w:color="auto"/>
            </w:tcBorders>
            <w:shd w:val="clear" w:color="000000" w:fill="FFFFFF"/>
            <w:noWrap/>
            <w:vAlign w:val="bottom"/>
            <w:hideMark/>
          </w:tcPr>
          <w:p w14:paraId="0E574FC3"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30</w:t>
            </w:r>
          </w:p>
        </w:tc>
        <w:tc>
          <w:tcPr>
            <w:tcW w:w="1360" w:type="dxa"/>
            <w:tcBorders>
              <w:top w:val="nil"/>
              <w:left w:val="nil"/>
              <w:bottom w:val="single" w:sz="4" w:space="0" w:color="auto"/>
              <w:right w:val="single" w:sz="4" w:space="0" w:color="auto"/>
            </w:tcBorders>
            <w:shd w:val="clear" w:color="000000" w:fill="FFFFFF"/>
            <w:noWrap/>
            <w:vAlign w:val="bottom"/>
            <w:hideMark/>
          </w:tcPr>
          <w:p w14:paraId="469BAAD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91</w:t>
            </w:r>
          </w:p>
        </w:tc>
        <w:tc>
          <w:tcPr>
            <w:tcW w:w="1200" w:type="dxa"/>
            <w:tcBorders>
              <w:top w:val="nil"/>
              <w:left w:val="nil"/>
              <w:bottom w:val="single" w:sz="4" w:space="0" w:color="auto"/>
              <w:right w:val="single" w:sz="4" w:space="0" w:color="auto"/>
            </w:tcBorders>
            <w:shd w:val="clear" w:color="000000" w:fill="FFFFFF"/>
            <w:noWrap/>
            <w:vAlign w:val="bottom"/>
            <w:hideMark/>
          </w:tcPr>
          <w:p w14:paraId="5CF6642E"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5</w:t>
            </w:r>
          </w:p>
        </w:tc>
        <w:tc>
          <w:tcPr>
            <w:tcW w:w="1200" w:type="dxa"/>
            <w:tcBorders>
              <w:top w:val="nil"/>
              <w:left w:val="nil"/>
              <w:bottom w:val="single" w:sz="4" w:space="0" w:color="auto"/>
              <w:right w:val="single" w:sz="4" w:space="0" w:color="auto"/>
            </w:tcBorders>
            <w:shd w:val="clear" w:color="000000" w:fill="FFFFFF"/>
            <w:noWrap/>
            <w:vAlign w:val="bottom"/>
            <w:hideMark/>
          </w:tcPr>
          <w:p w14:paraId="736E23A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65</w:t>
            </w:r>
          </w:p>
        </w:tc>
        <w:tc>
          <w:tcPr>
            <w:tcW w:w="1200" w:type="dxa"/>
            <w:tcBorders>
              <w:top w:val="nil"/>
              <w:left w:val="nil"/>
              <w:bottom w:val="single" w:sz="4" w:space="0" w:color="auto"/>
              <w:right w:val="single" w:sz="4" w:space="0" w:color="auto"/>
            </w:tcBorders>
            <w:shd w:val="clear" w:color="000000" w:fill="FFFFFF"/>
            <w:noWrap/>
            <w:vAlign w:val="bottom"/>
            <w:hideMark/>
          </w:tcPr>
          <w:p w14:paraId="6359DF68"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303</w:t>
            </w:r>
          </w:p>
        </w:tc>
        <w:tc>
          <w:tcPr>
            <w:tcW w:w="1780" w:type="dxa"/>
            <w:tcBorders>
              <w:top w:val="nil"/>
              <w:left w:val="nil"/>
              <w:bottom w:val="single" w:sz="4" w:space="0" w:color="auto"/>
              <w:right w:val="single" w:sz="4" w:space="0" w:color="auto"/>
            </w:tcBorders>
            <w:shd w:val="clear" w:color="000000" w:fill="FFFFFF"/>
            <w:vAlign w:val="bottom"/>
            <w:hideMark/>
          </w:tcPr>
          <w:p w14:paraId="09DC85CE" w14:textId="565ED3D1"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654489F3" w14:textId="77777777" w:rsidTr="00D108C3">
        <w:trPr>
          <w:trHeight w:val="135"/>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3A94D2B9"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7A64E4A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226</w:t>
            </w:r>
          </w:p>
        </w:tc>
        <w:tc>
          <w:tcPr>
            <w:tcW w:w="1200" w:type="dxa"/>
            <w:tcBorders>
              <w:top w:val="nil"/>
              <w:left w:val="nil"/>
              <w:bottom w:val="single" w:sz="4" w:space="0" w:color="auto"/>
              <w:right w:val="single" w:sz="4" w:space="0" w:color="auto"/>
            </w:tcBorders>
            <w:shd w:val="clear" w:color="000000" w:fill="FFFFFF"/>
            <w:noWrap/>
            <w:vAlign w:val="bottom"/>
            <w:hideMark/>
          </w:tcPr>
          <w:p w14:paraId="0BA619D8"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32</w:t>
            </w:r>
          </w:p>
        </w:tc>
        <w:tc>
          <w:tcPr>
            <w:tcW w:w="1360" w:type="dxa"/>
            <w:tcBorders>
              <w:top w:val="nil"/>
              <w:left w:val="nil"/>
              <w:bottom w:val="single" w:sz="4" w:space="0" w:color="auto"/>
              <w:right w:val="single" w:sz="4" w:space="0" w:color="auto"/>
            </w:tcBorders>
            <w:shd w:val="clear" w:color="000000" w:fill="FFFFFF"/>
            <w:noWrap/>
            <w:vAlign w:val="bottom"/>
            <w:hideMark/>
          </w:tcPr>
          <w:p w14:paraId="7E3A2824"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106</w:t>
            </w:r>
          </w:p>
        </w:tc>
        <w:tc>
          <w:tcPr>
            <w:tcW w:w="1200" w:type="dxa"/>
            <w:tcBorders>
              <w:top w:val="nil"/>
              <w:left w:val="nil"/>
              <w:bottom w:val="single" w:sz="4" w:space="0" w:color="auto"/>
              <w:right w:val="single" w:sz="4" w:space="0" w:color="auto"/>
            </w:tcBorders>
            <w:shd w:val="clear" w:color="000000" w:fill="FFFFFF"/>
            <w:noWrap/>
            <w:vAlign w:val="bottom"/>
            <w:hideMark/>
          </w:tcPr>
          <w:p w14:paraId="1822E18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5</w:t>
            </w:r>
          </w:p>
        </w:tc>
        <w:tc>
          <w:tcPr>
            <w:tcW w:w="1200" w:type="dxa"/>
            <w:tcBorders>
              <w:top w:val="nil"/>
              <w:left w:val="nil"/>
              <w:bottom w:val="single" w:sz="4" w:space="0" w:color="auto"/>
              <w:right w:val="single" w:sz="4" w:space="0" w:color="auto"/>
            </w:tcBorders>
            <w:shd w:val="clear" w:color="000000" w:fill="FFFFFF"/>
            <w:noWrap/>
            <w:vAlign w:val="bottom"/>
            <w:hideMark/>
          </w:tcPr>
          <w:p w14:paraId="0D326949"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62</w:t>
            </w:r>
          </w:p>
        </w:tc>
        <w:tc>
          <w:tcPr>
            <w:tcW w:w="1200" w:type="dxa"/>
            <w:tcBorders>
              <w:top w:val="nil"/>
              <w:left w:val="nil"/>
              <w:bottom w:val="single" w:sz="4" w:space="0" w:color="auto"/>
              <w:right w:val="single" w:sz="4" w:space="0" w:color="auto"/>
            </w:tcBorders>
            <w:shd w:val="clear" w:color="000000" w:fill="FFFFFF"/>
            <w:noWrap/>
            <w:vAlign w:val="bottom"/>
            <w:hideMark/>
          </w:tcPr>
          <w:p w14:paraId="61FDD15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329</w:t>
            </w:r>
          </w:p>
        </w:tc>
        <w:tc>
          <w:tcPr>
            <w:tcW w:w="1780" w:type="dxa"/>
            <w:tcBorders>
              <w:top w:val="nil"/>
              <w:left w:val="nil"/>
              <w:bottom w:val="single" w:sz="4" w:space="0" w:color="auto"/>
              <w:right w:val="single" w:sz="4" w:space="0" w:color="auto"/>
            </w:tcBorders>
            <w:shd w:val="clear" w:color="000000" w:fill="FFFFFF"/>
            <w:noWrap/>
            <w:vAlign w:val="bottom"/>
            <w:hideMark/>
          </w:tcPr>
          <w:p w14:paraId="6153C1F4" w14:textId="5F4B4032" w:rsidR="00E74387" w:rsidRPr="00022471" w:rsidRDefault="00E74387" w:rsidP="00E74387">
            <w:pPr>
              <w:widowControl/>
              <w:autoSpaceDE/>
              <w:autoSpaceDN/>
              <w:rPr>
                <w:color w:val="000000"/>
                <w:sz w:val="24"/>
                <w:szCs w:val="24"/>
                <w:lang w:bidi="ar-SA"/>
              </w:rPr>
            </w:pPr>
            <w:r w:rsidRPr="00022471">
              <w:rPr>
                <w:color w:val="000000"/>
                <w:sz w:val="24"/>
                <w:szCs w:val="24"/>
                <w:lang w:bidi="ar-SA"/>
              </w:rPr>
              <w:t>Sin anemia</w:t>
            </w:r>
          </w:p>
        </w:tc>
      </w:tr>
      <w:tr w:rsidR="00E74387" w:rsidRPr="00022471" w14:paraId="453046A1" w14:textId="77777777" w:rsidTr="00CB3056">
        <w:trPr>
          <w:trHeight w:val="266"/>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116D271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238161D8"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227</w:t>
            </w:r>
          </w:p>
        </w:tc>
        <w:tc>
          <w:tcPr>
            <w:tcW w:w="1200" w:type="dxa"/>
            <w:tcBorders>
              <w:top w:val="nil"/>
              <w:left w:val="nil"/>
              <w:bottom w:val="single" w:sz="4" w:space="0" w:color="auto"/>
              <w:right w:val="single" w:sz="4" w:space="0" w:color="auto"/>
            </w:tcBorders>
            <w:shd w:val="clear" w:color="000000" w:fill="FFFFFF"/>
            <w:noWrap/>
            <w:vAlign w:val="bottom"/>
            <w:hideMark/>
          </w:tcPr>
          <w:p w14:paraId="35934FB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29</w:t>
            </w:r>
          </w:p>
        </w:tc>
        <w:tc>
          <w:tcPr>
            <w:tcW w:w="1360" w:type="dxa"/>
            <w:tcBorders>
              <w:top w:val="nil"/>
              <w:left w:val="nil"/>
              <w:bottom w:val="single" w:sz="4" w:space="0" w:color="auto"/>
              <w:right w:val="single" w:sz="4" w:space="0" w:color="auto"/>
            </w:tcBorders>
            <w:shd w:val="clear" w:color="000000" w:fill="FFFFFF"/>
            <w:noWrap/>
            <w:vAlign w:val="bottom"/>
            <w:hideMark/>
          </w:tcPr>
          <w:p w14:paraId="6F652A4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93</w:t>
            </w:r>
          </w:p>
        </w:tc>
        <w:tc>
          <w:tcPr>
            <w:tcW w:w="1200" w:type="dxa"/>
            <w:tcBorders>
              <w:top w:val="nil"/>
              <w:left w:val="nil"/>
              <w:bottom w:val="single" w:sz="4" w:space="0" w:color="auto"/>
              <w:right w:val="single" w:sz="4" w:space="0" w:color="auto"/>
            </w:tcBorders>
            <w:shd w:val="clear" w:color="000000" w:fill="FFFFFF"/>
            <w:noWrap/>
            <w:vAlign w:val="bottom"/>
            <w:hideMark/>
          </w:tcPr>
          <w:p w14:paraId="171455C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022BF86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67</w:t>
            </w:r>
          </w:p>
        </w:tc>
        <w:tc>
          <w:tcPr>
            <w:tcW w:w="1200" w:type="dxa"/>
            <w:tcBorders>
              <w:top w:val="nil"/>
              <w:left w:val="nil"/>
              <w:bottom w:val="single" w:sz="4" w:space="0" w:color="auto"/>
              <w:right w:val="single" w:sz="4" w:space="0" w:color="auto"/>
            </w:tcBorders>
            <w:shd w:val="clear" w:color="000000" w:fill="FFFFFF"/>
            <w:noWrap/>
            <w:vAlign w:val="bottom"/>
            <w:hideMark/>
          </w:tcPr>
          <w:p w14:paraId="6BE669D4"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326</w:t>
            </w:r>
          </w:p>
        </w:tc>
        <w:tc>
          <w:tcPr>
            <w:tcW w:w="1780" w:type="dxa"/>
            <w:tcBorders>
              <w:top w:val="nil"/>
              <w:left w:val="nil"/>
              <w:bottom w:val="single" w:sz="4" w:space="0" w:color="auto"/>
              <w:right w:val="single" w:sz="4" w:space="0" w:color="auto"/>
            </w:tcBorders>
            <w:shd w:val="clear" w:color="000000" w:fill="FFFFFF"/>
            <w:vAlign w:val="bottom"/>
            <w:hideMark/>
          </w:tcPr>
          <w:p w14:paraId="0176CA01" w14:textId="4984DB70"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74B19259" w14:textId="77777777" w:rsidTr="00D108C3">
        <w:trPr>
          <w:trHeight w:val="122"/>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6812662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24E5DF6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228</w:t>
            </w:r>
          </w:p>
        </w:tc>
        <w:tc>
          <w:tcPr>
            <w:tcW w:w="1200" w:type="dxa"/>
            <w:tcBorders>
              <w:top w:val="nil"/>
              <w:left w:val="nil"/>
              <w:bottom w:val="single" w:sz="4" w:space="0" w:color="auto"/>
              <w:right w:val="single" w:sz="4" w:space="0" w:color="auto"/>
            </w:tcBorders>
            <w:shd w:val="clear" w:color="000000" w:fill="FFFFFF"/>
            <w:noWrap/>
            <w:vAlign w:val="bottom"/>
            <w:hideMark/>
          </w:tcPr>
          <w:p w14:paraId="21B8483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22</w:t>
            </w:r>
          </w:p>
        </w:tc>
        <w:tc>
          <w:tcPr>
            <w:tcW w:w="1360" w:type="dxa"/>
            <w:tcBorders>
              <w:top w:val="nil"/>
              <w:left w:val="nil"/>
              <w:bottom w:val="single" w:sz="4" w:space="0" w:color="auto"/>
              <w:right w:val="single" w:sz="4" w:space="0" w:color="auto"/>
            </w:tcBorders>
            <w:shd w:val="clear" w:color="000000" w:fill="FFFFFF"/>
            <w:noWrap/>
            <w:vAlign w:val="bottom"/>
            <w:hideMark/>
          </w:tcPr>
          <w:p w14:paraId="35B718A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67</w:t>
            </w:r>
          </w:p>
        </w:tc>
        <w:tc>
          <w:tcPr>
            <w:tcW w:w="1200" w:type="dxa"/>
            <w:tcBorders>
              <w:top w:val="nil"/>
              <w:left w:val="nil"/>
              <w:bottom w:val="single" w:sz="4" w:space="0" w:color="auto"/>
              <w:right w:val="single" w:sz="4" w:space="0" w:color="auto"/>
            </w:tcBorders>
            <w:shd w:val="clear" w:color="000000" w:fill="FFFFFF"/>
            <w:noWrap/>
            <w:vAlign w:val="bottom"/>
            <w:hideMark/>
          </w:tcPr>
          <w:p w14:paraId="4C38D099"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3AA75DF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62</w:t>
            </w:r>
          </w:p>
        </w:tc>
        <w:tc>
          <w:tcPr>
            <w:tcW w:w="1200" w:type="dxa"/>
            <w:tcBorders>
              <w:top w:val="nil"/>
              <w:left w:val="nil"/>
              <w:bottom w:val="single" w:sz="4" w:space="0" w:color="auto"/>
              <w:right w:val="single" w:sz="4" w:space="0" w:color="auto"/>
            </w:tcBorders>
            <w:shd w:val="clear" w:color="000000" w:fill="FFFFFF"/>
            <w:noWrap/>
            <w:vAlign w:val="bottom"/>
            <w:hideMark/>
          </w:tcPr>
          <w:p w14:paraId="41CBB0A8"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304</w:t>
            </w:r>
          </w:p>
        </w:tc>
        <w:tc>
          <w:tcPr>
            <w:tcW w:w="1780" w:type="dxa"/>
            <w:tcBorders>
              <w:top w:val="nil"/>
              <w:left w:val="nil"/>
              <w:bottom w:val="single" w:sz="4" w:space="0" w:color="auto"/>
              <w:right w:val="single" w:sz="4" w:space="0" w:color="auto"/>
            </w:tcBorders>
            <w:shd w:val="clear" w:color="000000" w:fill="FFFFFF"/>
            <w:noWrap/>
            <w:vAlign w:val="bottom"/>
            <w:hideMark/>
          </w:tcPr>
          <w:p w14:paraId="3E44E929" w14:textId="16D6300A" w:rsidR="00E74387" w:rsidRPr="00022471" w:rsidRDefault="00E74387" w:rsidP="00E74387">
            <w:pPr>
              <w:widowControl/>
              <w:autoSpaceDE/>
              <w:autoSpaceDN/>
              <w:rPr>
                <w:color w:val="000000"/>
                <w:sz w:val="24"/>
                <w:szCs w:val="24"/>
                <w:lang w:bidi="ar-SA"/>
              </w:rPr>
            </w:pPr>
            <w:r w:rsidRPr="00022471">
              <w:rPr>
                <w:color w:val="000000"/>
                <w:sz w:val="24"/>
                <w:szCs w:val="24"/>
                <w:lang w:bidi="ar-SA"/>
              </w:rPr>
              <w:t>Sin anemia</w:t>
            </w:r>
          </w:p>
        </w:tc>
      </w:tr>
      <w:tr w:rsidR="00E74387" w:rsidRPr="00022471" w14:paraId="1BA94B1D" w14:textId="77777777" w:rsidTr="00CB3056">
        <w:trPr>
          <w:trHeight w:val="139"/>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5B4852F9"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00A3F10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229</w:t>
            </w:r>
          </w:p>
        </w:tc>
        <w:tc>
          <w:tcPr>
            <w:tcW w:w="1200" w:type="dxa"/>
            <w:tcBorders>
              <w:top w:val="nil"/>
              <w:left w:val="nil"/>
              <w:bottom w:val="single" w:sz="4" w:space="0" w:color="auto"/>
              <w:right w:val="single" w:sz="4" w:space="0" w:color="auto"/>
            </w:tcBorders>
            <w:shd w:val="clear" w:color="000000" w:fill="FFFFFF"/>
            <w:noWrap/>
            <w:vAlign w:val="bottom"/>
            <w:hideMark/>
          </w:tcPr>
          <w:p w14:paraId="2C615EF9"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26</w:t>
            </w:r>
          </w:p>
        </w:tc>
        <w:tc>
          <w:tcPr>
            <w:tcW w:w="1360" w:type="dxa"/>
            <w:tcBorders>
              <w:top w:val="nil"/>
              <w:left w:val="nil"/>
              <w:bottom w:val="single" w:sz="4" w:space="0" w:color="auto"/>
              <w:right w:val="single" w:sz="4" w:space="0" w:color="auto"/>
            </w:tcBorders>
            <w:shd w:val="clear" w:color="000000" w:fill="FFFFFF"/>
            <w:noWrap/>
            <w:vAlign w:val="bottom"/>
            <w:hideMark/>
          </w:tcPr>
          <w:p w14:paraId="2E85455C"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88</w:t>
            </w:r>
          </w:p>
        </w:tc>
        <w:tc>
          <w:tcPr>
            <w:tcW w:w="1200" w:type="dxa"/>
            <w:tcBorders>
              <w:top w:val="nil"/>
              <w:left w:val="nil"/>
              <w:bottom w:val="single" w:sz="4" w:space="0" w:color="auto"/>
              <w:right w:val="single" w:sz="4" w:space="0" w:color="auto"/>
            </w:tcBorders>
            <w:shd w:val="clear" w:color="000000" w:fill="FFFFFF"/>
            <w:noWrap/>
            <w:vAlign w:val="bottom"/>
            <w:hideMark/>
          </w:tcPr>
          <w:p w14:paraId="49C2A3A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4B0D8CA8"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70</w:t>
            </w:r>
          </w:p>
        </w:tc>
        <w:tc>
          <w:tcPr>
            <w:tcW w:w="1200" w:type="dxa"/>
            <w:tcBorders>
              <w:top w:val="nil"/>
              <w:left w:val="nil"/>
              <w:bottom w:val="single" w:sz="4" w:space="0" w:color="auto"/>
              <w:right w:val="single" w:sz="4" w:space="0" w:color="auto"/>
            </w:tcBorders>
            <w:shd w:val="clear" w:color="000000" w:fill="FFFFFF"/>
            <w:noWrap/>
            <w:vAlign w:val="bottom"/>
            <w:hideMark/>
          </w:tcPr>
          <w:p w14:paraId="61D9EDBC"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333</w:t>
            </w:r>
          </w:p>
        </w:tc>
        <w:tc>
          <w:tcPr>
            <w:tcW w:w="1780" w:type="dxa"/>
            <w:tcBorders>
              <w:top w:val="nil"/>
              <w:left w:val="nil"/>
              <w:bottom w:val="single" w:sz="4" w:space="0" w:color="auto"/>
              <w:right w:val="single" w:sz="4" w:space="0" w:color="auto"/>
            </w:tcBorders>
            <w:shd w:val="clear" w:color="000000" w:fill="FFFFFF"/>
            <w:vAlign w:val="bottom"/>
            <w:hideMark/>
          </w:tcPr>
          <w:p w14:paraId="008223EF" w14:textId="6F8257CA"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688A5934" w14:textId="77777777" w:rsidTr="00D108C3">
        <w:trPr>
          <w:trHeight w:val="276"/>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48B34F5C"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21F847C4"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230</w:t>
            </w:r>
          </w:p>
        </w:tc>
        <w:tc>
          <w:tcPr>
            <w:tcW w:w="1200" w:type="dxa"/>
            <w:tcBorders>
              <w:top w:val="nil"/>
              <w:left w:val="nil"/>
              <w:bottom w:val="single" w:sz="4" w:space="0" w:color="auto"/>
              <w:right w:val="single" w:sz="4" w:space="0" w:color="auto"/>
            </w:tcBorders>
            <w:shd w:val="clear" w:color="000000" w:fill="FFFFFF"/>
            <w:noWrap/>
            <w:vAlign w:val="bottom"/>
            <w:hideMark/>
          </w:tcPr>
          <w:p w14:paraId="4CE5E30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44</w:t>
            </w:r>
          </w:p>
        </w:tc>
        <w:tc>
          <w:tcPr>
            <w:tcW w:w="1360" w:type="dxa"/>
            <w:tcBorders>
              <w:top w:val="nil"/>
              <w:left w:val="nil"/>
              <w:bottom w:val="single" w:sz="4" w:space="0" w:color="auto"/>
              <w:right w:val="single" w:sz="4" w:space="0" w:color="auto"/>
            </w:tcBorders>
            <w:shd w:val="clear" w:color="000000" w:fill="FFFFFF"/>
            <w:noWrap/>
            <w:vAlign w:val="bottom"/>
            <w:hideMark/>
          </w:tcPr>
          <w:p w14:paraId="2A4244B4"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157</w:t>
            </w:r>
          </w:p>
        </w:tc>
        <w:tc>
          <w:tcPr>
            <w:tcW w:w="1200" w:type="dxa"/>
            <w:tcBorders>
              <w:top w:val="nil"/>
              <w:left w:val="nil"/>
              <w:bottom w:val="single" w:sz="4" w:space="0" w:color="auto"/>
              <w:right w:val="single" w:sz="4" w:space="0" w:color="auto"/>
            </w:tcBorders>
            <w:shd w:val="clear" w:color="000000" w:fill="FFFFFF"/>
            <w:noWrap/>
            <w:vAlign w:val="bottom"/>
            <w:hideMark/>
          </w:tcPr>
          <w:p w14:paraId="4B526EB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w:t>
            </w:r>
          </w:p>
        </w:tc>
        <w:tc>
          <w:tcPr>
            <w:tcW w:w="1200" w:type="dxa"/>
            <w:tcBorders>
              <w:top w:val="nil"/>
              <w:left w:val="nil"/>
              <w:bottom w:val="single" w:sz="4" w:space="0" w:color="auto"/>
              <w:right w:val="single" w:sz="4" w:space="0" w:color="auto"/>
            </w:tcBorders>
            <w:shd w:val="clear" w:color="000000" w:fill="FFFFFF"/>
            <w:noWrap/>
            <w:vAlign w:val="bottom"/>
            <w:hideMark/>
          </w:tcPr>
          <w:p w14:paraId="346EBE6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71</w:t>
            </w:r>
          </w:p>
        </w:tc>
        <w:tc>
          <w:tcPr>
            <w:tcW w:w="1200" w:type="dxa"/>
            <w:tcBorders>
              <w:top w:val="nil"/>
              <w:left w:val="nil"/>
              <w:bottom w:val="single" w:sz="4" w:space="0" w:color="auto"/>
              <w:right w:val="single" w:sz="4" w:space="0" w:color="auto"/>
            </w:tcBorders>
            <w:shd w:val="clear" w:color="000000" w:fill="FFFFFF"/>
            <w:noWrap/>
            <w:vAlign w:val="bottom"/>
            <w:hideMark/>
          </w:tcPr>
          <w:p w14:paraId="178B06F4"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358</w:t>
            </w:r>
          </w:p>
        </w:tc>
        <w:tc>
          <w:tcPr>
            <w:tcW w:w="1780" w:type="dxa"/>
            <w:tcBorders>
              <w:top w:val="nil"/>
              <w:left w:val="nil"/>
              <w:bottom w:val="single" w:sz="4" w:space="0" w:color="auto"/>
              <w:right w:val="single" w:sz="4" w:space="0" w:color="auto"/>
            </w:tcBorders>
            <w:shd w:val="clear" w:color="000000" w:fill="FFFFFF"/>
            <w:noWrap/>
            <w:vAlign w:val="bottom"/>
            <w:hideMark/>
          </w:tcPr>
          <w:p w14:paraId="4B968573" w14:textId="6A55FB9E" w:rsidR="00E74387" w:rsidRPr="00022471" w:rsidRDefault="00E74387" w:rsidP="00E74387">
            <w:pPr>
              <w:widowControl/>
              <w:autoSpaceDE/>
              <w:autoSpaceDN/>
              <w:rPr>
                <w:color w:val="000000"/>
                <w:sz w:val="24"/>
                <w:szCs w:val="24"/>
                <w:lang w:bidi="ar-SA"/>
              </w:rPr>
            </w:pPr>
            <w:r w:rsidRPr="00022471">
              <w:rPr>
                <w:color w:val="000000"/>
                <w:sz w:val="24"/>
                <w:szCs w:val="24"/>
                <w:lang w:bidi="ar-SA"/>
              </w:rPr>
              <w:t>Sin anemia</w:t>
            </w:r>
          </w:p>
        </w:tc>
      </w:tr>
      <w:tr w:rsidR="00E74387" w:rsidRPr="00022471" w14:paraId="648C56AB" w14:textId="77777777" w:rsidTr="00E74387">
        <w:trPr>
          <w:trHeight w:val="245"/>
        </w:trPr>
        <w:tc>
          <w:tcPr>
            <w:tcW w:w="204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E8D0439"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single" w:sz="4" w:space="0" w:color="auto"/>
              <w:left w:val="nil"/>
              <w:bottom w:val="single" w:sz="4" w:space="0" w:color="auto"/>
              <w:right w:val="single" w:sz="4" w:space="0" w:color="auto"/>
            </w:tcBorders>
            <w:shd w:val="clear" w:color="000000" w:fill="FFFFFF"/>
            <w:noWrap/>
            <w:vAlign w:val="bottom"/>
            <w:hideMark/>
          </w:tcPr>
          <w:p w14:paraId="22E7BA8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231</w:t>
            </w:r>
          </w:p>
        </w:tc>
        <w:tc>
          <w:tcPr>
            <w:tcW w:w="1200" w:type="dxa"/>
            <w:tcBorders>
              <w:top w:val="single" w:sz="4" w:space="0" w:color="auto"/>
              <w:left w:val="nil"/>
              <w:bottom w:val="single" w:sz="4" w:space="0" w:color="auto"/>
              <w:right w:val="single" w:sz="4" w:space="0" w:color="auto"/>
            </w:tcBorders>
            <w:shd w:val="clear" w:color="000000" w:fill="FFFFFF"/>
            <w:noWrap/>
            <w:vAlign w:val="bottom"/>
            <w:hideMark/>
          </w:tcPr>
          <w:p w14:paraId="2EEA9864"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25</w:t>
            </w:r>
          </w:p>
        </w:tc>
        <w:tc>
          <w:tcPr>
            <w:tcW w:w="1360" w:type="dxa"/>
            <w:tcBorders>
              <w:top w:val="single" w:sz="4" w:space="0" w:color="auto"/>
              <w:left w:val="nil"/>
              <w:bottom w:val="single" w:sz="4" w:space="0" w:color="auto"/>
              <w:right w:val="single" w:sz="4" w:space="0" w:color="auto"/>
            </w:tcBorders>
            <w:shd w:val="clear" w:color="000000" w:fill="FFFFFF"/>
            <w:noWrap/>
            <w:vAlign w:val="bottom"/>
            <w:hideMark/>
          </w:tcPr>
          <w:p w14:paraId="78E510A3"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79</w:t>
            </w:r>
          </w:p>
        </w:tc>
        <w:tc>
          <w:tcPr>
            <w:tcW w:w="1200" w:type="dxa"/>
            <w:tcBorders>
              <w:top w:val="single" w:sz="4" w:space="0" w:color="auto"/>
              <w:left w:val="nil"/>
              <w:bottom w:val="single" w:sz="4" w:space="0" w:color="auto"/>
              <w:right w:val="single" w:sz="4" w:space="0" w:color="auto"/>
            </w:tcBorders>
            <w:shd w:val="clear" w:color="000000" w:fill="FFFFFF"/>
            <w:noWrap/>
            <w:vAlign w:val="bottom"/>
            <w:hideMark/>
          </w:tcPr>
          <w:p w14:paraId="06BC350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single" w:sz="4" w:space="0" w:color="auto"/>
              <w:left w:val="nil"/>
              <w:bottom w:val="single" w:sz="4" w:space="0" w:color="auto"/>
              <w:right w:val="single" w:sz="4" w:space="0" w:color="auto"/>
            </w:tcBorders>
            <w:shd w:val="clear" w:color="000000" w:fill="FFFFFF"/>
            <w:noWrap/>
            <w:vAlign w:val="bottom"/>
            <w:hideMark/>
          </w:tcPr>
          <w:p w14:paraId="7D4B1219"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69</w:t>
            </w:r>
          </w:p>
        </w:tc>
        <w:tc>
          <w:tcPr>
            <w:tcW w:w="1200" w:type="dxa"/>
            <w:tcBorders>
              <w:top w:val="single" w:sz="4" w:space="0" w:color="auto"/>
              <w:left w:val="nil"/>
              <w:bottom w:val="single" w:sz="4" w:space="0" w:color="auto"/>
              <w:right w:val="single" w:sz="4" w:space="0" w:color="auto"/>
            </w:tcBorders>
            <w:shd w:val="clear" w:color="000000" w:fill="FFFFFF"/>
            <w:noWrap/>
            <w:vAlign w:val="bottom"/>
            <w:hideMark/>
          </w:tcPr>
          <w:p w14:paraId="4402510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312</w:t>
            </w:r>
          </w:p>
        </w:tc>
        <w:tc>
          <w:tcPr>
            <w:tcW w:w="1780" w:type="dxa"/>
            <w:tcBorders>
              <w:top w:val="single" w:sz="4" w:space="0" w:color="auto"/>
              <w:left w:val="nil"/>
              <w:bottom w:val="single" w:sz="4" w:space="0" w:color="auto"/>
              <w:right w:val="single" w:sz="4" w:space="0" w:color="auto"/>
            </w:tcBorders>
            <w:shd w:val="clear" w:color="000000" w:fill="FFFFFF"/>
            <w:vAlign w:val="bottom"/>
            <w:hideMark/>
          </w:tcPr>
          <w:p w14:paraId="27EA5A06" w14:textId="73E11E70"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30335DBF" w14:textId="77777777" w:rsidTr="00E74387">
        <w:trPr>
          <w:trHeight w:val="300"/>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76E5CAB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689DC9B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232</w:t>
            </w:r>
          </w:p>
        </w:tc>
        <w:tc>
          <w:tcPr>
            <w:tcW w:w="1200" w:type="dxa"/>
            <w:tcBorders>
              <w:top w:val="nil"/>
              <w:left w:val="nil"/>
              <w:bottom w:val="single" w:sz="4" w:space="0" w:color="auto"/>
              <w:right w:val="single" w:sz="4" w:space="0" w:color="auto"/>
            </w:tcBorders>
            <w:shd w:val="clear" w:color="000000" w:fill="FFFFFF"/>
            <w:noWrap/>
            <w:vAlign w:val="bottom"/>
            <w:hideMark/>
          </w:tcPr>
          <w:p w14:paraId="085003B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43</w:t>
            </w:r>
          </w:p>
        </w:tc>
        <w:tc>
          <w:tcPr>
            <w:tcW w:w="1360" w:type="dxa"/>
            <w:tcBorders>
              <w:top w:val="nil"/>
              <w:left w:val="nil"/>
              <w:bottom w:val="single" w:sz="4" w:space="0" w:color="auto"/>
              <w:right w:val="single" w:sz="4" w:space="0" w:color="auto"/>
            </w:tcBorders>
            <w:shd w:val="clear" w:color="000000" w:fill="FFFFFF"/>
            <w:noWrap/>
            <w:vAlign w:val="bottom"/>
            <w:hideMark/>
          </w:tcPr>
          <w:p w14:paraId="00AA561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155</w:t>
            </w:r>
          </w:p>
        </w:tc>
        <w:tc>
          <w:tcPr>
            <w:tcW w:w="1200" w:type="dxa"/>
            <w:tcBorders>
              <w:top w:val="nil"/>
              <w:left w:val="nil"/>
              <w:bottom w:val="single" w:sz="4" w:space="0" w:color="auto"/>
              <w:right w:val="single" w:sz="4" w:space="0" w:color="auto"/>
            </w:tcBorders>
            <w:shd w:val="clear" w:color="000000" w:fill="FFFFFF"/>
            <w:noWrap/>
            <w:vAlign w:val="bottom"/>
            <w:hideMark/>
          </w:tcPr>
          <w:p w14:paraId="21B5CAC9"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w:t>
            </w:r>
          </w:p>
        </w:tc>
        <w:tc>
          <w:tcPr>
            <w:tcW w:w="1200" w:type="dxa"/>
            <w:tcBorders>
              <w:top w:val="nil"/>
              <w:left w:val="nil"/>
              <w:bottom w:val="single" w:sz="4" w:space="0" w:color="auto"/>
              <w:right w:val="single" w:sz="4" w:space="0" w:color="auto"/>
            </w:tcBorders>
            <w:shd w:val="clear" w:color="000000" w:fill="FFFFFF"/>
            <w:noWrap/>
            <w:vAlign w:val="bottom"/>
            <w:hideMark/>
          </w:tcPr>
          <w:p w14:paraId="5631425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71</w:t>
            </w:r>
          </w:p>
        </w:tc>
        <w:tc>
          <w:tcPr>
            <w:tcW w:w="1200" w:type="dxa"/>
            <w:tcBorders>
              <w:top w:val="nil"/>
              <w:left w:val="nil"/>
              <w:bottom w:val="single" w:sz="4" w:space="0" w:color="auto"/>
              <w:right w:val="single" w:sz="4" w:space="0" w:color="auto"/>
            </w:tcBorders>
            <w:shd w:val="clear" w:color="000000" w:fill="FFFFFF"/>
            <w:noWrap/>
            <w:vAlign w:val="bottom"/>
            <w:hideMark/>
          </w:tcPr>
          <w:p w14:paraId="3ACB9163"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363</w:t>
            </w:r>
          </w:p>
        </w:tc>
        <w:tc>
          <w:tcPr>
            <w:tcW w:w="1780" w:type="dxa"/>
            <w:tcBorders>
              <w:top w:val="nil"/>
              <w:left w:val="nil"/>
              <w:bottom w:val="single" w:sz="4" w:space="0" w:color="auto"/>
              <w:right w:val="single" w:sz="4" w:space="0" w:color="auto"/>
            </w:tcBorders>
            <w:shd w:val="clear" w:color="000000" w:fill="FFFFFF"/>
            <w:noWrap/>
            <w:vAlign w:val="bottom"/>
            <w:hideMark/>
          </w:tcPr>
          <w:p w14:paraId="2E95498C" w14:textId="23D969EF" w:rsidR="00E74387" w:rsidRPr="00022471" w:rsidRDefault="00E74387" w:rsidP="00E74387">
            <w:pPr>
              <w:widowControl/>
              <w:autoSpaceDE/>
              <w:autoSpaceDN/>
              <w:rPr>
                <w:color w:val="000000"/>
                <w:sz w:val="24"/>
                <w:szCs w:val="24"/>
                <w:lang w:bidi="ar-SA"/>
              </w:rPr>
            </w:pPr>
            <w:r w:rsidRPr="00022471">
              <w:rPr>
                <w:color w:val="000000"/>
                <w:sz w:val="24"/>
                <w:szCs w:val="24"/>
                <w:lang w:bidi="ar-SA"/>
              </w:rPr>
              <w:t>Sin anemia</w:t>
            </w:r>
          </w:p>
        </w:tc>
      </w:tr>
      <w:tr w:rsidR="00E74387" w:rsidRPr="00022471" w14:paraId="4274A9F2" w14:textId="77777777" w:rsidTr="00A91437">
        <w:trPr>
          <w:trHeight w:val="87"/>
        </w:trPr>
        <w:tc>
          <w:tcPr>
            <w:tcW w:w="204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14:paraId="2B3DA113" w14:textId="77777777" w:rsidR="00E74387" w:rsidRPr="00022471" w:rsidRDefault="00E74387" w:rsidP="00E74387">
            <w:pPr>
              <w:widowControl/>
              <w:autoSpaceDE/>
              <w:autoSpaceDN/>
              <w:jc w:val="center"/>
              <w:rPr>
                <w:b/>
                <w:color w:val="000000"/>
                <w:sz w:val="24"/>
                <w:szCs w:val="24"/>
                <w:lang w:bidi="ar-SA"/>
              </w:rPr>
            </w:pPr>
            <w:r w:rsidRPr="00022471">
              <w:rPr>
                <w:b/>
                <w:color w:val="000000"/>
                <w:sz w:val="24"/>
                <w:szCs w:val="24"/>
                <w:lang w:bidi="ar-SA"/>
              </w:rPr>
              <w:lastRenderedPageBreak/>
              <w:t>N</w:t>
            </w:r>
          </w:p>
          <w:p w14:paraId="02D3EDB2" w14:textId="76591AAF" w:rsidR="00E74387" w:rsidRPr="00022471" w:rsidRDefault="00E74387" w:rsidP="00E74387">
            <w:pPr>
              <w:widowControl/>
              <w:autoSpaceDE/>
              <w:autoSpaceDN/>
              <w:jc w:val="center"/>
              <w:rPr>
                <w:color w:val="000000"/>
                <w:sz w:val="24"/>
                <w:szCs w:val="24"/>
                <w:lang w:bidi="ar-SA"/>
              </w:rPr>
            </w:pPr>
            <w:r w:rsidRPr="00022471">
              <w:rPr>
                <w:b/>
                <w:color w:val="000000"/>
                <w:sz w:val="24"/>
                <w:szCs w:val="24"/>
                <w:lang w:bidi="ar-SA"/>
              </w:rPr>
              <w:t xml:space="preserve"> DE PACIENTES</w:t>
            </w:r>
          </w:p>
        </w:tc>
        <w:tc>
          <w:tcPr>
            <w:tcW w:w="1341"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17527DB7" w14:textId="5361A209" w:rsidR="00E74387" w:rsidRPr="00022471" w:rsidRDefault="00E74387" w:rsidP="00E74387">
            <w:pPr>
              <w:widowControl/>
              <w:autoSpaceDE/>
              <w:autoSpaceDN/>
              <w:jc w:val="center"/>
              <w:rPr>
                <w:color w:val="000000"/>
                <w:sz w:val="24"/>
                <w:szCs w:val="24"/>
                <w:lang w:bidi="ar-SA"/>
              </w:rPr>
            </w:pPr>
            <w:r w:rsidRPr="00022471">
              <w:rPr>
                <w:b/>
                <w:color w:val="000000"/>
                <w:sz w:val="24"/>
                <w:szCs w:val="24"/>
                <w:lang w:bidi="ar-SA"/>
              </w:rPr>
              <w:t>N DE MUESTRA</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52AD83DD" w14:textId="639213DA" w:rsidR="00E74387" w:rsidRPr="00022471" w:rsidRDefault="00E74387" w:rsidP="00E74387">
            <w:pPr>
              <w:widowControl/>
              <w:autoSpaceDE/>
              <w:autoSpaceDN/>
              <w:jc w:val="center"/>
              <w:rPr>
                <w:color w:val="000000"/>
                <w:sz w:val="24"/>
                <w:szCs w:val="24"/>
                <w:lang w:bidi="ar-SA"/>
              </w:rPr>
            </w:pPr>
            <w:r w:rsidRPr="00022471">
              <w:rPr>
                <w:b/>
                <w:bCs/>
                <w:color w:val="000000"/>
                <w:sz w:val="24"/>
                <w:szCs w:val="24"/>
                <w:lang w:bidi="ar-SA"/>
              </w:rPr>
              <w:t>HCT</w:t>
            </w:r>
          </w:p>
        </w:tc>
        <w:tc>
          <w:tcPr>
            <w:tcW w:w="1360"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65A89079" w14:textId="76107134" w:rsidR="00E74387" w:rsidRPr="00022471" w:rsidRDefault="00E74387" w:rsidP="00E74387">
            <w:pPr>
              <w:widowControl/>
              <w:autoSpaceDE/>
              <w:autoSpaceDN/>
              <w:jc w:val="center"/>
              <w:rPr>
                <w:color w:val="000000"/>
                <w:sz w:val="24"/>
                <w:szCs w:val="24"/>
                <w:lang w:bidi="ar-SA"/>
              </w:rPr>
            </w:pPr>
            <w:r w:rsidRPr="00022471">
              <w:rPr>
                <w:b/>
                <w:bCs/>
                <w:color w:val="000000"/>
                <w:sz w:val="24"/>
                <w:szCs w:val="24"/>
                <w:lang w:bidi="ar-SA"/>
              </w:rPr>
              <w:t>HGB</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0EBB4DF9" w14:textId="6FD3BE04" w:rsidR="00E74387" w:rsidRPr="00022471" w:rsidRDefault="00E74387" w:rsidP="00E74387">
            <w:pPr>
              <w:widowControl/>
              <w:autoSpaceDE/>
              <w:autoSpaceDN/>
              <w:jc w:val="center"/>
              <w:rPr>
                <w:color w:val="000000"/>
                <w:sz w:val="24"/>
                <w:szCs w:val="24"/>
                <w:lang w:bidi="ar-SA"/>
              </w:rPr>
            </w:pPr>
            <w:r w:rsidRPr="00022471">
              <w:rPr>
                <w:b/>
                <w:bCs/>
                <w:color w:val="000000"/>
                <w:sz w:val="24"/>
                <w:szCs w:val="24"/>
                <w:lang w:bidi="ar-SA"/>
              </w:rPr>
              <w:t>RBC</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42AAFF08" w14:textId="292D8F79" w:rsidR="00E74387" w:rsidRPr="00022471" w:rsidRDefault="00E74387" w:rsidP="00E74387">
            <w:pPr>
              <w:widowControl/>
              <w:autoSpaceDE/>
              <w:autoSpaceDN/>
              <w:jc w:val="center"/>
              <w:rPr>
                <w:color w:val="000000"/>
                <w:sz w:val="24"/>
                <w:szCs w:val="24"/>
                <w:lang w:bidi="ar-SA"/>
              </w:rPr>
            </w:pPr>
            <w:r w:rsidRPr="00022471">
              <w:rPr>
                <w:b/>
                <w:sz w:val="24"/>
                <w:szCs w:val="24"/>
                <w:lang w:bidi="ar-SA"/>
              </w:rPr>
              <w:t>VCM</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3506AAE0" w14:textId="53E5DDB6" w:rsidR="00E74387" w:rsidRPr="00022471" w:rsidRDefault="00E74387" w:rsidP="00E74387">
            <w:pPr>
              <w:widowControl/>
              <w:autoSpaceDE/>
              <w:autoSpaceDN/>
              <w:jc w:val="center"/>
              <w:rPr>
                <w:color w:val="000000"/>
                <w:sz w:val="24"/>
                <w:szCs w:val="24"/>
                <w:lang w:bidi="ar-SA"/>
              </w:rPr>
            </w:pPr>
            <w:r w:rsidRPr="00022471">
              <w:rPr>
                <w:b/>
                <w:bCs/>
                <w:color w:val="000000"/>
                <w:sz w:val="24"/>
                <w:szCs w:val="24"/>
                <w:lang w:bidi="ar-SA"/>
              </w:rPr>
              <w:t>CHCM</w:t>
            </w:r>
          </w:p>
        </w:tc>
        <w:tc>
          <w:tcPr>
            <w:tcW w:w="1780" w:type="dxa"/>
            <w:tcBorders>
              <w:top w:val="single" w:sz="4" w:space="0" w:color="auto"/>
              <w:left w:val="nil"/>
              <w:bottom w:val="single" w:sz="4" w:space="0" w:color="auto"/>
              <w:right w:val="single" w:sz="4" w:space="0" w:color="auto"/>
            </w:tcBorders>
            <w:shd w:val="clear" w:color="auto" w:fill="BFBFBF" w:themeFill="background1" w:themeFillShade="BF"/>
            <w:vAlign w:val="bottom"/>
          </w:tcPr>
          <w:p w14:paraId="5BD62C77" w14:textId="34777745" w:rsidR="00E74387" w:rsidRPr="00022471" w:rsidRDefault="00E74387" w:rsidP="00E74387">
            <w:pPr>
              <w:widowControl/>
              <w:autoSpaceDE/>
              <w:autoSpaceDN/>
              <w:rPr>
                <w:color w:val="000000"/>
                <w:sz w:val="24"/>
                <w:szCs w:val="24"/>
                <w:lang w:bidi="ar-SA"/>
              </w:rPr>
            </w:pPr>
            <w:r w:rsidRPr="00022471">
              <w:rPr>
                <w:b/>
                <w:bCs/>
                <w:color w:val="000000"/>
                <w:sz w:val="24"/>
                <w:szCs w:val="24"/>
                <w:lang w:bidi="ar-SA"/>
              </w:rPr>
              <w:t>TIPOS DE ANEMIA</w:t>
            </w:r>
          </w:p>
        </w:tc>
      </w:tr>
      <w:tr w:rsidR="00E74387" w:rsidRPr="00022471" w14:paraId="40C18AC0" w14:textId="77777777" w:rsidTr="00CB3056">
        <w:trPr>
          <w:trHeight w:val="87"/>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3DA032B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45C67783"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5</w:t>
            </w:r>
          </w:p>
        </w:tc>
        <w:tc>
          <w:tcPr>
            <w:tcW w:w="1200" w:type="dxa"/>
            <w:tcBorders>
              <w:top w:val="nil"/>
              <w:left w:val="nil"/>
              <w:bottom w:val="single" w:sz="4" w:space="0" w:color="auto"/>
              <w:right w:val="single" w:sz="4" w:space="0" w:color="auto"/>
            </w:tcBorders>
            <w:shd w:val="clear" w:color="000000" w:fill="FFFFFF"/>
            <w:noWrap/>
            <w:vAlign w:val="bottom"/>
            <w:hideMark/>
          </w:tcPr>
          <w:p w14:paraId="69E3BF0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27</w:t>
            </w:r>
          </w:p>
        </w:tc>
        <w:tc>
          <w:tcPr>
            <w:tcW w:w="1360" w:type="dxa"/>
            <w:tcBorders>
              <w:top w:val="nil"/>
              <w:left w:val="nil"/>
              <w:bottom w:val="single" w:sz="4" w:space="0" w:color="auto"/>
              <w:right w:val="single" w:sz="4" w:space="0" w:color="auto"/>
            </w:tcBorders>
            <w:shd w:val="clear" w:color="000000" w:fill="FFFFFF"/>
            <w:noWrap/>
            <w:vAlign w:val="bottom"/>
            <w:hideMark/>
          </w:tcPr>
          <w:p w14:paraId="6124FCC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109</w:t>
            </w:r>
          </w:p>
        </w:tc>
        <w:tc>
          <w:tcPr>
            <w:tcW w:w="1200" w:type="dxa"/>
            <w:tcBorders>
              <w:top w:val="nil"/>
              <w:left w:val="nil"/>
              <w:bottom w:val="single" w:sz="4" w:space="0" w:color="auto"/>
              <w:right w:val="single" w:sz="4" w:space="0" w:color="auto"/>
            </w:tcBorders>
            <w:shd w:val="clear" w:color="000000" w:fill="FFFFFF"/>
            <w:noWrap/>
            <w:vAlign w:val="bottom"/>
            <w:hideMark/>
          </w:tcPr>
          <w:p w14:paraId="630190A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4E17C31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67</w:t>
            </w:r>
          </w:p>
        </w:tc>
        <w:tc>
          <w:tcPr>
            <w:tcW w:w="1200" w:type="dxa"/>
            <w:tcBorders>
              <w:top w:val="nil"/>
              <w:left w:val="nil"/>
              <w:bottom w:val="single" w:sz="4" w:space="0" w:color="auto"/>
              <w:right w:val="single" w:sz="4" w:space="0" w:color="auto"/>
            </w:tcBorders>
            <w:shd w:val="clear" w:color="000000" w:fill="FFFFFF"/>
            <w:noWrap/>
            <w:vAlign w:val="bottom"/>
            <w:hideMark/>
          </w:tcPr>
          <w:p w14:paraId="00A33FF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320</w:t>
            </w:r>
          </w:p>
        </w:tc>
        <w:tc>
          <w:tcPr>
            <w:tcW w:w="1780" w:type="dxa"/>
            <w:tcBorders>
              <w:top w:val="nil"/>
              <w:left w:val="nil"/>
              <w:bottom w:val="single" w:sz="4" w:space="0" w:color="auto"/>
              <w:right w:val="single" w:sz="4" w:space="0" w:color="auto"/>
            </w:tcBorders>
            <w:shd w:val="clear" w:color="000000" w:fill="FFFFFF"/>
            <w:vAlign w:val="bottom"/>
            <w:hideMark/>
          </w:tcPr>
          <w:p w14:paraId="11D8AF16" w14:textId="2DE31794"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2FDAC4EF" w14:textId="77777777" w:rsidTr="00CB3056">
        <w:trPr>
          <w:trHeight w:val="221"/>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5BF4D016"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59DFC68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w:t>
            </w:r>
          </w:p>
        </w:tc>
        <w:tc>
          <w:tcPr>
            <w:tcW w:w="1200" w:type="dxa"/>
            <w:tcBorders>
              <w:top w:val="nil"/>
              <w:left w:val="nil"/>
              <w:bottom w:val="single" w:sz="4" w:space="0" w:color="auto"/>
              <w:right w:val="single" w:sz="4" w:space="0" w:color="auto"/>
            </w:tcBorders>
            <w:shd w:val="clear" w:color="000000" w:fill="FFFFFF"/>
            <w:noWrap/>
            <w:vAlign w:val="bottom"/>
            <w:hideMark/>
          </w:tcPr>
          <w:p w14:paraId="78D0813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26</w:t>
            </w:r>
          </w:p>
        </w:tc>
        <w:tc>
          <w:tcPr>
            <w:tcW w:w="1360" w:type="dxa"/>
            <w:tcBorders>
              <w:top w:val="nil"/>
              <w:left w:val="nil"/>
              <w:bottom w:val="single" w:sz="4" w:space="0" w:color="auto"/>
              <w:right w:val="single" w:sz="4" w:space="0" w:color="auto"/>
            </w:tcBorders>
            <w:shd w:val="clear" w:color="000000" w:fill="FFFFFF"/>
            <w:noWrap/>
            <w:vAlign w:val="bottom"/>
            <w:hideMark/>
          </w:tcPr>
          <w:p w14:paraId="71F9CFB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109</w:t>
            </w:r>
          </w:p>
        </w:tc>
        <w:tc>
          <w:tcPr>
            <w:tcW w:w="1200" w:type="dxa"/>
            <w:tcBorders>
              <w:top w:val="nil"/>
              <w:left w:val="nil"/>
              <w:bottom w:val="single" w:sz="4" w:space="0" w:color="auto"/>
              <w:right w:val="single" w:sz="4" w:space="0" w:color="auto"/>
            </w:tcBorders>
            <w:shd w:val="clear" w:color="000000" w:fill="FFFFFF"/>
            <w:noWrap/>
            <w:vAlign w:val="bottom"/>
            <w:hideMark/>
          </w:tcPr>
          <w:p w14:paraId="17A30DF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w:t>
            </w:r>
          </w:p>
        </w:tc>
        <w:tc>
          <w:tcPr>
            <w:tcW w:w="1200" w:type="dxa"/>
            <w:tcBorders>
              <w:top w:val="nil"/>
              <w:left w:val="nil"/>
              <w:bottom w:val="single" w:sz="4" w:space="0" w:color="auto"/>
              <w:right w:val="single" w:sz="4" w:space="0" w:color="auto"/>
            </w:tcBorders>
            <w:shd w:val="clear" w:color="000000" w:fill="FFFFFF"/>
            <w:noWrap/>
            <w:vAlign w:val="bottom"/>
            <w:hideMark/>
          </w:tcPr>
          <w:p w14:paraId="655C0FF4"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77</w:t>
            </w:r>
          </w:p>
        </w:tc>
        <w:tc>
          <w:tcPr>
            <w:tcW w:w="1200" w:type="dxa"/>
            <w:tcBorders>
              <w:top w:val="nil"/>
              <w:left w:val="nil"/>
              <w:bottom w:val="single" w:sz="4" w:space="0" w:color="auto"/>
              <w:right w:val="single" w:sz="4" w:space="0" w:color="auto"/>
            </w:tcBorders>
            <w:shd w:val="clear" w:color="000000" w:fill="FFFFFF"/>
            <w:noWrap/>
            <w:vAlign w:val="bottom"/>
            <w:hideMark/>
          </w:tcPr>
          <w:p w14:paraId="17DCDF3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335</w:t>
            </w:r>
          </w:p>
        </w:tc>
        <w:tc>
          <w:tcPr>
            <w:tcW w:w="1780" w:type="dxa"/>
            <w:tcBorders>
              <w:top w:val="nil"/>
              <w:left w:val="nil"/>
              <w:bottom w:val="single" w:sz="4" w:space="0" w:color="auto"/>
              <w:right w:val="single" w:sz="4" w:space="0" w:color="auto"/>
            </w:tcBorders>
            <w:shd w:val="clear" w:color="000000" w:fill="FFFFFF"/>
            <w:vAlign w:val="bottom"/>
            <w:hideMark/>
          </w:tcPr>
          <w:p w14:paraId="0F6BA662" w14:textId="7D5E7D75" w:rsidR="00E74387" w:rsidRPr="00022471" w:rsidRDefault="00E74387" w:rsidP="00E74387">
            <w:pPr>
              <w:widowControl/>
              <w:autoSpaceDE/>
              <w:autoSpaceDN/>
              <w:rPr>
                <w:color w:val="000000"/>
                <w:sz w:val="24"/>
                <w:szCs w:val="24"/>
                <w:lang w:bidi="ar-SA"/>
              </w:rPr>
            </w:pPr>
            <w:proofErr w:type="spellStart"/>
            <w:r w:rsidRPr="00022471">
              <w:rPr>
                <w:color w:val="000000"/>
                <w:sz w:val="24"/>
                <w:szCs w:val="24"/>
                <w:lang w:bidi="ar-SA"/>
              </w:rPr>
              <w:t>Macrocitica</w:t>
            </w:r>
            <w:proofErr w:type="spellEnd"/>
            <w:r w:rsidRPr="00022471">
              <w:rPr>
                <w:color w:val="000000"/>
                <w:sz w:val="24"/>
                <w:szCs w:val="24"/>
                <w:lang w:bidi="ar-SA"/>
              </w:rPr>
              <w:t xml:space="preserve"> Normocrómica</w:t>
            </w:r>
          </w:p>
        </w:tc>
      </w:tr>
      <w:tr w:rsidR="00E74387" w:rsidRPr="00022471" w14:paraId="694AFCC4" w14:textId="77777777" w:rsidTr="00CB3056">
        <w:trPr>
          <w:trHeight w:val="229"/>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76C1DBA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0614F69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12</w:t>
            </w:r>
          </w:p>
        </w:tc>
        <w:tc>
          <w:tcPr>
            <w:tcW w:w="1200" w:type="dxa"/>
            <w:tcBorders>
              <w:top w:val="nil"/>
              <w:left w:val="nil"/>
              <w:bottom w:val="single" w:sz="4" w:space="0" w:color="auto"/>
              <w:right w:val="single" w:sz="4" w:space="0" w:color="auto"/>
            </w:tcBorders>
            <w:shd w:val="clear" w:color="000000" w:fill="FFFFFF"/>
            <w:noWrap/>
            <w:vAlign w:val="bottom"/>
            <w:hideMark/>
          </w:tcPr>
          <w:p w14:paraId="6D4556D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20</w:t>
            </w:r>
          </w:p>
        </w:tc>
        <w:tc>
          <w:tcPr>
            <w:tcW w:w="1360" w:type="dxa"/>
            <w:tcBorders>
              <w:top w:val="nil"/>
              <w:left w:val="nil"/>
              <w:bottom w:val="single" w:sz="4" w:space="0" w:color="auto"/>
              <w:right w:val="single" w:sz="4" w:space="0" w:color="auto"/>
            </w:tcBorders>
            <w:shd w:val="clear" w:color="000000" w:fill="FFFFFF"/>
            <w:noWrap/>
            <w:vAlign w:val="bottom"/>
            <w:hideMark/>
          </w:tcPr>
          <w:p w14:paraId="18229C8E"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107</w:t>
            </w:r>
          </w:p>
        </w:tc>
        <w:tc>
          <w:tcPr>
            <w:tcW w:w="1200" w:type="dxa"/>
            <w:tcBorders>
              <w:top w:val="nil"/>
              <w:left w:val="nil"/>
              <w:bottom w:val="single" w:sz="4" w:space="0" w:color="auto"/>
              <w:right w:val="single" w:sz="4" w:space="0" w:color="auto"/>
            </w:tcBorders>
            <w:shd w:val="clear" w:color="000000" w:fill="FFFFFF"/>
            <w:noWrap/>
            <w:vAlign w:val="bottom"/>
            <w:hideMark/>
          </w:tcPr>
          <w:p w14:paraId="02DCAAA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w:t>
            </w:r>
          </w:p>
        </w:tc>
        <w:tc>
          <w:tcPr>
            <w:tcW w:w="1200" w:type="dxa"/>
            <w:tcBorders>
              <w:top w:val="nil"/>
              <w:left w:val="nil"/>
              <w:bottom w:val="single" w:sz="4" w:space="0" w:color="auto"/>
              <w:right w:val="single" w:sz="4" w:space="0" w:color="auto"/>
            </w:tcBorders>
            <w:shd w:val="clear" w:color="000000" w:fill="FFFFFF"/>
            <w:noWrap/>
            <w:vAlign w:val="bottom"/>
            <w:hideMark/>
          </w:tcPr>
          <w:p w14:paraId="668BDC46"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72</w:t>
            </w:r>
          </w:p>
        </w:tc>
        <w:tc>
          <w:tcPr>
            <w:tcW w:w="1200" w:type="dxa"/>
            <w:tcBorders>
              <w:top w:val="nil"/>
              <w:left w:val="nil"/>
              <w:bottom w:val="single" w:sz="4" w:space="0" w:color="auto"/>
              <w:right w:val="single" w:sz="4" w:space="0" w:color="auto"/>
            </w:tcBorders>
            <w:shd w:val="clear" w:color="000000" w:fill="FFFFFF"/>
            <w:noWrap/>
            <w:vAlign w:val="bottom"/>
            <w:hideMark/>
          </w:tcPr>
          <w:p w14:paraId="1E8E633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336</w:t>
            </w:r>
          </w:p>
        </w:tc>
        <w:tc>
          <w:tcPr>
            <w:tcW w:w="1780" w:type="dxa"/>
            <w:tcBorders>
              <w:top w:val="nil"/>
              <w:left w:val="nil"/>
              <w:bottom w:val="single" w:sz="4" w:space="0" w:color="auto"/>
              <w:right w:val="single" w:sz="4" w:space="0" w:color="auto"/>
            </w:tcBorders>
            <w:shd w:val="clear" w:color="000000" w:fill="FFFFFF"/>
            <w:vAlign w:val="bottom"/>
            <w:hideMark/>
          </w:tcPr>
          <w:p w14:paraId="57801FA6" w14:textId="4BCBADBB"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6418C93C" w14:textId="77777777" w:rsidTr="00D108C3">
        <w:trPr>
          <w:trHeight w:val="160"/>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7CCFE6C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4ED48E79"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13</w:t>
            </w:r>
          </w:p>
        </w:tc>
        <w:tc>
          <w:tcPr>
            <w:tcW w:w="1200" w:type="dxa"/>
            <w:tcBorders>
              <w:top w:val="nil"/>
              <w:left w:val="nil"/>
              <w:bottom w:val="single" w:sz="4" w:space="0" w:color="auto"/>
              <w:right w:val="single" w:sz="4" w:space="0" w:color="auto"/>
            </w:tcBorders>
            <w:shd w:val="clear" w:color="000000" w:fill="FFFFFF"/>
            <w:noWrap/>
            <w:vAlign w:val="bottom"/>
            <w:hideMark/>
          </w:tcPr>
          <w:p w14:paraId="4B6A844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42</w:t>
            </w:r>
          </w:p>
        </w:tc>
        <w:tc>
          <w:tcPr>
            <w:tcW w:w="1360" w:type="dxa"/>
            <w:tcBorders>
              <w:top w:val="nil"/>
              <w:left w:val="nil"/>
              <w:bottom w:val="single" w:sz="4" w:space="0" w:color="auto"/>
              <w:right w:val="single" w:sz="4" w:space="0" w:color="auto"/>
            </w:tcBorders>
            <w:shd w:val="clear" w:color="000000" w:fill="FFFFFF"/>
            <w:noWrap/>
            <w:vAlign w:val="bottom"/>
            <w:hideMark/>
          </w:tcPr>
          <w:p w14:paraId="5062A80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110</w:t>
            </w:r>
          </w:p>
        </w:tc>
        <w:tc>
          <w:tcPr>
            <w:tcW w:w="1200" w:type="dxa"/>
            <w:tcBorders>
              <w:top w:val="nil"/>
              <w:left w:val="nil"/>
              <w:bottom w:val="single" w:sz="4" w:space="0" w:color="auto"/>
              <w:right w:val="single" w:sz="4" w:space="0" w:color="auto"/>
            </w:tcBorders>
            <w:shd w:val="clear" w:color="000000" w:fill="FFFFFF"/>
            <w:noWrap/>
            <w:vAlign w:val="bottom"/>
            <w:hideMark/>
          </w:tcPr>
          <w:p w14:paraId="73D62DB9"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10</w:t>
            </w:r>
          </w:p>
        </w:tc>
        <w:tc>
          <w:tcPr>
            <w:tcW w:w="1200" w:type="dxa"/>
            <w:tcBorders>
              <w:top w:val="nil"/>
              <w:left w:val="nil"/>
              <w:bottom w:val="single" w:sz="4" w:space="0" w:color="auto"/>
              <w:right w:val="single" w:sz="4" w:space="0" w:color="auto"/>
            </w:tcBorders>
            <w:shd w:val="clear" w:color="000000" w:fill="FFFFFF"/>
            <w:noWrap/>
            <w:vAlign w:val="bottom"/>
            <w:hideMark/>
          </w:tcPr>
          <w:p w14:paraId="7AA5101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66</w:t>
            </w:r>
          </w:p>
        </w:tc>
        <w:tc>
          <w:tcPr>
            <w:tcW w:w="1200" w:type="dxa"/>
            <w:tcBorders>
              <w:top w:val="nil"/>
              <w:left w:val="nil"/>
              <w:bottom w:val="single" w:sz="4" w:space="0" w:color="auto"/>
              <w:right w:val="single" w:sz="4" w:space="0" w:color="auto"/>
            </w:tcBorders>
            <w:shd w:val="clear" w:color="000000" w:fill="FFFFFF"/>
            <w:noWrap/>
            <w:vAlign w:val="bottom"/>
            <w:hideMark/>
          </w:tcPr>
          <w:p w14:paraId="2966FBD4"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307</w:t>
            </w:r>
          </w:p>
        </w:tc>
        <w:tc>
          <w:tcPr>
            <w:tcW w:w="1780" w:type="dxa"/>
            <w:tcBorders>
              <w:top w:val="nil"/>
              <w:left w:val="nil"/>
              <w:bottom w:val="single" w:sz="4" w:space="0" w:color="auto"/>
              <w:right w:val="single" w:sz="4" w:space="0" w:color="auto"/>
            </w:tcBorders>
            <w:shd w:val="clear" w:color="000000" w:fill="FFFFFF"/>
            <w:noWrap/>
            <w:vAlign w:val="bottom"/>
            <w:hideMark/>
          </w:tcPr>
          <w:p w14:paraId="6ED7B3C7" w14:textId="0AB94880" w:rsidR="00E74387" w:rsidRPr="00022471" w:rsidRDefault="00E74387" w:rsidP="00E74387">
            <w:pPr>
              <w:widowControl/>
              <w:autoSpaceDE/>
              <w:autoSpaceDN/>
              <w:rPr>
                <w:color w:val="000000"/>
                <w:sz w:val="24"/>
                <w:szCs w:val="24"/>
                <w:lang w:bidi="ar-SA"/>
              </w:rPr>
            </w:pPr>
            <w:r w:rsidRPr="00022471">
              <w:rPr>
                <w:color w:val="000000"/>
                <w:sz w:val="24"/>
                <w:szCs w:val="24"/>
                <w:lang w:bidi="ar-SA"/>
              </w:rPr>
              <w:t>Sin anemia</w:t>
            </w:r>
          </w:p>
        </w:tc>
      </w:tr>
      <w:tr w:rsidR="00E74387" w:rsidRPr="00022471" w14:paraId="5982681E" w14:textId="77777777" w:rsidTr="00CB3056">
        <w:trPr>
          <w:trHeight w:val="132"/>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25ECEB06"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0D01120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14</w:t>
            </w:r>
          </w:p>
        </w:tc>
        <w:tc>
          <w:tcPr>
            <w:tcW w:w="1200" w:type="dxa"/>
            <w:tcBorders>
              <w:top w:val="nil"/>
              <w:left w:val="nil"/>
              <w:bottom w:val="single" w:sz="4" w:space="0" w:color="auto"/>
              <w:right w:val="single" w:sz="4" w:space="0" w:color="auto"/>
            </w:tcBorders>
            <w:shd w:val="clear" w:color="000000" w:fill="FFFFFF"/>
            <w:noWrap/>
            <w:vAlign w:val="bottom"/>
            <w:hideMark/>
          </w:tcPr>
          <w:p w14:paraId="7D1E8ADC"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27</w:t>
            </w:r>
          </w:p>
        </w:tc>
        <w:tc>
          <w:tcPr>
            <w:tcW w:w="1360" w:type="dxa"/>
            <w:tcBorders>
              <w:top w:val="nil"/>
              <w:left w:val="nil"/>
              <w:bottom w:val="single" w:sz="4" w:space="0" w:color="auto"/>
              <w:right w:val="single" w:sz="4" w:space="0" w:color="auto"/>
            </w:tcBorders>
            <w:shd w:val="clear" w:color="000000" w:fill="FFFFFF"/>
            <w:noWrap/>
            <w:vAlign w:val="bottom"/>
            <w:hideMark/>
          </w:tcPr>
          <w:p w14:paraId="17C209B8"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109</w:t>
            </w:r>
          </w:p>
        </w:tc>
        <w:tc>
          <w:tcPr>
            <w:tcW w:w="1200" w:type="dxa"/>
            <w:tcBorders>
              <w:top w:val="nil"/>
              <w:left w:val="nil"/>
              <w:bottom w:val="single" w:sz="4" w:space="0" w:color="auto"/>
              <w:right w:val="single" w:sz="4" w:space="0" w:color="auto"/>
            </w:tcBorders>
            <w:shd w:val="clear" w:color="000000" w:fill="FFFFFF"/>
            <w:noWrap/>
            <w:vAlign w:val="bottom"/>
            <w:hideMark/>
          </w:tcPr>
          <w:p w14:paraId="09FB8B9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122819F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64</w:t>
            </w:r>
          </w:p>
        </w:tc>
        <w:tc>
          <w:tcPr>
            <w:tcW w:w="1200" w:type="dxa"/>
            <w:tcBorders>
              <w:top w:val="nil"/>
              <w:left w:val="nil"/>
              <w:bottom w:val="single" w:sz="4" w:space="0" w:color="auto"/>
              <w:right w:val="single" w:sz="4" w:space="0" w:color="auto"/>
            </w:tcBorders>
            <w:shd w:val="clear" w:color="000000" w:fill="FFFFFF"/>
            <w:noWrap/>
            <w:vAlign w:val="bottom"/>
            <w:hideMark/>
          </w:tcPr>
          <w:p w14:paraId="277821D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336</w:t>
            </w:r>
          </w:p>
        </w:tc>
        <w:tc>
          <w:tcPr>
            <w:tcW w:w="1780" w:type="dxa"/>
            <w:tcBorders>
              <w:top w:val="nil"/>
              <w:left w:val="nil"/>
              <w:bottom w:val="single" w:sz="4" w:space="0" w:color="auto"/>
              <w:right w:val="single" w:sz="4" w:space="0" w:color="auto"/>
            </w:tcBorders>
            <w:shd w:val="clear" w:color="000000" w:fill="FFFFFF"/>
            <w:vAlign w:val="bottom"/>
            <w:hideMark/>
          </w:tcPr>
          <w:p w14:paraId="46B64503" w14:textId="2004FF87"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4C1EE2B2" w14:textId="77777777" w:rsidTr="00D108C3">
        <w:trPr>
          <w:trHeight w:val="300"/>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7AE1338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2C8343D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16</w:t>
            </w:r>
          </w:p>
        </w:tc>
        <w:tc>
          <w:tcPr>
            <w:tcW w:w="1200" w:type="dxa"/>
            <w:tcBorders>
              <w:top w:val="nil"/>
              <w:left w:val="nil"/>
              <w:bottom w:val="single" w:sz="4" w:space="0" w:color="auto"/>
              <w:right w:val="single" w:sz="4" w:space="0" w:color="auto"/>
            </w:tcBorders>
            <w:shd w:val="clear" w:color="000000" w:fill="FFFFFF"/>
            <w:noWrap/>
            <w:vAlign w:val="bottom"/>
            <w:hideMark/>
          </w:tcPr>
          <w:p w14:paraId="42CF9CE6"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66</w:t>
            </w:r>
          </w:p>
        </w:tc>
        <w:tc>
          <w:tcPr>
            <w:tcW w:w="1360" w:type="dxa"/>
            <w:tcBorders>
              <w:top w:val="nil"/>
              <w:left w:val="nil"/>
              <w:bottom w:val="single" w:sz="4" w:space="0" w:color="auto"/>
              <w:right w:val="single" w:sz="4" w:space="0" w:color="auto"/>
            </w:tcBorders>
            <w:shd w:val="clear" w:color="000000" w:fill="FFFFFF"/>
            <w:noWrap/>
            <w:vAlign w:val="bottom"/>
            <w:hideMark/>
          </w:tcPr>
          <w:p w14:paraId="31C30A0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192</w:t>
            </w:r>
          </w:p>
        </w:tc>
        <w:tc>
          <w:tcPr>
            <w:tcW w:w="1200" w:type="dxa"/>
            <w:tcBorders>
              <w:top w:val="nil"/>
              <w:left w:val="nil"/>
              <w:bottom w:val="single" w:sz="4" w:space="0" w:color="auto"/>
              <w:right w:val="single" w:sz="4" w:space="0" w:color="auto"/>
            </w:tcBorders>
            <w:shd w:val="clear" w:color="000000" w:fill="FFFFFF"/>
            <w:noWrap/>
            <w:vAlign w:val="bottom"/>
            <w:hideMark/>
          </w:tcPr>
          <w:p w14:paraId="2265A78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8</w:t>
            </w:r>
          </w:p>
        </w:tc>
        <w:tc>
          <w:tcPr>
            <w:tcW w:w="1200" w:type="dxa"/>
            <w:tcBorders>
              <w:top w:val="nil"/>
              <w:left w:val="nil"/>
              <w:bottom w:val="single" w:sz="4" w:space="0" w:color="auto"/>
              <w:right w:val="single" w:sz="4" w:space="0" w:color="auto"/>
            </w:tcBorders>
            <w:shd w:val="clear" w:color="000000" w:fill="FFFFFF"/>
            <w:noWrap/>
            <w:vAlign w:val="bottom"/>
            <w:hideMark/>
          </w:tcPr>
          <w:p w14:paraId="30D7F9B3"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78</w:t>
            </w:r>
          </w:p>
        </w:tc>
        <w:tc>
          <w:tcPr>
            <w:tcW w:w="1200" w:type="dxa"/>
            <w:tcBorders>
              <w:top w:val="nil"/>
              <w:left w:val="nil"/>
              <w:bottom w:val="single" w:sz="4" w:space="0" w:color="auto"/>
              <w:right w:val="single" w:sz="4" w:space="0" w:color="auto"/>
            </w:tcBorders>
            <w:shd w:val="clear" w:color="000000" w:fill="FFFFFF"/>
            <w:noWrap/>
            <w:vAlign w:val="bottom"/>
            <w:hideMark/>
          </w:tcPr>
          <w:p w14:paraId="689308D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291</w:t>
            </w:r>
          </w:p>
        </w:tc>
        <w:tc>
          <w:tcPr>
            <w:tcW w:w="1780" w:type="dxa"/>
            <w:tcBorders>
              <w:top w:val="nil"/>
              <w:left w:val="nil"/>
              <w:bottom w:val="single" w:sz="4" w:space="0" w:color="auto"/>
              <w:right w:val="single" w:sz="4" w:space="0" w:color="auto"/>
            </w:tcBorders>
            <w:shd w:val="clear" w:color="000000" w:fill="FFFFFF"/>
            <w:vAlign w:val="bottom"/>
            <w:hideMark/>
          </w:tcPr>
          <w:p w14:paraId="6BC6FE83" w14:textId="70D39EE1" w:rsidR="00E74387" w:rsidRPr="00022471" w:rsidRDefault="00E74387" w:rsidP="00E74387">
            <w:pPr>
              <w:widowControl/>
              <w:autoSpaceDE/>
              <w:autoSpaceDN/>
              <w:rPr>
                <w:color w:val="000000"/>
                <w:sz w:val="24"/>
                <w:szCs w:val="24"/>
                <w:lang w:bidi="ar-SA"/>
              </w:rPr>
            </w:pPr>
            <w:r w:rsidRPr="00022471">
              <w:rPr>
                <w:color w:val="000000"/>
                <w:sz w:val="24"/>
                <w:szCs w:val="24"/>
                <w:lang w:bidi="ar-SA"/>
              </w:rPr>
              <w:t>Sin anemia</w:t>
            </w:r>
          </w:p>
        </w:tc>
      </w:tr>
      <w:tr w:rsidR="00E74387" w:rsidRPr="00022471" w14:paraId="45CC8023" w14:textId="77777777" w:rsidTr="00D108C3">
        <w:trPr>
          <w:trHeight w:val="289"/>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57EBB149"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07FD299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18</w:t>
            </w:r>
          </w:p>
        </w:tc>
        <w:tc>
          <w:tcPr>
            <w:tcW w:w="1200" w:type="dxa"/>
            <w:tcBorders>
              <w:top w:val="nil"/>
              <w:left w:val="nil"/>
              <w:bottom w:val="single" w:sz="4" w:space="0" w:color="auto"/>
              <w:right w:val="single" w:sz="4" w:space="0" w:color="auto"/>
            </w:tcBorders>
            <w:shd w:val="clear" w:color="000000" w:fill="FFFFFF"/>
            <w:noWrap/>
            <w:vAlign w:val="bottom"/>
            <w:hideMark/>
          </w:tcPr>
          <w:p w14:paraId="163076AC"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16</w:t>
            </w:r>
          </w:p>
        </w:tc>
        <w:tc>
          <w:tcPr>
            <w:tcW w:w="1360" w:type="dxa"/>
            <w:tcBorders>
              <w:top w:val="nil"/>
              <w:left w:val="nil"/>
              <w:bottom w:val="single" w:sz="4" w:space="0" w:color="auto"/>
              <w:right w:val="single" w:sz="4" w:space="0" w:color="auto"/>
            </w:tcBorders>
            <w:shd w:val="clear" w:color="000000" w:fill="FFFFFF"/>
            <w:noWrap/>
            <w:vAlign w:val="bottom"/>
            <w:hideMark/>
          </w:tcPr>
          <w:p w14:paraId="5C45538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105</w:t>
            </w:r>
          </w:p>
        </w:tc>
        <w:tc>
          <w:tcPr>
            <w:tcW w:w="1200" w:type="dxa"/>
            <w:tcBorders>
              <w:top w:val="nil"/>
              <w:left w:val="nil"/>
              <w:bottom w:val="single" w:sz="4" w:space="0" w:color="auto"/>
              <w:right w:val="single" w:sz="4" w:space="0" w:color="auto"/>
            </w:tcBorders>
            <w:shd w:val="clear" w:color="000000" w:fill="FFFFFF"/>
            <w:noWrap/>
            <w:vAlign w:val="bottom"/>
            <w:hideMark/>
          </w:tcPr>
          <w:p w14:paraId="6AA2B1A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w:t>
            </w:r>
          </w:p>
        </w:tc>
        <w:tc>
          <w:tcPr>
            <w:tcW w:w="1200" w:type="dxa"/>
            <w:tcBorders>
              <w:top w:val="nil"/>
              <w:left w:val="nil"/>
              <w:bottom w:val="single" w:sz="4" w:space="0" w:color="auto"/>
              <w:right w:val="single" w:sz="4" w:space="0" w:color="auto"/>
            </w:tcBorders>
            <w:shd w:val="clear" w:color="000000" w:fill="FFFFFF"/>
            <w:noWrap/>
            <w:vAlign w:val="bottom"/>
            <w:hideMark/>
          </w:tcPr>
          <w:p w14:paraId="7E86D378"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70</w:t>
            </w:r>
          </w:p>
        </w:tc>
        <w:tc>
          <w:tcPr>
            <w:tcW w:w="1200" w:type="dxa"/>
            <w:tcBorders>
              <w:top w:val="nil"/>
              <w:left w:val="nil"/>
              <w:bottom w:val="single" w:sz="4" w:space="0" w:color="auto"/>
              <w:right w:val="single" w:sz="4" w:space="0" w:color="auto"/>
            </w:tcBorders>
            <w:shd w:val="clear" w:color="000000" w:fill="FFFFFF"/>
            <w:noWrap/>
            <w:vAlign w:val="bottom"/>
            <w:hideMark/>
          </w:tcPr>
          <w:p w14:paraId="156BA77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200</w:t>
            </w:r>
          </w:p>
        </w:tc>
        <w:tc>
          <w:tcPr>
            <w:tcW w:w="1780" w:type="dxa"/>
            <w:tcBorders>
              <w:top w:val="nil"/>
              <w:left w:val="nil"/>
              <w:bottom w:val="single" w:sz="4" w:space="0" w:color="auto"/>
              <w:right w:val="single" w:sz="4" w:space="0" w:color="auto"/>
            </w:tcBorders>
            <w:shd w:val="clear" w:color="000000" w:fill="FFFFFF"/>
            <w:vAlign w:val="bottom"/>
            <w:hideMark/>
          </w:tcPr>
          <w:p w14:paraId="5E0375D6" w14:textId="1EB5F193" w:rsidR="00E74387" w:rsidRPr="00022471" w:rsidRDefault="00E74387" w:rsidP="00E74387">
            <w:pPr>
              <w:widowControl/>
              <w:autoSpaceDE/>
              <w:autoSpaceDN/>
              <w:rPr>
                <w:color w:val="000000"/>
                <w:sz w:val="24"/>
                <w:szCs w:val="24"/>
                <w:lang w:bidi="ar-SA"/>
              </w:rPr>
            </w:pPr>
            <w:r w:rsidRPr="00022471">
              <w:rPr>
                <w:color w:val="000000"/>
                <w:sz w:val="24"/>
                <w:szCs w:val="24"/>
                <w:lang w:bidi="ar-SA"/>
              </w:rPr>
              <w:t>Sin anemia</w:t>
            </w:r>
          </w:p>
        </w:tc>
      </w:tr>
      <w:tr w:rsidR="00E74387" w:rsidRPr="00022471" w14:paraId="7CF299B6" w14:textId="77777777" w:rsidTr="00D108C3">
        <w:trPr>
          <w:trHeight w:val="124"/>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515CA00C"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6974C453"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19</w:t>
            </w:r>
          </w:p>
        </w:tc>
        <w:tc>
          <w:tcPr>
            <w:tcW w:w="1200" w:type="dxa"/>
            <w:tcBorders>
              <w:top w:val="nil"/>
              <w:left w:val="nil"/>
              <w:bottom w:val="single" w:sz="4" w:space="0" w:color="auto"/>
              <w:right w:val="single" w:sz="4" w:space="0" w:color="auto"/>
            </w:tcBorders>
            <w:shd w:val="clear" w:color="000000" w:fill="FFFFFF"/>
            <w:noWrap/>
            <w:vAlign w:val="bottom"/>
            <w:hideMark/>
          </w:tcPr>
          <w:p w14:paraId="3F9C876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22</w:t>
            </w:r>
          </w:p>
        </w:tc>
        <w:tc>
          <w:tcPr>
            <w:tcW w:w="1360" w:type="dxa"/>
            <w:tcBorders>
              <w:top w:val="nil"/>
              <w:left w:val="nil"/>
              <w:bottom w:val="single" w:sz="4" w:space="0" w:color="auto"/>
              <w:right w:val="single" w:sz="4" w:space="0" w:color="auto"/>
            </w:tcBorders>
            <w:shd w:val="clear" w:color="000000" w:fill="FFFFFF"/>
            <w:noWrap/>
            <w:vAlign w:val="bottom"/>
            <w:hideMark/>
          </w:tcPr>
          <w:p w14:paraId="73047AA6"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105</w:t>
            </w:r>
          </w:p>
        </w:tc>
        <w:tc>
          <w:tcPr>
            <w:tcW w:w="1200" w:type="dxa"/>
            <w:tcBorders>
              <w:top w:val="nil"/>
              <w:left w:val="nil"/>
              <w:bottom w:val="single" w:sz="4" w:space="0" w:color="auto"/>
              <w:right w:val="single" w:sz="4" w:space="0" w:color="auto"/>
            </w:tcBorders>
            <w:shd w:val="clear" w:color="000000" w:fill="FFFFFF"/>
            <w:noWrap/>
            <w:vAlign w:val="bottom"/>
            <w:hideMark/>
          </w:tcPr>
          <w:p w14:paraId="0DE21D88"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w:t>
            </w:r>
          </w:p>
        </w:tc>
        <w:tc>
          <w:tcPr>
            <w:tcW w:w="1200" w:type="dxa"/>
            <w:tcBorders>
              <w:top w:val="nil"/>
              <w:left w:val="nil"/>
              <w:bottom w:val="single" w:sz="4" w:space="0" w:color="auto"/>
              <w:right w:val="single" w:sz="4" w:space="0" w:color="auto"/>
            </w:tcBorders>
            <w:shd w:val="clear" w:color="000000" w:fill="FFFFFF"/>
            <w:noWrap/>
            <w:vAlign w:val="bottom"/>
            <w:hideMark/>
          </w:tcPr>
          <w:p w14:paraId="36939B2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62</w:t>
            </w:r>
          </w:p>
        </w:tc>
        <w:tc>
          <w:tcPr>
            <w:tcW w:w="1200" w:type="dxa"/>
            <w:tcBorders>
              <w:top w:val="nil"/>
              <w:left w:val="nil"/>
              <w:bottom w:val="single" w:sz="4" w:space="0" w:color="auto"/>
              <w:right w:val="single" w:sz="4" w:space="0" w:color="auto"/>
            </w:tcBorders>
            <w:shd w:val="clear" w:color="000000" w:fill="FFFFFF"/>
            <w:noWrap/>
            <w:vAlign w:val="bottom"/>
            <w:hideMark/>
          </w:tcPr>
          <w:p w14:paraId="57B53D6E"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219</w:t>
            </w:r>
          </w:p>
        </w:tc>
        <w:tc>
          <w:tcPr>
            <w:tcW w:w="1780" w:type="dxa"/>
            <w:tcBorders>
              <w:top w:val="nil"/>
              <w:left w:val="nil"/>
              <w:bottom w:val="single" w:sz="4" w:space="0" w:color="auto"/>
              <w:right w:val="single" w:sz="4" w:space="0" w:color="auto"/>
            </w:tcBorders>
            <w:shd w:val="clear" w:color="000000" w:fill="FFFFFF"/>
            <w:vAlign w:val="bottom"/>
            <w:hideMark/>
          </w:tcPr>
          <w:p w14:paraId="5F027941" w14:textId="732A05C5" w:rsidR="00E74387" w:rsidRPr="00022471" w:rsidRDefault="00E74387" w:rsidP="00E74387">
            <w:pPr>
              <w:widowControl/>
              <w:autoSpaceDE/>
              <w:autoSpaceDN/>
              <w:rPr>
                <w:color w:val="000000"/>
                <w:sz w:val="24"/>
                <w:szCs w:val="24"/>
                <w:lang w:bidi="ar-SA"/>
              </w:rPr>
            </w:pPr>
            <w:r w:rsidRPr="00022471">
              <w:rPr>
                <w:color w:val="000000"/>
                <w:sz w:val="24"/>
                <w:szCs w:val="24"/>
                <w:lang w:bidi="ar-SA"/>
              </w:rPr>
              <w:t>Sin anemia</w:t>
            </w:r>
          </w:p>
        </w:tc>
      </w:tr>
      <w:tr w:rsidR="00E74387" w:rsidRPr="00022471" w14:paraId="509812AA" w14:textId="77777777" w:rsidTr="00D108C3">
        <w:trPr>
          <w:trHeight w:val="128"/>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01FFD8ED"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4F31AEAC"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20</w:t>
            </w:r>
          </w:p>
        </w:tc>
        <w:tc>
          <w:tcPr>
            <w:tcW w:w="1200" w:type="dxa"/>
            <w:tcBorders>
              <w:top w:val="nil"/>
              <w:left w:val="nil"/>
              <w:bottom w:val="single" w:sz="4" w:space="0" w:color="auto"/>
              <w:right w:val="single" w:sz="4" w:space="0" w:color="auto"/>
            </w:tcBorders>
            <w:shd w:val="clear" w:color="000000" w:fill="FFFFFF"/>
            <w:noWrap/>
            <w:vAlign w:val="bottom"/>
            <w:hideMark/>
          </w:tcPr>
          <w:p w14:paraId="4006EDA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73</w:t>
            </w:r>
          </w:p>
        </w:tc>
        <w:tc>
          <w:tcPr>
            <w:tcW w:w="1360" w:type="dxa"/>
            <w:tcBorders>
              <w:top w:val="nil"/>
              <w:left w:val="nil"/>
              <w:bottom w:val="single" w:sz="4" w:space="0" w:color="auto"/>
              <w:right w:val="single" w:sz="4" w:space="0" w:color="auto"/>
            </w:tcBorders>
            <w:shd w:val="clear" w:color="000000" w:fill="FFFFFF"/>
            <w:noWrap/>
            <w:vAlign w:val="bottom"/>
            <w:hideMark/>
          </w:tcPr>
          <w:p w14:paraId="64D70E9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106</w:t>
            </w:r>
          </w:p>
        </w:tc>
        <w:tc>
          <w:tcPr>
            <w:tcW w:w="1200" w:type="dxa"/>
            <w:tcBorders>
              <w:top w:val="nil"/>
              <w:left w:val="nil"/>
              <w:bottom w:val="single" w:sz="4" w:space="0" w:color="auto"/>
              <w:right w:val="single" w:sz="4" w:space="0" w:color="auto"/>
            </w:tcBorders>
            <w:shd w:val="clear" w:color="000000" w:fill="FFFFFF"/>
            <w:noWrap/>
            <w:vAlign w:val="bottom"/>
            <w:hideMark/>
          </w:tcPr>
          <w:p w14:paraId="29583756"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11</w:t>
            </w:r>
          </w:p>
        </w:tc>
        <w:tc>
          <w:tcPr>
            <w:tcW w:w="1200" w:type="dxa"/>
            <w:tcBorders>
              <w:top w:val="nil"/>
              <w:left w:val="nil"/>
              <w:bottom w:val="single" w:sz="4" w:space="0" w:color="auto"/>
              <w:right w:val="single" w:sz="4" w:space="0" w:color="auto"/>
            </w:tcBorders>
            <w:shd w:val="clear" w:color="000000" w:fill="FFFFFF"/>
            <w:noWrap/>
            <w:vAlign w:val="bottom"/>
            <w:hideMark/>
          </w:tcPr>
          <w:p w14:paraId="384FAEB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69</w:t>
            </w:r>
          </w:p>
        </w:tc>
        <w:tc>
          <w:tcPr>
            <w:tcW w:w="1200" w:type="dxa"/>
            <w:tcBorders>
              <w:top w:val="nil"/>
              <w:left w:val="nil"/>
              <w:bottom w:val="single" w:sz="4" w:space="0" w:color="auto"/>
              <w:right w:val="single" w:sz="4" w:space="0" w:color="auto"/>
            </w:tcBorders>
            <w:shd w:val="clear" w:color="000000" w:fill="FFFFFF"/>
            <w:noWrap/>
            <w:vAlign w:val="bottom"/>
            <w:hideMark/>
          </w:tcPr>
          <w:p w14:paraId="63EE7F7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281</w:t>
            </w:r>
          </w:p>
        </w:tc>
        <w:tc>
          <w:tcPr>
            <w:tcW w:w="1780" w:type="dxa"/>
            <w:tcBorders>
              <w:top w:val="nil"/>
              <w:left w:val="nil"/>
              <w:bottom w:val="single" w:sz="4" w:space="0" w:color="auto"/>
              <w:right w:val="single" w:sz="4" w:space="0" w:color="auto"/>
            </w:tcBorders>
            <w:shd w:val="clear" w:color="000000" w:fill="FFFFFF"/>
            <w:vAlign w:val="bottom"/>
            <w:hideMark/>
          </w:tcPr>
          <w:p w14:paraId="4F9CE207" w14:textId="0798FAA3" w:rsidR="00E74387" w:rsidRPr="00022471" w:rsidRDefault="00E74387" w:rsidP="00E74387">
            <w:pPr>
              <w:widowControl/>
              <w:autoSpaceDE/>
              <w:autoSpaceDN/>
              <w:rPr>
                <w:color w:val="000000"/>
                <w:sz w:val="24"/>
                <w:szCs w:val="24"/>
                <w:lang w:bidi="ar-SA"/>
              </w:rPr>
            </w:pPr>
            <w:r w:rsidRPr="00022471">
              <w:rPr>
                <w:color w:val="000000"/>
                <w:sz w:val="24"/>
                <w:szCs w:val="24"/>
                <w:lang w:bidi="ar-SA"/>
              </w:rPr>
              <w:t>Sin anemia</w:t>
            </w:r>
          </w:p>
        </w:tc>
      </w:tr>
      <w:tr w:rsidR="00E74387" w:rsidRPr="00022471" w14:paraId="10DA58AF" w14:textId="77777777" w:rsidTr="00CB3056">
        <w:trPr>
          <w:trHeight w:val="413"/>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7510E1B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23B0212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21</w:t>
            </w:r>
          </w:p>
        </w:tc>
        <w:tc>
          <w:tcPr>
            <w:tcW w:w="1200" w:type="dxa"/>
            <w:tcBorders>
              <w:top w:val="nil"/>
              <w:left w:val="nil"/>
              <w:bottom w:val="single" w:sz="4" w:space="0" w:color="auto"/>
              <w:right w:val="single" w:sz="4" w:space="0" w:color="auto"/>
            </w:tcBorders>
            <w:shd w:val="clear" w:color="000000" w:fill="FFFFFF"/>
            <w:noWrap/>
            <w:vAlign w:val="bottom"/>
            <w:hideMark/>
          </w:tcPr>
          <w:p w14:paraId="36F43F1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25</w:t>
            </w:r>
          </w:p>
        </w:tc>
        <w:tc>
          <w:tcPr>
            <w:tcW w:w="1360" w:type="dxa"/>
            <w:tcBorders>
              <w:top w:val="nil"/>
              <w:left w:val="nil"/>
              <w:bottom w:val="single" w:sz="4" w:space="0" w:color="auto"/>
              <w:right w:val="single" w:sz="4" w:space="0" w:color="auto"/>
            </w:tcBorders>
            <w:shd w:val="clear" w:color="000000" w:fill="FFFFFF"/>
            <w:noWrap/>
            <w:vAlign w:val="bottom"/>
            <w:hideMark/>
          </w:tcPr>
          <w:p w14:paraId="5324329C"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8</w:t>
            </w:r>
          </w:p>
        </w:tc>
        <w:tc>
          <w:tcPr>
            <w:tcW w:w="1200" w:type="dxa"/>
            <w:tcBorders>
              <w:top w:val="nil"/>
              <w:left w:val="nil"/>
              <w:bottom w:val="single" w:sz="4" w:space="0" w:color="auto"/>
              <w:right w:val="single" w:sz="4" w:space="0" w:color="auto"/>
            </w:tcBorders>
            <w:shd w:val="clear" w:color="000000" w:fill="FFFFFF"/>
            <w:noWrap/>
            <w:vAlign w:val="bottom"/>
            <w:hideMark/>
          </w:tcPr>
          <w:p w14:paraId="2EB676C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nil"/>
              <w:left w:val="nil"/>
              <w:bottom w:val="single" w:sz="4" w:space="0" w:color="auto"/>
              <w:right w:val="single" w:sz="4" w:space="0" w:color="auto"/>
            </w:tcBorders>
            <w:shd w:val="clear" w:color="000000" w:fill="FFFFFF"/>
            <w:noWrap/>
            <w:vAlign w:val="bottom"/>
            <w:hideMark/>
          </w:tcPr>
          <w:p w14:paraId="28F827B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70</w:t>
            </w:r>
          </w:p>
        </w:tc>
        <w:tc>
          <w:tcPr>
            <w:tcW w:w="1200" w:type="dxa"/>
            <w:tcBorders>
              <w:top w:val="nil"/>
              <w:left w:val="nil"/>
              <w:bottom w:val="single" w:sz="4" w:space="0" w:color="auto"/>
              <w:right w:val="single" w:sz="4" w:space="0" w:color="auto"/>
            </w:tcBorders>
            <w:shd w:val="clear" w:color="000000" w:fill="FFFFFF"/>
            <w:noWrap/>
            <w:vAlign w:val="bottom"/>
            <w:hideMark/>
          </w:tcPr>
          <w:p w14:paraId="53181C0D"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33,4</w:t>
            </w:r>
          </w:p>
        </w:tc>
        <w:tc>
          <w:tcPr>
            <w:tcW w:w="1780" w:type="dxa"/>
            <w:tcBorders>
              <w:top w:val="nil"/>
              <w:left w:val="nil"/>
              <w:bottom w:val="single" w:sz="4" w:space="0" w:color="auto"/>
              <w:right w:val="single" w:sz="4" w:space="0" w:color="auto"/>
            </w:tcBorders>
            <w:shd w:val="clear" w:color="000000" w:fill="FFFFFF"/>
            <w:vAlign w:val="bottom"/>
            <w:hideMark/>
          </w:tcPr>
          <w:p w14:paraId="5EF8FBA2" w14:textId="7A49EDA4"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716B2F39" w14:textId="77777777" w:rsidTr="00E74387">
        <w:trPr>
          <w:trHeight w:val="600"/>
        </w:trPr>
        <w:tc>
          <w:tcPr>
            <w:tcW w:w="2047" w:type="dxa"/>
            <w:tcBorders>
              <w:top w:val="nil"/>
              <w:left w:val="single" w:sz="4" w:space="0" w:color="auto"/>
              <w:bottom w:val="single" w:sz="4" w:space="0" w:color="auto"/>
              <w:right w:val="single" w:sz="4" w:space="0" w:color="auto"/>
            </w:tcBorders>
            <w:shd w:val="clear" w:color="000000" w:fill="FFFFFF"/>
            <w:noWrap/>
            <w:vAlign w:val="bottom"/>
            <w:hideMark/>
          </w:tcPr>
          <w:p w14:paraId="2388FB7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nil"/>
              <w:left w:val="nil"/>
              <w:bottom w:val="single" w:sz="4" w:space="0" w:color="auto"/>
              <w:right w:val="single" w:sz="4" w:space="0" w:color="auto"/>
            </w:tcBorders>
            <w:shd w:val="clear" w:color="000000" w:fill="FFFFFF"/>
            <w:noWrap/>
            <w:vAlign w:val="bottom"/>
            <w:hideMark/>
          </w:tcPr>
          <w:p w14:paraId="59236EB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22</w:t>
            </w:r>
          </w:p>
        </w:tc>
        <w:tc>
          <w:tcPr>
            <w:tcW w:w="1200" w:type="dxa"/>
            <w:tcBorders>
              <w:top w:val="nil"/>
              <w:left w:val="nil"/>
              <w:bottom w:val="single" w:sz="4" w:space="0" w:color="auto"/>
              <w:right w:val="single" w:sz="4" w:space="0" w:color="auto"/>
            </w:tcBorders>
            <w:shd w:val="clear" w:color="000000" w:fill="FFFFFF"/>
            <w:noWrap/>
            <w:vAlign w:val="bottom"/>
            <w:hideMark/>
          </w:tcPr>
          <w:p w14:paraId="3F5BAA64"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12</w:t>
            </w:r>
          </w:p>
        </w:tc>
        <w:tc>
          <w:tcPr>
            <w:tcW w:w="1360" w:type="dxa"/>
            <w:tcBorders>
              <w:top w:val="nil"/>
              <w:left w:val="nil"/>
              <w:bottom w:val="single" w:sz="4" w:space="0" w:color="auto"/>
              <w:right w:val="single" w:sz="4" w:space="0" w:color="auto"/>
            </w:tcBorders>
            <w:shd w:val="clear" w:color="000000" w:fill="FFFFFF"/>
            <w:noWrap/>
            <w:vAlign w:val="bottom"/>
            <w:hideMark/>
          </w:tcPr>
          <w:p w14:paraId="3AA4897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104</w:t>
            </w:r>
          </w:p>
        </w:tc>
        <w:tc>
          <w:tcPr>
            <w:tcW w:w="1200" w:type="dxa"/>
            <w:tcBorders>
              <w:top w:val="nil"/>
              <w:left w:val="nil"/>
              <w:bottom w:val="single" w:sz="4" w:space="0" w:color="auto"/>
              <w:right w:val="single" w:sz="4" w:space="0" w:color="auto"/>
            </w:tcBorders>
            <w:shd w:val="clear" w:color="000000" w:fill="FFFFFF"/>
            <w:noWrap/>
            <w:vAlign w:val="bottom"/>
            <w:hideMark/>
          </w:tcPr>
          <w:p w14:paraId="553B14A4"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w:t>
            </w:r>
          </w:p>
        </w:tc>
        <w:tc>
          <w:tcPr>
            <w:tcW w:w="1200" w:type="dxa"/>
            <w:tcBorders>
              <w:top w:val="nil"/>
              <w:left w:val="nil"/>
              <w:bottom w:val="single" w:sz="4" w:space="0" w:color="auto"/>
              <w:right w:val="single" w:sz="4" w:space="0" w:color="auto"/>
            </w:tcBorders>
            <w:shd w:val="clear" w:color="000000" w:fill="FFFFFF"/>
            <w:noWrap/>
            <w:vAlign w:val="bottom"/>
            <w:hideMark/>
          </w:tcPr>
          <w:p w14:paraId="5693B311"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62</w:t>
            </w:r>
          </w:p>
        </w:tc>
        <w:tc>
          <w:tcPr>
            <w:tcW w:w="1200" w:type="dxa"/>
            <w:tcBorders>
              <w:top w:val="nil"/>
              <w:left w:val="nil"/>
              <w:bottom w:val="single" w:sz="4" w:space="0" w:color="auto"/>
              <w:right w:val="single" w:sz="4" w:space="0" w:color="auto"/>
            </w:tcBorders>
            <w:shd w:val="clear" w:color="000000" w:fill="FFFFFF"/>
            <w:noWrap/>
            <w:vAlign w:val="bottom"/>
            <w:hideMark/>
          </w:tcPr>
          <w:p w14:paraId="7B4964B2"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336</w:t>
            </w:r>
          </w:p>
        </w:tc>
        <w:tc>
          <w:tcPr>
            <w:tcW w:w="1780" w:type="dxa"/>
            <w:tcBorders>
              <w:top w:val="nil"/>
              <w:left w:val="nil"/>
              <w:bottom w:val="single" w:sz="4" w:space="0" w:color="auto"/>
              <w:right w:val="single" w:sz="4" w:space="0" w:color="auto"/>
            </w:tcBorders>
            <w:shd w:val="clear" w:color="000000" w:fill="FFFFFF"/>
            <w:vAlign w:val="bottom"/>
            <w:hideMark/>
          </w:tcPr>
          <w:p w14:paraId="49A8F27B" w14:textId="567D223A" w:rsidR="00E74387" w:rsidRPr="00022471" w:rsidRDefault="00E74387" w:rsidP="00E74387">
            <w:pPr>
              <w:widowControl/>
              <w:autoSpaceDE/>
              <w:autoSpaceDN/>
              <w:rPr>
                <w:color w:val="000000"/>
                <w:sz w:val="24"/>
                <w:szCs w:val="24"/>
                <w:lang w:bidi="ar-SA"/>
              </w:rPr>
            </w:pPr>
            <w:r w:rsidRPr="00022471">
              <w:rPr>
                <w:color w:val="000000"/>
                <w:sz w:val="24"/>
                <w:szCs w:val="24"/>
                <w:lang w:bidi="ar-SA"/>
              </w:rPr>
              <w:t>Normocítica Normocrómica</w:t>
            </w:r>
          </w:p>
        </w:tc>
      </w:tr>
      <w:tr w:rsidR="00E74387" w:rsidRPr="00022471" w14:paraId="080FC50A" w14:textId="77777777" w:rsidTr="00E74387">
        <w:trPr>
          <w:trHeight w:val="529"/>
        </w:trPr>
        <w:tc>
          <w:tcPr>
            <w:tcW w:w="204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7FF960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single" w:sz="4" w:space="0" w:color="auto"/>
              <w:left w:val="nil"/>
              <w:bottom w:val="single" w:sz="4" w:space="0" w:color="auto"/>
              <w:right w:val="single" w:sz="4" w:space="0" w:color="auto"/>
            </w:tcBorders>
            <w:shd w:val="clear" w:color="000000" w:fill="FFFFFF"/>
            <w:noWrap/>
            <w:vAlign w:val="bottom"/>
            <w:hideMark/>
          </w:tcPr>
          <w:p w14:paraId="632BF30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23</w:t>
            </w:r>
          </w:p>
        </w:tc>
        <w:tc>
          <w:tcPr>
            <w:tcW w:w="1200" w:type="dxa"/>
            <w:tcBorders>
              <w:top w:val="single" w:sz="4" w:space="0" w:color="auto"/>
              <w:left w:val="nil"/>
              <w:bottom w:val="single" w:sz="4" w:space="0" w:color="auto"/>
              <w:right w:val="single" w:sz="4" w:space="0" w:color="auto"/>
            </w:tcBorders>
            <w:shd w:val="clear" w:color="000000" w:fill="FFFFFF"/>
            <w:noWrap/>
            <w:vAlign w:val="bottom"/>
            <w:hideMark/>
          </w:tcPr>
          <w:p w14:paraId="2817DF0A"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31</w:t>
            </w:r>
          </w:p>
        </w:tc>
        <w:tc>
          <w:tcPr>
            <w:tcW w:w="1360" w:type="dxa"/>
            <w:tcBorders>
              <w:top w:val="single" w:sz="4" w:space="0" w:color="auto"/>
              <w:left w:val="nil"/>
              <w:bottom w:val="single" w:sz="4" w:space="0" w:color="auto"/>
              <w:right w:val="single" w:sz="4" w:space="0" w:color="auto"/>
            </w:tcBorders>
            <w:shd w:val="clear" w:color="000000" w:fill="FFFFFF"/>
            <w:noWrap/>
            <w:vAlign w:val="bottom"/>
            <w:hideMark/>
          </w:tcPr>
          <w:p w14:paraId="36D447A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102</w:t>
            </w:r>
          </w:p>
        </w:tc>
        <w:tc>
          <w:tcPr>
            <w:tcW w:w="1200" w:type="dxa"/>
            <w:tcBorders>
              <w:top w:val="single" w:sz="4" w:space="0" w:color="auto"/>
              <w:left w:val="nil"/>
              <w:bottom w:val="single" w:sz="4" w:space="0" w:color="auto"/>
              <w:right w:val="single" w:sz="4" w:space="0" w:color="auto"/>
            </w:tcBorders>
            <w:shd w:val="clear" w:color="000000" w:fill="FFFFFF"/>
            <w:noWrap/>
            <w:vAlign w:val="bottom"/>
            <w:hideMark/>
          </w:tcPr>
          <w:p w14:paraId="08CD4396"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4</w:t>
            </w:r>
          </w:p>
        </w:tc>
        <w:tc>
          <w:tcPr>
            <w:tcW w:w="1200" w:type="dxa"/>
            <w:tcBorders>
              <w:top w:val="single" w:sz="4" w:space="0" w:color="auto"/>
              <w:left w:val="nil"/>
              <w:bottom w:val="single" w:sz="4" w:space="0" w:color="auto"/>
              <w:right w:val="single" w:sz="4" w:space="0" w:color="auto"/>
            </w:tcBorders>
            <w:shd w:val="clear" w:color="000000" w:fill="FFFFFF"/>
            <w:noWrap/>
            <w:vAlign w:val="bottom"/>
            <w:hideMark/>
          </w:tcPr>
          <w:p w14:paraId="45A67F46"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77</w:t>
            </w:r>
          </w:p>
        </w:tc>
        <w:tc>
          <w:tcPr>
            <w:tcW w:w="1200" w:type="dxa"/>
            <w:tcBorders>
              <w:top w:val="single" w:sz="4" w:space="0" w:color="auto"/>
              <w:left w:val="nil"/>
              <w:bottom w:val="single" w:sz="4" w:space="0" w:color="auto"/>
              <w:right w:val="single" w:sz="4" w:space="0" w:color="auto"/>
            </w:tcBorders>
            <w:shd w:val="clear" w:color="000000" w:fill="FFFFFF"/>
            <w:noWrap/>
            <w:vAlign w:val="bottom"/>
            <w:hideMark/>
          </w:tcPr>
          <w:p w14:paraId="1F6D7999"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326</w:t>
            </w:r>
          </w:p>
        </w:tc>
        <w:tc>
          <w:tcPr>
            <w:tcW w:w="1780" w:type="dxa"/>
            <w:tcBorders>
              <w:top w:val="single" w:sz="4" w:space="0" w:color="auto"/>
              <w:left w:val="nil"/>
              <w:bottom w:val="single" w:sz="4" w:space="0" w:color="auto"/>
              <w:right w:val="single" w:sz="4" w:space="0" w:color="auto"/>
            </w:tcBorders>
            <w:shd w:val="clear" w:color="000000" w:fill="FFFFFF"/>
            <w:vAlign w:val="bottom"/>
            <w:hideMark/>
          </w:tcPr>
          <w:p w14:paraId="45DE9BE7" w14:textId="762A8D76" w:rsidR="00E74387" w:rsidRPr="00022471" w:rsidRDefault="00E74387" w:rsidP="00E74387">
            <w:pPr>
              <w:widowControl/>
              <w:autoSpaceDE/>
              <w:autoSpaceDN/>
              <w:rPr>
                <w:color w:val="000000"/>
                <w:sz w:val="24"/>
                <w:szCs w:val="24"/>
                <w:lang w:bidi="ar-SA"/>
              </w:rPr>
            </w:pPr>
            <w:proofErr w:type="spellStart"/>
            <w:r w:rsidRPr="00022471">
              <w:rPr>
                <w:color w:val="000000"/>
                <w:sz w:val="24"/>
                <w:szCs w:val="24"/>
                <w:lang w:bidi="ar-SA"/>
              </w:rPr>
              <w:t>Macrocitica</w:t>
            </w:r>
            <w:proofErr w:type="spellEnd"/>
            <w:r w:rsidRPr="00022471">
              <w:rPr>
                <w:color w:val="000000"/>
                <w:sz w:val="24"/>
                <w:szCs w:val="24"/>
                <w:lang w:bidi="ar-SA"/>
              </w:rPr>
              <w:t xml:space="preserve"> Normocrómica</w:t>
            </w:r>
          </w:p>
        </w:tc>
      </w:tr>
      <w:tr w:rsidR="00E74387" w:rsidRPr="00022471" w14:paraId="5FF3583E" w14:textId="77777777" w:rsidTr="00D108C3">
        <w:trPr>
          <w:trHeight w:val="86"/>
        </w:trPr>
        <w:tc>
          <w:tcPr>
            <w:tcW w:w="204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06B51F"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w:t>
            </w:r>
          </w:p>
        </w:tc>
        <w:tc>
          <w:tcPr>
            <w:tcW w:w="1341" w:type="dxa"/>
            <w:tcBorders>
              <w:top w:val="single" w:sz="4" w:space="0" w:color="auto"/>
              <w:left w:val="nil"/>
              <w:bottom w:val="single" w:sz="4" w:space="0" w:color="auto"/>
              <w:right w:val="single" w:sz="4" w:space="0" w:color="auto"/>
            </w:tcBorders>
            <w:shd w:val="clear" w:color="000000" w:fill="FFFFFF"/>
            <w:noWrap/>
            <w:vAlign w:val="bottom"/>
            <w:hideMark/>
          </w:tcPr>
          <w:p w14:paraId="7C5F51B5"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24</w:t>
            </w:r>
          </w:p>
        </w:tc>
        <w:tc>
          <w:tcPr>
            <w:tcW w:w="1200" w:type="dxa"/>
            <w:tcBorders>
              <w:top w:val="single" w:sz="4" w:space="0" w:color="auto"/>
              <w:left w:val="nil"/>
              <w:bottom w:val="single" w:sz="4" w:space="0" w:color="auto"/>
              <w:right w:val="single" w:sz="4" w:space="0" w:color="auto"/>
            </w:tcBorders>
            <w:shd w:val="clear" w:color="000000" w:fill="FFFFFF"/>
            <w:noWrap/>
            <w:vAlign w:val="bottom"/>
            <w:hideMark/>
          </w:tcPr>
          <w:p w14:paraId="6FCE78B9"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30</w:t>
            </w:r>
          </w:p>
        </w:tc>
        <w:tc>
          <w:tcPr>
            <w:tcW w:w="1360" w:type="dxa"/>
            <w:tcBorders>
              <w:top w:val="single" w:sz="4" w:space="0" w:color="auto"/>
              <w:left w:val="nil"/>
              <w:bottom w:val="single" w:sz="4" w:space="0" w:color="auto"/>
              <w:right w:val="single" w:sz="4" w:space="0" w:color="auto"/>
            </w:tcBorders>
            <w:shd w:val="clear" w:color="000000" w:fill="FFFFFF"/>
            <w:noWrap/>
            <w:vAlign w:val="bottom"/>
            <w:hideMark/>
          </w:tcPr>
          <w:p w14:paraId="5EFA47AB"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103</w:t>
            </w:r>
          </w:p>
        </w:tc>
        <w:tc>
          <w:tcPr>
            <w:tcW w:w="1200" w:type="dxa"/>
            <w:tcBorders>
              <w:top w:val="single" w:sz="4" w:space="0" w:color="auto"/>
              <w:left w:val="nil"/>
              <w:bottom w:val="single" w:sz="4" w:space="0" w:color="auto"/>
              <w:right w:val="single" w:sz="4" w:space="0" w:color="auto"/>
            </w:tcBorders>
            <w:shd w:val="clear" w:color="000000" w:fill="FFFFFF"/>
            <w:noWrap/>
            <w:vAlign w:val="bottom"/>
            <w:hideMark/>
          </w:tcPr>
          <w:p w14:paraId="429C4BB4"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9</w:t>
            </w:r>
          </w:p>
        </w:tc>
        <w:tc>
          <w:tcPr>
            <w:tcW w:w="1200" w:type="dxa"/>
            <w:tcBorders>
              <w:top w:val="single" w:sz="4" w:space="0" w:color="auto"/>
              <w:left w:val="nil"/>
              <w:bottom w:val="single" w:sz="4" w:space="0" w:color="auto"/>
              <w:right w:val="single" w:sz="4" w:space="0" w:color="auto"/>
            </w:tcBorders>
            <w:shd w:val="clear" w:color="000000" w:fill="FFFFFF"/>
            <w:noWrap/>
            <w:vAlign w:val="bottom"/>
            <w:hideMark/>
          </w:tcPr>
          <w:p w14:paraId="01111767"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76</w:t>
            </w:r>
          </w:p>
        </w:tc>
        <w:tc>
          <w:tcPr>
            <w:tcW w:w="1200" w:type="dxa"/>
            <w:tcBorders>
              <w:top w:val="single" w:sz="4" w:space="0" w:color="auto"/>
              <w:left w:val="nil"/>
              <w:bottom w:val="single" w:sz="4" w:space="0" w:color="auto"/>
              <w:right w:val="single" w:sz="4" w:space="0" w:color="auto"/>
            </w:tcBorders>
            <w:shd w:val="clear" w:color="000000" w:fill="FFFFFF"/>
            <w:noWrap/>
            <w:vAlign w:val="bottom"/>
            <w:hideMark/>
          </w:tcPr>
          <w:p w14:paraId="07BB8A30" w14:textId="77777777" w:rsidR="00E74387" w:rsidRPr="00022471" w:rsidRDefault="00E74387" w:rsidP="00E74387">
            <w:pPr>
              <w:widowControl/>
              <w:autoSpaceDE/>
              <w:autoSpaceDN/>
              <w:jc w:val="center"/>
              <w:rPr>
                <w:color w:val="000000"/>
                <w:sz w:val="24"/>
                <w:szCs w:val="24"/>
                <w:lang w:bidi="ar-SA"/>
              </w:rPr>
            </w:pPr>
            <w:r w:rsidRPr="00022471">
              <w:rPr>
                <w:color w:val="000000"/>
                <w:sz w:val="24"/>
                <w:szCs w:val="24"/>
                <w:lang w:bidi="ar-SA"/>
              </w:rPr>
              <w:t>391</w:t>
            </w:r>
          </w:p>
        </w:tc>
        <w:tc>
          <w:tcPr>
            <w:tcW w:w="1780" w:type="dxa"/>
            <w:tcBorders>
              <w:top w:val="single" w:sz="4" w:space="0" w:color="auto"/>
              <w:left w:val="nil"/>
              <w:bottom w:val="single" w:sz="4" w:space="0" w:color="auto"/>
              <w:right w:val="single" w:sz="4" w:space="0" w:color="auto"/>
            </w:tcBorders>
            <w:shd w:val="clear" w:color="000000" w:fill="FFFFFF"/>
            <w:noWrap/>
            <w:vAlign w:val="bottom"/>
            <w:hideMark/>
          </w:tcPr>
          <w:p w14:paraId="40B0F6A8" w14:textId="6A5F8775" w:rsidR="00E74387" w:rsidRPr="00022471" w:rsidRDefault="00E74387" w:rsidP="00E74387">
            <w:pPr>
              <w:widowControl/>
              <w:autoSpaceDE/>
              <w:autoSpaceDN/>
              <w:rPr>
                <w:color w:val="000000"/>
                <w:sz w:val="24"/>
                <w:szCs w:val="24"/>
                <w:lang w:bidi="ar-SA"/>
              </w:rPr>
            </w:pPr>
            <w:r w:rsidRPr="00022471">
              <w:rPr>
                <w:color w:val="000000"/>
                <w:sz w:val="24"/>
                <w:szCs w:val="24"/>
                <w:lang w:bidi="ar-SA"/>
              </w:rPr>
              <w:t>Sin anemia</w:t>
            </w:r>
          </w:p>
        </w:tc>
      </w:tr>
      <w:tr w:rsidR="00E74387" w:rsidRPr="00022471" w14:paraId="4FF8C43F" w14:textId="77777777" w:rsidTr="00D108C3">
        <w:trPr>
          <w:trHeight w:val="360"/>
        </w:trPr>
        <w:tc>
          <w:tcPr>
            <w:tcW w:w="20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D3684" w14:textId="77777777" w:rsidR="00E74387" w:rsidRPr="00022471" w:rsidRDefault="00E74387" w:rsidP="00E74387">
            <w:pPr>
              <w:widowControl/>
              <w:autoSpaceDE/>
              <w:autoSpaceDN/>
              <w:rPr>
                <w:b/>
                <w:color w:val="000000"/>
                <w:sz w:val="24"/>
                <w:szCs w:val="24"/>
                <w:lang w:bidi="ar-SA"/>
              </w:rPr>
            </w:pPr>
            <w:r w:rsidRPr="00022471">
              <w:rPr>
                <w:b/>
                <w:color w:val="000000"/>
                <w:sz w:val="24"/>
                <w:szCs w:val="24"/>
                <w:lang w:bidi="ar-SA"/>
              </w:rPr>
              <w:t>VALORES REFERENCIALES</w:t>
            </w:r>
          </w:p>
        </w:tc>
        <w:tc>
          <w:tcPr>
            <w:tcW w:w="1341" w:type="dxa"/>
            <w:tcBorders>
              <w:top w:val="single" w:sz="4" w:space="0" w:color="auto"/>
              <w:left w:val="nil"/>
              <w:bottom w:val="single" w:sz="4" w:space="0" w:color="auto"/>
              <w:right w:val="single" w:sz="4" w:space="0" w:color="auto"/>
            </w:tcBorders>
            <w:shd w:val="clear" w:color="auto" w:fill="auto"/>
            <w:vAlign w:val="bottom"/>
            <w:hideMark/>
          </w:tcPr>
          <w:p w14:paraId="65712052" w14:textId="77777777" w:rsidR="00E74387" w:rsidRPr="00022471" w:rsidRDefault="00E74387" w:rsidP="00E74387">
            <w:pPr>
              <w:widowControl/>
              <w:autoSpaceDE/>
              <w:autoSpaceDN/>
              <w:rPr>
                <w:color w:val="000000"/>
                <w:sz w:val="24"/>
                <w:szCs w:val="24"/>
                <w:lang w:bidi="ar-SA"/>
              </w:rPr>
            </w:pPr>
            <w:r w:rsidRPr="00022471">
              <w:rPr>
                <w:color w:val="000000"/>
                <w:sz w:val="24"/>
                <w:szCs w:val="24"/>
                <w:lang w:bidi="ar-SA"/>
              </w:rPr>
              <w:t> </w:t>
            </w:r>
          </w:p>
        </w:tc>
        <w:tc>
          <w:tcPr>
            <w:tcW w:w="1200" w:type="dxa"/>
            <w:tcBorders>
              <w:top w:val="single" w:sz="4" w:space="0" w:color="auto"/>
              <w:left w:val="nil"/>
              <w:bottom w:val="single" w:sz="4" w:space="0" w:color="auto"/>
              <w:right w:val="single" w:sz="4" w:space="0" w:color="auto"/>
            </w:tcBorders>
            <w:shd w:val="clear" w:color="auto" w:fill="auto"/>
            <w:vAlign w:val="bottom"/>
            <w:hideMark/>
          </w:tcPr>
          <w:p w14:paraId="3FF1D6BC" w14:textId="77777777" w:rsidR="00E74387" w:rsidRPr="00022471" w:rsidRDefault="00E74387" w:rsidP="00E74387">
            <w:pPr>
              <w:widowControl/>
              <w:autoSpaceDE/>
              <w:autoSpaceDN/>
              <w:rPr>
                <w:b/>
                <w:color w:val="000000"/>
                <w:sz w:val="24"/>
                <w:szCs w:val="24"/>
                <w:lang w:bidi="ar-SA"/>
              </w:rPr>
            </w:pPr>
            <w:r w:rsidRPr="00022471">
              <w:rPr>
                <w:b/>
                <w:color w:val="000000"/>
                <w:sz w:val="24"/>
                <w:szCs w:val="24"/>
                <w:lang w:bidi="ar-SA"/>
              </w:rPr>
              <w:t>39-56</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14:paraId="3BC7C82F" w14:textId="77777777" w:rsidR="00E74387" w:rsidRPr="00022471" w:rsidRDefault="00E74387" w:rsidP="00E74387">
            <w:pPr>
              <w:widowControl/>
              <w:autoSpaceDE/>
              <w:autoSpaceDN/>
              <w:rPr>
                <w:b/>
                <w:color w:val="000000"/>
                <w:sz w:val="24"/>
                <w:szCs w:val="24"/>
                <w:lang w:bidi="ar-SA"/>
              </w:rPr>
            </w:pPr>
            <w:r w:rsidRPr="00022471">
              <w:rPr>
                <w:b/>
                <w:color w:val="000000"/>
                <w:sz w:val="24"/>
                <w:szCs w:val="24"/>
                <w:lang w:bidi="ar-SA"/>
              </w:rPr>
              <w:t>110-190</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7A577D66" w14:textId="77777777" w:rsidR="00E74387" w:rsidRPr="00022471" w:rsidRDefault="00E74387" w:rsidP="00E74387">
            <w:pPr>
              <w:widowControl/>
              <w:autoSpaceDE/>
              <w:autoSpaceDN/>
              <w:rPr>
                <w:b/>
                <w:color w:val="000000"/>
                <w:sz w:val="24"/>
                <w:szCs w:val="24"/>
                <w:lang w:bidi="ar-SA"/>
              </w:rPr>
            </w:pPr>
            <w:r w:rsidRPr="00022471">
              <w:rPr>
                <w:b/>
                <w:color w:val="000000"/>
                <w:sz w:val="24"/>
                <w:szCs w:val="24"/>
                <w:lang w:bidi="ar-SA"/>
              </w:rPr>
              <w:t>5.5-8.5</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0972B974" w14:textId="77777777" w:rsidR="00E74387" w:rsidRPr="00022471" w:rsidRDefault="00E74387" w:rsidP="00E74387">
            <w:pPr>
              <w:widowControl/>
              <w:autoSpaceDE/>
              <w:autoSpaceDN/>
              <w:rPr>
                <w:b/>
                <w:color w:val="000000"/>
                <w:sz w:val="24"/>
                <w:szCs w:val="24"/>
                <w:lang w:bidi="ar-SA"/>
              </w:rPr>
            </w:pPr>
            <w:r w:rsidRPr="00022471">
              <w:rPr>
                <w:b/>
                <w:color w:val="000000"/>
                <w:sz w:val="24"/>
                <w:szCs w:val="24"/>
                <w:lang w:bidi="ar-SA"/>
              </w:rPr>
              <w:t>62-72</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11415350" w14:textId="77777777" w:rsidR="00E74387" w:rsidRPr="00022471" w:rsidRDefault="00E74387" w:rsidP="00E74387">
            <w:pPr>
              <w:widowControl/>
              <w:autoSpaceDE/>
              <w:autoSpaceDN/>
              <w:rPr>
                <w:b/>
                <w:color w:val="000000"/>
                <w:sz w:val="24"/>
                <w:szCs w:val="24"/>
                <w:lang w:bidi="ar-SA"/>
              </w:rPr>
            </w:pPr>
            <w:r w:rsidRPr="00022471">
              <w:rPr>
                <w:b/>
                <w:color w:val="000000"/>
                <w:sz w:val="24"/>
                <w:szCs w:val="24"/>
                <w:lang w:bidi="ar-SA"/>
              </w:rPr>
              <w:t>300-380</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14:paraId="1225D212" w14:textId="77777777" w:rsidR="00E74387" w:rsidRPr="00022471" w:rsidRDefault="00E74387" w:rsidP="00E74387">
            <w:pPr>
              <w:widowControl/>
              <w:autoSpaceDE/>
              <w:autoSpaceDN/>
              <w:rPr>
                <w:color w:val="000000"/>
                <w:sz w:val="24"/>
                <w:szCs w:val="24"/>
                <w:lang w:bidi="ar-SA"/>
              </w:rPr>
            </w:pPr>
          </w:p>
        </w:tc>
      </w:tr>
      <w:tr w:rsidR="00E74387" w:rsidRPr="00022471" w14:paraId="4379AC2C" w14:textId="77777777" w:rsidTr="00E74387">
        <w:trPr>
          <w:trHeight w:val="300"/>
        </w:trPr>
        <w:tc>
          <w:tcPr>
            <w:tcW w:w="20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8D7836" w14:textId="77777777" w:rsidR="00E74387" w:rsidRPr="00022471" w:rsidRDefault="00E74387" w:rsidP="00E74387">
            <w:pPr>
              <w:widowControl/>
              <w:autoSpaceDE/>
              <w:autoSpaceDN/>
              <w:rPr>
                <w:b/>
                <w:color w:val="000000"/>
                <w:sz w:val="24"/>
                <w:szCs w:val="24"/>
                <w:lang w:bidi="ar-SA"/>
              </w:rPr>
            </w:pPr>
            <w:r w:rsidRPr="00022471">
              <w:rPr>
                <w:b/>
                <w:color w:val="000000"/>
                <w:sz w:val="24"/>
                <w:szCs w:val="24"/>
                <w:lang w:bidi="ar-SA"/>
              </w:rPr>
              <w:t>UNIDADES</w:t>
            </w:r>
          </w:p>
        </w:tc>
        <w:tc>
          <w:tcPr>
            <w:tcW w:w="1341" w:type="dxa"/>
            <w:tcBorders>
              <w:top w:val="single" w:sz="4" w:space="0" w:color="auto"/>
              <w:left w:val="nil"/>
              <w:bottom w:val="single" w:sz="4" w:space="0" w:color="auto"/>
              <w:right w:val="single" w:sz="4" w:space="0" w:color="auto"/>
            </w:tcBorders>
            <w:shd w:val="clear" w:color="auto" w:fill="auto"/>
            <w:noWrap/>
            <w:vAlign w:val="bottom"/>
            <w:hideMark/>
          </w:tcPr>
          <w:p w14:paraId="6F49627E" w14:textId="77777777" w:rsidR="00E74387" w:rsidRPr="00022471" w:rsidRDefault="00E74387" w:rsidP="00E74387">
            <w:pPr>
              <w:widowControl/>
              <w:autoSpaceDE/>
              <w:autoSpaceDN/>
              <w:rPr>
                <w:color w:val="000000"/>
                <w:sz w:val="24"/>
                <w:szCs w:val="24"/>
                <w:lang w:bidi="ar-SA"/>
              </w:rPr>
            </w:pPr>
            <w:r w:rsidRPr="00022471">
              <w:rPr>
                <w:color w:val="000000"/>
                <w:sz w:val="24"/>
                <w:szCs w:val="24"/>
                <w:lang w:bidi="ar-SA"/>
              </w:rPr>
              <w:t> </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6D54626C" w14:textId="77777777" w:rsidR="00E74387" w:rsidRPr="00022471" w:rsidRDefault="00E74387" w:rsidP="00E74387">
            <w:pPr>
              <w:widowControl/>
              <w:autoSpaceDE/>
              <w:autoSpaceDN/>
              <w:rPr>
                <w:b/>
                <w:color w:val="000000"/>
                <w:sz w:val="24"/>
                <w:szCs w:val="24"/>
                <w:lang w:bidi="ar-SA"/>
              </w:rPr>
            </w:pPr>
            <w:r w:rsidRPr="00022471">
              <w:rPr>
                <w:b/>
                <w:color w:val="000000"/>
                <w:sz w:val="24"/>
                <w:szCs w:val="24"/>
                <w:lang w:bidi="ar-SA"/>
              </w:rPr>
              <w:t>%</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14:paraId="5950C3BE" w14:textId="77777777" w:rsidR="00E74387" w:rsidRPr="00022471" w:rsidRDefault="00E74387" w:rsidP="00E74387">
            <w:pPr>
              <w:widowControl/>
              <w:autoSpaceDE/>
              <w:autoSpaceDN/>
              <w:rPr>
                <w:b/>
                <w:color w:val="000000"/>
                <w:sz w:val="24"/>
                <w:szCs w:val="24"/>
                <w:lang w:bidi="ar-SA"/>
              </w:rPr>
            </w:pPr>
            <w:r w:rsidRPr="00022471">
              <w:rPr>
                <w:b/>
                <w:color w:val="000000"/>
                <w:sz w:val="24"/>
                <w:szCs w:val="24"/>
                <w:lang w:bidi="ar-SA"/>
              </w:rPr>
              <w:t>g/L</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0A722944" w14:textId="77777777" w:rsidR="00E74387" w:rsidRPr="00022471" w:rsidRDefault="00E74387" w:rsidP="00E74387">
            <w:pPr>
              <w:widowControl/>
              <w:autoSpaceDE/>
              <w:autoSpaceDN/>
              <w:rPr>
                <w:b/>
                <w:color w:val="000000"/>
                <w:sz w:val="24"/>
                <w:szCs w:val="24"/>
                <w:lang w:bidi="ar-SA"/>
              </w:rPr>
            </w:pPr>
            <w:r w:rsidRPr="00022471">
              <w:rPr>
                <w:b/>
                <w:color w:val="000000"/>
                <w:sz w:val="24"/>
                <w:szCs w:val="24"/>
                <w:lang w:bidi="ar-SA"/>
              </w:rPr>
              <w:t>10^12/L</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58A5D5FE" w14:textId="77777777" w:rsidR="00E74387" w:rsidRPr="00022471" w:rsidRDefault="00E74387" w:rsidP="00E74387">
            <w:pPr>
              <w:widowControl/>
              <w:autoSpaceDE/>
              <w:autoSpaceDN/>
              <w:rPr>
                <w:b/>
                <w:color w:val="000000"/>
                <w:sz w:val="24"/>
                <w:szCs w:val="24"/>
                <w:lang w:bidi="ar-SA"/>
              </w:rPr>
            </w:pPr>
            <w:proofErr w:type="spellStart"/>
            <w:r w:rsidRPr="00022471">
              <w:rPr>
                <w:b/>
                <w:color w:val="000000"/>
                <w:sz w:val="24"/>
                <w:szCs w:val="24"/>
                <w:lang w:bidi="ar-SA"/>
              </w:rPr>
              <w:t>Fl</w:t>
            </w:r>
            <w:proofErr w:type="spellEnd"/>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6D0F4544" w14:textId="77777777" w:rsidR="00E74387" w:rsidRPr="00022471" w:rsidRDefault="00E74387" w:rsidP="00E74387">
            <w:pPr>
              <w:widowControl/>
              <w:autoSpaceDE/>
              <w:autoSpaceDN/>
              <w:rPr>
                <w:b/>
                <w:color w:val="000000"/>
                <w:sz w:val="24"/>
                <w:szCs w:val="24"/>
                <w:lang w:bidi="ar-SA"/>
              </w:rPr>
            </w:pPr>
            <w:r w:rsidRPr="00022471">
              <w:rPr>
                <w:b/>
                <w:color w:val="000000"/>
                <w:sz w:val="24"/>
                <w:szCs w:val="24"/>
                <w:lang w:bidi="ar-SA"/>
              </w:rPr>
              <w:t>g/L</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14:paraId="7DE1334A" w14:textId="77777777" w:rsidR="00E74387" w:rsidRPr="00022471" w:rsidRDefault="00E74387" w:rsidP="00E74387">
            <w:pPr>
              <w:widowControl/>
              <w:autoSpaceDE/>
              <w:autoSpaceDN/>
              <w:rPr>
                <w:color w:val="000000"/>
                <w:sz w:val="24"/>
                <w:szCs w:val="24"/>
                <w:lang w:bidi="ar-SA"/>
              </w:rPr>
            </w:pPr>
          </w:p>
        </w:tc>
      </w:tr>
    </w:tbl>
    <w:p w14:paraId="24AC5618" w14:textId="2D651493" w:rsidR="005E06CD" w:rsidRPr="00022471" w:rsidRDefault="005E06CD" w:rsidP="006256A6">
      <w:pPr>
        <w:jc w:val="both"/>
        <w:rPr>
          <w:sz w:val="24"/>
          <w:szCs w:val="24"/>
        </w:rPr>
      </w:pPr>
      <w:r w:rsidRPr="00022471">
        <w:rPr>
          <w:noProof/>
          <w:sz w:val="24"/>
          <w:szCs w:val="24"/>
          <w:lang w:bidi="ar-SA"/>
        </w:rPr>
        <w:lastRenderedPageBreak/>
        <w:drawing>
          <wp:anchor distT="0" distB="0" distL="114300" distR="114300" simplePos="0" relativeHeight="251865088" behindDoc="0" locked="0" layoutInCell="1" allowOverlap="1" wp14:anchorId="3117CE4F" wp14:editId="2724EFF6">
            <wp:simplePos x="0" y="0"/>
            <wp:positionH relativeFrom="margin">
              <wp:align>left</wp:align>
            </wp:positionH>
            <wp:positionV relativeFrom="paragraph">
              <wp:posOffset>233439</wp:posOffset>
            </wp:positionV>
            <wp:extent cx="8516620" cy="4485005"/>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516620" cy="4485005"/>
                    </a:xfrm>
                    <a:prstGeom prst="rect">
                      <a:avLst/>
                    </a:prstGeom>
                    <a:noFill/>
                  </pic:spPr>
                </pic:pic>
              </a:graphicData>
            </a:graphic>
            <wp14:sizeRelH relativeFrom="margin">
              <wp14:pctWidth>0</wp14:pctWidth>
            </wp14:sizeRelH>
            <wp14:sizeRelV relativeFrom="margin">
              <wp14:pctHeight>0</wp14:pctHeight>
            </wp14:sizeRelV>
          </wp:anchor>
        </w:drawing>
      </w:r>
      <w:r w:rsidR="001D1A64" w:rsidRPr="00022471">
        <w:rPr>
          <w:noProof/>
          <w:sz w:val="24"/>
          <w:szCs w:val="24"/>
          <w:lang w:bidi="ar-SA"/>
        </w:rPr>
        <mc:AlternateContent>
          <mc:Choice Requires="wps">
            <w:drawing>
              <wp:anchor distT="0" distB="0" distL="114300" distR="114300" simplePos="0" relativeHeight="251676672" behindDoc="0" locked="0" layoutInCell="1" allowOverlap="1" wp14:anchorId="541D04F6" wp14:editId="65146540">
                <wp:simplePos x="0" y="0"/>
                <wp:positionH relativeFrom="margin">
                  <wp:posOffset>2353782</wp:posOffset>
                </wp:positionH>
                <wp:positionV relativeFrom="paragraph">
                  <wp:posOffset>-491564</wp:posOffset>
                </wp:positionV>
                <wp:extent cx="3170555" cy="450850"/>
                <wp:effectExtent l="57150" t="38100" r="48895" b="82550"/>
                <wp:wrapNone/>
                <wp:docPr id="47" name="Rectángulo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0555" cy="450850"/>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025CE3B5" w14:textId="0E55153D" w:rsidR="00DA3363" w:rsidRPr="0007351E" w:rsidRDefault="00DA3363" w:rsidP="0007351E">
                            <w:pPr>
                              <w:jc w:val="center"/>
                              <w:rPr>
                                <w:b/>
                                <w:bCs/>
                              </w:rPr>
                            </w:pPr>
                            <w:r>
                              <w:rPr>
                                <w:b/>
                                <w:bCs/>
                              </w:rPr>
                              <w:t>VALORES DE HEMATOCRITO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41D04F6" id="Rectángulo 47" o:spid="_x0000_s1027" style="position:absolute;left:0;text-align:left;margin-left:185.35pt;margin-top:-38.7pt;width:249.65pt;height:35.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" fillcolor="#ddd8c2 [2894]" strokecolor="#94b64e [3046]">
                <v:shadow on="t" color="black" opacity="24903f" origin=",.5" offset="0,.55556mm"/>
                <v:path arrowok="t"/>
                <v:textbox>
                  <w:txbxContent>
                    <w:p w14:paraId="025CE3B5" w14:textId="0E55153D" w:rsidR="00DA3363" w:rsidRPr="0007351E" w:rsidRDefault="00DA3363" w:rsidP="0007351E">
                      <w:pPr>
                        <w:jc w:val="center"/>
                        <w:rPr>
                          <w:b/>
                          <w:bCs/>
                        </w:rPr>
                      </w:pPr>
                      <w:r>
                        <w:rPr>
                          <w:b/>
                          <w:bCs/>
                        </w:rPr>
                        <w:t>VALORES DE HEMATOCRITO</w:t>
                      </w:r>
                    </w:p>
                  </w:txbxContent>
                </v:textbox>
                <w10:wrap anchorx="margin"/>
              </v:rect>
            </w:pict>
          </mc:Fallback>
        </mc:AlternateContent>
      </w:r>
    </w:p>
    <w:p w14:paraId="026F9B6F" w14:textId="77777777" w:rsidR="005E06CD" w:rsidRPr="00022471" w:rsidRDefault="005E06CD" w:rsidP="006256A6">
      <w:pPr>
        <w:jc w:val="both"/>
        <w:rPr>
          <w:noProof/>
          <w:sz w:val="24"/>
          <w:szCs w:val="24"/>
          <w:lang w:bidi="ar-SA"/>
        </w:rPr>
      </w:pPr>
    </w:p>
    <w:p w14:paraId="53CDAADE" w14:textId="6C5D51E2" w:rsidR="00EA2E10" w:rsidRPr="00022471" w:rsidRDefault="001D1A64" w:rsidP="006256A6">
      <w:pPr>
        <w:jc w:val="both"/>
        <w:rPr>
          <w:sz w:val="24"/>
          <w:szCs w:val="24"/>
        </w:rPr>
      </w:pPr>
      <w:r w:rsidRPr="00022471">
        <w:rPr>
          <w:noProof/>
          <w:sz w:val="24"/>
          <w:szCs w:val="24"/>
          <w:lang w:bidi="ar-SA"/>
        </w:rPr>
        <w:lastRenderedPageBreak/>
        <mc:AlternateContent>
          <mc:Choice Requires="wps">
            <w:drawing>
              <wp:anchor distT="0" distB="0" distL="114300" distR="114300" simplePos="0" relativeHeight="251678720" behindDoc="0" locked="0" layoutInCell="1" allowOverlap="1" wp14:anchorId="74B0AA89" wp14:editId="405E2D26">
                <wp:simplePos x="0" y="0"/>
                <wp:positionH relativeFrom="column">
                  <wp:posOffset>2983939</wp:posOffset>
                </wp:positionH>
                <wp:positionV relativeFrom="paragraph">
                  <wp:posOffset>-329875</wp:posOffset>
                </wp:positionV>
                <wp:extent cx="3170555" cy="412750"/>
                <wp:effectExtent l="57150" t="38100" r="48895" b="82550"/>
                <wp:wrapNone/>
                <wp:docPr id="52" name="Rectángulo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0555" cy="412750"/>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6A1484FD" w14:textId="3C8E41B1" w:rsidR="00DA3363" w:rsidRPr="0007351E" w:rsidRDefault="00DA3363" w:rsidP="0007351E">
                            <w:pPr>
                              <w:jc w:val="center"/>
                              <w:rPr>
                                <w:b/>
                                <w:bCs/>
                              </w:rPr>
                            </w:pPr>
                            <w:r>
                              <w:rPr>
                                <w:b/>
                                <w:bCs/>
                              </w:rPr>
                              <w:t>VALORES DE HEMOGLOBINA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4B0AA89" id="Rectángulo 52" o:spid="_x0000_s1028" style="position:absolute;left:0;text-align:left;margin-left:234.95pt;margin-top:-25.95pt;width:249.65pt;height:3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" fillcolor="#ddd8c2 [2894]" strokecolor="#94b64e [3046]">
                <v:shadow on="t" color="black" opacity="24903f" origin=",.5" offset="0,.55556mm"/>
                <v:path arrowok="t"/>
                <v:textbox>
                  <w:txbxContent>
                    <w:p w14:paraId="6A1484FD" w14:textId="3C8E41B1" w:rsidR="00DA3363" w:rsidRPr="0007351E" w:rsidRDefault="00DA3363" w:rsidP="0007351E">
                      <w:pPr>
                        <w:jc w:val="center"/>
                        <w:rPr>
                          <w:b/>
                          <w:bCs/>
                        </w:rPr>
                      </w:pPr>
                      <w:r>
                        <w:rPr>
                          <w:b/>
                          <w:bCs/>
                        </w:rPr>
                        <w:t>VALORES DE HEMOGLOBINA</w:t>
                      </w:r>
                    </w:p>
                  </w:txbxContent>
                </v:textbox>
              </v:rect>
            </w:pict>
          </mc:Fallback>
        </mc:AlternateContent>
      </w:r>
    </w:p>
    <w:p w14:paraId="360916A4" w14:textId="6DFE1236" w:rsidR="00EA2E10" w:rsidRPr="00022471" w:rsidRDefault="005E06CD" w:rsidP="006256A6">
      <w:pPr>
        <w:jc w:val="both"/>
        <w:rPr>
          <w:sz w:val="24"/>
          <w:szCs w:val="24"/>
        </w:rPr>
      </w:pPr>
      <w:r w:rsidRPr="00022471">
        <w:rPr>
          <w:noProof/>
          <w:sz w:val="24"/>
          <w:szCs w:val="24"/>
          <w:lang w:bidi="ar-SA"/>
        </w:rPr>
        <w:drawing>
          <wp:inline distT="0" distB="0" distL="0" distR="0" wp14:anchorId="470D966E" wp14:editId="5D02EDCA">
            <wp:extent cx="8533130" cy="4341495"/>
            <wp:effectExtent l="0" t="0" r="1270" b="1905"/>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95C70AF" w14:textId="70D96801" w:rsidR="0008413C" w:rsidRPr="00022471" w:rsidRDefault="0008413C" w:rsidP="006256A6">
      <w:pPr>
        <w:jc w:val="both"/>
        <w:rPr>
          <w:sz w:val="24"/>
          <w:szCs w:val="24"/>
        </w:rPr>
      </w:pPr>
    </w:p>
    <w:p w14:paraId="51BB8914" w14:textId="77777777" w:rsidR="005E06CD" w:rsidRPr="00022471" w:rsidRDefault="005E06CD" w:rsidP="005E06CD">
      <w:pPr>
        <w:rPr>
          <w:sz w:val="24"/>
          <w:szCs w:val="24"/>
          <w:lang w:val="es-ES_tradnl" w:eastAsia="en-US" w:bidi="ar-SA"/>
        </w:rPr>
      </w:pPr>
    </w:p>
    <w:p w14:paraId="2286A91F" w14:textId="77777777" w:rsidR="005E06CD" w:rsidRPr="00022471" w:rsidRDefault="005E06CD" w:rsidP="005E06CD">
      <w:pPr>
        <w:rPr>
          <w:sz w:val="24"/>
          <w:szCs w:val="24"/>
          <w:lang w:val="es-ES_tradnl" w:eastAsia="en-US" w:bidi="ar-SA"/>
        </w:rPr>
      </w:pPr>
    </w:p>
    <w:p w14:paraId="2312D079" w14:textId="77777777" w:rsidR="005E06CD" w:rsidRPr="00022471" w:rsidRDefault="005E06CD" w:rsidP="005E06CD">
      <w:pPr>
        <w:rPr>
          <w:sz w:val="24"/>
          <w:szCs w:val="24"/>
          <w:lang w:val="es-ES_tradnl" w:eastAsia="en-US" w:bidi="ar-SA"/>
        </w:rPr>
      </w:pPr>
    </w:p>
    <w:p w14:paraId="4BCE02FA" w14:textId="24D10588" w:rsidR="00847DD4" w:rsidRPr="00022471" w:rsidRDefault="00916D0A" w:rsidP="00847DD4">
      <w:pPr>
        <w:rPr>
          <w:rFonts w:eastAsia="Calibri"/>
          <w:sz w:val="24"/>
          <w:szCs w:val="24"/>
          <w:lang w:val="es-ES" w:eastAsia="en-US" w:bidi="ar-SA"/>
        </w:rPr>
      </w:pPr>
      <w:r w:rsidRPr="00022471">
        <w:rPr>
          <w:noProof/>
          <w:sz w:val="24"/>
          <w:szCs w:val="24"/>
          <w:lang w:bidi="ar-SA"/>
        </w:rPr>
        <mc:AlternateContent>
          <mc:Choice Requires="wps">
            <w:drawing>
              <wp:anchor distT="0" distB="0" distL="114300" distR="114300" simplePos="0" relativeHeight="251677696" behindDoc="0" locked="0" layoutInCell="1" allowOverlap="1" wp14:anchorId="17731F3C" wp14:editId="56D2D46A">
                <wp:simplePos x="0" y="0"/>
                <wp:positionH relativeFrom="margin">
                  <wp:align>center</wp:align>
                </wp:positionH>
                <wp:positionV relativeFrom="paragraph">
                  <wp:posOffset>60325</wp:posOffset>
                </wp:positionV>
                <wp:extent cx="3170555" cy="450850"/>
                <wp:effectExtent l="57150" t="38100" r="67945" b="101600"/>
                <wp:wrapNone/>
                <wp:docPr id="51" name="Rectángulo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0555" cy="450850"/>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18E5D234" w14:textId="4645EFFA" w:rsidR="00DA3363" w:rsidRPr="0007351E" w:rsidRDefault="00DA3363" w:rsidP="0007351E">
                            <w:pPr>
                              <w:jc w:val="center"/>
                              <w:rPr>
                                <w:b/>
                                <w:bCs/>
                              </w:rPr>
                            </w:pPr>
                            <w:r>
                              <w:rPr>
                                <w:b/>
                                <w:bCs/>
                              </w:rPr>
                              <w:t>VALORES DE RECUENTO DE GLÓBULOS ROJOS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7731F3C" id="Rectángulo 51" o:spid="_x0000_s1029" style="position:absolute;margin-left:0;margin-top:4.75pt;width:249.65pt;height:35.5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" fillcolor="#ddd8c2 [2894]" strokecolor="#94b64e [3046]">
                <v:shadow on="t" color="black" opacity="24903f" origin=",.5" offset="0,.55556mm"/>
                <v:path arrowok="t"/>
                <v:textbox>
                  <w:txbxContent>
                    <w:p w14:paraId="18E5D234" w14:textId="4645EFFA" w:rsidR="00DA3363" w:rsidRPr="0007351E" w:rsidRDefault="00DA3363" w:rsidP="0007351E">
                      <w:pPr>
                        <w:jc w:val="center"/>
                        <w:rPr>
                          <w:b/>
                          <w:bCs/>
                        </w:rPr>
                      </w:pPr>
                      <w:r>
                        <w:rPr>
                          <w:b/>
                          <w:bCs/>
                        </w:rPr>
                        <w:t>VALORES DE RECUENTO DE GLÓBULOS ROJOS</w:t>
                      </w:r>
                    </w:p>
                  </w:txbxContent>
                </v:textbox>
                <w10:wrap anchorx="margin"/>
              </v:rect>
            </w:pict>
          </mc:Fallback>
        </mc:AlternateContent>
      </w:r>
      <w:r w:rsidR="0017050E" w:rsidRPr="00022471">
        <w:rPr>
          <w:noProof/>
          <w:sz w:val="24"/>
          <w:szCs w:val="24"/>
          <w:lang w:bidi="ar-SA"/>
        </w:rPr>
        <w:t xml:space="preserve"> </w:t>
      </w:r>
    </w:p>
    <w:p w14:paraId="2B70F785" w14:textId="7397EA36" w:rsidR="00847DD4" w:rsidRPr="00022471" w:rsidRDefault="00847DD4" w:rsidP="00847DD4">
      <w:pPr>
        <w:pStyle w:val="Descripcin"/>
        <w:rPr>
          <w:rFonts w:ascii="Times New Roman" w:hAnsi="Times New Roman"/>
          <w:szCs w:val="24"/>
          <w:lang w:val="es-ES_tradnl"/>
        </w:rPr>
      </w:pPr>
    </w:p>
    <w:p w14:paraId="1141EDFC" w14:textId="4977549E" w:rsidR="0017050E" w:rsidRPr="00022471" w:rsidRDefault="0017050E" w:rsidP="0017050E">
      <w:pPr>
        <w:rPr>
          <w:sz w:val="24"/>
          <w:szCs w:val="24"/>
          <w:lang w:val="es-ES_tradnl" w:eastAsia="en-US" w:bidi="ar-SA"/>
        </w:rPr>
      </w:pPr>
    </w:p>
    <w:p w14:paraId="072191DD" w14:textId="6669BDBE" w:rsidR="0017050E" w:rsidRPr="00022471" w:rsidRDefault="0017050E" w:rsidP="0017050E">
      <w:pPr>
        <w:pStyle w:val="Descripcin"/>
        <w:rPr>
          <w:rFonts w:ascii="Times New Roman" w:hAnsi="Times New Roman"/>
          <w:b w:val="0"/>
          <w:i/>
          <w:szCs w:val="24"/>
        </w:rPr>
      </w:pPr>
    </w:p>
    <w:p w14:paraId="76CAAD58" w14:textId="6D4A03BB" w:rsidR="00635A87" w:rsidRPr="00022471" w:rsidRDefault="00635A87" w:rsidP="006E09C2">
      <w:pPr>
        <w:pStyle w:val="Sinespaciado"/>
        <w:spacing w:after="360"/>
        <w:rPr>
          <w:rFonts w:ascii="Times New Roman" w:hAnsi="Times New Roman"/>
          <w:noProof/>
          <w:sz w:val="24"/>
          <w:szCs w:val="24"/>
        </w:rPr>
      </w:pPr>
      <w:r w:rsidRPr="00022471">
        <w:rPr>
          <w:rFonts w:ascii="Times New Roman" w:hAnsi="Times New Roman"/>
          <w:noProof/>
          <w:sz w:val="24"/>
          <w:szCs w:val="24"/>
          <w:lang w:val="es-EC" w:eastAsia="es-EC"/>
        </w:rPr>
        <w:drawing>
          <wp:anchor distT="0" distB="0" distL="114300" distR="114300" simplePos="0" relativeHeight="251701248" behindDoc="0" locked="0" layoutInCell="1" allowOverlap="1" wp14:anchorId="1E348D28" wp14:editId="25DB89B7">
            <wp:simplePos x="0" y="0"/>
            <wp:positionH relativeFrom="margin">
              <wp:align>right</wp:align>
            </wp:positionH>
            <wp:positionV relativeFrom="paragraph">
              <wp:posOffset>501650</wp:posOffset>
            </wp:positionV>
            <wp:extent cx="8460740" cy="3302635"/>
            <wp:effectExtent l="0" t="0" r="16510" b="12065"/>
            <wp:wrapSquare wrapText="bothSides"/>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5CDC58C1" w14:textId="76475D86" w:rsidR="001D1A64" w:rsidRPr="00022471" w:rsidRDefault="00916D0A" w:rsidP="006E09C2">
      <w:pPr>
        <w:pStyle w:val="Sinespaciado"/>
        <w:spacing w:after="360"/>
        <w:rPr>
          <w:rFonts w:ascii="Times New Roman" w:hAnsi="Times New Roman"/>
          <w:noProof/>
          <w:sz w:val="24"/>
          <w:szCs w:val="24"/>
        </w:rPr>
      </w:pPr>
      <w:r w:rsidRPr="00022471">
        <w:rPr>
          <w:rFonts w:ascii="Times New Roman" w:hAnsi="Times New Roman"/>
          <w:noProof/>
          <w:sz w:val="24"/>
          <w:szCs w:val="24"/>
          <w:lang w:val="es-EC" w:eastAsia="es-EC"/>
        </w:rPr>
        <w:lastRenderedPageBreak/>
        <mc:AlternateContent>
          <mc:Choice Requires="wps">
            <w:drawing>
              <wp:anchor distT="0" distB="0" distL="114300" distR="114300" simplePos="0" relativeHeight="251679744" behindDoc="0" locked="0" layoutInCell="1" allowOverlap="1" wp14:anchorId="7C461419" wp14:editId="510C4BE1">
                <wp:simplePos x="0" y="0"/>
                <wp:positionH relativeFrom="margin">
                  <wp:align>center</wp:align>
                </wp:positionH>
                <wp:positionV relativeFrom="paragraph">
                  <wp:posOffset>65639</wp:posOffset>
                </wp:positionV>
                <wp:extent cx="3170555" cy="360680"/>
                <wp:effectExtent l="57150" t="38100" r="67945" b="96520"/>
                <wp:wrapNone/>
                <wp:docPr id="54" name="Rectángulo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0555" cy="360680"/>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091D858C" w14:textId="37D821BF" w:rsidR="00DA3363" w:rsidRPr="0007351E" w:rsidRDefault="00DA3363" w:rsidP="0007351E">
                            <w:pPr>
                              <w:jc w:val="center"/>
                              <w:rPr>
                                <w:b/>
                                <w:bCs/>
                              </w:rPr>
                            </w:pPr>
                            <w:r w:rsidRPr="0007351E">
                              <w:rPr>
                                <w:b/>
                                <w:bCs/>
                              </w:rPr>
                              <w:t>VALOR</w:t>
                            </w:r>
                            <w:r>
                              <w:rPr>
                                <w:b/>
                                <w:bCs/>
                              </w:rPr>
                              <w:t xml:space="preserve"> VOLUMEN </w:t>
                            </w:r>
                            <w:r>
                              <w:rPr>
                                <w:b/>
                                <w:bCs/>
                              </w:rPr>
                              <w:t>CORPUSCULAR  MEDIO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C461419" id="Rectángulo 54" o:spid="_x0000_s1030" style="position:absolute;margin-left:0;margin-top:5.15pt;width:249.65pt;height:28.4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" fillcolor="#ddd8c2 [2894]" strokecolor="#94b64e [3046]">
                <v:shadow on="t" color="black" opacity="24903f" origin=",.5" offset="0,.55556mm"/>
                <v:path arrowok="t"/>
                <v:textbox>
                  <w:txbxContent>
                    <w:p w14:paraId="091D858C" w14:textId="37D821BF" w:rsidR="00DA3363" w:rsidRPr="0007351E" w:rsidRDefault="00DA3363" w:rsidP="0007351E">
                      <w:pPr>
                        <w:jc w:val="center"/>
                        <w:rPr>
                          <w:b/>
                          <w:bCs/>
                        </w:rPr>
                      </w:pPr>
                      <w:r w:rsidRPr="0007351E">
                        <w:rPr>
                          <w:b/>
                          <w:bCs/>
                        </w:rPr>
                        <w:t>VALOR</w:t>
                      </w:r>
                      <w:r>
                        <w:rPr>
                          <w:b/>
                          <w:bCs/>
                        </w:rPr>
                        <w:t xml:space="preserve"> VOLUMEN CORPUSCULAR  MEDIO</w:t>
                      </w:r>
                    </w:p>
                  </w:txbxContent>
                </v:textbox>
                <w10:wrap anchorx="margin"/>
              </v:rect>
            </w:pict>
          </mc:Fallback>
        </mc:AlternateContent>
      </w:r>
    </w:p>
    <w:p w14:paraId="0C45CC31" w14:textId="77777777" w:rsidR="001D1A64" w:rsidRPr="00022471" w:rsidRDefault="001D1A64" w:rsidP="006E09C2">
      <w:pPr>
        <w:pStyle w:val="Sinespaciado"/>
        <w:spacing w:after="360"/>
        <w:rPr>
          <w:rFonts w:ascii="Times New Roman" w:hAnsi="Times New Roman"/>
          <w:noProof/>
          <w:sz w:val="24"/>
          <w:szCs w:val="24"/>
        </w:rPr>
      </w:pPr>
    </w:p>
    <w:p w14:paraId="237AD24A" w14:textId="60A1CE21" w:rsidR="001D1A64" w:rsidRPr="00022471" w:rsidRDefault="00783C15" w:rsidP="006E09C2">
      <w:pPr>
        <w:pStyle w:val="Sinespaciado"/>
        <w:spacing w:after="360"/>
        <w:rPr>
          <w:rFonts w:ascii="Times New Roman" w:hAnsi="Times New Roman"/>
          <w:noProof/>
          <w:sz w:val="24"/>
          <w:szCs w:val="24"/>
        </w:rPr>
      </w:pPr>
      <w:r w:rsidRPr="00022471">
        <w:rPr>
          <w:rFonts w:ascii="Times New Roman" w:hAnsi="Times New Roman"/>
          <w:noProof/>
          <w:sz w:val="24"/>
          <w:szCs w:val="24"/>
          <w:lang w:val="es-EC" w:eastAsia="es-EC"/>
        </w:rPr>
        <w:drawing>
          <wp:anchor distT="0" distB="0" distL="114300" distR="114300" simplePos="0" relativeHeight="251699200" behindDoc="0" locked="0" layoutInCell="1" allowOverlap="1" wp14:anchorId="53727788" wp14:editId="1E5A47F4">
            <wp:simplePos x="0" y="0"/>
            <wp:positionH relativeFrom="margin">
              <wp:align>right</wp:align>
            </wp:positionH>
            <wp:positionV relativeFrom="paragraph">
              <wp:posOffset>523240</wp:posOffset>
            </wp:positionV>
            <wp:extent cx="8310880" cy="3711575"/>
            <wp:effectExtent l="0" t="0" r="13970" b="3175"/>
            <wp:wrapSquare wrapText="bothSides"/>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7FD803AA" w14:textId="331D323F" w:rsidR="00934A8A" w:rsidRPr="00022471" w:rsidRDefault="007A4C52" w:rsidP="006E09C2">
      <w:pPr>
        <w:pStyle w:val="Sinespaciado"/>
        <w:spacing w:after="360"/>
        <w:rPr>
          <w:rFonts w:ascii="Times New Roman" w:hAnsi="Times New Roman"/>
          <w:noProof/>
          <w:sz w:val="24"/>
          <w:szCs w:val="24"/>
        </w:rPr>
        <w:sectPr w:rsidR="00934A8A" w:rsidRPr="00022471" w:rsidSect="00934A8A">
          <w:pgSz w:w="16840" w:h="11910" w:orient="landscape"/>
          <w:pgMar w:top="2268" w:right="1701" w:bottom="1701" w:left="1701" w:header="0" w:footer="1004" w:gutter="0"/>
          <w:cols w:space="720"/>
          <w:docGrid w:linePitch="299"/>
        </w:sectPr>
      </w:pPr>
      <w:r w:rsidRPr="00022471">
        <w:rPr>
          <w:rFonts w:ascii="Times New Roman" w:hAnsi="Times New Roman"/>
          <w:noProof/>
          <w:sz w:val="24"/>
          <w:szCs w:val="24"/>
          <w:lang w:val="es-EC" w:eastAsia="es-EC"/>
        </w:rPr>
        <w:lastRenderedPageBreak/>
        <mc:AlternateContent>
          <mc:Choice Requires="wps">
            <w:drawing>
              <wp:anchor distT="0" distB="0" distL="114300" distR="114300" simplePos="0" relativeHeight="251682816" behindDoc="0" locked="0" layoutInCell="1" allowOverlap="1" wp14:anchorId="040A6A30" wp14:editId="4C53260F">
                <wp:simplePos x="0" y="0"/>
                <wp:positionH relativeFrom="margin">
                  <wp:align>center</wp:align>
                </wp:positionH>
                <wp:positionV relativeFrom="paragraph">
                  <wp:posOffset>-271445</wp:posOffset>
                </wp:positionV>
                <wp:extent cx="3170555" cy="450850"/>
                <wp:effectExtent l="57150" t="38100" r="67945" b="101600"/>
                <wp:wrapNone/>
                <wp:docPr id="58" name="Rectángulo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0555" cy="450850"/>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08221E40" w14:textId="4F46F45A" w:rsidR="00DA3363" w:rsidRPr="0007351E" w:rsidRDefault="00DA3363" w:rsidP="00EF6235">
                            <w:pPr>
                              <w:jc w:val="center"/>
                              <w:rPr>
                                <w:b/>
                                <w:bCs/>
                              </w:rPr>
                            </w:pPr>
                            <w:r w:rsidRPr="0007351E">
                              <w:rPr>
                                <w:b/>
                                <w:bCs/>
                              </w:rPr>
                              <w:t xml:space="preserve">VALORES DE </w:t>
                            </w:r>
                            <w:r>
                              <w:rPr>
                                <w:b/>
                                <w:bCs/>
                              </w:rPr>
                              <w:t>CONCENTRACIÓN MEDIA DE HEMOGLOBINA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40A6A30" id="Rectángulo 58" o:spid="_x0000_s1031" style="position:absolute;margin-left:0;margin-top:-21.35pt;width:249.65pt;height:35.5pt;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" fillcolor="#ddd8c2 [2894]" strokecolor="#94b64e [3046]">
                <v:shadow on="t" color="black" opacity="24903f" origin=",.5" offset="0,.55556mm"/>
                <v:path arrowok="t"/>
                <v:textbox>
                  <w:txbxContent>
                    <w:p w14:paraId="08221E40" w14:textId="4F46F45A" w:rsidR="00DA3363" w:rsidRPr="0007351E" w:rsidRDefault="00DA3363" w:rsidP="00EF6235">
                      <w:pPr>
                        <w:jc w:val="center"/>
                        <w:rPr>
                          <w:b/>
                          <w:bCs/>
                        </w:rPr>
                      </w:pPr>
                      <w:r w:rsidRPr="0007351E">
                        <w:rPr>
                          <w:b/>
                          <w:bCs/>
                        </w:rPr>
                        <w:t xml:space="preserve">VALORES DE </w:t>
                      </w:r>
                      <w:r>
                        <w:rPr>
                          <w:b/>
                          <w:bCs/>
                        </w:rPr>
                        <w:t>CONCENTRACIÓN MEDIA DE HEMOGLOBINA</w:t>
                      </w:r>
                    </w:p>
                  </w:txbxContent>
                </v:textbox>
                <w10:wrap anchorx="margin"/>
              </v:rect>
            </w:pict>
          </mc:Fallback>
        </mc:AlternateContent>
      </w:r>
      <w:r w:rsidR="001350D8" w:rsidRPr="00022471">
        <w:rPr>
          <w:rFonts w:ascii="Times New Roman" w:hAnsi="Times New Roman"/>
          <w:noProof/>
          <w:sz w:val="24"/>
          <w:szCs w:val="24"/>
          <w:lang w:val="es-EC" w:eastAsia="es-EC"/>
        </w:rPr>
        <w:drawing>
          <wp:anchor distT="0" distB="0" distL="114300" distR="114300" simplePos="0" relativeHeight="251700224" behindDoc="0" locked="0" layoutInCell="1" allowOverlap="1" wp14:anchorId="334B8D88" wp14:editId="5251E9D2">
            <wp:simplePos x="0" y="0"/>
            <wp:positionH relativeFrom="margin">
              <wp:posOffset>464886</wp:posOffset>
            </wp:positionH>
            <wp:positionV relativeFrom="paragraph">
              <wp:posOffset>299128</wp:posOffset>
            </wp:positionV>
            <wp:extent cx="8512810" cy="3736340"/>
            <wp:effectExtent l="0" t="0" r="2540" b="16510"/>
            <wp:wrapSquare wrapText="bothSides"/>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0079B0D1" w14:textId="77777777" w:rsidR="00192B25" w:rsidRPr="00192B25" w:rsidRDefault="00192B25" w:rsidP="00192B25">
      <w:pPr>
        <w:rPr>
          <w:lang w:val="es-MX" w:eastAsia="en-US" w:bidi="ar-SA"/>
        </w:rPr>
      </w:pPr>
    </w:p>
    <w:p w14:paraId="08FFE5D8" w14:textId="77777777" w:rsidR="00192B25" w:rsidRPr="00192B25" w:rsidRDefault="00192B25" w:rsidP="00192B25">
      <w:pPr>
        <w:rPr>
          <w:lang w:val="es-MX" w:eastAsia="en-US" w:bidi="ar-SA"/>
        </w:rPr>
      </w:pPr>
    </w:p>
    <w:p w14:paraId="056234F3" w14:textId="77777777" w:rsidR="00192B25" w:rsidRPr="00192B25" w:rsidRDefault="00192B25" w:rsidP="00192B25">
      <w:pPr>
        <w:rPr>
          <w:lang w:val="es-MX" w:eastAsia="en-US" w:bidi="ar-SA"/>
        </w:rPr>
      </w:pPr>
    </w:p>
    <w:p w14:paraId="25FEBF04" w14:textId="0C4C6687" w:rsidR="009C3C89" w:rsidRPr="00805A2B" w:rsidRDefault="000A03D0" w:rsidP="00805A2B">
      <w:pPr>
        <w:tabs>
          <w:tab w:val="left" w:pos="1189"/>
        </w:tabs>
        <w:rPr>
          <w:lang w:val="es-MX" w:eastAsia="en-US" w:bidi="ar-SA"/>
        </w:rPr>
      </w:pPr>
      <w:bookmarkStart w:id="56" w:name="_Toc63799831"/>
      <w:r w:rsidRPr="00022471">
        <w:rPr>
          <w:b/>
          <w:sz w:val="24"/>
          <w:szCs w:val="24"/>
          <w:lang w:val="es-ES_tradnl"/>
        </w:rPr>
        <w:t xml:space="preserve">ANEXO </w:t>
      </w:r>
      <w:r w:rsidR="00750067" w:rsidRPr="00022471">
        <w:rPr>
          <w:b/>
          <w:sz w:val="24"/>
          <w:szCs w:val="24"/>
          <w:lang w:val="es-ES_tradnl"/>
        </w:rPr>
        <w:t>5</w:t>
      </w:r>
      <w:r w:rsidRPr="00022471">
        <w:rPr>
          <w:b/>
          <w:sz w:val="24"/>
          <w:szCs w:val="24"/>
          <w:lang w:val="es-ES_tradnl"/>
        </w:rPr>
        <w:t xml:space="preserve">. </w:t>
      </w:r>
      <w:r w:rsidRPr="00022471">
        <w:rPr>
          <w:bCs/>
          <w:sz w:val="24"/>
          <w:szCs w:val="24"/>
          <w:lang w:val="es-ES_tradnl"/>
        </w:rPr>
        <w:t xml:space="preserve">Historia </w:t>
      </w:r>
      <w:r w:rsidR="007A772D" w:rsidRPr="00022471">
        <w:rPr>
          <w:bCs/>
          <w:sz w:val="24"/>
          <w:szCs w:val="24"/>
          <w:lang w:val="es-ES_tradnl"/>
        </w:rPr>
        <w:t>c</w:t>
      </w:r>
      <w:r w:rsidRPr="00022471">
        <w:rPr>
          <w:bCs/>
          <w:sz w:val="24"/>
          <w:szCs w:val="24"/>
          <w:lang w:val="es-ES_tradnl"/>
        </w:rPr>
        <w:t>línica</w:t>
      </w:r>
      <w:bookmarkEnd w:id="56"/>
    </w:p>
    <w:p w14:paraId="23D5FE00" w14:textId="17443E59" w:rsidR="000F4D22" w:rsidRPr="00022471" w:rsidRDefault="000F4D22" w:rsidP="009C3C89">
      <w:pPr>
        <w:rPr>
          <w:b/>
          <w:sz w:val="24"/>
          <w:szCs w:val="24"/>
          <w:lang w:val="es-ES_tradnl" w:eastAsia="en-US" w:bidi="ar-SA"/>
        </w:rPr>
      </w:pPr>
    </w:p>
    <w:p w14:paraId="621C1CF1" w14:textId="5BB719C9" w:rsidR="009C3C89" w:rsidRPr="00022471" w:rsidRDefault="005C1122" w:rsidP="00E40785">
      <w:pPr>
        <w:ind w:right="144"/>
        <w:rPr>
          <w:b/>
          <w:sz w:val="24"/>
          <w:szCs w:val="24"/>
          <w:lang w:val="es-ES_tradnl" w:eastAsia="en-US" w:bidi="ar-SA"/>
        </w:rPr>
      </w:pPr>
      <w:r w:rsidRPr="00022471">
        <w:rPr>
          <w:b/>
          <w:sz w:val="24"/>
          <w:szCs w:val="24"/>
          <w:lang w:val="es-ES_tradnl" w:eastAsia="en-US" w:bidi="ar-SA"/>
        </w:rPr>
        <w:t xml:space="preserve">Ficha N°1 </w:t>
      </w:r>
    </w:p>
    <w:p w14:paraId="2D70957B" w14:textId="77777777" w:rsidR="007E7DD4" w:rsidRPr="00022471" w:rsidRDefault="007E7DD4" w:rsidP="00E40785">
      <w:pPr>
        <w:ind w:right="144"/>
        <w:rPr>
          <w:b/>
          <w:sz w:val="24"/>
          <w:szCs w:val="24"/>
          <w:lang w:val="es-ES_tradnl" w:eastAsia="en-US" w:bidi="ar-SA"/>
        </w:rPr>
      </w:pPr>
    </w:p>
    <w:p w14:paraId="4CB6AA2F" w14:textId="77777777" w:rsidR="007E7DD4" w:rsidRPr="00022471" w:rsidRDefault="007E7DD4" w:rsidP="00E40785">
      <w:pPr>
        <w:ind w:right="144"/>
        <w:rPr>
          <w:b/>
          <w:sz w:val="24"/>
          <w:szCs w:val="24"/>
          <w:lang w:val="es-ES_tradnl" w:eastAsia="en-US" w:bidi="ar-SA"/>
        </w:rPr>
      </w:pPr>
    </w:p>
    <w:p w14:paraId="4A313A79" w14:textId="2FB604A7" w:rsidR="00C27B1F" w:rsidRPr="00022471" w:rsidRDefault="00C27B1F" w:rsidP="00E40785">
      <w:pPr>
        <w:tabs>
          <w:tab w:val="left" w:pos="7797"/>
        </w:tabs>
        <w:rPr>
          <w:b/>
          <w:sz w:val="24"/>
          <w:szCs w:val="24"/>
          <w:lang w:val="es-ES_tradnl" w:eastAsia="en-US" w:bidi="ar-SA"/>
        </w:rPr>
      </w:pPr>
    </w:p>
    <w:p w14:paraId="176BBBA3" w14:textId="4CC15762" w:rsidR="00216C85" w:rsidRPr="00022471" w:rsidRDefault="007E7DD4" w:rsidP="00216C85">
      <w:pPr>
        <w:rPr>
          <w:sz w:val="24"/>
          <w:szCs w:val="24"/>
        </w:rPr>
      </w:pPr>
      <w:r w:rsidRPr="00022471">
        <w:rPr>
          <w:noProof/>
          <w:sz w:val="24"/>
          <w:szCs w:val="24"/>
          <w:lang w:bidi="ar-SA"/>
        </w:rPr>
        <w:drawing>
          <wp:anchor distT="0" distB="0" distL="114300" distR="114300" simplePos="0" relativeHeight="251880448" behindDoc="0" locked="0" layoutInCell="1" allowOverlap="1" wp14:anchorId="6E59D4CA" wp14:editId="7257CD6C">
            <wp:simplePos x="0" y="0"/>
            <wp:positionH relativeFrom="column">
              <wp:posOffset>4131310</wp:posOffset>
            </wp:positionH>
            <wp:positionV relativeFrom="paragraph">
              <wp:posOffset>14605</wp:posOffset>
            </wp:positionV>
            <wp:extent cx="771525" cy="819150"/>
            <wp:effectExtent l="0" t="0" r="9525" b="0"/>
            <wp:wrapSquare wrapText="bothSides"/>
            <wp:docPr id="76" name="Imagen 76"/>
            <wp:cNvGraphicFramePr/>
            <a:graphic xmlns:a="http://schemas.openxmlformats.org/drawingml/2006/main">
              <a:graphicData uri="http://schemas.openxmlformats.org/drawingml/2006/picture">
                <pic:pic xmlns:pic="http://schemas.openxmlformats.org/drawingml/2006/picture">
                  <pic:nvPicPr>
                    <pic:cNvPr id="76" name="Imagen 76"/>
                    <pic:cNvPicPr/>
                  </pic:nvPicPr>
                  <pic:blipFill rotWithShape="1">
                    <a:blip r:embed="rId47" cstate="print">
                      <a:extLst>
                        <a:ext uri="{BEBA8EAE-BF5A-486C-A8C5-ECC9F3942E4B}">
                          <a14:imgProps xmlns:a14="http://schemas.microsoft.com/office/drawing/2010/main">
                            <a14:imgLayer r:embed="rId48">
                              <a14:imgEffect>
                                <a14:backgroundRemoval t="3352" b="95531" l="5587" r="95531">
                                  <a14:foregroundMark x1="15084" y1="26816" x2="68715" y2="9497"/>
                                  <a14:foregroundMark x1="37430" y1="6704" x2="83240" y2="25698"/>
                                  <a14:foregroundMark x1="12849" y1="69832" x2="70391" y2="83799"/>
                                  <a14:foregroundMark x1="21229" y1="80447" x2="32961" y2="83799"/>
                                  <a14:foregroundMark x1="32961" y1="92179" x2="32961" y2="92179"/>
                                  <a14:foregroundMark x1="24581" y1="87709" x2="24581" y2="87709"/>
                                  <a14:foregroundMark x1="16201" y1="73743" x2="16201" y2="73743"/>
                                  <a14:foregroundMark x1="16201" y1="75978" x2="18994" y2="82682"/>
                                  <a14:foregroundMark x1="26816" y1="85475" x2="46927" y2="92179"/>
                                  <a14:foregroundMark x1="50279" y1="92179" x2="87709" y2="62011"/>
                                  <a14:foregroundMark x1="53631" y1="92179" x2="68715" y2="85475"/>
                                  <a14:foregroundMark x1="68715" y1="88827" x2="84358" y2="70950"/>
                                  <a14:foregroundMark x1="69832" y1="88827" x2="86592" y2="67598"/>
                                  <a14:foregroundMark x1="36313" y1="93296" x2="64246" y2="93296"/>
                                  <a14:foregroundMark x1="74860" y1="86592" x2="86592" y2="72626"/>
                                  <a14:foregroundMark x1="88827" y1="67598" x2="92179" y2="41899"/>
                                  <a14:foregroundMark x1="94413" y1="60894" x2="89944" y2="31285"/>
                                  <a14:foregroundMark x1="93296" y1="50279" x2="73743" y2="19553"/>
                                  <a14:foregroundMark x1="70391" y1="13966" x2="88827" y2="39665"/>
                                  <a14:foregroundMark x1="77095" y1="17318" x2="96089" y2="50279"/>
                                  <a14:foregroundMark x1="25698" y1="11732" x2="59777" y2="11732"/>
                                  <a14:foregroundMark x1="44134" y1="8380" x2="59777" y2="11732"/>
                                  <a14:foregroundMark x1="24581" y1="16201" x2="11732" y2="67598"/>
                                  <a14:foregroundMark x1="18436" y1="23464" x2="8380" y2="56983"/>
                                  <a14:foregroundMark x1="11732" y1="31285" x2="8380" y2="62011"/>
                                  <a14:foregroundMark x1="6145" y1="38547" x2="5587" y2="60894"/>
                                  <a14:foregroundMark x1="44134" y1="8380" x2="59777" y2="11732"/>
                                  <a14:foregroundMark x1="43017" y1="5587" x2="63128" y2="9497"/>
                                  <a14:foregroundMark x1="44134" y1="3352" x2="53631" y2="4469"/>
                                  <a14:foregroundMark x1="44134" y1="95531" x2="57542" y2="95531"/>
                                </a14:backgroundRemoval>
                              </a14:imgEffect>
                              <a14:imgEffect>
                                <a14:colorTemperature colorTemp="7200"/>
                              </a14:imgEffect>
                              <a14:imgEffect>
                                <a14:saturation sat="400000"/>
                              </a14:imgEffect>
                            </a14:imgLayer>
                          </a14:imgProps>
                        </a:ext>
                        <a:ext uri="{28A0092B-C50C-407E-A947-70E740481C1C}">
                          <a14:useLocalDpi xmlns:a14="http://schemas.microsoft.com/office/drawing/2010/main" val="0"/>
                        </a:ext>
                      </a:extLst>
                    </a:blip>
                    <a:srcRect r="1842" b="2500"/>
                    <a:stretch/>
                  </pic:blipFill>
                  <pic:spPr bwMode="auto">
                    <a:xfrm>
                      <a:off x="0" y="0"/>
                      <a:ext cx="771525" cy="819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2471">
        <w:rPr>
          <w:noProof/>
          <w:sz w:val="24"/>
          <w:szCs w:val="24"/>
          <w:lang w:bidi="ar-SA"/>
        </w:rPr>
        <w:drawing>
          <wp:anchor distT="0" distB="0" distL="114300" distR="114300" simplePos="0" relativeHeight="251881472" behindDoc="0" locked="0" layoutInCell="1" allowOverlap="1" wp14:anchorId="448B86BF" wp14:editId="55931EEA">
            <wp:simplePos x="0" y="0"/>
            <wp:positionH relativeFrom="margin">
              <wp:align>left</wp:align>
            </wp:positionH>
            <wp:positionV relativeFrom="paragraph">
              <wp:posOffset>14605</wp:posOffset>
            </wp:positionV>
            <wp:extent cx="866775" cy="923925"/>
            <wp:effectExtent l="0" t="0" r="9525" b="0"/>
            <wp:wrapSquare wrapText="bothSides"/>
            <wp:docPr id="77" name="Imagen 10"/>
            <wp:cNvGraphicFramePr/>
            <a:graphic xmlns:a="http://schemas.openxmlformats.org/drawingml/2006/main">
              <a:graphicData uri="http://schemas.openxmlformats.org/drawingml/2006/picture">
                <pic:pic xmlns:pic="http://schemas.openxmlformats.org/drawingml/2006/picture">
                  <pic:nvPicPr>
                    <pic:cNvPr id="77" name="Imagen 10"/>
                    <pic:cNvPicPr/>
                  </pic:nvPicPr>
                  <pic:blipFill rotWithShape="1">
                    <a:blip r:embed="rId49">
                      <a:extLst>
                        <a:ext uri="{BEBA8EAE-BF5A-486C-A8C5-ECC9F3942E4B}">
                          <a14:imgProps xmlns:a14="http://schemas.microsoft.com/office/drawing/2010/main">
                            <a14:imgLayer r:embed="rId50">
                              <a14:imgEffect>
                                <a14:backgroundRemoval t="37630" b="54818" l="46340" r="53148">
                                  <a14:foregroundMark x1="47072" y1="48307" x2="47218" y2="41016"/>
                                  <a14:foregroundMark x1="47467" y1="41016" x2="47731" y2="40104"/>
                                  <a14:foregroundMark x1="46413" y1="44661" x2="47467" y2="41016"/>
                                  <a14:foregroundMark x1="50362" y1="43925" x2="52123" y2="47005"/>
                                  <a14:foregroundMark x1="50046" y1="43373" x2="50349" y2="43903"/>
                                  <a14:foregroundMark x1="47657" y1="39193" x2="48711" y2="41037"/>
                                  <a14:foregroundMark x1="51692" y1="43623" x2="52709" y2="44661"/>
                                  <a14:foregroundMark x1="47731" y1="39583" x2="48838" y2="40713"/>
                                  <a14:foregroundMark x1="49076" y1="39334" x2="48536" y2="38542"/>
                                  <a14:foregroundMark x1="52709" y1="44661" x2="51071" y2="42260"/>
                                  <a14:foregroundMark x1="51130" y1="40617" x2="52709" y2="42578"/>
                                  <a14:foregroundMark x1="50557" y1="39905" x2="51044" y2="40510"/>
                                  <a14:foregroundMark x1="49883" y1="39069" x2="50463" y2="39789"/>
                                  <a14:foregroundMark x1="48829" y1="37760" x2="49747" y2="38900"/>
                                  <a14:foregroundMark x1="51353" y1="40405" x2="53148" y2="43750"/>
                                  <a14:foregroundMark x1="50073" y1="38021" x2="51272" y2="40255"/>
                                  <a14:foregroundMark x1="48097" y1="53646" x2="50878" y2="54557"/>
                                  <a14:foregroundMark x1="50878" y1="54036" x2="51537" y2="54036"/>
                                  <a14:backgroundMark x1="48463" y1="41667" x2="50512" y2="42188"/>
                                  <a14:backgroundMark x1="50512" y1="43099" x2="50878" y2="41406"/>
                                  <a14:backgroundMark x1="51318" y1="42578" x2="50878" y2="42578"/>
                                  <a14:backgroundMark x1="51318" y1="43359" x2="50732" y2="41927"/>
                                  <a14:backgroundMark x1="48463" y1="41276" x2="49707" y2="41667"/>
                                  <a14:backgroundMark x1="51684" y1="43359" x2="50659" y2="42578"/>
                                  <a14:backgroundMark x1="48536" y1="41016" x2="48536" y2="41016"/>
                                  <a14:backgroundMark x1="48536" y1="41016" x2="49341" y2="40755"/>
                                </a14:backgroundRemoval>
                              </a14:imgEffect>
                              <a14:imgEffect>
                                <a14:saturation sat="400000"/>
                              </a14:imgEffect>
                            </a14:imgLayer>
                          </a14:imgProps>
                        </a:ext>
                        <a:ext uri="{28A0092B-C50C-407E-A947-70E740481C1C}">
                          <a14:useLocalDpi xmlns:a14="http://schemas.microsoft.com/office/drawing/2010/main" val="0"/>
                        </a:ext>
                      </a:extLst>
                    </a:blip>
                    <a:srcRect l="45583" t="35960" r="46274" b="43017"/>
                    <a:stretch/>
                  </pic:blipFill>
                  <pic:spPr bwMode="auto">
                    <a:xfrm>
                      <a:off x="0" y="0"/>
                      <a:ext cx="866775" cy="923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7BC244" w14:textId="06D8F87C" w:rsidR="00674712" w:rsidRPr="00022471" w:rsidRDefault="00674712" w:rsidP="00674712">
      <w:pPr>
        <w:jc w:val="center"/>
        <w:rPr>
          <w:b/>
          <w:sz w:val="24"/>
          <w:szCs w:val="24"/>
        </w:rPr>
      </w:pPr>
      <w:r w:rsidRPr="00022471">
        <w:rPr>
          <w:b/>
          <w:sz w:val="24"/>
          <w:szCs w:val="24"/>
        </w:rPr>
        <w:t>UNIVERSIDAD ESTATAL DE BOLÍVAR</w:t>
      </w:r>
    </w:p>
    <w:p w14:paraId="113F7A6A" w14:textId="4B47F35F" w:rsidR="00674712" w:rsidRPr="00022471" w:rsidRDefault="00674712" w:rsidP="00674712">
      <w:pPr>
        <w:jc w:val="center"/>
        <w:rPr>
          <w:b/>
          <w:sz w:val="24"/>
          <w:szCs w:val="24"/>
        </w:rPr>
      </w:pPr>
      <w:r w:rsidRPr="00022471">
        <w:rPr>
          <w:b/>
          <w:sz w:val="24"/>
          <w:szCs w:val="24"/>
        </w:rPr>
        <w:t>FACULTAD DE CIENCIAS AGROPECUARIAS RECURSOS NATURALES Y DEL AMBIENTE</w:t>
      </w:r>
    </w:p>
    <w:p w14:paraId="49B70F8A" w14:textId="26C97495" w:rsidR="00674712" w:rsidRPr="00022471" w:rsidRDefault="00674712" w:rsidP="00674712">
      <w:pPr>
        <w:jc w:val="center"/>
        <w:rPr>
          <w:b/>
          <w:sz w:val="24"/>
          <w:szCs w:val="24"/>
        </w:rPr>
      </w:pPr>
      <w:r w:rsidRPr="00022471">
        <w:rPr>
          <w:b/>
          <w:sz w:val="24"/>
          <w:szCs w:val="24"/>
        </w:rPr>
        <w:t>MEDICINA VETERINARIA Y ZOOTECNIA</w:t>
      </w:r>
    </w:p>
    <w:p w14:paraId="4BD88943" w14:textId="77777777" w:rsidR="00674712" w:rsidRPr="00022471" w:rsidRDefault="00674712" w:rsidP="00216C85">
      <w:pPr>
        <w:rPr>
          <w:sz w:val="24"/>
          <w:szCs w:val="24"/>
        </w:rPr>
      </w:pPr>
    </w:p>
    <w:p w14:paraId="0BB17E1A" w14:textId="77777777" w:rsidR="00216C85" w:rsidRPr="00022471" w:rsidRDefault="00216C85" w:rsidP="00216C85">
      <w:pPr>
        <w:rPr>
          <w:b/>
          <w:sz w:val="24"/>
          <w:szCs w:val="24"/>
        </w:rPr>
      </w:pPr>
    </w:p>
    <w:p w14:paraId="33E967F0" w14:textId="77777777" w:rsidR="007E7DD4" w:rsidRPr="00022471" w:rsidRDefault="007E7DD4" w:rsidP="00216C85">
      <w:pPr>
        <w:rPr>
          <w:b/>
          <w:sz w:val="24"/>
          <w:szCs w:val="24"/>
        </w:rPr>
      </w:pPr>
    </w:p>
    <w:p w14:paraId="333F7148" w14:textId="77777777" w:rsidR="00216C85" w:rsidRPr="00022471" w:rsidRDefault="00216C85" w:rsidP="00216C85">
      <w:pPr>
        <w:rPr>
          <w:b/>
          <w:sz w:val="24"/>
          <w:szCs w:val="24"/>
        </w:rPr>
      </w:pPr>
    </w:p>
    <w:tbl>
      <w:tblPr>
        <w:tblStyle w:val="Tablaconcuadrcula"/>
        <w:tblW w:w="7792" w:type="dxa"/>
        <w:tblLook w:val="04A0" w:firstRow="1" w:lastRow="0" w:firstColumn="1" w:lastColumn="0" w:noHBand="0" w:noVBand="1"/>
      </w:tblPr>
      <w:tblGrid>
        <w:gridCol w:w="2210"/>
        <w:gridCol w:w="5582"/>
      </w:tblGrid>
      <w:tr w:rsidR="00216C85" w:rsidRPr="00022471" w14:paraId="13022D92" w14:textId="77777777" w:rsidTr="007E7DD4">
        <w:trPr>
          <w:trHeight w:val="462"/>
        </w:trPr>
        <w:tc>
          <w:tcPr>
            <w:tcW w:w="0" w:type="auto"/>
          </w:tcPr>
          <w:p w14:paraId="23E995B9" w14:textId="77777777" w:rsidR="00216C85" w:rsidRPr="00022471" w:rsidRDefault="00216C85" w:rsidP="00E669FB">
            <w:pPr>
              <w:jc w:val="both"/>
              <w:rPr>
                <w:b/>
                <w:sz w:val="24"/>
                <w:szCs w:val="24"/>
              </w:rPr>
            </w:pPr>
            <w:r w:rsidRPr="00022471">
              <w:rPr>
                <w:b/>
                <w:sz w:val="24"/>
                <w:szCs w:val="24"/>
              </w:rPr>
              <w:t>N de historia clínica</w:t>
            </w:r>
          </w:p>
          <w:p w14:paraId="5321A762" w14:textId="77777777" w:rsidR="00216C85" w:rsidRPr="00022471" w:rsidRDefault="00216C85" w:rsidP="00E669FB">
            <w:pPr>
              <w:jc w:val="both"/>
              <w:rPr>
                <w:sz w:val="24"/>
                <w:szCs w:val="24"/>
              </w:rPr>
            </w:pPr>
            <w:r w:rsidRPr="00022471">
              <w:rPr>
                <w:sz w:val="24"/>
                <w:szCs w:val="24"/>
              </w:rPr>
              <w:t xml:space="preserve"> 209                                </w:t>
            </w:r>
          </w:p>
        </w:tc>
        <w:tc>
          <w:tcPr>
            <w:tcW w:w="5582" w:type="dxa"/>
          </w:tcPr>
          <w:p w14:paraId="4D1F37E3" w14:textId="77777777" w:rsidR="00216C85" w:rsidRPr="00022471" w:rsidRDefault="00216C85" w:rsidP="00E669FB">
            <w:pPr>
              <w:jc w:val="both"/>
              <w:rPr>
                <w:sz w:val="24"/>
                <w:szCs w:val="24"/>
              </w:rPr>
            </w:pPr>
            <w:r w:rsidRPr="00022471">
              <w:rPr>
                <w:b/>
                <w:sz w:val="24"/>
                <w:szCs w:val="24"/>
              </w:rPr>
              <w:t>Fecha de admisión:</w:t>
            </w:r>
            <w:r w:rsidRPr="00022471">
              <w:rPr>
                <w:sz w:val="24"/>
                <w:szCs w:val="24"/>
              </w:rPr>
              <w:t xml:space="preserve"> 22/04/21</w:t>
            </w:r>
          </w:p>
          <w:p w14:paraId="41AFDEC6" w14:textId="77777777" w:rsidR="00216C85" w:rsidRPr="00022471" w:rsidRDefault="00216C85" w:rsidP="00E669FB">
            <w:pPr>
              <w:jc w:val="both"/>
              <w:rPr>
                <w:sz w:val="24"/>
                <w:szCs w:val="24"/>
              </w:rPr>
            </w:pPr>
            <w:r w:rsidRPr="00022471">
              <w:rPr>
                <w:b/>
                <w:sz w:val="24"/>
                <w:szCs w:val="24"/>
              </w:rPr>
              <w:t>Hora:</w:t>
            </w:r>
            <w:r w:rsidRPr="00022471">
              <w:rPr>
                <w:sz w:val="24"/>
                <w:szCs w:val="24"/>
              </w:rPr>
              <w:t xml:space="preserve"> 9:00 am               </w:t>
            </w:r>
          </w:p>
        </w:tc>
      </w:tr>
      <w:tr w:rsidR="00216C85" w:rsidRPr="00022471" w14:paraId="346E48ED" w14:textId="77777777" w:rsidTr="007E7DD4">
        <w:trPr>
          <w:trHeight w:val="237"/>
        </w:trPr>
        <w:tc>
          <w:tcPr>
            <w:tcW w:w="7792" w:type="dxa"/>
            <w:gridSpan w:val="2"/>
          </w:tcPr>
          <w:p w14:paraId="559AF322" w14:textId="4464788E" w:rsidR="00216C85" w:rsidRPr="00022471" w:rsidRDefault="00216C85" w:rsidP="00E669FB">
            <w:pPr>
              <w:jc w:val="both"/>
              <w:rPr>
                <w:sz w:val="24"/>
                <w:szCs w:val="24"/>
              </w:rPr>
            </w:pPr>
            <w:r w:rsidRPr="00022471">
              <w:rPr>
                <w:b/>
                <w:sz w:val="24"/>
                <w:szCs w:val="24"/>
              </w:rPr>
              <w:t>Propietario:</w:t>
            </w:r>
            <w:r w:rsidR="007E7DD4" w:rsidRPr="00022471">
              <w:rPr>
                <w:sz w:val="24"/>
                <w:szCs w:val="24"/>
              </w:rPr>
              <w:t xml:space="preserve"> Édison Páez</w:t>
            </w:r>
          </w:p>
        </w:tc>
      </w:tr>
      <w:tr w:rsidR="00216C85" w:rsidRPr="00022471" w14:paraId="76EA7E62" w14:textId="77777777" w:rsidTr="007E7DD4">
        <w:trPr>
          <w:trHeight w:val="237"/>
        </w:trPr>
        <w:tc>
          <w:tcPr>
            <w:tcW w:w="7792" w:type="dxa"/>
            <w:gridSpan w:val="2"/>
          </w:tcPr>
          <w:p w14:paraId="05F08351" w14:textId="6EFA5B3B" w:rsidR="00216C85" w:rsidRPr="00022471" w:rsidRDefault="00216C85" w:rsidP="00E669FB">
            <w:pPr>
              <w:jc w:val="both"/>
              <w:rPr>
                <w:sz w:val="24"/>
                <w:szCs w:val="24"/>
              </w:rPr>
            </w:pPr>
            <w:r w:rsidRPr="00022471">
              <w:rPr>
                <w:b/>
                <w:sz w:val="24"/>
                <w:szCs w:val="24"/>
              </w:rPr>
              <w:t>Dirección:</w:t>
            </w:r>
            <w:r w:rsidRPr="00022471">
              <w:rPr>
                <w:sz w:val="24"/>
                <w:szCs w:val="24"/>
              </w:rPr>
              <w:t xml:space="preserve"> R</w:t>
            </w:r>
            <w:r w:rsidR="007E7DD4" w:rsidRPr="00022471">
              <w:rPr>
                <w:sz w:val="24"/>
                <w:szCs w:val="24"/>
              </w:rPr>
              <w:t>iobamba</w:t>
            </w:r>
          </w:p>
        </w:tc>
      </w:tr>
      <w:tr w:rsidR="00216C85" w:rsidRPr="00022471" w14:paraId="0DE46258" w14:textId="77777777" w:rsidTr="007E7DD4">
        <w:trPr>
          <w:trHeight w:val="224"/>
        </w:trPr>
        <w:tc>
          <w:tcPr>
            <w:tcW w:w="7792" w:type="dxa"/>
            <w:gridSpan w:val="2"/>
          </w:tcPr>
          <w:p w14:paraId="1CFF6C24" w14:textId="158AEB96" w:rsidR="00216C85" w:rsidRPr="00022471" w:rsidRDefault="00216C85" w:rsidP="00E669FB">
            <w:pPr>
              <w:jc w:val="both"/>
              <w:rPr>
                <w:sz w:val="24"/>
                <w:szCs w:val="24"/>
              </w:rPr>
            </w:pPr>
            <w:r w:rsidRPr="00022471">
              <w:rPr>
                <w:b/>
                <w:sz w:val="24"/>
                <w:szCs w:val="24"/>
              </w:rPr>
              <w:t>Teléfono/</w:t>
            </w:r>
            <w:proofErr w:type="gramStart"/>
            <w:r w:rsidRPr="00022471">
              <w:rPr>
                <w:b/>
                <w:sz w:val="24"/>
                <w:szCs w:val="24"/>
              </w:rPr>
              <w:t>Celular</w:t>
            </w:r>
            <w:r w:rsidR="007E7DD4" w:rsidRPr="00022471">
              <w:rPr>
                <w:b/>
                <w:sz w:val="24"/>
                <w:szCs w:val="24"/>
              </w:rPr>
              <w:t xml:space="preserve"> </w:t>
            </w:r>
            <w:r w:rsidRPr="00022471">
              <w:rPr>
                <w:b/>
                <w:sz w:val="24"/>
                <w:szCs w:val="24"/>
              </w:rPr>
              <w:t>:</w:t>
            </w:r>
            <w:proofErr w:type="gramEnd"/>
            <w:r w:rsidRPr="00022471">
              <w:rPr>
                <w:sz w:val="24"/>
                <w:szCs w:val="24"/>
              </w:rPr>
              <w:t xml:space="preserve"> 0991845000</w:t>
            </w:r>
          </w:p>
        </w:tc>
      </w:tr>
    </w:tbl>
    <w:p w14:paraId="0D9D8577" w14:textId="77777777" w:rsidR="00216C85" w:rsidRPr="00022471" w:rsidRDefault="00216C85" w:rsidP="00216C85">
      <w:pPr>
        <w:jc w:val="both"/>
        <w:rPr>
          <w:b/>
          <w:sz w:val="24"/>
          <w:szCs w:val="24"/>
        </w:rPr>
      </w:pPr>
    </w:p>
    <w:p w14:paraId="6F15E23F" w14:textId="6CE583AE" w:rsidR="00216C85" w:rsidRPr="00022471" w:rsidRDefault="007E7DD4" w:rsidP="00216C85">
      <w:pPr>
        <w:jc w:val="both"/>
        <w:rPr>
          <w:sz w:val="24"/>
          <w:szCs w:val="24"/>
        </w:rPr>
      </w:pPr>
      <w:r w:rsidRPr="00022471">
        <w:rPr>
          <w:sz w:val="24"/>
          <w:szCs w:val="24"/>
        </w:rPr>
        <w:t>Datos de la mascota</w:t>
      </w:r>
    </w:p>
    <w:p w14:paraId="366AA284" w14:textId="77777777" w:rsidR="007E7DD4" w:rsidRPr="00022471" w:rsidRDefault="007E7DD4" w:rsidP="00216C85">
      <w:pPr>
        <w:jc w:val="both"/>
        <w:rPr>
          <w:sz w:val="24"/>
          <w:szCs w:val="24"/>
        </w:rPr>
      </w:pPr>
    </w:p>
    <w:tbl>
      <w:tblPr>
        <w:tblStyle w:val="Tablaconcuadrcula"/>
        <w:tblW w:w="7792" w:type="dxa"/>
        <w:tblLayout w:type="fixed"/>
        <w:tblLook w:val="04A0" w:firstRow="1" w:lastRow="0" w:firstColumn="1" w:lastColumn="0" w:noHBand="0" w:noVBand="1"/>
      </w:tblPr>
      <w:tblGrid>
        <w:gridCol w:w="3397"/>
        <w:gridCol w:w="2552"/>
        <w:gridCol w:w="1843"/>
      </w:tblGrid>
      <w:tr w:rsidR="00216C85" w:rsidRPr="00022471" w14:paraId="1882C689" w14:textId="77777777" w:rsidTr="007E7DD4">
        <w:trPr>
          <w:trHeight w:val="264"/>
        </w:trPr>
        <w:tc>
          <w:tcPr>
            <w:tcW w:w="3397" w:type="dxa"/>
          </w:tcPr>
          <w:p w14:paraId="359577AF" w14:textId="323F91C7" w:rsidR="00216C85" w:rsidRPr="00022471" w:rsidRDefault="007E7DD4" w:rsidP="00E669FB">
            <w:pPr>
              <w:jc w:val="both"/>
              <w:rPr>
                <w:sz w:val="24"/>
                <w:szCs w:val="24"/>
              </w:rPr>
            </w:pPr>
            <w:r w:rsidRPr="00022471">
              <w:rPr>
                <w:b/>
                <w:sz w:val="24"/>
                <w:szCs w:val="24"/>
              </w:rPr>
              <w:t>Nombre:</w:t>
            </w:r>
            <w:r w:rsidRPr="00022471">
              <w:rPr>
                <w:sz w:val="24"/>
                <w:szCs w:val="24"/>
              </w:rPr>
              <w:t xml:space="preserve"> Chester</w:t>
            </w:r>
            <w:r w:rsidR="00216C85" w:rsidRPr="00022471">
              <w:rPr>
                <w:sz w:val="24"/>
                <w:szCs w:val="24"/>
              </w:rPr>
              <w:t xml:space="preserve">                                                 </w:t>
            </w:r>
          </w:p>
        </w:tc>
        <w:tc>
          <w:tcPr>
            <w:tcW w:w="2552" w:type="dxa"/>
          </w:tcPr>
          <w:p w14:paraId="421D4486" w14:textId="0D7C846E" w:rsidR="00216C85" w:rsidRPr="00022471" w:rsidRDefault="007E7DD4" w:rsidP="00E669FB">
            <w:pPr>
              <w:jc w:val="both"/>
              <w:rPr>
                <w:sz w:val="24"/>
                <w:szCs w:val="24"/>
              </w:rPr>
            </w:pPr>
            <w:r w:rsidRPr="00022471">
              <w:rPr>
                <w:b/>
                <w:sz w:val="24"/>
                <w:szCs w:val="24"/>
              </w:rPr>
              <w:t>Especie:</w:t>
            </w:r>
            <w:r w:rsidRPr="00022471">
              <w:rPr>
                <w:sz w:val="24"/>
                <w:szCs w:val="24"/>
              </w:rPr>
              <w:t xml:space="preserve"> Canina</w:t>
            </w:r>
          </w:p>
        </w:tc>
        <w:tc>
          <w:tcPr>
            <w:tcW w:w="1843" w:type="dxa"/>
          </w:tcPr>
          <w:p w14:paraId="77DA9B3F" w14:textId="09BA2AE7" w:rsidR="00216C85" w:rsidRPr="00022471" w:rsidRDefault="00216C85" w:rsidP="00E669FB">
            <w:pPr>
              <w:jc w:val="both"/>
              <w:rPr>
                <w:sz w:val="24"/>
                <w:szCs w:val="24"/>
              </w:rPr>
            </w:pPr>
            <w:r w:rsidRPr="00022471">
              <w:rPr>
                <w:b/>
                <w:sz w:val="24"/>
                <w:szCs w:val="24"/>
              </w:rPr>
              <w:t>Raza:</w:t>
            </w:r>
            <w:r w:rsidR="007E7DD4" w:rsidRPr="00022471">
              <w:rPr>
                <w:sz w:val="24"/>
                <w:szCs w:val="24"/>
              </w:rPr>
              <w:t xml:space="preserve"> Pekinés</w:t>
            </w:r>
          </w:p>
        </w:tc>
      </w:tr>
      <w:tr w:rsidR="00216C85" w:rsidRPr="00022471" w14:paraId="32110C7D" w14:textId="77777777" w:rsidTr="007E7DD4">
        <w:trPr>
          <w:trHeight w:val="250"/>
        </w:trPr>
        <w:tc>
          <w:tcPr>
            <w:tcW w:w="3397" w:type="dxa"/>
          </w:tcPr>
          <w:p w14:paraId="6C0738FA" w14:textId="5F4CC7D1" w:rsidR="00216C85" w:rsidRPr="00022471" w:rsidRDefault="00216C85" w:rsidP="00E669FB">
            <w:pPr>
              <w:jc w:val="both"/>
              <w:rPr>
                <w:sz w:val="24"/>
                <w:szCs w:val="24"/>
              </w:rPr>
            </w:pPr>
            <w:r w:rsidRPr="00022471">
              <w:rPr>
                <w:b/>
                <w:sz w:val="24"/>
                <w:szCs w:val="24"/>
              </w:rPr>
              <w:t>Sexo:</w:t>
            </w:r>
            <w:r w:rsidRPr="00022471">
              <w:rPr>
                <w:sz w:val="24"/>
                <w:szCs w:val="24"/>
              </w:rPr>
              <w:t xml:space="preserve"> </w:t>
            </w:r>
            <w:r w:rsidR="007E7DD4" w:rsidRPr="00022471">
              <w:rPr>
                <w:sz w:val="24"/>
                <w:szCs w:val="24"/>
              </w:rPr>
              <w:t>Macho</w:t>
            </w:r>
          </w:p>
        </w:tc>
        <w:tc>
          <w:tcPr>
            <w:tcW w:w="2552" w:type="dxa"/>
          </w:tcPr>
          <w:p w14:paraId="6C21CC66" w14:textId="77777777" w:rsidR="00216C85" w:rsidRPr="00022471" w:rsidRDefault="00216C85" w:rsidP="00E669FB">
            <w:pPr>
              <w:jc w:val="both"/>
              <w:rPr>
                <w:sz w:val="24"/>
                <w:szCs w:val="24"/>
              </w:rPr>
            </w:pPr>
            <w:r w:rsidRPr="00022471">
              <w:rPr>
                <w:b/>
                <w:sz w:val="24"/>
                <w:szCs w:val="24"/>
              </w:rPr>
              <w:t>Peso:</w:t>
            </w:r>
            <w:r w:rsidRPr="00022471">
              <w:rPr>
                <w:sz w:val="24"/>
                <w:szCs w:val="24"/>
              </w:rPr>
              <w:t xml:space="preserve"> 5.3 Kg</w:t>
            </w:r>
          </w:p>
        </w:tc>
        <w:tc>
          <w:tcPr>
            <w:tcW w:w="1843" w:type="dxa"/>
          </w:tcPr>
          <w:p w14:paraId="67AB4F60" w14:textId="0C9778C7" w:rsidR="00216C85" w:rsidRPr="00022471" w:rsidRDefault="00216C85" w:rsidP="00E669FB">
            <w:pPr>
              <w:jc w:val="both"/>
              <w:rPr>
                <w:sz w:val="24"/>
                <w:szCs w:val="24"/>
              </w:rPr>
            </w:pPr>
            <w:r w:rsidRPr="00022471">
              <w:rPr>
                <w:b/>
                <w:sz w:val="24"/>
                <w:szCs w:val="24"/>
              </w:rPr>
              <w:t>Edad:</w:t>
            </w:r>
            <w:r w:rsidR="007E7DD4" w:rsidRPr="00022471">
              <w:rPr>
                <w:sz w:val="24"/>
                <w:szCs w:val="24"/>
              </w:rPr>
              <w:t xml:space="preserve"> 3 Meses</w:t>
            </w:r>
          </w:p>
        </w:tc>
      </w:tr>
      <w:tr w:rsidR="00216C85" w:rsidRPr="00022471" w14:paraId="2616300A" w14:textId="77777777" w:rsidTr="007E7DD4">
        <w:trPr>
          <w:trHeight w:val="250"/>
        </w:trPr>
        <w:tc>
          <w:tcPr>
            <w:tcW w:w="3397" w:type="dxa"/>
          </w:tcPr>
          <w:p w14:paraId="5318DF7E" w14:textId="1F9A8202" w:rsidR="00216C85" w:rsidRPr="00022471" w:rsidRDefault="00216C85" w:rsidP="00E669FB">
            <w:pPr>
              <w:jc w:val="both"/>
              <w:rPr>
                <w:sz w:val="24"/>
                <w:szCs w:val="24"/>
              </w:rPr>
            </w:pPr>
            <w:r w:rsidRPr="00022471">
              <w:rPr>
                <w:b/>
                <w:sz w:val="24"/>
                <w:szCs w:val="24"/>
              </w:rPr>
              <w:t>Condición corporal:</w:t>
            </w:r>
            <w:r w:rsidRPr="00022471">
              <w:rPr>
                <w:sz w:val="24"/>
                <w:szCs w:val="24"/>
              </w:rPr>
              <w:t xml:space="preserve"> 2</w:t>
            </w:r>
            <w:r w:rsidR="007E7DD4" w:rsidRPr="00022471">
              <w:rPr>
                <w:sz w:val="24"/>
                <w:szCs w:val="24"/>
              </w:rPr>
              <w:t>/9</w:t>
            </w:r>
          </w:p>
        </w:tc>
        <w:tc>
          <w:tcPr>
            <w:tcW w:w="4395" w:type="dxa"/>
            <w:gridSpan w:val="2"/>
          </w:tcPr>
          <w:p w14:paraId="7C42B492" w14:textId="7D104FF1" w:rsidR="00216C85" w:rsidRPr="00022471" w:rsidRDefault="007E7DD4" w:rsidP="00E669FB">
            <w:pPr>
              <w:jc w:val="both"/>
              <w:rPr>
                <w:sz w:val="24"/>
                <w:szCs w:val="24"/>
              </w:rPr>
            </w:pPr>
            <w:r w:rsidRPr="00022471">
              <w:rPr>
                <w:b/>
                <w:sz w:val="24"/>
                <w:szCs w:val="24"/>
              </w:rPr>
              <w:t>Alimentación:</w:t>
            </w:r>
            <w:r w:rsidRPr="00022471">
              <w:rPr>
                <w:sz w:val="24"/>
                <w:szCs w:val="24"/>
              </w:rPr>
              <w:t xml:space="preserve"> Casera</w:t>
            </w:r>
          </w:p>
        </w:tc>
      </w:tr>
    </w:tbl>
    <w:p w14:paraId="3C3DB1CC" w14:textId="0C6F3330" w:rsidR="00216C85" w:rsidRPr="00022471" w:rsidRDefault="00216C85" w:rsidP="00216C85">
      <w:pPr>
        <w:jc w:val="both"/>
        <w:rPr>
          <w:sz w:val="24"/>
          <w:szCs w:val="24"/>
        </w:rPr>
      </w:pPr>
    </w:p>
    <w:p w14:paraId="25DAA17F" w14:textId="1E4615A0" w:rsidR="00216C85" w:rsidRPr="00022471" w:rsidRDefault="00216C85" w:rsidP="00216C85">
      <w:pPr>
        <w:jc w:val="both"/>
        <w:rPr>
          <w:sz w:val="24"/>
          <w:szCs w:val="24"/>
        </w:rPr>
      </w:pPr>
      <w:r w:rsidRPr="00022471">
        <w:rPr>
          <w:sz w:val="24"/>
          <w:szCs w:val="24"/>
        </w:rPr>
        <w:t>Cons</w:t>
      </w:r>
      <w:r w:rsidR="007E7DD4" w:rsidRPr="00022471">
        <w:rPr>
          <w:sz w:val="24"/>
          <w:szCs w:val="24"/>
        </w:rPr>
        <w:t>tantes fisiológicas</w:t>
      </w:r>
    </w:p>
    <w:p w14:paraId="7070BFD7" w14:textId="77777777" w:rsidR="007E7DD4" w:rsidRPr="00022471" w:rsidRDefault="007E7DD4" w:rsidP="00216C85">
      <w:pPr>
        <w:jc w:val="both"/>
        <w:rPr>
          <w:sz w:val="24"/>
          <w:szCs w:val="24"/>
        </w:rPr>
      </w:pPr>
    </w:p>
    <w:tbl>
      <w:tblPr>
        <w:tblStyle w:val="Tablaconcuadrcula"/>
        <w:tblW w:w="0" w:type="auto"/>
        <w:tblLook w:val="04A0" w:firstRow="1" w:lastRow="0" w:firstColumn="1" w:lastColumn="0" w:noHBand="0" w:noVBand="1"/>
      </w:tblPr>
      <w:tblGrid>
        <w:gridCol w:w="3984"/>
        <w:gridCol w:w="3808"/>
      </w:tblGrid>
      <w:tr w:rsidR="00216C85" w:rsidRPr="00022471" w14:paraId="3FEBA0E1" w14:textId="77777777" w:rsidTr="007E7DD4">
        <w:trPr>
          <w:trHeight w:val="60"/>
        </w:trPr>
        <w:tc>
          <w:tcPr>
            <w:tcW w:w="3984" w:type="dxa"/>
          </w:tcPr>
          <w:p w14:paraId="4F725C6D" w14:textId="77777777" w:rsidR="00216C85" w:rsidRPr="00022471" w:rsidRDefault="00216C85" w:rsidP="00E669FB">
            <w:pPr>
              <w:jc w:val="both"/>
              <w:rPr>
                <w:sz w:val="24"/>
                <w:szCs w:val="24"/>
              </w:rPr>
            </w:pPr>
            <w:proofErr w:type="spellStart"/>
            <w:proofErr w:type="gramStart"/>
            <w:r w:rsidRPr="00022471">
              <w:rPr>
                <w:sz w:val="24"/>
                <w:szCs w:val="24"/>
              </w:rPr>
              <w:t>F.Respiratoria</w:t>
            </w:r>
            <w:proofErr w:type="spellEnd"/>
            <w:proofErr w:type="gramEnd"/>
            <w:r w:rsidRPr="00022471">
              <w:rPr>
                <w:sz w:val="24"/>
                <w:szCs w:val="24"/>
              </w:rPr>
              <w:t>: 23 rpm</w:t>
            </w:r>
          </w:p>
        </w:tc>
        <w:tc>
          <w:tcPr>
            <w:tcW w:w="3808" w:type="dxa"/>
          </w:tcPr>
          <w:p w14:paraId="7150B2E3" w14:textId="77777777" w:rsidR="00216C85" w:rsidRPr="00022471" w:rsidRDefault="00216C85" w:rsidP="00E669FB">
            <w:pPr>
              <w:jc w:val="both"/>
              <w:rPr>
                <w:sz w:val="24"/>
                <w:szCs w:val="24"/>
              </w:rPr>
            </w:pPr>
            <w:proofErr w:type="spellStart"/>
            <w:proofErr w:type="gramStart"/>
            <w:r w:rsidRPr="00022471">
              <w:rPr>
                <w:b/>
                <w:sz w:val="24"/>
                <w:szCs w:val="24"/>
              </w:rPr>
              <w:t>F.cardiaca</w:t>
            </w:r>
            <w:proofErr w:type="spellEnd"/>
            <w:proofErr w:type="gramEnd"/>
            <w:r w:rsidRPr="00022471">
              <w:rPr>
                <w:b/>
                <w:sz w:val="24"/>
                <w:szCs w:val="24"/>
              </w:rPr>
              <w:t>:</w:t>
            </w:r>
            <w:r w:rsidRPr="00022471">
              <w:rPr>
                <w:sz w:val="24"/>
                <w:szCs w:val="24"/>
              </w:rPr>
              <w:t xml:space="preserve"> 142 </w:t>
            </w:r>
            <w:proofErr w:type="spellStart"/>
            <w:r w:rsidRPr="00022471">
              <w:rPr>
                <w:sz w:val="24"/>
                <w:szCs w:val="24"/>
              </w:rPr>
              <w:t>lpm</w:t>
            </w:r>
            <w:proofErr w:type="spellEnd"/>
          </w:p>
        </w:tc>
      </w:tr>
      <w:tr w:rsidR="00216C85" w:rsidRPr="00022471" w14:paraId="409B0186" w14:textId="77777777" w:rsidTr="007E7DD4">
        <w:tc>
          <w:tcPr>
            <w:tcW w:w="3984" w:type="dxa"/>
          </w:tcPr>
          <w:p w14:paraId="4D87BFAA" w14:textId="77777777" w:rsidR="00216C85" w:rsidRPr="00022471" w:rsidRDefault="00216C85" w:rsidP="00E669FB">
            <w:pPr>
              <w:jc w:val="both"/>
              <w:rPr>
                <w:sz w:val="24"/>
                <w:szCs w:val="24"/>
              </w:rPr>
            </w:pPr>
            <w:r w:rsidRPr="00022471">
              <w:rPr>
                <w:b/>
                <w:sz w:val="24"/>
                <w:szCs w:val="24"/>
              </w:rPr>
              <w:t>Temperatura:</w:t>
            </w:r>
            <w:r w:rsidRPr="00022471">
              <w:rPr>
                <w:sz w:val="24"/>
                <w:szCs w:val="24"/>
              </w:rPr>
              <w:t xml:space="preserve"> 38.9</w:t>
            </w:r>
          </w:p>
        </w:tc>
        <w:tc>
          <w:tcPr>
            <w:tcW w:w="3808" w:type="dxa"/>
          </w:tcPr>
          <w:p w14:paraId="6BD0B41F" w14:textId="77777777" w:rsidR="00216C85" w:rsidRPr="00022471" w:rsidRDefault="00216C85" w:rsidP="00E669FB">
            <w:pPr>
              <w:jc w:val="both"/>
              <w:rPr>
                <w:sz w:val="24"/>
                <w:szCs w:val="24"/>
              </w:rPr>
            </w:pPr>
            <w:r w:rsidRPr="00022471">
              <w:rPr>
                <w:b/>
                <w:sz w:val="24"/>
                <w:szCs w:val="24"/>
              </w:rPr>
              <w:t>TLLC:</w:t>
            </w:r>
            <w:r w:rsidRPr="00022471">
              <w:rPr>
                <w:sz w:val="24"/>
                <w:szCs w:val="24"/>
              </w:rPr>
              <w:t xml:space="preserve"> 3 </w:t>
            </w:r>
            <w:proofErr w:type="spellStart"/>
            <w:r w:rsidRPr="00022471">
              <w:rPr>
                <w:sz w:val="24"/>
                <w:szCs w:val="24"/>
              </w:rPr>
              <w:t>seg</w:t>
            </w:r>
            <w:proofErr w:type="spellEnd"/>
          </w:p>
        </w:tc>
      </w:tr>
    </w:tbl>
    <w:p w14:paraId="159639B0" w14:textId="77777777" w:rsidR="00216C85" w:rsidRPr="00022471" w:rsidRDefault="00216C85" w:rsidP="00216C85">
      <w:pPr>
        <w:rPr>
          <w:sz w:val="24"/>
          <w:szCs w:val="24"/>
        </w:rPr>
      </w:pPr>
    </w:p>
    <w:p w14:paraId="03495768" w14:textId="77777777" w:rsidR="00216C85" w:rsidRPr="00022471" w:rsidRDefault="00216C85" w:rsidP="00216C85">
      <w:pPr>
        <w:rPr>
          <w:sz w:val="24"/>
          <w:szCs w:val="24"/>
        </w:rPr>
      </w:pPr>
    </w:p>
    <w:p w14:paraId="4652D502" w14:textId="77777777" w:rsidR="00C16708" w:rsidRDefault="00C16708" w:rsidP="00C16708">
      <w:pPr>
        <w:tabs>
          <w:tab w:val="left" w:pos="7797"/>
        </w:tabs>
        <w:rPr>
          <w:b/>
          <w:sz w:val="24"/>
          <w:szCs w:val="24"/>
          <w:lang w:val="es-ES_tradnl" w:eastAsia="en-US" w:bidi="ar-SA"/>
        </w:rPr>
      </w:pPr>
    </w:p>
    <w:p w14:paraId="01B85A98" w14:textId="77777777" w:rsidR="00AA23C8" w:rsidRDefault="00AA23C8" w:rsidP="00C16708">
      <w:pPr>
        <w:tabs>
          <w:tab w:val="left" w:pos="7797"/>
        </w:tabs>
        <w:rPr>
          <w:b/>
          <w:sz w:val="24"/>
          <w:szCs w:val="24"/>
          <w:lang w:val="es-ES_tradnl" w:eastAsia="en-US" w:bidi="ar-SA"/>
        </w:rPr>
      </w:pPr>
    </w:p>
    <w:p w14:paraId="6CCF4C0D" w14:textId="77777777" w:rsidR="00AA23C8" w:rsidRDefault="00AA23C8" w:rsidP="00C16708">
      <w:pPr>
        <w:tabs>
          <w:tab w:val="left" w:pos="7797"/>
        </w:tabs>
        <w:rPr>
          <w:b/>
          <w:sz w:val="24"/>
          <w:szCs w:val="24"/>
          <w:lang w:val="es-ES_tradnl" w:eastAsia="en-US" w:bidi="ar-SA"/>
        </w:rPr>
      </w:pPr>
    </w:p>
    <w:p w14:paraId="67A583C2" w14:textId="77777777" w:rsidR="00AA23C8" w:rsidRDefault="00AA23C8" w:rsidP="00C16708">
      <w:pPr>
        <w:tabs>
          <w:tab w:val="left" w:pos="7797"/>
        </w:tabs>
        <w:rPr>
          <w:b/>
          <w:sz w:val="24"/>
          <w:szCs w:val="24"/>
          <w:lang w:val="es-ES_tradnl" w:eastAsia="en-US" w:bidi="ar-SA"/>
        </w:rPr>
      </w:pPr>
    </w:p>
    <w:p w14:paraId="53BC9F30" w14:textId="77777777" w:rsidR="00AA23C8" w:rsidRDefault="00AA23C8" w:rsidP="00C16708">
      <w:pPr>
        <w:tabs>
          <w:tab w:val="left" w:pos="7797"/>
        </w:tabs>
        <w:rPr>
          <w:b/>
          <w:sz w:val="24"/>
          <w:szCs w:val="24"/>
          <w:lang w:val="es-ES_tradnl" w:eastAsia="en-US" w:bidi="ar-SA"/>
        </w:rPr>
      </w:pPr>
    </w:p>
    <w:p w14:paraId="0633DBFE" w14:textId="77777777" w:rsidR="00AA23C8" w:rsidRDefault="00AA23C8" w:rsidP="00C16708">
      <w:pPr>
        <w:tabs>
          <w:tab w:val="left" w:pos="7797"/>
        </w:tabs>
        <w:rPr>
          <w:b/>
          <w:sz w:val="24"/>
          <w:szCs w:val="24"/>
          <w:lang w:val="es-ES_tradnl" w:eastAsia="en-US" w:bidi="ar-SA"/>
        </w:rPr>
      </w:pPr>
    </w:p>
    <w:p w14:paraId="0E8B53CD" w14:textId="77777777" w:rsidR="00AA23C8" w:rsidRDefault="00AA23C8" w:rsidP="00C16708">
      <w:pPr>
        <w:tabs>
          <w:tab w:val="left" w:pos="7797"/>
        </w:tabs>
        <w:rPr>
          <w:b/>
          <w:sz w:val="24"/>
          <w:szCs w:val="24"/>
          <w:lang w:val="es-ES_tradnl" w:eastAsia="en-US" w:bidi="ar-SA"/>
        </w:rPr>
      </w:pPr>
    </w:p>
    <w:p w14:paraId="121A9F9D" w14:textId="77777777" w:rsidR="00AA23C8" w:rsidRDefault="00AA23C8" w:rsidP="00C16708">
      <w:pPr>
        <w:tabs>
          <w:tab w:val="left" w:pos="7797"/>
        </w:tabs>
        <w:rPr>
          <w:b/>
          <w:sz w:val="24"/>
          <w:szCs w:val="24"/>
          <w:lang w:val="es-ES_tradnl" w:eastAsia="en-US" w:bidi="ar-SA"/>
        </w:rPr>
      </w:pPr>
    </w:p>
    <w:p w14:paraId="226A1018" w14:textId="77777777" w:rsidR="00AA23C8" w:rsidRPr="00022471" w:rsidRDefault="00AA23C8" w:rsidP="00C16708">
      <w:pPr>
        <w:tabs>
          <w:tab w:val="left" w:pos="7797"/>
        </w:tabs>
        <w:rPr>
          <w:b/>
          <w:sz w:val="24"/>
          <w:szCs w:val="24"/>
          <w:lang w:val="es-ES_tradnl" w:eastAsia="en-US" w:bidi="ar-SA"/>
        </w:rPr>
      </w:pPr>
    </w:p>
    <w:p w14:paraId="7B08D51A" w14:textId="77777777" w:rsidR="007B45DD" w:rsidRPr="00022471" w:rsidRDefault="007B45DD" w:rsidP="00C16708">
      <w:pPr>
        <w:tabs>
          <w:tab w:val="left" w:pos="7797"/>
        </w:tabs>
        <w:rPr>
          <w:b/>
          <w:sz w:val="24"/>
          <w:szCs w:val="24"/>
          <w:lang w:val="es-ES_tradnl" w:eastAsia="en-US" w:bidi="ar-SA"/>
        </w:rPr>
      </w:pPr>
    </w:p>
    <w:p w14:paraId="6021DC96" w14:textId="1D4F1652" w:rsidR="007B45DD" w:rsidRPr="00022471" w:rsidRDefault="007B45DD" w:rsidP="007B45DD">
      <w:pPr>
        <w:ind w:right="144"/>
        <w:rPr>
          <w:b/>
          <w:sz w:val="24"/>
          <w:szCs w:val="24"/>
          <w:lang w:val="es-ES_tradnl" w:eastAsia="en-US" w:bidi="ar-SA"/>
        </w:rPr>
      </w:pPr>
      <w:r w:rsidRPr="00022471">
        <w:rPr>
          <w:b/>
          <w:sz w:val="24"/>
          <w:szCs w:val="24"/>
          <w:lang w:val="es-ES_tradnl" w:eastAsia="en-US" w:bidi="ar-SA"/>
        </w:rPr>
        <w:lastRenderedPageBreak/>
        <w:t xml:space="preserve">Ficha </w:t>
      </w:r>
      <w:proofErr w:type="spellStart"/>
      <w:r w:rsidRPr="00022471">
        <w:rPr>
          <w:b/>
          <w:sz w:val="24"/>
          <w:szCs w:val="24"/>
          <w:lang w:val="es-ES_tradnl" w:eastAsia="en-US" w:bidi="ar-SA"/>
        </w:rPr>
        <w:t>N°</w:t>
      </w:r>
      <w:proofErr w:type="spellEnd"/>
      <w:r w:rsidRPr="00022471">
        <w:rPr>
          <w:b/>
          <w:sz w:val="24"/>
          <w:szCs w:val="24"/>
          <w:lang w:val="es-ES_tradnl" w:eastAsia="en-US" w:bidi="ar-SA"/>
        </w:rPr>
        <w:t xml:space="preserve"> 2</w:t>
      </w:r>
    </w:p>
    <w:p w14:paraId="1F6F7852" w14:textId="77777777" w:rsidR="008C102F" w:rsidRPr="00022471" w:rsidRDefault="008C102F" w:rsidP="00C16708">
      <w:pPr>
        <w:rPr>
          <w:sz w:val="24"/>
          <w:szCs w:val="24"/>
        </w:rPr>
      </w:pPr>
    </w:p>
    <w:p w14:paraId="72C2858A" w14:textId="3512C767" w:rsidR="00C16708" w:rsidRPr="00022471" w:rsidRDefault="004379FC" w:rsidP="00C16708">
      <w:pPr>
        <w:rPr>
          <w:sz w:val="24"/>
          <w:szCs w:val="24"/>
        </w:rPr>
      </w:pPr>
      <w:r w:rsidRPr="00022471">
        <w:rPr>
          <w:noProof/>
          <w:sz w:val="24"/>
          <w:szCs w:val="24"/>
          <w:lang w:bidi="ar-SA"/>
        </w:rPr>
        <w:drawing>
          <wp:anchor distT="0" distB="0" distL="114300" distR="114300" simplePos="0" relativeHeight="251883520" behindDoc="0" locked="0" layoutInCell="1" allowOverlap="1" wp14:anchorId="4D1333F9" wp14:editId="2AE34892">
            <wp:simplePos x="0" y="0"/>
            <wp:positionH relativeFrom="margin">
              <wp:align>right</wp:align>
            </wp:positionH>
            <wp:positionV relativeFrom="paragraph">
              <wp:posOffset>15240</wp:posOffset>
            </wp:positionV>
            <wp:extent cx="914400" cy="819150"/>
            <wp:effectExtent l="0" t="0" r="0" b="0"/>
            <wp:wrapSquare wrapText="bothSides"/>
            <wp:docPr id="7" name="Imagen 7"/>
            <wp:cNvGraphicFramePr/>
            <a:graphic xmlns:a="http://schemas.openxmlformats.org/drawingml/2006/main">
              <a:graphicData uri="http://schemas.openxmlformats.org/drawingml/2006/picture">
                <pic:pic xmlns:pic="http://schemas.openxmlformats.org/drawingml/2006/picture">
                  <pic:nvPicPr>
                    <pic:cNvPr id="76" name="Imagen 76"/>
                    <pic:cNvPicPr/>
                  </pic:nvPicPr>
                  <pic:blipFill rotWithShape="1">
                    <a:blip r:embed="rId47" cstate="print">
                      <a:extLst>
                        <a:ext uri="{BEBA8EAE-BF5A-486C-A8C5-ECC9F3942E4B}">
                          <a14:imgProps xmlns:a14="http://schemas.microsoft.com/office/drawing/2010/main">
                            <a14:imgLayer r:embed="rId48">
                              <a14:imgEffect>
                                <a14:backgroundRemoval t="3352" b="95531" l="5587" r="95531">
                                  <a14:foregroundMark x1="15084" y1="26816" x2="68715" y2="9497"/>
                                  <a14:foregroundMark x1="37430" y1="6704" x2="83240" y2="25698"/>
                                  <a14:foregroundMark x1="12849" y1="69832" x2="70391" y2="83799"/>
                                  <a14:foregroundMark x1="21229" y1="80447" x2="32961" y2="83799"/>
                                  <a14:foregroundMark x1="32961" y1="92179" x2="32961" y2="92179"/>
                                  <a14:foregroundMark x1="24581" y1="87709" x2="24581" y2="87709"/>
                                  <a14:foregroundMark x1="16201" y1="73743" x2="16201" y2="73743"/>
                                  <a14:foregroundMark x1="16201" y1="75978" x2="18994" y2="82682"/>
                                  <a14:foregroundMark x1="26816" y1="85475" x2="46927" y2="92179"/>
                                  <a14:foregroundMark x1="50279" y1="92179" x2="87709" y2="62011"/>
                                  <a14:foregroundMark x1="53631" y1="92179" x2="68715" y2="85475"/>
                                  <a14:foregroundMark x1="68715" y1="88827" x2="84358" y2="70950"/>
                                  <a14:foregroundMark x1="69832" y1="88827" x2="86592" y2="67598"/>
                                  <a14:foregroundMark x1="36313" y1="93296" x2="64246" y2="93296"/>
                                  <a14:foregroundMark x1="74860" y1="86592" x2="86592" y2="72626"/>
                                  <a14:foregroundMark x1="88827" y1="67598" x2="92179" y2="41899"/>
                                  <a14:foregroundMark x1="94413" y1="60894" x2="89944" y2="31285"/>
                                  <a14:foregroundMark x1="93296" y1="50279" x2="73743" y2="19553"/>
                                  <a14:foregroundMark x1="70391" y1="13966" x2="88827" y2="39665"/>
                                  <a14:foregroundMark x1="77095" y1="17318" x2="96089" y2="50279"/>
                                  <a14:foregroundMark x1="25698" y1="11732" x2="59777" y2="11732"/>
                                  <a14:foregroundMark x1="44134" y1="8380" x2="59777" y2="11732"/>
                                  <a14:foregroundMark x1="24581" y1="16201" x2="11732" y2="67598"/>
                                  <a14:foregroundMark x1="18436" y1="23464" x2="8380" y2="56983"/>
                                  <a14:foregroundMark x1="11732" y1="31285" x2="8380" y2="62011"/>
                                  <a14:foregroundMark x1="6145" y1="38547" x2="5587" y2="60894"/>
                                  <a14:foregroundMark x1="44134" y1="8380" x2="59777" y2="11732"/>
                                  <a14:foregroundMark x1="43017" y1="5587" x2="63128" y2="9497"/>
                                  <a14:foregroundMark x1="44134" y1="3352" x2="53631" y2="4469"/>
                                  <a14:foregroundMark x1="44134" y1="95531" x2="57542" y2="95531"/>
                                </a14:backgroundRemoval>
                              </a14:imgEffect>
                              <a14:imgEffect>
                                <a14:colorTemperature colorTemp="7200"/>
                              </a14:imgEffect>
                              <a14:imgEffect>
                                <a14:saturation sat="400000"/>
                              </a14:imgEffect>
                            </a14:imgLayer>
                          </a14:imgProps>
                        </a:ext>
                        <a:ext uri="{28A0092B-C50C-407E-A947-70E740481C1C}">
                          <a14:useLocalDpi xmlns:a14="http://schemas.microsoft.com/office/drawing/2010/main" val="0"/>
                        </a:ext>
                      </a:extLst>
                    </a:blip>
                    <a:srcRect r="1842" b="2500"/>
                    <a:stretch/>
                  </pic:blipFill>
                  <pic:spPr bwMode="auto">
                    <a:xfrm>
                      <a:off x="0" y="0"/>
                      <a:ext cx="914400" cy="819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2471">
        <w:rPr>
          <w:noProof/>
          <w:sz w:val="24"/>
          <w:szCs w:val="24"/>
          <w:lang w:bidi="ar-SA"/>
        </w:rPr>
        <w:drawing>
          <wp:anchor distT="0" distB="0" distL="114300" distR="114300" simplePos="0" relativeHeight="251884544" behindDoc="0" locked="0" layoutInCell="1" allowOverlap="1" wp14:anchorId="2AFA1149" wp14:editId="2C789BC0">
            <wp:simplePos x="0" y="0"/>
            <wp:positionH relativeFrom="margin">
              <wp:align>left</wp:align>
            </wp:positionH>
            <wp:positionV relativeFrom="paragraph">
              <wp:posOffset>15240</wp:posOffset>
            </wp:positionV>
            <wp:extent cx="876300" cy="923925"/>
            <wp:effectExtent l="0" t="0" r="0" b="0"/>
            <wp:wrapSquare wrapText="bothSides"/>
            <wp:docPr id="18" name="Imagen 10"/>
            <wp:cNvGraphicFramePr/>
            <a:graphic xmlns:a="http://schemas.openxmlformats.org/drawingml/2006/main">
              <a:graphicData uri="http://schemas.openxmlformats.org/drawingml/2006/picture">
                <pic:pic xmlns:pic="http://schemas.openxmlformats.org/drawingml/2006/picture">
                  <pic:nvPicPr>
                    <pic:cNvPr id="77" name="Imagen 10"/>
                    <pic:cNvPicPr/>
                  </pic:nvPicPr>
                  <pic:blipFill rotWithShape="1">
                    <a:blip r:embed="rId49">
                      <a:extLst>
                        <a:ext uri="{BEBA8EAE-BF5A-486C-A8C5-ECC9F3942E4B}">
                          <a14:imgProps xmlns:a14="http://schemas.microsoft.com/office/drawing/2010/main">
                            <a14:imgLayer r:embed="rId50">
                              <a14:imgEffect>
                                <a14:backgroundRemoval t="37630" b="54818" l="46340" r="53148">
                                  <a14:foregroundMark x1="47072" y1="48307" x2="47218" y2="41016"/>
                                  <a14:foregroundMark x1="47467" y1="41016" x2="47731" y2="40104"/>
                                  <a14:foregroundMark x1="46413" y1="44661" x2="47467" y2="41016"/>
                                  <a14:foregroundMark x1="50362" y1="43925" x2="52123" y2="47005"/>
                                  <a14:foregroundMark x1="50046" y1="43373" x2="50349" y2="43903"/>
                                  <a14:foregroundMark x1="47657" y1="39193" x2="48711" y2="41037"/>
                                  <a14:foregroundMark x1="51692" y1="43623" x2="52709" y2="44661"/>
                                  <a14:foregroundMark x1="47731" y1="39583" x2="48838" y2="40713"/>
                                  <a14:foregroundMark x1="49076" y1="39334" x2="48536" y2="38542"/>
                                  <a14:foregroundMark x1="52709" y1="44661" x2="51071" y2="42260"/>
                                  <a14:foregroundMark x1="51130" y1="40617" x2="52709" y2="42578"/>
                                  <a14:foregroundMark x1="50557" y1="39905" x2="51044" y2="40510"/>
                                  <a14:foregroundMark x1="49883" y1="39069" x2="50463" y2="39789"/>
                                  <a14:foregroundMark x1="48829" y1="37760" x2="49747" y2="38900"/>
                                  <a14:foregroundMark x1="51353" y1="40405" x2="53148" y2="43750"/>
                                  <a14:foregroundMark x1="50073" y1="38021" x2="51272" y2="40255"/>
                                  <a14:foregroundMark x1="48097" y1="53646" x2="50878" y2="54557"/>
                                  <a14:foregroundMark x1="50878" y1="54036" x2="51537" y2="54036"/>
                                  <a14:backgroundMark x1="48463" y1="41667" x2="50512" y2="42188"/>
                                  <a14:backgroundMark x1="50512" y1="43099" x2="50878" y2="41406"/>
                                  <a14:backgroundMark x1="51318" y1="42578" x2="50878" y2="42578"/>
                                  <a14:backgroundMark x1="51318" y1="43359" x2="50732" y2="41927"/>
                                  <a14:backgroundMark x1="48463" y1="41276" x2="49707" y2="41667"/>
                                  <a14:backgroundMark x1="51684" y1="43359" x2="50659" y2="42578"/>
                                  <a14:backgroundMark x1="48536" y1="41016" x2="48536" y2="41016"/>
                                  <a14:backgroundMark x1="48536" y1="41016" x2="49341" y2="40755"/>
                                </a14:backgroundRemoval>
                              </a14:imgEffect>
                              <a14:imgEffect>
                                <a14:saturation sat="400000"/>
                              </a14:imgEffect>
                            </a14:imgLayer>
                          </a14:imgProps>
                        </a:ext>
                        <a:ext uri="{28A0092B-C50C-407E-A947-70E740481C1C}">
                          <a14:useLocalDpi xmlns:a14="http://schemas.microsoft.com/office/drawing/2010/main" val="0"/>
                        </a:ext>
                      </a:extLst>
                    </a:blip>
                    <a:srcRect l="45583" t="35960" r="46274" b="43017"/>
                    <a:stretch/>
                  </pic:blipFill>
                  <pic:spPr bwMode="auto">
                    <a:xfrm>
                      <a:off x="0" y="0"/>
                      <a:ext cx="876300" cy="923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89FAD7" w14:textId="77777777" w:rsidR="00C16708" w:rsidRPr="00022471" w:rsidRDefault="00C16708" w:rsidP="00C16708">
      <w:pPr>
        <w:jc w:val="center"/>
        <w:rPr>
          <w:b/>
          <w:sz w:val="24"/>
          <w:szCs w:val="24"/>
        </w:rPr>
      </w:pPr>
      <w:r w:rsidRPr="00022471">
        <w:rPr>
          <w:b/>
          <w:sz w:val="24"/>
          <w:szCs w:val="24"/>
        </w:rPr>
        <w:t>UNIVERSIDAD ESTATAL DE BOLÍVAR</w:t>
      </w:r>
    </w:p>
    <w:p w14:paraId="6768DFBF" w14:textId="77777777" w:rsidR="00C16708" w:rsidRPr="00022471" w:rsidRDefault="00C16708" w:rsidP="00C16708">
      <w:pPr>
        <w:jc w:val="center"/>
        <w:rPr>
          <w:b/>
          <w:sz w:val="24"/>
          <w:szCs w:val="24"/>
        </w:rPr>
      </w:pPr>
      <w:r w:rsidRPr="00022471">
        <w:rPr>
          <w:b/>
          <w:sz w:val="24"/>
          <w:szCs w:val="24"/>
        </w:rPr>
        <w:t>FACULTAD DE CIENCIAS AGROPECUARIAS RECURSOS NATURALES Y DEL AMBIENTE</w:t>
      </w:r>
    </w:p>
    <w:p w14:paraId="3D5C93D4" w14:textId="77777777" w:rsidR="00C16708" w:rsidRPr="00022471" w:rsidRDefault="00C16708" w:rsidP="00C16708">
      <w:pPr>
        <w:jc w:val="center"/>
        <w:rPr>
          <w:b/>
          <w:sz w:val="24"/>
          <w:szCs w:val="24"/>
        </w:rPr>
      </w:pPr>
      <w:r w:rsidRPr="00022471">
        <w:rPr>
          <w:b/>
          <w:sz w:val="24"/>
          <w:szCs w:val="24"/>
        </w:rPr>
        <w:t>MEDICINA VETERINARIA Y ZOOTECNIA</w:t>
      </w:r>
    </w:p>
    <w:p w14:paraId="23A00602" w14:textId="77777777" w:rsidR="00C16708" w:rsidRPr="00022471" w:rsidRDefault="00C16708" w:rsidP="00C16708">
      <w:pPr>
        <w:rPr>
          <w:sz w:val="24"/>
          <w:szCs w:val="24"/>
        </w:rPr>
      </w:pPr>
    </w:p>
    <w:p w14:paraId="6735AB3F" w14:textId="77777777" w:rsidR="00E669FB" w:rsidRPr="00022471" w:rsidRDefault="00E669FB" w:rsidP="00216C85">
      <w:pPr>
        <w:jc w:val="center"/>
        <w:rPr>
          <w:b/>
          <w:sz w:val="24"/>
          <w:szCs w:val="24"/>
        </w:rPr>
      </w:pPr>
    </w:p>
    <w:p w14:paraId="6440FF3E" w14:textId="77777777" w:rsidR="00C16708" w:rsidRPr="00022471" w:rsidRDefault="00C16708" w:rsidP="00216C85">
      <w:pPr>
        <w:jc w:val="center"/>
        <w:rPr>
          <w:b/>
          <w:sz w:val="24"/>
          <w:szCs w:val="24"/>
        </w:rPr>
      </w:pPr>
    </w:p>
    <w:p w14:paraId="1BFD1660" w14:textId="77777777" w:rsidR="00216C85" w:rsidRPr="00022471" w:rsidRDefault="00216C85" w:rsidP="00216C85">
      <w:pPr>
        <w:rPr>
          <w:b/>
          <w:sz w:val="24"/>
          <w:szCs w:val="24"/>
        </w:rPr>
      </w:pPr>
    </w:p>
    <w:tbl>
      <w:tblPr>
        <w:tblStyle w:val="Tablaconcuadrcula"/>
        <w:tblW w:w="7933" w:type="dxa"/>
        <w:tblLook w:val="04A0" w:firstRow="1" w:lastRow="0" w:firstColumn="1" w:lastColumn="0" w:noHBand="0" w:noVBand="1"/>
      </w:tblPr>
      <w:tblGrid>
        <w:gridCol w:w="2271"/>
        <w:gridCol w:w="5662"/>
      </w:tblGrid>
      <w:tr w:rsidR="00216C85" w:rsidRPr="00022471" w14:paraId="7CB6AAAC" w14:textId="77777777" w:rsidTr="00C16708">
        <w:trPr>
          <w:trHeight w:val="462"/>
        </w:trPr>
        <w:tc>
          <w:tcPr>
            <w:tcW w:w="0" w:type="auto"/>
          </w:tcPr>
          <w:p w14:paraId="57503253" w14:textId="77777777" w:rsidR="00216C85" w:rsidRPr="00022471" w:rsidRDefault="00216C85" w:rsidP="00E669FB">
            <w:pPr>
              <w:jc w:val="both"/>
              <w:rPr>
                <w:b/>
                <w:sz w:val="24"/>
                <w:szCs w:val="24"/>
              </w:rPr>
            </w:pPr>
            <w:r w:rsidRPr="00022471">
              <w:rPr>
                <w:b/>
                <w:sz w:val="24"/>
                <w:szCs w:val="24"/>
              </w:rPr>
              <w:t>N de historia clínica</w:t>
            </w:r>
          </w:p>
          <w:p w14:paraId="3AA76C46" w14:textId="77777777" w:rsidR="00216C85" w:rsidRPr="00022471" w:rsidRDefault="00216C85" w:rsidP="00E669FB">
            <w:pPr>
              <w:jc w:val="both"/>
              <w:rPr>
                <w:sz w:val="24"/>
                <w:szCs w:val="24"/>
              </w:rPr>
            </w:pPr>
            <w:r w:rsidRPr="00022471">
              <w:rPr>
                <w:sz w:val="24"/>
                <w:szCs w:val="24"/>
              </w:rPr>
              <w:t xml:space="preserve">210  </w:t>
            </w:r>
          </w:p>
        </w:tc>
        <w:tc>
          <w:tcPr>
            <w:tcW w:w="5643" w:type="dxa"/>
          </w:tcPr>
          <w:p w14:paraId="43F19644" w14:textId="77777777" w:rsidR="00216C85" w:rsidRPr="00022471" w:rsidRDefault="00216C85" w:rsidP="00E669FB">
            <w:pPr>
              <w:jc w:val="both"/>
              <w:rPr>
                <w:sz w:val="24"/>
                <w:szCs w:val="24"/>
              </w:rPr>
            </w:pPr>
            <w:r w:rsidRPr="00022471">
              <w:rPr>
                <w:b/>
                <w:sz w:val="24"/>
                <w:szCs w:val="24"/>
              </w:rPr>
              <w:t>Fecha de admisión:</w:t>
            </w:r>
            <w:r w:rsidRPr="00022471">
              <w:rPr>
                <w:sz w:val="24"/>
                <w:szCs w:val="24"/>
              </w:rPr>
              <w:t xml:space="preserve"> 22/04/21</w:t>
            </w:r>
          </w:p>
          <w:p w14:paraId="261E8A91" w14:textId="77777777" w:rsidR="00216C85" w:rsidRPr="00022471" w:rsidRDefault="00216C85" w:rsidP="00E669FB">
            <w:pPr>
              <w:jc w:val="both"/>
              <w:rPr>
                <w:sz w:val="24"/>
                <w:szCs w:val="24"/>
              </w:rPr>
            </w:pPr>
            <w:r w:rsidRPr="00022471">
              <w:rPr>
                <w:sz w:val="24"/>
                <w:szCs w:val="24"/>
              </w:rPr>
              <w:t xml:space="preserve">Hora:  9:00 AM                                     </w:t>
            </w:r>
          </w:p>
        </w:tc>
      </w:tr>
      <w:tr w:rsidR="00216C85" w:rsidRPr="00022471" w14:paraId="570FF3CA" w14:textId="77777777" w:rsidTr="00C16708">
        <w:trPr>
          <w:trHeight w:val="237"/>
        </w:trPr>
        <w:tc>
          <w:tcPr>
            <w:tcW w:w="7933" w:type="dxa"/>
            <w:gridSpan w:val="2"/>
          </w:tcPr>
          <w:p w14:paraId="06BE8C10" w14:textId="62DC7BE9" w:rsidR="00216C85" w:rsidRPr="00022471" w:rsidRDefault="00216C85" w:rsidP="00E669FB">
            <w:pPr>
              <w:jc w:val="both"/>
              <w:rPr>
                <w:sz w:val="24"/>
                <w:szCs w:val="24"/>
              </w:rPr>
            </w:pPr>
            <w:r w:rsidRPr="00022471">
              <w:rPr>
                <w:b/>
                <w:sz w:val="24"/>
                <w:szCs w:val="24"/>
              </w:rPr>
              <w:t>Propietario:</w:t>
            </w:r>
            <w:r w:rsidRPr="00022471">
              <w:rPr>
                <w:sz w:val="24"/>
                <w:szCs w:val="24"/>
              </w:rPr>
              <w:t xml:space="preserve"> D</w:t>
            </w:r>
            <w:r w:rsidR="00C16708" w:rsidRPr="00022471">
              <w:rPr>
                <w:sz w:val="24"/>
                <w:szCs w:val="24"/>
              </w:rPr>
              <w:t>aysi López</w:t>
            </w:r>
          </w:p>
        </w:tc>
      </w:tr>
      <w:tr w:rsidR="00216C85" w:rsidRPr="00022471" w14:paraId="50298029" w14:textId="77777777" w:rsidTr="00C16708">
        <w:trPr>
          <w:trHeight w:val="237"/>
        </w:trPr>
        <w:tc>
          <w:tcPr>
            <w:tcW w:w="7933" w:type="dxa"/>
            <w:gridSpan w:val="2"/>
          </w:tcPr>
          <w:p w14:paraId="1A086C25" w14:textId="2368C2FD" w:rsidR="00216C85" w:rsidRPr="00022471" w:rsidRDefault="00216C85" w:rsidP="00E669FB">
            <w:pPr>
              <w:jc w:val="both"/>
              <w:rPr>
                <w:sz w:val="24"/>
                <w:szCs w:val="24"/>
              </w:rPr>
            </w:pPr>
            <w:r w:rsidRPr="00022471">
              <w:rPr>
                <w:b/>
                <w:sz w:val="24"/>
                <w:szCs w:val="24"/>
              </w:rPr>
              <w:t>Dirección:</w:t>
            </w:r>
            <w:r w:rsidRPr="00022471">
              <w:rPr>
                <w:sz w:val="24"/>
                <w:szCs w:val="24"/>
              </w:rPr>
              <w:t xml:space="preserve"> R</w:t>
            </w:r>
            <w:r w:rsidR="00C16708" w:rsidRPr="00022471">
              <w:rPr>
                <w:sz w:val="24"/>
                <w:szCs w:val="24"/>
              </w:rPr>
              <w:t>iobamba</w:t>
            </w:r>
          </w:p>
        </w:tc>
      </w:tr>
      <w:tr w:rsidR="00216C85" w:rsidRPr="00022471" w14:paraId="59BB82BB" w14:textId="77777777" w:rsidTr="00C16708">
        <w:trPr>
          <w:trHeight w:val="224"/>
        </w:trPr>
        <w:tc>
          <w:tcPr>
            <w:tcW w:w="7933" w:type="dxa"/>
            <w:gridSpan w:val="2"/>
          </w:tcPr>
          <w:p w14:paraId="632691FD" w14:textId="77777777" w:rsidR="00216C85" w:rsidRPr="00022471" w:rsidRDefault="00216C85" w:rsidP="00E669FB">
            <w:pPr>
              <w:jc w:val="both"/>
              <w:rPr>
                <w:sz w:val="24"/>
                <w:szCs w:val="24"/>
              </w:rPr>
            </w:pPr>
            <w:r w:rsidRPr="00022471">
              <w:rPr>
                <w:b/>
                <w:sz w:val="24"/>
                <w:szCs w:val="24"/>
              </w:rPr>
              <w:t>Teléfono/Celular:</w:t>
            </w:r>
            <w:r w:rsidRPr="00022471">
              <w:rPr>
                <w:sz w:val="24"/>
                <w:szCs w:val="24"/>
              </w:rPr>
              <w:t xml:space="preserve">  0965100368</w:t>
            </w:r>
          </w:p>
        </w:tc>
      </w:tr>
    </w:tbl>
    <w:p w14:paraId="09932863" w14:textId="77777777" w:rsidR="00216C85" w:rsidRPr="00022471" w:rsidRDefault="00216C85" w:rsidP="00216C85">
      <w:pPr>
        <w:jc w:val="both"/>
        <w:rPr>
          <w:b/>
          <w:sz w:val="24"/>
          <w:szCs w:val="24"/>
        </w:rPr>
      </w:pPr>
    </w:p>
    <w:p w14:paraId="6D811961" w14:textId="4517379F" w:rsidR="00216C85" w:rsidRPr="00022471" w:rsidRDefault="00C16708" w:rsidP="00216C85">
      <w:pPr>
        <w:jc w:val="both"/>
        <w:rPr>
          <w:sz w:val="24"/>
          <w:szCs w:val="24"/>
        </w:rPr>
      </w:pPr>
      <w:r w:rsidRPr="00022471">
        <w:rPr>
          <w:sz w:val="24"/>
          <w:szCs w:val="24"/>
        </w:rPr>
        <w:t>Datos de la mascota</w:t>
      </w:r>
    </w:p>
    <w:p w14:paraId="0CB2DEBA" w14:textId="77777777" w:rsidR="00C16708" w:rsidRPr="00022471" w:rsidRDefault="00C16708" w:rsidP="00216C85">
      <w:pPr>
        <w:jc w:val="both"/>
        <w:rPr>
          <w:sz w:val="24"/>
          <w:szCs w:val="24"/>
        </w:rPr>
      </w:pPr>
    </w:p>
    <w:tbl>
      <w:tblPr>
        <w:tblStyle w:val="Tablaconcuadrcula"/>
        <w:tblW w:w="7933" w:type="dxa"/>
        <w:tblLayout w:type="fixed"/>
        <w:tblLook w:val="04A0" w:firstRow="1" w:lastRow="0" w:firstColumn="1" w:lastColumn="0" w:noHBand="0" w:noVBand="1"/>
      </w:tblPr>
      <w:tblGrid>
        <w:gridCol w:w="3397"/>
        <w:gridCol w:w="1985"/>
        <w:gridCol w:w="2551"/>
      </w:tblGrid>
      <w:tr w:rsidR="00216C85" w:rsidRPr="00022471" w14:paraId="31F13037" w14:textId="77777777" w:rsidTr="00C16708">
        <w:trPr>
          <w:trHeight w:val="264"/>
        </w:trPr>
        <w:tc>
          <w:tcPr>
            <w:tcW w:w="3397" w:type="dxa"/>
          </w:tcPr>
          <w:p w14:paraId="0CB7A004" w14:textId="3C5AE7B5" w:rsidR="00216C85" w:rsidRPr="00022471" w:rsidRDefault="00216C85" w:rsidP="00E669FB">
            <w:pPr>
              <w:jc w:val="both"/>
              <w:rPr>
                <w:sz w:val="24"/>
                <w:szCs w:val="24"/>
              </w:rPr>
            </w:pPr>
            <w:r w:rsidRPr="00022471">
              <w:rPr>
                <w:b/>
                <w:sz w:val="24"/>
                <w:szCs w:val="24"/>
              </w:rPr>
              <w:t>Nombre:</w:t>
            </w:r>
            <w:r w:rsidR="00C16708" w:rsidRPr="00022471">
              <w:rPr>
                <w:sz w:val="24"/>
                <w:szCs w:val="24"/>
              </w:rPr>
              <w:t xml:space="preserve"> </w:t>
            </w:r>
            <w:proofErr w:type="spellStart"/>
            <w:r w:rsidR="00C16708" w:rsidRPr="00022471">
              <w:rPr>
                <w:sz w:val="24"/>
                <w:szCs w:val="24"/>
              </w:rPr>
              <w:t>Chiky</w:t>
            </w:r>
            <w:proofErr w:type="spellEnd"/>
            <w:r w:rsidRPr="00022471">
              <w:rPr>
                <w:sz w:val="24"/>
                <w:szCs w:val="24"/>
              </w:rPr>
              <w:t xml:space="preserve">                                            </w:t>
            </w:r>
          </w:p>
        </w:tc>
        <w:tc>
          <w:tcPr>
            <w:tcW w:w="1985" w:type="dxa"/>
          </w:tcPr>
          <w:p w14:paraId="7B828401" w14:textId="54519DE4" w:rsidR="00216C85" w:rsidRPr="00022471" w:rsidRDefault="00216C85" w:rsidP="00E669FB">
            <w:pPr>
              <w:jc w:val="both"/>
              <w:rPr>
                <w:sz w:val="24"/>
                <w:szCs w:val="24"/>
              </w:rPr>
            </w:pPr>
            <w:r w:rsidRPr="00022471">
              <w:rPr>
                <w:sz w:val="24"/>
                <w:szCs w:val="24"/>
              </w:rPr>
              <w:t xml:space="preserve"> </w:t>
            </w:r>
            <w:r w:rsidRPr="00022471">
              <w:rPr>
                <w:b/>
                <w:sz w:val="24"/>
                <w:szCs w:val="24"/>
              </w:rPr>
              <w:t>Especie:</w:t>
            </w:r>
            <w:r w:rsidRPr="00022471">
              <w:rPr>
                <w:sz w:val="24"/>
                <w:szCs w:val="24"/>
              </w:rPr>
              <w:t xml:space="preserve"> C</w:t>
            </w:r>
            <w:r w:rsidR="00C16708" w:rsidRPr="00022471">
              <w:rPr>
                <w:sz w:val="24"/>
                <w:szCs w:val="24"/>
              </w:rPr>
              <w:t>anina</w:t>
            </w:r>
          </w:p>
        </w:tc>
        <w:tc>
          <w:tcPr>
            <w:tcW w:w="2551" w:type="dxa"/>
          </w:tcPr>
          <w:p w14:paraId="590F104D" w14:textId="64B6E6CA" w:rsidR="00216C85" w:rsidRPr="00022471" w:rsidRDefault="00216C85" w:rsidP="00E669FB">
            <w:pPr>
              <w:jc w:val="both"/>
              <w:rPr>
                <w:sz w:val="24"/>
                <w:szCs w:val="24"/>
              </w:rPr>
            </w:pPr>
            <w:r w:rsidRPr="00022471">
              <w:rPr>
                <w:b/>
                <w:sz w:val="24"/>
                <w:szCs w:val="24"/>
              </w:rPr>
              <w:t>Raza:</w:t>
            </w:r>
            <w:r w:rsidR="00C16708" w:rsidRPr="00022471">
              <w:rPr>
                <w:sz w:val="24"/>
                <w:szCs w:val="24"/>
              </w:rPr>
              <w:t xml:space="preserve"> Mestiza</w:t>
            </w:r>
          </w:p>
        </w:tc>
      </w:tr>
      <w:tr w:rsidR="00216C85" w:rsidRPr="00022471" w14:paraId="15EFE9CD" w14:textId="77777777" w:rsidTr="00C16708">
        <w:trPr>
          <w:trHeight w:val="250"/>
        </w:trPr>
        <w:tc>
          <w:tcPr>
            <w:tcW w:w="3397" w:type="dxa"/>
          </w:tcPr>
          <w:p w14:paraId="0CD38A72" w14:textId="7A6AEFC2" w:rsidR="00216C85" w:rsidRPr="00022471" w:rsidRDefault="00216C85" w:rsidP="00E669FB">
            <w:pPr>
              <w:jc w:val="both"/>
              <w:rPr>
                <w:sz w:val="24"/>
                <w:szCs w:val="24"/>
              </w:rPr>
            </w:pPr>
            <w:r w:rsidRPr="00022471">
              <w:rPr>
                <w:b/>
                <w:sz w:val="24"/>
                <w:szCs w:val="24"/>
              </w:rPr>
              <w:t>Sexo:</w:t>
            </w:r>
            <w:r w:rsidRPr="00022471">
              <w:rPr>
                <w:sz w:val="24"/>
                <w:szCs w:val="24"/>
              </w:rPr>
              <w:t xml:space="preserve"> </w:t>
            </w:r>
            <w:r w:rsidR="00C16708" w:rsidRPr="00022471">
              <w:rPr>
                <w:sz w:val="24"/>
                <w:szCs w:val="24"/>
              </w:rPr>
              <w:t>Hembra</w:t>
            </w:r>
          </w:p>
        </w:tc>
        <w:tc>
          <w:tcPr>
            <w:tcW w:w="1985" w:type="dxa"/>
          </w:tcPr>
          <w:p w14:paraId="2A72F070" w14:textId="77777777" w:rsidR="00216C85" w:rsidRPr="00022471" w:rsidRDefault="00216C85" w:rsidP="00E669FB">
            <w:pPr>
              <w:jc w:val="both"/>
              <w:rPr>
                <w:sz w:val="24"/>
                <w:szCs w:val="24"/>
              </w:rPr>
            </w:pPr>
            <w:r w:rsidRPr="00022471">
              <w:rPr>
                <w:b/>
                <w:sz w:val="24"/>
                <w:szCs w:val="24"/>
              </w:rPr>
              <w:t>Peso:</w:t>
            </w:r>
            <w:r w:rsidRPr="00022471">
              <w:rPr>
                <w:sz w:val="24"/>
                <w:szCs w:val="24"/>
              </w:rPr>
              <w:t xml:space="preserve"> 2.9 Kg</w:t>
            </w:r>
          </w:p>
        </w:tc>
        <w:tc>
          <w:tcPr>
            <w:tcW w:w="2551" w:type="dxa"/>
          </w:tcPr>
          <w:p w14:paraId="167EB4EF" w14:textId="3FCD5314" w:rsidR="00216C85" w:rsidRPr="00022471" w:rsidRDefault="00216C85" w:rsidP="00C16708">
            <w:pPr>
              <w:jc w:val="both"/>
              <w:rPr>
                <w:sz w:val="24"/>
                <w:szCs w:val="24"/>
              </w:rPr>
            </w:pPr>
            <w:r w:rsidRPr="00022471">
              <w:rPr>
                <w:b/>
                <w:sz w:val="24"/>
                <w:szCs w:val="24"/>
              </w:rPr>
              <w:t>Edad:</w:t>
            </w:r>
            <w:r w:rsidRPr="00022471">
              <w:rPr>
                <w:sz w:val="24"/>
                <w:szCs w:val="24"/>
              </w:rPr>
              <w:t xml:space="preserve"> 2 M</w:t>
            </w:r>
            <w:r w:rsidR="00C16708" w:rsidRPr="00022471">
              <w:rPr>
                <w:sz w:val="24"/>
                <w:szCs w:val="24"/>
              </w:rPr>
              <w:t>eses</w:t>
            </w:r>
          </w:p>
        </w:tc>
      </w:tr>
      <w:tr w:rsidR="00216C85" w:rsidRPr="00022471" w14:paraId="06C6312A" w14:textId="77777777" w:rsidTr="00C16708">
        <w:trPr>
          <w:trHeight w:val="250"/>
        </w:trPr>
        <w:tc>
          <w:tcPr>
            <w:tcW w:w="3397" w:type="dxa"/>
          </w:tcPr>
          <w:p w14:paraId="2FE9210F" w14:textId="2B156088" w:rsidR="00216C85" w:rsidRPr="00022471" w:rsidRDefault="00216C85" w:rsidP="00E669FB">
            <w:pPr>
              <w:jc w:val="both"/>
              <w:rPr>
                <w:sz w:val="24"/>
                <w:szCs w:val="24"/>
              </w:rPr>
            </w:pPr>
            <w:r w:rsidRPr="00022471">
              <w:rPr>
                <w:b/>
                <w:sz w:val="24"/>
                <w:szCs w:val="24"/>
              </w:rPr>
              <w:t>Condición corporal:</w:t>
            </w:r>
            <w:r w:rsidRPr="00022471">
              <w:rPr>
                <w:sz w:val="24"/>
                <w:szCs w:val="24"/>
              </w:rPr>
              <w:t xml:space="preserve"> </w:t>
            </w:r>
            <w:r w:rsidR="008C102F" w:rsidRPr="00022471">
              <w:rPr>
                <w:sz w:val="24"/>
                <w:szCs w:val="24"/>
              </w:rPr>
              <w:t>2/9</w:t>
            </w:r>
          </w:p>
        </w:tc>
        <w:tc>
          <w:tcPr>
            <w:tcW w:w="4536" w:type="dxa"/>
            <w:gridSpan w:val="2"/>
          </w:tcPr>
          <w:p w14:paraId="1DA61026" w14:textId="0F48B9DB" w:rsidR="00216C85" w:rsidRPr="00022471" w:rsidRDefault="00216C85" w:rsidP="00E669FB">
            <w:pPr>
              <w:jc w:val="both"/>
              <w:rPr>
                <w:sz w:val="24"/>
                <w:szCs w:val="24"/>
              </w:rPr>
            </w:pPr>
            <w:r w:rsidRPr="00022471">
              <w:rPr>
                <w:b/>
                <w:sz w:val="24"/>
                <w:szCs w:val="24"/>
              </w:rPr>
              <w:t>Alimentación:</w:t>
            </w:r>
            <w:r w:rsidRPr="00022471">
              <w:rPr>
                <w:sz w:val="24"/>
                <w:szCs w:val="24"/>
              </w:rPr>
              <w:t xml:space="preserve"> B</w:t>
            </w:r>
            <w:r w:rsidR="00C16708" w:rsidRPr="00022471">
              <w:rPr>
                <w:sz w:val="24"/>
                <w:szCs w:val="24"/>
              </w:rPr>
              <w:t>alanceado</w:t>
            </w:r>
          </w:p>
        </w:tc>
      </w:tr>
    </w:tbl>
    <w:p w14:paraId="7C58C3F0" w14:textId="7C0572CD" w:rsidR="00216C85" w:rsidRPr="00022471" w:rsidRDefault="00216C85" w:rsidP="00216C85">
      <w:pPr>
        <w:jc w:val="both"/>
        <w:rPr>
          <w:sz w:val="24"/>
          <w:szCs w:val="24"/>
        </w:rPr>
      </w:pPr>
    </w:p>
    <w:p w14:paraId="7461CA6A" w14:textId="59F83C30" w:rsidR="00216C85" w:rsidRPr="00022471" w:rsidRDefault="00C16708" w:rsidP="00216C85">
      <w:pPr>
        <w:jc w:val="both"/>
        <w:rPr>
          <w:sz w:val="24"/>
          <w:szCs w:val="24"/>
        </w:rPr>
      </w:pPr>
      <w:r w:rsidRPr="00022471">
        <w:rPr>
          <w:sz w:val="24"/>
          <w:szCs w:val="24"/>
        </w:rPr>
        <w:t>Constantes fisiológicas</w:t>
      </w:r>
    </w:p>
    <w:p w14:paraId="56E8575F" w14:textId="77777777" w:rsidR="00C16708" w:rsidRPr="00022471" w:rsidRDefault="00C16708" w:rsidP="00216C85">
      <w:pPr>
        <w:jc w:val="both"/>
        <w:rPr>
          <w:b/>
          <w:sz w:val="24"/>
          <w:szCs w:val="24"/>
        </w:rPr>
      </w:pPr>
    </w:p>
    <w:tbl>
      <w:tblPr>
        <w:tblStyle w:val="Tablaconcuadrcula"/>
        <w:tblW w:w="0" w:type="auto"/>
        <w:tblLook w:val="04A0" w:firstRow="1" w:lastRow="0" w:firstColumn="1" w:lastColumn="0" w:noHBand="0" w:noVBand="1"/>
      </w:tblPr>
      <w:tblGrid>
        <w:gridCol w:w="3987"/>
        <w:gridCol w:w="3944"/>
      </w:tblGrid>
      <w:tr w:rsidR="00216C85" w:rsidRPr="00022471" w14:paraId="7F837C75" w14:textId="77777777" w:rsidTr="00E669FB">
        <w:trPr>
          <w:trHeight w:val="60"/>
        </w:trPr>
        <w:tc>
          <w:tcPr>
            <w:tcW w:w="4247" w:type="dxa"/>
          </w:tcPr>
          <w:p w14:paraId="669F4B01" w14:textId="77777777" w:rsidR="00216C85" w:rsidRPr="00022471" w:rsidRDefault="00216C85" w:rsidP="00E669FB">
            <w:pPr>
              <w:jc w:val="both"/>
              <w:rPr>
                <w:sz w:val="24"/>
                <w:szCs w:val="24"/>
              </w:rPr>
            </w:pPr>
            <w:proofErr w:type="spellStart"/>
            <w:proofErr w:type="gramStart"/>
            <w:r w:rsidRPr="00022471">
              <w:rPr>
                <w:b/>
                <w:sz w:val="24"/>
                <w:szCs w:val="24"/>
              </w:rPr>
              <w:t>F.Respiratoria</w:t>
            </w:r>
            <w:proofErr w:type="spellEnd"/>
            <w:proofErr w:type="gramEnd"/>
            <w:r w:rsidRPr="00022471">
              <w:rPr>
                <w:b/>
                <w:sz w:val="24"/>
                <w:szCs w:val="24"/>
              </w:rPr>
              <w:t>:</w:t>
            </w:r>
            <w:r w:rsidRPr="00022471">
              <w:rPr>
                <w:sz w:val="24"/>
                <w:szCs w:val="24"/>
              </w:rPr>
              <w:t xml:space="preserve"> 20 rpm</w:t>
            </w:r>
          </w:p>
        </w:tc>
        <w:tc>
          <w:tcPr>
            <w:tcW w:w="4247" w:type="dxa"/>
          </w:tcPr>
          <w:p w14:paraId="080D4101" w14:textId="77777777" w:rsidR="00216C85" w:rsidRPr="00022471" w:rsidRDefault="00216C85" w:rsidP="00E669FB">
            <w:pPr>
              <w:jc w:val="both"/>
              <w:rPr>
                <w:sz w:val="24"/>
                <w:szCs w:val="24"/>
              </w:rPr>
            </w:pPr>
            <w:proofErr w:type="spellStart"/>
            <w:proofErr w:type="gramStart"/>
            <w:r w:rsidRPr="00022471">
              <w:rPr>
                <w:b/>
                <w:sz w:val="24"/>
                <w:szCs w:val="24"/>
              </w:rPr>
              <w:t>F.cardiaca</w:t>
            </w:r>
            <w:proofErr w:type="spellEnd"/>
            <w:proofErr w:type="gramEnd"/>
            <w:r w:rsidRPr="00022471">
              <w:rPr>
                <w:b/>
                <w:sz w:val="24"/>
                <w:szCs w:val="24"/>
              </w:rPr>
              <w:t>:</w:t>
            </w:r>
            <w:r w:rsidRPr="00022471">
              <w:rPr>
                <w:sz w:val="24"/>
                <w:szCs w:val="24"/>
              </w:rPr>
              <w:t xml:space="preserve"> 123 </w:t>
            </w:r>
            <w:proofErr w:type="spellStart"/>
            <w:r w:rsidRPr="00022471">
              <w:rPr>
                <w:sz w:val="24"/>
                <w:szCs w:val="24"/>
              </w:rPr>
              <w:t>lpm</w:t>
            </w:r>
            <w:proofErr w:type="spellEnd"/>
          </w:p>
        </w:tc>
      </w:tr>
      <w:tr w:rsidR="00216C85" w:rsidRPr="00022471" w14:paraId="0729E4F5" w14:textId="77777777" w:rsidTr="00E669FB">
        <w:tc>
          <w:tcPr>
            <w:tcW w:w="4247" w:type="dxa"/>
          </w:tcPr>
          <w:p w14:paraId="724A7E13" w14:textId="77777777" w:rsidR="00216C85" w:rsidRPr="00022471" w:rsidRDefault="00216C85" w:rsidP="00E669FB">
            <w:pPr>
              <w:jc w:val="both"/>
              <w:rPr>
                <w:sz w:val="24"/>
                <w:szCs w:val="24"/>
              </w:rPr>
            </w:pPr>
            <w:r w:rsidRPr="00022471">
              <w:rPr>
                <w:b/>
                <w:sz w:val="24"/>
                <w:szCs w:val="24"/>
              </w:rPr>
              <w:t>Temperatura:</w:t>
            </w:r>
            <w:r w:rsidRPr="00022471">
              <w:rPr>
                <w:sz w:val="24"/>
                <w:szCs w:val="24"/>
              </w:rPr>
              <w:t xml:space="preserve"> 38.3</w:t>
            </w:r>
          </w:p>
        </w:tc>
        <w:tc>
          <w:tcPr>
            <w:tcW w:w="4247" w:type="dxa"/>
          </w:tcPr>
          <w:p w14:paraId="2ED39C8F" w14:textId="77777777" w:rsidR="00216C85" w:rsidRPr="00022471" w:rsidRDefault="00216C85" w:rsidP="00E669FB">
            <w:pPr>
              <w:jc w:val="both"/>
              <w:rPr>
                <w:sz w:val="24"/>
                <w:szCs w:val="24"/>
              </w:rPr>
            </w:pPr>
            <w:r w:rsidRPr="00022471">
              <w:rPr>
                <w:b/>
                <w:sz w:val="24"/>
                <w:szCs w:val="24"/>
              </w:rPr>
              <w:t>TLLC:</w:t>
            </w:r>
            <w:r w:rsidRPr="00022471">
              <w:rPr>
                <w:sz w:val="24"/>
                <w:szCs w:val="24"/>
              </w:rPr>
              <w:t xml:space="preserve"> 2 </w:t>
            </w:r>
            <w:proofErr w:type="spellStart"/>
            <w:r w:rsidRPr="00022471">
              <w:rPr>
                <w:sz w:val="24"/>
                <w:szCs w:val="24"/>
              </w:rPr>
              <w:t>seg</w:t>
            </w:r>
            <w:proofErr w:type="spellEnd"/>
          </w:p>
        </w:tc>
      </w:tr>
    </w:tbl>
    <w:p w14:paraId="6D4137A9" w14:textId="77777777" w:rsidR="00216C85" w:rsidRPr="00022471" w:rsidRDefault="00216C85" w:rsidP="00216C85">
      <w:pPr>
        <w:rPr>
          <w:sz w:val="24"/>
          <w:szCs w:val="24"/>
        </w:rPr>
      </w:pPr>
    </w:p>
    <w:p w14:paraId="7A01321F" w14:textId="77777777" w:rsidR="00216C85" w:rsidRPr="00022471" w:rsidRDefault="00216C85" w:rsidP="00216C85">
      <w:pPr>
        <w:rPr>
          <w:sz w:val="24"/>
          <w:szCs w:val="24"/>
        </w:rPr>
      </w:pPr>
    </w:p>
    <w:p w14:paraId="1AECC67A" w14:textId="77777777" w:rsidR="00216C85" w:rsidRPr="00022471" w:rsidRDefault="00216C85" w:rsidP="00216C85">
      <w:pPr>
        <w:rPr>
          <w:sz w:val="24"/>
          <w:szCs w:val="24"/>
        </w:rPr>
      </w:pPr>
    </w:p>
    <w:p w14:paraId="0886E980" w14:textId="77777777" w:rsidR="00216C85" w:rsidRPr="00022471" w:rsidRDefault="00216C85" w:rsidP="00216C85">
      <w:pPr>
        <w:rPr>
          <w:sz w:val="24"/>
          <w:szCs w:val="24"/>
        </w:rPr>
      </w:pPr>
    </w:p>
    <w:p w14:paraId="3AB8894D" w14:textId="77777777" w:rsidR="00216C85" w:rsidRPr="00022471" w:rsidRDefault="00216C85" w:rsidP="00216C85">
      <w:pPr>
        <w:rPr>
          <w:sz w:val="24"/>
          <w:szCs w:val="24"/>
        </w:rPr>
      </w:pPr>
    </w:p>
    <w:p w14:paraId="286922CD" w14:textId="77777777" w:rsidR="00E669FB" w:rsidRPr="00022471" w:rsidRDefault="00E669FB" w:rsidP="008C102F">
      <w:pPr>
        <w:rPr>
          <w:sz w:val="24"/>
          <w:szCs w:val="24"/>
        </w:rPr>
      </w:pPr>
    </w:p>
    <w:p w14:paraId="13BBB1C5" w14:textId="77777777" w:rsidR="007B45DD" w:rsidRDefault="007B45DD" w:rsidP="007B45DD">
      <w:pPr>
        <w:ind w:right="144"/>
        <w:rPr>
          <w:sz w:val="24"/>
          <w:szCs w:val="24"/>
        </w:rPr>
      </w:pPr>
    </w:p>
    <w:p w14:paraId="2329E49E" w14:textId="77777777" w:rsidR="00AA23C8" w:rsidRDefault="00AA23C8" w:rsidP="007B45DD">
      <w:pPr>
        <w:ind w:right="144"/>
        <w:rPr>
          <w:sz w:val="24"/>
          <w:szCs w:val="24"/>
        </w:rPr>
      </w:pPr>
    </w:p>
    <w:p w14:paraId="44C2AC14" w14:textId="77777777" w:rsidR="00AA23C8" w:rsidRDefault="00AA23C8" w:rsidP="007B45DD">
      <w:pPr>
        <w:ind w:right="144"/>
        <w:rPr>
          <w:sz w:val="24"/>
          <w:szCs w:val="24"/>
        </w:rPr>
      </w:pPr>
    </w:p>
    <w:p w14:paraId="7B506057" w14:textId="77777777" w:rsidR="00AA23C8" w:rsidRDefault="00AA23C8" w:rsidP="007B45DD">
      <w:pPr>
        <w:ind w:right="144"/>
        <w:rPr>
          <w:sz w:val="24"/>
          <w:szCs w:val="24"/>
        </w:rPr>
      </w:pPr>
    </w:p>
    <w:p w14:paraId="558CEB15" w14:textId="77777777" w:rsidR="00AA23C8" w:rsidRDefault="00AA23C8" w:rsidP="007B45DD">
      <w:pPr>
        <w:ind w:right="144"/>
        <w:rPr>
          <w:sz w:val="24"/>
          <w:szCs w:val="24"/>
        </w:rPr>
      </w:pPr>
    </w:p>
    <w:p w14:paraId="1A2359AD" w14:textId="77777777" w:rsidR="00AA23C8" w:rsidRDefault="00AA23C8" w:rsidP="007B45DD">
      <w:pPr>
        <w:ind w:right="144"/>
        <w:rPr>
          <w:sz w:val="24"/>
          <w:szCs w:val="24"/>
        </w:rPr>
      </w:pPr>
    </w:p>
    <w:p w14:paraId="5933FB8B" w14:textId="77777777" w:rsidR="00AA23C8" w:rsidRDefault="00AA23C8" w:rsidP="007B45DD">
      <w:pPr>
        <w:ind w:right="144"/>
        <w:rPr>
          <w:sz w:val="24"/>
          <w:szCs w:val="24"/>
        </w:rPr>
      </w:pPr>
    </w:p>
    <w:p w14:paraId="3A45D817" w14:textId="77777777" w:rsidR="00AA23C8" w:rsidRDefault="00AA23C8" w:rsidP="007B45DD">
      <w:pPr>
        <w:ind w:right="144"/>
        <w:rPr>
          <w:sz w:val="24"/>
          <w:szCs w:val="24"/>
        </w:rPr>
      </w:pPr>
    </w:p>
    <w:p w14:paraId="247FC6F8" w14:textId="77777777" w:rsidR="00AA23C8" w:rsidRDefault="00AA23C8" w:rsidP="007B45DD">
      <w:pPr>
        <w:ind w:right="144"/>
        <w:rPr>
          <w:sz w:val="24"/>
          <w:szCs w:val="24"/>
        </w:rPr>
      </w:pPr>
    </w:p>
    <w:p w14:paraId="5500DF0D" w14:textId="77777777" w:rsidR="00AA23C8" w:rsidRDefault="00AA23C8" w:rsidP="007B45DD">
      <w:pPr>
        <w:ind w:right="144"/>
        <w:rPr>
          <w:sz w:val="24"/>
          <w:szCs w:val="24"/>
        </w:rPr>
      </w:pPr>
    </w:p>
    <w:p w14:paraId="1D79D017" w14:textId="77777777" w:rsidR="00AA23C8" w:rsidRDefault="00AA23C8" w:rsidP="007B45DD">
      <w:pPr>
        <w:ind w:right="144"/>
        <w:rPr>
          <w:sz w:val="24"/>
          <w:szCs w:val="24"/>
        </w:rPr>
      </w:pPr>
    </w:p>
    <w:p w14:paraId="6530B814" w14:textId="77777777" w:rsidR="00AA23C8" w:rsidRDefault="00AA23C8" w:rsidP="007B45DD">
      <w:pPr>
        <w:ind w:right="144"/>
        <w:rPr>
          <w:sz w:val="24"/>
          <w:szCs w:val="24"/>
        </w:rPr>
      </w:pPr>
    </w:p>
    <w:p w14:paraId="52AC9F92" w14:textId="77777777" w:rsidR="00805A2B" w:rsidRPr="00022471" w:rsidRDefault="00805A2B" w:rsidP="007B45DD">
      <w:pPr>
        <w:ind w:right="144"/>
        <w:rPr>
          <w:b/>
          <w:sz w:val="24"/>
          <w:szCs w:val="24"/>
          <w:lang w:val="es-ES_tradnl" w:eastAsia="en-US" w:bidi="ar-SA"/>
        </w:rPr>
      </w:pPr>
    </w:p>
    <w:p w14:paraId="229F96FA" w14:textId="77777777" w:rsidR="007B45DD" w:rsidRPr="00022471" w:rsidRDefault="007B45DD" w:rsidP="007B45DD">
      <w:pPr>
        <w:ind w:right="144"/>
        <w:rPr>
          <w:b/>
          <w:sz w:val="24"/>
          <w:szCs w:val="24"/>
          <w:lang w:val="es-ES_tradnl" w:eastAsia="en-US" w:bidi="ar-SA"/>
        </w:rPr>
      </w:pPr>
    </w:p>
    <w:p w14:paraId="1F9428BC" w14:textId="77BA39ED" w:rsidR="007B45DD" w:rsidRPr="00022471" w:rsidRDefault="007B45DD" w:rsidP="007B45DD">
      <w:pPr>
        <w:ind w:right="144"/>
        <w:rPr>
          <w:b/>
          <w:sz w:val="24"/>
          <w:szCs w:val="24"/>
          <w:lang w:val="es-ES_tradnl" w:eastAsia="en-US" w:bidi="ar-SA"/>
        </w:rPr>
      </w:pPr>
      <w:r w:rsidRPr="00022471">
        <w:rPr>
          <w:b/>
          <w:sz w:val="24"/>
          <w:szCs w:val="24"/>
          <w:lang w:val="es-ES_tradnl" w:eastAsia="en-US" w:bidi="ar-SA"/>
        </w:rPr>
        <w:lastRenderedPageBreak/>
        <w:t xml:space="preserve">Ficha </w:t>
      </w:r>
      <w:proofErr w:type="spellStart"/>
      <w:r w:rsidRPr="00022471">
        <w:rPr>
          <w:b/>
          <w:sz w:val="24"/>
          <w:szCs w:val="24"/>
          <w:lang w:val="es-ES_tradnl" w:eastAsia="en-US" w:bidi="ar-SA"/>
        </w:rPr>
        <w:t>N°</w:t>
      </w:r>
      <w:proofErr w:type="spellEnd"/>
      <w:r w:rsidRPr="00022471">
        <w:rPr>
          <w:b/>
          <w:sz w:val="24"/>
          <w:szCs w:val="24"/>
          <w:lang w:val="es-ES_tradnl" w:eastAsia="en-US" w:bidi="ar-SA"/>
        </w:rPr>
        <w:t xml:space="preserve"> 3</w:t>
      </w:r>
    </w:p>
    <w:p w14:paraId="7A2604D4" w14:textId="77777777" w:rsidR="007B45DD" w:rsidRPr="00022471" w:rsidRDefault="007B45DD" w:rsidP="007B45DD">
      <w:pPr>
        <w:rPr>
          <w:b/>
          <w:sz w:val="24"/>
          <w:szCs w:val="24"/>
        </w:rPr>
      </w:pPr>
    </w:p>
    <w:p w14:paraId="4AAFEBF3" w14:textId="77777777" w:rsidR="004379FC" w:rsidRPr="00022471" w:rsidRDefault="004379FC" w:rsidP="00216C85">
      <w:pPr>
        <w:jc w:val="center"/>
        <w:rPr>
          <w:b/>
          <w:sz w:val="24"/>
          <w:szCs w:val="24"/>
        </w:rPr>
      </w:pPr>
    </w:p>
    <w:p w14:paraId="71416A33" w14:textId="77777777" w:rsidR="004379FC" w:rsidRPr="00022471" w:rsidRDefault="004379FC" w:rsidP="004379FC">
      <w:pPr>
        <w:ind w:right="286"/>
        <w:rPr>
          <w:sz w:val="24"/>
          <w:szCs w:val="24"/>
        </w:rPr>
      </w:pPr>
      <w:r w:rsidRPr="00022471">
        <w:rPr>
          <w:noProof/>
          <w:sz w:val="24"/>
          <w:szCs w:val="24"/>
          <w:lang w:bidi="ar-SA"/>
        </w:rPr>
        <w:drawing>
          <wp:anchor distT="0" distB="0" distL="114300" distR="114300" simplePos="0" relativeHeight="251892736" behindDoc="0" locked="0" layoutInCell="1" allowOverlap="1" wp14:anchorId="4667AFB5" wp14:editId="12CC8075">
            <wp:simplePos x="0" y="0"/>
            <wp:positionH relativeFrom="margin">
              <wp:align>right</wp:align>
            </wp:positionH>
            <wp:positionV relativeFrom="paragraph">
              <wp:posOffset>15240</wp:posOffset>
            </wp:positionV>
            <wp:extent cx="914400" cy="819150"/>
            <wp:effectExtent l="0" t="0" r="0" b="0"/>
            <wp:wrapSquare wrapText="bothSides"/>
            <wp:docPr id="22" name="Imagen 22"/>
            <wp:cNvGraphicFramePr/>
            <a:graphic xmlns:a="http://schemas.openxmlformats.org/drawingml/2006/main">
              <a:graphicData uri="http://schemas.openxmlformats.org/drawingml/2006/picture">
                <pic:pic xmlns:pic="http://schemas.openxmlformats.org/drawingml/2006/picture">
                  <pic:nvPicPr>
                    <pic:cNvPr id="76" name="Imagen 76"/>
                    <pic:cNvPicPr/>
                  </pic:nvPicPr>
                  <pic:blipFill rotWithShape="1">
                    <a:blip r:embed="rId47" cstate="print">
                      <a:extLst>
                        <a:ext uri="{BEBA8EAE-BF5A-486C-A8C5-ECC9F3942E4B}">
                          <a14:imgProps xmlns:a14="http://schemas.microsoft.com/office/drawing/2010/main">
                            <a14:imgLayer r:embed="rId48">
                              <a14:imgEffect>
                                <a14:backgroundRemoval t="3352" b="95531" l="5587" r="95531">
                                  <a14:foregroundMark x1="15084" y1="26816" x2="68715" y2="9497"/>
                                  <a14:foregroundMark x1="37430" y1="6704" x2="83240" y2="25698"/>
                                  <a14:foregroundMark x1="12849" y1="69832" x2="70391" y2="83799"/>
                                  <a14:foregroundMark x1="21229" y1="80447" x2="32961" y2="83799"/>
                                  <a14:foregroundMark x1="32961" y1="92179" x2="32961" y2="92179"/>
                                  <a14:foregroundMark x1="24581" y1="87709" x2="24581" y2="87709"/>
                                  <a14:foregroundMark x1="16201" y1="73743" x2="16201" y2="73743"/>
                                  <a14:foregroundMark x1="16201" y1="75978" x2="18994" y2="82682"/>
                                  <a14:foregroundMark x1="26816" y1="85475" x2="46927" y2="92179"/>
                                  <a14:foregroundMark x1="50279" y1="92179" x2="87709" y2="62011"/>
                                  <a14:foregroundMark x1="53631" y1="92179" x2="68715" y2="85475"/>
                                  <a14:foregroundMark x1="68715" y1="88827" x2="84358" y2="70950"/>
                                  <a14:foregroundMark x1="69832" y1="88827" x2="86592" y2="67598"/>
                                  <a14:foregroundMark x1="36313" y1="93296" x2="64246" y2="93296"/>
                                  <a14:foregroundMark x1="74860" y1="86592" x2="86592" y2="72626"/>
                                  <a14:foregroundMark x1="88827" y1="67598" x2="92179" y2="41899"/>
                                  <a14:foregroundMark x1="94413" y1="60894" x2="89944" y2="31285"/>
                                  <a14:foregroundMark x1="93296" y1="50279" x2="73743" y2="19553"/>
                                  <a14:foregroundMark x1="70391" y1="13966" x2="88827" y2="39665"/>
                                  <a14:foregroundMark x1="77095" y1="17318" x2="96089" y2="50279"/>
                                  <a14:foregroundMark x1="25698" y1="11732" x2="59777" y2="11732"/>
                                  <a14:foregroundMark x1="44134" y1="8380" x2="59777" y2="11732"/>
                                  <a14:foregroundMark x1="24581" y1="16201" x2="11732" y2="67598"/>
                                  <a14:foregroundMark x1="18436" y1="23464" x2="8380" y2="56983"/>
                                  <a14:foregroundMark x1="11732" y1="31285" x2="8380" y2="62011"/>
                                  <a14:foregroundMark x1="6145" y1="38547" x2="5587" y2="60894"/>
                                  <a14:foregroundMark x1="44134" y1="8380" x2="59777" y2="11732"/>
                                  <a14:foregroundMark x1="43017" y1="5587" x2="63128" y2="9497"/>
                                  <a14:foregroundMark x1="44134" y1="3352" x2="53631" y2="4469"/>
                                  <a14:foregroundMark x1="44134" y1="95531" x2="57542" y2="95531"/>
                                </a14:backgroundRemoval>
                              </a14:imgEffect>
                              <a14:imgEffect>
                                <a14:colorTemperature colorTemp="7200"/>
                              </a14:imgEffect>
                              <a14:imgEffect>
                                <a14:saturation sat="400000"/>
                              </a14:imgEffect>
                            </a14:imgLayer>
                          </a14:imgProps>
                        </a:ext>
                        <a:ext uri="{28A0092B-C50C-407E-A947-70E740481C1C}">
                          <a14:useLocalDpi xmlns:a14="http://schemas.microsoft.com/office/drawing/2010/main" val="0"/>
                        </a:ext>
                      </a:extLst>
                    </a:blip>
                    <a:srcRect r="1842" b="2500"/>
                    <a:stretch/>
                  </pic:blipFill>
                  <pic:spPr bwMode="auto">
                    <a:xfrm>
                      <a:off x="0" y="0"/>
                      <a:ext cx="914400" cy="819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2471">
        <w:rPr>
          <w:noProof/>
          <w:sz w:val="24"/>
          <w:szCs w:val="24"/>
          <w:lang w:bidi="ar-SA"/>
        </w:rPr>
        <w:drawing>
          <wp:anchor distT="0" distB="0" distL="114300" distR="114300" simplePos="0" relativeHeight="251893760" behindDoc="0" locked="0" layoutInCell="1" allowOverlap="1" wp14:anchorId="4A68C9D7" wp14:editId="311425EE">
            <wp:simplePos x="0" y="0"/>
            <wp:positionH relativeFrom="margin">
              <wp:align>left</wp:align>
            </wp:positionH>
            <wp:positionV relativeFrom="paragraph">
              <wp:posOffset>15240</wp:posOffset>
            </wp:positionV>
            <wp:extent cx="876300" cy="923925"/>
            <wp:effectExtent l="0" t="0" r="0" b="0"/>
            <wp:wrapSquare wrapText="bothSides"/>
            <wp:docPr id="23" name="Imagen 10"/>
            <wp:cNvGraphicFramePr/>
            <a:graphic xmlns:a="http://schemas.openxmlformats.org/drawingml/2006/main">
              <a:graphicData uri="http://schemas.openxmlformats.org/drawingml/2006/picture">
                <pic:pic xmlns:pic="http://schemas.openxmlformats.org/drawingml/2006/picture">
                  <pic:nvPicPr>
                    <pic:cNvPr id="77" name="Imagen 10"/>
                    <pic:cNvPicPr/>
                  </pic:nvPicPr>
                  <pic:blipFill rotWithShape="1">
                    <a:blip r:embed="rId49">
                      <a:extLst>
                        <a:ext uri="{BEBA8EAE-BF5A-486C-A8C5-ECC9F3942E4B}">
                          <a14:imgProps xmlns:a14="http://schemas.microsoft.com/office/drawing/2010/main">
                            <a14:imgLayer r:embed="rId50">
                              <a14:imgEffect>
                                <a14:backgroundRemoval t="37630" b="54818" l="46340" r="53148">
                                  <a14:foregroundMark x1="47072" y1="48307" x2="47218" y2="41016"/>
                                  <a14:foregroundMark x1="47467" y1="41016" x2="47731" y2="40104"/>
                                  <a14:foregroundMark x1="46413" y1="44661" x2="47467" y2="41016"/>
                                  <a14:foregroundMark x1="50362" y1="43925" x2="52123" y2="47005"/>
                                  <a14:foregroundMark x1="50046" y1="43373" x2="50349" y2="43903"/>
                                  <a14:foregroundMark x1="47657" y1="39193" x2="48711" y2="41037"/>
                                  <a14:foregroundMark x1="51692" y1="43623" x2="52709" y2="44661"/>
                                  <a14:foregroundMark x1="47731" y1="39583" x2="48838" y2="40713"/>
                                  <a14:foregroundMark x1="49076" y1="39334" x2="48536" y2="38542"/>
                                  <a14:foregroundMark x1="52709" y1="44661" x2="51071" y2="42260"/>
                                  <a14:foregroundMark x1="51130" y1="40617" x2="52709" y2="42578"/>
                                  <a14:foregroundMark x1="50557" y1="39905" x2="51044" y2="40510"/>
                                  <a14:foregroundMark x1="49883" y1="39069" x2="50463" y2="39789"/>
                                  <a14:foregroundMark x1="48829" y1="37760" x2="49747" y2="38900"/>
                                  <a14:foregroundMark x1="51353" y1="40405" x2="53148" y2="43750"/>
                                  <a14:foregroundMark x1="50073" y1="38021" x2="51272" y2="40255"/>
                                  <a14:foregroundMark x1="48097" y1="53646" x2="50878" y2="54557"/>
                                  <a14:foregroundMark x1="50878" y1="54036" x2="51537" y2="54036"/>
                                  <a14:backgroundMark x1="48463" y1="41667" x2="50512" y2="42188"/>
                                  <a14:backgroundMark x1="50512" y1="43099" x2="50878" y2="41406"/>
                                  <a14:backgroundMark x1="51318" y1="42578" x2="50878" y2="42578"/>
                                  <a14:backgroundMark x1="51318" y1="43359" x2="50732" y2="41927"/>
                                  <a14:backgroundMark x1="48463" y1="41276" x2="49707" y2="41667"/>
                                  <a14:backgroundMark x1="51684" y1="43359" x2="50659" y2="42578"/>
                                  <a14:backgroundMark x1="48536" y1="41016" x2="48536" y2="41016"/>
                                  <a14:backgroundMark x1="48536" y1="41016" x2="49341" y2="40755"/>
                                </a14:backgroundRemoval>
                              </a14:imgEffect>
                              <a14:imgEffect>
                                <a14:saturation sat="400000"/>
                              </a14:imgEffect>
                            </a14:imgLayer>
                          </a14:imgProps>
                        </a:ext>
                        <a:ext uri="{28A0092B-C50C-407E-A947-70E740481C1C}">
                          <a14:useLocalDpi xmlns:a14="http://schemas.microsoft.com/office/drawing/2010/main" val="0"/>
                        </a:ext>
                      </a:extLst>
                    </a:blip>
                    <a:srcRect l="45583" t="35960" r="46274" b="43017"/>
                    <a:stretch/>
                  </pic:blipFill>
                  <pic:spPr bwMode="auto">
                    <a:xfrm>
                      <a:off x="0" y="0"/>
                      <a:ext cx="876300" cy="923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940BAD" w14:textId="77777777" w:rsidR="004379FC" w:rsidRPr="00022471" w:rsidRDefault="004379FC" w:rsidP="004379FC">
      <w:pPr>
        <w:jc w:val="center"/>
        <w:rPr>
          <w:b/>
          <w:sz w:val="24"/>
          <w:szCs w:val="24"/>
        </w:rPr>
      </w:pPr>
      <w:r w:rsidRPr="00022471">
        <w:rPr>
          <w:b/>
          <w:sz w:val="24"/>
          <w:szCs w:val="24"/>
        </w:rPr>
        <w:t>UNIVERSIDAD ESTATAL DE BOLÍVAR</w:t>
      </w:r>
    </w:p>
    <w:p w14:paraId="4B90F471" w14:textId="77777777" w:rsidR="004379FC" w:rsidRPr="00022471" w:rsidRDefault="004379FC" w:rsidP="004379FC">
      <w:pPr>
        <w:jc w:val="center"/>
        <w:rPr>
          <w:b/>
          <w:sz w:val="24"/>
          <w:szCs w:val="24"/>
        </w:rPr>
      </w:pPr>
      <w:r w:rsidRPr="00022471">
        <w:rPr>
          <w:b/>
          <w:sz w:val="24"/>
          <w:szCs w:val="24"/>
        </w:rPr>
        <w:t>FACULTAD DE CIENCIAS AGROPECUARIAS RECURSOS NATURALES Y DEL AMBIENTE</w:t>
      </w:r>
    </w:p>
    <w:p w14:paraId="12FE71FD" w14:textId="77777777" w:rsidR="004379FC" w:rsidRPr="00022471" w:rsidRDefault="004379FC" w:rsidP="004379FC">
      <w:pPr>
        <w:jc w:val="center"/>
        <w:rPr>
          <w:b/>
          <w:sz w:val="24"/>
          <w:szCs w:val="24"/>
        </w:rPr>
      </w:pPr>
      <w:r w:rsidRPr="00022471">
        <w:rPr>
          <w:b/>
          <w:sz w:val="24"/>
          <w:szCs w:val="24"/>
        </w:rPr>
        <w:t>MEDICINA VETERINARIA Y ZOOTECNIA</w:t>
      </w:r>
    </w:p>
    <w:p w14:paraId="2E5D413E" w14:textId="77777777" w:rsidR="004379FC" w:rsidRPr="00022471" w:rsidRDefault="004379FC" w:rsidP="004379FC">
      <w:pPr>
        <w:rPr>
          <w:sz w:val="24"/>
          <w:szCs w:val="24"/>
        </w:rPr>
      </w:pPr>
    </w:p>
    <w:p w14:paraId="267C7E43" w14:textId="77777777" w:rsidR="004379FC" w:rsidRPr="00022471" w:rsidRDefault="004379FC" w:rsidP="00216C85">
      <w:pPr>
        <w:jc w:val="center"/>
        <w:rPr>
          <w:b/>
          <w:sz w:val="24"/>
          <w:szCs w:val="24"/>
        </w:rPr>
      </w:pPr>
    </w:p>
    <w:p w14:paraId="015B90DD" w14:textId="77777777" w:rsidR="00216C85" w:rsidRPr="00022471" w:rsidRDefault="00216C85" w:rsidP="00216C85">
      <w:pPr>
        <w:rPr>
          <w:b/>
          <w:sz w:val="24"/>
          <w:szCs w:val="24"/>
        </w:rPr>
      </w:pPr>
    </w:p>
    <w:p w14:paraId="30D12715" w14:textId="77777777" w:rsidR="00216C85" w:rsidRPr="00022471" w:rsidRDefault="00216C85" w:rsidP="00216C85">
      <w:pPr>
        <w:rPr>
          <w:b/>
          <w:sz w:val="24"/>
          <w:szCs w:val="24"/>
        </w:rPr>
      </w:pPr>
    </w:p>
    <w:tbl>
      <w:tblPr>
        <w:tblStyle w:val="Tablaconcuadrcula"/>
        <w:tblW w:w="7933" w:type="dxa"/>
        <w:tblLook w:val="04A0" w:firstRow="1" w:lastRow="0" w:firstColumn="1" w:lastColumn="0" w:noHBand="0" w:noVBand="1"/>
      </w:tblPr>
      <w:tblGrid>
        <w:gridCol w:w="2095"/>
        <w:gridCol w:w="5838"/>
      </w:tblGrid>
      <w:tr w:rsidR="00216C85" w:rsidRPr="00022471" w14:paraId="30C8DB12" w14:textId="77777777" w:rsidTr="00EE13F9">
        <w:trPr>
          <w:trHeight w:val="462"/>
        </w:trPr>
        <w:tc>
          <w:tcPr>
            <w:tcW w:w="0" w:type="auto"/>
          </w:tcPr>
          <w:p w14:paraId="62D51E54" w14:textId="77777777" w:rsidR="00216C85" w:rsidRPr="00022471" w:rsidRDefault="00216C85" w:rsidP="00E669FB">
            <w:pPr>
              <w:jc w:val="both"/>
              <w:rPr>
                <w:b/>
                <w:sz w:val="24"/>
                <w:szCs w:val="24"/>
              </w:rPr>
            </w:pPr>
            <w:r w:rsidRPr="00022471">
              <w:rPr>
                <w:b/>
                <w:sz w:val="24"/>
                <w:szCs w:val="24"/>
              </w:rPr>
              <w:t>N de historia clínica</w:t>
            </w:r>
          </w:p>
          <w:p w14:paraId="24F96FB8" w14:textId="77777777" w:rsidR="00216C85" w:rsidRPr="00022471" w:rsidRDefault="00216C85" w:rsidP="00E669FB">
            <w:pPr>
              <w:jc w:val="both"/>
              <w:rPr>
                <w:sz w:val="24"/>
                <w:szCs w:val="24"/>
              </w:rPr>
            </w:pPr>
            <w:r w:rsidRPr="00022471">
              <w:rPr>
                <w:sz w:val="24"/>
                <w:szCs w:val="24"/>
              </w:rPr>
              <w:t xml:space="preserve"> 212                                </w:t>
            </w:r>
          </w:p>
        </w:tc>
        <w:tc>
          <w:tcPr>
            <w:tcW w:w="5838" w:type="dxa"/>
          </w:tcPr>
          <w:p w14:paraId="103FB6EB" w14:textId="77777777" w:rsidR="00216C85" w:rsidRPr="00022471" w:rsidRDefault="00216C85" w:rsidP="00E669FB">
            <w:pPr>
              <w:jc w:val="both"/>
              <w:rPr>
                <w:sz w:val="24"/>
                <w:szCs w:val="24"/>
              </w:rPr>
            </w:pPr>
            <w:r w:rsidRPr="00022471">
              <w:rPr>
                <w:b/>
                <w:sz w:val="24"/>
                <w:szCs w:val="24"/>
              </w:rPr>
              <w:t>Fecha de admisión:</w:t>
            </w:r>
            <w:r w:rsidRPr="00022471">
              <w:rPr>
                <w:sz w:val="24"/>
                <w:szCs w:val="24"/>
              </w:rPr>
              <w:t xml:space="preserve"> 22/04/21</w:t>
            </w:r>
          </w:p>
          <w:p w14:paraId="77591D60" w14:textId="77777777" w:rsidR="00216C85" w:rsidRPr="00022471" w:rsidRDefault="00216C85" w:rsidP="00E669FB">
            <w:pPr>
              <w:jc w:val="both"/>
              <w:rPr>
                <w:sz w:val="24"/>
                <w:szCs w:val="24"/>
              </w:rPr>
            </w:pPr>
            <w:r w:rsidRPr="00022471">
              <w:rPr>
                <w:b/>
                <w:sz w:val="24"/>
                <w:szCs w:val="24"/>
              </w:rPr>
              <w:t>Hora:</w:t>
            </w:r>
            <w:r w:rsidRPr="00022471">
              <w:rPr>
                <w:sz w:val="24"/>
                <w:szCs w:val="24"/>
              </w:rPr>
              <w:t xml:space="preserve"> 9:00 am                      </w:t>
            </w:r>
          </w:p>
        </w:tc>
      </w:tr>
      <w:tr w:rsidR="00216C85" w:rsidRPr="00022471" w14:paraId="385CC766" w14:textId="77777777" w:rsidTr="00EE13F9">
        <w:trPr>
          <w:trHeight w:val="237"/>
        </w:trPr>
        <w:tc>
          <w:tcPr>
            <w:tcW w:w="7933" w:type="dxa"/>
            <w:gridSpan w:val="2"/>
          </w:tcPr>
          <w:p w14:paraId="24890A4C" w14:textId="665C33A5" w:rsidR="00216C85" w:rsidRPr="00022471" w:rsidRDefault="00216C85" w:rsidP="00E669FB">
            <w:pPr>
              <w:jc w:val="both"/>
              <w:rPr>
                <w:sz w:val="24"/>
                <w:szCs w:val="24"/>
              </w:rPr>
            </w:pPr>
            <w:r w:rsidRPr="00022471">
              <w:rPr>
                <w:b/>
                <w:sz w:val="24"/>
                <w:szCs w:val="24"/>
              </w:rPr>
              <w:t>Propietario:</w:t>
            </w:r>
            <w:r w:rsidRPr="00022471">
              <w:rPr>
                <w:sz w:val="24"/>
                <w:szCs w:val="24"/>
              </w:rPr>
              <w:t xml:space="preserve"> A</w:t>
            </w:r>
            <w:r w:rsidR="004379FC" w:rsidRPr="00022471">
              <w:rPr>
                <w:sz w:val="24"/>
                <w:szCs w:val="24"/>
              </w:rPr>
              <w:t>ndrea Cerón</w:t>
            </w:r>
          </w:p>
        </w:tc>
      </w:tr>
      <w:tr w:rsidR="00216C85" w:rsidRPr="00022471" w14:paraId="573A1E43" w14:textId="77777777" w:rsidTr="00EE13F9">
        <w:trPr>
          <w:trHeight w:val="237"/>
        </w:trPr>
        <w:tc>
          <w:tcPr>
            <w:tcW w:w="7933" w:type="dxa"/>
            <w:gridSpan w:val="2"/>
          </w:tcPr>
          <w:p w14:paraId="5A5A59F6" w14:textId="4EB54599" w:rsidR="00216C85" w:rsidRPr="00022471" w:rsidRDefault="00216C85" w:rsidP="00E669FB">
            <w:pPr>
              <w:jc w:val="both"/>
              <w:rPr>
                <w:sz w:val="24"/>
                <w:szCs w:val="24"/>
              </w:rPr>
            </w:pPr>
            <w:r w:rsidRPr="00022471">
              <w:rPr>
                <w:b/>
                <w:sz w:val="24"/>
                <w:szCs w:val="24"/>
              </w:rPr>
              <w:t>Dirección:</w:t>
            </w:r>
            <w:r w:rsidRPr="00022471">
              <w:rPr>
                <w:sz w:val="24"/>
                <w:szCs w:val="24"/>
              </w:rPr>
              <w:t xml:space="preserve"> R</w:t>
            </w:r>
            <w:r w:rsidR="004379FC" w:rsidRPr="00022471">
              <w:rPr>
                <w:sz w:val="24"/>
                <w:szCs w:val="24"/>
              </w:rPr>
              <w:t>iobamba</w:t>
            </w:r>
          </w:p>
        </w:tc>
      </w:tr>
      <w:tr w:rsidR="00216C85" w:rsidRPr="00022471" w14:paraId="223FF324" w14:textId="77777777" w:rsidTr="00EE13F9">
        <w:trPr>
          <w:trHeight w:val="224"/>
        </w:trPr>
        <w:tc>
          <w:tcPr>
            <w:tcW w:w="7933" w:type="dxa"/>
            <w:gridSpan w:val="2"/>
          </w:tcPr>
          <w:p w14:paraId="6BA7DFC2" w14:textId="77777777" w:rsidR="00216C85" w:rsidRPr="00022471" w:rsidRDefault="00216C85" w:rsidP="00E669FB">
            <w:pPr>
              <w:jc w:val="both"/>
              <w:rPr>
                <w:sz w:val="24"/>
                <w:szCs w:val="24"/>
              </w:rPr>
            </w:pPr>
            <w:r w:rsidRPr="00022471">
              <w:rPr>
                <w:b/>
                <w:sz w:val="24"/>
                <w:szCs w:val="24"/>
              </w:rPr>
              <w:t>Teléfono/Celular:</w:t>
            </w:r>
            <w:r w:rsidRPr="00022471">
              <w:rPr>
                <w:sz w:val="24"/>
                <w:szCs w:val="24"/>
              </w:rPr>
              <w:t xml:space="preserve"> 0997728047</w:t>
            </w:r>
          </w:p>
        </w:tc>
      </w:tr>
    </w:tbl>
    <w:p w14:paraId="0A5F61A8" w14:textId="77777777" w:rsidR="00216C85" w:rsidRPr="00022471" w:rsidRDefault="00216C85" w:rsidP="00216C85">
      <w:pPr>
        <w:jc w:val="both"/>
        <w:rPr>
          <w:b/>
          <w:sz w:val="24"/>
          <w:szCs w:val="24"/>
        </w:rPr>
      </w:pPr>
    </w:p>
    <w:p w14:paraId="083218A4" w14:textId="131F4352" w:rsidR="00216C85" w:rsidRPr="00022471" w:rsidRDefault="004379FC" w:rsidP="00216C85">
      <w:pPr>
        <w:jc w:val="both"/>
        <w:rPr>
          <w:sz w:val="24"/>
          <w:szCs w:val="24"/>
        </w:rPr>
      </w:pPr>
      <w:r w:rsidRPr="00022471">
        <w:rPr>
          <w:sz w:val="24"/>
          <w:szCs w:val="24"/>
        </w:rPr>
        <w:t>Datos de la mascota</w:t>
      </w:r>
    </w:p>
    <w:p w14:paraId="30C9DD51" w14:textId="374AD757" w:rsidR="004379FC" w:rsidRPr="00022471" w:rsidRDefault="004379FC" w:rsidP="00216C85">
      <w:pPr>
        <w:jc w:val="both"/>
        <w:rPr>
          <w:sz w:val="24"/>
          <w:szCs w:val="24"/>
        </w:rPr>
      </w:pPr>
    </w:p>
    <w:tbl>
      <w:tblPr>
        <w:tblStyle w:val="Tablaconcuadrcula"/>
        <w:tblW w:w="7933" w:type="dxa"/>
        <w:tblLayout w:type="fixed"/>
        <w:tblLook w:val="04A0" w:firstRow="1" w:lastRow="0" w:firstColumn="1" w:lastColumn="0" w:noHBand="0" w:noVBand="1"/>
      </w:tblPr>
      <w:tblGrid>
        <w:gridCol w:w="3397"/>
        <w:gridCol w:w="2977"/>
        <w:gridCol w:w="1559"/>
      </w:tblGrid>
      <w:tr w:rsidR="00216C85" w:rsidRPr="00022471" w14:paraId="6D8704D8" w14:textId="77777777" w:rsidTr="00EE13F9">
        <w:trPr>
          <w:trHeight w:val="264"/>
        </w:trPr>
        <w:tc>
          <w:tcPr>
            <w:tcW w:w="3397" w:type="dxa"/>
          </w:tcPr>
          <w:p w14:paraId="04E7FE4F" w14:textId="0DE8A439" w:rsidR="00216C85" w:rsidRPr="00022471" w:rsidRDefault="00216C85" w:rsidP="00EE13F9">
            <w:pPr>
              <w:pStyle w:val="Sinespaciado"/>
              <w:rPr>
                <w:rFonts w:ascii="Times New Roman" w:hAnsi="Times New Roman"/>
                <w:sz w:val="24"/>
                <w:szCs w:val="24"/>
              </w:rPr>
            </w:pPr>
            <w:r w:rsidRPr="00022471">
              <w:rPr>
                <w:rFonts w:ascii="Times New Roman" w:hAnsi="Times New Roman"/>
                <w:b/>
                <w:sz w:val="24"/>
                <w:szCs w:val="24"/>
              </w:rPr>
              <w:t>Nombre:</w:t>
            </w:r>
            <w:r w:rsidRPr="00022471">
              <w:rPr>
                <w:rFonts w:ascii="Times New Roman" w:hAnsi="Times New Roman"/>
                <w:sz w:val="24"/>
                <w:szCs w:val="24"/>
              </w:rPr>
              <w:t xml:space="preserve"> P</w:t>
            </w:r>
            <w:r w:rsidR="004379FC" w:rsidRPr="00022471">
              <w:rPr>
                <w:rFonts w:ascii="Times New Roman" w:hAnsi="Times New Roman"/>
                <w:sz w:val="24"/>
                <w:szCs w:val="24"/>
              </w:rPr>
              <w:t xml:space="preserve">elusa   </w:t>
            </w:r>
            <w:r w:rsidRPr="00022471">
              <w:rPr>
                <w:rFonts w:ascii="Times New Roman" w:hAnsi="Times New Roman"/>
                <w:sz w:val="24"/>
                <w:szCs w:val="24"/>
              </w:rPr>
              <w:t xml:space="preserve">                                         </w:t>
            </w:r>
          </w:p>
        </w:tc>
        <w:tc>
          <w:tcPr>
            <w:tcW w:w="2977" w:type="dxa"/>
          </w:tcPr>
          <w:p w14:paraId="5313CF0D" w14:textId="08FEB8B6" w:rsidR="00216C85" w:rsidRPr="00022471" w:rsidRDefault="00216C85" w:rsidP="00EE13F9">
            <w:pPr>
              <w:pStyle w:val="Sinespaciado"/>
              <w:rPr>
                <w:rFonts w:ascii="Times New Roman" w:hAnsi="Times New Roman"/>
                <w:sz w:val="24"/>
                <w:szCs w:val="24"/>
              </w:rPr>
            </w:pPr>
            <w:r w:rsidRPr="00022471">
              <w:rPr>
                <w:rFonts w:ascii="Times New Roman" w:hAnsi="Times New Roman"/>
                <w:b/>
                <w:sz w:val="24"/>
                <w:szCs w:val="24"/>
              </w:rPr>
              <w:t>Especie:</w:t>
            </w:r>
            <w:r w:rsidRPr="00022471">
              <w:rPr>
                <w:rFonts w:ascii="Times New Roman" w:hAnsi="Times New Roman"/>
                <w:sz w:val="24"/>
                <w:szCs w:val="24"/>
              </w:rPr>
              <w:t xml:space="preserve"> C</w:t>
            </w:r>
            <w:r w:rsidR="004379FC" w:rsidRPr="00022471">
              <w:rPr>
                <w:rFonts w:ascii="Times New Roman" w:hAnsi="Times New Roman"/>
                <w:sz w:val="24"/>
                <w:szCs w:val="24"/>
              </w:rPr>
              <w:t>anina</w:t>
            </w:r>
          </w:p>
        </w:tc>
        <w:tc>
          <w:tcPr>
            <w:tcW w:w="1559" w:type="dxa"/>
          </w:tcPr>
          <w:p w14:paraId="39FB01F6" w14:textId="4D5E86ED" w:rsidR="00216C85" w:rsidRPr="00022471" w:rsidRDefault="00216C85" w:rsidP="00EE13F9">
            <w:pPr>
              <w:pStyle w:val="Sinespaciado"/>
              <w:rPr>
                <w:rFonts w:ascii="Times New Roman" w:hAnsi="Times New Roman"/>
                <w:sz w:val="24"/>
                <w:szCs w:val="24"/>
              </w:rPr>
            </w:pPr>
            <w:r w:rsidRPr="00022471">
              <w:rPr>
                <w:rFonts w:ascii="Times New Roman" w:hAnsi="Times New Roman"/>
                <w:b/>
                <w:sz w:val="24"/>
                <w:szCs w:val="24"/>
              </w:rPr>
              <w:t>Raza:</w:t>
            </w:r>
            <w:r w:rsidRPr="00022471">
              <w:rPr>
                <w:rFonts w:ascii="Times New Roman" w:hAnsi="Times New Roman"/>
                <w:sz w:val="24"/>
                <w:szCs w:val="24"/>
              </w:rPr>
              <w:t xml:space="preserve"> C</w:t>
            </w:r>
            <w:r w:rsidR="004379FC" w:rsidRPr="00022471">
              <w:rPr>
                <w:rFonts w:ascii="Times New Roman" w:hAnsi="Times New Roman"/>
                <w:sz w:val="24"/>
                <w:szCs w:val="24"/>
              </w:rPr>
              <w:t>aniche</w:t>
            </w:r>
          </w:p>
        </w:tc>
      </w:tr>
      <w:tr w:rsidR="00216C85" w:rsidRPr="00022471" w14:paraId="1D59F416" w14:textId="77777777" w:rsidTr="00EE13F9">
        <w:trPr>
          <w:trHeight w:val="250"/>
        </w:trPr>
        <w:tc>
          <w:tcPr>
            <w:tcW w:w="3397" w:type="dxa"/>
          </w:tcPr>
          <w:p w14:paraId="6FD1C16F" w14:textId="213DAC70" w:rsidR="00216C85" w:rsidRPr="00022471" w:rsidRDefault="00216C85" w:rsidP="00EE13F9">
            <w:pPr>
              <w:pStyle w:val="Sinespaciado"/>
              <w:rPr>
                <w:rFonts w:ascii="Times New Roman" w:hAnsi="Times New Roman"/>
                <w:sz w:val="24"/>
                <w:szCs w:val="24"/>
              </w:rPr>
            </w:pPr>
            <w:r w:rsidRPr="00022471">
              <w:rPr>
                <w:rFonts w:ascii="Times New Roman" w:hAnsi="Times New Roman"/>
                <w:b/>
                <w:sz w:val="24"/>
                <w:szCs w:val="24"/>
              </w:rPr>
              <w:t>Sexo:</w:t>
            </w:r>
            <w:r w:rsidRPr="00022471">
              <w:rPr>
                <w:rFonts w:ascii="Times New Roman" w:hAnsi="Times New Roman"/>
                <w:sz w:val="24"/>
                <w:szCs w:val="24"/>
              </w:rPr>
              <w:t xml:space="preserve"> H</w:t>
            </w:r>
            <w:r w:rsidR="004379FC" w:rsidRPr="00022471">
              <w:rPr>
                <w:rFonts w:ascii="Times New Roman" w:hAnsi="Times New Roman"/>
                <w:sz w:val="24"/>
                <w:szCs w:val="24"/>
              </w:rPr>
              <w:t xml:space="preserve">embra </w:t>
            </w:r>
          </w:p>
        </w:tc>
        <w:tc>
          <w:tcPr>
            <w:tcW w:w="2977" w:type="dxa"/>
          </w:tcPr>
          <w:p w14:paraId="5CF6BFFA" w14:textId="77777777" w:rsidR="00216C85" w:rsidRPr="00022471" w:rsidRDefault="00216C85" w:rsidP="00EE13F9">
            <w:pPr>
              <w:pStyle w:val="Sinespaciado"/>
              <w:rPr>
                <w:rFonts w:ascii="Times New Roman" w:hAnsi="Times New Roman"/>
                <w:sz w:val="24"/>
                <w:szCs w:val="24"/>
              </w:rPr>
            </w:pPr>
            <w:r w:rsidRPr="00022471">
              <w:rPr>
                <w:rFonts w:ascii="Times New Roman" w:hAnsi="Times New Roman"/>
                <w:b/>
                <w:sz w:val="24"/>
                <w:szCs w:val="24"/>
              </w:rPr>
              <w:t>Peso:</w:t>
            </w:r>
            <w:r w:rsidRPr="00022471">
              <w:rPr>
                <w:rFonts w:ascii="Times New Roman" w:hAnsi="Times New Roman"/>
                <w:sz w:val="24"/>
                <w:szCs w:val="24"/>
              </w:rPr>
              <w:t xml:space="preserve"> 3.2 Kg</w:t>
            </w:r>
          </w:p>
        </w:tc>
        <w:tc>
          <w:tcPr>
            <w:tcW w:w="1559" w:type="dxa"/>
          </w:tcPr>
          <w:p w14:paraId="012FAF05" w14:textId="298CABA8" w:rsidR="00216C85" w:rsidRPr="00022471" w:rsidRDefault="00216C85" w:rsidP="00EE13F9">
            <w:pPr>
              <w:pStyle w:val="Sinespaciado"/>
              <w:rPr>
                <w:rFonts w:ascii="Times New Roman" w:hAnsi="Times New Roman"/>
                <w:sz w:val="24"/>
                <w:szCs w:val="24"/>
              </w:rPr>
            </w:pPr>
            <w:r w:rsidRPr="00022471">
              <w:rPr>
                <w:rFonts w:ascii="Times New Roman" w:hAnsi="Times New Roman"/>
                <w:b/>
                <w:sz w:val="24"/>
                <w:szCs w:val="24"/>
              </w:rPr>
              <w:t>Edad:</w:t>
            </w:r>
            <w:r w:rsidR="00EE13F9" w:rsidRPr="00022471">
              <w:rPr>
                <w:rFonts w:ascii="Times New Roman" w:hAnsi="Times New Roman"/>
                <w:sz w:val="24"/>
                <w:szCs w:val="24"/>
              </w:rPr>
              <w:t xml:space="preserve"> 3</w:t>
            </w:r>
            <w:r w:rsidRPr="00022471">
              <w:rPr>
                <w:rFonts w:ascii="Times New Roman" w:hAnsi="Times New Roman"/>
                <w:sz w:val="24"/>
                <w:szCs w:val="24"/>
              </w:rPr>
              <w:t>M</w:t>
            </w:r>
            <w:r w:rsidR="004379FC" w:rsidRPr="00022471">
              <w:rPr>
                <w:rFonts w:ascii="Times New Roman" w:hAnsi="Times New Roman"/>
                <w:sz w:val="24"/>
                <w:szCs w:val="24"/>
              </w:rPr>
              <w:t>eses</w:t>
            </w:r>
          </w:p>
        </w:tc>
      </w:tr>
      <w:tr w:rsidR="00216C85" w:rsidRPr="00022471" w14:paraId="51F40DF1" w14:textId="77777777" w:rsidTr="00EE13F9">
        <w:trPr>
          <w:trHeight w:val="250"/>
        </w:trPr>
        <w:tc>
          <w:tcPr>
            <w:tcW w:w="3397" w:type="dxa"/>
          </w:tcPr>
          <w:p w14:paraId="1EF5BC59" w14:textId="4CC2362C" w:rsidR="00216C85" w:rsidRPr="00022471" w:rsidRDefault="00216C85" w:rsidP="00EE13F9">
            <w:pPr>
              <w:pStyle w:val="Sinespaciado"/>
              <w:rPr>
                <w:rFonts w:ascii="Times New Roman" w:hAnsi="Times New Roman"/>
                <w:sz w:val="24"/>
                <w:szCs w:val="24"/>
              </w:rPr>
            </w:pPr>
            <w:r w:rsidRPr="00022471">
              <w:rPr>
                <w:rFonts w:ascii="Times New Roman" w:hAnsi="Times New Roman"/>
                <w:b/>
                <w:sz w:val="24"/>
                <w:szCs w:val="24"/>
              </w:rPr>
              <w:t>Condición corporal:</w:t>
            </w:r>
            <w:r w:rsidRPr="00022471">
              <w:rPr>
                <w:rFonts w:ascii="Times New Roman" w:hAnsi="Times New Roman"/>
                <w:sz w:val="24"/>
                <w:szCs w:val="24"/>
              </w:rPr>
              <w:t xml:space="preserve"> 2</w:t>
            </w:r>
            <w:r w:rsidR="008C102F" w:rsidRPr="00022471">
              <w:rPr>
                <w:rFonts w:ascii="Times New Roman" w:hAnsi="Times New Roman"/>
                <w:sz w:val="24"/>
                <w:szCs w:val="24"/>
              </w:rPr>
              <w:t>/9</w:t>
            </w:r>
          </w:p>
        </w:tc>
        <w:tc>
          <w:tcPr>
            <w:tcW w:w="4536" w:type="dxa"/>
            <w:gridSpan w:val="2"/>
          </w:tcPr>
          <w:p w14:paraId="544764D4" w14:textId="45278779" w:rsidR="00216C85" w:rsidRPr="00022471" w:rsidRDefault="00216C85" w:rsidP="00EE13F9">
            <w:pPr>
              <w:pStyle w:val="Sinespaciado"/>
              <w:rPr>
                <w:rFonts w:ascii="Times New Roman" w:hAnsi="Times New Roman"/>
                <w:sz w:val="24"/>
                <w:szCs w:val="24"/>
              </w:rPr>
            </w:pPr>
            <w:r w:rsidRPr="00022471">
              <w:rPr>
                <w:rFonts w:ascii="Times New Roman" w:hAnsi="Times New Roman"/>
                <w:b/>
                <w:sz w:val="24"/>
                <w:szCs w:val="24"/>
              </w:rPr>
              <w:t>Alimentación:</w:t>
            </w:r>
            <w:r w:rsidRPr="00022471">
              <w:rPr>
                <w:rFonts w:ascii="Times New Roman" w:hAnsi="Times New Roman"/>
                <w:sz w:val="24"/>
                <w:szCs w:val="24"/>
              </w:rPr>
              <w:t xml:space="preserve"> B</w:t>
            </w:r>
            <w:r w:rsidR="004379FC" w:rsidRPr="00022471">
              <w:rPr>
                <w:rFonts w:ascii="Times New Roman" w:hAnsi="Times New Roman"/>
                <w:sz w:val="24"/>
                <w:szCs w:val="24"/>
              </w:rPr>
              <w:t>alanceado</w:t>
            </w:r>
          </w:p>
        </w:tc>
      </w:tr>
    </w:tbl>
    <w:p w14:paraId="1AC7AE85" w14:textId="1F61C893" w:rsidR="00216C85" w:rsidRPr="00022471" w:rsidRDefault="00216C85" w:rsidP="00216C85">
      <w:pPr>
        <w:jc w:val="both"/>
        <w:rPr>
          <w:sz w:val="24"/>
          <w:szCs w:val="24"/>
        </w:rPr>
      </w:pPr>
    </w:p>
    <w:p w14:paraId="797EE13B" w14:textId="1912BA2C" w:rsidR="00216C85" w:rsidRPr="00022471" w:rsidRDefault="004379FC" w:rsidP="00216C85">
      <w:pPr>
        <w:jc w:val="both"/>
        <w:rPr>
          <w:sz w:val="24"/>
          <w:szCs w:val="24"/>
        </w:rPr>
      </w:pPr>
      <w:r w:rsidRPr="00022471">
        <w:rPr>
          <w:sz w:val="24"/>
          <w:szCs w:val="24"/>
        </w:rPr>
        <w:t>Constantes fisiológicas</w:t>
      </w:r>
    </w:p>
    <w:p w14:paraId="3F4DF445" w14:textId="77777777" w:rsidR="004379FC" w:rsidRPr="00022471" w:rsidRDefault="004379FC" w:rsidP="00216C85">
      <w:pPr>
        <w:jc w:val="both"/>
        <w:rPr>
          <w:sz w:val="24"/>
          <w:szCs w:val="24"/>
        </w:rPr>
      </w:pPr>
    </w:p>
    <w:tbl>
      <w:tblPr>
        <w:tblStyle w:val="Tablaconcuadrcula"/>
        <w:tblW w:w="8075" w:type="dxa"/>
        <w:tblLook w:val="04A0" w:firstRow="1" w:lastRow="0" w:firstColumn="1" w:lastColumn="0" w:noHBand="0" w:noVBand="1"/>
      </w:tblPr>
      <w:tblGrid>
        <w:gridCol w:w="3984"/>
        <w:gridCol w:w="4091"/>
      </w:tblGrid>
      <w:tr w:rsidR="00216C85" w:rsidRPr="00022471" w14:paraId="4E1E841D" w14:textId="77777777" w:rsidTr="004379FC">
        <w:trPr>
          <w:trHeight w:val="60"/>
        </w:trPr>
        <w:tc>
          <w:tcPr>
            <w:tcW w:w="3984" w:type="dxa"/>
          </w:tcPr>
          <w:p w14:paraId="13938820" w14:textId="77777777" w:rsidR="00216C85" w:rsidRPr="00022471" w:rsidRDefault="00216C85" w:rsidP="00E669FB">
            <w:pPr>
              <w:jc w:val="both"/>
              <w:rPr>
                <w:sz w:val="24"/>
                <w:szCs w:val="24"/>
              </w:rPr>
            </w:pPr>
            <w:proofErr w:type="spellStart"/>
            <w:proofErr w:type="gramStart"/>
            <w:r w:rsidRPr="00022471">
              <w:rPr>
                <w:b/>
                <w:sz w:val="24"/>
                <w:szCs w:val="24"/>
              </w:rPr>
              <w:t>F.Respiratoria</w:t>
            </w:r>
            <w:proofErr w:type="spellEnd"/>
            <w:proofErr w:type="gramEnd"/>
            <w:r w:rsidRPr="00022471">
              <w:rPr>
                <w:b/>
                <w:sz w:val="24"/>
                <w:szCs w:val="24"/>
              </w:rPr>
              <w:t>:</w:t>
            </w:r>
            <w:r w:rsidRPr="00022471">
              <w:rPr>
                <w:sz w:val="24"/>
                <w:szCs w:val="24"/>
              </w:rPr>
              <w:t xml:space="preserve"> 20 rpm</w:t>
            </w:r>
          </w:p>
        </w:tc>
        <w:tc>
          <w:tcPr>
            <w:tcW w:w="4091" w:type="dxa"/>
          </w:tcPr>
          <w:p w14:paraId="1DD9F87D" w14:textId="77777777" w:rsidR="00216C85" w:rsidRPr="00022471" w:rsidRDefault="00216C85" w:rsidP="00E669FB">
            <w:pPr>
              <w:jc w:val="both"/>
              <w:rPr>
                <w:sz w:val="24"/>
                <w:szCs w:val="24"/>
              </w:rPr>
            </w:pPr>
            <w:proofErr w:type="spellStart"/>
            <w:proofErr w:type="gramStart"/>
            <w:r w:rsidRPr="00022471">
              <w:rPr>
                <w:b/>
                <w:sz w:val="24"/>
                <w:szCs w:val="24"/>
              </w:rPr>
              <w:t>F.cardiaca</w:t>
            </w:r>
            <w:proofErr w:type="spellEnd"/>
            <w:proofErr w:type="gramEnd"/>
            <w:r w:rsidRPr="00022471">
              <w:rPr>
                <w:b/>
                <w:sz w:val="24"/>
                <w:szCs w:val="24"/>
              </w:rPr>
              <w:t>:</w:t>
            </w:r>
            <w:r w:rsidRPr="00022471">
              <w:rPr>
                <w:sz w:val="24"/>
                <w:szCs w:val="24"/>
              </w:rPr>
              <w:t xml:space="preserve"> 135 </w:t>
            </w:r>
            <w:proofErr w:type="spellStart"/>
            <w:r w:rsidRPr="00022471">
              <w:rPr>
                <w:sz w:val="24"/>
                <w:szCs w:val="24"/>
              </w:rPr>
              <w:t>lpm</w:t>
            </w:r>
            <w:proofErr w:type="spellEnd"/>
          </w:p>
        </w:tc>
      </w:tr>
      <w:tr w:rsidR="00216C85" w:rsidRPr="00022471" w14:paraId="0D389E89" w14:textId="77777777" w:rsidTr="004379FC">
        <w:tc>
          <w:tcPr>
            <w:tcW w:w="3984" w:type="dxa"/>
          </w:tcPr>
          <w:p w14:paraId="03BF28ED" w14:textId="77777777" w:rsidR="00216C85" w:rsidRPr="00022471" w:rsidRDefault="00216C85" w:rsidP="00E669FB">
            <w:pPr>
              <w:jc w:val="both"/>
              <w:rPr>
                <w:sz w:val="24"/>
                <w:szCs w:val="24"/>
              </w:rPr>
            </w:pPr>
            <w:r w:rsidRPr="00022471">
              <w:rPr>
                <w:b/>
                <w:sz w:val="24"/>
                <w:szCs w:val="24"/>
              </w:rPr>
              <w:t>Temperatura:</w:t>
            </w:r>
            <w:r w:rsidRPr="00022471">
              <w:rPr>
                <w:sz w:val="24"/>
                <w:szCs w:val="24"/>
              </w:rPr>
              <w:t xml:space="preserve"> 38.5</w:t>
            </w:r>
          </w:p>
        </w:tc>
        <w:tc>
          <w:tcPr>
            <w:tcW w:w="4091" w:type="dxa"/>
          </w:tcPr>
          <w:p w14:paraId="5791BE26" w14:textId="77777777" w:rsidR="00216C85" w:rsidRPr="00022471" w:rsidRDefault="00216C85" w:rsidP="00E669FB">
            <w:pPr>
              <w:jc w:val="both"/>
              <w:rPr>
                <w:sz w:val="24"/>
                <w:szCs w:val="24"/>
              </w:rPr>
            </w:pPr>
            <w:r w:rsidRPr="00022471">
              <w:rPr>
                <w:b/>
                <w:sz w:val="24"/>
                <w:szCs w:val="24"/>
              </w:rPr>
              <w:t>TLLC:</w:t>
            </w:r>
            <w:r w:rsidRPr="00022471">
              <w:rPr>
                <w:sz w:val="24"/>
                <w:szCs w:val="24"/>
              </w:rPr>
              <w:t xml:space="preserve">  2 </w:t>
            </w:r>
            <w:proofErr w:type="spellStart"/>
            <w:r w:rsidRPr="00022471">
              <w:rPr>
                <w:sz w:val="24"/>
                <w:szCs w:val="24"/>
              </w:rPr>
              <w:t>seg</w:t>
            </w:r>
            <w:proofErr w:type="spellEnd"/>
          </w:p>
        </w:tc>
      </w:tr>
    </w:tbl>
    <w:p w14:paraId="5026A25E" w14:textId="77777777" w:rsidR="00216C85" w:rsidRPr="00022471" w:rsidRDefault="00216C85" w:rsidP="00216C85">
      <w:pPr>
        <w:rPr>
          <w:sz w:val="24"/>
          <w:szCs w:val="24"/>
        </w:rPr>
      </w:pPr>
    </w:p>
    <w:p w14:paraId="752FDD9E" w14:textId="77777777" w:rsidR="00216C85" w:rsidRPr="00022471" w:rsidRDefault="00216C85" w:rsidP="00216C85">
      <w:pPr>
        <w:rPr>
          <w:sz w:val="24"/>
          <w:szCs w:val="24"/>
        </w:rPr>
      </w:pPr>
    </w:p>
    <w:p w14:paraId="3A986EA6" w14:textId="77777777" w:rsidR="00EE13F9" w:rsidRDefault="00EE13F9" w:rsidP="004379FC">
      <w:pPr>
        <w:rPr>
          <w:b/>
          <w:sz w:val="24"/>
          <w:szCs w:val="24"/>
        </w:rPr>
      </w:pPr>
    </w:p>
    <w:p w14:paraId="7E7CFAD4" w14:textId="77777777" w:rsidR="00AA23C8" w:rsidRDefault="00AA23C8" w:rsidP="004379FC">
      <w:pPr>
        <w:rPr>
          <w:b/>
          <w:sz w:val="24"/>
          <w:szCs w:val="24"/>
        </w:rPr>
      </w:pPr>
    </w:p>
    <w:p w14:paraId="78C44E21" w14:textId="77777777" w:rsidR="00AA23C8" w:rsidRDefault="00AA23C8" w:rsidP="004379FC">
      <w:pPr>
        <w:rPr>
          <w:b/>
          <w:sz w:val="24"/>
          <w:szCs w:val="24"/>
        </w:rPr>
      </w:pPr>
    </w:p>
    <w:p w14:paraId="1DF63277" w14:textId="77777777" w:rsidR="00AA23C8" w:rsidRDefault="00AA23C8" w:rsidP="004379FC">
      <w:pPr>
        <w:rPr>
          <w:b/>
          <w:sz w:val="24"/>
          <w:szCs w:val="24"/>
        </w:rPr>
      </w:pPr>
    </w:p>
    <w:p w14:paraId="08FAB70E" w14:textId="77777777" w:rsidR="00AA23C8" w:rsidRDefault="00AA23C8" w:rsidP="004379FC">
      <w:pPr>
        <w:rPr>
          <w:b/>
          <w:sz w:val="24"/>
          <w:szCs w:val="24"/>
        </w:rPr>
      </w:pPr>
    </w:p>
    <w:p w14:paraId="154D53EE" w14:textId="77777777" w:rsidR="00AA23C8" w:rsidRDefault="00AA23C8" w:rsidP="004379FC">
      <w:pPr>
        <w:rPr>
          <w:b/>
          <w:sz w:val="24"/>
          <w:szCs w:val="24"/>
        </w:rPr>
      </w:pPr>
    </w:p>
    <w:p w14:paraId="52997BA5" w14:textId="77777777" w:rsidR="00AA23C8" w:rsidRDefault="00AA23C8" w:rsidP="004379FC">
      <w:pPr>
        <w:rPr>
          <w:b/>
          <w:sz w:val="24"/>
          <w:szCs w:val="24"/>
        </w:rPr>
      </w:pPr>
    </w:p>
    <w:p w14:paraId="65294CE5" w14:textId="77777777" w:rsidR="00AA23C8" w:rsidRDefault="00AA23C8" w:rsidP="004379FC">
      <w:pPr>
        <w:rPr>
          <w:b/>
          <w:sz w:val="24"/>
          <w:szCs w:val="24"/>
        </w:rPr>
      </w:pPr>
    </w:p>
    <w:p w14:paraId="7C77D2DE" w14:textId="77777777" w:rsidR="00AA23C8" w:rsidRDefault="00AA23C8" w:rsidP="004379FC">
      <w:pPr>
        <w:rPr>
          <w:b/>
          <w:sz w:val="24"/>
          <w:szCs w:val="24"/>
        </w:rPr>
      </w:pPr>
    </w:p>
    <w:p w14:paraId="1BE17B26" w14:textId="77777777" w:rsidR="00AA23C8" w:rsidRDefault="00AA23C8" w:rsidP="004379FC">
      <w:pPr>
        <w:rPr>
          <w:b/>
          <w:sz w:val="24"/>
          <w:szCs w:val="24"/>
        </w:rPr>
      </w:pPr>
    </w:p>
    <w:p w14:paraId="343E14E2" w14:textId="77777777" w:rsidR="00AA23C8" w:rsidRDefault="00AA23C8" w:rsidP="004379FC">
      <w:pPr>
        <w:rPr>
          <w:b/>
          <w:sz w:val="24"/>
          <w:szCs w:val="24"/>
        </w:rPr>
      </w:pPr>
    </w:p>
    <w:p w14:paraId="4CB3DECB" w14:textId="77777777" w:rsidR="00AA23C8" w:rsidRDefault="00AA23C8" w:rsidP="004379FC">
      <w:pPr>
        <w:rPr>
          <w:b/>
          <w:sz w:val="24"/>
          <w:szCs w:val="24"/>
        </w:rPr>
      </w:pPr>
    </w:p>
    <w:p w14:paraId="2B76F088" w14:textId="77777777" w:rsidR="00AA23C8" w:rsidRPr="00022471" w:rsidRDefault="00AA23C8" w:rsidP="004379FC">
      <w:pPr>
        <w:rPr>
          <w:b/>
          <w:sz w:val="24"/>
          <w:szCs w:val="24"/>
        </w:rPr>
      </w:pPr>
    </w:p>
    <w:p w14:paraId="04D996D2" w14:textId="77777777" w:rsidR="00EE13F9" w:rsidRPr="00022471" w:rsidRDefault="00EE13F9" w:rsidP="004379FC">
      <w:pPr>
        <w:rPr>
          <w:b/>
          <w:sz w:val="24"/>
          <w:szCs w:val="24"/>
        </w:rPr>
      </w:pPr>
    </w:p>
    <w:p w14:paraId="3E4D37A7" w14:textId="0B2D299C" w:rsidR="007B45DD" w:rsidRPr="00022471" w:rsidRDefault="007B45DD" w:rsidP="007B45DD">
      <w:pPr>
        <w:ind w:right="144"/>
        <w:rPr>
          <w:b/>
          <w:sz w:val="24"/>
          <w:szCs w:val="24"/>
          <w:lang w:val="es-ES_tradnl" w:eastAsia="en-US" w:bidi="ar-SA"/>
        </w:rPr>
      </w:pPr>
      <w:r w:rsidRPr="00022471">
        <w:rPr>
          <w:b/>
          <w:sz w:val="24"/>
          <w:szCs w:val="24"/>
          <w:lang w:val="es-ES_tradnl" w:eastAsia="en-US" w:bidi="ar-SA"/>
        </w:rPr>
        <w:lastRenderedPageBreak/>
        <w:t>Ficha N°4</w:t>
      </w:r>
    </w:p>
    <w:p w14:paraId="5683B225" w14:textId="77777777" w:rsidR="00C16708" w:rsidRPr="00022471" w:rsidRDefault="00C16708" w:rsidP="00216C85">
      <w:pPr>
        <w:jc w:val="center"/>
        <w:rPr>
          <w:b/>
          <w:sz w:val="24"/>
          <w:szCs w:val="24"/>
        </w:rPr>
      </w:pPr>
    </w:p>
    <w:p w14:paraId="1CCE8A35" w14:textId="20058673" w:rsidR="004379FC" w:rsidRPr="00022471" w:rsidRDefault="004379FC" w:rsidP="004379FC">
      <w:pPr>
        <w:rPr>
          <w:b/>
          <w:sz w:val="24"/>
          <w:szCs w:val="24"/>
        </w:rPr>
      </w:pPr>
    </w:p>
    <w:p w14:paraId="0F039EC1" w14:textId="77777777" w:rsidR="004379FC" w:rsidRPr="00022471" w:rsidRDefault="004379FC" w:rsidP="004379FC">
      <w:pPr>
        <w:rPr>
          <w:sz w:val="24"/>
          <w:szCs w:val="24"/>
        </w:rPr>
      </w:pPr>
      <w:r w:rsidRPr="00022471">
        <w:rPr>
          <w:noProof/>
          <w:sz w:val="24"/>
          <w:szCs w:val="24"/>
          <w:lang w:bidi="ar-SA"/>
        </w:rPr>
        <w:drawing>
          <wp:anchor distT="0" distB="0" distL="114300" distR="114300" simplePos="0" relativeHeight="251895808" behindDoc="0" locked="0" layoutInCell="1" allowOverlap="1" wp14:anchorId="3BBDAB25" wp14:editId="765B8BC5">
            <wp:simplePos x="0" y="0"/>
            <wp:positionH relativeFrom="margin">
              <wp:align>right</wp:align>
            </wp:positionH>
            <wp:positionV relativeFrom="paragraph">
              <wp:posOffset>15240</wp:posOffset>
            </wp:positionV>
            <wp:extent cx="914400" cy="819150"/>
            <wp:effectExtent l="0" t="0" r="0" b="0"/>
            <wp:wrapSquare wrapText="bothSides"/>
            <wp:docPr id="25" name="Imagen 25"/>
            <wp:cNvGraphicFramePr/>
            <a:graphic xmlns:a="http://schemas.openxmlformats.org/drawingml/2006/main">
              <a:graphicData uri="http://schemas.openxmlformats.org/drawingml/2006/picture">
                <pic:pic xmlns:pic="http://schemas.openxmlformats.org/drawingml/2006/picture">
                  <pic:nvPicPr>
                    <pic:cNvPr id="76" name="Imagen 76"/>
                    <pic:cNvPicPr/>
                  </pic:nvPicPr>
                  <pic:blipFill rotWithShape="1">
                    <a:blip r:embed="rId47" cstate="print">
                      <a:extLst>
                        <a:ext uri="{BEBA8EAE-BF5A-486C-A8C5-ECC9F3942E4B}">
                          <a14:imgProps xmlns:a14="http://schemas.microsoft.com/office/drawing/2010/main">
                            <a14:imgLayer r:embed="rId48">
                              <a14:imgEffect>
                                <a14:backgroundRemoval t="3352" b="95531" l="5587" r="95531">
                                  <a14:foregroundMark x1="15084" y1="26816" x2="68715" y2="9497"/>
                                  <a14:foregroundMark x1="37430" y1="6704" x2="83240" y2="25698"/>
                                  <a14:foregroundMark x1="12849" y1="69832" x2="70391" y2="83799"/>
                                  <a14:foregroundMark x1="21229" y1="80447" x2="32961" y2="83799"/>
                                  <a14:foregroundMark x1="32961" y1="92179" x2="32961" y2="92179"/>
                                  <a14:foregroundMark x1="24581" y1="87709" x2="24581" y2="87709"/>
                                  <a14:foregroundMark x1="16201" y1="73743" x2="16201" y2="73743"/>
                                  <a14:foregroundMark x1="16201" y1="75978" x2="18994" y2="82682"/>
                                  <a14:foregroundMark x1="26816" y1="85475" x2="46927" y2="92179"/>
                                  <a14:foregroundMark x1="50279" y1="92179" x2="87709" y2="62011"/>
                                  <a14:foregroundMark x1="53631" y1="92179" x2="68715" y2="85475"/>
                                  <a14:foregroundMark x1="68715" y1="88827" x2="84358" y2="70950"/>
                                  <a14:foregroundMark x1="69832" y1="88827" x2="86592" y2="67598"/>
                                  <a14:foregroundMark x1="36313" y1="93296" x2="64246" y2="93296"/>
                                  <a14:foregroundMark x1="74860" y1="86592" x2="86592" y2="72626"/>
                                  <a14:foregroundMark x1="88827" y1="67598" x2="92179" y2="41899"/>
                                  <a14:foregroundMark x1="94413" y1="60894" x2="89944" y2="31285"/>
                                  <a14:foregroundMark x1="93296" y1="50279" x2="73743" y2="19553"/>
                                  <a14:foregroundMark x1="70391" y1="13966" x2="88827" y2="39665"/>
                                  <a14:foregroundMark x1="77095" y1="17318" x2="96089" y2="50279"/>
                                  <a14:foregroundMark x1="25698" y1="11732" x2="59777" y2="11732"/>
                                  <a14:foregroundMark x1="44134" y1="8380" x2="59777" y2="11732"/>
                                  <a14:foregroundMark x1="24581" y1="16201" x2="11732" y2="67598"/>
                                  <a14:foregroundMark x1="18436" y1="23464" x2="8380" y2="56983"/>
                                  <a14:foregroundMark x1="11732" y1="31285" x2="8380" y2="62011"/>
                                  <a14:foregroundMark x1="6145" y1="38547" x2="5587" y2="60894"/>
                                  <a14:foregroundMark x1="44134" y1="8380" x2="59777" y2="11732"/>
                                  <a14:foregroundMark x1="43017" y1="5587" x2="63128" y2="9497"/>
                                  <a14:foregroundMark x1="44134" y1="3352" x2="53631" y2="4469"/>
                                  <a14:foregroundMark x1="44134" y1="95531" x2="57542" y2="95531"/>
                                </a14:backgroundRemoval>
                              </a14:imgEffect>
                              <a14:imgEffect>
                                <a14:colorTemperature colorTemp="7200"/>
                              </a14:imgEffect>
                              <a14:imgEffect>
                                <a14:saturation sat="400000"/>
                              </a14:imgEffect>
                            </a14:imgLayer>
                          </a14:imgProps>
                        </a:ext>
                        <a:ext uri="{28A0092B-C50C-407E-A947-70E740481C1C}">
                          <a14:useLocalDpi xmlns:a14="http://schemas.microsoft.com/office/drawing/2010/main" val="0"/>
                        </a:ext>
                      </a:extLst>
                    </a:blip>
                    <a:srcRect r="1842" b="2500"/>
                    <a:stretch/>
                  </pic:blipFill>
                  <pic:spPr bwMode="auto">
                    <a:xfrm>
                      <a:off x="0" y="0"/>
                      <a:ext cx="914400" cy="819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2471">
        <w:rPr>
          <w:noProof/>
          <w:sz w:val="24"/>
          <w:szCs w:val="24"/>
          <w:lang w:bidi="ar-SA"/>
        </w:rPr>
        <w:drawing>
          <wp:anchor distT="0" distB="0" distL="114300" distR="114300" simplePos="0" relativeHeight="251896832" behindDoc="0" locked="0" layoutInCell="1" allowOverlap="1" wp14:anchorId="310E02E6" wp14:editId="0191EEA0">
            <wp:simplePos x="0" y="0"/>
            <wp:positionH relativeFrom="margin">
              <wp:align>left</wp:align>
            </wp:positionH>
            <wp:positionV relativeFrom="paragraph">
              <wp:posOffset>15240</wp:posOffset>
            </wp:positionV>
            <wp:extent cx="876300" cy="923925"/>
            <wp:effectExtent l="0" t="0" r="0" b="0"/>
            <wp:wrapSquare wrapText="bothSides"/>
            <wp:docPr id="27" name="Imagen 10"/>
            <wp:cNvGraphicFramePr/>
            <a:graphic xmlns:a="http://schemas.openxmlformats.org/drawingml/2006/main">
              <a:graphicData uri="http://schemas.openxmlformats.org/drawingml/2006/picture">
                <pic:pic xmlns:pic="http://schemas.openxmlformats.org/drawingml/2006/picture">
                  <pic:nvPicPr>
                    <pic:cNvPr id="77" name="Imagen 10"/>
                    <pic:cNvPicPr/>
                  </pic:nvPicPr>
                  <pic:blipFill rotWithShape="1">
                    <a:blip r:embed="rId49">
                      <a:extLst>
                        <a:ext uri="{BEBA8EAE-BF5A-486C-A8C5-ECC9F3942E4B}">
                          <a14:imgProps xmlns:a14="http://schemas.microsoft.com/office/drawing/2010/main">
                            <a14:imgLayer r:embed="rId50">
                              <a14:imgEffect>
                                <a14:backgroundRemoval t="37630" b="54818" l="46340" r="53148">
                                  <a14:foregroundMark x1="47072" y1="48307" x2="47218" y2="41016"/>
                                  <a14:foregroundMark x1="47467" y1="41016" x2="47731" y2="40104"/>
                                  <a14:foregroundMark x1="46413" y1="44661" x2="47467" y2="41016"/>
                                  <a14:foregroundMark x1="50362" y1="43925" x2="52123" y2="47005"/>
                                  <a14:foregroundMark x1="50046" y1="43373" x2="50349" y2="43903"/>
                                  <a14:foregroundMark x1="47657" y1="39193" x2="48711" y2="41037"/>
                                  <a14:foregroundMark x1="51692" y1="43623" x2="52709" y2="44661"/>
                                  <a14:foregroundMark x1="47731" y1="39583" x2="48838" y2="40713"/>
                                  <a14:foregroundMark x1="49076" y1="39334" x2="48536" y2="38542"/>
                                  <a14:foregroundMark x1="52709" y1="44661" x2="51071" y2="42260"/>
                                  <a14:foregroundMark x1="51130" y1="40617" x2="52709" y2="42578"/>
                                  <a14:foregroundMark x1="50557" y1="39905" x2="51044" y2="40510"/>
                                  <a14:foregroundMark x1="49883" y1="39069" x2="50463" y2="39789"/>
                                  <a14:foregroundMark x1="48829" y1="37760" x2="49747" y2="38900"/>
                                  <a14:foregroundMark x1="51353" y1="40405" x2="53148" y2="43750"/>
                                  <a14:foregroundMark x1="50073" y1="38021" x2="51272" y2="40255"/>
                                  <a14:foregroundMark x1="48097" y1="53646" x2="50878" y2="54557"/>
                                  <a14:foregroundMark x1="50878" y1="54036" x2="51537" y2="54036"/>
                                  <a14:backgroundMark x1="48463" y1="41667" x2="50512" y2="42188"/>
                                  <a14:backgroundMark x1="50512" y1="43099" x2="50878" y2="41406"/>
                                  <a14:backgroundMark x1="51318" y1="42578" x2="50878" y2="42578"/>
                                  <a14:backgroundMark x1="51318" y1="43359" x2="50732" y2="41927"/>
                                  <a14:backgroundMark x1="48463" y1="41276" x2="49707" y2="41667"/>
                                  <a14:backgroundMark x1="51684" y1="43359" x2="50659" y2="42578"/>
                                  <a14:backgroundMark x1="48536" y1="41016" x2="48536" y2="41016"/>
                                  <a14:backgroundMark x1="48536" y1="41016" x2="49341" y2="40755"/>
                                </a14:backgroundRemoval>
                              </a14:imgEffect>
                              <a14:imgEffect>
                                <a14:saturation sat="400000"/>
                              </a14:imgEffect>
                            </a14:imgLayer>
                          </a14:imgProps>
                        </a:ext>
                        <a:ext uri="{28A0092B-C50C-407E-A947-70E740481C1C}">
                          <a14:useLocalDpi xmlns:a14="http://schemas.microsoft.com/office/drawing/2010/main" val="0"/>
                        </a:ext>
                      </a:extLst>
                    </a:blip>
                    <a:srcRect l="45583" t="35960" r="46274" b="43017"/>
                    <a:stretch/>
                  </pic:blipFill>
                  <pic:spPr bwMode="auto">
                    <a:xfrm>
                      <a:off x="0" y="0"/>
                      <a:ext cx="876300" cy="923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EE15B4" w14:textId="77777777" w:rsidR="004379FC" w:rsidRPr="00022471" w:rsidRDefault="004379FC" w:rsidP="004379FC">
      <w:pPr>
        <w:jc w:val="center"/>
        <w:rPr>
          <w:b/>
          <w:sz w:val="24"/>
          <w:szCs w:val="24"/>
        </w:rPr>
      </w:pPr>
      <w:r w:rsidRPr="00022471">
        <w:rPr>
          <w:b/>
          <w:sz w:val="24"/>
          <w:szCs w:val="24"/>
        </w:rPr>
        <w:t>UNIVERSIDAD ESTATAL DE BOLÍVAR</w:t>
      </w:r>
    </w:p>
    <w:p w14:paraId="00C347BA" w14:textId="77777777" w:rsidR="004379FC" w:rsidRPr="00022471" w:rsidRDefault="004379FC" w:rsidP="004379FC">
      <w:pPr>
        <w:jc w:val="center"/>
        <w:rPr>
          <w:b/>
          <w:sz w:val="24"/>
          <w:szCs w:val="24"/>
        </w:rPr>
      </w:pPr>
      <w:r w:rsidRPr="00022471">
        <w:rPr>
          <w:b/>
          <w:sz w:val="24"/>
          <w:szCs w:val="24"/>
        </w:rPr>
        <w:t>FACULTAD DE CIENCIAS AGROPECUARIAS RECURSOS NATURALES Y DEL AMBIENTE</w:t>
      </w:r>
    </w:p>
    <w:p w14:paraId="5EA359EC" w14:textId="77777777" w:rsidR="004379FC" w:rsidRPr="00022471" w:rsidRDefault="004379FC" w:rsidP="004379FC">
      <w:pPr>
        <w:jc w:val="center"/>
        <w:rPr>
          <w:b/>
          <w:sz w:val="24"/>
          <w:szCs w:val="24"/>
        </w:rPr>
      </w:pPr>
      <w:r w:rsidRPr="00022471">
        <w:rPr>
          <w:b/>
          <w:sz w:val="24"/>
          <w:szCs w:val="24"/>
        </w:rPr>
        <w:t>MEDICINA VETERINARIA Y ZOOTECNIA</w:t>
      </w:r>
    </w:p>
    <w:p w14:paraId="3A98C7EE" w14:textId="77777777" w:rsidR="004379FC" w:rsidRPr="00022471" w:rsidRDefault="004379FC" w:rsidP="004379FC">
      <w:pPr>
        <w:rPr>
          <w:sz w:val="24"/>
          <w:szCs w:val="24"/>
        </w:rPr>
      </w:pPr>
    </w:p>
    <w:p w14:paraId="64AD5561" w14:textId="77777777" w:rsidR="00216C85" w:rsidRPr="00022471" w:rsidRDefault="00216C85" w:rsidP="00216C85">
      <w:pPr>
        <w:rPr>
          <w:b/>
          <w:sz w:val="24"/>
          <w:szCs w:val="24"/>
        </w:rPr>
      </w:pPr>
    </w:p>
    <w:p w14:paraId="4D55837C" w14:textId="77777777" w:rsidR="004379FC" w:rsidRPr="00022471" w:rsidRDefault="004379FC" w:rsidP="00216C85">
      <w:pPr>
        <w:rPr>
          <w:b/>
          <w:sz w:val="24"/>
          <w:szCs w:val="24"/>
        </w:rPr>
      </w:pPr>
    </w:p>
    <w:p w14:paraId="64A20210" w14:textId="77777777" w:rsidR="004379FC" w:rsidRPr="00022471" w:rsidRDefault="004379FC" w:rsidP="00216C85">
      <w:pPr>
        <w:rPr>
          <w:b/>
          <w:sz w:val="24"/>
          <w:szCs w:val="24"/>
        </w:rPr>
      </w:pPr>
    </w:p>
    <w:tbl>
      <w:tblPr>
        <w:tblStyle w:val="Tablaconcuadrcula"/>
        <w:tblW w:w="8080" w:type="dxa"/>
        <w:tblInd w:w="-5" w:type="dxa"/>
        <w:tblLook w:val="04A0" w:firstRow="1" w:lastRow="0" w:firstColumn="1" w:lastColumn="0" w:noHBand="0" w:noVBand="1"/>
      </w:tblPr>
      <w:tblGrid>
        <w:gridCol w:w="2165"/>
        <w:gridCol w:w="5915"/>
      </w:tblGrid>
      <w:tr w:rsidR="00216C85" w:rsidRPr="00022471" w14:paraId="69E76629" w14:textId="77777777" w:rsidTr="00EE13F9">
        <w:trPr>
          <w:trHeight w:val="462"/>
        </w:trPr>
        <w:tc>
          <w:tcPr>
            <w:tcW w:w="2165" w:type="dxa"/>
          </w:tcPr>
          <w:p w14:paraId="68B15CE0" w14:textId="77777777" w:rsidR="00216C85" w:rsidRPr="00022471" w:rsidRDefault="00216C85" w:rsidP="00E669FB">
            <w:pPr>
              <w:jc w:val="both"/>
              <w:rPr>
                <w:b/>
                <w:sz w:val="24"/>
                <w:szCs w:val="24"/>
              </w:rPr>
            </w:pPr>
            <w:r w:rsidRPr="00022471">
              <w:rPr>
                <w:b/>
                <w:sz w:val="24"/>
                <w:szCs w:val="24"/>
              </w:rPr>
              <w:t>N de historia clínica</w:t>
            </w:r>
          </w:p>
          <w:p w14:paraId="7744FA21" w14:textId="77777777" w:rsidR="00216C85" w:rsidRPr="00022471" w:rsidRDefault="00216C85" w:rsidP="00E669FB">
            <w:pPr>
              <w:jc w:val="both"/>
              <w:rPr>
                <w:sz w:val="24"/>
                <w:szCs w:val="24"/>
              </w:rPr>
            </w:pPr>
            <w:r w:rsidRPr="00022471">
              <w:rPr>
                <w:sz w:val="24"/>
                <w:szCs w:val="24"/>
              </w:rPr>
              <w:t xml:space="preserve"> 215                                </w:t>
            </w:r>
          </w:p>
        </w:tc>
        <w:tc>
          <w:tcPr>
            <w:tcW w:w="5915" w:type="dxa"/>
          </w:tcPr>
          <w:p w14:paraId="2C3CAE63" w14:textId="77777777" w:rsidR="00216C85" w:rsidRPr="00022471" w:rsidRDefault="00216C85" w:rsidP="00E669FB">
            <w:pPr>
              <w:jc w:val="both"/>
              <w:rPr>
                <w:sz w:val="24"/>
                <w:szCs w:val="24"/>
              </w:rPr>
            </w:pPr>
            <w:r w:rsidRPr="00022471">
              <w:rPr>
                <w:b/>
                <w:sz w:val="24"/>
                <w:szCs w:val="24"/>
              </w:rPr>
              <w:t>Fecha de admisión:</w:t>
            </w:r>
            <w:r w:rsidRPr="00022471">
              <w:rPr>
                <w:sz w:val="24"/>
                <w:szCs w:val="24"/>
              </w:rPr>
              <w:t xml:space="preserve"> 26/04/21</w:t>
            </w:r>
          </w:p>
          <w:p w14:paraId="2EFAE31C" w14:textId="66BF4B55" w:rsidR="00216C85" w:rsidRPr="00022471" w:rsidRDefault="00216C85" w:rsidP="00E669FB">
            <w:pPr>
              <w:jc w:val="both"/>
              <w:rPr>
                <w:sz w:val="24"/>
                <w:szCs w:val="24"/>
              </w:rPr>
            </w:pPr>
            <w:r w:rsidRPr="00022471">
              <w:rPr>
                <w:sz w:val="24"/>
                <w:szCs w:val="24"/>
              </w:rPr>
              <w:t xml:space="preserve">Hora: </w:t>
            </w:r>
            <w:r w:rsidR="00F20DDF" w:rsidRPr="00022471">
              <w:rPr>
                <w:sz w:val="24"/>
                <w:szCs w:val="24"/>
              </w:rPr>
              <w:t xml:space="preserve"> 9:30 am</w:t>
            </w:r>
            <w:r w:rsidRPr="00022471">
              <w:rPr>
                <w:sz w:val="24"/>
                <w:szCs w:val="24"/>
              </w:rPr>
              <w:t xml:space="preserve">                                    </w:t>
            </w:r>
          </w:p>
        </w:tc>
      </w:tr>
      <w:tr w:rsidR="00216C85" w:rsidRPr="00022471" w14:paraId="5EAB6153" w14:textId="77777777" w:rsidTr="00EE13F9">
        <w:trPr>
          <w:trHeight w:val="237"/>
        </w:trPr>
        <w:tc>
          <w:tcPr>
            <w:tcW w:w="8080" w:type="dxa"/>
            <w:gridSpan w:val="2"/>
          </w:tcPr>
          <w:p w14:paraId="6D472D8D" w14:textId="78F6121E" w:rsidR="00216C85" w:rsidRPr="00022471" w:rsidRDefault="00216C85" w:rsidP="00E669FB">
            <w:pPr>
              <w:jc w:val="both"/>
              <w:rPr>
                <w:sz w:val="24"/>
                <w:szCs w:val="24"/>
              </w:rPr>
            </w:pPr>
            <w:r w:rsidRPr="00022471">
              <w:rPr>
                <w:b/>
                <w:sz w:val="24"/>
                <w:szCs w:val="24"/>
              </w:rPr>
              <w:t>Propietario:</w:t>
            </w:r>
            <w:r w:rsidRPr="00022471">
              <w:rPr>
                <w:sz w:val="24"/>
                <w:szCs w:val="24"/>
              </w:rPr>
              <w:t xml:space="preserve"> M</w:t>
            </w:r>
            <w:r w:rsidR="00F20DDF" w:rsidRPr="00022471">
              <w:rPr>
                <w:sz w:val="24"/>
                <w:szCs w:val="24"/>
              </w:rPr>
              <w:t>iguel</w:t>
            </w:r>
            <w:r w:rsidRPr="00022471">
              <w:rPr>
                <w:sz w:val="24"/>
                <w:szCs w:val="24"/>
              </w:rPr>
              <w:t xml:space="preserve"> C</w:t>
            </w:r>
            <w:r w:rsidR="00F20DDF" w:rsidRPr="00022471">
              <w:rPr>
                <w:sz w:val="24"/>
                <w:szCs w:val="24"/>
              </w:rPr>
              <w:t>evallos</w:t>
            </w:r>
          </w:p>
        </w:tc>
      </w:tr>
      <w:tr w:rsidR="00216C85" w:rsidRPr="00022471" w14:paraId="6E089415" w14:textId="77777777" w:rsidTr="00EE13F9">
        <w:trPr>
          <w:trHeight w:val="237"/>
        </w:trPr>
        <w:tc>
          <w:tcPr>
            <w:tcW w:w="8080" w:type="dxa"/>
            <w:gridSpan w:val="2"/>
          </w:tcPr>
          <w:p w14:paraId="6FC18497" w14:textId="57E92888" w:rsidR="00216C85" w:rsidRPr="00022471" w:rsidRDefault="00216C85" w:rsidP="00E669FB">
            <w:pPr>
              <w:jc w:val="both"/>
              <w:rPr>
                <w:sz w:val="24"/>
                <w:szCs w:val="24"/>
              </w:rPr>
            </w:pPr>
            <w:r w:rsidRPr="00022471">
              <w:rPr>
                <w:b/>
                <w:sz w:val="24"/>
                <w:szCs w:val="24"/>
              </w:rPr>
              <w:t>Dirección:</w:t>
            </w:r>
            <w:r w:rsidRPr="00022471">
              <w:rPr>
                <w:sz w:val="24"/>
                <w:szCs w:val="24"/>
              </w:rPr>
              <w:t xml:space="preserve"> R</w:t>
            </w:r>
            <w:r w:rsidR="00F20DDF" w:rsidRPr="00022471">
              <w:rPr>
                <w:sz w:val="24"/>
                <w:szCs w:val="24"/>
              </w:rPr>
              <w:t>iobamba</w:t>
            </w:r>
          </w:p>
        </w:tc>
      </w:tr>
      <w:tr w:rsidR="00216C85" w:rsidRPr="00022471" w14:paraId="784107E3" w14:textId="77777777" w:rsidTr="00EE13F9">
        <w:trPr>
          <w:trHeight w:val="224"/>
        </w:trPr>
        <w:tc>
          <w:tcPr>
            <w:tcW w:w="8080" w:type="dxa"/>
            <w:gridSpan w:val="2"/>
          </w:tcPr>
          <w:p w14:paraId="5A25D3F3" w14:textId="77777777" w:rsidR="00216C85" w:rsidRPr="00022471" w:rsidRDefault="00216C85" w:rsidP="00E669FB">
            <w:pPr>
              <w:jc w:val="both"/>
              <w:rPr>
                <w:sz w:val="24"/>
                <w:szCs w:val="24"/>
              </w:rPr>
            </w:pPr>
            <w:r w:rsidRPr="00022471">
              <w:rPr>
                <w:b/>
                <w:sz w:val="24"/>
                <w:szCs w:val="24"/>
              </w:rPr>
              <w:t>Teléfono/Celular:</w:t>
            </w:r>
            <w:r w:rsidRPr="00022471">
              <w:rPr>
                <w:sz w:val="24"/>
                <w:szCs w:val="24"/>
              </w:rPr>
              <w:t xml:space="preserve"> 0984567239</w:t>
            </w:r>
          </w:p>
        </w:tc>
      </w:tr>
    </w:tbl>
    <w:p w14:paraId="71D87DE8" w14:textId="77777777" w:rsidR="00216C85" w:rsidRPr="00022471" w:rsidRDefault="00216C85" w:rsidP="00216C85">
      <w:pPr>
        <w:jc w:val="both"/>
        <w:rPr>
          <w:sz w:val="24"/>
          <w:szCs w:val="24"/>
        </w:rPr>
      </w:pPr>
    </w:p>
    <w:p w14:paraId="19632399" w14:textId="3285EEBC" w:rsidR="00216C85" w:rsidRPr="00022471" w:rsidRDefault="004379FC" w:rsidP="00216C85">
      <w:pPr>
        <w:jc w:val="both"/>
        <w:rPr>
          <w:sz w:val="24"/>
          <w:szCs w:val="24"/>
        </w:rPr>
      </w:pPr>
      <w:r w:rsidRPr="00022471">
        <w:rPr>
          <w:sz w:val="24"/>
          <w:szCs w:val="24"/>
        </w:rPr>
        <w:t>Datos de la mascota</w:t>
      </w:r>
    </w:p>
    <w:p w14:paraId="3C9AF041" w14:textId="03786C5B" w:rsidR="004379FC" w:rsidRPr="00022471" w:rsidRDefault="004379FC" w:rsidP="00216C85">
      <w:pPr>
        <w:jc w:val="both"/>
        <w:rPr>
          <w:sz w:val="24"/>
          <w:szCs w:val="24"/>
        </w:rPr>
      </w:pPr>
    </w:p>
    <w:tbl>
      <w:tblPr>
        <w:tblStyle w:val="Tablaconcuadrcula"/>
        <w:tblW w:w="8075" w:type="dxa"/>
        <w:tblLayout w:type="fixed"/>
        <w:tblLook w:val="04A0" w:firstRow="1" w:lastRow="0" w:firstColumn="1" w:lastColumn="0" w:noHBand="0" w:noVBand="1"/>
      </w:tblPr>
      <w:tblGrid>
        <w:gridCol w:w="3397"/>
        <w:gridCol w:w="2977"/>
        <w:gridCol w:w="1701"/>
      </w:tblGrid>
      <w:tr w:rsidR="00216C85" w:rsidRPr="00022471" w14:paraId="67769880" w14:textId="77777777" w:rsidTr="00EE13F9">
        <w:trPr>
          <w:trHeight w:val="264"/>
        </w:trPr>
        <w:tc>
          <w:tcPr>
            <w:tcW w:w="3397" w:type="dxa"/>
          </w:tcPr>
          <w:p w14:paraId="0B5950DE" w14:textId="42FAE087" w:rsidR="00216C85" w:rsidRPr="00022471" w:rsidRDefault="00216C85" w:rsidP="00E669FB">
            <w:pPr>
              <w:jc w:val="both"/>
              <w:rPr>
                <w:sz w:val="24"/>
                <w:szCs w:val="24"/>
              </w:rPr>
            </w:pPr>
            <w:r w:rsidRPr="00022471">
              <w:rPr>
                <w:b/>
                <w:sz w:val="24"/>
                <w:szCs w:val="24"/>
              </w:rPr>
              <w:t>Nombre:</w:t>
            </w:r>
            <w:r w:rsidRPr="00022471">
              <w:rPr>
                <w:sz w:val="24"/>
                <w:szCs w:val="24"/>
              </w:rPr>
              <w:t xml:space="preserve">  T</w:t>
            </w:r>
            <w:r w:rsidR="00F20DDF" w:rsidRPr="00022471">
              <w:rPr>
                <w:sz w:val="24"/>
                <w:szCs w:val="24"/>
              </w:rPr>
              <w:t xml:space="preserve">ommy  </w:t>
            </w:r>
            <w:r w:rsidRPr="00022471">
              <w:rPr>
                <w:sz w:val="24"/>
                <w:szCs w:val="24"/>
              </w:rPr>
              <w:t xml:space="preserve">                                                </w:t>
            </w:r>
          </w:p>
        </w:tc>
        <w:tc>
          <w:tcPr>
            <w:tcW w:w="2977" w:type="dxa"/>
          </w:tcPr>
          <w:p w14:paraId="7C801588" w14:textId="4EF1E359" w:rsidR="00216C85" w:rsidRPr="00022471" w:rsidRDefault="00216C85" w:rsidP="00E669FB">
            <w:pPr>
              <w:jc w:val="both"/>
              <w:rPr>
                <w:sz w:val="24"/>
                <w:szCs w:val="24"/>
              </w:rPr>
            </w:pPr>
            <w:r w:rsidRPr="00022471">
              <w:rPr>
                <w:b/>
                <w:sz w:val="24"/>
                <w:szCs w:val="24"/>
              </w:rPr>
              <w:t>Especie:</w:t>
            </w:r>
            <w:r w:rsidRPr="00022471">
              <w:rPr>
                <w:sz w:val="24"/>
                <w:szCs w:val="24"/>
              </w:rPr>
              <w:t xml:space="preserve"> C</w:t>
            </w:r>
            <w:r w:rsidR="00F20DDF" w:rsidRPr="00022471">
              <w:rPr>
                <w:sz w:val="24"/>
                <w:szCs w:val="24"/>
              </w:rPr>
              <w:t>anina</w:t>
            </w:r>
          </w:p>
        </w:tc>
        <w:tc>
          <w:tcPr>
            <w:tcW w:w="1701" w:type="dxa"/>
          </w:tcPr>
          <w:p w14:paraId="58C70E25" w14:textId="59553D0E" w:rsidR="00216C85" w:rsidRPr="00022471" w:rsidRDefault="00216C85" w:rsidP="00E669FB">
            <w:pPr>
              <w:jc w:val="both"/>
              <w:rPr>
                <w:sz w:val="24"/>
                <w:szCs w:val="24"/>
              </w:rPr>
            </w:pPr>
            <w:r w:rsidRPr="00022471">
              <w:rPr>
                <w:b/>
                <w:sz w:val="24"/>
                <w:szCs w:val="24"/>
              </w:rPr>
              <w:t>Raza:</w:t>
            </w:r>
            <w:r w:rsidR="004379FC" w:rsidRPr="00022471">
              <w:rPr>
                <w:sz w:val="24"/>
                <w:szCs w:val="24"/>
              </w:rPr>
              <w:t xml:space="preserve"> Bulldog </w:t>
            </w:r>
          </w:p>
        </w:tc>
      </w:tr>
      <w:tr w:rsidR="00216C85" w:rsidRPr="00022471" w14:paraId="29B1068A" w14:textId="77777777" w:rsidTr="00EE13F9">
        <w:trPr>
          <w:trHeight w:val="285"/>
        </w:trPr>
        <w:tc>
          <w:tcPr>
            <w:tcW w:w="3397" w:type="dxa"/>
          </w:tcPr>
          <w:p w14:paraId="4BC55864" w14:textId="06D011A1" w:rsidR="00216C85" w:rsidRPr="00022471" w:rsidRDefault="00216C85" w:rsidP="00E669FB">
            <w:pPr>
              <w:jc w:val="both"/>
              <w:rPr>
                <w:sz w:val="24"/>
                <w:szCs w:val="24"/>
              </w:rPr>
            </w:pPr>
            <w:r w:rsidRPr="00022471">
              <w:rPr>
                <w:b/>
                <w:sz w:val="24"/>
                <w:szCs w:val="24"/>
              </w:rPr>
              <w:t>Sexo:</w:t>
            </w:r>
            <w:r w:rsidRPr="00022471">
              <w:rPr>
                <w:sz w:val="24"/>
                <w:szCs w:val="24"/>
              </w:rPr>
              <w:t xml:space="preserve"> M</w:t>
            </w:r>
            <w:r w:rsidR="00F20DDF" w:rsidRPr="00022471">
              <w:rPr>
                <w:sz w:val="24"/>
                <w:szCs w:val="24"/>
              </w:rPr>
              <w:t xml:space="preserve">acho </w:t>
            </w:r>
          </w:p>
        </w:tc>
        <w:tc>
          <w:tcPr>
            <w:tcW w:w="2977" w:type="dxa"/>
          </w:tcPr>
          <w:p w14:paraId="6CDCD1C3" w14:textId="3F60DCE2" w:rsidR="00216C85" w:rsidRPr="00022471" w:rsidRDefault="00216C85" w:rsidP="00E669FB">
            <w:pPr>
              <w:jc w:val="both"/>
              <w:rPr>
                <w:sz w:val="24"/>
                <w:szCs w:val="24"/>
              </w:rPr>
            </w:pPr>
            <w:r w:rsidRPr="00022471">
              <w:rPr>
                <w:b/>
                <w:sz w:val="24"/>
                <w:szCs w:val="24"/>
              </w:rPr>
              <w:t>Peso:</w:t>
            </w:r>
            <w:r w:rsidRPr="00022471">
              <w:rPr>
                <w:sz w:val="24"/>
                <w:szCs w:val="24"/>
              </w:rPr>
              <w:t xml:space="preserve"> 8.8</w:t>
            </w:r>
            <w:r w:rsidR="00EE13F9" w:rsidRPr="00022471">
              <w:rPr>
                <w:sz w:val="24"/>
                <w:szCs w:val="24"/>
              </w:rPr>
              <w:t xml:space="preserve"> kg</w:t>
            </w:r>
          </w:p>
        </w:tc>
        <w:tc>
          <w:tcPr>
            <w:tcW w:w="1701" w:type="dxa"/>
          </w:tcPr>
          <w:p w14:paraId="6E681315" w14:textId="5F226D0E" w:rsidR="00216C85" w:rsidRPr="00022471" w:rsidRDefault="00216C85" w:rsidP="00E669FB">
            <w:pPr>
              <w:jc w:val="both"/>
              <w:rPr>
                <w:sz w:val="24"/>
                <w:szCs w:val="24"/>
              </w:rPr>
            </w:pPr>
            <w:r w:rsidRPr="00022471">
              <w:rPr>
                <w:b/>
                <w:sz w:val="24"/>
                <w:szCs w:val="24"/>
              </w:rPr>
              <w:t>Edad:</w:t>
            </w:r>
            <w:r w:rsidR="00EE13F9" w:rsidRPr="00022471">
              <w:rPr>
                <w:sz w:val="24"/>
                <w:szCs w:val="24"/>
              </w:rPr>
              <w:t>12</w:t>
            </w:r>
            <w:r w:rsidRPr="00022471">
              <w:rPr>
                <w:sz w:val="24"/>
                <w:szCs w:val="24"/>
              </w:rPr>
              <w:t>M</w:t>
            </w:r>
            <w:r w:rsidR="00F20DDF" w:rsidRPr="00022471">
              <w:rPr>
                <w:sz w:val="24"/>
                <w:szCs w:val="24"/>
              </w:rPr>
              <w:t>eses</w:t>
            </w:r>
          </w:p>
        </w:tc>
      </w:tr>
      <w:tr w:rsidR="00216C85" w:rsidRPr="00022471" w14:paraId="6173FC9E" w14:textId="77777777" w:rsidTr="00EE13F9">
        <w:trPr>
          <w:trHeight w:val="250"/>
        </w:trPr>
        <w:tc>
          <w:tcPr>
            <w:tcW w:w="3397" w:type="dxa"/>
          </w:tcPr>
          <w:p w14:paraId="0754A3FE" w14:textId="43574F18" w:rsidR="00216C85" w:rsidRPr="00022471" w:rsidRDefault="00216C85" w:rsidP="00E669FB">
            <w:pPr>
              <w:jc w:val="both"/>
              <w:rPr>
                <w:sz w:val="24"/>
                <w:szCs w:val="24"/>
              </w:rPr>
            </w:pPr>
            <w:r w:rsidRPr="00022471">
              <w:rPr>
                <w:b/>
                <w:sz w:val="24"/>
                <w:szCs w:val="24"/>
              </w:rPr>
              <w:t>Condición corporal:</w:t>
            </w:r>
            <w:r w:rsidRPr="00022471">
              <w:rPr>
                <w:sz w:val="24"/>
                <w:szCs w:val="24"/>
              </w:rPr>
              <w:t xml:space="preserve"> 2</w:t>
            </w:r>
            <w:r w:rsidR="008C102F" w:rsidRPr="00022471">
              <w:rPr>
                <w:sz w:val="24"/>
                <w:szCs w:val="24"/>
              </w:rPr>
              <w:t>/9</w:t>
            </w:r>
          </w:p>
        </w:tc>
        <w:tc>
          <w:tcPr>
            <w:tcW w:w="4678" w:type="dxa"/>
            <w:gridSpan w:val="2"/>
          </w:tcPr>
          <w:p w14:paraId="5524022B" w14:textId="1C45BA23" w:rsidR="00216C85" w:rsidRPr="00022471" w:rsidRDefault="00216C85" w:rsidP="00E669FB">
            <w:pPr>
              <w:jc w:val="both"/>
              <w:rPr>
                <w:sz w:val="24"/>
                <w:szCs w:val="24"/>
              </w:rPr>
            </w:pPr>
            <w:r w:rsidRPr="00022471">
              <w:rPr>
                <w:b/>
                <w:sz w:val="24"/>
                <w:szCs w:val="24"/>
              </w:rPr>
              <w:t>Alimentación:</w:t>
            </w:r>
            <w:r w:rsidRPr="00022471">
              <w:rPr>
                <w:sz w:val="24"/>
                <w:szCs w:val="24"/>
              </w:rPr>
              <w:t xml:space="preserve"> M</w:t>
            </w:r>
            <w:r w:rsidR="00F20DDF" w:rsidRPr="00022471">
              <w:rPr>
                <w:sz w:val="24"/>
                <w:szCs w:val="24"/>
              </w:rPr>
              <w:t>ixta</w:t>
            </w:r>
          </w:p>
        </w:tc>
      </w:tr>
    </w:tbl>
    <w:p w14:paraId="39AF20CD" w14:textId="3F18668C" w:rsidR="00216C85" w:rsidRPr="00022471" w:rsidRDefault="00216C85" w:rsidP="00216C85">
      <w:pPr>
        <w:jc w:val="both"/>
        <w:rPr>
          <w:sz w:val="24"/>
          <w:szCs w:val="24"/>
        </w:rPr>
      </w:pPr>
    </w:p>
    <w:p w14:paraId="0E8A256D" w14:textId="0E0DB0AC" w:rsidR="00216C85" w:rsidRPr="00022471" w:rsidRDefault="004379FC" w:rsidP="00216C85">
      <w:pPr>
        <w:jc w:val="both"/>
        <w:rPr>
          <w:sz w:val="24"/>
          <w:szCs w:val="24"/>
        </w:rPr>
      </w:pPr>
      <w:r w:rsidRPr="00022471">
        <w:rPr>
          <w:sz w:val="24"/>
          <w:szCs w:val="24"/>
        </w:rPr>
        <w:t>Constantes fisiológicas</w:t>
      </w:r>
    </w:p>
    <w:p w14:paraId="223B7AA8" w14:textId="77777777" w:rsidR="004379FC" w:rsidRPr="00022471" w:rsidRDefault="004379FC" w:rsidP="00216C85">
      <w:pPr>
        <w:jc w:val="both"/>
        <w:rPr>
          <w:b/>
          <w:sz w:val="24"/>
          <w:szCs w:val="24"/>
        </w:rPr>
      </w:pPr>
    </w:p>
    <w:tbl>
      <w:tblPr>
        <w:tblStyle w:val="Tablaconcuadrcula"/>
        <w:tblW w:w="8075" w:type="dxa"/>
        <w:tblLook w:val="04A0" w:firstRow="1" w:lastRow="0" w:firstColumn="1" w:lastColumn="0" w:noHBand="0" w:noVBand="1"/>
      </w:tblPr>
      <w:tblGrid>
        <w:gridCol w:w="3984"/>
        <w:gridCol w:w="4091"/>
      </w:tblGrid>
      <w:tr w:rsidR="00216C85" w:rsidRPr="00022471" w14:paraId="16D8D44A" w14:textId="77777777" w:rsidTr="00EE13F9">
        <w:trPr>
          <w:trHeight w:val="60"/>
        </w:trPr>
        <w:tc>
          <w:tcPr>
            <w:tcW w:w="3984" w:type="dxa"/>
          </w:tcPr>
          <w:p w14:paraId="64CA8EFA" w14:textId="77777777" w:rsidR="00216C85" w:rsidRPr="00022471" w:rsidRDefault="00216C85" w:rsidP="00E669FB">
            <w:pPr>
              <w:jc w:val="both"/>
              <w:rPr>
                <w:sz w:val="24"/>
                <w:szCs w:val="24"/>
              </w:rPr>
            </w:pPr>
            <w:proofErr w:type="spellStart"/>
            <w:proofErr w:type="gramStart"/>
            <w:r w:rsidRPr="00022471">
              <w:rPr>
                <w:b/>
                <w:sz w:val="24"/>
                <w:szCs w:val="24"/>
              </w:rPr>
              <w:t>F.Respiratoria</w:t>
            </w:r>
            <w:proofErr w:type="spellEnd"/>
            <w:proofErr w:type="gramEnd"/>
            <w:r w:rsidRPr="00022471">
              <w:rPr>
                <w:b/>
                <w:sz w:val="24"/>
                <w:szCs w:val="24"/>
              </w:rPr>
              <w:t>:</w:t>
            </w:r>
            <w:r w:rsidRPr="00022471">
              <w:rPr>
                <w:sz w:val="24"/>
                <w:szCs w:val="24"/>
              </w:rPr>
              <w:t xml:space="preserve"> 30 rpm</w:t>
            </w:r>
          </w:p>
        </w:tc>
        <w:tc>
          <w:tcPr>
            <w:tcW w:w="4091" w:type="dxa"/>
          </w:tcPr>
          <w:p w14:paraId="49DBF87E" w14:textId="77777777" w:rsidR="00216C85" w:rsidRPr="00022471" w:rsidRDefault="00216C85" w:rsidP="00E669FB">
            <w:pPr>
              <w:jc w:val="both"/>
              <w:rPr>
                <w:sz w:val="24"/>
                <w:szCs w:val="24"/>
              </w:rPr>
            </w:pPr>
            <w:proofErr w:type="spellStart"/>
            <w:proofErr w:type="gramStart"/>
            <w:r w:rsidRPr="00022471">
              <w:rPr>
                <w:b/>
                <w:sz w:val="24"/>
                <w:szCs w:val="24"/>
              </w:rPr>
              <w:t>F.cardiaca</w:t>
            </w:r>
            <w:proofErr w:type="spellEnd"/>
            <w:proofErr w:type="gramEnd"/>
            <w:r w:rsidRPr="00022471">
              <w:rPr>
                <w:b/>
                <w:sz w:val="24"/>
                <w:szCs w:val="24"/>
              </w:rPr>
              <w:t>:</w:t>
            </w:r>
            <w:r w:rsidRPr="00022471">
              <w:rPr>
                <w:sz w:val="24"/>
                <w:szCs w:val="24"/>
              </w:rPr>
              <w:t xml:space="preserve"> 157 </w:t>
            </w:r>
            <w:proofErr w:type="spellStart"/>
            <w:r w:rsidRPr="00022471">
              <w:rPr>
                <w:sz w:val="24"/>
                <w:szCs w:val="24"/>
              </w:rPr>
              <w:t>lpm</w:t>
            </w:r>
            <w:proofErr w:type="spellEnd"/>
          </w:p>
        </w:tc>
      </w:tr>
      <w:tr w:rsidR="00216C85" w:rsidRPr="00022471" w14:paraId="11D1D77F" w14:textId="77777777" w:rsidTr="00EE13F9">
        <w:tc>
          <w:tcPr>
            <w:tcW w:w="3984" w:type="dxa"/>
          </w:tcPr>
          <w:p w14:paraId="1754DE8C" w14:textId="77777777" w:rsidR="00216C85" w:rsidRPr="00022471" w:rsidRDefault="00216C85" w:rsidP="00E669FB">
            <w:pPr>
              <w:jc w:val="both"/>
              <w:rPr>
                <w:sz w:val="24"/>
                <w:szCs w:val="24"/>
              </w:rPr>
            </w:pPr>
            <w:r w:rsidRPr="00022471">
              <w:rPr>
                <w:b/>
                <w:sz w:val="24"/>
                <w:szCs w:val="24"/>
              </w:rPr>
              <w:t>Temperatura:</w:t>
            </w:r>
            <w:r w:rsidRPr="00022471">
              <w:rPr>
                <w:sz w:val="24"/>
                <w:szCs w:val="24"/>
              </w:rPr>
              <w:t xml:space="preserve"> 39.4</w:t>
            </w:r>
          </w:p>
        </w:tc>
        <w:tc>
          <w:tcPr>
            <w:tcW w:w="4091" w:type="dxa"/>
          </w:tcPr>
          <w:p w14:paraId="2DEA5529" w14:textId="77777777" w:rsidR="00216C85" w:rsidRPr="00022471" w:rsidRDefault="00216C85" w:rsidP="00E669FB">
            <w:pPr>
              <w:jc w:val="both"/>
              <w:rPr>
                <w:sz w:val="24"/>
                <w:szCs w:val="24"/>
              </w:rPr>
            </w:pPr>
            <w:r w:rsidRPr="00022471">
              <w:rPr>
                <w:b/>
                <w:sz w:val="24"/>
                <w:szCs w:val="24"/>
              </w:rPr>
              <w:t>TLLC:</w:t>
            </w:r>
            <w:r w:rsidRPr="00022471">
              <w:rPr>
                <w:sz w:val="24"/>
                <w:szCs w:val="24"/>
              </w:rPr>
              <w:t xml:space="preserve"> 3 </w:t>
            </w:r>
            <w:proofErr w:type="spellStart"/>
            <w:r w:rsidRPr="00022471">
              <w:rPr>
                <w:sz w:val="24"/>
                <w:szCs w:val="24"/>
              </w:rPr>
              <w:t>seg</w:t>
            </w:r>
            <w:proofErr w:type="spellEnd"/>
          </w:p>
        </w:tc>
      </w:tr>
    </w:tbl>
    <w:p w14:paraId="3A44CF32" w14:textId="77777777" w:rsidR="00216C85" w:rsidRPr="00022471" w:rsidRDefault="00216C85" w:rsidP="00216C85">
      <w:pPr>
        <w:rPr>
          <w:sz w:val="24"/>
          <w:szCs w:val="24"/>
        </w:rPr>
      </w:pPr>
    </w:p>
    <w:p w14:paraId="7CCD8382" w14:textId="77777777" w:rsidR="00216C85" w:rsidRPr="00022471" w:rsidRDefault="00216C85" w:rsidP="00216C85">
      <w:pPr>
        <w:rPr>
          <w:sz w:val="24"/>
          <w:szCs w:val="24"/>
        </w:rPr>
      </w:pPr>
    </w:p>
    <w:p w14:paraId="733B03F7" w14:textId="77777777" w:rsidR="00216C85" w:rsidRPr="00022471" w:rsidRDefault="00216C85" w:rsidP="00216C85">
      <w:pPr>
        <w:rPr>
          <w:sz w:val="24"/>
          <w:szCs w:val="24"/>
        </w:rPr>
      </w:pPr>
    </w:p>
    <w:p w14:paraId="3A1410BE" w14:textId="77777777" w:rsidR="00216C85" w:rsidRPr="00022471" w:rsidRDefault="00216C85" w:rsidP="00216C85">
      <w:pPr>
        <w:rPr>
          <w:sz w:val="24"/>
          <w:szCs w:val="24"/>
        </w:rPr>
      </w:pPr>
    </w:p>
    <w:p w14:paraId="2ED32629" w14:textId="77777777" w:rsidR="00216C85" w:rsidRPr="00022471" w:rsidRDefault="00216C85" w:rsidP="00216C85">
      <w:pPr>
        <w:rPr>
          <w:sz w:val="24"/>
          <w:szCs w:val="24"/>
        </w:rPr>
      </w:pPr>
    </w:p>
    <w:p w14:paraId="252CC0F2" w14:textId="77777777" w:rsidR="00EE13F9" w:rsidRDefault="00EE13F9" w:rsidP="00805A2B">
      <w:pPr>
        <w:rPr>
          <w:sz w:val="24"/>
          <w:szCs w:val="24"/>
        </w:rPr>
      </w:pPr>
    </w:p>
    <w:p w14:paraId="43727AA8" w14:textId="77777777" w:rsidR="00805A2B" w:rsidRPr="00022471" w:rsidRDefault="00805A2B" w:rsidP="00805A2B">
      <w:pPr>
        <w:rPr>
          <w:b/>
          <w:sz w:val="24"/>
          <w:szCs w:val="24"/>
        </w:rPr>
      </w:pPr>
    </w:p>
    <w:p w14:paraId="4F2F2559" w14:textId="77777777" w:rsidR="00EE13F9" w:rsidRDefault="00EE13F9" w:rsidP="00EE13F9">
      <w:pPr>
        <w:rPr>
          <w:b/>
          <w:sz w:val="24"/>
          <w:szCs w:val="24"/>
        </w:rPr>
      </w:pPr>
    </w:p>
    <w:p w14:paraId="0CF662A2" w14:textId="77777777" w:rsidR="00AA23C8" w:rsidRDefault="00AA23C8" w:rsidP="00EE13F9">
      <w:pPr>
        <w:rPr>
          <w:b/>
          <w:sz w:val="24"/>
          <w:szCs w:val="24"/>
        </w:rPr>
      </w:pPr>
    </w:p>
    <w:p w14:paraId="6332906E" w14:textId="77777777" w:rsidR="00AA23C8" w:rsidRDefault="00AA23C8" w:rsidP="00EE13F9">
      <w:pPr>
        <w:rPr>
          <w:b/>
          <w:sz w:val="24"/>
          <w:szCs w:val="24"/>
        </w:rPr>
      </w:pPr>
    </w:p>
    <w:p w14:paraId="25DBB2EA" w14:textId="77777777" w:rsidR="00AA23C8" w:rsidRDefault="00AA23C8" w:rsidP="00EE13F9">
      <w:pPr>
        <w:rPr>
          <w:b/>
          <w:sz w:val="24"/>
          <w:szCs w:val="24"/>
        </w:rPr>
      </w:pPr>
    </w:p>
    <w:p w14:paraId="786B8482" w14:textId="77777777" w:rsidR="00AA23C8" w:rsidRDefault="00AA23C8" w:rsidP="00EE13F9">
      <w:pPr>
        <w:rPr>
          <w:b/>
          <w:sz w:val="24"/>
          <w:szCs w:val="24"/>
        </w:rPr>
      </w:pPr>
    </w:p>
    <w:p w14:paraId="4FC776B2" w14:textId="77777777" w:rsidR="00AA23C8" w:rsidRDefault="00AA23C8" w:rsidP="00EE13F9">
      <w:pPr>
        <w:rPr>
          <w:b/>
          <w:sz w:val="24"/>
          <w:szCs w:val="24"/>
        </w:rPr>
      </w:pPr>
    </w:p>
    <w:p w14:paraId="32217417" w14:textId="77777777" w:rsidR="00AA23C8" w:rsidRDefault="00AA23C8" w:rsidP="00EE13F9">
      <w:pPr>
        <w:rPr>
          <w:b/>
          <w:sz w:val="24"/>
          <w:szCs w:val="24"/>
        </w:rPr>
      </w:pPr>
    </w:p>
    <w:p w14:paraId="486F5FA3" w14:textId="77777777" w:rsidR="00AA23C8" w:rsidRDefault="00AA23C8" w:rsidP="00EE13F9">
      <w:pPr>
        <w:rPr>
          <w:b/>
          <w:sz w:val="24"/>
          <w:szCs w:val="24"/>
        </w:rPr>
      </w:pPr>
    </w:p>
    <w:p w14:paraId="73B4BC6A" w14:textId="77777777" w:rsidR="00AA23C8" w:rsidRDefault="00AA23C8" w:rsidP="00EE13F9">
      <w:pPr>
        <w:rPr>
          <w:b/>
          <w:sz w:val="24"/>
          <w:szCs w:val="24"/>
        </w:rPr>
      </w:pPr>
    </w:p>
    <w:p w14:paraId="77AD244B" w14:textId="77777777" w:rsidR="00AA23C8" w:rsidRDefault="00AA23C8" w:rsidP="00EE13F9">
      <w:pPr>
        <w:rPr>
          <w:b/>
          <w:sz w:val="24"/>
          <w:szCs w:val="24"/>
        </w:rPr>
      </w:pPr>
    </w:p>
    <w:p w14:paraId="0077D7B5" w14:textId="77777777" w:rsidR="00AA23C8" w:rsidRPr="00022471" w:rsidRDefault="00AA23C8" w:rsidP="00EE13F9">
      <w:pPr>
        <w:rPr>
          <w:b/>
          <w:sz w:val="24"/>
          <w:szCs w:val="24"/>
        </w:rPr>
      </w:pPr>
    </w:p>
    <w:p w14:paraId="5EA20788" w14:textId="0E1BA4B8" w:rsidR="007B45DD" w:rsidRPr="00022471" w:rsidRDefault="007B45DD" w:rsidP="007B45DD">
      <w:pPr>
        <w:ind w:right="144"/>
        <w:rPr>
          <w:b/>
          <w:sz w:val="24"/>
          <w:szCs w:val="24"/>
          <w:lang w:val="es-ES_tradnl" w:eastAsia="en-US" w:bidi="ar-SA"/>
        </w:rPr>
      </w:pPr>
      <w:r w:rsidRPr="00022471">
        <w:rPr>
          <w:b/>
          <w:sz w:val="24"/>
          <w:szCs w:val="24"/>
          <w:lang w:val="es-ES_tradnl" w:eastAsia="en-US" w:bidi="ar-SA"/>
        </w:rPr>
        <w:lastRenderedPageBreak/>
        <w:t>Ficha N°5</w:t>
      </w:r>
    </w:p>
    <w:p w14:paraId="5EB89508" w14:textId="77777777" w:rsidR="00EE13F9" w:rsidRPr="00022471" w:rsidRDefault="00EE13F9" w:rsidP="00216C85">
      <w:pPr>
        <w:jc w:val="center"/>
        <w:rPr>
          <w:b/>
          <w:sz w:val="24"/>
          <w:szCs w:val="24"/>
        </w:rPr>
      </w:pPr>
    </w:p>
    <w:p w14:paraId="6A3A3B9B" w14:textId="77777777" w:rsidR="00EE13F9" w:rsidRPr="00022471" w:rsidRDefault="00EE13F9" w:rsidP="00216C85">
      <w:pPr>
        <w:jc w:val="center"/>
        <w:rPr>
          <w:b/>
          <w:sz w:val="24"/>
          <w:szCs w:val="24"/>
        </w:rPr>
      </w:pPr>
    </w:p>
    <w:p w14:paraId="03AFBD6B" w14:textId="77777777" w:rsidR="008C102F" w:rsidRPr="00022471" w:rsidRDefault="008C102F" w:rsidP="008C102F">
      <w:pPr>
        <w:rPr>
          <w:sz w:val="24"/>
          <w:szCs w:val="24"/>
        </w:rPr>
      </w:pPr>
      <w:r w:rsidRPr="00022471">
        <w:rPr>
          <w:noProof/>
          <w:sz w:val="24"/>
          <w:szCs w:val="24"/>
          <w:lang w:bidi="ar-SA"/>
        </w:rPr>
        <w:drawing>
          <wp:anchor distT="0" distB="0" distL="114300" distR="114300" simplePos="0" relativeHeight="251905024" behindDoc="0" locked="0" layoutInCell="1" allowOverlap="1" wp14:anchorId="24766868" wp14:editId="6D901334">
            <wp:simplePos x="0" y="0"/>
            <wp:positionH relativeFrom="margin">
              <wp:align>right</wp:align>
            </wp:positionH>
            <wp:positionV relativeFrom="paragraph">
              <wp:posOffset>15240</wp:posOffset>
            </wp:positionV>
            <wp:extent cx="914400" cy="819150"/>
            <wp:effectExtent l="0" t="0" r="0" b="0"/>
            <wp:wrapSquare wrapText="bothSides"/>
            <wp:docPr id="38" name="Imagen 38"/>
            <wp:cNvGraphicFramePr/>
            <a:graphic xmlns:a="http://schemas.openxmlformats.org/drawingml/2006/main">
              <a:graphicData uri="http://schemas.openxmlformats.org/drawingml/2006/picture">
                <pic:pic xmlns:pic="http://schemas.openxmlformats.org/drawingml/2006/picture">
                  <pic:nvPicPr>
                    <pic:cNvPr id="76" name="Imagen 76"/>
                    <pic:cNvPicPr/>
                  </pic:nvPicPr>
                  <pic:blipFill rotWithShape="1">
                    <a:blip r:embed="rId47" cstate="print">
                      <a:extLst>
                        <a:ext uri="{BEBA8EAE-BF5A-486C-A8C5-ECC9F3942E4B}">
                          <a14:imgProps xmlns:a14="http://schemas.microsoft.com/office/drawing/2010/main">
                            <a14:imgLayer r:embed="rId48">
                              <a14:imgEffect>
                                <a14:backgroundRemoval t="3352" b="95531" l="5587" r="95531">
                                  <a14:foregroundMark x1="15084" y1="26816" x2="68715" y2="9497"/>
                                  <a14:foregroundMark x1="37430" y1="6704" x2="83240" y2="25698"/>
                                  <a14:foregroundMark x1="12849" y1="69832" x2="70391" y2="83799"/>
                                  <a14:foregroundMark x1="21229" y1="80447" x2="32961" y2="83799"/>
                                  <a14:foregroundMark x1="32961" y1="92179" x2="32961" y2="92179"/>
                                  <a14:foregroundMark x1="24581" y1="87709" x2="24581" y2="87709"/>
                                  <a14:foregroundMark x1="16201" y1="73743" x2="16201" y2="73743"/>
                                  <a14:foregroundMark x1="16201" y1="75978" x2="18994" y2="82682"/>
                                  <a14:foregroundMark x1="26816" y1="85475" x2="46927" y2="92179"/>
                                  <a14:foregroundMark x1="50279" y1="92179" x2="87709" y2="62011"/>
                                  <a14:foregroundMark x1="53631" y1="92179" x2="68715" y2="85475"/>
                                  <a14:foregroundMark x1="68715" y1="88827" x2="84358" y2="70950"/>
                                  <a14:foregroundMark x1="69832" y1="88827" x2="86592" y2="67598"/>
                                  <a14:foregroundMark x1="36313" y1="93296" x2="64246" y2="93296"/>
                                  <a14:foregroundMark x1="74860" y1="86592" x2="86592" y2="72626"/>
                                  <a14:foregroundMark x1="88827" y1="67598" x2="92179" y2="41899"/>
                                  <a14:foregroundMark x1="94413" y1="60894" x2="89944" y2="31285"/>
                                  <a14:foregroundMark x1="93296" y1="50279" x2="73743" y2="19553"/>
                                  <a14:foregroundMark x1="70391" y1="13966" x2="88827" y2="39665"/>
                                  <a14:foregroundMark x1="77095" y1="17318" x2="96089" y2="50279"/>
                                  <a14:foregroundMark x1="25698" y1="11732" x2="59777" y2="11732"/>
                                  <a14:foregroundMark x1="44134" y1="8380" x2="59777" y2="11732"/>
                                  <a14:foregroundMark x1="24581" y1="16201" x2="11732" y2="67598"/>
                                  <a14:foregroundMark x1="18436" y1="23464" x2="8380" y2="56983"/>
                                  <a14:foregroundMark x1="11732" y1="31285" x2="8380" y2="62011"/>
                                  <a14:foregroundMark x1="6145" y1="38547" x2="5587" y2="60894"/>
                                  <a14:foregroundMark x1="44134" y1="8380" x2="59777" y2="11732"/>
                                  <a14:foregroundMark x1="43017" y1="5587" x2="63128" y2="9497"/>
                                  <a14:foregroundMark x1="44134" y1="3352" x2="53631" y2="4469"/>
                                  <a14:foregroundMark x1="44134" y1="95531" x2="57542" y2="95531"/>
                                </a14:backgroundRemoval>
                              </a14:imgEffect>
                              <a14:imgEffect>
                                <a14:colorTemperature colorTemp="7200"/>
                              </a14:imgEffect>
                              <a14:imgEffect>
                                <a14:saturation sat="400000"/>
                              </a14:imgEffect>
                            </a14:imgLayer>
                          </a14:imgProps>
                        </a:ext>
                        <a:ext uri="{28A0092B-C50C-407E-A947-70E740481C1C}">
                          <a14:useLocalDpi xmlns:a14="http://schemas.microsoft.com/office/drawing/2010/main" val="0"/>
                        </a:ext>
                      </a:extLst>
                    </a:blip>
                    <a:srcRect r="1842" b="2500"/>
                    <a:stretch/>
                  </pic:blipFill>
                  <pic:spPr bwMode="auto">
                    <a:xfrm>
                      <a:off x="0" y="0"/>
                      <a:ext cx="914400" cy="819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2471">
        <w:rPr>
          <w:noProof/>
          <w:sz w:val="24"/>
          <w:szCs w:val="24"/>
          <w:lang w:bidi="ar-SA"/>
        </w:rPr>
        <w:drawing>
          <wp:anchor distT="0" distB="0" distL="114300" distR="114300" simplePos="0" relativeHeight="251906048" behindDoc="0" locked="0" layoutInCell="1" allowOverlap="1" wp14:anchorId="4B3D9F49" wp14:editId="161494DB">
            <wp:simplePos x="0" y="0"/>
            <wp:positionH relativeFrom="margin">
              <wp:align>left</wp:align>
            </wp:positionH>
            <wp:positionV relativeFrom="paragraph">
              <wp:posOffset>15240</wp:posOffset>
            </wp:positionV>
            <wp:extent cx="876300" cy="923925"/>
            <wp:effectExtent l="0" t="0" r="0" b="0"/>
            <wp:wrapSquare wrapText="bothSides"/>
            <wp:docPr id="41" name="Imagen 10"/>
            <wp:cNvGraphicFramePr/>
            <a:graphic xmlns:a="http://schemas.openxmlformats.org/drawingml/2006/main">
              <a:graphicData uri="http://schemas.openxmlformats.org/drawingml/2006/picture">
                <pic:pic xmlns:pic="http://schemas.openxmlformats.org/drawingml/2006/picture">
                  <pic:nvPicPr>
                    <pic:cNvPr id="77" name="Imagen 10"/>
                    <pic:cNvPicPr/>
                  </pic:nvPicPr>
                  <pic:blipFill rotWithShape="1">
                    <a:blip r:embed="rId49">
                      <a:extLst>
                        <a:ext uri="{BEBA8EAE-BF5A-486C-A8C5-ECC9F3942E4B}">
                          <a14:imgProps xmlns:a14="http://schemas.microsoft.com/office/drawing/2010/main">
                            <a14:imgLayer r:embed="rId50">
                              <a14:imgEffect>
                                <a14:backgroundRemoval t="37630" b="54818" l="46340" r="53148">
                                  <a14:foregroundMark x1="47072" y1="48307" x2="47218" y2="41016"/>
                                  <a14:foregroundMark x1="47467" y1="41016" x2="47731" y2="40104"/>
                                  <a14:foregroundMark x1="46413" y1="44661" x2="47467" y2="41016"/>
                                  <a14:foregroundMark x1="50362" y1="43925" x2="52123" y2="47005"/>
                                  <a14:foregroundMark x1="50046" y1="43373" x2="50349" y2="43903"/>
                                  <a14:foregroundMark x1="47657" y1="39193" x2="48711" y2="41037"/>
                                  <a14:foregroundMark x1="51692" y1="43623" x2="52709" y2="44661"/>
                                  <a14:foregroundMark x1="47731" y1="39583" x2="48838" y2="40713"/>
                                  <a14:foregroundMark x1="49076" y1="39334" x2="48536" y2="38542"/>
                                  <a14:foregroundMark x1="52709" y1="44661" x2="51071" y2="42260"/>
                                  <a14:foregroundMark x1="51130" y1="40617" x2="52709" y2="42578"/>
                                  <a14:foregroundMark x1="50557" y1="39905" x2="51044" y2="40510"/>
                                  <a14:foregroundMark x1="49883" y1="39069" x2="50463" y2="39789"/>
                                  <a14:foregroundMark x1="48829" y1="37760" x2="49747" y2="38900"/>
                                  <a14:foregroundMark x1="51353" y1="40405" x2="53148" y2="43750"/>
                                  <a14:foregroundMark x1="50073" y1="38021" x2="51272" y2="40255"/>
                                  <a14:foregroundMark x1="48097" y1="53646" x2="50878" y2="54557"/>
                                  <a14:foregroundMark x1="50878" y1="54036" x2="51537" y2="54036"/>
                                  <a14:backgroundMark x1="48463" y1="41667" x2="50512" y2="42188"/>
                                  <a14:backgroundMark x1="50512" y1="43099" x2="50878" y2="41406"/>
                                  <a14:backgroundMark x1="51318" y1="42578" x2="50878" y2="42578"/>
                                  <a14:backgroundMark x1="51318" y1="43359" x2="50732" y2="41927"/>
                                  <a14:backgroundMark x1="48463" y1="41276" x2="49707" y2="41667"/>
                                  <a14:backgroundMark x1="51684" y1="43359" x2="50659" y2="42578"/>
                                  <a14:backgroundMark x1="48536" y1="41016" x2="48536" y2="41016"/>
                                  <a14:backgroundMark x1="48536" y1="41016" x2="49341" y2="40755"/>
                                </a14:backgroundRemoval>
                              </a14:imgEffect>
                              <a14:imgEffect>
                                <a14:saturation sat="400000"/>
                              </a14:imgEffect>
                            </a14:imgLayer>
                          </a14:imgProps>
                        </a:ext>
                        <a:ext uri="{28A0092B-C50C-407E-A947-70E740481C1C}">
                          <a14:useLocalDpi xmlns:a14="http://schemas.microsoft.com/office/drawing/2010/main" val="0"/>
                        </a:ext>
                      </a:extLst>
                    </a:blip>
                    <a:srcRect l="45583" t="35960" r="46274" b="43017"/>
                    <a:stretch/>
                  </pic:blipFill>
                  <pic:spPr bwMode="auto">
                    <a:xfrm>
                      <a:off x="0" y="0"/>
                      <a:ext cx="876300" cy="923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02516B" w14:textId="77777777" w:rsidR="008C102F" w:rsidRPr="00022471" w:rsidRDefault="008C102F" w:rsidP="008C102F">
      <w:pPr>
        <w:jc w:val="center"/>
        <w:rPr>
          <w:b/>
          <w:sz w:val="24"/>
          <w:szCs w:val="24"/>
        </w:rPr>
      </w:pPr>
      <w:r w:rsidRPr="00022471">
        <w:rPr>
          <w:b/>
          <w:sz w:val="24"/>
          <w:szCs w:val="24"/>
        </w:rPr>
        <w:t>UNIVERSIDAD ESTATAL DE BOLÍVAR</w:t>
      </w:r>
    </w:p>
    <w:p w14:paraId="5BFA3B67" w14:textId="77777777" w:rsidR="008C102F" w:rsidRPr="00022471" w:rsidRDefault="008C102F" w:rsidP="008C102F">
      <w:pPr>
        <w:jc w:val="center"/>
        <w:rPr>
          <w:b/>
          <w:sz w:val="24"/>
          <w:szCs w:val="24"/>
        </w:rPr>
      </w:pPr>
      <w:r w:rsidRPr="00022471">
        <w:rPr>
          <w:b/>
          <w:sz w:val="24"/>
          <w:szCs w:val="24"/>
        </w:rPr>
        <w:t>FACULTAD DE CIENCIAS AGROPECUARIAS RECURSOS NATURALES Y DEL AMBIENTE</w:t>
      </w:r>
    </w:p>
    <w:p w14:paraId="29C5CDD7" w14:textId="77777777" w:rsidR="008C102F" w:rsidRPr="00022471" w:rsidRDefault="008C102F" w:rsidP="008C102F">
      <w:pPr>
        <w:jc w:val="center"/>
        <w:rPr>
          <w:b/>
          <w:sz w:val="24"/>
          <w:szCs w:val="24"/>
        </w:rPr>
      </w:pPr>
      <w:r w:rsidRPr="00022471">
        <w:rPr>
          <w:b/>
          <w:sz w:val="24"/>
          <w:szCs w:val="24"/>
        </w:rPr>
        <w:t>MEDICINA VETERINARIA Y ZOOTECNIA</w:t>
      </w:r>
    </w:p>
    <w:p w14:paraId="773ECDC1" w14:textId="77777777" w:rsidR="00216C85" w:rsidRPr="00022471" w:rsidRDefault="00216C85" w:rsidP="00216C85">
      <w:pPr>
        <w:rPr>
          <w:b/>
          <w:sz w:val="24"/>
          <w:szCs w:val="24"/>
        </w:rPr>
      </w:pPr>
    </w:p>
    <w:p w14:paraId="2E9F472A" w14:textId="77777777" w:rsidR="008C102F" w:rsidRPr="00022471" w:rsidRDefault="008C102F" w:rsidP="00216C85">
      <w:pPr>
        <w:rPr>
          <w:b/>
          <w:sz w:val="24"/>
          <w:szCs w:val="24"/>
        </w:rPr>
      </w:pPr>
    </w:p>
    <w:p w14:paraId="2F79D32D" w14:textId="77777777" w:rsidR="008C102F" w:rsidRPr="00022471" w:rsidRDefault="008C102F" w:rsidP="00216C85">
      <w:pPr>
        <w:rPr>
          <w:b/>
          <w:sz w:val="24"/>
          <w:szCs w:val="24"/>
        </w:rPr>
      </w:pPr>
    </w:p>
    <w:p w14:paraId="6FA732AC" w14:textId="77777777" w:rsidR="008C102F" w:rsidRPr="00022471" w:rsidRDefault="008C102F" w:rsidP="00216C85">
      <w:pPr>
        <w:rPr>
          <w:b/>
          <w:sz w:val="24"/>
          <w:szCs w:val="24"/>
        </w:rPr>
      </w:pPr>
    </w:p>
    <w:tbl>
      <w:tblPr>
        <w:tblStyle w:val="Tablaconcuadrcula"/>
        <w:tblW w:w="7933" w:type="dxa"/>
        <w:tblLook w:val="04A0" w:firstRow="1" w:lastRow="0" w:firstColumn="1" w:lastColumn="0" w:noHBand="0" w:noVBand="1"/>
      </w:tblPr>
      <w:tblGrid>
        <w:gridCol w:w="2210"/>
        <w:gridCol w:w="5723"/>
      </w:tblGrid>
      <w:tr w:rsidR="00216C85" w:rsidRPr="00022471" w14:paraId="22583A0F" w14:textId="77777777" w:rsidTr="008C102F">
        <w:trPr>
          <w:trHeight w:val="462"/>
        </w:trPr>
        <w:tc>
          <w:tcPr>
            <w:tcW w:w="0" w:type="auto"/>
          </w:tcPr>
          <w:p w14:paraId="3F6861DF" w14:textId="77777777" w:rsidR="00216C85" w:rsidRPr="00022471" w:rsidRDefault="00216C85" w:rsidP="00E669FB">
            <w:pPr>
              <w:jc w:val="both"/>
              <w:rPr>
                <w:b/>
                <w:sz w:val="24"/>
                <w:szCs w:val="24"/>
              </w:rPr>
            </w:pPr>
            <w:r w:rsidRPr="00022471">
              <w:rPr>
                <w:b/>
                <w:sz w:val="24"/>
                <w:szCs w:val="24"/>
              </w:rPr>
              <w:t xml:space="preserve">N de historia clínica </w:t>
            </w:r>
          </w:p>
          <w:p w14:paraId="227F6C20" w14:textId="77777777" w:rsidR="00216C85" w:rsidRPr="00022471" w:rsidRDefault="00216C85" w:rsidP="00E669FB">
            <w:pPr>
              <w:jc w:val="both"/>
              <w:rPr>
                <w:sz w:val="24"/>
                <w:szCs w:val="24"/>
              </w:rPr>
            </w:pPr>
            <w:r w:rsidRPr="00022471">
              <w:rPr>
                <w:sz w:val="24"/>
                <w:szCs w:val="24"/>
              </w:rPr>
              <w:t xml:space="preserve">219   </w:t>
            </w:r>
          </w:p>
        </w:tc>
        <w:tc>
          <w:tcPr>
            <w:tcW w:w="5723" w:type="dxa"/>
          </w:tcPr>
          <w:p w14:paraId="0D63BF60" w14:textId="77777777" w:rsidR="00216C85" w:rsidRPr="00022471" w:rsidRDefault="00216C85" w:rsidP="00E669FB">
            <w:pPr>
              <w:jc w:val="both"/>
              <w:rPr>
                <w:sz w:val="24"/>
                <w:szCs w:val="24"/>
              </w:rPr>
            </w:pPr>
            <w:r w:rsidRPr="00022471">
              <w:rPr>
                <w:b/>
                <w:sz w:val="24"/>
                <w:szCs w:val="24"/>
              </w:rPr>
              <w:t>Fecha de admisión:</w:t>
            </w:r>
            <w:r w:rsidRPr="00022471">
              <w:rPr>
                <w:sz w:val="24"/>
                <w:szCs w:val="24"/>
              </w:rPr>
              <w:t xml:space="preserve"> 26/04/21</w:t>
            </w:r>
          </w:p>
          <w:p w14:paraId="46B17EBF" w14:textId="77777777" w:rsidR="00216C85" w:rsidRPr="00022471" w:rsidRDefault="00216C85" w:rsidP="00E669FB">
            <w:pPr>
              <w:jc w:val="both"/>
              <w:rPr>
                <w:sz w:val="24"/>
                <w:szCs w:val="24"/>
              </w:rPr>
            </w:pPr>
            <w:r w:rsidRPr="00022471">
              <w:rPr>
                <w:sz w:val="24"/>
                <w:szCs w:val="24"/>
              </w:rPr>
              <w:t xml:space="preserve">Hora: 10:00 am                                 </w:t>
            </w:r>
          </w:p>
        </w:tc>
      </w:tr>
      <w:tr w:rsidR="00216C85" w:rsidRPr="00022471" w14:paraId="091778F6" w14:textId="77777777" w:rsidTr="008C102F">
        <w:trPr>
          <w:trHeight w:val="237"/>
        </w:trPr>
        <w:tc>
          <w:tcPr>
            <w:tcW w:w="7933" w:type="dxa"/>
            <w:gridSpan w:val="2"/>
          </w:tcPr>
          <w:p w14:paraId="2DB80EAB" w14:textId="5F2184D8" w:rsidR="00216C85" w:rsidRPr="00022471" w:rsidRDefault="00216C85" w:rsidP="00E669FB">
            <w:pPr>
              <w:jc w:val="both"/>
              <w:rPr>
                <w:sz w:val="24"/>
                <w:szCs w:val="24"/>
              </w:rPr>
            </w:pPr>
            <w:r w:rsidRPr="00022471">
              <w:rPr>
                <w:b/>
                <w:sz w:val="24"/>
                <w:szCs w:val="24"/>
              </w:rPr>
              <w:t>Propietario:</w:t>
            </w:r>
            <w:r w:rsidRPr="00022471">
              <w:rPr>
                <w:sz w:val="24"/>
                <w:szCs w:val="24"/>
              </w:rPr>
              <w:t xml:space="preserve"> </w:t>
            </w:r>
            <w:r w:rsidR="008C102F" w:rsidRPr="00022471">
              <w:rPr>
                <w:sz w:val="24"/>
                <w:szCs w:val="24"/>
              </w:rPr>
              <w:t>Mónica Revelo</w:t>
            </w:r>
          </w:p>
        </w:tc>
      </w:tr>
      <w:tr w:rsidR="00216C85" w:rsidRPr="00022471" w14:paraId="56B63696" w14:textId="77777777" w:rsidTr="008C102F">
        <w:trPr>
          <w:trHeight w:val="237"/>
        </w:trPr>
        <w:tc>
          <w:tcPr>
            <w:tcW w:w="7933" w:type="dxa"/>
            <w:gridSpan w:val="2"/>
          </w:tcPr>
          <w:p w14:paraId="648829BD" w14:textId="211E3062" w:rsidR="00216C85" w:rsidRPr="00022471" w:rsidRDefault="00216C85" w:rsidP="00E669FB">
            <w:pPr>
              <w:jc w:val="both"/>
              <w:rPr>
                <w:sz w:val="24"/>
                <w:szCs w:val="24"/>
              </w:rPr>
            </w:pPr>
            <w:r w:rsidRPr="00022471">
              <w:rPr>
                <w:b/>
                <w:sz w:val="24"/>
                <w:szCs w:val="24"/>
              </w:rPr>
              <w:t>Dirección:</w:t>
            </w:r>
            <w:r w:rsidRPr="00022471">
              <w:rPr>
                <w:sz w:val="24"/>
                <w:szCs w:val="24"/>
              </w:rPr>
              <w:t xml:space="preserve"> R</w:t>
            </w:r>
            <w:r w:rsidR="008C102F" w:rsidRPr="00022471">
              <w:rPr>
                <w:sz w:val="24"/>
                <w:szCs w:val="24"/>
              </w:rPr>
              <w:t>iobamba</w:t>
            </w:r>
          </w:p>
        </w:tc>
      </w:tr>
      <w:tr w:rsidR="00216C85" w:rsidRPr="00022471" w14:paraId="1E5A8A41" w14:textId="77777777" w:rsidTr="008C102F">
        <w:trPr>
          <w:trHeight w:val="224"/>
        </w:trPr>
        <w:tc>
          <w:tcPr>
            <w:tcW w:w="7933" w:type="dxa"/>
            <w:gridSpan w:val="2"/>
          </w:tcPr>
          <w:p w14:paraId="27590D28" w14:textId="77777777" w:rsidR="00216C85" w:rsidRPr="00022471" w:rsidRDefault="00216C85" w:rsidP="00E669FB">
            <w:pPr>
              <w:jc w:val="both"/>
              <w:rPr>
                <w:sz w:val="24"/>
                <w:szCs w:val="24"/>
              </w:rPr>
            </w:pPr>
            <w:r w:rsidRPr="00022471">
              <w:rPr>
                <w:sz w:val="24"/>
                <w:szCs w:val="24"/>
              </w:rPr>
              <w:t>Teléfono/Celular: 0995710812</w:t>
            </w:r>
          </w:p>
        </w:tc>
      </w:tr>
    </w:tbl>
    <w:p w14:paraId="1276A779" w14:textId="77777777" w:rsidR="00216C85" w:rsidRPr="00022471" w:rsidRDefault="00216C85" w:rsidP="00216C85">
      <w:pPr>
        <w:jc w:val="both"/>
        <w:rPr>
          <w:b/>
          <w:sz w:val="24"/>
          <w:szCs w:val="24"/>
        </w:rPr>
      </w:pPr>
    </w:p>
    <w:p w14:paraId="6D0387D9" w14:textId="50F3CFFF" w:rsidR="00216C85" w:rsidRPr="00022471" w:rsidRDefault="008C102F" w:rsidP="00216C85">
      <w:pPr>
        <w:jc w:val="both"/>
        <w:rPr>
          <w:sz w:val="24"/>
          <w:szCs w:val="24"/>
        </w:rPr>
      </w:pPr>
      <w:r w:rsidRPr="00022471">
        <w:rPr>
          <w:sz w:val="24"/>
          <w:szCs w:val="24"/>
        </w:rPr>
        <w:t>Datos de la mascota</w:t>
      </w:r>
    </w:p>
    <w:p w14:paraId="77B40A15" w14:textId="77777777" w:rsidR="008C102F" w:rsidRPr="00022471" w:rsidRDefault="008C102F" w:rsidP="00216C85">
      <w:pPr>
        <w:jc w:val="both"/>
        <w:rPr>
          <w:b/>
          <w:sz w:val="24"/>
          <w:szCs w:val="24"/>
        </w:rPr>
      </w:pPr>
    </w:p>
    <w:tbl>
      <w:tblPr>
        <w:tblStyle w:val="Tablaconcuadrcula"/>
        <w:tblW w:w="7933" w:type="dxa"/>
        <w:tblLook w:val="04A0" w:firstRow="1" w:lastRow="0" w:firstColumn="1" w:lastColumn="0" w:noHBand="0" w:noVBand="1"/>
      </w:tblPr>
      <w:tblGrid>
        <w:gridCol w:w="3397"/>
        <w:gridCol w:w="2977"/>
        <w:gridCol w:w="1559"/>
      </w:tblGrid>
      <w:tr w:rsidR="00216C85" w:rsidRPr="00022471" w14:paraId="34B685BE" w14:textId="77777777" w:rsidTr="008C102F">
        <w:trPr>
          <w:trHeight w:val="264"/>
        </w:trPr>
        <w:tc>
          <w:tcPr>
            <w:tcW w:w="3397" w:type="dxa"/>
          </w:tcPr>
          <w:p w14:paraId="3B7F8732" w14:textId="5A600E87" w:rsidR="00216C85" w:rsidRPr="00022471" w:rsidRDefault="00216C85" w:rsidP="00E669FB">
            <w:pPr>
              <w:jc w:val="both"/>
              <w:rPr>
                <w:sz w:val="24"/>
                <w:szCs w:val="24"/>
              </w:rPr>
            </w:pPr>
            <w:r w:rsidRPr="00022471">
              <w:rPr>
                <w:b/>
                <w:sz w:val="24"/>
                <w:szCs w:val="24"/>
              </w:rPr>
              <w:t>Nombre:</w:t>
            </w:r>
            <w:r w:rsidRPr="00022471">
              <w:rPr>
                <w:sz w:val="24"/>
                <w:szCs w:val="24"/>
              </w:rPr>
              <w:t xml:space="preserve"> C</w:t>
            </w:r>
            <w:r w:rsidR="008C102F" w:rsidRPr="00022471">
              <w:rPr>
                <w:sz w:val="24"/>
                <w:szCs w:val="24"/>
              </w:rPr>
              <w:t xml:space="preserve">offe   </w:t>
            </w:r>
            <w:r w:rsidRPr="00022471">
              <w:rPr>
                <w:sz w:val="24"/>
                <w:szCs w:val="24"/>
              </w:rPr>
              <w:t xml:space="preserve">                                                 </w:t>
            </w:r>
          </w:p>
        </w:tc>
        <w:tc>
          <w:tcPr>
            <w:tcW w:w="2977" w:type="dxa"/>
          </w:tcPr>
          <w:p w14:paraId="26724A47" w14:textId="3A5A03FD" w:rsidR="00216C85" w:rsidRPr="00022471" w:rsidRDefault="00216C85" w:rsidP="00E669FB">
            <w:pPr>
              <w:jc w:val="both"/>
              <w:rPr>
                <w:sz w:val="24"/>
                <w:szCs w:val="24"/>
              </w:rPr>
            </w:pPr>
            <w:r w:rsidRPr="00022471">
              <w:rPr>
                <w:b/>
                <w:sz w:val="24"/>
                <w:szCs w:val="24"/>
              </w:rPr>
              <w:t>Especie:</w:t>
            </w:r>
            <w:r w:rsidRPr="00022471">
              <w:rPr>
                <w:sz w:val="24"/>
                <w:szCs w:val="24"/>
              </w:rPr>
              <w:t xml:space="preserve"> C</w:t>
            </w:r>
            <w:r w:rsidR="008C102F" w:rsidRPr="00022471">
              <w:rPr>
                <w:sz w:val="24"/>
                <w:szCs w:val="24"/>
              </w:rPr>
              <w:t>anina</w:t>
            </w:r>
          </w:p>
        </w:tc>
        <w:tc>
          <w:tcPr>
            <w:tcW w:w="1559" w:type="dxa"/>
          </w:tcPr>
          <w:p w14:paraId="099859B7" w14:textId="345B1892" w:rsidR="00216C85" w:rsidRPr="00022471" w:rsidRDefault="00216C85" w:rsidP="00E669FB">
            <w:pPr>
              <w:jc w:val="both"/>
              <w:rPr>
                <w:sz w:val="24"/>
                <w:szCs w:val="24"/>
              </w:rPr>
            </w:pPr>
            <w:r w:rsidRPr="00022471">
              <w:rPr>
                <w:b/>
                <w:sz w:val="24"/>
                <w:szCs w:val="24"/>
              </w:rPr>
              <w:t>Raza:</w:t>
            </w:r>
            <w:r w:rsidRPr="00022471">
              <w:rPr>
                <w:sz w:val="24"/>
                <w:szCs w:val="24"/>
              </w:rPr>
              <w:t xml:space="preserve"> </w:t>
            </w:r>
            <w:proofErr w:type="spellStart"/>
            <w:r w:rsidRPr="00022471">
              <w:rPr>
                <w:sz w:val="24"/>
                <w:szCs w:val="24"/>
              </w:rPr>
              <w:t>C</w:t>
            </w:r>
            <w:r w:rsidR="008C102F" w:rsidRPr="00022471">
              <w:rPr>
                <w:sz w:val="24"/>
                <w:szCs w:val="24"/>
              </w:rPr>
              <w:t>ocker</w:t>
            </w:r>
            <w:proofErr w:type="spellEnd"/>
          </w:p>
        </w:tc>
      </w:tr>
      <w:tr w:rsidR="00216C85" w:rsidRPr="00022471" w14:paraId="7034D05F" w14:textId="77777777" w:rsidTr="008C102F">
        <w:trPr>
          <w:trHeight w:val="250"/>
        </w:trPr>
        <w:tc>
          <w:tcPr>
            <w:tcW w:w="0" w:type="auto"/>
          </w:tcPr>
          <w:p w14:paraId="59358FB5" w14:textId="3597BBFA" w:rsidR="00216C85" w:rsidRPr="00022471" w:rsidRDefault="00216C85" w:rsidP="00E669FB">
            <w:pPr>
              <w:jc w:val="both"/>
              <w:rPr>
                <w:sz w:val="24"/>
                <w:szCs w:val="24"/>
              </w:rPr>
            </w:pPr>
            <w:r w:rsidRPr="00022471">
              <w:rPr>
                <w:b/>
                <w:sz w:val="24"/>
                <w:szCs w:val="24"/>
              </w:rPr>
              <w:t>Sexo:</w:t>
            </w:r>
            <w:r w:rsidRPr="00022471">
              <w:rPr>
                <w:sz w:val="24"/>
                <w:szCs w:val="24"/>
              </w:rPr>
              <w:t xml:space="preserve"> M</w:t>
            </w:r>
            <w:r w:rsidR="008C102F" w:rsidRPr="00022471">
              <w:rPr>
                <w:sz w:val="24"/>
                <w:szCs w:val="24"/>
              </w:rPr>
              <w:t xml:space="preserve">acho </w:t>
            </w:r>
          </w:p>
        </w:tc>
        <w:tc>
          <w:tcPr>
            <w:tcW w:w="0" w:type="auto"/>
          </w:tcPr>
          <w:p w14:paraId="76D6E9BE" w14:textId="77777777" w:rsidR="00216C85" w:rsidRPr="00022471" w:rsidRDefault="00216C85" w:rsidP="00E669FB">
            <w:pPr>
              <w:jc w:val="both"/>
              <w:rPr>
                <w:sz w:val="24"/>
                <w:szCs w:val="24"/>
              </w:rPr>
            </w:pPr>
            <w:r w:rsidRPr="00022471">
              <w:rPr>
                <w:b/>
                <w:sz w:val="24"/>
                <w:szCs w:val="24"/>
              </w:rPr>
              <w:t>Peso:</w:t>
            </w:r>
            <w:r w:rsidRPr="00022471">
              <w:rPr>
                <w:sz w:val="24"/>
                <w:szCs w:val="24"/>
              </w:rPr>
              <w:t xml:space="preserve"> 6.9 Kg</w:t>
            </w:r>
          </w:p>
        </w:tc>
        <w:tc>
          <w:tcPr>
            <w:tcW w:w="1559" w:type="dxa"/>
          </w:tcPr>
          <w:p w14:paraId="2DD219CE" w14:textId="6235D874" w:rsidR="00216C85" w:rsidRPr="00022471" w:rsidRDefault="00216C85" w:rsidP="00E669FB">
            <w:pPr>
              <w:jc w:val="both"/>
              <w:rPr>
                <w:sz w:val="24"/>
                <w:szCs w:val="24"/>
              </w:rPr>
            </w:pPr>
            <w:r w:rsidRPr="00022471">
              <w:rPr>
                <w:sz w:val="24"/>
                <w:szCs w:val="24"/>
              </w:rPr>
              <w:t>Edad: 6 M</w:t>
            </w:r>
            <w:r w:rsidR="008C102F" w:rsidRPr="00022471">
              <w:rPr>
                <w:sz w:val="24"/>
                <w:szCs w:val="24"/>
              </w:rPr>
              <w:t>eses</w:t>
            </w:r>
          </w:p>
        </w:tc>
      </w:tr>
      <w:tr w:rsidR="00216C85" w:rsidRPr="00022471" w14:paraId="603C6F05" w14:textId="77777777" w:rsidTr="008C102F">
        <w:trPr>
          <w:trHeight w:val="250"/>
        </w:trPr>
        <w:tc>
          <w:tcPr>
            <w:tcW w:w="0" w:type="auto"/>
          </w:tcPr>
          <w:p w14:paraId="352AB2DD" w14:textId="519038B5" w:rsidR="00216C85" w:rsidRPr="00022471" w:rsidRDefault="00216C85" w:rsidP="00E669FB">
            <w:pPr>
              <w:jc w:val="both"/>
              <w:rPr>
                <w:sz w:val="24"/>
                <w:szCs w:val="24"/>
              </w:rPr>
            </w:pPr>
            <w:r w:rsidRPr="00022471">
              <w:rPr>
                <w:b/>
                <w:sz w:val="24"/>
                <w:szCs w:val="24"/>
              </w:rPr>
              <w:t>Condición corporal:</w:t>
            </w:r>
            <w:r w:rsidRPr="00022471">
              <w:rPr>
                <w:sz w:val="24"/>
                <w:szCs w:val="24"/>
              </w:rPr>
              <w:t xml:space="preserve"> 2</w:t>
            </w:r>
            <w:r w:rsidR="008C102F" w:rsidRPr="00022471">
              <w:rPr>
                <w:sz w:val="24"/>
                <w:szCs w:val="24"/>
              </w:rPr>
              <w:t>/9</w:t>
            </w:r>
          </w:p>
        </w:tc>
        <w:tc>
          <w:tcPr>
            <w:tcW w:w="4536" w:type="dxa"/>
            <w:gridSpan w:val="2"/>
          </w:tcPr>
          <w:p w14:paraId="421CA6EB" w14:textId="0E78F65E" w:rsidR="00216C85" w:rsidRPr="00022471" w:rsidRDefault="00216C85" w:rsidP="00E669FB">
            <w:pPr>
              <w:jc w:val="both"/>
              <w:rPr>
                <w:sz w:val="24"/>
                <w:szCs w:val="24"/>
              </w:rPr>
            </w:pPr>
            <w:r w:rsidRPr="00022471">
              <w:rPr>
                <w:b/>
                <w:sz w:val="24"/>
                <w:szCs w:val="24"/>
              </w:rPr>
              <w:t>Alimentación:</w:t>
            </w:r>
            <w:r w:rsidRPr="00022471">
              <w:rPr>
                <w:sz w:val="24"/>
                <w:szCs w:val="24"/>
              </w:rPr>
              <w:t xml:space="preserve"> M</w:t>
            </w:r>
            <w:r w:rsidR="008C102F" w:rsidRPr="00022471">
              <w:rPr>
                <w:sz w:val="24"/>
                <w:szCs w:val="24"/>
              </w:rPr>
              <w:t>ixta</w:t>
            </w:r>
          </w:p>
        </w:tc>
      </w:tr>
    </w:tbl>
    <w:p w14:paraId="097BF101" w14:textId="2B4AEFCB" w:rsidR="00216C85" w:rsidRPr="00022471" w:rsidRDefault="00216C85" w:rsidP="00216C85">
      <w:pPr>
        <w:jc w:val="both"/>
        <w:rPr>
          <w:sz w:val="24"/>
          <w:szCs w:val="24"/>
        </w:rPr>
      </w:pPr>
    </w:p>
    <w:p w14:paraId="72D97333" w14:textId="66C04731" w:rsidR="00216C85" w:rsidRPr="00022471" w:rsidRDefault="008C102F" w:rsidP="00216C85">
      <w:pPr>
        <w:jc w:val="both"/>
        <w:rPr>
          <w:sz w:val="24"/>
          <w:szCs w:val="24"/>
        </w:rPr>
      </w:pPr>
      <w:r w:rsidRPr="00022471">
        <w:rPr>
          <w:sz w:val="24"/>
          <w:szCs w:val="24"/>
        </w:rPr>
        <w:t>Constantes fisiológicas</w:t>
      </w:r>
    </w:p>
    <w:p w14:paraId="14AACA33" w14:textId="2622D776" w:rsidR="008C102F" w:rsidRPr="00022471" w:rsidRDefault="008C102F" w:rsidP="00216C85">
      <w:pPr>
        <w:jc w:val="both"/>
        <w:rPr>
          <w:b/>
          <w:sz w:val="24"/>
          <w:szCs w:val="24"/>
        </w:rPr>
      </w:pPr>
    </w:p>
    <w:tbl>
      <w:tblPr>
        <w:tblStyle w:val="Tablaconcuadrcula"/>
        <w:tblW w:w="0" w:type="auto"/>
        <w:tblLook w:val="04A0" w:firstRow="1" w:lastRow="0" w:firstColumn="1" w:lastColumn="0" w:noHBand="0" w:noVBand="1"/>
      </w:tblPr>
      <w:tblGrid>
        <w:gridCol w:w="3987"/>
        <w:gridCol w:w="3944"/>
      </w:tblGrid>
      <w:tr w:rsidR="00216C85" w:rsidRPr="00022471" w14:paraId="642BC720" w14:textId="77777777" w:rsidTr="00E669FB">
        <w:trPr>
          <w:trHeight w:val="60"/>
        </w:trPr>
        <w:tc>
          <w:tcPr>
            <w:tcW w:w="4247" w:type="dxa"/>
          </w:tcPr>
          <w:p w14:paraId="1B256271" w14:textId="77777777" w:rsidR="00216C85" w:rsidRPr="00022471" w:rsidRDefault="00216C85" w:rsidP="00E669FB">
            <w:pPr>
              <w:jc w:val="both"/>
              <w:rPr>
                <w:sz w:val="24"/>
                <w:szCs w:val="24"/>
              </w:rPr>
            </w:pPr>
            <w:proofErr w:type="spellStart"/>
            <w:proofErr w:type="gramStart"/>
            <w:r w:rsidRPr="00022471">
              <w:rPr>
                <w:b/>
                <w:sz w:val="24"/>
                <w:szCs w:val="24"/>
              </w:rPr>
              <w:t>F.Respiratoria</w:t>
            </w:r>
            <w:proofErr w:type="spellEnd"/>
            <w:proofErr w:type="gramEnd"/>
            <w:r w:rsidRPr="00022471">
              <w:rPr>
                <w:b/>
                <w:sz w:val="24"/>
                <w:szCs w:val="24"/>
              </w:rPr>
              <w:t>:</w:t>
            </w:r>
            <w:r w:rsidRPr="00022471">
              <w:rPr>
                <w:sz w:val="24"/>
                <w:szCs w:val="24"/>
              </w:rPr>
              <w:t xml:space="preserve"> 29 rpm</w:t>
            </w:r>
          </w:p>
        </w:tc>
        <w:tc>
          <w:tcPr>
            <w:tcW w:w="4247" w:type="dxa"/>
          </w:tcPr>
          <w:p w14:paraId="043E46B9" w14:textId="77777777" w:rsidR="00216C85" w:rsidRPr="00022471" w:rsidRDefault="00216C85" w:rsidP="00E669FB">
            <w:pPr>
              <w:jc w:val="both"/>
              <w:rPr>
                <w:sz w:val="24"/>
                <w:szCs w:val="24"/>
              </w:rPr>
            </w:pPr>
            <w:proofErr w:type="spellStart"/>
            <w:proofErr w:type="gramStart"/>
            <w:r w:rsidRPr="00022471">
              <w:rPr>
                <w:b/>
                <w:sz w:val="24"/>
                <w:szCs w:val="24"/>
              </w:rPr>
              <w:t>F.cardiaca</w:t>
            </w:r>
            <w:proofErr w:type="spellEnd"/>
            <w:proofErr w:type="gramEnd"/>
            <w:r w:rsidRPr="00022471">
              <w:rPr>
                <w:b/>
                <w:sz w:val="24"/>
                <w:szCs w:val="24"/>
              </w:rPr>
              <w:t>:</w:t>
            </w:r>
            <w:r w:rsidRPr="00022471">
              <w:rPr>
                <w:sz w:val="24"/>
                <w:szCs w:val="24"/>
              </w:rPr>
              <w:t xml:space="preserve"> 149 </w:t>
            </w:r>
            <w:proofErr w:type="spellStart"/>
            <w:r w:rsidRPr="00022471">
              <w:rPr>
                <w:sz w:val="24"/>
                <w:szCs w:val="24"/>
              </w:rPr>
              <w:t>lpm</w:t>
            </w:r>
            <w:proofErr w:type="spellEnd"/>
          </w:p>
        </w:tc>
      </w:tr>
      <w:tr w:rsidR="00216C85" w:rsidRPr="00022471" w14:paraId="23507419" w14:textId="77777777" w:rsidTr="00E669FB">
        <w:tc>
          <w:tcPr>
            <w:tcW w:w="4247" w:type="dxa"/>
          </w:tcPr>
          <w:p w14:paraId="7E82FEFF" w14:textId="77777777" w:rsidR="00216C85" w:rsidRPr="00022471" w:rsidRDefault="00216C85" w:rsidP="00E669FB">
            <w:pPr>
              <w:jc w:val="both"/>
              <w:rPr>
                <w:sz w:val="24"/>
                <w:szCs w:val="24"/>
              </w:rPr>
            </w:pPr>
            <w:r w:rsidRPr="00022471">
              <w:rPr>
                <w:b/>
                <w:sz w:val="24"/>
                <w:szCs w:val="24"/>
              </w:rPr>
              <w:t>Temperatura:</w:t>
            </w:r>
            <w:r w:rsidRPr="00022471">
              <w:rPr>
                <w:sz w:val="24"/>
                <w:szCs w:val="24"/>
              </w:rPr>
              <w:t xml:space="preserve"> 39</w:t>
            </w:r>
          </w:p>
        </w:tc>
        <w:tc>
          <w:tcPr>
            <w:tcW w:w="4247" w:type="dxa"/>
          </w:tcPr>
          <w:p w14:paraId="027D7DD1" w14:textId="77777777" w:rsidR="00216C85" w:rsidRPr="00022471" w:rsidRDefault="00216C85" w:rsidP="00E669FB">
            <w:pPr>
              <w:jc w:val="both"/>
              <w:rPr>
                <w:sz w:val="24"/>
                <w:szCs w:val="24"/>
              </w:rPr>
            </w:pPr>
            <w:r w:rsidRPr="00022471">
              <w:rPr>
                <w:b/>
                <w:sz w:val="24"/>
                <w:szCs w:val="24"/>
              </w:rPr>
              <w:t>TLLC:</w:t>
            </w:r>
            <w:r w:rsidRPr="00022471">
              <w:rPr>
                <w:sz w:val="24"/>
                <w:szCs w:val="24"/>
              </w:rPr>
              <w:t xml:space="preserve"> 3 </w:t>
            </w:r>
            <w:proofErr w:type="spellStart"/>
            <w:r w:rsidRPr="00022471">
              <w:rPr>
                <w:sz w:val="24"/>
                <w:szCs w:val="24"/>
              </w:rPr>
              <w:t>seg</w:t>
            </w:r>
            <w:proofErr w:type="spellEnd"/>
          </w:p>
        </w:tc>
      </w:tr>
    </w:tbl>
    <w:p w14:paraId="2AED9FA1" w14:textId="77777777" w:rsidR="00AA23C8" w:rsidRDefault="00AA23C8" w:rsidP="00990676">
      <w:pPr>
        <w:jc w:val="both"/>
        <w:rPr>
          <w:b/>
          <w:sz w:val="24"/>
          <w:szCs w:val="24"/>
          <w:lang w:val="es-ES_tradnl"/>
        </w:rPr>
      </w:pPr>
      <w:bookmarkStart w:id="57" w:name="_Toc63799833"/>
    </w:p>
    <w:p w14:paraId="7911A5F2" w14:textId="77777777" w:rsidR="00AA23C8" w:rsidRDefault="00AA23C8" w:rsidP="00990676">
      <w:pPr>
        <w:jc w:val="both"/>
        <w:rPr>
          <w:b/>
          <w:sz w:val="24"/>
          <w:szCs w:val="24"/>
          <w:lang w:val="es-ES_tradnl"/>
        </w:rPr>
      </w:pPr>
    </w:p>
    <w:p w14:paraId="3518398A" w14:textId="77777777" w:rsidR="00AA23C8" w:rsidRDefault="00AA23C8" w:rsidP="00990676">
      <w:pPr>
        <w:jc w:val="both"/>
        <w:rPr>
          <w:b/>
          <w:sz w:val="24"/>
          <w:szCs w:val="24"/>
          <w:lang w:val="es-ES_tradnl"/>
        </w:rPr>
      </w:pPr>
    </w:p>
    <w:p w14:paraId="7D642A16" w14:textId="77777777" w:rsidR="00AA23C8" w:rsidRDefault="00AA23C8" w:rsidP="00990676">
      <w:pPr>
        <w:jc w:val="both"/>
        <w:rPr>
          <w:b/>
          <w:sz w:val="24"/>
          <w:szCs w:val="24"/>
          <w:lang w:val="es-ES_tradnl"/>
        </w:rPr>
      </w:pPr>
    </w:p>
    <w:p w14:paraId="06AF8EB9" w14:textId="77777777" w:rsidR="00AA23C8" w:rsidRDefault="00AA23C8" w:rsidP="00990676">
      <w:pPr>
        <w:jc w:val="both"/>
        <w:rPr>
          <w:b/>
          <w:sz w:val="24"/>
          <w:szCs w:val="24"/>
          <w:lang w:val="es-ES_tradnl"/>
        </w:rPr>
      </w:pPr>
    </w:p>
    <w:p w14:paraId="18030515" w14:textId="77777777" w:rsidR="00AA23C8" w:rsidRDefault="00AA23C8" w:rsidP="00990676">
      <w:pPr>
        <w:jc w:val="both"/>
        <w:rPr>
          <w:b/>
          <w:sz w:val="24"/>
          <w:szCs w:val="24"/>
          <w:lang w:val="es-ES_tradnl"/>
        </w:rPr>
      </w:pPr>
    </w:p>
    <w:p w14:paraId="245AABA8" w14:textId="77777777" w:rsidR="00AA23C8" w:rsidRDefault="00AA23C8" w:rsidP="00990676">
      <w:pPr>
        <w:jc w:val="both"/>
        <w:rPr>
          <w:b/>
          <w:sz w:val="24"/>
          <w:szCs w:val="24"/>
          <w:lang w:val="es-ES_tradnl"/>
        </w:rPr>
      </w:pPr>
    </w:p>
    <w:p w14:paraId="632F023C" w14:textId="77777777" w:rsidR="00AA23C8" w:rsidRDefault="00AA23C8" w:rsidP="00990676">
      <w:pPr>
        <w:jc w:val="both"/>
        <w:rPr>
          <w:b/>
          <w:sz w:val="24"/>
          <w:szCs w:val="24"/>
          <w:lang w:val="es-ES_tradnl"/>
        </w:rPr>
      </w:pPr>
    </w:p>
    <w:p w14:paraId="4578007B" w14:textId="77777777" w:rsidR="00AA23C8" w:rsidRDefault="00AA23C8" w:rsidP="00990676">
      <w:pPr>
        <w:jc w:val="both"/>
        <w:rPr>
          <w:b/>
          <w:sz w:val="24"/>
          <w:szCs w:val="24"/>
          <w:lang w:val="es-ES_tradnl"/>
        </w:rPr>
      </w:pPr>
    </w:p>
    <w:p w14:paraId="27B74E38" w14:textId="77777777" w:rsidR="00AA23C8" w:rsidRDefault="00AA23C8" w:rsidP="00990676">
      <w:pPr>
        <w:jc w:val="both"/>
        <w:rPr>
          <w:b/>
          <w:sz w:val="24"/>
          <w:szCs w:val="24"/>
          <w:lang w:val="es-ES_tradnl"/>
        </w:rPr>
      </w:pPr>
    </w:p>
    <w:p w14:paraId="3E408486" w14:textId="77777777" w:rsidR="00AA23C8" w:rsidRDefault="00AA23C8" w:rsidP="00990676">
      <w:pPr>
        <w:jc w:val="both"/>
        <w:rPr>
          <w:b/>
          <w:sz w:val="24"/>
          <w:szCs w:val="24"/>
          <w:lang w:val="es-ES_tradnl"/>
        </w:rPr>
      </w:pPr>
    </w:p>
    <w:p w14:paraId="4C28DBC6" w14:textId="77777777" w:rsidR="00AA23C8" w:rsidRDefault="00AA23C8" w:rsidP="00990676">
      <w:pPr>
        <w:jc w:val="both"/>
        <w:rPr>
          <w:b/>
          <w:sz w:val="24"/>
          <w:szCs w:val="24"/>
          <w:lang w:val="es-ES_tradnl"/>
        </w:rPr>
      </w:pPr>
    </w:p>
    <w:p w14:paraId="568425A0" w14:textId="77777777" w:rsidR="00AA23C8" w:rsidRDefault="00AA23C8" w:rsidP="00990676">
      <w:pPr>
        <w:jc w:val="both"/>
        <w:rPr>
          <w:b/>
          <w:sz w:val="24"/>
          <w:szCs w:val="24"/>
          <w:lang w:val="es-ES_tradnl"/>
        </w:rPr>
      </w:pPr>
    </w:p>
    <w:p w14:paraId="39AAA955" w14:textId="77777777" w:rsidR="00AA23C8" w:rsidRDefault="00AA23C8" w:rsidP="00990676">
      <w:pPr>
        <w:jc w:val="both"/>
        <w:rPr>
          <w:b/>
          <w:sz w:val="24"/>
          <w:szCs w:val="24"/>
          <w:lang w:val="es-ES_tradnl"/>
        </w:rPr>
      </w:pPr>
    </w:p>
    <w:p w14:paraId="0DE1A6D2" w14:textId="77777777" w:rsidR="00AA23C8" w:rsidRDefault="00AA23C8" w:rsidP="00990676">
      <w:pPr>
        <w:jc w:val="both"/>
        <w:rPr>
          <w:b/>
          <w:sz w:val="24"/>
          <w:szCs w:val="24"/>
          <w:lang w:val="es-ES_tradnl"/>
        </w:rPr>
      </w:pPr>
    </w:p>
    <w:p w14:paraId="66E214C0" w14:textId="77777777" w:rsidR="00AA23C8" w:rsidRDefault="00AA23C8" w:rsidP="00990676">
      <w:pPr>
        <w:jc w:val="both"/>
        <w:rPr>
          <w:b/>
          <w:sz w:val="24"/>
          <w:szCs w:val="24"/>
          <w:lang w:val="es-ES_tradnl"/>
        </w:rPr>
      </w:pPr>
    </w:p>
    <w:p w14:paraId="0A430490" w14:textId="77777777" w:rsidR="00AA23C8" w:rsidRDefault="00AA23C8" w:rsidP="00990676">
      <w:pPr>
        <w:jc w:val="both"/>
        <w:rPr>
          <w:b/>
          <w:sz w:val="24"/>
          <w:szCs w:val="24"/>
          <w:lang w:val="es-ES_tradnl"/>
        </w:rPr>
      </w:pPr>
    </w:p>
    <w:p w14:paraId="4812B0A0" w14:textId="77777777" w:rsidR="00AA23C8" w:rsidRDefault="00AA23C8" w:rsidP="00990676">
      <w:pPr>
        <w:jc w:val="both"/>
        <w:rPr>
          <w:b/>
          <w:sz w:val="24"/>
          <w:szCs w:val="24"/>
          <w:lang w:val="es-ES_tradnl"/>
        </w:rPr>
      </w:pPr>
    </w:p>
    <w:p w14:paraId="1F3EF39E" w14:textId="7FD4022C" w:rsidR="00AA23C8" w:rsidRDefault="00AA23C8" w:rsidP="00AA23C8">
      <w:pPr>
        <w:jc w:val="both"/>
        <w:rPr>
          <w:sz w:val="24"/>
          <w:szCs w:val="24"/>
          <w:lang w:val="es-ES_tradnl"/>
        </w:rPr>
      </w:pPr>
      <w:r w:rsidRPr="00022471">
        <w:rPr>
          <w:b/>
          <w:sz w:val="24"/>
          <w:szCs w:val="24"/>
          <w:lang w:val="es-ES_tradnl"/>
        </w:rPr>
        <w:t xml:space="preserve">ANEXO </w:t>
      </w:r>
      <w:r>
        <w:rPr>
          <w:b/>
          <w:sz w:val="24"/>
          <w:szCs w:val="24"/>
          <w:lang w:val="es-ES_tradnl"/>
        </w:rPr>
        <w:t>6</w:t>
      </w:r>
      <w:r w:rsidRPr="00022471">
        <w:rPr>
          <w:b/>
          <w:sz w:val="24"/>
          <w:szCs w:val="24"/>
          <w:lang w:val="es-ES_tradnl"/>
        </w:rPr>
        <w:t>.</w:t>
      </w:r>
      <w:r w:rsidRPr="00022471">
        <w:rPr>
          <w:sz w:val="24"/>
          <w:szCs w:val="24"/>
          <w:lang w:val="es-ES_tradnl"/>
        </w:rPr>
        <w:t xml:space="preserve"> </w:t>
      </w:r>
      <w:r>
        <w:rPr>
          <w:sz w:val="24"/>
          <w:szCs w:val="24"/>
          <w:lang w:val="es-ES_tradnl"/>
        </w:rPr>
        <w:t>Hemogramas</w:t>
      </w:r>
    </w:p>
    <w:p w14:paraId="36D06E44" w14:textId="77777777" w:rsidR="00847B79" w:rsidRDefault="00847B79" w:rsidP="00AA23C8">
      <w:pPr>
        <w:jc w:val="both"/>
        <w:rPr>
          <w:sz w:val="24"/>
          <w:szCs w:val="24"/>
          <w:lang w:val="es-ES_tradnl"/>
        </w:rPr>
      </w:pPr>
    </w:p>
    <w:p w14:paraId="6C3D9058" w14:textId="595497A0" w:rsidR="00847B79" w:rsidRPr="00847B79" w:rsidRDefault="00847B79" w:rsidP="00AA23C8">
      <w:pPr>
        <w:jc w:val="both"/>
        <w:rPr>
          <w:b/>
          <w:noProof/>
          <w:sz w:val="24"/>
          <w:szCs w:val="24"/>
          <w:lang w:bidi="ar-SA"/>
        </w:rPr>
      </w:pPr>
      <w:r w:rsidRPr="00847B79">
        <w:rPr>
          <w:b/>
          <w:sz w:val="24"/>
          <w:szCs w:val="24"/>
          <w:lang w:val="es-ES_tradnl"/>
        </w:rPr>
        <w:t>Hemograma N</w:t>
      </w:r>
      <w:r w:rsidRPr="00847B79">
        <w:rPr>
          <w:b/>
          <w:sz w:val="24"/>
          <w:szCs w:val="24"/>
          <w:lang w:val="es-ES_tradnl" w:eastAsia="en-US" w:bidi="ar-SA"/>
        </w:rPr>
        <w:t>°</w:t>
      </w:r>
      <w:r w:rsidRPr="00847B79">
        <w:rPr>
          <w:b/>
          <w:sz w:val="24"/>
          <w:szCs w:val="24"/>
          <w:lang w:val="es-ES_tradnl"/>
        </w:rPr>
        <w:t>1</w:t>
      </w:r>
    </w:p>
    <w:p w14:paraId="100EB954" w14:textId="77777777" w:rsidR="00AA23C8" w:rsidRDefault="00AA23C8" w:rsidP="00990676">
      <w:pPr>
        <w:jc w:val="both"/>
        <w:rPr>
          <w:b/>
          <w:sz w:val="24"/>
          <w:szCs w:val="24"/>
          <w:lang w:val="es-ES_tradnl"/>
        </w:rPr>
      </w:pPr>
    </w:p>
    <w:p w14:paraId="1FE87EC5" w14:textId="77777777" w:rsidR="00AA23C8" w:rsidRDefault="00AA23C8" w:rsidP="00990676">
      <w:pPr>
        <w:jc w:val="both"/>
        <w:rPr>
          <w:b/>
          <w:sz w:val="24"/>
          <w:szCs w:val="24"/>
          <w:lang w:val="es-ES_tradnl"/>
        </w:rPr>
      </w:pPr>
    </w:p>
    <w:p w14:paraId="35540856" w14:textId="441EFAE1" w:rsidR="00AA23C8" w:rsidRDefault="00AA23C8" w:rsidP="00990676">
      <w:pPr>
        <w:jc w:val="both"/>
        <w:rPr>
          <w:b/>
          <w:sz w:val="24"/>
          <w:szCs w:val="24"/>
          <w:lang w:val="es-ES_tradnl"/>
        </w:rPr>
      </w:pPr>
      <w:r w:rsidRPr="00AA23C8">
        <w:rPr>
          <w:b/>
          <w:noProof/>
          <w:sz w:val="24"/>
          <w:szCs w:val="24"/>
          <w:lang w:bidi="ar-SA"/>
        </w:rPr>
        <w:drawing>
          <wp:inline distT="0" distB="0" distL="0" distR="0" wp14:anchorId="325727D6" wp14:editId="48742140">
            <wp:extent cx="5042535" cy="6939665"/>
            <wp:effectExtent l="0" t="0" r="5715" b="0"/>
            <wp:docPr id="5" name="Imagen 5" descr="C:\Users\Jessica\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ssica\Pictures\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42535" cy="6939665"/>
                    </a:xfrm>
                    <a:prstGeom prst="rect">
                      <a:avLst/>
                    </a:prstGeom>
                    <a:noFill/>
                    <a:ln>
                      <a:noFill/>
                    </a:ln>
                  </pic:spPr>
                </pic:pic>
              </a:graphicData>
            </a:graphic>
          </wp:inline>
        </w:drawing>
      </w:r>
    </w:p>
    <w:p w14:paraId="73D08AA1" w14:textId="77777777" w:rsidR="00AA23C8" w:rsidRDefault="00AA23C8" w:rsidP="00990676">
      <w:pPr>
        <w:jc w:val="both"/>
        <w:rPr>
          <w:b/>
          <w:sz w:val="24"/>
          <w:szCs w:val="24"/>
          <w:lang w:val="es-ES_tradnl"/>
        </w:rPr>
      </w:pPr>
    </w:p>
    <w:p w14:paraId="226335F4" w14:textId="77777777" w:rsidR="00AA23C8" w:rsidRDefault="00AA23C8" w:rsidP="00990676">
      <w:pPr>
        <w:jc w:val="both"/>
        <w:rPr>
          <w:b/>
          <w:sz w:val="24"/>
          <w:szCs w:val="24"/>
          <w:lang w:val="es-ES_tradnl"/>
        </w:rPr>
      </w:pPr>
    </w:p>
    <w:p w14:paraId="5319A808" w14:textId="77777777" w:rsidR="00AA23C8" w:rsidRDefault="00AA23C8" w:rsidP="00990676">
      <w:pPr>
        <w:jc w:val="both"/>
        <w:rPr>
          <w:b/>
          <w:sz w:val="24"/>
          <w:szCs w:val="24"/>
          <w:lang w:val="es-ES_tradnl"/>
        </w:rPr>
      </w:pPr>
    </w:p>
    <w:p w14:paraId="1A50254F" w14:textId="37958857" w:rsidR="00AA23C8" w:rsidRDefault="00847B79" w:rsidP="00990676">
      <w:pPr>
        <w:jc w:val="both"/>
        <w:rPr>
          <w:b/>
          <w:sz w:val="24"/>
          <w:szCs w:val="24"/>
          <w:lang w:val="es-ES_tradnl"/>
        </w:rPr>
      </w:pPr>
      <w:r w:rsidRPr="00847B79">
        <w:rPr>
          <w:b/>
          <w:sz w:val="24"/>
          <w:szCs w:val="24"/>
          <w:lang w:val="es-ES_tradnl"/>
        </w:rPr>
        <w:lastRenderedPageBreak/>
        <w:t>Hemograma N</w:t>
      </w:r>
      <w:r w:rsidRPr="00847B79">
        <w:rPr>
          <w:b/>
          <w:sz w:val="24"/>
          <w:szCs w:val="24"/>
          <w:lang w:val="es-ES_tradnl" w:eastAsia="en-US" w:bidi="ar-SA"/>
        </w:rPr>
        <w:t>°</w:t>
      </w:r>
      <w:r>
        <w:rPr>
          <w:b/>
          <w:sz w:val="24"/>
          <w:szCs w:val="24"/>
          <w:lang w:val="es-ES_tradnl"/>
        </w:rPr>
        <w:t>2</w:t>
      </w:r>
    </w:p>
    <w:p w14:paraId="0FB3F87B" w14:textId="77777777" w:rsidR="00AA23C8" w:rsidRDefault="00AA23C8" w:rsidP="00990676">
      <w:pPr>
        <w:jc w:val="both"/>
        <w:rPr>
          <w:b/>
          <w:sz w:val="24"/>
          <w:szCs w:val="24"/>
          <w:lang w:val="es-ES_tradnl"/>
        </w:rPr>
      </w:pPr>
    </w:p>
    <w:p w14:paraId="065043AE" w14:textId="62172251" w:rsidR="00AA23C8" w:rsidRDefault="00AA23C8" w:rsidP="00990676">
      <w:pPr>
        <w:jc w:val="both"/>
        <w:rPr>
          <w:b/>
          <w:sz w:val="24"/>
          <w:szCs w:val="24"/>
          <w:lang w:val="es-ES_tradnl"/>
        </w:rPr>
      </w:pPr>
      <w:r w:rsidRPr="00AA23C8">
        <w:rPr>
          <w:b/>
          <w:noProof/>
          <w:sz w:val="24"/>
          <w:szCs w:val="24"/>
          <w:lang w:bidi="ar-SA"/>
        </w:rPr>
        <w:drawing>
          <wp:inline distT="0" distB="0" distL="0" distR="0" wp14:anchorId="2AB02BBC" wp14:editId="0D3A415A">
            <wp:extent cx="5042535" cy="6939665"/>
            <wp:effectExtent l="0" t="0" r="5715" b="0"/>
            <wp:docPr id="19" name="Imagen 19" descr="C:\Users\Jessica\Pictu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ssica\Pictures\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42535" cy="6939665"/>
                    </a:xfrm>
                    <a:prstGeom prst="rect">
                      <a:avLst/>
                    </a:prstGeom>
                    <a:noFill/>
                    <a:ln>
                      <a:noFill/>
                    </a:ln>
                  </pic:spPr>
                </pic:pic>
              </a:graphicData>
            </a:graphic>
          </wp:inline>
        </w:drawing>
      </w:r>
    </w:p>
    <w:p w14:paraId="6C48042D" w14:textId="77777777" w:rsidR="00AA23C8" w:rsidRDefault="00AA23C8" w:rsidP="00990676">
      <w:pPr>
        <w:jc w:val="both"/>
        <w:rPr>
          <w:b/>
          <w:sz w:val="24"/>
          <w:szCs w:val="24"/>
          <w:lang w:val="es-ES_tradnl"/>
        </w:rPr>
      </w:pPr>
    </w:p>
    <w:p w14:paraId="2A2C78BB" w14:textId="77777777" w:rsidR="00AA23C8" w:rsidRDefault="00AA23C8" w:rsidP="00990676">
      <w:pPr>
        <w:jc w:val="both"/>
        <w:rPr>
          <w:b/>
          <w:sz w:val="24"/>
          <w:szCs w:val="24"/>
          <w:lang w:val="es-ES_tradnl"/>
        </w:rPr>
      </w:pPr>
    </w:p>
    <w:p w14:paraId="072067AB" w14:textId="77777777" w:rsidR="00AA23C8" w:rsidRDefault="00AA23C8" w:rsidP="00990676">
      <w:pPr>
        <w:jc w:val="both"/>
        <w:rPr>
          <w:b/>
          <w:sz w:val="24"/>
          <w:szCs w:val="24"/>
          <w:lang w:val="es-ES_tradnl"/>
        </w:rPr>
      </w:pPr>
    </w:p>
    <w:p w14:paraId="0135B469" w14:textId="77777777" w:rsidR="00AA23C8" w:rsidRDefault="00AA23C8" w:rsidP="00990676">
      <w:pPr>
        <w:jc w:val="both"/>
        <w:rPr>
          <w:b/>
          <w:sz w:val="24"/>
          <w:szCs w:val="24"/>
          <w:lang w:val="es-ES_tradnl"/>
        </w:rPr>
      </w:pPr>
    </w:p>
    <w:p w14:paraId="0456D6D9" w14:textId="77777777" w:rsidR="00AA23C8" w:rsidRDefault="00AA23C8" w:rsidP="00990676">
      <w:pPr>
        <w:jc w:val="both"/>
        <w:rPr>
          <w:b/>
          <w:sz w:val="24"/>
          <w:szCs w:val="24"/>
          <w:lang w:val="es-ES_tradnl"/>
        </w:rPr>
      </w:pPr>
    </w:p>
    <w:p w14:paraId="127CE6E0" w14:textId="77777777" w:rsidR="00AA23C8" w:rsidRDefault="00AA23C8" w:rsidP="00990676">
      <w:pPr>
        <w:jc w:val="both"/>
        <w:rPr>
          <w:b/>
          <w:sz w:val="24"/>
          <w:szCs w:val="24"/>
          <w:lang w:val="es-ES_tradnl"/>
        </w:rPr>
      </w:pPr>
    </w:p>
    <w:p w14:paraId="5CB1EC82" w14:textId="77777777" w:rsidR="00AA23C8" w:rsidRDefault="00AA23C8" w:rsidP="00990676">
      <w:pPr>
        <w:jc w:val="both"/>
        <w:rPr>
          <w:b/>
          <w:sz w:val="24"/>
          <w:szCs w:val="24"/>
          <w:lang w:val="es-ES_tradnl"/>
        </w:rPr>
      </w:pPr>
    </w:p>
    <w:p w14:paraId="30CB1C96" w14:textId="6F5A7196" w:rsidR="00AA23C8" w:rsidRDefault="00847B79" w:rsidP="00990676">
      <w:pPr>
        <w:jc w:val="both"/>
        <w:rPr>
          <w:b/>
          <w:sz w:val="24"/>
          <w:szCs w:val="24"/>
          <w:lang w:val="es-ES_tradnl"/>
        </w:rPr>
      </w:pPr>
      <w:r w:rsidRPr="00847B79">
        <w:rPr>
          <w:b/>
          <w:sz w:val="24"/>
          <w:szCs w:val="24"/>
          <w:lang w:val="es-ES_tradnl"/>
        </w:rPr>
        <w:lastRenderedPageBreak/>
        <w:t>Hemograma N</w:t>
      </w:r>
      <w:r w:rsidRPr="00847B79">
        <w:rPr>
          <w:b/>
          <w:sz w:val="24"/>
          <w:szCs w:val="24"/>
          <w:lang w:val="es-ES_tradnl" w:eastAsia="en-US" w:bidi="ar-SA"/>
        </w:rPr>
        <w:t>°</w:t>
      </w:r>
      <w:r>
        <w:rPr>
          <w:b/>
          <w:sz w:val="24"/>
          <w:szCs w:val="24"/>
          <w:lang w:val="es-ES_tradnl"/>
        </w:rPr>
        <w:t>3</w:t>
      </w:r>
    </w:p>
    <w:p w14:paraId="7B147EFB" w14:textId="77777777" w:rsidR="00AA23C8" w:rsidRDefault="00AA23C8" w:rsidP="00990676">
      <w:pPr>
        <w:jc w:val="both"/>
        <w:rPr>
          <w:b/>
          <w:sz w:val="24"/>
          <w:szCs w:val="24"/>
          <w:lang w:val="es-ES_tradnl"/>
        </w:rPr>
      </w:pPr>
    </w:p>
    <w:p w14:paraId="5C5850E1" w14:textId="5B18E7B0" w:rsidR="00AA23C8" w:rsidRDefault="00AA23C8" w:rsidP="00990676">
      <w:pPr>
        <w:jc w:val="both"/>
        <w:rPr>
          <w:b/>
          <w:sz w:val="24"/>
          <w:szCs w:val="24"/>
          <w:lang w:val="es-ES_tradnl"/>
        </w:rPr>
      </w:pPr>
      <w:r w:rsidRPr="00AA23C8">
        <w:rPr>
          <w:b/>
          <w:noProof/>
          <w:sz w:val="24"/>
          <w:szCs w:val="24"/>
          <w:lang w:bidi="ar-SA"/>
        </w:rPr>
        <w:drawing>
          <wp:inline distT="0" distB="0" distL="0" distR="0" wp14:anchorId="63CF0C72" wp14:editId="34DC023C">
            <wp:extent cx="5042535" cy="6939665"/>
            <wp:effectExtent l="0" t="0" r="5715" b="0"/>
            <wp:docPr id="20" name="Imagen 20" descr="C:\Users\Jessica\Pictu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ssica\Pictures\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42535" cy="6939665"/>
                    </a:xfrm>
                    <a:prstGeom prst="rect">
                      <a:avLst/>
                    </a:prstGeom>
                    <a:noFill/>
                    <a:ln>
                      <a:noFill/>
                    </a:ln>
                  </pic:spPr>
                </pic:pic>
              </a:graphicData>
            </a:graphic>
          </wp:inline>
        </w:drawing>
      </w:r>
    </w:p>
    <w:p w14:paraId="774E8BCA" w14:textId="77777777" w:rsidR="00AA23C8" w:rsidRDefault="00AA23C8" w:rsidP="00990676">
      <w:pPr>
        <w:jc w:val="both"/>
        <w:rPr>
          <w:b/>
          <w:sz w:val="24"/>
          <w:szCs w:val="24"/>
          <w:lang w:val="es-ES_tradnl"/>
        </w:rPr>
      </w:pPr>
    </w:p>
    <w:p w14:paraId="6CF02AFD" w14:textId="77777777" w:rsidR="00AA23C8" w:rsidRDefault="00AA23C8" w:rsidP="00990676">
      <w:pPr>
        <w:jc w:val="both"/>
        <w:rPr>
          <w:b/>
          <w:sz w:val="24"/>
          <w:szCs w:val="24"/>
          <w:lang w:val="es-ES_tradnl"/>
        </w:rPr>
      </w:pPr>
    </w:p>
    <w:p w14:paraId="54AE1A34" w14:textId="77777777" w:rsidR="00AA23C8" w:rsidRDefault="00AA23C8" w:rsidP="00990676">
      <w:pPr>
        <w:jc w:val="both"/>
        <w:rPr>
          <w:b/>
          <w:sz w:val="24"/>
          <w:szCs w:val="24"/>
          <w:lang w:val="es-ES_tradnl"/>
        </w:rPr>
      </w:pPr>
    </w:p>
    <w:p w14:paraId="3630251E" w14:textId="77777777" w:rsidR="00AA23C8" w:rsidRDefault="00AA23C8" w:rsidP="00990676">
      <w:pPr>
        <w:jc w:val="both"/>
        <w:rPr>
          <w:b/>
          <w:sz w:val="24"/>
          <w:szCs w:val="24"/>
          <w:lang w:val="es-ES_tradnl"/>
        </w:rPr>
      </w:pPr>
    </w:p>
    <w:p w14:paraId="700CBCC6" w14:textId="77777777" w:rsidR="00AA23C8" w:rsidRDefault="00AA23C8" w:rsidP="00990676">
      <w:pPr>
        <w:jc w:val="both"/>
        <w:rPr>
          <w:b/>
          <w:sz w:val="24"/>
          <w:szCs w:val="24"/>
          <w:lang w:val="es-ES_tradnl"/>
        </w:rPr>
      </w:pPr>
    </w:p>
    <w:p w14:paraId="33B2DFB5" w14:textId="77777777" w:rsidR="00AA23C8" w:rsidRDefault="00AA23C8" w:rsidP="00990676">
      <w:pPr>
        <w:jc w:val="both"/>
        <w:rPr>
          <w:b/>
          <w:sz w:val="24"/>
          <w:szCs w:val="24"/>
          <w:lang w:val="es-ES_tradnl"/>
        </w:rPr>
      </w:pPr>
    </w:p>
    <w:p w14:paraId="703CEC42" w14:textId="77777777" w:rsidR="00AA23C8" w:rsidRDefault="00AA23C8" w:rsidP="00990676">
      <w:pPr>
        <w:jc w:val="both"/>
        <w:rPr>
          <w:b/>
          <w:sz w:val="24"/>
          <w:szCs w:val="24"/>
          <w:lang w:val="es-ES_tradnl"/>
        </w:rPr>
      </w:pPr>
    </w:p>
    <w:p w14:paraId="6C408115" w14:textId="4E0C26CA" w:rsidR="00AA23C8" w:rsidRDefault="00847B79" w:rsidP="00990676">
      <w:pPr>
        <w:jc w:val="both"/>
        <w:rPr>
          <w:b/>
          <w:sz w:val="24"/>
          <w:szCs w:val="24"/>
          <w:lang w:val="es-ES_tradnl"/>
        </w:rPr>
      </w:pPr>
      <w:r w:rsidRPr="00847B79">
        <w:rPr>
          <w:b/>
          <w:sz w:val="24"/>
          <w:szCs w:val="24"/>
          <w:lang w:val="es-ES_tradnl"/>
        </w:rPr>
        <w:lastRenderedPageBreak/>
        <w:t>Hemograma N</w:t>
      </w:r>
      <w:r w:rsidRPr="00847B79">
        <w:rPr>
          <w:b/>
          <w:sz w:val="24"/>
          <w:szCs w:val="24"/>
          <w:lang w:val="es-ES_tradnl" w:eastAsia="en-US" w:bidi="ar-SA"/>
        </w:rPr>
        <w:t>°</w:t>
      </w:r>
      <w:r>
        <w:rPr>
          <w:b/>
          <w:sz w:val="24"/>
          <w:szCs w:val="24"/>
          <w:lang w:val="es-ES_tradnl"/>
        </w:rPr>
        <w:t>4</w:t>
      </w:r>
    </w:p>
    <w:p w14:paraId="01A4EC0F" w14:textId="77777777" w:rsidR="00AA23C8" w:rsidRDefault="00AA23C8" w:rsidP="00990676">
      <w:pPr>
        <w:jc w:val="both"/>
        <w:rPr>
          <w:b/>
          <w:sz w:val="24"/>
          <w:szCs w:val="24"/>
          <w:lang w:val="es-ES_tradnl"/>
        </w:rPr>
      </w:pPr>
    </w:p>
    <w:p w14:paraId="2F009E71" w14:textId="62C9241E" w:rsidR="00AA23C8" w:rsidRDefault="00AA23C8" w:rsidP="00990676">
      <w:pPr>
        <w:jc w:val="both"/>
        <w:rPr>
          <w:b/>
          <w:sz w:val="24"/>
          <w:szCs w:val="24"/>
          <w:lang w:val="es-ES_tradnl"/>
        </w:rPr>
      </w:pPr>
      <w:r w:rsidRPr="00AA23C8">
        <w:rPr>
          <w:b/>
          <w:noProof/>
          <w:sz w:val="24"/>
          <w:szCs w:val="24"/>
          <w:lang w:bidi="ar-SA"/>
        </w:rPr>
        <w:drawing>
          <wp:inline distT="0" distB="0" distL="0" distR="0" wp14:anchorId="3F655229" wp14:editId="545AEF4B">
            <wp:extent cx="5042535" cy="6939665"/>
            <wp:effectExtent l="0" t="0" r="5715" b="0"/>
            <wp:docPr id="28" name="Imagen 28" descr="C:\Users\Jessica\Pictur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essica\Pictures\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42535" cy="6939665"/>
                    </a:xfrm>
                    <a:prstGeom prst="rect">
                      <a:avLst/>
                    </a:prstGeom>
                    <a:noFill/>
                    <a:ln>
                      <a:noFill/>
                    </a:ln>
                  </pic:spPr>
                </pic:pic>
              </a:graphicData>
            </a:graphic>
          </wp:inline>
        </w:drawing>
      </w:r>
    </w:p>
    <w:p w14:paraId="43239E95" w14:textId="77777777" w:rsidR="00AA23C8" w:rsidRDefault="00AA23C8" w:rsidP="00990676">
      <w:pPr>
        <w:jc w:val="both"/>
        <w:rPr>
          <w:b/>
          <w:sz w:val="24"/>
          <w:szCs w:val="24"/>
          <w:lang w:val="es-ES_tradnl"/>
        </w:rPr>
      </w:pPr>
    </w:p>
    <w:p w14:paraId="4887819C" w14:textId="77777777" w:rsidR="00AA23C8" w:rsidRDefault="00AA23C8" w:rsidP="00990676">
      <w:pPr>
        <w:jc w:val="both"/>
        <w:rPr>
          <w:b/>
          <w:sz w:val="24"/>
          <w:szCs w:val="24"/>
          <w:lang w:val="es-ES_tradnl"/>
        </w:rPr>
      </w:pPr>
    </w:p>
    <w:p w14:paraId="11842274" w14:textId="77777777" w:rsidR="00AA23C8" w:rsidRDefault="00AA23C8" w:rsidP="00990676">
      <w:pPr>
        <w:jc w:val="both"/>
        <w:rPr>
          <w:b/>
          <w:sz w:val="24"/>
          <w:szCs w:val="24"/>
          <w:lang w:val="es-ES_tradnl"/>
        </w:rPr>
      </w:pPr>
    </w:p>
    <w:p w14:paraId="152A7B62" w14:textId="77777777" w:rsidR="00AA23C8" w:rsidRDefault="00AA23C8" w:rsidP="00990676">
      <w:pPr>
        <w:jc w:val="both"/>
        <w:rPr>
          <w:b/>
          <w:sz w:val="24"/>
          <w:szCs w:val="24"/>
          <w:lang w:val="es-ES_tradnl"/>
        </w:rPr>
      </w:pPr>
    </w:p>
    <w:p w14:paraId="19CC1DC5" w14:textId="77777777" w:rsidR="00AA23C8" w:rsidRDefault="00AA23C8" w:rsidP="00990676">
      <w:pPr>
        <w:jc w:val="both"/>
        <w:rPr>
          <w:b/>
          <w:sz w:val="24"/>
          <w:szCs w:val="24"/>
          <w:lang w:val="es-ES_tradnl"/>
        </w:rPr>
      </w:pPr>
    </w:p>
    <w:p w14:paraId="469EC6C3" w14:textId="77777777" w:rsidR="00AA23C8" w:rsidRDefault="00AA23C8" w:rsidP="00990676">
      <w:pPr>
        <w:jc w:val="both"/>
        <w:rPr>
          <w:b/>
          <w:sz w:val="24"/>
          <w:szCs w:val="24"/>
          <w:lang w:val="es-ES_tradnl"/>
        </w:rPr>
      </w:pPr>
    </w:p>
    <w:p w14:paraId="543C0985" w14:textId="77777777" w:rsidR="00AA23C8" w:rsidRDefault="00AA23C8" w:rsidP="00990676">
      <w:pPr>
        <w:jc w:val="both"/>
        <w:rPr>
          <w:b/>
          <w:sz w:val="24"/>
          <w:szCs w:val="24"/>
          <w:lang w:val="es-ES_tradnl"/>
        </w:rPr>
      </w:pPr>
    </w:p>
    <w:p w14:paraId="21D53028" w14:textId="4E87213F" w:rsidR="00AA23C8" w:rsidRDefault="00847B79" w:rsidP="00990676">
      <w:pPr>
        <w:jc w:val="both"/>
        <w:rPr>
          <w:b/>
          <w:sz w:val="24"/>
          <w:szCs w:val="24"/>
          <w:lang w:val="es-ES_tradnl"/>
        </w:rPr>
      </w:pPr>
      <w:r w:rsidRPr="00847B79">
        <w:rPr>
          <w:b/>
          <w:sz w:val="24"/>
          <w:szCs w:val="24"/>
          <w:lang w:val="es-ES_tradnl"/>
        </w:rPr>
        <w:lastRenderedPageBreak/>
        <w:t>Hemograma N</w:t>
      </w:r>
      <w:r w:rsidRPr="00847B79">
        <w:rPr>
          <w:b/>
          <w:sz w:val="24"/>
          <w:szCs w:val="24"/>
          <w:lang w:val="es-ES_tradnl" w:eastAsia="en-US" w:bidi="ar-SA"/>
        </w:rPr>
        <w:t>°</w:t>
      </w:r>
      <w:r>
        <w:rPr>
          <w:b/>
          <w:sz w:val="24"/>
          <w:szCs w:val="24"/>
          <w:lang w:val="es-ES_tradnl"/>
        </w:rPr>
        <w:t>5</w:t>
      </w:r>
    </w:p>
    <w:p w14:paraId="0AA5211D" w14:textId="77777777" w:rsidR="00AA23C8" w:rsidRDefault="00AA23C8" w:rsidP="00990676">
      <w:pPr>
        <w:jc w:val="both"/>
        <w:rPr>
          <w:b/>
          <w:sz w:val="24"/>
          <w:szCs w:val="24"/>
          <w:lang w:val="es-ES_tradnl"/>
        </w:rPr>
      </w:pPr>
    </w:p>
    <w:p w14:paraId="7BF3F9F2" w14:textId="7C11E9EF" w:rsidR="00AA23C8" w:rsidRDefault="00AA23C8" w:rsidP="00990676">
      <w:pPr>
        <w:jc w:val="both"/>
        <w:rPr>
          <w:b/>
          <w:sz w:val="24"/>
          <w:szCs w:val="24"/>
          <w:lang w:val="es-ES_tradnl"/>
        </w:rPr>
      </w:pPr>
      <w:r w:rsidRPr="00AA23C8">
        <w:rPr>
          <w:b/>
          <w:noProof/>
          <w:sz w:val="24"/>
          <w:szCs w:val="24"/>
          <w:lang w:bidi="ar-SA"/>
        </w:rPr>
        <w:drawing>
          <wp:inline distT="0" distB="0" distL="0" distR="0" wp14:anchorId="5789F8E8" wp14:editId="4F546D49">
            <wp:extent cx="5042535" cy="6939665"/>
            <wp:effectExtent l="0" t="0" r="5715" b="0"/>
            <wp:docPr id="29" name="Imagen 29" descr="C:\Users\Jessica\Pictur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essica\Pictures\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42535" cy="6939665"/>
                    </a:xfrm>
                    <a:prstGeom prst="rect">
                      <a:avLst/>
                    </a:prstGeom>
                    <a:noFill/>
                    <a:ln>
                      <a:noFill/>
                    </a:ln>
                  </pic:spPr>
                </pic:pic>
              </a:graphicData>
            </a:graphic>
          </wp:inline>
        </w:drawing>
      </w:r>
    </w:p>
    <w:p w14:paraId="59C8C3C1" w14:textId="77777777" w:rsidR="00AA23C8" w:rsidRDefault="00AA23C8" w:rsidP="00990676">
      <w:pPr>
        <w:jc w:val="both"/>
        <w:rPr>
          <w:b/>
          <w:sz w:val="24"/>
          <w:szCs w:val="24"/>
          <w:lang w:val="es-ES_tradnl"/>
        </w:rPr>
      </w:pPr>
    </w:p>
    <w:p w14:paraId="060AB349" w14:textId="77777777" w:rsidR="00AA23C8" w:rsidRDefault="00AA23C8" w:rsidP="00990676">
      <w:pPr>
        <w:jc w:val="both"/>
        <w:rPr>
          <w:b/>
          <w:sz w:val="24"/>
          <w:szCs w:val="24"/>
          <w:lang w:val="es-ES_tradnl"/>
        </w:rPr>
      </w:pPr>
    </w:p>
    <w:p w14:paraId="281CD9A2" w14:textId="77777777" w:rsidR="00AA23C8" w:rsidRDefault="00AA23C8" w:rsidP="00990676">
      <w:pPr>
        <w:jc w:val="both"/>
        <w:rPr>
          <w:b/>
          <w:sz w:val="24"/>
          <w:szCs w:val="24"/>
          <w:lang w:val="es-ES_tradnl"/>
        </w:rPr>
      </w:pPr>
    </w:p>
    <w:p w14:paraId="311342EE" w14:textId="77777777" w:rsidR="00847B79" w:rsidRDefault="00847B79" w:rsidP="00990676">
      <w:pPr>
        <w:jc w:val="both"/>
        <w:rPr>
          <w:b/>
          <w:sz w:val="24"/>
          <w:szCs w:val="24"/>
          <w:lang w:val="es-ES_tradnl"/>
        </w:rPr>
      </w:pPr>
    </w:p>
    <w:p w14:paraId="75D5DD7C" w14:textId="77777777" w:rsidR="00AA23C8" w:rsidRDefault="00AA23C8" w:rsidP="00990676">
      <w:pPr>
        <w:jc w:val="both"/>
        <w:rPr>
          <w:b/>
          <w:sz w:val="24"/>
          <w:szCs w:val="24"/>
          <w:lang w:val="es-ES_tradnl"/>
        </w:rPr>
      </w:pPr>
    </w:p>
    <w:p w14:paraId="38DD6F23" w14:textId="77777777" w:rsidR="00AA23C8" w:rsidRDefault="00AA23C8" w:rsidP="00990676">
      <w:pPr>
        <w:jc w:val="both"/>
        <w:rPr>
          <w:b/>
          <w:sz w:val="24"/>
          <w:szCs w:val="24"/>
          <w:lang w:val="es-ES_tradnl"/>
        </w:rPr>
      </w:pPr>
    </w:p>
    <w:p w14:paraId="21FD70A7" w14:textId="77777777" w:rsidR="00AA23C8" w:rsidRDefault="00AA23C8" w:rsidP="00990676">
      <w:pPr>
        <w:jc w:val="both"/>
        <w:rPr>
          <w:b/>
          <w:sz w:val="24"/>
          <w:szCs w:val="24"/>
          <w:lang w:val="es-ES_tradnl"/>
        </w:rPr>
      </w:pPr>
    </w:p>
    <w:p w14:paraId="3954D193" w14:textId="6DDBF5EE" w:rsidR="009C3C89" w:rsidRPr="00022471" w:rsidRDefault="00E83F95" w:rsidP="00990676">
      <w:pPr>
        <w:jc w:val="both"/>
        <w:rPr>
          <w:noProof/>
          <w:sz w:val="24"/>
          <w:szCs w:val="24"/>
          <w:lang w:bidi="ar-SA"/>
        </w:rPr>
      </w:pPr>
      <w:r w:rsidRPr="00022471">
        <w:rPr>
          <w:b/>
          <w:sz w:val="24"/>
          <w:szCs w:val="24"/>
          <w:lang w:val="es-ES_tradnl"/>
        </w:rPr>
        <w:lastRenderedPageBreak/>
        <w:t xml:space="preserve">ANEXO </w:t>
      </w:r>
      <w:r w:rsidR="00AA23C8">
        <w:rPr>
          <w:b/>
          <w:sz w:val="24"/>
          <w:szCs w:val="24"/>
          <w:lang w:val="es-ES_tradnl"/>
        </w:rPr>
        <w:t>7</w:t>
      </w:r>
      <w:r w:rsidR="000A03D0" w:rsidRPr="00022471">
        <w:rPr>
          <w:b/>
          <w:sz w:val="24"/>
          <w:szCs w:val="24"/>
          <w:lang w:val="es-ES_tradnl"/>
        </w:rPr>
        <w:t>.</w:t>
      </w:r>
      <w:r w:rsidR="000A03D0" w:rsidRPr="00022471">
        <w:rPr>
          <w:sz w:val="24"/>
          <w:szCs w:val="24"/>
          <w:lang w:val="es-ES_tradnl"/>
        </w:rPr>
        <w:t xml:space="preserve"> </w:t>
      </w:r>
      <w:r w:rsidR="007B2EFE" w:rsidRPr="00022471">
        <w:rPr>
          <w:sz w:val="24"/>
          <w:szCs w:val="24"/>
          <w:lang w:val="es-ES_tradnl"/>
        </w:rPr>
        <w:t>Fotos</w:t>
      </w:r>
      <w:bookmarkEnd w:id="57"/>
      <w:r w:rsidR="007216B7" w:rsidRPr="00022471">
        <w:rPr>
          <w:sz w:val="24"/>
          <w:szCs w:val="24"/>
          <w:lang w:val="es-ES_tradnl"/>
        </w:rPr>
        <w:t xml:space="preserve"> miembro</w:t>
      </w:r>
      <w:r w:rsidR="006A238E" w:rsidRPr="00022471">
        <w:rPr>
          <w:sz w:val="24"/>
          <w:szCs w:val="24"/>
          <w:lang w:val="es-ES_tradnl"/>
        </w:rPr>
        <w:t>s</w:t>
      </w:r>
      <w:r w:rsidR="007216B7" w:rsidRPr="00022471">
        <w:rPr>
          <w:sz w:val="24"/>
          <w:szCs w:val="24"/>
          <w:lang w:val="es-ES_tradnl"/>
        </w:rPr>
        <w:t xml:space="preserve"> del tribunal del proyecto de </w:t>
      </w:r>
      <w:r w:rsidR="006A238E" w:rsidRPr="00022471">
        <w:rPr>
          <w:sz w:val="24"/>
          <w:szCs w:val="24"/>
          <w:lang w:val="es-ES_tradnl"/>
        </w:rPr>
        <w:t>investigación</w:t>
      </w:r>
    </w:p>
    <w:p w14:paraId="32BFACB5" w14:textId="5F53A4F3" w:rsidR="009C3C89" w:rsidRPr="00022471" w:rsidRDefault="009C3C89" w:rsidP="009C3C89">
      <w:pPr>
        <w:rPr>
          <w:sz w:val="24"/>
          <w:szCs w:val="24"/>
          <w:lang w:val="es-ES_tradnl" w:eastAsia="en-US" w:bidi="ar-SA"/>
        </w:rPr>
      </w:pPr>
    </w:p>
    <w:p w14:paraId="7E5175F7" w14:textId="3E5255C3" w:rsidR="009C3C89" w:rsidRPr="00022471" w:rsidRDefault="009C3C89" w:rsidP="009C3C89">
      <w:pPr>
        <w:rPr>
          <w:sz w:val="24"/>
          <w:szCs w:val="24"/>
          <w:lang w:val="es-ES_tradnl" w:eastAsia="en-US" w:bidi="ar-SA"/>
        </w:rPr>
      </w:pPr>
    </w:p>
    <w:p w14:paraId="1627793F" w14:textId="7CE09079" w:rsidR="009C3C89" w:rsidRPr="00022471" w:rsidRDefault="009C3C89" w:rsidP="009C3C89">
      <w:pPr>
        <w:rPr>
          <w:sz w:val="24"/>
          <w:szCs w:val="24"/>
          <w:lang w:val="es-ES_tradnl" w:eastAsia="en-US" w:bidi="ar-SA"/>
        </w:rPr>
      </w:pPr>
    </w:p>
    <w:p w14:paraId="03632AC0" w14:textId="55BAA502" w:rsidR="009C3C89" w:rsidRPr="00022471" w:rsidRDefault="008C18B8" w:rsidP="009C3C89">
      <w:pPr>
        <w:rPr>
          <w:sz w:val="24"/>
          <w:szCs w:val="24"/>
          <w:lang w:val="es-ES_tradnl" w:eastAsia="en-US" w:bidi="ar-SA"/>
        </w:rPr>
      </w:pPr>
      <w:r w:rsidRPr="00022471">
        <w:rPr>
          <w:noProof/>
          <w:sz w:val="24"/>
          <w:szCs w:val="24"/>
          <w:lang w:bidi="ar-SA"/>
        </w:rPr>
        <w:drawing>
          <wp:anchor distT="0" distB="0" distL="114300" distR="114300" simplePos="0" relativeHeight="251907072" behindDoc="0" locked="0" layoutInCell="1" allowOverlap="1" wp14:anchorId="1FC4A262" wp14:editId="427D936E">
            <wp:simplePos x="0" y="0"/>
            <wp:positionH relativeFrom="column">
              <wp:posOffset>-449580</wp:posOffset>
            </wp:positionH>
            <wp:positionV relativeFrom="paragraph">
              <wp:posOffset>234315</wp:posOffset>
            </wp:positionV>
            <wp:extent cx="2009775" cy="1323975"/>
            <wp:effectExtent l="228600" t="228600" r="238125" b="238125"/>
            <wp:wrapSquare wrapText="bothSides"/>
            <wp:docPr id="16" name="Imagen 16" descr="C:\Users\Jessica\Desktop\ffffffff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essica\Desktop\ffffffffff.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2172" b="11398"/>
                    <a:stretch/>
                  </pic:blipFill>
                  <pic:spPr bwMode="auto">
                    <a:xfrm>
                      <a:off x="0" y="0"/>
                      <a:ext cx="2009775" cy="132397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Pr="00022471">
        <w:rPr>
          <w:noProof/>
          <w:sz w:val="24"/>
          <w:szCs w:val="24"/>
          <w:lang w:bidi="ar-SA"/>
        </w:rPr>
        <w:drawing>
          <wp:anchor distT="0" distB="0" distL="114300" distR="114300" simplePos="0" relativeHeight="251856896" behindDoc="0" locked="0" layoutInCell="1" allowOverlap="1" wp14:anchorId="72588CBA" wp14:editId="3A9D5D3A">
            <wp:simplePos x="0" y="0"/>
            <wp:positionH relativeFrom="margin">
              <wp:align>right</wp:align>
            </wp:positionH>
            <wp:positionV relativeFrom="paragraph">
              <wp:posOffset>215265</wp:posOffset>
            </wp:positionV>
            <wp:extent cx="2310765" cy="1304925"/>
            <wp:effectExtent l="228600" t="228600" r="222885" b="238125"/>
            <wp:wrapSquare wrapText="bothSides"/>
            <wp:docPr id="102" name="Imagen 102" descr="C:\Users\Jessica\Desktop\visita de cam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ssica\Desktop\visita de campo.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19791" t="28743" r="66484" b="62873"/>
                    <a:stretch/>
                  </pic:blipFill>
                  <pic:spPr bwMode="auto">
                    <a:xfrm>
                      <a:off x="0" y="0"/>
                      <a:ext cx="2310765" cy="130492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6BB875" w14:textId="58C5AD71" w:rsidR="009C3C89" w:rsidRPr="00022471" w:rsidRDefault="008C18B8" w:rsidP="009C3C89">
      <w:pPr>
        <w:rPr>
          <w:sz w:val="24"/>
          <w:szCs w:val="24"/>
          <w:lang w:val="es-ES_tradnl" w:eastAsia="en-US" w:bidi="ar-SA"/>
        </w:rPr>
      </w:pPr>
      <w:r w:rsidRPr="00022471">
        <w:rPr>
          <w:noProof/>
          <w:sz w:val="24"/>
          <w:szCs w:val="24"/>
          <w:lang w:bidi="ar-SA"/>
        </w:rPr>
        <mc:AlternateContent>
          <mc:Choice Requires="wps">
            <w:drawing>
              <wp:inline distT="0" distB="0" distL="0" distR="0" wp14:anchorId="06BD0555" wp14:editId="490BB5AD">
                <wp:extent cx="304800" cy="304800"/>
                <wp:effectExtent l="0" t="0" r="0" b="0"/>
                <wp:docPr id="13" name="Rectángulo 13" descr="blob:https://web.whatsapp.com/8e507866-7f41-4e41-ac5e-9d3e8e9600f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F48E14" id="Rectángulo 13" o:spid="_x0000_s1026" alt="blob:https://web.whatsapp.com/8e507866-7f41-4e41-ac5e-9d3e8e9600f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" filled="f" stroked="f">
                <o:lock v:ext="edit" aspectratio="t"/>
                <w10:anchorlock/>
              </v:rect>
            </w:pict>
          </mc:Fallback>
        </mc:AlternateContent>
      </w:r>
    </w:p>
    <w:p w14:paraId="3D9D5E66" w14:textId="69520D51" w:rsidR="009C3C89" w:rsidRPr="00022471" w:rsidRDefault="009C3C89" w:rsidP="009C3C89">
      <w:pPr>
        <w:rPr>
          <w:sz w:val="24"/>
          <w:szCs w:val="24"/>
          <w:lang w:val="es-ES_tradnl" w:eastAsia="en-US" w:bidi="ar-SA"/>
        </w:rPr>
      </w:pPr>
    </w:p>
    <w:p w14:paraId="593B3629" w14:textId="2C7D5161" w:rsidR="009C3C89" w:rsidRPr="00022471" w:rsidRDefault="009C3C89" w:rsidP="009C3C89">
      <w:pPr>
        <w:rPr>
          <w:sz w:val="24"/>
          <w:szCs w:val="24"/>
          <w:lang w:val="es-ES_tradnl" w:eastAsia="en-US" w:bidi="ar-SA"/>
        </w:rPr>
      </w:pPr>
    </w:p>
    <w:p w14:paraId="4F99AB32" w14:textId="08505CC9" w:rsidR="009C3C89" w:rsidRPr="00022471" w:rsidRDefault="005C27DA" w:rsidP="009C3C89">
      <w:pPr>
        <w:rPr>
          <w:sz w:val="24"/>
          <w:szCs w:val="24"/>
          <w:lang w:val="es-ES_tradnl" w:eastAsia="en-US" w:bidi="ar-SA"/>
        </w:rPr>
      </w:pPr>
      <w:r w:rsidRPr="00022471">
        <w:rPr>
          <w:noProof/>
          <w:sz w:val="24"/>
          <w:szCs w:val="24"/>
          <w:lang w:bidi="ar-SA"/>
        </w:rPr>
        <mc:AlternateContent>
          <mc:Choice Requires="wps">
            <w:drawing>
              <wp:anchor distT="0" distB="0" distL="114300" distR="114300" simplePos="0" relativeHeight="251675648" behindDoc="0" locked="0" layoutInCell="1" allowOverlap="1" wp14:anchorId="1FA4E1D6" wp14:editId="5684C149">
                <wp:simplePos x="0" y="0"/>
                <wp:positionH relativeFrom="page">
                  <wp:posOffset>563880</wp:posOffset>
                </wp:positionH>
                <wp:positionV relativeFrom="paragraph">
                  <wp:posOffset>186055</wp:posOffset>
                </wp:positionV>
                <wp:extent cx="2741295" cy="436245"/>
                <wp:effectExtent l="57150" t="38100" r="59055" b="78105"/>
                <wp:wrapNone/>
                <wp:docPr id="45" name="41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1295" cy="43624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5EA23AEA" w14:textId="2D26A6B8" w:rsidR="00DA3363" w:rsidRDefault="00DA3363" w:rsidP="00E0608B">
                            <w:pPr>
                              <w:rPr>
                                <w:b/>
                                <w:sz w:val="20"/>
                                <w:szCs w:val="20"/>
                              </w:rPr>
                            </w:pPr>
                            <w:r>
                              <w:rPr>
                                <w:b/>
                                <w:sz w:val="20"/>
                                <w:szCs w:val="20"/>
                              </w:rPr>
                              <w:t xml:space="preserve">Srta.: </w:t>
                            </w:r>
                            <w:r>
                              <w:rPr>
                                <w:b/>
                                <w:sz w:val="20"/>
                                <w:szCs w:val="20"/>
                              </w:rPr>
                              <w:t>Gissela Jessica Canchala Montenegro</w:t>
                            </w:r>
                          </w:p>
                          <w:p w14:paraId="37056483" w14:textId="37EA00D7" w:rsidR="00DA3363" w:rsidRPr="00482781" w:rsidRDefault="00DA3363" w:rsidP="008C18B8">
                            <w:pPr>
                              <w:jc w:val="center"/>
                              <w:rPr>
                                <w:b/>
                                <w:sz w:val="20"/>
                                <w:szCs w:val="20"/>
                              </w:rPr>
                            </w:pPr>
                            <w:r>
                              <w:rPr>
                                <w:b/>
                                <w:sz w:val="20"/>
                                <w:szCs w:val="20"/>
                              </w:rPr>
                              <w:t>EGRESADA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A4E1D6" id="41 Rectángulo redondeado" o:spid="_x0000_s1032" style="position:absolute;margin-left:44.4pt;margin-top:14.65pt;width:215.85pt;height:34.3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" fillcolor="#dbe5f1 [660]" strokecolor="#94b64e [3046]">
                <v:fill color2="#f0f4e6 [502]" o:opacity2="64880f" rotate="t" angle="180" colors="0 #dce6f2;17039f #dce6f2;1 #f5ffe6" focus="100%" type="gradient"/>
                <v:shadow on="t" color="black" opacity="24903f" origin=",.5" offset="0,.55556mm"/>
                <v:path arrowok="t"/>
                <v:textbox>
                  <w:txbxContent>
                    <w:p w14:paraId="5EA23AEA" w14:textId="2D26A6B8" w:rsidR="00DA3363" w:rsidRDefault="00DA3363" w:rsidP="00E0608B">
                      <w:pPr>
                        <w:rPr>
                          <w:b/>
                          <w:sz w:val="20"/>
                          <w:szCs w:val="20"/>
                        </w:rPr>
                      </w:pPr>
                      <w:r>
                        <w:rPr>
                          <w:b/>
                          <w:sz w:val="20"/>
                          <w:szCs w:val="20"/>
                        </w:rPr>
                        <w:t>Srta.: Gissela Jessica Canchala Montenegro</w:t>
                      </w:r>
                    </w:p>
                    <w:p w14:paraId="37056483" w14:textId="37EA00D7" w:rsidR="00DA3363" w:rsidRPr="00482781" w:rsidRDefault="00DA3363" w:rsidP="008C18B8">
                      <w:pPr>
                        <w:jc w:val="center"/>
                        <w:rPr>
                          <w:b/>
                          <w:sz w:val="20"/>
                          <w:szCs w:val="20"/>
                        </w:rPr>
                      </w:pPr>
                      <w:r>
                        <w:rPr>
                          <w:b/>
                          <w:sz w:val="20"/>
                          <w:szCs w:val="20"/>
                        </w:rPr>
                        <w:t>EGRESADA</w:t>
                      </w:r>
                    </w:p>
                  </w:txbxContent>
                </v:textbox>
                <w10:wrap anchorx="page"/>
              </v:roundrect>
            </w:pict>
          </mc:Fallback>
        </mc:AlternateContent>
      </w:r>
    </w:p>
    <w:p w14:paraId="55497102" w14:textId="78C063CF" w:rsidR="009C3C89" w:rsidRPr="00022471" w:rsidRDefault="005C27DA" w:rsidP="009C3C89">
      <w:pPr>
        <w:rPr>
          <w:sz w:val="24"/>
          <w:szCs w:val="24"/>
          <w:lang w:val="es-ES_tradnl" w:eastAsia="en-US" w:bidi="ar-SA"/>
        </w:rPr>
      </w:pPr>
      <w:r w:rsidRPr="00022471">
        <w:rPr>
          <w:noProof/>
          <w:sz w:val="24"/>
          <w:szCs w:val="24"/>
          <w:lang w:bidi="ar-SA"/>
        </w:rPr>
        <mc:AlternateContent>
          <mc:Choice Requires="wps">
            <w:drawing>
              <wp:anchor distT="0" distB="0" distL="114300" distR="114300" simplePos="0" relativeHeight="251673600" behindDoc="0" locked="0" layoutInCell="1" allowOverlap="1" wp14:anchorId="2263E933" wp14:editId="00E49F55">
                <wp:simplePos x="0" y="0"/>
                <wp:positionH relativeFrom="margin">
                  <wp:posOffset>2366010</wp:posOffset>
                </wp:positionH>
                <wp:positionV relativeFrom="paragraph">
                  <wp:posOffset>54610</wp:posOffset>
                </wp:positionV>
                <wp:extent cx="3015615" cy="436245"/>
                <wp:effectExtent l="57150" t="38100" r="70485" b="97155"/>
                <wp:wrapNone/>
                <wp:docPr id="43" name="41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5615" cy="43624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358F473E" w14:textId="77777777" w:rsidR="00DA3363" w:rsidRDefault="00DA3363" w:rsidP="009C3C89">
                            <w:pPr>
                              <w:jc w:val="center"/>
                              <w:rPr>
                                <w:b/>
                                <w:sz w:val="20"/>
                                <w:szCs w:val="20"/>
                              </w:rPr>
                            </w:pPr>
                            <w:r>
                              <w:rPr>
                                <w:b/>
                                <w:sz w:val="20"/>
                                <w:szCs w:val="20"/>
                              </w:rPr>
                              <w:t xml:space="preserve">Dr. Washington Rolando Carrasco </w:t>
                            </w:r>
                            <w:r>
                              <w:rPr>
                                <w:b/>
                                <w:sz w:val="20"/>
                                <w:szCs w:val="20"/>
                              </w:rPr>
                              <w:t>Mancero. MSc</w:t>
                            </w:r>
                          </w:p>
                          <w:p w14:paraId="54ACE8C5" w14:textId="3FF9E015" w:rsidR="00DA3363" w:rsidRPr="00482781" w:rsidRDefault="00DA3363" w:rsidP="009C3C89">
                            <w:pPr>
                              <w:jc w:val="center"/>
                              <w:rPr>
                                <w:b/>
                                <w:sz w:val="20"/>
                                <w:szCs w:val="20"/>
                              </w:rPr>
                            </w:pPr>
                            <w:r>
                              <w:rPr>
                                <w:b/>
                                <w:sz w:val="20"/>
                                <w:szCs w:val="20"/>
                              </w:rPr>
                              <w:t>DIRECTOR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63E933" id="_x0000_s1033" style="position:absolute;margin-left:186.3pt;margin-top:4.3pt;width:237.45pt;height:34.3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" fillcolor="#dbe5f1 [660]" strokecolor="#94b64e [3046]">
                <v:fill color2="#f0f4e6 [502]" o:opacity2="64880f" rotate="t" angle="180" colors="0 #dce6f2;17039f #dce6f2;1 #f5ffe6" focus="100%" type="gradient"/>
                <v:shadow on="t" color="black" opacity="24903f" origin=",.5" offset="0,.55556mm"/>
                <v:path arrowok="t"/>
                <v:textbox>
                  <w:txbxContent>
                    <w:p w14:paraId="358F473E" w14:textId="77777777" w:rsidR="00DA3363" w:rsidRDefault="00DA3363" w:rsidP="009C3C89">
                      <w:pPr>
                        <w:jc w:val="center"/>
                        <w:rPr>
                          <w:b/>
                          <w:sz w:val="20"/>
                          <w:szCs w:val="20"/>
                        </w:rPr>
                      </w:pPr>
                      <w:r>
                        <w:rPr>
                          <w:b/>
                          <w:sz w:val="20"/>
                          <w:szCs w:val="20"/>
                        </w:rPr>
                        <w:t>Dr. Washington Rolando Carrasco Mancero. MSc</w:t>
                      </w:r>
                    </w:p>
                    <w:p w14:paraId="54ACE8C5" w14:textId="3FF9E015" w:rsidR="00DA3363" w:rsidRPr="00482781" w:rsidRDefault="00DA3363" w:rsidP="009C3C89">
                      <w:pPr>
                        <w:jc w:val="center"/>
                        <w:rPr>
                          <w:b/>
                          <w:sz w:val="20"/>
                          <w:szCs w:val="20"/>
                        </w:rPr>
                      </w:pPr>
                      <w:r>
                        <w:rPr>
                          <w:b/>
                          <w:sz w:val="20"/>
                          <w:szCs w:val="20"/>
                        </w:rPr>
                        <w:t>DIRECTOR</w:t>
                      </w:r>
                    </w:p>
                  </w:txbxContent>
                </v:textbox>
                <w10:wrap anchorx="margin"/>
              </v:roundrect>
            </w:pict>
          </mc:Fallback>
        </mc:AlternateContent>
      </w:r>
    </w:p>
    <w:p w14:paraId="7D813D61" w14:textId="59C86B11" w:rsidR="009C3C89" w:rsidRPr="00022471" w:rsidRDefault="009C3C89" w:rsidP="009C3C89">
      <w:pPr>
        <w:rPr>
          <w:sz w:val="24"/>
          <w:szCs w:val="24"/>
          <w:lang w:val="es-ES_tradnl" w:eastAsia="en-US" w:bidi="ar-SA"/>
        </w:rPr>
      </w:pPr>
    </w:p>
    <w:p w14:paraId="621CA267" w14:textId="0C5AC5A2" w:rsidR="009C3C89" w:rsidRPr="00022471" w:rsidRDefault="009C3C89" w:rsidP="009C3C89">
      <w:pPr>
        <w:rPr>
          <w:sz w:val="24"/>
          <w:szCs w:val="24"/>
          <w:lang w:val="es-ES_tradnl" w:eastAsia="en-US" w:bidi="ar-SA"/>
        </w:rPr>
      </w:pPr>
    </w:p>
    <w:p w14:paraId="7F8F4678" w14:textId="69458AC5" w:rsidR="009C3C89" w:rsidRPr="00022471" w:rsidRDefault="009C3C89" w:rsidP="009C3C89">
      <w:pPr>
        <w:rPr>
          <w:sz w:val="24"/>
          <w:szCs w:val="24"/>
          <w:lang w:val="es-ES_tradnl" w:eastAsia="en-US" w:bidi="ar-SA"/>
        </w:rPr>
      </w:pPr>
    </w:p>
    <w:p w14:paraId="368F6FDE" w14:textId="7E4D0A67" w:rsidR="009C3C89" w:rsidRPr="00022471" w:rsidRDefault="009C3C89" w:rsidP="009C3C89">
      <w:pPr>
        <w:keepNext/>
        <w:jc w:val="center"/>
        <w:rPr>
          <w:b/>
          <w:sz w:val="24"/>
          <w:szCs w:val="24"/>
          <w:lang w:val="es-ES_tradnl"/>
        </w:rPr>
      </w:pPr>
    </w:p>
    <w:p w14:paraId="37C35E4F" w14:textId="74E36D5B" w:rsidR="009C3C89" w:rsidRPr="00022471" w:rsidRDefault="009C3C89" w:rsidP="009C3C89">
      <w:pPr>
        <w:rPr>
          <w:sz w:val="24"/>
          <w:szCs w:val="24"/>
          <w:lang w:val="es-ES_tradnl" w:eastAsia="en-US" w:bidi="ar-SA"/>
        </w:rPr>
      </w:pPr>
    </w:p>
    <w:p w14:paraId="5D05BB30" w14:textId="4425AF0F" w:rsidR="009C3C89" w:rsidRPr="00022471" w:rsidRDefault="009C3C89" w:rsidP="009C3C89">
      <w:pPr>
        <w:rPr>
          <w:sz w:val="24"/>
          <w:szCs w:val="24"/>
          <w:lang w:val="es-ES_tradnl" w:eastAsia="en-US" w:bidi="ar-SA"/>
        </w:rPr>
      </w:pPr>
    </w:p>
    <w:p w14:paraId="3FEB0D02" w14:textId="2D0CC307" w:rsidR="009C3C89" w:rsidRPr="00022471" w:rsidRDefault="009C3C89" w:rsidP="009C3C89">
      <w:pPr>
        <w:rPr>
          <w:sz w:val="24"/>
          <w:szCs w:val="24"/>
          <w:lang w:val="es-ES_tradnl" w:eastAsia="en-US" w:bidi="ar-SA"/>
        </w:rPr>
      </w:pPr>
    </w:p>
    <w:p w14:paraId="375EE722" w14:textId="29AFCCA8" w:rsidR="009C3C89" w:rsidRPr="00022471" w:rsidRDefault="009C3C89" w:rsidP="009C3C89">
      <w:pPr>
        <w:rPr>
          <w:sz w:val="24"/>
          <w:szCs w:val="24"/>
          <w:lang w:val="es-ES_tradnl" w:eastAsia="en-US" w:bidi="ar-SA"/>
        </w:rPr>
      </w:pPr>
    </w:p>
    <w:p w14:paraId="4ED5E249" w14:textId="351A5C67" w:rsidR="009C3C89" w:rsidRPr="00022471" w:rsidRDefault="009C3C89" w:rsidP="009C3C89">
      <w:pPr>
        <w:rPr>
          <w:sz w:val="24"/>
          <w:szCs w:val="24"/>
          <w:lang w:val="es-ES_tradnl" w:eastAsia="en-US" w:bidi="ar-SA"/>
        </w:rPr>
      </w:pPr>
    </w:p>
    <w:p w14:paraId="7E56E9AD" w14:textId="4125A984" w:rsidR="009C3C89" w:rsidRPr="00022471" w:rsidRDefault="00687826" w:rsidP="009C3C89">
      <w:pPr>
        <w:rPr>
          <w:sz w:val="24"/>
          <w:szCs w:val="24"/>
          <w:lang w:val="es-ES_tradnl" w:eastAsia="en-US" w:bidi="ar-SA"/>
        </w:rPr>
      </w:pPr>
      <w:r w:rsidRPr="00022471">
        <w:rPr>
          <w:sz w:val="24"/>
          <w:szCs w:val="24"/>
          <w:lang w:val="es-ES_tradnl" w:eastAsia="en-US" w:bidi="ar-SA"/>
        </w:rPr>
        <w:t xml:space="preserve">                             </w:t>
      </w:r>
    </w:p>
    <w:p w14:paraId="674F85E9" w14:textId="40E59FAE" w:rsidR="009C3C89" w:rsidRPr="00022471" w:rsidRDefault="00354516" w:rsidP="009C3C89">
      <w:pPr>
        <w:rPr>
          <w:sz w:val="24"/>
          <w:szCs w:val="24"/>
          <w:lang w:val="es-ES_tradnl" w:eastAsia="en-US" w:bidi="ar-SA"/>
        </w:rPr>
      </w:pPr>
      <w:r w:rsidRPr="00022471">
        <w:rPr>
          <w:noProof/>
          <w:sz w:val="24"/>
          <w:szCs w:val="24"/>
          <w:lang w:bidi="ar-SA"/>
        </w:rPr>
        <w:drawing>
          <wp:anchor distT="0" distB="0" distL="114300" distR="114300" simplePos="0" relativeHeight="251867136" behindDoc="0" locked="0" layoutInCell="1" allowOverlap="1" wp14:anchorId="51A55511" wp14:editId="6544480D">
            <wp:simplePos x="0" y="0"/>
            <wp:positionH relativeFrom="margin">
              <wp:align>right</wp:align>
            </wp:positionH>
            <wp:positionV relativeFrom="paragraph">
              <wp:posOffset>129540</wp:posOffset>
            </wp:positionV>
            <wp:extent cx="2314575" cy="1295400"/>
            <wp:effectExtent l="228600" t="228600" r="238125" b="228600"/>
            <wp:wrapSquare wrapText="bothSides"/>
            <wp:docPr id="104" name="Imagen 104" descr="C:\Users\Jessica\Desktop\AAAA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essica\Desktop\AAAAAX.jpg"/>
                    <pic:cNvPicPr>
                      <a:picLocks noChangeAspect="1" noChangeArrowheads="1"/>
                    </pic:cNvPicPr>
                  </pic:nvPicPr>
                  <pic:blipFill rotWithShape="1">
                    <a:blip r:embed="rId58">
                      <a:extLst>
                        <a:ext uri="{28A0092B-C50C-407E-A947-70E740481C1C}">
                          <a14:useLocalDpi xmlns:a14="http://schemas.microsoft.com/office/drawing/2010/main" val="0"/>
                        </a:ext>
                      </a:extLst>
                    </a:blip>
                    <a:srcRect l="16087" t="62023" r="69819" b="24392"/>
                    <a:stretch/>
                  </pic:blipFill>
                  <pic:spPr bwMode="auto">
                    <a:xfrm>
                      <a:off x="0" y="0"/>
                      <a:ext cx="2314575" cy="129540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2471">
        <w:rPr>
          <w:noProof/>
          <w:sz w:val="24"/>
          <w:szCs w:val="24"/>
          <w:lang w:bidi="ar-SA"/>
        </w:rPr>
        <w:drawing>
          <wp:anchor distT="0" distB="0" distL="114300" distR="114300" simplePos="0" relativeHeight="251636736" behindDoc="1" locked="0" layoutInCell="1" allowOverlap="1" wp14:anchorId="252BE9BF" wp14:editId="442BA64F">
            <wp:simplePos x="0" y="0"/>
            <wp:positionH relativeFrom="column">
              <wp:posOffset>-690880</wp:posOffset>
            </wp:positionH>
            <wp:positionV relativeFrom="paragraph">
              <wp:posOffset>121285</wp:posOffset>
            </wp:positionV>
            <wp:extent cx="2235200" cy="1331595"/>
            <wp:effectExtent l="228600" t="228600" r="222250" b="230505"/>
            <wp:wrapNone/>
            <wp:docPr id="3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a:extLst>
                        <a:ext uri="{BEBA8EAE-BF5A-486C-A8C5-ECC9F3942E4B}">
                          <a14:imgProps xmlns:a14="http://schemas.microsoft.com/office/drawing/2010/main">
                            <a14:imgLayer r:embed="rId60">
                              <a14:imgEffect>
                                <a14:sharpenSoften amount="50000"/>
                              </a14:imgEffect>
                              <a14:imgEffect>
                                <a14:saturation sat="200000"/>
                              </a14:imgEffect>
                            </a14:imgLayer>
                          </a14:imgProps>
                        </a:ext>
                        <a:ext uri="{28A0092B-C50C-407E-A947-70E740481C1C}">
                          <a14:useLocalDpi xmlns:a14="http://schemas.microsoft.com/office/drawing/2010/main" val="0"/>
                        </a:ext>
                      </a:extLst>
                    </a:blip>
                    <a:srcRect l="18673" t="-366" r="65746" b="84872"/>
                    <a:stretch/>
                  </pic:blipFill>
                  <pic:spPr bwMode="auto">
                    <a:xfrm>
                      <a:off x="0" y="0"/>
                      <a:ext cx="2235200" cy="133159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D1236B" w14:textId="72E8C2C2" w:rsidR="009C3C89" w:rsidRPr="00022471" w:rsidRDefault="009C3C89" w:rsidP="009C3C89">
      <w:pPr>
        <w:rPr>
          <w:sz w:val="24"/>
          <w:szCs w:val="24"/>
          <w:lang w:val="es-ES_tradnl" w:eastAsia="en-US" w:bidi="ar-SA"/>
        </w:rPr>
      </w:pPr>
    </w:p>
    <w:p w14:paraId="2248AFAB" w14:textId="26B7BC7F" w:rsidR="009C3C89" w:rsidRPr="00022471" w:rsidRDefault="009C3C89" w:rsidP="009C3C89">
      <w:pPr>
        <w:rPr>
          <w:sz w:val="24"/>
          <w:szCs w:val="24"/>
          <w:lang w:val="es-ES_tradnl" w:eastAsia="en-US" w:bidi="ar-SA"/>
        </w:rPr>
      </w:pPr>
    </w:p>
    <w:p w14:paraId="5987E6E5" w14:textId="2A372760" w:rsidR="009C3C89" w:rsidRPr="00022471" w:rsidRDefault="009C3C89" w:rsidP="009C3C89">
      <w:pPr>
        <w:rPr>
          <w:sz w:val="24"/>
          <w:szCs w:val="24"/>
          <w:lang w:val="es-ES_tradnl" w:eastAsia="en-US" w:bidi="ar-SA"/>
        </w:rPr>
      </w:pPr>
    </w:p>
    <w:p w14:paraId="4DB1CCBC" w14:textId="4074BA9D" w:rsidR="009C3C89" w:rsidRPr="00022471" w:rsidRDefault="009C3C89" w:rsidP="009C3C89">
      <w:pPr>
        <w:rPr>
          <w:sz w:val="24"/>
          <w:szCs w:val="24"/>
          <w:lang w:val="es-ES_tradnl" w:eastAsia="en-US" w:bidi="ar-SA"/>
        </w:rPr>
      </w:pPr>
    </w:p>
    <w:p w14:paraId="39083791" w14:textId="14CD0AD8" w:rsidR="009C3C89" w:rsidRPr="00022471" w:rsidRDefault="00F4127C" w:rsidP="009C3C89">
      <w:pPr>
        <w:rPr>
          <w:sz w:val="24"/>
          <w:szCs w:val="24"/>
          <w:lang w:val="es-ES_tradnl" w:eastAsia="en-US" w:bidi="ar-SA"/>
        </w:rPr>
      </w:pPr>
      <w:r w:rsidRPr="00022471">
        <w:rPr>
          <w:sz w:val="24"/>
          <w:szCs w:val="24"/>
          <w:lang w:val="es-ES_tradnl" w:eastAsia="en-US" w:bidi="ar-SA"/>
        </w:rPr>
        <w:t xml:space="preserve">                                                              </w:t>
      </w:r>
    </w:p>
    <w:p w14:paraId="0B488567" w14:textId="77777777" w:rsidR="009C3C89" w:rsidRPr="00022471" w:rsidRDefault="009C3C89" w:rsidP="009C3C89">
      <w:pPr>
        <w:rPr>
          <w:sz w:val="24"/>
          <w:szCs w:val="24"/>
          <w:lang w:val="es-ES_tradnl" w:eastAsia="en-US" w:bidi="ar-SA"/>
        </w:rPr>
      </w:pPr>
    </w:p>
    <w:p w14:paraId="78327E15" w14:textId="1283A66A" w:rsidR="009C3C89" w:rsidRPr="00022471" w:rsidRDefault="009C3C89" w:rsidP="009C3C89">
      <w:pPr>
        <w:rPr>
          <w:sz w:val="24"/>
          <w:szCs w:val="24"/>
          <w:lang w:val="es-ES_tradnl" w:eastAsia="en-US" w:bidi="ar-SA"/>
        </w:rPr>
      </w:pPr>
    </w:p>
    <w:p w14:paraId="441BD846" w14:textId="1E2420E8" w:rsidR="009C3C89" w:rsidRPr="00022471" w:rsidRDefault="009C3C89" w:rsidP="009C3C89">
      <w:pPr>
        <w:rPr>
          <w:sz w:val="24"/>
          <w:szCs w:val="24"/>
          <w:lang w:val="es-ES_tradnl" w:eastAsia="en-US" w:bidi="ar-SA"/>
        </w:rPr>
      </w:pPr>
    </w:p>
    <w:p w14:paraId="7B44DDF4" w14:textId="2418123F" w:rsidR="009C3C89" w:rsidRPr="00022471" w:rsidRDefault="009C3C89" w:rsidP="009C3C89">
      <w:pPr>
        <w:rPr>
          <w:sz w:val="24"/>
          <w:szCs w:val="24"/>
          <w:lang w:val="es-ES_tradnl" w:eastAsia="en-US" w:bidi="ar-SA"/>
        </w:rPr>
      </w:pPr>
    </w:p>
    <w:p w14:paraId="1C03C265" w14:textId="604D4A2F" w:rsidR="009C3C89" w:rsidRPr="00022471" w:rsidRDefault="009C3C89" w:rsidP="009C3C89">
      <w:pPr>
        <w:rPr>
          <w:sz w:val="24"/>
          <w:szCs w:val="24"/>
          <w:lang w:val="es-ES_tradnl" w:eastAsia="en-US" w:bidi="ar-SA"/>
        </w:rPr>
      </w:pPr>
    </w:p>
    <w:p w14:paraId="57454DC5" w14:textId="29DF96A9" w:rsidR="009C3C89" w:rsidRPr="00022471" w:rsidRDefault="005E161F" w:rsidP="009C3C89">
      <w:pPr>
        <w:rPr>
          <w:sz w:val="24"/>
          <w:szCs w:val="24"/>
          <w:lang w:val="es-ES_tradnl" w:eastAsia="en-US" w:bidi="ar-SA"/>
        </w:rPr>
      </w:pPr>
      <w:r w:rsidRPr="00022471">
        <w:rPr>
          <w:noProof/>
          <w:sz w:val="24"/>
          <w:szCs w:val="24"/>
          <w:lang w:bidi="ar-SA"/>
        </w:rPr>
        <mc:AlternateContent>
          <mc:Choice Requires="wps">
            <w:drawing>
              <wp:anchor distT="0" distB="0" distL="114300" distR="114300" simplePos="0" relativeHeight="251674624" behindDoc="0" locked="0" layoutInCell="1" allowOverlap="1" wp14:anchorId="4FCF03D8" wp14:editId="0DCB4271">
                <wp:simplePos x="0" y="0"/>
                <wp:positionH relativeFrom="margin">
                  <wp:posOffset>-1187006</wp:posOffset>
                </wp:positionH>
                <wp:positionV relativeFrom="paragraph">
                  <wp:posOffset>270786</wp:posOffset>
                </wp:positionV>
                <wp:extent cx="3187700" cy="436245"/>
                <wp:effectExtent l="57150" t="38100" r="50800" b="78105"/>
                <wp:wrapNone/>
                <wp:docPr id="44" name="41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87700" cy="43624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3329C7B4" w14:textId="77777777" w:rsidR="00DA3363" w:rsidRDefault="00DA3363" w:rsidP="009C3C89">
                            <w:pPr>
                              <w:jc w:val="center"/>
                              <w:rPr>
                                <w:b/>
                                <w:sz w:val="20"/>
                                <w:szCs w:val="20"/>
                              </w:rPr>
                            </w:pPr>
                            <w:r>
                              <w:rPr>
                                <w:b/>
                                <w:sz w:val="20"/>
                                <w:szCs w:val="20"/>
                              </w:rPr>
                              <w:t xml:space="preserve">Dr. Luis Xavier Salas Mujica. </w:t>
                            </w:r>
                            <w:r>
                              <w:rPr>
                                <w:b/>
                                <w:sz w:val="20"/>
                                <w:szCs w:val="20"/>
                              </w:rPr>
                              <w:t>MSc</w:t>
                            </w:r>
                          </w:p>
                          <w:p w14:paraId="64DF2353" w14:textId="77777777" w:rsidR="00DA3363" w:rsidRPr="00482781" w:rsidRDefault="00DA3363" w:rsidP="009C3C89">
                            <w:pPr>
                              <w:jc w:val="center"/>
                              <w:rPr>
                                <w:b/>
                                <w:sz w:val="20"/>
                                <w:szCs w:val="20"/>
                              </w:rPr>
                            </w:pPr>
                            <w:r>
                              <w:rPr>
                                <w:b/>
                                <w:sz w:val="20"/>
                                <w:szCs w:val="20"/>
                              </w:rPr>
                              <w:t>ÁREA DE BIOMETRÍA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CF03D8" id="_x0000_s1034" style="position:absolute;margin-left:-93.45pt;margin-top:21.3pt;width:251pt;height:34.3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" fillcolor="#dbe5f1 [660]" strokecolor="#94b64e [3046]">
                <v:fill color2="#f0f4e6 [502]" o:opacity2="64880f" rotate="t" angle="180" colors="0 #dce6f2;17039f #dce6f2;1 #f5ffe6" focus="100%" type="gradient"/>
                <v:shadow on="t" color="black" opacity="24903f" origin=",.5" offset="0,.55556mm"/>
                <v:path arrowok="t"/>
                <v:textbox>
                  <w:txbxContent>
                    <w:p w14:paraId="3329C7B4" w14:textId="77777777" w:rsidR="00DA3363" w:rsidRDefault="00DA3363" w:rsidP="009C3C89">
                      <w:pPr>
                        <w:jc w:val="center"/>
                        <w:rPr>
                          <w:b/>
                          <w:sz w:val="20"/>
                          <w:szCs w:val="20"/>
                        </w:rPr>
                      </w:pPr>
                      <w:r>
                        <w:rPr>
                          <w:b/>
                          <w:sz w:val="20"/>
                          <w:szCs w:val="20"/>
                        </w:rPr>
                        <w:t>Dr. Luis Xavier Salas Mujica. MSc</w:t>
                      </w:r>
                    </w:p>
                    <w:p w14:paraId="64DF2353" w14:textId="77777777" w:rsidR="00DA3363" w:rsidRPr="00482781" w:rsidRDefault="00DA3363" w:rsidP="009C3C89">
                      <w:pPr>
                        <w:jc w:val="center"/>
                        <w:rPr>
                          <w:b/>
                          <w:sz w:val="20"/>
                          <w:szCs w:val="20"/>
                        </w:rPr>
                      </w:pPr>
                      <w:r>
                        <w:rPr>
                          <w:b/>
                          <w:sz w:val="20"/>
                          <w:szCs w:val="20"/>
                        </w:rPr>
                        <w:t>ÁREA DE BIOMETRÍA</w:t>
                      </w:r>
                    </w:p>
                  </w:txbxContent>
                </v:textbox>
                <w10:wrap anchorx="margin"/>
              </v:roundrect>
            </w:pict>
          </mc:Fallback>
        </mc:AlternateContent>
      </w:r>
    </w:p>
    <w:p w14:paraId="18C5576F" w14:textId="425439C8" w:rsidR="009C3C89" w:rsidRPr="00022471" w:rsidRDefault="00C02E95" w:rsidP="009C3C89">
      <w:pPr>
        <w:rPr>
          <w:sz w:val="24"/>
          <w:szCs w:val="24"/>
          <w:lang w:val="es-ES_tradnl" w:eastAsia="en-US" w:bidi="ar-SA"/>
        </w:rPr>
      </w:pPr>
      <w:r w:rsidRPr="00022471">
        <w:rPr>
          <w:noProof/>
          <w:sz w:val="24"/>
          <w:szCs w:val="24"/>
          <w:lang w:bidi="ar-SA"/>
        </w:rPr>
        <mc:AlternateContent>
          <mc:Choice Requires="wps">
            <w:drawing>
              <wp:anchor distT="0" distB="0" distL="114300" distR="114300" simplePos="0" relativeHeight="251858944" behindDoc="0" locked="0" layoutInCell="1" allowOverlap="1" wp14:anchorId="15FA6EE5" wp14:editId="06A6E04C">
                <wp:simplePos x="0" y="0"/>
                <wp:positionH relativeFrom="margin">
                  <wp:posOffset>2312670</wp:posOffset>
                </wp:positionH>
                <wp:positionV relativeFrom="paragraph">
                  <wp:posOffset>116840</wp:posOffset>
                </wp:positionV>
                <wp:extent cx="3015615" cy="436245"/>
                <wp:effectExtent l="57150" t="38100" r="70485" b="97155"/>
                <wp:wrapNone/>
                <wp:docPr id="17" name="41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5615" cy="43624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6B263305" w14:textId="77777777" w:rsidR="00DA3363" w:rsidRDefault="00DA3363" w:rsidP="00C02E95">
                            <w:pPr>
                              <w:jc w:val="center"/>
                              <w:rPr>
                                <w:b/>
                                <w:sz w:val="20"/>
                                <w:szCs w:val="20"/>
                              </w:rPr>
                            </w:pPr>
                            <w:r>
                              <w:rPr>
                                <w:b/>
                                <w:sz w:val="20"/>
                                <w:szCs w:val="20"/>
                              </w:rPr>
                              <w:t xml:space="preserve">Dr. Washington Rolando Carrasco </w:t>
                            </w:r>
                            <w:r>
                              <w:rPr>
                                <w:b/>
                                <w:sz w:val="20"/>
                                <w:szCs w:val="20"/>
                              </w:rPr>
                              <w:t>Mancero. MSc</w:t>
                            </w:r>
                          </w:p>
                          <w:p w14:paraId="33802EBE" w14:textId="77777777" w:rsidR="00DA3363" w:rsidRPr="00482781" w:rsidRDefault="00DA3363" w:rsidP="00C02E95">
                            <w:pPr>
                              <w:jc w:val="center"/>
                              <w:rPr>
                                <w:b/>
                                <w:sz w:val="20"/>
                                <w:szCs w:val="20"/>
                              </w:rPr>
                            </w:pPr>
                            <w:r>
                              <w:rPr>
                                <w:b/>
                                <w:sz w:val="20"/>
                                <w:szCs w:val="20"/>
                              </w:rPr>
                              <w:t>ÁREA DE REDACCIÓN TÉCNICA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FA6EE5" id="_x0000_s1035" style="position:absolute;margin-left:182.1pt;margin-top:9.2pt;width:237.45pt;height:34.35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" fillcolor="#dbe5f1 [660]" strokecolor="#94b64e [3046]">
                <v:fill color2="#f0f4e6 [502]" o:opacity2="64880f" rotate="t" angle="180" colors="0 #dce6f2;17039f #dce6f2;1 #f5ffe6" focus="100%" type="gradient"/>
                <v:shadow on="t" color="black" opacity="24903f" origin=",.5" offset="0,.55556mm"/>
                <v:path arrowok="t"/>
                <v:textbox>
                  <w:txbxContent>
                    <w:p w14:paraId="6B263305" w14:textId="77777777" w:rsidR="00DA3363" w:rsidRDefault="00DA3363" w:rsidP="00C02E95">
                      <w:pPr>
                        <w:jc w:val="center"/>
                        <w:rPr>
                          <w:b/>
                          <w:sz w:val="20"/>
                          <w:szCs w:val="20"/>
                        </w:rPr>
                      </w:pPr>
                      <w:r>
                        <w:rPr>
                          <w:b/>
                          <w:sz w:val="20"/>
                          <w:szCs w:val="20"/>
                        </w:rPr>
                        <w:t>Dr. Washington Rolando Carrasco Mancero. MSc</w:t>
                      </w:r>
                    </w:p>
                    <w:p w14:paraId="33802EBE" w14:textId="77777777" w:rsidR="00DA3363" w:rsidRPr="00482781" w:rsidRDefault="00DA3363" w:rsidP="00C02E95">
                      <w:pPr>
                        <w:jc w:val="center"/>
                        <w:rPr>
                          <w:b/>
                          <w:sz w:val="20"/>
                          <w:szCs w:val="20"/>
                        </w:rPr>
                      </w:pPr>
                      <w:r>
                        <w:rPr>
                          <w:b/>
                          <w:sz w:val="20"/>
                          <w:szCs w:val="20"/>
                        </w:rPr>
                        <w:t>ÁREA DE REDACCIÓN TÉCNICA</w:t>
                      </w:r>
                    </w:p>
                  </w:txbxContent>
                </v:textbox>
                <w10:wrap anchorx="margin"/>
              </v:roundrect>
            </w:pict>
          </mc:Fallback>
        </mc:AlternateContent>
      </w:r>
    </w:p>
    <w:p w14:paraId="65B80122" w14:textId="715E1B8F" w:rsidR="009C3C89" w:rsidRPr="00022471" w:rsidRDefault="009C3C89" w:rsidP="009C3C89">
      <w:pPr>
        <w:rPr>
          <w:sz w:val="24"/>
          <w:szCs w:val="24"/>
          <w:lang w:val="es-ES_tradnl" w:eastAsia="en-US" w:bidi="ar-SA"/>
        </w:rPr>
      </w:pPr>
    </w:p>
    <w:p w14:paraId="5F105DF3" w14:textId="083EB6AA" w:rsidR="009C3C89" w:rsidRPr="00022471" w:rsidRDefault="009C3C89" w:rsidP="009C3C89">
      <w:pPr>
        <w:rPr>
          <w:sz w:val="24"/>
          <w:szCs w:val="24"/>
          <w:lang w:val="es-ES_tradnl" w:eastAsia="en-US" w:bidi="ar-SA"/>
        </w:rPr>
      </w:pPr>
    </w:p>
    <w:p w14:paraId="25B064B6" w14:textId="77777777" w:rsidR="00574F28" w:rsidRPr="00022471" w:rsidRDefault="00574F28" w:rsidP="007C4C26">
      <w:pPr>
        <w:rPr>
          <w:bCs/>
          <w:sz w:val="24"/>
          <w:szCs w:val="24"/>
          <w:lang w:val="es-ES_tradnl" w:eastAsia="en-US" w:bidi="ar-SA"/>
        </w:rPr>
      </w:pPr>
    </w:p>
    <w:p w14:paraId="2EEBF86F" w14:textId="77777777" w:rsidR="00574F28" w:rsidRPr="00022471" w:rsidRDefault="00574F28" w:rsidP="007C4C26">
      <w:pPr>
        <w:rPr>
          <w:sz w:val="24"/>
          <w:szCs w:val="24"/>
          <w:lang w:val="es-ES_tradnl" w:eastAsia="en-US" w:bidi="ar-SA"/>
        </w:rPr>
      </w:pPr>
    </w:p>
    <w:p w14:paraId="7B14680A" w14:textId="77777777" w:rsidR="00574F28" w:rsidRPr="00022471" w:rsidRDefault="00574F28" w:rsidP="007C4C26">
      <w:pPr>
        <w:rPr>
          <w:sz w:val="24"/>
          <w:szCs w:val="24"/>
          <w:lang w:val="es-ES_tradnl" w:eastAsia="en-US" w:bidi="ar-SA"/>
        </w:rPr>
      </w:pPr>
    </w:p>
    <w:p w14:paraId="349DF666" w14:textId="16665C0A" w:rsidR="00574F28" w:rsidRPr="00022471" w:rsidRDefault="00DE712D" w:rsidP="00574F28">
      <w:pPr>
        <w:jc w:val="both"/>
        <w:rPr>
          <w:sz w:val="24"/>
          <w:szCs w:val="24"/>
          <w:lang w:val="es-ES_tradnl"/>
        </w:rPr>
      </w:pPr>
      <w:r>
        <w:rPr>
          <w:b/>
          <w:sz w:val="24"/>
          <w:szCs w:val="24"/>
          <w:lang w:val="es-ES_tradnl"/>
        </w:rPr>
        <w:lastRenderedPageBreak/>
        <w:t>ANEXO 8</w:t>
      </w:r>
      <w:r w:rsidR="00574F28" w:rsidRPr="00022471">
        <w:rPr>
          <w:b/>
          <w:sz w:val="24"/>
          <w:szCs w:val="24"/>
          <w:lang w:val="es-ES_tradnl"/>
        </w:rPr>
        <w:t>.</w:t>
      </w:r>
      <w:r w:rsidR="00574F28" w:rsidRPr="00022471">
        <w:rPr>
          <w:sz w:val="24"/>
          <w:szCs w:val="24"/>
          <w:lang w:val="es-ES_tradnl"/>
        </w:rPr>
        <w:t xml:space="preserve"> Fotos de la visita virtual del trabajo de campo</w:t>
      </w:r>
    </w:p>
    <w:p w14:paraId="2B027941" w14:textId="77777777" w:rsidR="00574F28" w:rsidRPr="00022471" w:rsidRDefault="00574F28" w:rsidP="00574F28">
      <w:pPr>
        <w:rPr>
          <w:sz w:val="24"/>
          <w:szCs w:val="24"/>
          <w:lang w:val="es-ES_tradnl" w:eastAsia="en-US" w:bidi="ar-SA"/>
        </w:rPr>
      </w:pPr>
      <w:r w:rsidRPr="00022471">
        <w:rPr>
          <w:noProof/>
          <w:sz w:val="24"/>
          <w:szCs w:val="24"/>
          <w:lang w:bidi="ar-SA"/>
        </w:rPr>
        <mc:AlternateContent>
          <mc:Choice Requires="wps">
            <w:drawing>
              <wp:anchor distT="0" distB="0" distL="114300" distR="114300" simplePos="0" relativeHeight="251916288" behindDoc="0" locked="0" layoutInCell="1" allowOverlap="1" wp14:anchorId="18F2700F" wp14:editId="27C1A0D4">
                <wp:simplePos x="0" y="0"/>
                <wp:positionH relativeFrom="margin">
                  <wp:align>right</wp:align>
                </wp:positionH>
                <wp:positionV relativeFrom="paragraph">
                  <wp:posOffset>7160895</wp:posOffset>
                </wp:positionV>
                <wp:extent cx="1981200" cy="342900"/>
                <wp:effectExtent l="57150" t="38100" r="76200" b="95250"/>
                <wp:wrapNone/>
                <wp:docPr id="67" name="41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342900"/>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07EBC5ED" w14:textId="77777777" w:rsidR="00DA3363" w:rsidRPr="00482781" w:rsidRDefault="00DA3363" w:rsidP="00574F28">
                            <w:pPr>
                              <w:jc w:val="center"/>
                              <w:rPr>
                                <w:b/>
                                <w:sz w:val="20"/>
                                <w:szCs w:val="20"/>
                              </w:rPr>
                            </w:pPr>
                            <w:r>
                              <w:rPr>
                                <w:b/>
                                <w:sz w:val="20"/>
                                <w:szCs w:val="20"/>
                              </w:rPr>
                              <w:t xml:space="preserve">Colocación </w:t>
                            </w:r>
                            <w:r>
                              <w:rPr>
                                <w:b/>
                                <w:sz w:val="20"/>
                                <w:szCs w:val="20"/>
                              </w:rPr>
                              <w:t>de  muestra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F2700F" id="_x0000_s1036" style="position:absolute;margin-left:104.8pt;margin-top:563.85pt;width:156pt;height:27pt;z-index:251916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" fillcolor="#dbe5f1 [660]" strokecolor="#94b64e [3046]">
                <v:fill color2="#f0f4e6 [502]" o:opacity2="64880f" rotate="t" angle="180" colors="0 #dce6f2;17039f #dce6f2;1 #f5ffe6" focus="100%" type="gradient"/>
                <v:shadow on="t" color="black" opacity="24903f" origin=",.5" offset="0,.55556mm"/>
                <v:path arrowok="t"/>
                <v:textbox>
                  <w:txbxContent>
                    <w:p w14:paraId="07EBC5ED" w14:textId="77777777" w:rsidR="00DA3363" w:rsidRPr="00482781" w:rsidRDefault="00DA3363" w:rsidP="00574F28">
                      <w:pPr>
                        <w:jc w:val="center"/>
                        <w:rPr>
                          <w:b/>
                          <w:sz w:val="20"/>
                          <w:szCs w:val="20"/>
                        </w:rPr>
                      </w:pPr>
                      <w:r>
                        <w:rPr>
                          <w:b/>
                          <w:sz w:val="20"/>
                          <w:szCs w:val="20"/>
                        </w:rPr>
                        <w:t>Colocación de  muestra</w:t>
                      </w:r>
                    </w:p>
                  </w:txbxContent>
                </v:textbox>
                <w10:wrap anchorx="margin"/>
              </v:roundrect>
            </w:pict>
          </mc:Fallback>
        </mc:AlternateContent>
      </w:r>
      <w:r w:rsidRPr="00022471">
        <w:rPr>
          <w:noProof/>
          <w:sz w:val="24"/>
          <w:szCs w:val="24"/>
          <w:lang w:bidi="ar-SA"/>
        </w:rPr>
        <mc:AlternateContent>
          <mc:Choice Requires="wps">
            <w:drawing>
              <wp:anchor distT="0" distB="0" distL="114300" distR="114300" simplePos="0" relativeHeight="251915264" behindDoc="0" locked="0" layoutInCell="1" allowOverlap="1" wp14:anchorId="4A43B364" wp14:editId="2245DD05">
                <wp:simplePos x="0" y="0"/>
                <wp:positionH relativeFrom="margin">
                  <wp:align>left</wp:align>
                </wp:positionH>
                <wp:positionV relativeFrom="paragraph">
                  <wp:posOffset>7189470</wp:posOffset>
                </wp:positionV>
                <wp:extent cx="1981200" cy="342900"/>
                <wp:effectExtent l="57150" t="38100" r="76200" b="95250"/>
                <wp:wrapNone/>
                <wp:docPr id="68" name="41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342900"/>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7B14D169" w14:textId="77777777" w:rsidR="00DA3363" w:rsidRPr="00482781" w:rsidRDefault="00DA3363" w:rsidP="00574F28">
                            <w:pPr>
                              <w:jc w:val="center"/>
                              <w:rPr>
                                <w:b/>
                                <w:sz w:val="20"/>
                                <w:szCs w:val="20"/>
                              </w:rPr>
                            </w:pPr>
                            <w:r>
                              <w:rPr>
                                <w:b/>
                                <w:sz w:val="20"/>
                                <w:szCs w:val="20"/>
                              </w:rPr>
                              <w:t>Toma de muestra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43B364" id="_x0000_s1037" style="position:absolute;margin-left:0;margin-top:566.1pt;width:156pt;height:27pt;z-index:251915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" fillcolor="#dbe5f1 [660]" strokecolor="#94b64e [3046]">
                <v:fill color2="#f0f4e6 [502]" o:opacity2="64880f" rotate="t" angle="180" colors="0 #dce6f2;17039f #dce6f2;1 #f5ffe6" focus="100%" type="gradient"/>
                <v:shadow on="t" color="black" opacity="24903f" origin=",.5" offset="0,.55556mm"/>
                <v:path arrowok="t"/>
                <v:textbox>
                  <w:txbxContent>
                    <w:p w14:paraId="7B14D169" w14:textId="77777777" w:rsidR="00DA3363" w:rsidRPr="00482781" w:rsidRDefault="00DA3363" w:rsidP="00574F28">
                      <w:pPr>
                        <w:jc w:val="center"/>
                        <w:rPr>
                          <w:b/>
                          <w:sz w:val="20"/>
                          <w:szCs w:val="20"/>
                        </w:rPr>
                      </w:pPr>
                      <w:r>
                        <w:rPr>
                          <w:b/>
                          <w:sz w:val="20"/>
                          <w:szCs w:val="20"/>
                        </w:rPr>
                        <w:t>Toma de muestra</w:t>
                      </w:r>
                    </w:p>
                  </w:txbxContent>
                </v:textbox>
                <w10:wrap anchorx="margin"/>
              </v:roundrect>
            </w:pict>
          </mc:Fallback>
        </mc:AlternateContent>
      </w:r>
      <w:r w:rsidRPr="00022471">
        <w:rPr>
          <w:noProof/>
          <w:sz w:val="24"/>
          <w:szCs w:val="24"/>
          <w:lang w:bidi="ar-SA"/>
        </w:rPr>
        <w:drawing>
          <wp:anchor distT="0" distB="0" distL="114300" distR="114300" simplePos="0" relativeHeight="251914240" behindDoc="0" locked="0" layoutInCell="1" allowOverlap="1" wp14:anchorId="6D3CCC8D" wp14:editId="50801EDB">
            <wp:simplePos x="0" y="0"/>
            <wp:positionH relativeFrom="column">
              <wp:posOffset>3160395</wp:posOffset>
            </wp:positionH>
            <wp:positionV relativeFrom="paragraph">
              <wp:posOffset>4160520</wp:posOffset>
            </wp:positionV>
            <wp:extent cx="1826895" cy="2498090"/>
            <wp:effectExtent l="0" t="0" r="1905" b="0"/>
            <wp:wrapSquare wrapText="bothSides"/>
            <wp:docPr id="7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Imagen 5"/>
                    <pic:cNvPicPr>
                      <a:picLocks noChangeAspect="1"/>
                    </pic:cNvPicPr>
                  </pic:nvPicPr>
                  <pic:blipFill>
                    <a:blip r:embed="rId61" cstate="print">
                      <a:extLst>
                        <a:ext uri="{28A0092B-C50C-407E-A947-70E740481C1C}">
                          <a14:useLocalDpi xmlns:a14="http://schemas.microsoft.com/office/drawing/2010/main" val="0"/>
                        </a:ext>
                      </a:extLst>
                    </a:blip>
                    <a:srcRect r="2928" b="27867"/>
                    <a:stretch>
                      <a:fillRect/>
                    </a:stretch>
                  </pic:blipFill>
                  <pic:spPr bwMode="auto">
                    <a:xfrm>
                      <a:off x="0" y="0"/>
                      <a:ext cx="1826895" cy="2498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22471">
        <w:rPr>
          <w:noProof/>
          <w:sz w:val="24"/>
          <w:szCs w:val="24"/>
          <w:lang w:bidi="ar-SA"/>
        </w:rPr>
        <w:drawing>
          <wp:anchor distT="0" distB="0" distL="114300" distR="114300" simplePos="0" relativeHeight="251913216" behindDoc="0" locked="0" layoutInCell="1" allowOverlap="1" wp14:anchorId="5E2C851C" wp14:editId="6CFB5CEF">
            <wp:simplePos x="0" y="0"/>
            <wp:positionH relativeFrom="margin">
              <wp:align>left</wp:align>
            </wp:positionH>
            <wp:positionV relativeFrom="paragraph">
              <wp:posOffset>4197985</wp:posOffset>
            </wp:positionV>
            <wp:extent cx="1866900" cy="2488565"/>
            <wp:effectExtent l="0" t="0" r="0" b="6985"/>
            <wp:wrapSquare wrapText="bothSides"/>
            <wp:docPr id="7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Imagen 2"/>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66900" cy="2488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22471">
        <w:rPr>
          <w:noProof/>
          <w:sz w:val="24"/>
          <w:szCs w:val="24"/>
          <w:lang w:bidi="ar-SA"/>
        </w:rPr>
        <w:drawing>
          <wp:anchor distT="0" distB="0" distL="114300" distR="114300" simplePos="0" relativeHeight="251910144" behindDoc="0" locked="0" layoutInCell="1" allowOverlap="1" wp14:anchorId="02292DE5" wp14:editId="00D2616B">
            <wp:simplePos x="0" y="0"/>
            <wp:positionH relativeFrom="margin">
              <wp:posOffset>3010535</wp:posOffset>
            </wp:positionH>
            <wp:positionV relativeFrom="paragraph">
              <wp:posOffset>224790</wp:posOffset>
            </wp:positionV>
            <wp:extent cx="1924050" cy="2534920"/>
            <wp:effectExtent l="0" t="0" r="0" b="0"/>
            <wp:wrapSquare wrapText="bothSides"/>
            <wp:docPr id="7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Imagen 5"/>
                    <pic:cNvPicPr>
                      <a:picLocks noChangeAspect="1"/>
                    </pic:cNvPicPr>
                  </pic:nvPicPr>
                  <pic:blipFill>
                    <a:blip r:embed="rId63" cstate="print">
                      <a:extLst>
                        <a:ext uri="{28A0092B-C50C-407E-A947-70E740481C1C}">
                          <a14:useLocalDpi xmlns:a14="http://schemas.microsoft.com/office/drawing/2010/main" val="0"/>
                        </a:ext>
                      </a:extLst>
                    </a:blip>
                    <a:srcRect r="3397" b="26070"/>
                    <a:stretch>
                      <a:fillRect/>
                    </a:stretch>
                  </pic:blipFill>
                  <pic:spPr bwMode="auto">
                    <a:xfrm>
                      <a:off x="0" y="0"/>
                      <a:ext cx="1924050" cy="2534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22471">
        <w:rPr>
          <w:noProof/>
          <w:sz w:val="24"/>
          <w:szCs w:val="24"/>
          <w:lang w:bidi="ar-SA"/>
        </w:rPr>
        <mc:AlternateContent>
          <mc:Choice Requires="wps">
            <w:drawing>
              <wp:anchor distT="0" distB="0" distL="114300" distR="114300" simplePos="0" relativeHeight="251912192" behindDoc="0" locked="0" layoutInCell="1" allowOverlap="1" wp14:anchorId="21EFF455" wp14:editId="0D7D1CAB">
                <wp:simplePos x="0" y="0"/>
                <wp:positionH relativeFrom="margin">
                  <wp:align>right</wp:align>
                </wp:positionH>
                <wp:positionV relativeFrom="paragraph">
                  <wp:posOffset>3152140</wp:posOffset>
                </wp:positionV>
                <wp:extent cx="1981200" cy="342900"/>
                <wp:effectExtent l="57150" t="38100" r="76200" b="95250"/>
                <wp:wrapNone/>
                <wp:docPr id="69" name="41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342900"/>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68B2B1D0" w14:textId="77777777" w:rsidR="00DA3363" w:rsidRPr="00482781" w:rsidRDefault="00DA3363" w:rsidP="00574F28">
                            <w:pPr>
                              <w:jc w:val="center"/>
                              <w:rPr>
                                <w:b/>
                                <w:sz w:val="20"/>
                                <w:szCs w:val="20"/>
                              </w:rPr>
                            </w:pPr>
                            <w:r>
                              <w:rPr>
                                <w:b/>
                                <w:sz w:val="20"/>
                                <w:szCs w:val="20"/>
                              </w:rPr>
                              <w:t>Preparación del paciente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EFF455" id="_x0000_s1038" style="position:absolute;margin-left:104.8pt;margin-top:248.2pt;width:156pt;height:27pt;z-index:251912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" fillcolor="#dbe5f1 [660]" strokecolor="#94b64e [3046]">
                <v:fill color2="#f0f4e6 [502]" o:opacity2="64880f" rotate="t" angle="180" colors="0 #dce6f2;17039f #dce6f2;1 #f5ffe6" focus="100%" type="gradient"/>
                <v:shadow on="t" color="black" opacity="24903f" origin=",.5" offset="0,.55556mm"/>
                <v:path arrowok="t"/>
                <v:textbox>
                  <w:txbxContent>
                    <w:p w14:paraId="68B2B1D0" w14:textId="77777777" w:rsidR="00DA3363" w:rsidRPr="00482781" w:rsidRDefault="00DA3363" w:rsidP="00574F28">
                      <w:pPr>
                        <w:jc w:val="center"/>
                        <w:rPr>
                          <w:b/>
                          <w:sz w:val="20"/>
                          <w:szCs w:val="20"/>
                        </w:rPr>
                      </w:pPr>
                      <w:r>
                        <w:rPr>
                          <w:b/>
                          <w:sz w:val="20"/>
                          <w:szCs w:val="20"/>
                        </w:rPr>
                        <w:t>Preparación del paciente</w:t>
                      </w:r>
                    </w:p>
                  </w:txbxContent>
                </v:textbox>
                <w10:wrap anchorx="margin"/>
              </v:roundrect>
            </w:pict>
          </mc:Fallback>
        </mc:AlternateContent>
      </w:r>
      <w:r w:rsidRPr="00022471">
        <w:rPr>
          <w:noProof/>
          <w:sz w:val="24"/>
          <w:szCs w:val="24"/>
          <w:lang w:bidi="ar-SA"/>
        </w:rPr>
        <mc:AlternateContent>
          <mc:Choice Requires="wps">
            <w:drawing>
              <wp:anchor distT="0" distB="0" distL="114300" distR="114300" simplePos="0" relativeHeight="251911168" behindDoc="0" locked="0" layoutInCell="1" allowOverlap="1" wp14:anchorId="13C190DF" wp14:editId="03DF7473">
                <wp:simplePos x="0" y="0"/>
                <wp:positionH relativeFrom="margin">
                  <wp:posOffset>-1270</wp:posOffset>
                </wp:positionH>
                <wp:positionV relativeFrom="paragraph">
                  <wp:posOffset>3160395</wp:posOffset>
                </wp:positionV>
                <wp:extent cx="1981200" cy="342900"/>
                <wp:effectExtent l="57150" t="38100" r="76200" b="95250"/>
                <wp:wrapNone/>
                <wp:docPr id="70" name="41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342900"/>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2A5C5E64" w14:textId="77777777" w:rsidR="00DA3363" w:rsidRPr="00482781" w:rsidRDefault="00DA3363" w:rsidP="00574F28">
                            <w:pPr>
                              <w:jc w:val="center"/>
                              <w:rPr>
                                <w:b/>
                                <w:sz w:val="20"/>
                                <w:szCs w:val="20"/>
                              </w:rPr>
                            </w:pPr>
                            <w:r>
                              <w:rPr>
                                <w:b/>
                                <w:sz w:val="20"/>
                                <w:szCs w:val="20"/>
                              </w:rPr>
                              <w:t>Toma de constantes fisiológicas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C190DF" id="_x0000_s1039" style="position:absolute;margin-left:-.1pt;margin-top:248.85pt;width:156pt;height:27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" fillcolor="#dbe5f1 [660]" strokecolor="#94b64e [3046]">
                <v:fill color2="#f0f4e6 [502]" o:opacity2="64880f" rotate="t" angle="180" colors="0 #dce6f2;17039f #dce6f2;1 #f5ffe6" focus="100%" type="gradient"/>
                <v:shadow on="t" color="black" opacity="24903f" origin=",.5" offset="0,.55556mm"/>
                <v:path arrowok="t"/>
                <v:textbox>
                  <w:txbxContent>
                    <w:p w14:paraId="2A5C5E64" w14:textId="77777777" w:rsidR="00DA3363" w:rsidRPr="00482781" w:rsidRDefault="00DA3363" w:rsidP="00574F28">
                      <w:pPr>
                        <w:jc w:val="center"/>
                        <w:rPr>
                          <w:b/>
                          <w:sz w:val="20"/>
                          <w:szCs w:val="20"/>
                        </w:rPr>
                      </w:pPr>
                      <w:r>
                        <w:rPr>
                          <w:b/>
                          <w:sz w:val="20"/>
                          <w:szCs w:val="20"/>
                        </w:rPr>
                        <w:t>Toma de constantes fisiológicas</w:t>
                      </w:r>
                    </w:p>
                  </w:txbxContent>
                </v:textbox>
                <w10:wrap anchorx="margin"/>
              </v:roundrect>
            </w:pict>
          </mc:Fallback>
        </mc:AlternateContent>
      </w:r>
      <w:r w:rsidRPr="00022471">
        <w:rPr>
          <w:noProof/>
          <w:sz w:val="24"/>
          <w:szCs w:val="24"/>
          <w:lang w:bidi="ar-SA"/>
        </w:rPr>
        <w:drawing>
          <wp:anchor distT="0" distB="0" distL="114300" distR="114300" simplePos="0" relativeHeight="251909120" behindDoc="0" locked="0" layoutInCell="1" allowOverlap="1" wp14:anchorId="2E8308CD" wp14:editId="73F57853">
            <wp:simplePos x="0" y="0"/>
            <wp:positionH relativeFrom="margin">
              <wp:align>left</wp:align>
            </wp:positionH>
            <wp:positionV relativeFrom="paragraph">
              <wp:posOffset>188595</wp:posOffset>
            </wp:positionV>
            <wp:extent cx="1949853" cy="2562225"/>
            <wp:effectExtent l="0" t="0" r="0" b="0"/>
            <wp:wrapSquare wrapText="bothSides"/>
            <wp:docPr id="74" name="Imagen 74" descr="C:\Users\Jessica\Desktop\aaaaaaaaaaaaa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essica\Desktop\aaaaaaaaaaaaaaaa.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49853" cy="2562225"/>
                    </a:xfrm>
                    <a:prstGeom prst="rect">
                      <a:avLst/>
                    </a:prstGeom>
                    <a:noFill/>
                    <a:ln>
                      <a:noFill/>
                    </a:ln>
                  </pic:spPr>
                </pic:pic>
              </a:graphicData>
            </a:graphic>
          </wp:anchor>
        </w:drawing>
      </w:r>
    </w:p>
    <w:p w14:paraId="0B10B907" w14:textId="77777777" w:rsidR="00574F28" w:rsidRPr="00022471" w:rsidRDefault="00574F28" w:rsidP="00261D58">
      <w:pPr>
        <w:jc w:val="both"/>
        <w:rPr>
          <w:b/>
          <w:sz w:val="24"/>
          <w:szCs w:val="24"/>
          <w:lang w:val="es-ES_tradnl"/>
        </w:rPr>
      </w:pPr>
    </w:p>
    <w:p w14:paraId="1B96EB5B" w14:textId="77777777" w:rsidR="00574F28" w:rsidRPr="00022471" w:rsidRDefault="00574F28" w:rsidP="00261D58">
      <w:pPr>
        <w:jc w:val="both"/>
        <w:rPr>
          <w:b/>
          <w:sz w:val="24"/>
          <w:szCs w:val="24"/>
          <w:lang w:val="es-ES_tradnl"/>
        </w:rPr>
      </w:pPr>
    </w:p>
    <w:p w14:paraId="07CFC32D" w14:textId="77777777" w:rsidR="00574F28" w:rsidRPr="00022471" w:rsidRDefault="00574F28" w:rsidP="00261D58">
      <w:pPr>
        <w:jc w:val="both"/>
        <w:rPr>
          <w:b/>
          <w:sz w:val="24"/>
          <w:szCs w:val="24"/>
          <w:lang w:val="es-ES_tradnl"/>
        </w:rPr>
      </w:pPr>
    </w:p>
    <w:p w14:paraId="487F42E7" w14:textId="77777777" w:rsidR="00574F28" w:rsidRPr="00022471" w:rsidRDefault="00574F28" w:rsidP="00261D58">
      <w:pPr>
        <w:jc w:val="both"/>
        <w:rPr>
          <w:b/>
          <w:sz w:val="24"/>
          <w:szCs w:val="24"/>
          <w:lang w:val="es-ES_tradnl"/>
        </w:rPr>
      </w:pPr>
    </w:p>
    <w:p w14:paraId="5536828A" w14:textId="77777777" w:rsidR="00574F28" w:rsidRPr="00022471" w:rsidRDefault="00574F28" w:rsidP="00261D58">
      <w:pPr>
        <w:jc w:val="both"/>
        <w:rPr>
          <w:b/>
          <w:sz w:val="24"/>
          <w:szCs w:val="24"/>
          <w:lang w:val="es-ES_tradnl"/>
        </w:rPr>
      </w:pPr>
    </w:p>
    <w:p w14:paraId="273AD42E" w14:textId="77777777" w:rsidR="00574F28" w:rsidRPr="00022471" w:rsidRDefault="00574F28" w:rsidP="00261D58">
      <w:pPr>
        <w:jc w:val="both"/>
        <w:rPr>
          <w:b/>
          <w:sz w:val="24"/>
          <w:szCs w:val="24"/>
          <w:lang w:val="es-ES_tradnl"/>
        </w:rPr>
      </w:pPr>
    </w:p>
    <w:p w14:paraId="16EABFB5" w14:textId="77777777" w:rsidR="00574F28" w:rsidRPr="00022471" w:rsidRDefault="00574F28" w:rsidP="00261D58">
      <w:pPr>
        <w:jc w:val="both"/>
        <w:rPr>
          <w:b/>
          <w:sz w:val="24"/>
          <w:szCs w:val="24"/>
          <w:lang w:val="es-ES_tradnl"/>
        </w:rPr>
      </w:pPr>
    </w:p>
    <w:p w14:paraId="46C931CF" w14:textId="77777777" w:rsidR="00574F28" w:rsidRPr="00022471" w:rsidRDefault="00574F28" w:rsidP="00261D58">
      <w:pPr>
        <w:jc w:val="both"/>
        <w:rPr>
          <w:b/>
          <w:sz w:val="24"/>
          <w:szCs w:val="24"/>
          <w:lang w:val="es-ES_tradnl"/>
        </w:rPr>
      </w:pPr>
    </w:p>
    <w:p w14:paraId="2F88AEBD" w14:textId="77777777" w:rsidR="00574F28" w:rsidRPr="00022471" w:rsidRDefault="00574F28" w:rsidP="00261D58">
      <w:pPr>
        <w:jc w:val="both"/>
        <w:rPr>
          <w:b/>
          <w:sz w:val="24"/>
          <w:szCs w:val="24"/>
          <w:lang w:val="es-ES_tradnl"/>
        </w:rPr>
      </w:pPr>
    </w:p>
    <w:p w14:paraId="29A448A7" w14:textId="77777777" w:rsidR="00574F28" w:rsidRPr="00022471" w:rsidRDefault="00574F28" w:rsidP="00261D58">
      <w:pPr>
        <w:jc w:val="both"/>
        <w:rPr>
          <w:b/>
          <w:sz w:val="24"/>
          <w:szCs w:val="24"/>
          <w:lang w:val="es-ES_tradnl"/>
        </w:rPr>
      </w:pPr>
    </w:p>
    <w:p w14:paraId="1E83E6CB" w14:textId="77777777" w:rsidR="00574F28" w:rsidRPr="00022471" w:rsidRDefault="00574F28" w:rsidP="00261D58">
      <w:pPr>
        <w:jc w:val="both"/>
        <w:rPr>
          <w:b/>
          <w:sz w:val="24"/>
          <w:szCs w:val="24"/>
          <w:lang w:val="es-ES_tradnl"/>
        </w:rPr>
      </w:pPr>
    </w:p>
    <w:p w14:paraId="16B1B770" w14:textId="77777777" w:rsidR="00574F28" w:rsidRPr="00022471" w:rsidRDefault="00574F28" w:rsidP="00261D58">
      <w:pPr>
        <w:jc w:val="both"/>
        <w:rPr>
          <w:b/>
          <w:sz w:val="24"/>
          <w:szCs w:val="24"/>
          <w:lang w:val="es-ES_tradnl"/>
        </w:rPr>
      </w:pPr>
    </w:p>
    <w:p w14:paraId="3AD706AD" w14:textId="77777777" w:rsidR="00574F28" w:rsidRPr="00022471" w:rsidRDefault="00574F28" w:rsidP="00261D58">
      <w:pPr>
        <w:jc w:val="both"/>
        <w:rPr>
          <w:b/>
          <w:sz w:val="24"/>
          <w:szCs w:val="24"/>
          <w:lang w:val="es-ES_tradnl"/>
        </w:rPr>
      </w:pPr>
    </w:p>
    <w:p w14:paraId="6627DD28" w14:textId="77777777" w:rsidR="00574F28" w:rsidRPr="00022471" w:rsidRDefault="00574F28" w:rsidP="00261D58">
      <w:pPr>
        <w:jc w:val="both"/>
        <w:rPr>
          <w:b/>
          <w:sz w:val="24"/>
          <w:szCs w:val="24"/>
          <w:lang w:val="es-ES_tradnl"/>
        </w:rPr>
      </w:pPr>
    </w:p>
    <w:p w14:paraId="225C3E38" w14:textId="77777777" w:rsidR="00574F28" w:rsidRPr="00022471" w:rsidRDefault="00574F28" w:rsidP="00261D58">
      <w:pPr>
        <w:jc w:val="both"/>
        <w:rPr>
          <w:b/>
          <w:sz w:val="24"/>
          <w:szCs w:val="24"/>
          <w:lang w:val="es-ES_tradnl"/>
        </w:rPr>
      </w:pPr>
    </w:p>
    <w:p w14:paraId="47CBB965" w14:textId="77777777" w:rsidR="00574F28" w:rsidRPr="00022471" w:rsidRDefault="00574F28" w:rsidP="00261D58">
      <w:pPr>
        <w:jc w:val="both"/>
        <w:rPr>
          <w:b/>
          <w:sz w:val="24"/>
          <w:szCs w:val="24"/>
          <w:lang w:val="es-ES_tradnl"/>
        </w:rPr>
      </w:pPr>
    </w:p>
    <w:p w14:paraId="6D94235E" w14:textId="77777777" w:rsidR="00574F28" w:rsidRPr="00022471" w:rsidRDefault="00574F28" w:rsidP="00261D58">
      <w:pPr>
        <w:jc w:val="both"/>
        <w:rPr>
          <w:b/>
          <w:sz w:val="24"/>
          <w:szCs w:val="24"/>
          <w:lang w:val="es-ES_tradnl"/>
        </w:rPr>
      </w:pPr>
    </w:p>
    <w:p w14:paraId="671DB885" w14:textId="77777777" w:rsidR="00574F28" w:rsidRPr="00022471" w:rsidRDefault="00574F28" w:rsidP="00261D58">
      <w:pPr>
        <w:jc w:val="both"/>
        <w:rPr>
          <w:b/>
          <w:sz w:val="24"/>
          <w:szCs w:val="24"/>
          <w:lang w:val="es-ES_tradnl"/>
        </w:rPr>
      </w:pPr>
    </w:p>
    <w:p w14:paraId="7A3CAB64" w14:textId="77777777" w:rsidR="00574F28" w:rsidRPr="00022471" w:rsidRDefault="00574F28" w:rsidP="00261D58">
      <w:pPr>
        <w:jc w:val="both"/>
        <w:rPr>
          <w:b/>
          <w:sz w:val="24"/>
          <w:szCs w:val="24"/>
          <w:lang w:val="es-ES_tradnl"/>
        </w:rPr>
      </w:pPr>
    </w:p>
    <w:p w14:paraId="04881CCF" w14:textId="77777777" w:rsidR="00574F28" w:rsidRPr="00022471" w:rsidRDefault="00574F28" w:rsidP="00261D58">
      <w:pPr>
        <w:jc w:val="both"/>
        <w:rPr>
          <w:b/>
          <w:sz w:val="24"/>
          <w:szCs w:val="24"/>
          <w:lang w:val="es-ES_tradnl"/>
        </w:rPr>
      </w:pPr>
    </w:p>
    <w:p w14:paraId="74C5DFE0" w14:textId="77777777" w:rsidR="00574F28" w:rsidRPr="00022471" w:rsidRDefault="00574F28" w:rsidP="00261D58">
      <w:pPr>
        <w:jc w:val="both"/>
        <w:rPr>
          <w:b/>
          <w:sz w:val="24"/>
          <w:szCs w:val="24"/>
          <w:lang w:val="es-ES_tradnl"/>
        </w:rPr>
      </w:pPr>
    </w:p>
    <w:p w14:paraId="662A9ACB" w14:textId="77777777" w:rsidR="00574F28" w:rsidRPr="00022471" w:rsidRDefault="00574F28" w:rsidP="00261D58">
      <w:pPr>
        <w:jc w:val="both"/>
        <w:rPr>
          <w:b/>
          <w:sz w:val="24"/>
          <w:szCs w:val="24"/>
          <w:lang w:val="es-ES_tradnl"/>
        </w:rPr>
      </w:pPr>
    </w:p>
    <w:p w14:paraId="0B8158DB" w14:textId="77777777" w:rsidR="00574F28" w:rsidRPr="00022471" w:rsidRDefault="00574F28" w:rsidP="00261D58">
      <w:pPr>
        <w:jc w:val="both"/>
        <w:rPr>
          <w:b/>
          <w:sz w:val="24"/>
          <w:szCs w:val="24"/>
          <w:lang w:val="es-ES_tradnl"/>
        </w:rPr>
      </w:pPr>
    </w:p>
    <w:p w14:paraId="7C3A8DBD" w14:textId="77777777" w:rsidR="00574F28" w:rsidRPr="00022471" w:rsidRDefault="00574F28" w:rsidP="00261D58">
      <w:pPr>
        <w:jc w:val="both"/>
        <w:rPr>
          <w:b/>
          <w:sz w:val="24"/>
          <w:szCs w:val="24"/>
          <w:lang w:val="es-ES_tradnl"/>
        </w:rPr>
      </w:pPr>
    </w:p>
    <w:p w14:paraId="6D5C9719" w14:textId="77777777" w:rsidR="00574F28" w:rsidRPr="00022471" w:rsidRDefault="00574F28" w:rsidP="00261D58">
      <w:pPr>
        <w:jc w:val="both"/>
        <w:rPr>
          <w:b/>
          <w:sz w:val="24"/>
          <w:szCs w:val="24"/>
          <w:lang w:val="es-ES_tradnl"/>
        </w:rPr>
      </w:pPr>
    </w:p>
    <w:p w14:paraId="141D9BA3" w14:textId="77777777" w:rsidR="00574F28" w:rsidRPr="00022471" w:rsidRDefault="00574F28" w:rsidP="00261D58">
      <w:pPr>
        <w:jc w:val="both"/>
        <w:rPr>
          <w:b/>
          <w:sz w:val="24"/>
          <w:szCs w:val="24"/>
          <w:lang w:val="es-ES_tradnl"/>
        </w:rPr>
      </w:pPr>
    </w:p>
    <w:p w14:paraId="4EE871F0" w14:textId="77777777" w:rsidR="00574F28" w:rsidRPr="00022471" w:rsidRDefault="00574F28" w:rsidP="00261D58">
      <w:pPr>
        <w:jc w:val="both"/>
        <w:rPr>
          <w:b/>
          <w:sz w:val="24"/>
          <w:szCs w:val="24"/>
          <w:lang w:val="es-ES_tradnl"/>
        </w:rPr>
      </w:pPr>
    </w:p>
    <w:p w14:paraId="4667E718" w14:textId="77777777" w:rsidR="00574F28" w:rsidRPr="00022471" w:rsidRDefault="00574F28" w:rsidP="00261D58">
      <w:pPr>
        <w:jc w:val="both"/>
        <w:rPr>
          <w:b/>
          <w:sz w:val="24"/>
          <w:szCs w:val="24"/>
          <w:lang w:val="es-ES_tradnl"/>
        </w:rPr>
      </w:pPr>
    </w:p>
    <w:p w14:paraId="1B195492" w14:textId="77777777" w:rsidR="00574F28" w:rsidRPr="00022471" w:rsidRDefault="00574F28" w:rsidP="00261D58">
      <w:pPr>
        <w:jc w:val="both"/>
        <w:rPr>
          <w:b/>
          <w:sz w:val="24"/>
          <w:szCs w:val="24"/>
          <w:lang w:val="es-ES_tradnl"/>
        </w:rPr>
      </w:pPr>
    </w:p>
    <w:p w14:paraId="35CE1824" w14:textId="77777777" w:rsidR="00574F28" w:rsidRPr="00022471" w:rsidRDefault="00574F28" w:rsidP="00261D58">
      <w:pPr>
        <w:jc w:val="both"/>
        <w:rPr>
          <w:b/>
          <w:sz w:val="24"/>
          <w:szCs w:val="24"/>
          <w:lang w:val="es-ES_tradnl"/>
        </w:rPr>
      </w:pPr>
    </w:p>
    <w:p w14:paraId="3E80F246" w14:textId="77777777" w:rsidR="00574F28" w:rsidRPr="00022471" w:rsidRDefault="00574F28" w:rsidP="00261D58">
      <w:pPr>
        <w:jc w:val="both"/>
        <w:rPr>
          <w:b/>
          <w:sz w:val="24"/>
          <w:szCs w:val="24"/>
          <w:lang w:val="es-ES_tradnl"/>
        </w:rPr>
      </w:pPr>
    </w:p>
    <w:p w14:paraId="73DB2F0F" w14:textId="77777777" w:rsidR="00574F28" w:rsidRPr="00022471" w:rsidRDefault="00574F28" w:rsidP="00261D58">
      <w:pPr>
        <w:jc w:val="both"/>
        <w:rPr>
          <w:b/>
          <w:sz w:val="24"/>
          <w:szCs w:val="24"/>
          <w:lang w:val="es-ES_tradnl"/>
        </w:rPr>
      </w:pPr>
    </w:p>
    <w:p w14:paraId="3AA9452A" w14:textId="77777777" w:rsidR="00574F28" w:rsidRPr="00022471" w:rsidRDefault="00574F28" w:rsidP="00261D58">
      <w:pPr>
        <w:jc w:val="both"/>
        <w:rPr>
          <w:b/>
          <w:sz w:val="24"/>
          <w:szCs w:val="24"/>
          <w:lang w:val="es-ES_tradnl"/>
        </w:rPr>
      </w:pPr>
    </w:p>
    <w:p w14:paraId="0ACF39B2" w14:textId="77777777" w:rsidR="00574F28" w:rsidRPr="00022471" w:rsidRDefault="00574F28" w:rsidP="00261D58">
      <w:pPr>
        <w:jc w:val="both"/>
        <w:rPr>
          <w:b/>
          <w:sz w:val="24"/>
          <w:szCs w:val="24"/>
          <w:lang w:val="es-ES_tradnl"/>
        </w:rPr>
      </w:pPr>
    </w:p>
    <w:p w14:paraId="4AE5288C" w14:textId="77777777" w:rsidR="00574F28" w:rsidRPr="00022471" w:rsidRDefault="00574F28" w:rsidP="00261D58">
      <w:pPr>
        <w:jc w:val="both"/>
        <w:rPr>
          <w:b/>
          <w:sz w:val="24"/>
          <w:szCs w:val="24"/>
          <w:lang w:val="es-ES_tradnl"/>
        </w:rPr>
      </w:pPr>
    </w:p>
    <w:p w14:paraId="54515641" w14:textId="77777777" w:rsidR="00574F28" w:rsidRPr="00022471" w:rsidRDefault="00574F28" w:rsidP="00261D58">
      <w:pPr>
        <w:jc w:val="both"/>
        <w:rPr>
          <w:b/>
          <w:sz w:val="24"/>
          <w:szCs w:val="24"/>
          <w:lang w:val="es-ES_tradnl"/>
        </w:rPr>
      </w:pPr>
    </w:p>
    <w:p w14:paraId="4F66DBD2" w14:textId="77777777" w:rsidR="00574F28" w:rsidRPr="00022471" w:rsidRDefault="00574F28" w:rsidP="00261D58">
      <w:pPr>
        <w:jc w:val="both"/>
        <w:rPr>
          <w:b/>
          <w:sz w:val="24"/>
          <w:szCs w:val="24"/>
          <w:lang w:val="es-ES_tradnl"/>
        </w:rPr>
      </w:pPr>
    </w:p>
    <w:p w14:paraId="380BE9D2" w14:textId="77777777" w:rsidR="00574F28" w:rsidRPr="00022471" w:rsidRDefault="00574F28" w:rsidP="00261D58">
      <w:pPr>
        <w:jc w:val="both"/>
        <w:rPr>
          <w:b/>
          <w:sz w:val="24"/>
          <w:szCs w:val="24"/>
          <w:lang w:val="es-ES_tradnl"/>
        </w:rPr>
      </w:pPr>
    </w:p>
    <w:p w14:paraId="3C15F1A9" w14:textId="77777777" w:rsidR="00574F28" w:rsidRPr="00022471" w:rsidRDefault="00574F28" w:rsidP="00261D58">
      <w:pPr>
        <w:jc w:val="both"/>
        <w:rPr>
          <w:b/>
          <w:sz w:val="24"/>
          <w:szCs w:val="24"/>
          <w:lang w:val="es-ES_tradnl"/>
        </w:rPr>
      </w:pPr>
    </w:p>
    <w:p w14:paraId="30E4A81A" w14:textId="77777777" w:rsidR="00574F28" w:rsidRPr="00022471" w:rsidRDefault="00574F28" w:rsidP="00261D58">
      <w:pPr>
        <w:jc w:val="both"/>
        <w:rPr>
          <w:b/>
          <w:sz w:val="24"/>
          <w:szCs w:val="24"/>
          <w:lang w:val="es-ES_tradnl"/>
        </w:rPr>
      </w:pPr>
    </w:p>
    <w:p w14:paraId="4F11C0C4" w14:textId="77777777" w:rsidR="00574F28" w:rsidRPr="00022471" w:rsidRDefault="00574F28" w:rsidP="00261D58">
      <w:pPr>
        <w:jc w:val="both"/>
        <w:rPr>
          <w:b/>
          <w:sz w:val="24"/>
          <w:szCs w:val="24"/>
          <w:lang w:val="es-ES_tradnl"/>
        </w:rPr>
      </w:pPr>
    </w:p>
    <w:p w14:paraId="771CF871" w14:textId="77777777" w:rsidR="00574F28" w:rsidRPr="00022471" w:rsidRDefault="00574F28" w:rsidP="00261D58">
      <w:pPr>
        <w:jc w:val="both"/>
        <w:rPr>
          <w:b/>
          <w:sz w:val="24"/>
          <w:szCs w:val="24"/>
          <w:lang w:val="es-ES_tradnl"/>
        </w:rPr>
      </w:pPr>
    </w:p>
    <w:p w14:paraId="2D73EDB4" w14:textId="77777777" w:rsidR="00574F28" w:rsidRPr="00022471" w:rsidRDefault="00574F28" w:rsidP="00261D58">
      <w:pPr>
        <w:jc w:val="both"/>
        <w:rPr>
          <w:b/>
          <w:sz w:val="24"/>
          <w:szCs w:val="24"/>
          <w:lang w:val="es-ES_tradnl"/>
        </w:rPr>
      </w:pPr>
    </w:p>
    <w:p w14:paraId="3170D021" w14:textId="37C5A856" w:rsidR="00AD0CAE" w:rsidRPr="00022471" w:rsidRDefault="00AD0CAE" w:rsidP="00574F28">
      <w:pPr>
        <w:jc w:val="both"/>
        <w:rPr>
          <w:sz w:val="24"/>
          <w:szCs w:val="24"/>
          <w:lang w:val="es-ES_tradnl"/>
        </w:rPr>
      </w:pPr>
    </w:p>
    <w:p w14:paraId="17AA0CD4" w14:textId="477AD118" w:rsidR="00AD0CAE" w:rsidRPr="00022471" w:rsidRDefault="00AD0CAE" w:rsidP="00AD0CAE">
      <w:pPr>
        <w:rPr>
          <w:sz w:val="24"/>
          <w:szCs w:val="24"/>
          <w:lang w:val="es-ES_tradnl"/>
        </w:rPr>
      </w:pPr>
      <w:r w:rsidRPr="00022471">
        <w:rPr>
          <w:noProof/>
          <w:sz w:val="24"/>
          <w:szCs w:val="24"/>
          <w:lang w:bidi="ar-SA"/>
        </w:rPr>
        <w:lastRenderedPageBreak/>
        <w:drawing>
          <wp:anchor distT="0" distB="0" distL="114300" distR="114300" simplePos="0" relativeHeight="251918336" behindDoc="0" locked="0" layoutInCell="1" allowOverlap="1" wp14:anchorId="0375F18E" wp14:editId="1D4C90E8">
            <wp:simplePos x="0" y="0"/>
            <wp:positionH relativeFrom="margin">
              <wp:align>right</wp:align>
            </wp:positionH>
            <wp:positionV relativeFrom="paragraph">
              <wp:posOffset>11430</wp:posOffset>
            </wp:positionV>
            <wp:extent cx="1895475" cy="2527300"/>
            <wp:effectExtent l="0" t="0" r="9525" b="6350"/>
            <wp:wrapSquare wrapText="bothSides"/>
            <wp:docPr id="82" name="Imagen 82" descr="C:\Users\Jessica\Desktop\hhhhh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essica\Desktop\hhhhhh.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95475" cy="2527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22471">
        <w:rPr>
          <w:noProof/>
          <w:sz w:val="24"/>
          <w:szCs w:val="24"/>
          <w:lang w:bidi="ar-SA"/>
        </w:rPr>
        <w:drawing>
          <wp:anchor distT="0" distB="0" distL="114300" distR="114300" simplePos="0" relativeHeight="251917312" behindDoc="0" locked="0" layoutInCell="1" allowOverlap="1" wp14:anchorId="5789C515" wp14:editId="2839536F">
            <wp:simplePos x="0" y="0"/>
            <wp:positionH relativeFrom="margin">
              <wp:align>left</wp:align>
            </wp:positionH>
            <wp:positionV relativeFrom="paragraph">
              <wp:posOffset>11430</wp:posOffset>
            </wp:positionV>
            <wp:extent cx="1905000" cy="2514600"/>
            <wp:effectExtent l="0" t="0" r="0" b="0"/>
            <wp:wrapSquare wrapText="bothSides"/>
            <wp:docPr id="81" name="Imagen 81" descr="C:\Users\Jessica\Desktop\ín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essica\Desktop\índice.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05000" cy="2514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AF6CBA" w14:textId="177771E0" w:rsidR="00261D58" w:rsidRPr="00022471" w:rsidRDefault="00595000" w:rsidP="00AD0CAE">
      <w:pPr>
        <w:tabs>
          <w:tab w:val="left" w:pos="1755"/>
        </w:tabs>
        <w:rPr>
          <w:sz w:val="24"/>
          <w:szCs w:val="24"/>
          <w:lang w:val="es-ES_tradnl"/>
        </w:rPr>
      </w:pPr>
      <w:r w:rsidRPr="00022471">
        <w:rPr>
          <w:noProof/>
          <w:sz w:val="24"/>
          <w:szCs w:val="24"/>
          <w:lang w:bidi="ar-SA"/>
        </w:rPr>
        <w:drawing>
          <wp:anchor distT="0" distB="0" distL="114300" distR="114300" simplePos="0" relativeHeight="251922432" behindDoc="0" locked="0" layoutInCell="1" allowOverlap="1" wp14:anchorId="02F71C4C" wp14:editId="765200A5">
            <wp:simplePos x="0" y="0"/>
            <wp:positionH relativeFrom="margin">
              <wp:posOffset>3085465</wp:posOffset>
            </wp:positionH>
            <wp:positionV relativeFrom="paragraph">
              <wp:posOffset>4278630</wp:posOffset>
            </wp:positionV>
            <wp:extent cx="1789430" cy="3004820"/>
            <wp:effectExtent l="0" t="0" r="1270" b="508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g027.jpg"/>
                    <pic:cNvPicPr/>
                  </pic:nvPicPr>
                  <pic:blipFill rotWithShape="1">
                    <a:blip r:embed="rId67" cstate="print">
                      <a:extLst>
                        <a:ext uri="{28A0092B-C50C-407E-A947-70E740481C1C}">
                          <a14:useLocalDpi xmlns:a14="http://schemas.microsoft.com/office/drawing/2010/main" val="0"/>
                        </a:ext>
                      </a:extLst>
                    </a:blip>
                    <a:srcRect l="13844" t="5456" r="54939" b="47565"/>
                    <a:stretch/>
                  </pic:blipFill>
                  <pic:spPr bwMode="auto">
                    <a:xfrm>
                      <a:off x="0" y="0"/>
                      <a:ext cx="1789430" cy="3004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2471">
        <w:rPr>
          <w:noProof/>
          <w:sz w:val="24"/>
          <w:szCs w:val="24"/>
          <w:lang w:bidi="ar-SA"/>
        </w:rPr>
        <w:drawing>
          <wp:anchor distT="0" distB="0" distL="114300" distR="114300" simplePos="0" relativeHeight="251920384" behindDoc="0" locked="0" layoutInCell="1" allowOverlap="1" wp14:anchorId="6131B63E" wp14:editId="5C585D8A">
            <wp:simplePos x="0" y="0"/>
            <wp:positionH relativeFrom="margin">
              <wp:align>left</wp:align>
            </wp:positionH>
            <wp:positionV relativeFrom="paragraph">
              <wp:posOffset>4324350</wp:posOffset>
            </wp:positionV>
            <wp:extent cx="2066925" cy="2891790"/>
            <wp:effectExtent l="0" t="0" r="9525" b="3810"/>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g029.jpg"/>
                    <pic:cNvPicPr/>
                  </pic:nvPicPr>
                  <pic:blipFill rotWithShape="1">
                    <a:blip r:embed="rId68" cstate="print">
                      <a:extLst>
                        <a:ext uri="{28A0092B-C50C-407E-A947-70E740481C1C}">
                          <a14:useLocalDpi xmlns:a14="http://schemas.microsoft.com/office/drawing/2010/main" val="0"/>
                        </a:ext>
                      </a:extLst>
                    </a:blip>
                    <a:srcRect l="12370" t="4602" r="49344" b="47023"/>
                    <a:stretch/>
                  </pic:blipFill>
                  <pic:spPr bwMode="auto">
                    <a:xfrm>
                      <a:off x="0" y="0"/>
                      <a:ext cx="2066925" cy="28917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22471">
        <w:rPr>
          <w:noProof/>
          <w:sz w:val="24"/>
          <w:szCs w:val="24"/>
          <w:lang w:bidi="ar-SA"/>
        </w:rPr>
        <mc:AlternateContent>
          <mc:Choice Requires="wps">
            <w:drawing>
              <wp:anchor distT="0" distB="0" distL="114300" distR="114300" simplePos="0" relativeHeight="251877376" behindDoc="0" locked="0" layoutInCell="1" allowOverlap="1" wp14:anchorId="7ED6CFAF" wp14:editId="3821B39F">
                <wp:simplePos x="0" y="0"/>
                <wp:positionH relativeFrom="margin">
                  <wp:align>left</wp:align>
                </wp:positionH>
                <wp:positionV relativeFrom="paragraph">
                  <wp:posOffset>7425690</wp:posOffset>
                </wp:positionV>
                <wp:extent cx="1981200" cy="428625"/>
                <wp:effectExtent l="57150" t="38100" r="76200" b="104775"/>
                <wp:wrapNone/>
                <wp:docPr id="107" name="41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42862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021E18BF" w14:textId="44C8C590" w:rsidR="00DA3363" w:rsidRPr="00482781" w:rsidRDefault="00DA3363" w:rsidP="00595000">
                            <w:pPr>
                              <w:jc w:val="center"/>
                              <w:rPr>
                                <w:b/>
                                <w:sz w:val="20"/>
                                <w:szCs w:val="20"/>
                              </w:rPr>
                            </w:pPr>
                            <w:r>
                              <w:rPr>
                                <w:b/>
                                <w:sz w:val="20"/>
                                <w:szCs w:val="20"/>
                              </w:rPr>
                              <w:t>Lectura del hemograma impreso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D6CFAF" id="_x0000_s1040" style="position:absolute;margin-left:0;margin-top:584.7pt;width:156pt;height:33.75pt;z-index:251877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" fillcolor="#dbe5f1 [660]" strokecolor="#94b64e [3046]">
                <v:fill color2="#f0f4e6 [502]" o:opacity2="64880f" rotate="t" angle="180" colors="0 #dce6f2;17039f #dce6f2;1 #f5ffe6" focus="100%" type="gradient"/>
                <v:shadow on="t" color="black" opacity="24903f" origin=",.5" offset="0,.55556mm"/>
                <v:path arrowok="t"/>
                <v:textbox>
                  <w:txbxContent>
                    <w:p w14:paraId="021E18BF" w14:textId="44C8C590" w:rsidR="00DA3363" w:rsidRPr="00482781" w:rsidRDefault="00DA3363" w:rsidP="00595000">
                      <w:pPr>
                        <w:jc w:val="center"/>
                        <w:rPr>
                          <w:b/>
                          <w:sz w:val="20"/>
                          <w:szCs w:val="20"/>
                        </w:rPr>
                      </w:pPr>
                      <w:r>
                        <w:rPr>
                          <w:b/>
                          <w:sz w:val="20"/>
                          <w:szCs w:val="20"/>
                        </w:rPr>
                        <w:t>Lectura del hemograma impreso</w:t>
                      </w:r>
                    </w:p>
                  </w:txbxContent>
                </v:textbox>
                <w10:wrap anchorx="margin"/>
              </v:roundrect>
            </w:pict>
          </mc:Fallback>
        </mc:AlternateContent>
      </w:r>
      <w:r w:rsidR="00AD0CAE" w:rsidRPr="00022471">
        <w:rPr>
          <w:noProof/>
          <w:sz w:val="24"/>
          <w:szCs w:val="24"/>
          <w:lang w:bidi="ar-SA"/>
        </w:rPr>
        <mc:AlternateContent>
          <mc:Choice Requires="wps">
            <w:drawing>
              <wp:anchor distT="0" distB="0" distL="114300" distR="114300" simplePos="0" relativeHeight="251879424" behindDoc="0" locked="0" layoutInCell="1" allowOverlap="1" wp14:anchorId="26F0793A" wp14:editId="2325B22A">
                <wp:simplePos x="0" y="0"/>
                <wp:positionH relativeFrom="margin">
                  <wp:align>right</wp:align>
                </wp:positionH>
                <wp:positionV relativeFrom="paragraph">
                  <wp:posOffset>7467600</wp:posOffset>
                </wp:positionV>
                <wp:extent cx="1981200" cy="438150"/>
                <wp:effectExtent l="57150" t="38100" r="76200" b="95250"/>
                <wp:wrapNone/>
                <wp:docPr id="108" name="41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438150"/>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0CE32C71" w14:textId="709CBC27" w:rsidR="00DA3363" w:rsidRPr="00482781" w:rsidRDefault="00DA3363" w:rsidP="0021233E">
                            <w:pPr>
                              <w:jc w:val="center"/>
                              <w:rPr>
                                <w:b/>
                                <w:sz w:val="20"/>
                                <w:szCs w:val="20"/>
                              </w:rPr>
                            </w:pPr>
                            <w:r>
                              <w:rPr>
                                <w:b/>
                                <w:sz w:val="20"/>
                                <w:szCs w:val="20"/>
                              </w:rPr>
                              <w:t xml:space="preserve">Colocación </w:t>
                            </w:r>
                            <w:r>
                              <w:rPr>
                                <w:b/>
                                <w:sz w:val="20"/>
                                <w:szCs w:val="20"/>
                              </w:rPr>
                              <w:t>de  muestra en tubos EDTA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F0793A" id="_x0000_s1041" style="position:absolute;margin-left:104.8pt;margin-top:588pt;width:156pt;height:34.5pt;z-index:251879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" fillcolor="#dbe5f1 [660]" strokecolor="#94b64e [3046]">
                <v:fill color2="#f0f4e6 [502]" o:opacity2="64880f" rotate="t" angle="180" colors="0 #dce6f2;17039f #dce6f2;1 #f5ffe6" focus="100%" type="gradient"/>
                <v:shadow on="t" color="black" opacity="24903f" origin=",.5" offset="0,.55556mm"/>
                <v:path arrowok="t"/>
                <v:textbox>
                  <w:txbxContent>
                    <w:p w14:paraId="0CE32C71" w14:textId="709CBC27" w:rsidR="00DA3363" w:rsidRPr="00482781" w:rsidRDefault="00DA3363" w:rsidP="0021233E">
                      <w:pPr>
                        <w:jc w:val="center"/>
                        <w:rPr>
                          <w:b/>
                          <w:sz w:val="20"/>
                          <w:szCs w:val="20"/>
                        </w:rPr>
                      </w:pPr>
                      <w:r>
                        <w:rPr>
                          <w:b/>
                          <w:sz w:val="20"/>
                          <w:szCs w:val="20"/>
                        </w:rPr>
                        <w:t>Colocación de  muestra en tubos EDTA</w:t>
                      </w:r>
                    </w:p>
                  </w:txbxContent>
                </v:textbox>
                <w10:wrap anchorx="margin"/>
              </v:roundrect>
            </w:pict>
          </mc:Fallback>
        </mc:AlternateContent>
      </w:r>
      <w:r w:rsidR="00AD0CAE" w:rsidRPr="00022471">
        <w:rPr>
          <w:noProof/>
          <w:sz w:val="24"/>
          <w:szCs w:val="24"/>
          <w:lang w:bidi="ar-SA"/>
        </w:rPr>
        <mc:AlternateContent>
          <mc:Choice Requires="wps">
            <w:drawing>
              <wp:anchor distT="0" distB="0" distL="114300" distR="114300" simplePos="0" relativeHeight="251873280" behindDoc="0" locked="0" layoutInCell="1" allowOverlap="1" wp14:anchorId="333BAA6B" wp14:editId="758B0592">
                <wp:simplePos x="0" y="0"/>
                <wp:positionH relativeFrom="margin">
                  <wp:posOffset>3070860</wp:posOffset>
                </wp:positionH>
                <wp:positionV relativeFrom="paragraph">
                  <wp:posOffset>2807335</wp:posOffset>
                </wp:positionV>
                <wp:extent cx="1981200" cy="581025"/>
                <wp:effectExtent l="57150" t="38100" r="76200" b="104775"/>
                <wp:wrapNone/>
                <wp:docPr id="106" name="41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58102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3724DC36" w14:textId="17DEFB63" w:rsidR="00DA3363" w:rsidRPr="00482781" w:rsidRDefault="00DA3363" w:rsidP="00595000">
                            <w:pPr>
                              <w:jc w:val="center"/>
                              <w:rPr>
                                <w:b/>
                                <w:sz w:val="20"/>
                                <w:szCs w:val="20"/>
                              </w:rPr>
                            </w:pPr>
                            <w:r>
                              <w:rPr>
                                <w:b/>
                                <w:sz w:val="20"/>
                                <w:szCs w:val="20"/>
                              </w:rPr>
                              <w:t>Lectura del resultado del hemograma digital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3BAA6B" id="_x0000_s1042" style="position:absolute;margin-left:241.8pt;margin-top:221.05pt;width:156pt;height:45.75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" fillcolor="#dbe5f1 [660]" strokecolor="#94b64e [3046]">
                <v:fill color2="#f0f4e6 [502]" o:opacity2="64880f" rotate="t" angle="180" colors="0 #dce6f2;17039f #dce6f2;1 #f5ffe6" focus="100%" type="gradient"/>
                <v:shadow on="t" color="black" opacity="24903f" origin=",.5" offset="0,.55556mm"/>
                <v:path arrowok="t"/>
                <v:textbox>
                  <w:txbxContent>
                    <w:p w14:paraId="3724DC36" w14:textId="17DEFB63" w:rsidR="00DA3363" w:rsidRPr="00482781" w:rsidRDefault="00DA3363" w:rsidP="00595000">
                      <w:pPr>
                        <w:jc w:val="center"/>
                        <w:rPr>
                          <w:b/>
                          <w:sz w:val="20"/>
                          <w:szCs w:val="20"/>
                        </w:rPr>
                      </w:pPr>
                      <w:r>
                        <w:rPr>
                          <w:b/>
                          <w:sz w:val="20"/>
                          <w:szCs w:val="20"/>
                        </w:rPr>
                        <w:t>Lectura del resultado del hemograma digital</w:t>
                      </w:r>
                    </w:p>
                  </w:txbxContent>
                </v:textbox>
                <w10:wrap anchorx="margin"/>
              </v:roundrect>
            </w:pict>
          </mc:Fallback>
        </mc:AlternateContent>
      </w:r>
      <w:r w:rsidR="00AD0CAE" w:rsidRPr="00022471">
        <w:rPr>
          <w:noProof/>
          <w:sz w:val="24"/>
          <w:szCs w:val="24"/>
          <w:lang w:bidi="ar-SA"/>
        </w:rPr>
        <mc:AlternateContent>
          <mc:Choice Requires="wps">
            <w:drawing>
              <wp:anchor distT="0" distB="0" distL="114300" distR="114300" simplePos="0" relativeHeight="251871232" behindDoc="0" locked="0" layoutInCell="1" allowOverlap="1" wp14:anchorId="370AA057" wp14:editId="4A8AFB7F">
                <wp:simplePos x="0" y="0"/>
                <wp:positionH relativeFrom="margin">
                  <wp:posOffset>-1905</wp:posOffset>
                </wp:positionH>
                <wp:positionV relativeFrom="paragraph">
                  <wp:posOffset>2807969</wp:posOffset>
                </wp:positionV>
                <wp:extent cx="1981200" cy="561975"/>
                <wp:effectExtent l="57150" t="38100" r="76200" b="104775"/>
                <wp:wrapNone/>
                <wp:docPr id="40" name="41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56197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0FAD6DE6" w14:textId="77875F94" w:rsidR="00DA3363" w:rsidRPr="00482781" w:rsidRDefault="00DA3363" w:rsidP="00595000">
                            <w:pPr>
                              <w:jc w:val="center"/>
                              <w:rPr>
                                <w:b/>
                                <w:sz w:val="20"/>
                                <w:szCs w:val="20"/>
                              </w:rPr>
                            </w:pPr>
                            <w:r>
                              <w:rPr>
                                <w:b/>
                                <w:sz w:val="20"/>
                                <w:szCs w:val="20"/>
                              </w:rPr>
                              <w:t xml:space="preserve">Ingreso de datos en la </w:t>
                            </w:r>
                            <w:r>
                              <w:rPr>
                                <w:b/>
                                <w:sz w:val="20"/>
                                <w:szCs w:val="20"/>
                              </w:rPr>
                              <w:t>Vetscam Hm5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0AA057" id="_x0000_s1043" style="position:absolute;margin-left:-.15pt;margin-top:221.1pt;width:156pt;height:44.25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" fillcolor="#dbe5f1 [660]" strokecolor="#94b64e [3046]">
                <v:fill color2="#f0f4e6 [502]" o:opacity2="64880f" rotate="t" angle="180" colors="0 #dce6f2;17039f #dce6f2;1 #f5ffe6" focus="100%" type="gradient"/>
                <v:shadow on="t" color="black" opacity="24903f" origin=",.5" offset="0,.55556mm"/>
                <v:path arrowok="t"/>
                <v:textbox>
                  <w:txbxContent>
                    <w:p w14:paraId="0FAD6DE6" w14:textId="77875F94" w:rsidR="00DA3363" w:rsidRPr="00482781" w:rsidRDefault="00DA3363" w:rsidP="00595000">
                      <w:pPr>
                        <w:jc w:val="center"/>
                        <w:rPr>
                          <w:b/>
                          <w:sz w:val="20"/>
                          <w:szCs w:val="20"/>
                        </w:rPr>
                      </w:pPr>
                      <w:r>
                        <w:rPr>
                          <w:b/>
                          <w:sz w:val="20"/>
                          <w:szCs w:val="20"/>
                        </w:rPr>
                        <w:t>Ingreso de datos en la Vetscam Hm5</w:t>
                      </w:r>
                    </w:p>
                  </w:txbxContent>
                </v:textbox>
                <w10:wrap anchorx="margin"/>
              </v:roundrect>
            </w:pict>
          </mc:Fallback>
        </mc:AlternateContent>
      </w:r>
    </w:p>
    <w:sectPr w:rsidR="00261D58" w:rsidRPr="00022471" w:rsidSect="00B84C97">
      <w:footerReference w:type="default" r:id="rId69"/>
      <w:pgSz w:w="11910" w:h="16840"/>
      <w:pgMar w:top="1701" w:right="1701" w:bottom="1701" w:left="2268" w:header="0" w:footer="1003"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A8D310" w14:textId="77777777" w:rsidR="00AB623B" w:rsidRDefault="00AB623B">
      <w:r>
        <w:separator/>
      </w:r>
    </w:p>
  </w:endnote>
  <w:endnote w:type="continuationSeparator" w:id="0">
    <w:p w14:paraId="511EA6A7" w14:textId="77777777" w:rsidR="00AB623B" w:rsidRDefault="00AB62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BC4B7" w14:textId="77777777" w:rsidR="00DA3363" w:rsidRDefault="00DA3363">
    <w:pPr>
      <w:pStyle w:val="Piedepgina"/>
      <w:jc w:val="right"/>
    </w:pPr>
  </w:p>
  <w:p w14:paraId="0556623C" w14:textId="77777777" w:rsidR="00DA3363" w:rsidRDefault="00DA336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899CD" w14:textId="13E40BD2" w:rsidR="00DA3363" w:rsidRDefault="00DA3363">
    <w:pPr>
      <w:pStyle w:val="Textoindependiente"/>
      <w:spacing w:line="14" w:lineRule="auto"/>
      <w:rPr>
        <w:sz w:val="20"/>
      </w:rPr>
    </w:pPr>
  </w:p>
  <w:p w14:paraId="10B66F39" w14:textId="77777777" w:rsidR="00DA3363" w:rsidRDefault="00DA336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19660" w14:textId="4A7DD167" w:rsidR="00DA3363" w:rsidRDefault="00DA3363">
    <w:pPr>
      <w:pStyle w:val="Textoindependiente"/>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3458505"/>
      <w:docPartObj>
        <w:docPartGallery w:val="Page Numbers (Bottom of Page)"/>
        <w:docPartUnique/>
      </w:docPartObj>
    </w:sdtPr>
    <w:sdtEndPr/>
    <w:sdtContent>
      <w:p w14:paraId="52576475" w14:textId="7FE98722" w:rsidR="00DA3363" w:rsidRDefault="00DA3363">
        <w:pPr>
          <w:pStyle w:val="Piedepgina"/>
          <w:jc w:val="right"/>
        </w:pPr>
        <w:r>
          <w:fldChar w:fldCharType="begin"/>
        </w:r>
        <w:r>
          <w:instrText xml:space="preserve"> PAGE  \* Arabic  \* MERGEFORMAT </w:instrText>
        </w:r>
        <w:r>
          <w:fldChar w:fldCharType="separate"/>
        </w:r>
        <w:r w:rsidR="00BA0F7D">
          <w:rPr>
            <w:noProof/>
          </w:rPr>
          <w:t>42</w:t>
        </w:r>
        <w:r>
          <w:fldChar w:fldCharType="end"/>
        </w:r>
      </w:p>
    </w:sdtContent>
  </w:sdt>
  <w:p w14:paraId="7DB5BA89" w14:textId="77777777" w:rsidR="00DA3363" w:rsidRDefault="00DA3363">
    <w:pPr>
      <w:pStyle w:val="Textoindependiente"/>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2BFD5" w14:textId="45E39E30" w:rsidR="00DA3363" w:rsidRDefault="00DA3363">
    <w:pPr>
      <w:pStyle w:val="Textoindependiente"/>
      <w:spacing w:line="14" w:lineRule="auto"/>
      <w:rPr>
        <w:sz w:val="20"/>
      </w:rPr>
    </w:pPr>
    <w:r>
      <w:rPr>
        <w:noProof/>
        <w:lang w:bidi="ar-SA"/>
      </w:rPr>
      <mc:AlternateContent>
        <mc:Choice Requires="wps">
          <w:drawing>
            <wp:anchor distT="0" distB="0" distL="114300" distR="114300" simplePos="0" relativeHeight="251658240" behindDoc="1" locked="0" layoutInCell="1" allowOverlap="1" wp14:anchorId="253F496E" wp14:editId="1657EB1E">
              <wp:simplePos x="0" y="0"/>
              <wp:positionH relativeFrom="page">
                <wp:posOffset>6314440</wp:posOffset>
              </wp:positionH>
              <wp:positionV relativeFrom="page">
                <wp:posOffset>9916160</wp:posOffset>
              </wp:positionV>
              <wp:extent cx="194310" cy="165735"/>
              <wp:effectExtent l="0" t="0" r="0" b="0"/>
              <wp:wrapNone/>
              <wp:docPr id="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65735"/>
                      </a:xfrm>
                      <a:prstGeom prst="rect">
                        <a:avLst/>
                      </a:prstGeom>
                      <a:noFill/>
                      <a:ln>
                        <a:noFill/>
                      </a:ln>
                    </wps:spPr>
                    <wps:txbx>
                      <w:txbxContent>
                        <w:p w14:paraId="78A4087D" w14:textId="6F452BB0" w:rsidR="00DA3363" w:rsidRDefault="00DA3363">
                          <w:pPr>
                            <w:spacing w:line="234" w:lineRule="exact"/>
                            <w:ind w:left="40"/>
                            <w:rPr>
                              <w:rFonts w:ascii="Trebuchet M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3F496E" id="_x0000_t202" coordsize="21600,21600" o:spt="202" path="m,l,21600r21600,l21600,xe">
              <v:stroke joinstyle="miter"/>
              <v:path gradientshapeok="t" o:connecttype="rect"/>
            </v:shapetype>
            <v:shape id="Text Box 1" o:spid="_x0000_s1044" type="#_x0000_t202" style="position:absolute;margin-left:497.2pt;margin-top:780.8pt;width:15.3pt;height:13.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" filled="f" stroked="f">
              <v:textbox inset="0,0,0,0">
                <w:txbxContent>
                  <w:p w14:paraId="78A4087D" w14:textId="6F452BB0" w:rsidR="00DA3363" w:rsidRDefault="00DA3363">
                    <w:pPr>
                      <w:spacing w:line="234" w:lineRule="exact"/>
                      <w:ind w:left="40"/>
                      <w:rPr>
                        <w:rFonts w:ascii="Trebuchet MS"/>
                      </w:rPr>
                    </w:pP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DC745" w14:textId="5D20C8BD" w:rsidR="00DA3363" w:rsidRDefault="00DA3363">
    <w:pPr>
      <w:pStyle w:val="Textoindependiente"/>
      <w:spacing w:line="14" w:lineRule="auto"/>
      <w:rPr>
        <w:sz w:val="20"/>
      </w:rPr>
    </w:pPr>
    <w:r>
      <w:rPr>
        <w:noProof/>
        <w:lang w:bidi="ar-SA"/>
      </w:rPr>
      <mc:AlternateContent>
        <mc:Choice Requires="wps">
          <w:drawing>
            <wp:anchor distT="0" distB="0" distL="114300" distR="114300" simplePos="0" relativeHeight="251660288" behindDoc="1" locked="0" layoutInCell="1" allowOverlap="1" wp14:anchorId="4499675B" wp14:editId="423DEFAE">
              <wp:simplePos x="0" y="0"/>
              <wp:positionH relativeFrom="page">
                <wp:posOffset>6314440</wp:posOffset>
              </wp:positionH>
              <wp:positionV relativeFrom="page">
                <wp:posOffset>9916160</wp:posOffset>
              </wp:positionV>
              <wp:extent cx="194310" cy="165735"/>
              <wp:effectExtent l="0" t="0" r="0" b="0"/>
              <wp:wrapNone/>
              <wp:docPr id="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65735"/>
                      </a:xfrm>
                      <a:prstGeom prst="rect">
                        <a:avLst/>
                      </a:prstGeom>
                      <a:noFill/>
                      <a:ln>
                        <a:noFill/>
                      </a:ln>
                    </wps:spPr>
                    <wps:txbx>
                      <w:txbxContent>
                        <w:p w14:paraId="171973A8" w14:textId="23BC7115" w:rsidR="00DA3363" w:rsidRDefault="00DA3363" w:rsidP="00FB0835">
                          <w:pPr>
                            <w:spacing w:line="234" w:lineRule="exact"/>
                            <w:rPr>
                              <w:rFonts w:ascii="Trebuchet M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99675B" id="_x0000_t202" coordsize="21600,21600" o:spt="202" path="m,l,21600r21600,l21600,xe">
              <v:stroke joinstyle="miter"/>
              <v:path gradientshapeok="t" o:connecttype="rect"/>
            </v:shapetype>
            <v:shape id="_x0000_s1044" type="#_x0000_t202" style="position:absolute;margin-left:497.2pt;margin-top:780.8pt;width:15.3pt;height:13.0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" filled="f" stroked="f">
              <v:textbox inset="0,0,0,0">
                <w:txbxContent>
                  <w:p w14:paraId="171973A8" w14:textId="23BC7115" w:rsidR="00617107" w:rsidRDefault="00617107" w:rsidP="00FB0835">
                    <w:pPr>
                      <w:spacing w:line="234" w:lineRule="exact"/>
                      <w:rPr>
                        <w:rFonts w:ascii="Trebuchet MS"/>
                      </w:rPr>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FF8BFD" w14:textId="77777777" w:rsidR="00AB623B" w:rsidRDefault="00AB623B">
      <w:r>
        <w:separator/>
      </w:r>
    </w:p>
  </w:footnote>
  <w:footnote w:type="continuationSeparator" w:id="0">
    <w:p w14:paraId="2176756F" w14:textId="77777777" w:rsidR="00AB623B" w:rsidRDefault="00AB623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8C4D4" w14:textId="77777777" w:rsidR="00DA3363" w:rsidRDefault="00DA3363" w:rsidP="004515E7">
    <w:pPr>
      <w:pStyle w:val="Encabezado"/>
      <w:ind w:firstLine="70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5437B"/>
    <w:multiLevelType w:val="hybridMultilevel"/>
    <w:tmpl w:val="2244DA2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59971F6"/>
    <w:multiLevelType w:val="hybridMultilevel"/>
    <w:tmpl w:val="762ABB6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6C97643"/>
    <w:multiLevelType w:val="hybridMultilevel"/>
    <w:tmpl w:val="C8A84A6A"/>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 w15:restartNumberingAfterBreak="0">
    <w:nsid w:val="0ED4175B"/>
    <w:multiLevelType w:val="hybridMultilevel"/>
    <w:tmpl w:val="9CE20A74"/>
    <w:lvl w:ilvl="0" w:tplc="300A0001">
      <w:start w:val="1"/>
      <w:numFmt w:val="bullet"/>
      <w:lvlText w:val=""/>
      <w:lvlJc w:val="left"/>
      <w:pPr>
        <w:ind w:left="1800" w:hanging="360"/>
      </w:pPr>
      <w:rPr>
        <w:rFonts w:ascii="Symbol" w:hAnsi="Symbol" w:hint="default"/>
      </w:rPr>
    </w:lvl>
    <w:lvl w:ilvl="1" w:tplc="300A0003" w:tentative="1">
      <w:start w:val="1"/>
      <w:numFmt w:val="bullet"/>
      <w:lvlText w:val="o"/>
      <w:lvlJc w:val="left"/>
      <w:pPr>
        <w:ind w:left="2520" w:hanging="360"/>
      </w:pPr>
      <w:rPr>
        <w:rFonts w:ascii="Courier New" w:hAnsi="Courier New" w:cs="Courier New" w:hint="default"/>
      </w:rPr>
    </w:lvl>
    <w:lvl w:ilvl="2" w:tplc="300A0005" w:tentative="1">
      <w:start w:val="1"/>
      <w:numFmt w:val="bullet"/>
      <w:lvlText w:val=""/>
      <w:lvlJc w:val="left"/>
      <w:pPr>
        <w:ind w:left="3240" w:hanging="360"/>
      </w:pPr>
      <w:rPr>
        <w:rFonts w:ascii="Wingdings" w:hAnsi="Wingdings" w:hint="default"/>
      </w:rPr>
    </w:lvl>
    <w:lvl w:ilvl="3" w:tplc="300A0001" w:tentative="1">
      <w:start w:val="1"/>
      <w:numFmt w:val="bullet"/>
      <w:lvlText w:val=""/>
      <w:lvlJc w:val="left"/>
      <w:pPr>
        <w:ind w:left="3960" w:hanging="360"/>
      </w:pPr>
      <w:rPr>
        <w:rFonts w:ascii="Symbol" w:hAnsi="Symbol" w:hint="default"/>
      </w:rPr>
    </w:lvl>
    <w:lvl w:ilvl="4" w:tplc="300A0003" w:tentative="1">
      <w:start w:val="1"/>
      <w:numFmt w:val="bullet"/>
      <w:lvlText w:val="o"/>
      <w:lvlJc w:val="left"/>
      <w:pPr>
        <w:ind w:left="4680" w:hanging="360"/>
      </w:pPr>
      <w:rPr>
        <w:rFonts w:ascii="Courier New" w:hAnsi="Courier New" w:cs="Courier New" w:hint="default"/>
      </w:rPr>
    </w:lvl>
    <w:lvl w:ilvl="5" w:tplc="300A0005" w:tentative="1">
      <w:start w:val="1"/>
      <w:numFmt w:val="bullet"/>
      <w:lvlText w:val=""/>
      <w:lvlJc w:val="left"/>
      <w:pPr>
        <w:ind w:left="5400" w:hanging="360"/>
      </w:pPr>
      <w:rPr>
        <w:rFonts w:ascii="Wingdings" w:hAnsi="Wingdings" w:hint="default"/>
      </w:rPr>
    </w:lvl>
    <w:lvl w:ilvl="6" w:tplc="300A0001" w:tentative="1">
      <w:start w:val="1"/>
      <w:numFmt w:val="bullet"/>
      <w:lvlText w:val=""/>
      <w:lvlJc w:val="left"/>
      <w:pPr>
        <w:ind w:left="6120" w:hanging="360"/>
      </w:pPr>
      <w:rPr>
        <w:rFonts w:ascii="Symbol" w:hAnsi="Symbol" w:hint="default"/>
      </w:rPr>
    </w:lvl>
    <w:lvl w:ilvl="7" w:tplc="300A0003" w:tentative="1">
      <w:start w:val="1"/>
      <w:numFmt w:val="bullet"/>
      <w:lvlText w:val="o"/>
      <w:lvlJc w:val="left"/>
      <w:pPr>
        <w:ind w:left="6840" w:hanging="360"/>
      </w:pPr>
      <w:rPr>
        <w:rFonts w:ascii="Courier New" w:hAnsi="Courier New" w:cs="Courier New" w:hint="default"/>
      </w:rPr>
    </w:lvl>
    <w:lvl w:ilvl="8" w:tplc="300A0005" w:tentative="1">
      <w:start w:val="1"/>
      <w:numFmt w:val="bullet"/>
      <w:lvlText w:val=""/>
      <w:lvlJc w:val="left"/>
      <w:pPr>
        <w:ind w:left="7560" w:hanging="360"/>
      </w:pPr>
      <w:rPr>
        <w:rFonts w:ascii="Wingdings" w:hAnsi="Wingdings" w:hint="default"/>
      </w:rPr>
    </w:lvl>
  </w:abstractNum>
  <w:abstractNum w:abstractNumId="4" w15:restartNumberingAfterBreak="0">
    <w:nsid w:val="0F822E33"/>
    <w:multiLevelType w:val="hybridMultilevel"/>
    <w:tmpl w:val="D15401C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111D4A5F"/>
    <w:multiLevelType w:val="hybridMultilevel"/>
    <w:tmpl w:val="32E6155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11E955B5"/>
    <w:multiLevelType w:val="hybridMultilevel"/>
    <w:tmpl w:val="8E20CD1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BB937B4"/>
    <w:multiLevelType w:val="multilevel"/>
    <w:tmpl w:val="27E6FCD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i w:val="0"/>
        <w:sz w:val="24"/>
      </w:rPr>
    </w:lvl>
    <w:lvl w:ilvl="3">
      <w:start w:val="1"/>
      <w:numFmt w:val="decimal"/>
      <w:lvlText w:val="%1.%2.%3.%4."/>
      <w:lvlJc w:val="left"/>
      <w:pPr>
        <w:ind w:left="720" w:hanging="720"/>
      </w:pPr>
      <w:rPr>
        <w:rFonts w:hint="default"/>
        <w:b/>
        <w:i w:val="0"/>
        <w:sz w:val="24"/>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D1903B7"/>
    <w:multiLevelType w:val="multilevel"/>
    <w:tmpl w:val="83A4A934"/>
    <w:lvl w:ilvl="0">
      <w:start w:val="3"/>
      <w:numFmt w:val="decimal"/>
      <w:lvlText w:val="%1."/>
      <w:lvlJc w:val="left"/>
      <w:pPr>
        <w:ind w:left="675" w:hanging="67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b/>
        <w:sz w:val="2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DCE2DCC"/>
    <w:multiLevelType w:val="hybridMultilevel"/>
    <w:tmpl w:val="469C3DC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0" w15:restartNumberingAfterBreak="0">
    <w:nsid w:val="1DE8156A"/>
    <w:multiLevelType w:val="hybridMultilevel"/>
    <w:tmpl w:val="EA240E1C"/>
    <w:lvl w:ilvl="0" w:tplc="240A0001">
      <w:start w:val="1"/>
      <w:numFmt w:val="bullet"/>
      <w:lvlText w:val=""/>
      <w:lvlJc w:val="left"/>
      <w:pPr>
        <w:ind w:left="1874" w:hanging="284"/>
      </w:pPr>
      <w:rPr>
        <w:rFonts w:ascii="Symbol" w:hAnsi="Symbol" w:hint="default"/>
        <w:w w:val="100"/>
        <w:lang w:val="es-EC" w:eastAsia="es-EC" w:bidi="es-EC"/>
      </w:rPr>
    </w:lvl>
    <w:lvl w:ilvl="1" w:tplc="EF88C8B6">
      <w:numFmt w:val="bullet"/>
      <w:lvlText w:val=""/>
      <w:lvlJc w:val="left"/>
      <w:pPr>
        <w:ind w:left="2078" w:hanging="204"/>
      </w:pPr>
      <w:rPr>
        <w:rFonts w:ascii="Symbol" w:eastAsia="Symbol" w:hAnsi="Symbol" w:cs="Symbol" w:hint="default"/>
        <w:w w:val="100"/>
        <w:sz w:val="24"/>
        <w:szCs w:val="24"/>
        <w:lang w:val="es-EC" w:eastAsia="es-EC" w:bidi="es-EC"/>
      </w:rPr>
    </w:lvl>
    <w:lvl w:ilvl="2" w:tplc="927E580E">
      <w:numFmt w:val="bullet"/>
      <w:lvlText w:val="•"/>
      <w:lvlJc w:val="left"/>
      <w:pPr>
        <w:ind w:left="2049" w:hanging="204"/>
      </w:pPr>
      <w:rPr>
        <w:rFonts w:hint="default"/>
        <w:lang w:val="es-EC" w:eastAsia="es-EC" w:bidi="es-EC"/>
      </w:rPr>
    </w:lvl>
    <w:lvl w:ilvl="3" w:tplc="6B400480">
      <w:numFmt w:val="bullet"/>
      <w:lvlText w:val="•"/>
      <w:lvlJc w:val="left"/>
      <w:pPr>
        <w:ind w:left="2069" w:hanging="204"/>
      </w:pPr>
      <w:rPr>
        <w:rFonts w:hint="default"/>
        <w:lang w:val="es-EC" w:eastAsia="es-EC" w:bidi="es-EC"/>
      </w:rPr>
    </w:lvl>
    <w:lvl w:ilvl="4" w:tplc="0D30658E">
      <w:numFmt w:val="bullet"/>
      <w:lvlText w:val="•"/>
      <w:lvlJc w:val="left"/>
      <w:pPr>
        <w:ind w:left="2309" w:hanging="204"/>
      </w:pPr>
      <w:rPr>
        <w:rFonts w:hint="default"/>
        <w:lang w:val="es-EC" w:eastAsia="es-EC" w:bidi="es-EC"/>
      </w:rPr>
    </w:lvl>
    <w:lvl w:ilvl="5" w:tplc="98FEF0F4">
      <w:numFmt w:val="bullet"/>
      <w:lvlText w:val="•"/>
      <w:lvlJc w:val="left"/>
      <w:pPr>
        <w:ind w:left="3730" w:hanging="204"/>
      </w:pPr>
      <w:rPr>
        <w:rFonts w:hint="default"/>
        <w:lang w:val="es-EC" w:eastAsia="es-EC" w:bidi="es-EC"/>
      </w:rPr>
    </w:lvl>
    <w:lvl w:ilvl="6" w:tplc="64A6C120">
      <w:numFmt w:val="bullet"/>
      <w:lvlText w:val="•"/>
      <w:lvlJc w:val="left"/>
      <w:pPr>
        <w:ind w:left="5151" w:hanging="204"/>
      </w:pPr>
      <w:rPr>
        <w:rFonts w:hint="default"/>
        <w:lang w:val="es-EC" w:eastAsia="es-EC" w:bidi="es-EC"/>
      </w:rPr>
    </w:lvl>
    <w:lvl w:ilvl="7" w:tplc="7D769598">
      <w:numFmt w:val="bullet"/>
      <w:lvlText w:val="•"/>
      <w:lvlJc w:val="left"/>
      <w:pPr>
        <w:ind w:left="6572" w:hanging="204"/>
      </w:pPr>
      <w:rPr>
        <w:rFonts w:hint="default"/>
        <w:lang w:val="es-EC" w:eastAsia="es-EC" w:bidi="es-EC"/>
      </w:rPr>
    </w:lvl>
    <w:lvl w:ilvl="8" w:tplc="7AF0E72E">
      <w:numFmt w:val="bullet"/>
      <w:lvlText w:val="•"/>
      <w:lvlJc w:val="left"/>
      <w:pPr>
        <w:ind w:left="7993" w:hanging="204"/>
      </w:pPr>
      <w:rPr>
        <w:rFonts w:hint="default"/>
        <w:lang w:val="es-EC" w:eastAsia="es-EC" w:bidi="es-EC"/>
      </w:rPr>
    </w:lvl>
  </w:abstractNum>
  <w:abstractNum w:abstractNumId="11" w15:restartNumberingAfterBreak="0">
    <w:nsid w:val="1E375ECC"/>
    <w:multiLevelType w:val="hybridMultilevel"/>
    <w:tmpl w:val="C55CE15C"/>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2" w15:restartNumberingAfterBreak="0">
    <w:nsid w:val="1EBB1266"/>
    <w:multiLevelType w:val="hybridMultilevel"/>
    <w:tmpl w:val="B928D3FE"/>
    <w:lvl w:ilvl="0" w:tplc="7614406E">
      <w:start w:val="1"/>
      <w:numFmt w:val="bullet"/>
      <w:lvlText w:val=""/>
      <w:lvlJc w:val="left"/>
      <w:pPr>
        <w:ind w:left="360" w:hanging="360"/>
      </w:pPr>
      <w:rPr>
        <w:rFonts w:ascii="Symbol" w:hAnsi="Symbol" w:hint="default"/>
        <w:color w:val="auto"/>
        <w:sz w:val="24"/>
        <w:szCs w:val="24"/>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15:restartNumberingAfterBreak="0">
    <w:nsid w:val="1EFF5558"/>
    <w:multiLevelType w:val="hybridMultilevel"/>
    <w:tmpl w:val="9DB6D4E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4" w15:restartNumberingAfterBreak="0">
    <w:nsid w:val="25641A88"/>
    <w:multiLevelType w:val="hybridMultilevel"/>
    <w:tmpl w:val="2A9CEF0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278B2E92"/>
    <w:multiLevelType w:val="hybridMultilevel"/>
    <w:tmpl w:val="509CF044"/>
    <w:lvl w:ilvl="0" w:tplc="E7AA160E">
      <w:start w:val="1"/>
      <w:numFmt w:val="lowerLetter"/>
      <w:lvlText w:val="%1."/>
      <w:lvlJc w:val="left"/>
      <w:pPr>
        <w:ind w:left="1080" w:hanging="360"/>
      </w:pPr>
      <w:rPr>
        <w:rFonts w:hint="default"/>
        <w:b/>
        <w:i w:val="0"/>
      </w:rPr>
    </w:lvl>
    <w:lvl w:ilvl="1" w:tplc="300A0019">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6" w15:restartNumberingAfterBreak="0">
    <w:nsid w:val="2D990723"/>
    <w:multiLevelType w:val="hybridMultilevel"/>
    <w:tmpl w:val="09FECF02"/>
    <w:lvl w:ilvl="0" w:tplc="240A0001">
      <w:start w:val="1"/>
      <w:numFmt w:val="bullet"/>
      <w:lvlText w:val=""/>
      <w:lvlJc w:val="left"/>
      <w:pPr>
        <w:ind w:left="1744" w:hanging="360"/>
      </w:pPr>
      <w:rPr>
        <w:rFonts w:ascii="Symbol" w:hAnsi="Symbol" w:hint="default"/>
      </w:rPr>
    </w:lvl>
    <w:lvl w:ilvl="1" w:tplc="300A0003" w:tentative="1">
      <w:start w:val="1"/>
      <w:numFmt w:val="bullet"/>
      <w:lvlText w:val="o"/>
      <w:lvlJc w:val="left"/>
      <w:pPr>
        <w:ind w:left="1744" w:hanging="360"/>
      </w:pPr>
      <w:rPr>
        <w:rFonts w:ascii="Courier New" w:hAnsi="Courier New" w:cs="Courier New" w:hint="default"/>
      </w:rPr>
    </w:lvl>
    <w:lvl w:ilvl="2" w:tplc="300A0005" w:tentative="1">
      <w:start w:val="1"/>
      <w:numFmt w:val="bullet"/>
      <w:lvlText w:val=""/>
      <w:lvlJc w:val="left"/>
      <w:pPr>
        <w:ind w:left="2464" w:hanging="360"/>
      </w:pPr>
      <w:rPr>
        <w:rFonts w:ascii="Wingdings" w:hAnsi="Wingdings" w:hint="default"/>
      </w:rPr>
    </w:lvl>
    <w:lvl w:ilvl="3" w:tplc="300A0001" w:tentative="1">
      <w:start w:val="1"/>
      <w:numFmt w:val="bullet"/>
      <w:lvlText w:val=""/>
      <w:lvlJc w:val="left"/>
      <w:pPr>
        <w:ind w:left="3184" w:hanging="360"/>
      </w:pPr>
      <w:rPr>
        <w:rFonts w:ascii="Symbol" w:hAnsi="Symbol" w:hint="default"/>
      </w:rPr>
    </w:lvl>
    <w:lvl w:ilvl="4" w:tplc="300A0003" w:tentative="1">
      <w:start w:val="1"/>
      <w:numFmt w:val="bullet"/>
      <w:lvlText w:val="o"/>
      <w:lvlJc w:val="left"/>
      <w:pPr>
        <w:ind w:left="3904" w:hanging="360"/>
      </w:pPr>
      <w:rPr>
        <w:rFonts w:ascii="Courier New" w:hAnsi="Courier New" w:cs="Courier New" w:hint="default"/>
      </w:rPr>
    </w:lvl>
    <w:lvl w:ilvl="5" w:tplc="300A0005" w:tentative="1">
      <w:start w:val="1"/>
      <w:numFmt w:val="bullet"/>
      <w:lvlText w:val=""/>
      <w:lvlJc w:val="left"/>
      <w:pPr>
        <w:ind w:left="4624" w:hanging="360"/>
      </w:pPr>
      <w:rPr>
        <w:rFonts w:ascii="Wingdings" w:hAnsi="Wingdings" w:hint="default"/>
      </w:rPr>
    </w:lvl>
    <w:lvl w:ilvl="6" w:tplc="300A0001" w:tentative="1">
      <w:start w:val="1"/>
      <w:numFmt w:val="bullet"/>
      <w:lvlText w:val=""/>
      <w:lvlJc w:val="left"/>
      <w:pPr>
        <w:ind w:left="5344" w:hanging="360"/>
      </w:pPr>
      <w:rPr>
        <w:rFonts w:ascii="Symbol" w:hAnsi="Symbol" w:hint="default"/>
      </w:rPr>
    </w:lvl>
    <w:lvl w:ilvl="7" w:tplc="300A0003" w:tentative="1">
      <w:start w:val="1"/>
      <w:numFmt w:val="bullet"/>
      <w:lvlText w:val="o"/>
      <w:lvlJc w:val="left"/>
      <w:pPr>
        <w:ind w:left="6064" w:hanging="360"/>
      </w:pPr>
      <w:rPr>
        <w:rFonts w:ascii="Courier New" w:hAnsi="Courier New" w:cs="Courier New" w:hint="default"/>
      </w:rPr>
    </w:lvl>
    <w:lvl w:ilvl="8" w:tplc="300A0005" w:tentative="1">
      <w:start w:val="1"/>
      <w:numFmt w:val="bullet"/>
      <w:lvlText w:val=""/>
      <w:lvlJc w:val="left"/>
      <w:pPr>
        <w:ind w:left="6784" w:hanging="360"/>
      </w:pPr>
      <w:rPr>
        <w:rFonts w:ascii="Wingdings" w:hAnsi="Wingdings" w:hint="default"/>
      </w:rPr>
    </w:lvl>
  </w:abstractNum>
  <w:abstractNum w:abstractNumId="17" w15:restartNumberingAfterBreak="0">
    <w:nsid w:val="30A01ACA"/>
    <w:multiLevelType w:val="hybridMultilevel"/>
    <w:tmpl w:val="066C960E"/>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8" w15:restartNumberingAfterBreak="0">
    <w:nsid w:val="314F7048"/>
    <w:multiLevelType w:val="hybridMultilevel"/>
    <w:tmpl w:val="FDB6BC62"/>
    <w:lvl w:ilvl="0" w:tplc="F410D2C8">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15:restartNumberingAfterBreak="0">
    <w:nsid w:val="356650DC"/>
    <w:multiLevelType w:val="hybridMultilevel"/>
    <w:tmpl w:val="C134981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358A3B93"/>
    <w:multiLevelType w:val="hybridMultilevel"/>
    <w:tmpl w:val="7E945D9A"/>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1" w15:restartNumberingAfterBreak="0">
    <w:nsid w:val="3CB65EE7"/>
    <w:multiLevelType w:val="hybridMultilevel"/>
    <w:tmpl w:val="B79EE07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3CD46041"/>
    <w:multiLevelType w:val="hybridMultilevel"/>
    <w:tmpl w:val="98D6EA9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44867A12"/>
    <w:multiLevelType w:val="hybridMultilevel"/>
    <w:tmpl w:val="0BEE24D8"/>
    <w:lvl w:ilvl="0" w:tplc="73367272">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4" w15:restartNumberingAfterBreak="0">
    <w:nsid w:val="47A14093"/>
    <w:multiLevelType w:val="hybridMultilevel"/>
    <w:tmpl w:val="566E23DA"/>
    <w:lvl w:ilvl="0" w:tplc="B7A2774A">
      <w:start w:val="1"/>
      <w:numFmt w:val="decimal"/>
      <w:lvlText w:val="%1."/>
      <w:lvlJc w:val="left"/>
      <w:pPr>
        <w:ind w:left="502" w:hanging="360"/>
      </w:pPr>
      <w:rPr>
        <w:b/>
        <w:bCs w:val="0"/>
      </w:rPr>
    </w:lvl>
    <w:lvl w:ilvl="1" w:tplc="300A0019" w:tentative="1">
      <w:start w:val="1"/>
      <w:numFmt w:val="lowerLetter"/>
      <w:lvlText w:val="%2."/>
      <w:lvlJc w:val="left"/>
      <w:pPr>
        <w:ind w:left="1222" w:hanging="360"/>
      </w:pPr>
    </w:lvl>
    <w:lvl w:ilvl="2" w:tplc="300A001B" w:tentative="1">
      <w:start w:val="1"/>
      <w:numFmt w:val="lowerRoman"/>
      <w:lvlText w:val="%3."/>
      <w:lvlJc w:val="right"/>
      <w:pPr>
        <w:ind w:left="1942" w:hanging="180"/>
      </w:pPr>
    </w:lvl>
    <w:lvl w:ilvl="3" w:tplc="300A000F" w:tentative="1">
      <w:start w:val="1"/>
      <w:numFmt w:val="decimal"/>
      <w:lvlText w:val="%4."/>
      <w:lvlJc w:val="left"/>
      <w:pPr>
        <w:ind w:left="2662" w:hanging="360"/>
      </w:pPr>
    </w:lvl>
    <w:lvl w:ilvl="4" w:tplc="300A0019" w:tentative="1">
      <w:start w:val="1"/>
      <w:numFmt w:val="lowerLetter"/>
      <w:lvlText w:val="%5."/>
      <w:lvlJc w:val="left"/>
      <w:pPr>
        <w:ind w:left="3382" w:hanging="360"/>
      </w:pPr>
    </w:lvl>
    <w:lvl w:ilvl="5" w:tplc="300A001B" w:tentative="1">
      <w:start w:val="1"/>
      <w:numFmt w:val="lowerRoman"/>
      <w:lvlText w:val="%6."/>
      <w:lvlJc w:val="right"/>
      <w:pPr>
        <w:ind w:left="4102" w:hanging="180"/>
      </w:pPr>
    </w:lvl>
    <w:lvl w:ilvl="6" w:tplc="300A000F" w:tentative="1">
      <w:start w:val="1"/>
      <w:numFmt w:val="decimal"/>
      <w:lvlText w:val="%7."/>
      <w:lvlJc w:val="left"/>
      <w:pPr>
        <w:ind w:left="4822" w:hanging="360"/>
      </w:pPr>
    </w:lvl>
    <w:lvl w:ilvl="7" w:tplc="300A0019" w:tentative="1">
      <w:start w:val="1"/>
      <w:numFmt w:val="lowerLetter"/>
      <w:lvlText w:val="%8."/>
      <w:lvlJc w:val="left"/>
      <w:pPr>
        <w:ind w:left="5542" w:hanging="360"/>
      </w:pPr>
    </w:lvl>
    <w:lvl w:ilvl="8" w:tplc="300A001B" w:tentative="1">
      <w:start w:val="1"/>
      <w:numFmt w:val="lowerRoman"/>
      <w:lvlText w:val="%9."/>
      <w:lvlJc w:val="right"/>
      <w:pPr>
        <w:ind w:left="6262" w:hanging="180"/>
      </w:pPr>
    </w:lvl>
  </w:abstractNum>
  <w:abstractNum w:abstractNumId="25" w15:restartNumberingAfterBreak="0">
    <w:nsid w:val="4842503D"/>
    <w:multiLevelType w:val="hybridMultilevel"/>
    <w:tmpl w:val="7DA484D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4F1F15E3"/>
    <w:multiLevelType w:val="hybridMultilevel"/>
    <w:tmpl w:val="FA9827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50285620"/>
    <w:multiLevelType w:val="hybridMultilevel"/>
    <w:tmpl w:val="89BA1EF4"/>
    <w:lvl w:ilvl="0" w:tplc="ACDABFD4">
      <w:start w:val="1"/>
      <w:numFmt w:val="bullet"/>
      <w:lvlText w:val=""/>
      <w:lvlJc w:val="left"/>
      <w:pPr>
        <w:ind w:left="1776" w:hanging="360"/>
      </w:pPr>
      <w:rPr>
        <w:rFonts w:ascii="Symbol" w:hAnsi="Symbol" w:hint="default"/>
        <w:color w:val="auto"/>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51115212"/>
    <w:multiLevelType w:val="hybridMultilevel"/>
    <w:tmpl w:val="7234CC9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5272133D"/>
    <w:multiLevelType w:val="hybridMultilevel"/>
    <w:tmpl w:val="61F46C8C"/>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30" w15:restartNumberingAfterBreak="0">
    <w:nsid w:val="55B675A6"/>
    <w:multiLevelType w:val="hybridMultilevel"/>
    <w:tmpl w:val="2C8094E8"/>
    <w:lvl w:ilvl="0" w:tplc="1562BFA0">
      <w:start w:val="1"/>
      <w:numFmt w:val="decimal"/>
      <w:lvlText w:val="%1."/>
      <w:lvlJc w:val="left"/>
      <w:pPr>
        <w:ind w:left="1080" w:hanging="360"/>
      </w:pPr>
      <w:rPr>
        <w:b/>
      </w:rPr>
    </w:lvl>
    <w:lvl w:ilvl="1" w:tplc="300A0019">
      <w:start w:val="1"/>
      <w:numFmt w:val="lowerLetter"/>
      <w:lvlText w:val="%2."/>
      <w:lvlJc w:val="left"/>
      <w:pPr>
        <w:ind w:left="1800" w:hanging="360"/>
      </w:pPr>
    </w:lvl>
    <w:lvl w:ilvl="2" w:tplc="300A001B">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31" w15:restartNumberingAfterBreak="0">
    <w:nsid w:val="567170E4"/>
    <w:multiLevelType w:val="hybridMultilevel"/>
    <w:tmpl w:val="803293D0"/>
    <w:lvl w:ilvl="0" w:tplc="10C80D8C">
      <w:start w:val="1"/>
      <w:numFmt w:val="decimal"/>
      <w:lvlText w:val="%1."/>
      <w:lvlJc w:val="left"/>
      <w:pPr>
        <w:ind w:left="3996" w:hanging="360"/>
      </w:pPr>
      <w:rPr>
        <w:rFonts w:hint="default"/>
        <w:b/>
      </w:rPr>
    </w:lvl>
    <w:lvl w:ilvl="1" w:tplc="300A0019">
      <w:start w:val="1"/>
      <w:numFmt w:val="lowerLetter"/>
      <w:lvlText w:val="%2."/>
      <w:lvlJc w:val="left"/>
      <w:pPr>
        <w:ind w:left="3996" w:hanging="360"/>
      </w:pPr>
    </w:lvl>
    <w:lvl w:ilvl="2" w:tplc="300A001B" w:tentative="1">
      <w:start w:val="1"/>
      <w:numFmt w:val="lowerRoman"/>
      <w:lvlText w:val="%3."/>
      <w:lvlJc w:val="right"/>
      <w:pPr>
        <w:ind w:left="4716" w:hanging="180"/>
      </w:pPr>
    </w:lvl>
    <w:lvl w:ilvl="3" w:tplc="300A000F" w:tentative="1">
      <w:start w:val="1"/>
      <w:numFmt w:val="decimal"/>
      <w:lvlText w:val="%4."/>
      <w:lvlJc w:val="left"/>
      <w:pPr>
        <w:ind w:left="5436" w:hanging="360"/>
      </w:pPr>
    </w:lvl>
    <w:lvl w:ilvl="4" w:tplc="300A0019" w:tentative="1">
      <w:start w:val="1"/>
      <w:numFmt w:val="lowerLetter"/>
      <w:lvlText w:val="%5."/>
      <w:lvlJc w:val="left"/>
      <w:pPr>
        <w:ind w:left="6156" w:hanging="360"/>
      </w:pPr>
    </w:lvl>
    <w:lvl w:ilvl="5" w:tplc="300A001B" w:tentative="1">
      <w:start w:val="1"/>
      <w:numFmt w:val="lowerRoman"/>
      <w:lvlText w:val="%6."/>
      <w:lvlJc w:val="right"/>
      <w:pPr>
        <w:ind w:left="6876" w:hanging="180"/>
      </w:pPr>
    </w:lvl>
    <w:lvl w:ilvl="6" w:tplc="300A000F" w:tentative="1">
      <w:start w:val="1"/>
      <w:numFmt w:val="decimal"/>
      <w:lvlText w:val="%7."/>
      <w:lvlJc w:val="left"/>
      <w:pPr>
        <w:ind w:left="7596" w:hanging="360"/>
      </w:pPr>
    </w:lvl>
    <w:lvl w:ilvl="7" w:tplc="300A0019" w:tentative="1">
      <w:start w:val="1"/>
      <w:numFmt w:val="lowerLetter"/>
      <w:lvlText w:val="%8."/>
      <w:lvlJc w:val="left"/>
      <w:pPr>
        <w:ind w:left="8316" w:hanging="360"/>
      </w:pPr>
    </w:lvl>
    <w:lvl w:ilvl="8" w:tplc="300A001B" w:tentative="1">
      <w:start w:val="1"/>
      <w:numFmt w:val="lowerRoman"/>
      <w:lvlText w:val="%9."/>
      <w:lvlJc w:val="right"/>
      <w:pPr>
        <w:ind w:left="9036" w:hanging="180"/>
      </w:pPr>
    </w:lvl>
  </w:abstractNum>
  <w:abstractNum w:abstractNumId="32" w15:restartNumberingAfterBreak="0">
    <w:nsid w:val="5AA356B8"/>
    <w:multiLevelType w:val="hybridMultilevel"/>
    <w:tmpl w:val="9F6C711C"/>
    <w:lvl w:ilvl="0" w:tplc="240A0001">
      <w:start w:val="1"/>
      <w:numFmt w:val="bullet"/>
      <w:lvlText w:val=""/>
      <w:lvlJc w:val="left"/>
      <w:pPr>
        <w:ind w:left="502"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62581B9E"/>
    <w:multiLevelType w:val="multilevel"/>
    <w:tmpl w:val="63DC6328"/>
    <w:lvl w:ilvl="0">
      <w:start w:val="3"/>
      <w:numFmt w:val="decimal"/>
      <w:lvlText w:val="%1."/>
      <w:lvlJc w:val="left"/>
      <w:pPr>
        <w:ind w:left="540" w:hanging="540"/>
      </w:pPr>
      <w:rPr>
        <w:rFonts w:hint="default"/>
        <w:sz w:val="22"/>
      </w:rPr>
    </w:lvl>
    <w:lvl w:ilvl="1">
      <w:start w:val="3"/>
      <w:numFmt w:val="decimal"/>
      <w:lvlText w:val="%1.%2."/>
      <w:lvlJc w:val="left"/>
      <w:pPr>
        <w:ind w:left="540" w:hanging="54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080" w:hanging="108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440" w:hanging="1440"/>
      </w:pPr>
      <w:rPr>
        <w:rFonts w:hint="default"/>
        <w:sz w:val="22"/>
      </w:rPr>
    </w:lvl>
  </w:abstractNum>
  <w:abstractNum w:abstractNumId="34" w15:restartNumberingAfterBreak="0">
    <w:nsid w:val="6356385B"/>
    <w:multiLevelType w:val="hybridMultilevel"/>
    <w:tmpl w:val="926E297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63CE2CE9"/>
    <w:multiLevelType w:val="hybridMultilevel"/>
    <w:tmpl w:val="DEBEC0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66BF70E1"/>
    <w:multiLevelType w:val="hybridMultilevel"/>
    <w:tmpl w:val="E4EE1F76"/>
    <w:lvl w:ilvl="0" w:tplc="300A0001">
      <w:start w:val="1"/>
      <w:numFmt w:val="bullet"/>
      <w:lvlText w:val=""/>
      <w:lvlJc w:val="left"/>
      <w:pPr>
        <w:ind w:left="1500" w:hanging="360"/>
      </w:pPr>
      <w:rPr>
        <w:rFonts w:ascii="Symbol" w:hAnsi="Symbol" w:hint="default"/>
      </w:rPr>
    </w:lvl>
    <w:lvl w:ilvl="1" w:tplc="300A0003">
      <w:start w:val="1"/>
      <w:numFmt w:val="bullet"/>
      <w:lvlText w:val="o"/>
      <w:lvlJc w:val="left"/>
      <w:pPr>
        <w:ind w:left="2220" w:hanging="360"/>
      </w:pPr>
      <w:rPr>
        <w:rFonts w:ascii="Courier New" w:hAnsi="Courier New" w:cs="Courier New" w:hint="default"/>
      </w:rPr>
    </w:lvl>
    <w:lvl w:ilvl="2" w:tplc="300A0005">
      <w:start w:val="1"/>
      <w:numFmt w:val="bullet"/>
      <w:lvlText w:val=""/>
      <w:lvlJc w:val="left"/>
      <w:pPr>
        <w:ind w:left="2940" w:hanging="360"/>
      </w:pPr>
      <w:rPr>
        <w:rFonts w:ascii="Wingdings" w:hAnsi="Wingdings" w:hint="default"/>
      </w:rPr>
    </w:lvl>
    <w:lvl w:ilvl="3" w:tplc="300A0001" w:tentative="1">
      <w:start w:val="1"/>
      <w:numFmt w:val="bullet"/>
      <w:lvlText w:val=""/>
      <w:lvlJc w:val="left"/>
      <w:pPr>
        <w:ind w:left="3660" w:hanging="360"/>
      </w:pPr>
      <w:rPr>
        <w:rFonts w:ascii="Symbol" w:hAnsi="Symbol" w:hint="default"/>
      </w:rPr>
    </w:lvl>
    <w:lvl w:ilvl="4" w:tplc="300A0003" w:tentative="1">
      <w:start w:val="1"/>
      <w:numFmt w:val="bullet"/>
      <w:lvlText w:val="o"/>
      <w:lvlJc w:val="left"/>
      <w:pPr>
        <w:ind w:left="4380" w:hanging="360"/>
      </w:pPr>
      <w:rPr>
        <w:rFonts w:ascii="Courier New" w:hAnsi="Courier New" w:cs="Courier New" w:hint="default"/>
      </w:rPr>
    </w:lvl>
    <w:lvl w:ilvl="5" w:tplc="300A0005" w:tentative="1">
      <w:start w:val="1"/>
      <w:numFmt w:val="bullet"/>
      <w:lvlText w:val=""/>
      <w:lvlJc w:val="left"/>
      <w:pPr>
        <w:ind w:left="5100" w:hanging="360"/>
      </w:pPr>
      <w:rPr>
        <w:rFonts w:ascii="Wingdings" w:hAnsi="Wingdings" w:hint="default"/>
      </w:rPr>
    </w:lvl>
    <w:lvl w:ilvl="6" w:tplc="300A0001" w:tentative="1">
      <w:start w:val="1"/>
      <w:numFmt w:val="bullet"/>
      <w:lvlText w:val=""/>
      <w:lvlJc w:val="left"/>
      <w:pPr>
        <w:ind w:left="5820" w:hanging="360"/>
      </w:pPr>
      <w:rPr>
        <w:rFonts w:ascii="Symbol" w:hAnsi="Symbol" w:hint="default"/>
      </w:rPr>
    </w:lvl>
    <w:lvl w:ilvl="7" w:tplc="300A0003" w:tentative="1">
      <w:start w:val="1"/>
      <w:numFmt w:val="bullet"/>
      <w:lvlText w:val="o"/>
      <w:lvlJc w:val="left"/>
      <w:pPr>
        <w:ind w:left="6540" w:hanging="360"/>
      </w:pPr>
      <w:rPr>
        <w:rFonts w:ascii="Courier New" w:hAnsi="Courier New" w:cs="Courier New" w:hint="default"/>
      </w:rPr>
    </w:lvl>
    <w:lvl w:ilvl="8" w:tplc="300A0005" w:tentative="1">
      <w:start w:val="1"/>
      <w:numFmt w:val="bullet"/>
      <w:lvlText w:val=""/>
      <w:lvlJc w:val="left"/>
      <w:pPr>
        <w:ind w:left="7260" w:hanging="360"/>
      </w:pPr>
      <w:rPr>
        <w:rFonts w:ascii="Wingdings" w:hAnsi="Wingdings" w:hint="default"/>
      </w:rPr>
    </w:lvl>
  </w:abstractNum>
  <w:abstractNum w:abstractNumId="37" w15:restartNumberingAfterBreak="0">
    <w:nsid w:val="67C968CD"/>
    <w:multiLevelType w:val="hybridMultilevel"/>
    <w:tmpl w:val="7AB6F902"/>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8" w15:restartNumberingAfterBreak="0">
    <w:nsid w:val="69D96593"/>
    <w:multiLevelType w:val="hybridMultilevel"/>
    <w:tmpl w:val="EA34926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9" w15:restartNumberingAfterBreak="0">
    <w:nsid w:val="70293515"/>
    <w:multiLevelType w:val="hybridMultilevel"/>
    <w:tmpl w:val="3244EA5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15:restartNumberingAfterBreak="0">
    <w:nsid w:val="72F201FA"/>
    <w:multiLevelType w:val="multilevel"/>
    <w:tmpl w:val="DF74F538"/>
    <w:lvl w:ilvl="0">
      <w:start w:val="3"/>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747F7927"/>
    <w:multiLevelType w:val="hybridMultilevel"/>
    <w:tmpl w:val="C812F12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776F2245"/>
    <w:multiLevelType w:val="hybridMultilevel"/>
    <w:tmpl w:val="DB4EEE6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10"/>
  </w:num>
  <w:num w:numId="2">
    <w:abstractNumId w:val="0"/>
  </w:num>
  <w:num w:numId="3">
    <w:abstractNumId w:val="13"/>
  </w:num>
  <w:num w:numId="4">
    <w:abstractNumId w:val="35"/>
  </w:num>
  <w:num w:numId="5">
    <w:abstractNumId w:val="20"/>
  </w:num>
  <w:num w:numId="6">
    <w:abstractNumId w:val="17"/>
  </w:num>
  <w:num w:numId="7">
    <w:abstractNumId w:val="37"/>
  </w:num>
  <w:num w:numId="8">
    <w:abstractNumId w:val="2"/>
  </w:num>
  <w:num w:numId="9">
    <w:abstractNumId w:val="11"/>
  </w:num>
  <w:num w:numId="10">
    <w:abstractNumId w:val="9"/>
  </w:num>
  <w:num w:numId="11">
    <w:abstractNumId w:val="26"/>
  </w:num>
  <w:num w:numId="12">
    <w:abstractNumId w:val="12"/>
  </w:num>
  <w:num w:numId="13">
    <w:abstractNumId w:val="32"/>
  </w:num>
  <w:num w:numId="14">
    <w:abstractNumId w:val="16"/>
  </w:num>
  <w:num w:numId="15">
    <w:abstractNumId w:val="24"/>
  </w:num>
  <w:num w:numId="16">
    <w:abstractNumId w:val="14"/>
  </w:num>
  <w:num w:numId="17">
    <w:abstractNumId w:val="22"/>
  </w:num>
  <w:num w:numId="18">
    <w:abstractNumId w:val="4"/>
  </w:num>
  <w:num w:numId="19">
    <w:abstractNumId w:val="3"/>
  </w:num>
  <w:num w:numId="20">
    <w:abstractNumId w:val="28"/>
  </w:num>
  <w:num w:numId="21">
    <w:abstractNumId w:val="19"/>
  </w:num>
  <w:num w:numId="22">
    <w:abstractNumId w:val="40"/>
  </w:num>
  <w:num w:numId="23">
    <w:abstractNumId w:val="33"/>
  </w:num>
  <w:num w:numId="24">
    <w:abstractNumId w:val="18"/>
  </w:num>
  <w:num w:numId="25">
    <w:abstractNumId w:val="23"/>
  </w:num>
  <w:num w:numId="26">
    <w:abstractNumId w:val="36"/>
  </w:num>
  <w:num w:numId="27">
    <w:abstractNumId w:val="29"/>
  </w:num>
  <w:num w:numId="28">
    <w:abstractNumId w:val="6"/>
  </w:num>
  <w:num w:numId="29">
    <w:abstractNumId w:val="21"/>
  </w:num>
  <w:num w:numId="30">
    <w:abstractNumId w:val="8"/>
  </w:num>
  <w:num w:numId="31">
    <w:abstractNumId w:val="27"/>
  </w:num>
  <w:num w:numId="32">
    <w:abstractNumId w:val="42"/>
  </w:num>
  <w:num w:numId="33">
    <w:abstractNumId w:val="39"/>
  </w:num>
  <w:num w:numId="34">
    <w:abstractNumId w:val="41"/>
  </w:num>
  <w:num w:numId="35">
    <w:abstractNumId w:val="34"/>
  </w:num>
  <w:num w:numId="36">
    <w:abstractNumId w:val="5"/>
  </w:num>
  <w:num w:numId="37">
    <w:abstractNumId w:val="30"/>
  </w:num>
  <w:num w:numId="38">
    <w:abstractNumId w:val="31"/>
  </w:num>
  <w:num w:numId="39">
    <w:abstractNumId w:val="15"/>
  </w:num>
  <w:num w:numId="40">
    <w:abstractNumId w:val="38"/>
  </w:num>
  <w:num w:numId="41">
    <w:abstractNumId w:val="7"/>
  </w:num>
  <w:num w:numId="42">
    <w:abstractNumId w:val="1"/>
  </w:num>
  <w:num w:numId="43">
    <w:abstractNumId w:val="2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3316"/>
    <w:rsid w:val="00002BA4"/>
    <w:rsid w:val="00002E80"/>
    <w:rsid w:val="000037AC"/>
    <w:rsid w:val="00003A05"/>
    <w:rsid w:val="00004DFE"/>
    <w:rsid w:val="00006826"/>
    <w:rsid w:val="00007471"/>
    <w:rsid w:val="00007628"/>
    <w:rsid w:val="00011748"/>
    <w:rsid w:val="0001321C"/>
    <w:rsid w:val="000134AE"/>
    <w:rsid w:val="00015819"/>
    <w:rsid w:val="00020412"/>
    <w:rsid w:val="00020842"/>
    <w:rsid w:val="0002085A"/>
    <w:rsid w:val="000217A7"/>
    <w:rsid w:val="0002186B"/>
    <w:rsid w:val="00022471"/>
    <w:rsid w:val="00022B74"/>
    <w:rsid w:val="00022E4B"/>
    <w:rsid w:val="0002362A"/>
    <w:rsid w:val="0002467C"/>
    <w:rsid w:val="00024BF2"/>
    <w:rsid w:val="00030EC3"/>
    <w:rsid w:val="00031F16"/>
    <w:rsid w:val="00036B8B"/>
    <w:rsid w:val="0003710A"/>
    <w:rsid w:val="00041D34"/>
    <w:rsid w:val="00042C11"/>
    <w:rsid w:val="000432A6"/>
    <w:rsid w:val="0004390E"/>
    <w:rsid w:val="00043F2D"/>
    <w:rsid w:val="00044E9F"/>
    <w:rsid w:val="00045B38"/>
    <w:rsid w:val="00046296"/>
    <w:rsid w:val="0005028E"/>
    <w:rsid w:val="000507BC"/>
    <w:rsid w:val="00052665"/>
    <w:rsid w:val="00054712"/>
    <w:rsid w:val="0005555F"/>
    <w:rsid w:val="00055EC9"/>
    <w:rsid w:val="00056E71"/>
    <w:rsid w:val="000572FC"/>
    <w:rsid w:val="00060724"/>
    <w:rsid w:val="0006077E"/>
    <w:rsid w:val="00060F9E"/>
    <w:rsid w:val="00063F59"/>
    <w:rsid w:val="00066218"/>
    <w:rsid w:val="00067346"/>
    <w:rsid w:val="0007030C"/>
    <w:rsid w:val="000704F6"/>
    <w:rsid w:val="00070DB1"/>
    <w:rsid w:val="0007199D"/>
    <w:rsid w:val="00071E81"/>
    <w:rsid w:val="0007211E"/>
    <w:rsid w:val="000724C7"/>
    <w:rsid w:val="00072B16"/>
    <w:rsid w:val="0007351E"/>
    <w:rsid w:val="00073A5F"/>
    <w:rsid w:val="00073F54"/>
    <w:rsid w:val="00075844"/>
    <w:rsid w:val="000766F6"/>
    <w:rsid w:val="00076D66"/>
    <w:rsid w:val="00080160"/>
    <w:rsid w:val="0008413C"/>
    <w:rsid w:val="00084B25"/>
    <w:rsid w:val="00084C0B"/>
    <w:rsid w:val="00084F9D"/>
    <w:rsid w:val="00085561"/>
    <w:rsid w:val="00085CFB"/>
    <w:rsid w:val="00085D41"/>
    <w:rsid w:val="00085EB7"/>
    <w:rsid w:val="000865D5"/>
    <w:rsid w:val="0008712E"/>
    <w:rsid w:val="00090D72"/>
    <w:rsid w:val="00091A5D"/>
    <w:rsid w:val="00092794"/>
    <w:rsid w:val="000938D9"/>
    <w:rsid w:val="000952AF"/>
    <w:rsid w:val="000959DA"/>
    <w:rsid w:val="00095A07"/>
    <w:rsid w:val="00097317"/>
    <w:rsid w:val="00097969"/>
    <w:rsid w:val="000A03D0"/>
    <w:rsid w:val="000A0D87"/>
    <w:rsid w:val="000A0F73"/>
    <w:rsid w:val="000A2147"/>
    <w:rsid w:val="000A2242"/>
    <w:rsid w:val="000A2DFE"/>
    <w:rsid w:val="000A56C6"/>
    <w:rsid w:val="000A7030"/>
    <w:rsid w:val="000B07E6"/>
    <w:rsid w:val="000B0FC6"/>
    <w:rsid w:val="000B1DAF"/>
    <w:rsid w:val="000B4CB6"/>
    <w:rsid w:val="000B50F9"/>
    <w:rsid w:val="000C006A"/>
    <w:rsid w:val="000C0592"/>
    <w:rsid w:val="000C2E2A"/>
    <w:rsid w:val="000C3FC6"/>
    <w:rsid w:val="000C4950"/>
    <w:rsid w:val="000C5B35"/>
    <w:rsid w:val="000D0551"/>
    <w:rsid w:val="000D0FEF"/>
    <w:rsid w:val="000D2BE7"/>
    <w:rsid w:val="000D2FE3"/>
    <w:rsid w:val="000D4B00"/>
    <w:rsid w:val="000D5093"/>
    <w:rsid w:val="000D5846"/>
    <w:rsid w:val="000D658F"/>
    <w:rsid w:val="000D6B84"/>
    <w:rsid w:val="000E1614"/>
    <w:rsid w:val="000E179C"/>
    <w:rsid w:val="000E4BB9"/>
    <w:rsid w:val="000E7672"/>
    <w:rsid w:val="000F00DA"/>
    <w:rsid w:val="000F3E42"/>
    <w:rsid w:val="000F43AA"/>
    <w:rsid w:val="000F4D22"/>
    <w:rsid w:val="000F576F"/>
    <w:rsid w:val="000F57DD"/>
    <w:rsid w:val="000F71C4"/>
    <w:rsid w:val="000F764F"/>
    <w:rsid w:val="000F7892"/>
    <w:rsid w:val="000F7A5B"/>
    <w:rsid w:val="000F7DF8"/>
    <w:rsid w:val="001004B3"/>
    <w:rsid w:val="00101478"/>
    <w:rsid w:val="00102694"/>
    <w:rsid w:val="00103B52"/>
    <w:rsid w:val="001048F9"/>
    <w:rsid w:val="00104F40"/>
    <w:rsid w:val="00105DD7"/>
    <w:rsid w:val="00105E5C"/>
    <w:rsid w:val="001065E1"/>
    <w:rsid w:val="001108C2"/>
    <w:rsid w:val="0011113D"/>
    <w:rsid w:val="0011410B"/>
    <w:rsid w:val="0012008F"/>
    <w:rsid w:val="00120C75"/>
    <w:rsid w:val="00122CFD"/>
    <w:rsid w:val="00122DCC"/>
    <w:rsid w:val="00123490"/>
    <w:rsid w:val="00123DEB"/>
    <w:rsid w:val="00124A92"/>
    <w:rsid w:val="00125499"/>
    <w:rsid w:val="00126E35"/>
    <w:rsid w:val="00127179"/>
    <w:rsid w:val="00127A90"/>
    <w:rsid w:val="00130366"/>
    <w:rsid w:val="001304AD"/>
    <w:rsid w:val="00133C72"/>
    <w:rsid w:val="001340E2"/>
    <w:rsid w:val="00134FC0"/>
    <w:rsid w:val="001350D8"/>
    <w:rsid w:val="001356F7"/>
    <w:rsid w:val="00136D28"/>
    <w:rsid w:val="00136F11"/>
    <w:rsid w:val="00141D26"/>
    <w:rsid w:val="00143417"/>
    <w:rsid w:val="00144A73"/>
    <w:rsid w:val="00144BF3"/>
    <w:rsid w:val="00144CF4"/>
    <w:rsid w:val="00144D71"/>
    <w:rsid w:val="001452E7"/>
    <w:rsid w:val="00145E66"/>
    <w:rsid w:val="00146A35"/>
    <w:rsid w:val="00146FA1"/>
    <w:rsid w:val="001471C6"/>
    <w:rsid w:val="00147C01"/>
    <w:rsid w:val="00147D71"/>
    <w:rsid w:val="00152CC7"/>
    <w:rsid w:val="00152F8D"/>
    <w:rsid w:val="00153CE3"/>
    <w:rsid w:val="001560A7"/>
    <w:rsid w:val="00156227"/>
    <w:rsid w:val="00157B3D"/>
    <w:rsid w:val="00161068"/>
    <w:rsid w:val="0016434A"/>
    <w:rsid w:val="0016442B"/>
    <w:rsid w:val="00165003"/>
    <w:rsid w:val="0016578F"/>
    <w:rsid w:val="00167299"/>
    <w:rsid w:val="00170285"/>
    <w:rsid w:val="0017050E"/>
    <w:rsid w:val="00172969"/>
    <w:rsid w:val="00173375"/>
    <w:rsid w:val="00173EB5"/>
    <w:rsid w:val="0017562B"/>
    <w:rsid w:val="00176BF2"/>
    <w:rsid w:val="00181BB6"/>
    <w:rsid w:val="00181D01"/>
    <w:rsid w:val="0018246F"/>
    <w:rsid w:val="001838F7"/>
    <w:rsid w:val="001841B5"/>
    <w:rsid w:val="0018437F"/>
    <w:rsid w:val="001874B8"/>
    <w:rsid w:val="00191FA1"/>
    <w:rsid w:val="00192368"/>
    <w:rsid w:val="00192B25"/>
    <w:rsid w:val="0019476A"/>
    <w:rsid w:val="00195764"/>
    <w:rsid w:val="001A1CC0"/>
    <w:rsid w:val="001A1E70"/>
    <w:rsid w:val="001A201D"/>
    <w:rsid w:val="001A2917"/>
    <w:rsid w:val="001A5F93"/>
    <w:rsid w:val="001A6475"/>
    <w:rsid w:val="001A686A"/>
    <w:rsid w:val="001A7733"/>
    <w:rsid w:val="001B0916"/>
    <w:rsid w:val="001B0BCA"/>
    <w:rsid w:val="001B2072"/>
    <w:rsid w:val="001B20B4"/>
    <w:rsid w:val="001B2C17"/>
    <w:rsid w:val="001B2C31"/>
    <w:rsid w:val="001B49AF"/>
    <w:rsid w:val="001B518A"/>
    <w:rsid w:val="001B5BCA"/>
    <w:rsid w:val="001B6FC5"/>
    <w:rsid w:val="001C4002"/>
    <w:rsid w:val="001C4B3F"/>
    <w:rsid w:val="001C7646"/>
    <w:rsid w:val="001D0596"/>
    <w:rsid w:val="001D076C"/>
    <w:rsid w:val="001D0AD7"/>
    <w:rsid w:val="001D0AFA"/>
    <w:rsid w:val="001D1A64"/>
    <w:rsid w:val="001D1D6A"/>
    <w:rsid w:val="001D222F"/>
    <w:rsid w:val="001D320F"/>
    <w:rsid w:val="001D6908"/>
    <w:rsid w:val="001E002B"/>
    <w:rsid w:val="001E017C"/>
    <w:rsid w:val="001E2440"/>
    <w:rsid w:val="001E395C"/>
    <w:rsid w:val="001E3F38"/>
    <w:rsid w:val="001E435A"/>
    <w:rsid w:val="001E4E15"/>
    <w:rsid w:val="001E6015"/>
    <w:rsid w:val="001F11F5"/>
    <w:rsid w:val="001F1B6E"/>
    <w:rsid w:val="001F2FC9"/>
    <w:rsid w:val="001F3873"/>
    <w:rsid w:val="001F3892"/>
    <w:rsid w:val="001F5402"/>
    <w:rsid w:val="00200D4D"/>
    <w:rsid w:val="00201A7A"/>
    <w:rsid w:val="00201DB7"/>
    <w:rsid w:val="00202825"/>
    <w:rsid w:val="00203401"/>
    <w:rsid w:val="00204E88"/>
    <w:rsid w:val="00204EE0"/>
    <w:rsid w:val="00205B40"/>
    <w:rsid w:val="00205D6B"/>
    <w:rsid w:val="00206208"/>
    <w:rsid w:val="002068B2"/>
    <w:rsid w:val="0020724B"/>
    <w:rsid w:val="00207A52"/>
    <w:rsid w:val="00207BAC"/>
    <w:rsid w:val="00210735"/>
    <w:rsid w:val="00210A36"/>
    <w:rsid w:val="0021136D"/>
    <w:rsid w:val="00211F96"/>
    <w:rsid w:val="00212140"/>
    <w:rsid w:val="0021233E"/>
    <w:rsid w:val="00213423"/>
    <w:rsid w:val="002135DB"/>
    <w:rsid w:val="00216C85"/>
    <w:rsid w:val="00221502"/>
    <w:rsid w:val="00221B62"/>
    <w:rsid w:val="00221E8D"/>
    <w:rsid w:val="0022476E"/>
    <w:rsid w:val="00226781"/>
    <w:rsid w:val="00232845"/>
    <w:rsid w:val="00233BDE"/>
    <w:rsid w:val="00234E79"/>
    <w:rsid w:val="00234ED0"/>
    <w:rsid w:val="00240C62"/>
    <w:rsid w:val="00240EBC"/>
    <w:rsid w:val="002416D2"/>
    <w:rsid w:val="00242232"/>
    <w:rsid w:val="00243E1D"/>
    <w:rsid w:val="0024518E"/>
    <w:rsid w:val="0024716D"/>
    <w:rsid w:val="00247E25"/>
    <w:rsid w:val="00250E3E"/>
    <w:rsid w:val="00251884"/>
    <w:rsid w:val="00251AB8"/>
    <w:rsid w:val="00251DF5"/>
    <w:rsid w:val="002529D2"/>
    <w:rsid w:val="0025379A"/>
    <w:rsid w:val="00253B62"/>
    <w:rsid w:val="00253BE7"/>
    <w:rsid w:val="00254C27"/>
    <w:rsid w:val="00254CC5"/>
    <w:rsid w:val="00256B0F"/>
    <w:rsid w:val="00257898"/>
    <w:rsid w:val="00257DD6"/>
    <w:rsid w:val="002609DF"/>
    <w:rsid w:val="00260A3B"/>
    <w:rsid w:val="00261D58"/>
    <w:rsid w:val="00262875"/>
    <w:rsid w:val="002646EE"/>
    <w:rsid w:val="00264B57"/>
    <w:rsid w:val="0026623F"/>
    <w:rsid w:val="00266394"/>
    <w:rsid w:val="0026797A"/>
    <w:rsid w:val="00270142"/>
    <w:rsid w:val="002709F8"/>
    <w:rsid w:val="00272A5B"/>
    <w:rsid w:val="00274684"/>
    <w:rsid w:val="00274797"/>
    <w:rsid w:val="0027481B"/>
    <w:rsid w:val="0027501B"/>
    <w:rsid w:val="00275C0D"/>
    <w:rsid w:val="002770CB"/>
    <w:rsid w:val="0027728A"/>
    <w:rsid w:val="00277DBC"/>
    <w:rsid w:val="00281158"/>
    <w:rsid w:val="00281396"/>
    <w:rsid w:val="0028196C"/>
    <w:rsid w:val="00281C79"/>
    <w:rsid w:val="00281F65"/>
    <w:rsid w:val="002822A0"/>
    <w:rsid w:val="0028500E"/>
    <w:rsid w:val="00285177"/>
    <w:rsid w:val="00285237"/>
    <w:rsid w:val="0028594B"/>
    <w:rsid w:val="00286B69"/>
    <w:rsid w:val="00286B6F"/>
    <w:rsid w:val="00286C05"/>
    <w:rsid w:val="002879E1"/>
    <w:rsid w:val="00287E35"/>
    <w:rsid w:val="0029027E"/>
    <w:rsid w:val="00291458"/>
    <w:rsid w:val="00292015"/>
    <w:rsid w:val="00292437"/>
    <w:rsid w:val="00293809"/>
    <w:rsid w:val="00294391"/>
    <w:rsid w:val="00294798"/>
    <w:rsid w:val="002951D4"/>
    <w:rsid w:val="00296709"/>
    <w:rsid w:val="00296E9A"/>
    <w:rsid w:val="0029757C"/>
    <w:rsid w:val="002A1F38"/>
    <w:rsid w:val="002A21BB"/>
    <w:rsid w:val="002A2B4C"/>
    <w:rsid w:val="002A3059"/>
    <w:rsid w:val="002A384D"/>
    <w:rsid w:val="002A3FB3"/>
    <w:rsid w:val="002A4F35"/>
    <w:rsid w:val="002A5544"/>
    <w:rsid w:val="002A59F2"/>
    <w:rsid w:val="002B180E"/>
    <w:rsid w:val="002B4DF6"/>
    <w:rsid w:val="002B724D"/>
    <w:rsid w:val="002B727B"/>
    <w:rsid w:val="002B72C7"/>
    <w:rsid w:val="002C0079"/>
    <w:rsid w:val="002C074F"/>
    <w:rsid w:val="002C1C8D"/>
    <w:rsid w:val="002C2B11"/>
    <w:rsid w:val="002C2F46"/>
    <w:rsid w:val="002C34E6"/>
    <w:rsid w:val="002C4F04"/>
    <w:rsid w:val="002C58A3"/>
    <w:rsid w:val="002C60BB"/>
    <w:rsid w:val="002C620E"/>
    <w:rsid w:val="002C6EF5"/>
    <w:rsid w:val="002D04E6"/>
    <w:rsid w:val="002D2EAE"/>
    <w:rsid w:val="002D3C5A"/>
    <w:rsid w:val="002D7991"/>
    <w:rsid w:val="002E2D39"/>
    <w:rsid w:val="002E4CF0"/>
    <w:rsid w:val="002F0DE8"/>
    <w:rsid w:val="002F1FC1"/>
    <w:rsid w:val="002F2716"/>
    <w:rsid w:val="002F7487"/>
    <w:rsid w:val="003015FE"/>
    <w:rsid w:val="00305A8A"/>
    <w:rsid w:val="00305E8F"/>
    <w:rsid w:val="00305FCB"/>
    <w:rsid w:val="00306088"/>
    <w:rsid w:val="00306917"/>
    <w:rsid w:val="00310E2D"/>
    <w:rsid w:val="00311D99"/>
    <w:rsid w:val="00311E91"/>
    <w:rsid w:val="00311F31"/>
    <w:rsid w:val="00312310"/>
    <w:rsid w:val="00313740"/>
    <w:rsid w:val="00313938"/>
    <w:rsid w:val="00314AAC"/>
    <w:rsid w:val="0031610D"/>
    <w:rsid w:val="003168EE"/>
    <w:rsid w:val="00317C41"/>
    <w:rsid w:val="0032158B"/>
    <w:rsid w:val="00322105"/>
    <w:rsid w:val="00324051"/>
    <w:rsid w:val="00325D47"/>
    <w:rsid w:val="0033194B"/>
    <w:rsid w:val="00332C7F"/>
    <w:rsid w:val="00333D39"/>
    <w:rsid w:val="00333DAB"/>
    <w:rsid w:val="003355D5"/>
    <w:rsid w:val="00335C50"/>
    <w:rsid w:val="00336276"/>
    <w:rsid w:val="003366AE"/>
    <w:rsid w:val="00337C05"/>
    <w:rsid w:val="0034136E"/>
    <w:rsid w:val="003418ED"/>
    <w:rsid w:val="00342A2F"/>
    <w:rsid w:val="00343D5A"/>
    <w:rsid w:val="00344418"/>
    <w:rsid w:val="003444CE"/>
    <w:rsid w:val="00344E70"/>
    <w:rsid w:val="00345BBF"/>
    <w:rsid w:val="003469A7"/>
    <w:rsid w:val="003470DC"/>
    <w:rsid w:val="00347C42"/>
    <w:rsid w:val="00350200"/>
    <w:rsid w:val="003508C6"/>
    <w:rsid w:val="0035276F"/>
    <w:rsid w:val="00354516"/>
    <w:rsid w:val="00356250"/>
    <w:rsid w:val="00356855"/>
    <w:rsid w:val="00357111"/>
    <w:rsid w:val="00357ED1"/>
    <w:rsid w:val="00360DEB"/>
    <w:rsid w:val="00362012"/>
    <w:rsid w:val="003621A4"/>
    <w:rsid w:val="0036341C"/>
    <w:rsid w:val="0036432D"/>
    <w:rsid w:val="0036448F"/>
    <w:rsid w:val="003646D1"/>
    <w:rsid w:val="00364B67"/>
    <w:rsid w:val="003701D6"/>
    <w:rsid w:val="00371E3F"/>
    <w:rsid w:val="0037264D"/>
    <w:rsid w:val="003732D8"/>
    <w:rsid w:val="003743A5"/>
    <w:rsid w:val="00375483"/>
    <w:rsid w:val="00375592"/>
    <w:rsid w:val="00375A48"/>
    <w:rsid w:val="00377423"/>
    <w:rsid w:val="00380001"/>
    <w:rsid w:val="00380B38"/>
    <w:rsid w:val="003815B8"/>
    <w:rsid w:val="003815C2"/>
    <w:rsid w:val="003839D1"/>
    <w:rsid w:val="00384E87"/>
    <w:rsid w:val="00385A03"/>
    <w:rsid w:val="00386458"/>
    <w:rsid w:val="003902F8"/>
    <w:rsid w:val="00391151"/>
    <w:rsid w:val="00391C2E"/>
    <w:rsid w:val="00393F6D"/>
    <w:rsid w:val="00393FCC"/>
    <w:rsid w:val="003949FD"/>
    <w:rsid w:val="00395374"/>
    <w:rsid w:val="003961A3"/>
    <w:rsid w:val="00397763"/>
    <w:rsid w:val="003A09A7"/>
    <w:rsid w:val="003A0ABE"/>
    <w:rsid w:val="003A1388"/>
    <w:rsid w:val="003A1F4A"/>
    <w:rsid w:val="003A5044"/>
    <w:rsid w:val="003A5A4A"/>
    <w:rsid w:val="003A649C"/>
    <w:rsid w:val="003B08D6"/>
    <w:rsid w:val="003B0F1A"/>
    <w:rsid w:val="003B10D9"/>
    <w:rsid w:val="003B14E3"/>
    <w:rsid w:val="003B4E79"/>
    <w:rsid w:val="003B5524"/>
    <w:rsid w:val="003B7093"/>
    <w:rsid w:val="003B70C6"/>
    <w:rsid w:val="003B7599"/>
    <w:rsid w:val="003B7741"/>
    <w:rsid w:val="003C0706"/>
    <w:rsid w:val="003C074C"/>
    <w:rsid w:val="003C07D8"/>
    <w:rsid w:val="003C1077"/>
    <w:rsid w:val="003C2338"/>
    <w:rsid w:val="003C270E"/>
    <w:rsid w:val="003C2A84"/>
    <w:rsid w:val="003C2B43"/>
    <w:rsid w:val="003C327C"/>
    <w:rsid w:val="003C3BB8"/>
    <w:rsid w:val="003C4738"/>
    <w:rsid w:val="003C499D"/>
    <w:rsid w:val="003C571A"/>
    <w:rsid w:val="003C5AF1"/>
    <w:rsid w:val="003C6517"/>
    <w:rsid w:val="003C662F"/>
    <w:rsid w:val="003D078A"/>
    <w:rsid w:val="003D26C5"/>
    <w:rsid w:val="003D38AE"/>
    <w:rsid w:val="003D4D64"/>
    <w:rsid w:val="003D55D3"/>
    <w:rsid w:val="003D5FF4"/>
    <w:rsid w:val="003D61F9"/>
    <w:rsid w:val="003D67EA"/>
    <w:rsid w:val="003D7850"/>
    <w:rsid w:val="003E096F"/>
    <w:rsid w:val="003E1B25"/>
    <w:rsid w:val="003E2AF2"/>
    <w:rsid w:val="003E692A"/>
    <w:rsid w:val="003E772B"/>
    <w:rsid w:val="003E79AE"/>
    <w:rsid w:val="003F187A"/>
    <w:rsid w:val="003F210A"/>
    <w:rsid w:val="003F3D5E"/>
    <w:rsid w:val="003F50E8"/>
    <w:rsid w:val="004001C3"/>
    <w:rsid w:val="0040182B"/>
    <w:rsid w:val="0040357F"/>
    <w:rsid w:val="00404BE7"/>
    <w:rsid w:val="00404E72"/>
    <w:rsid w:val="00410974"/>
    <w:rsid w:val="00412070"/>
    <w:rsid w:val="00413163"/>
    <w:rsid w:val="00415859"/>
    <w:rsid w:val="00416B3D"/>
    <w:rsid w:val="00420FA7"/>
    <w:rsid w:val="00421150"/>
    <w:rsid w:val="0042267F"/>
    <w:rsid w:val="00422852"/>
    <w:rsid w:val="00423DD0"/>
    <w:rsid w:val="00424C70"/>
    <w:rsid w:val="0042541F"/>
    <w:rsid w:val="00426AFE"/>
    <w:rsid w:val="00426D79"/>
    <w:rsid w:val="0043016C"/>
    <w:rsid w:val="00430AC3"/>
    <w:rsid w:val="0043126C"/>
    <w:rsid w:val="00431CF0"/>
    <w:rsid w:val="0043475B"/>
    <w:rsid w:val="00434E48"/>
    <w:rsid w:val="00436C63"/>
    <w:rsid w:val="004379FC"/>
    <w:rsid w:val="00440FBE"/>
    <w:rsid w:val="00441482"/>
    <w:rsid w:val="00441879"/>
    <w:rsid w:val="004425D1"/>
    <w:rsid w:val="0044282B"/>
    <w:rsid w:val="0044758B"/>
    <w:rsid w:val="004515E7"/>
    <w:rsid w:val="00453BBA"/>
    <w:rsid w:val="00454153"/>
    <w:rsid w:val="004600E1"/>
    <w:rsid w:val="00461E7A"/>
    <w:rsid w:val="00461E9A"/>
    <w:rsid w:val="004628E0"/>
    <w:rsid w:val="00462E88"/>
    <w:rsid w:val="004634E4"/>
    <w:rsid w:val="0046365B"/>
    <w:rsid w:val="00464EF3"/>
    <w:rsid w:val="0046624F"/>
    <w:rsid w:val="0046667B"/>
    <w:rsid w:val="00470B84"/>
    <w:rsid w:val="004722ED"/>
    <w:rsid w:val="0047461F"/>
    <w:rsid w:val="00475C85"/>
    <w:rsid w:val="00477FCE"/>
    <w:rsid w:val="004816F6"/>
    <w:rsid w:val="0048220E"/>
    <w:rsid w:val="00485889"/>
    <w:rsid w:val="00490640"/>
    <w:rsid w:val="00492B81"/>
    <w:rsid w:val="00493457"/>
    <w:rsid w:val="004941A4"/>
    <w:rsid w:val="00495B70"/>
    <w:rsid w:val="00495D40"/>
    <w:rsid w:val="004962F0"/>
    <w:rsid w:val="00496DB2"/>
    <w:rsid w:val="004971E6"/>
    <w:rsid w:val="00497904"/>
    <w:rsid w:val="00497B3C"/>
    <w:rsid w:val="004A0236"/>
    <w:rsid w:val="004A1814"/>
    <w:rsid w:val="004A23F8"/>
    <w:rsid w:val="004A28A3"/>
    <w:rsid w:val="004A29DD"/>
    <w:rsid w:val="004A2AF2"/>
    <w:rsid w:val="004A30DB"/>
    <w:rsid w:val="004A3EBA"/>
    <w:rsid w:val="004B1917"/>
    <w:rsid w:val="004B1DA0"/>
    <w:rsid w:val="004B41C3"/>
    <w:rsid w:val="004B469F"/>
    <w:rsid w:val="004B5719"/>
    <w:rsid w:val="004B6B7F"/>
    <w:rsid w:val="004B6FA6"/>
    <w:rsid w:val="004C0179"/>
    <w:rsid w:val="004C30F7"/>
    <w:rsid w:val="004C4119"/>
    <w:rsid w:val="004C4D19"/>
    <w:rsid w:val="004C6A62"/>
    <w:rsid w:val="004D06AA"/>
    <w:rsid w:val="004D2162"/>
    <w:rsid w:val="004D5961"/>
    <w:rsid w:val="004D5F56"/>
    <w:rsid w:val="004D745F"/>
    <w:rsid w:val="004E0265"/>
    <w:rsid w:val="004E0DDE"/>
    <w:rsid w:val="004E2507"/>
    <w:rsid w:val="004E30D2"/>
    <w:rsid w:val="004E3DDA"/>
    <w:rsid w:val="004E6DFA"/>
    <w:rsid w:val="004E6E83"/>
    <w:rsid w:val="004E7C6A"/>
    <w:rsid w:val="004F0717"/>
    <w:rsid w:val="004F3334"/>
    <w:rsid w:val="004F3551"/>
    <w:rsid w:val="004F3BB5"/>
    <w:rsid w:val="004F4735"/>
    <w:rsid w:val="004F48D7"/>
    <w:rsid w:val="004F4BA0"/>
    <w:rsid w:val="004F522D"/>
    <w:rsid w:val="004F55D8"/>
    <w:rsid w:val="004F5ADC"/>
    <w:rsid w:val="004F6429"/>
    <w:rsid w:val="004F749E"/>
    <w:rsid w:val="004F77B8"/>
    <w:rsid w:val="004F7AFE"/>
    <w:rsid w:val="00500761"/>
    <w:rsid w:val="0050095A"/>
    <w:rsid w:val="00500FD2"/>
    <w:rsid w:val="005014EE"/>
    <w:rsid w:val="005018F8"/>
    <w:rsid w:val="00502D8A"/>
    <w:rsid w:val="00506A6F"/>
    <w:rsid w:val="00507482"/>
    <w:rsid w:val="00510951"/>
    <w:rsid w:val="005129C9"/>
    <w:rsid w:val="00516E44"/>
    <w:rsid w:val="00517780"/>
    <w:rsid w:val="00520224"/>
    <w:rsid w:val="00522BF2"/>
    <w:rsid w:val="00523A27"/>
    <w:rsid w:val="00523B77"/>
    <w:rsid w:val="00524100"/>
    <w:rsid w:val="00525E8A"/>
    <w:rsid w:val="00526C45"/>
    <w:rsid w:val="00527002"/>
    <w:rsid w:val="0053047D"/>
    <w:rsid w:val="00531A82"/>
    <w:rsid w:val="00536C8F"/>
    <w:rsid w:val="00540BB3"/>
    <w:rsid w:val="00540EDF"/>
    <w:rsid w:val="00541BE5"/>
    <w:rsid w:val="00541CB4"/>
    <w:rsid w:val="005440F1"/>
    <w:rsid w:val="005472A9"/>
    <w:rsid w:val="00547452"/>
    <w:rsid w:val="0055076D"/>
    <w:rsid w:val="0055445E"/>
    <w:rsid w:val="00554EFD"/>
    <w:rsid w:val="00555246"/>
    <w:rsid w:val="00555427"/>
    <w:rsid w:val="00562926"/>
    <w:rsid w:val="00562B99"/>
    <w:rsid w:val="00564F58"/>
    <w:rsid w:val="005651E3"/>
    <w:rsid w:val="00565472"/>
    <w:rsid w:val="0056722F"/>
    <w:rsid w:val="00567599"/>
    <w:rsid w:val="00567F91"/>
    <w:rsid w:val="00570DB6"/>
    <w:rsid w:val="00571346"/>
    <w:rsid w:val="00571876"/>
    <w:rsid w:val="00571FC9"/>
    <w:rsid w:val="00572A3A"/>
    <w:rsid w:val="00574BCE"/>
    <w:rsid w:val="00574DC3"/>
    <w:rsid w:val="00574F28"/>
    <w:rsid w:val="005845DA"/>
    <w:rsid w:val="00585E4C"/>
    <w:rsid w:val="00590515"/>
    <w:rsid w:val="00590752"/>
    <w:rsid w:val="0059121C"/>
    <w:rsid w:val="005929EF"/>
    <w:rsid w:val="00592C10"/>
    <w:rsid w:val="00593238"/>
    <w:rsid w:val="00595000"/>
    <w:rsid w:val="005961F3"/>
    <w:rsid w:val="005965D3"/>
    <w:rsid w:val="005975BD"/>
    <w:rsid w:val="005A1EEB"/>
    <w:rsid w:val="005A3F2D"/>
    <w:rsid w:val="005A46D1"/>
    <w:rsid w:val="005A4BBB"/>
    <w:rsid w:val="005B4932"/>
    <w:rsid w:val="005C087E"/>
    <w:rsid w:val="005C1122"/>
    <w:rsid w:val="005C27DA"/>
    <w:rsid w:val="005C36EE"/>
    <w:rsid w:val="005C3D6C"/>
    <w:rsid w:val="005C551E"/>
    <w:rsid w:val="005C6636"/>
    <w:rsid w:val="005C74A5"/>
    <w:rsid w:val="005D0EE7"/>
    <w:rsid w:val="005D11C7"/>
    <w:rsid w:val="005D1C4A"/>
    <w:rsid w:val="005D2F97"/>
    <w:rsid w:val="005D4995"/>
    <w:rsid w:val="005D76E2"/>
    <w:rsid w:val="005D7A05"/>
    <w:rsid w:val="005E06CD"/>
    <w:rsid w:val="005E161F"/>
    <w:rsid w:val="005E25CE"/>
    <w:rsid w:val="005E277E"/>
    <w:rsid w:val="005E2AA8"/>
    <w:rsid w:val="005E2E32"/>
    <w:rsid w:val="005E40BB"/>
    <w:rsid w:val="005E460F"/>
    <w:rsid w:val="005E555C"/>
    <w:rsid w:val="005E5F8D"/>
    <w:rsid w:val="005E7209"/>
    <w:rsid w:val="005E7E1D"/>
    <w:rsid w:val="005F05C4"/>
    <w:rsid w:val="005F0C5B"/>
    <w:rsid w:val="005F1D53"/>
    <w:rsid w:val="005F243E"/>
    <w:rsid w:val="005F266B"/>
    <w:rsid w:val="005F569F"/>
    <w:rsid w:val="005F75BE"/>
    <w:rsid w:val="00600B97"/>
    <w:rsid w:val="0060252C"/>
    <w:rsid w:val="006029AA"/>
    <w:rsid w:val="00603BAF"/>
    <w:rsid w:val="00604591"/>
    <w:rsid w:val="006055D0"/>
    <w:rsid w:val="00610C8F"/>
    <w:rsid w:val="0061456D"/>
    <w:rsid w:val="00616356"/>
    <w:rsid w:val="00616F50"/>
    <w:rsid w:val="006170F3"/>
    <w:rsid w:val="00617107"/>
    <w:rsid w:val="00620943"/>
    <w:rsid w:val="00621522"/>
    <w:rsid w:val="00625122"/>
    <w:rsid w:val="00625318"/>
    <w:rsid w:val="006256A6"/>
    <w:rsid w:val="00625FA7"/>
    <w:rsid w:val="006267DF"/>
    <w:rsid w:val="00627C0D"/>
    <w:rsid w:val="00630282"/>
    <w:rsid w:val="00630952"/>
    <w:rsid w:val="00632616"/>
    <w:rsid w:val="00632B75"/>
    <w:rsid w:val="00633B30"/>
    <w:rsid w:val="006340EF"/>
    <w:rsid w:val="00635A87"/>
    <w:rsid w:val="00637B31"/>
    <w:rsid w:val="00637EF6"/>
    <w:rsid w:val="00640BEE"/>
    <w:rsid w:val="00640F12"/>
    <w:rsid w:val="00644E43"/>
    <w:rsid w:val="00645458"/>
    <w:rsid w:val="00645B99"/>
    <w:rsid w:val="00646272"/>
    <w:rsid w:val="0065016E"/>
    <w:rsid w:val="006515A5"/>
    <w:rsid w:val="006519B2"/>
    <w:rsid w:val="00651CDD"/>
    <w:rsid w:val="00653501"/>
    <w:rsid w:val="00653D81"/>
    <w:rsid w:val="00654178"/>
    <w:rsid w:val="00655014"/>
    <w:rsid w:val="00657577"/>
    <w:rsid w:val="0065787D"/>
    <w:rsid w:val="006621B6"/>
    <w:rsid w:val="00662FDD"/>
    <w:rsid w:val="006654D2"/>
    <w:rsid w:val="00666788"/>
    <w:rsid w:val="00667490"/>
    <w:rsid w:val="006706B2"/>
    <w:rsid w:val="0067115E"/>
    <w:rsid w:val="00672EE2"/>
    <w:rsid w:val="00674712"/>
    <w:rsid w:val="00676026"/>
    <w:rsid w:val="006764B0"/>
    <w:rsid w:val="00677D7B"/>
    <w:rsid w:val="00680C39"/>
    <w:rsid w:val="00680FDD"/>
    <w:rsid w:val="00681687"/>
    <w:rsid w:val="00682911"/>
    <w:rsid w:val="006834A8"/>
    <w:rsid w:val="00683705"/>
    <w:rsid w:val="00687826"/>
    <w:rsid w:val="00690605"/>
    <w:rsid w:val="00690911"/>
    <w:rsid w:val="00692091"/>
    <w:rsid w:val="00692974"/>
    <w:rsid w:val="006935B6"/>
    <w:rsid w:val="00693E12"/>
    <w:rsid w:val="00695281"/>
    <w:rsid w:val="006954D9"/>
    <w:rsid w:val="0069769A"/>
    <w:rsid w:val="00697AEC"/>
    <w:rsid w:val="006A05F0"/>
    <w:rsid w:val="006A067B"/>
    <w:rsid w:val="006A238E"/>
    <w:rsid w:val="006A2E93"/>
    <w:rsid w:val="006A33C9"/>
    <w:rsid w:val="006A36F9"/>
    <w:rsid w:val="006A4DDC"/>
    <w:rsid w:val="006A5F44"/>
    <w:rsid w:val="006B1031"/>
    <w:rsid w:val="006B25C5"/>
    <w:rsid w:val="006B25F2"/>
    <w:rsid w:val="006B29BB"/>
    <w:rsid w:val="006B4159"/>
    <w:rsid w:val="006B46BB"/>
    <w:rsid w:val="006B4940"/>
    <w:rsid w:val="006B4C00"/>
    <w:rsid w:val="006B6369"/>
    <w:rsid w:val="006B782B"/>
    <w:rsid w:val="006B7AEC"/>
    <w:rsid w:val="006C0586"/>
    <w:rsid w:val="006C2386"/>
    <w:rsid w:val="006C482C"/>
    <w:rsid w:val="006C4B78"/>
    <w:rsid w:val="006C58F7"/>
    <w:rsid w:val="006C5EAC"/>
    <w:rsid w:val="006C6768"/>
    <w:rsid w:val="006C6E00"/>
    <w:rsid w:val="006D020F"/>
    <w:rsid w:val="006D0704"/>
    <w:rsid w:val="006D12AF"/>
    <w:rsid w:val="006D2E28"/>
    <w:rsid w:val="006D3A78"/>
    <w:rsid w:val="006D57A0"/>
    <w:rsid w:val="006D5ED0"/>
    <w:rsid w:val="006D6D1B"/>
    <w:rsid w:val="006E0224"/>
    <w:rsid w:val="006E09C2"/>
    <w:rsid w:val="006E21F4"/>
    <w:rsid w:val="006E304C"/>
    <w:rsid w:val="006E3265"/>
    <w:rsid w:val="006E4704"/>
    <w:rsid w:val="006E6322"/>
    <w:rsid w:val="006E761D"/>
    <w:rsid w:val="006F153E"/>
    <w:rsid w:val="006F1AD8"/>
    <w:rsid w:val="006F1E28"/>
    <w:rsid w:val="006F2562"/>
    <w:rsid w:val="006F425E"/>
    <w:rsid w:val="006F5CEB"/>
    <w:rsid w:val="006F6253"/>
    <w:rsid w:val="006F6336"/>
    <w:rsid w:val="006F7376"/>
    <w:rsid w:val="006F77A5"/>
    <w:rsid w:val="00700749"/>
    <w:rsid w:val="00701877"/>
    <w:rsid w:val="00702E15"/>
    <w:rsid w:val="00705A2B"/>
    <w:rsid w:val="00706083"/>
    <w:rsid w:val="007067A0"/>
    <w:rsid w:val="007130A6"/>
    <w:rsid w:val="00713418"/>
    <w:rsid w:val="0071399E"/>
    <w:rsid w:val="00713E33"/>
    <w:rsid w:val="00714589"/>
    <w:rsid w:val="0071534F"/>
    <w:rsid w:val="007156F1"/>
    <w:rsid w:val="00715FC9"/>
    <w:rsid w:val="00716524"/>
    <w:rsid w:val="00716828"/>
    <w:rsid w:val="00717292"/>
    <w:rsid w:val="007204D5"/>
    <w:rsid w:val="00720626"/>
    <w:rsid w:val="00720C33"/>
    <w:rsid w:val="00720C53"/>
    <w:rsid w:val="007216B7"/>
    <w:rsid w:val="007233E7"/>
    <w:rsid w:val="00727D61"/>
    <w:rsid w:val="00730054"/>
    <w:rsid w:val="00730F68"/>
    <w:rsid w:val="00732419"/>
    <w:rsid w:val="00732CBC"/>
    <w:rsid w:val="0073456B"/>
    <w:rsid w:val="007345FC"/>
    <w:rsid w:val="0073490C"/>
    <w:rsid w:val="00736AEC"/>
    <w:rsid w:val="007421F0"/>
    <w:rsid w:val="0074235A"/>
    <w:rsid w:val="007443FA"/>
    <w:rsid w:val="00744528"/>
    <w:rsid w:val="00747408"/>
    <w:rsid w:val="0074785F"/>
    <w:rsid w:val="00750067"/>
    <w:rsid w:val="00752170"/>
    <w:rsid w:val="00752F37"/>
    <w:rsid w:val="00753F59"/>
    <w:rsid w:val="00754A96"/>
    <w:rsid w:val="0075588F"/>
    <w:rsid w:val="00756AAC"/>
    <w:rsid w:val="00757267"/>
    <w:rsid w:val="00763289"/>
    <w:rsid w:val="007633A8"/>
    <w:rsid w:val="00763554"/>
    <w:rsid w:val="00764611"/>
    <w:rsid w:val="007663F7"/>
    <w:rsid w:val="00770EE3"/>
    <w:rsid w:val="0077211B"/>
    <w:rsid w:val="00772A88"/>
    <w:rsid w:val="00775A11"/>
    <w:rsid w:val="007778BB"/>
    <w:rsid w:val="00777F19"/>
    <w:rsid w:val="00781209"/>
    <w:rsid w:val="00781621"/>
    <w:rsid w:val="00781ECD"/>
    <w:rsid w:val="00783C15"/>
    <w:rsid w:val="00790777"/>
    <w:rsid w:val="00790B56"/>
    <w:rsid w:val="00790BE9"/>
    <w:rsid w:val="00791882"/>
    <w:rsid w:val="00791FC3"/>
    <w:rsid w:val="0079211B"/>
    <w:rsid w:val="007922FC"/>
    <w:rsid w:val="007928C9"/>
    <w:rsid w:val="00793D97"/>
    <w:rsid w:val="007949A9"/>
    <w:rsid w:val="00795CA0"/>
    <w:rsid w:val="0079678A"/>
    <w:rsid w:val="007A1853"/>
    <w:rsid w:val="007A1F59"/>
    <w:rsid w:val="007A2325"/>
    <w:rsid w:val="007A2480"/>
    <w:rsid w:val="007A3392"/>
    <w:rsid w:val="007A4C52"/>
    <w:rsid w:val="007A7184"/>
    <w:rsid w:val="007A772D"/>
    <w:rsid w:val="007B13B2"/>
    <w:rsid w:val="007B1D99"/>
    <w:rsid w:val="007B2595"/>
    <w:rsid w:val="007B2AD8"/>
    <w:rsid w:val="007B2EFE"/>
    <w:rsid w:val="007B45DD"/>
    <w:rsid w:val="007B543B"/>
    <w:rsid w:val="007B5E3B"/>
    <w:rsid w:val="007B5EC6"/>
    <w:rsid w:val="007B6432"/>
    <w:rsid w:val="007B68ED"/>
    <w:rsid w:val="007B6BCE"/>
    <w:rsid w:val="007C0410"/>
    <w:rsid w:val="007C1054"/>
    <w:rsid w:val="007C2E52"/>
    <w:rsid w:val="007C4C26"/>
    <w:rsid w:val="007C73FC"/>
    <w:rsid w:val="007C77AD"/>
    <w:rsid w:val="007C7B8A"/>
    <w:rsid w:val="007C7DEB"/>
    <w:rsid w:val="007D113E"/>
    <w:rsid w:val="007D3FE6"/>
    <w:rsid w:val="007D42EC"/>
    <w:rsid w:val="007D44C2"/>
    <w:rsid w:val="007D44C4"/>
    <w:rsid w:val="007D64DC"/>
    <w:rsid w:val="007E11C9"/>
    <w:rsid w:val="007E13A9"/>
    <w:rsid w:val="007E1AD6"/>
    <w:rsid w:val="007E3065"/>
    <w:rsid w:val="007E4F51"/>
    <w:rsid w:val="007E52BF"/>
    <w:rsid w:val="007E65E6"/>
    <w:rsid w:val="007E7DD4"/>
    <w:rsid w:val="007F19DD"/>
    <w:rsid w:val="007F2E7E"/>
    <w:rsid w:val="007F461C"/>
    <w:rsid w:val="007F50C8"/>
    <w:rsid w:val="008007FF"/>
    <w:rsid w:val="00801515"/>
    <w:rsid w:val="0080151E"/>
    <w:rsid w:val="00801FB8"/>
    <w:rsid w:val="00802D2B"/>
    <w:rsid w:val="00805A2B"/>
    <w:rsid w:val="00805DB4"/>
    <w:rsid w:val="0080636F"/>
    <w:rsid w:val="00806616"/>
    <w:rsid w:val="00812690"/>
    <w:rsid w:val="008139AB"/>
    <w:rsid w:val="00814DAE"/>
    <w:rsid w:val="00817F00"/>
    <w:rsid w:val="00822BDD"/>
    <w:rsid w:val="00822D8D"/>
    <w:rsid w:val="008251CE"/>
    <w:rsid w:val="00825960"/>
    <w:rsid w:val="00825FC2"/>
    <w:rsid w:val="00826F11"/>
    <w:rsid w:val="0083010C"/>
    <w:rsid w:val="00830A23"/>
    <w:rsid w:val="00831C56"/>
    <w:rsid w:val="00832897"/>
    <w:rsid w:val="0083298A"/>
    <w:rsid w:val="008335ED"/>
    <w:rsid w:val="00833752"/>
    <w:rsid w:val="00833F59"/>
    <w:rsid w:val="00833F87"/>
    <w:rsid w:val="008342ED"/>
    <w:rsid w:val="00834C1A"/>
    <w:rsid w:val="0083654F"/>
    <w:rsid w:val="00837854"/>
    <w:rsid w:val="008415CA"/>
    <w:rsid w:val="008420F9"/>
    <w:rsid w:val="00843E2D"/>
    <w:rsid w:val="008441C9"/>
    <w:rsid w:val="00846EFF"/>
    <w:rsid w:val="0084706B"/>
    <w:rsid w:val="00847B79"/>
    <w:rsid w:val="00847DD4"/>
    <w:rsid w:val="008509EE"/>
    <w:rsid w:val="00851273"/>
    <w:rsid w:val="00853136"/>
    <w:rsid w:val="00856160"/>
    <w:rsid w:val="008564FC"/>
    <w:rsid w:val="00856C0D"/>
    <w:rsid w:val="008570D0"/>
    <w:rsid w:val="00857A73"/>
    <w:rsid w:val="008615E2"/>
    <w:rsid w:val="00863C1B"/>
    <w:rsid w:val="00865C88"/>
    <w:rsid w:val="008675A9"/>
    <w:rsid w:val="008675EE"/>
    <w:rsid w:val="00867ACB"/>
    <w:rsid w:val="00871470"/>
    <w:rsid w:val="00881B7B"/>
    <w:rsid w:val="008834DD"/>
    <w:rsid w:val="00884290"/>
    <w:rsid w:val="008852EF"/>
    <w:rsid w:val="00885F81"/>
    <w:rsid w:val="00886CD9"/>
    <w:rsid w:val="00892218"/>
    <w:rsid w:val="00893DD5"/>
    <w:rsid w:val="00894664"/>
    <w:rsid w:val="008A0967"/>
    <w:rsid w:val="008A1EAD"/>
    <w:rsid w:val="008A2E18"/>
    <w:rsid w:val="008A3D17"/>
    <w:rsid w:val="008A452F"/>
    <w:rsid w:val="008A4C52"/>
    <w:rsid w:val="008A501F"/>
    <w:rsid w:val="008A570A"/>
    <w:rsid w:val="008A576B"/>
    <w:rsid w:val="008A7181"/>
    <w:rsid w:val="008B020A"/>
    <w:rsid w:val="008B3B69"/>
    <w:rsid w:val="008B51C5"/>
    <w:rsid w:val="008B5CA7"/>
    <w:rsid w:val="008B7C12"/>
    <w:rsid w:val="008C01EF"/>
    <w:rsid w:val="008C0316"/>
    <w:rsid w:val="008C09F2"/>
    <w:rsid w:val="008C0FD1"/>
    <w:rsid w:val="008C102F"/>
    <w:rsid w:val="008C18B8"/>
    <w:rsid w:val="008C1BBB"/>
    <w:rsid w:val="008C245B"/>
    <w:rsid w:val="008C2E52"/>
    <w:rsid w:val="008C4278"/>
    <w:rsid w:val="008C5A7E"/>
    <w:rsid w:val="008C6907"/>
    <w:rsid w:val="008C6DB2"/>
    <w:rsid w:val="008D01FB"/>
    <w:rsid w:val="008D1249"/>
    <w:rsid w:val="008D310B"/>
    <w:rsid w:val="008D751C"/>
    <w:rsid w:val="008E0126"/>
    <w:rsid w:val="008E1DFD"/>
    <w:rsid w:val="008E4179"/>
    <w:rsid w:val="008E4A3D"/>
    <w:rsid w:val="008E5125"/>
    <w:rsid w:val="008E6AD5"/>
    <w:rsid w:val="008E6D11"/>
    <w:rsid w:val="008E7184"/>
    <w:rsid w:val="008F110A"/>
    <w:rsid w:val="008F2AA3"/>
    <w:rsid w:val="008F3517"/>
    <w:rsid w:val="008F4229"/>
    <w:rsid w:val="008F4C87"/>
    <w:rsid w:val="008F5F7C"/>
    <w:rsid w:val="008F5FD0"/>
    <w:rsid w:val="008F6AC8"/>
    <w:rsid w:val="008F70DC"/>
    <w:rsid w:val="0090040C"/>
    <w:rsid w:val="0090105F"/>
    <w:rsid w:val="00901265"/>
    <w:rsid w:val="00905A1B"/>
    <w:rsid w:val="00905C35"/>
    <w:rsid w:val="00906813"/>
    <w:rsid w:val="00906BEC"/>
    <w:rsid w:val="00907292"/>
    <w:rsid w:val="00910927"/>
    <w:rsid w:val="00911754"/>
    <w:rsid w:val="009129EE"/>
    <w:rsid w:val="00912C8F"/>
    <w:rsid w:val="009140B2"/>
    <w:rsid w:val="009142D8"/>
    <w:rsid w:val="00914A7D"/>
    <w:rsid w:val="0091533F"/>
    <w:rsid w:val="009169FE"/>
    <w:rsid w:val="00916D0A"/>
    <w:rsid w:val="00920CFB"/>
    <w:rsid w:val="0092175B"/>
    <w:rsid w:val="00922759"/>
    <w:rsid w:val="009234AC"/>
    <w:rsid w:val="00923841"/>
    <w:rsid w:val="009238D9"/>
    <w:rsid w:val="00923A30"/>
    <w:rsid w:val="009264D2"/>
    <w:rsid w:val="00926E18"/>
    <w:rsid w:val="00927738"/>
    <w:rsid w:val="00927881"/>
    <w:rsid w:val="009279CF"/>
    <w:rsid w:val="0093003B"/>
    <w:rsid w:val="0093108E"/>
    <w:rsid w:val="00934A8A"/>
    <w:rsid w:val="00934E36"/>
    <w:rsid w:val="00935872"/>
    <w:rsid w:val="00935D2A"/>
    <w:rsid w:val="00942A9B"/>
    <w:rsid w:val="0094301F"/>
    <w:rsid w:val="00943082"/>
    <w:rsid w:val="00944990"/>
    <w:rsid w:val="00945B8A"/>
    <w:rsid w:val="0095149F"/>
    <w:rsid w:val="009525A3"/>
    <w:rsid w:val="00952EB3"/>
    <w:rsid w:val="00952F14"/>
    <w:rsid w:val="009535CD"/>
    <w:rsid w:val="00953DCD"/>
    <w:rsid w:val="00957FE5"/>
    <w:rsid w:val="009628D5"/>
    <w:rsid w:val="0096415C"/>
    <w:rsid w:val="009643BE"/>
    <w:rsid w:val="00964457"/>
    <w:rsid w:val="009677B9"/>
    <w:rsid w:val="00967EBB"/>
    <w:rsid w:val="00967FDF"/>
    <w:rsid w:val="0097007C"/>
    <w:rsid w:val="0097059E"/>
    <w:rsid w:val="0097193C"/>
    <w:rsid w:val="009730D6"/>
    <w:rsid w:val="009735F1"/>
    <w:rsid w:val="00973B2E"/>
    <w:rsid w:val="00973CF7"/>
    <w:rsid w:val="0097440B"/>
    <w:rsid w:val="00975AF0"/>
    <w:rsid w:val="00980235"/>
    <w:rsid w:val="00980FB7"/>
    <w:rsid w:val="00981163"/>
    <w:rsid w:val="00981CED"/>
    <w:rsid w:val="00986998"/>
    <w:rsid w:val="00986EA2"/>
    <w:rsid w:val="00986F0A"/>
    <w:rsid w:val="009879A4"/>
    <w:rsid w:val="00990676"/>
    <w:rsid w:val="009921D0"/>
    <w:rsid w:val="00992EFE"/>
    <w:rsid w:val="00992F1C"/>
    <w:rsid w:val="0099415C"/>
    <w:rsid w:val="00994466"/>
    <w:rsid w:val="009945E2"/>
    <w:rsid w:val="009946C0"/>
    <w:rsid w:val="009948C0"/>
    <w:rsid w:val="009A3E88"/>
    <w:rsid w:val="009A6151"/>
    <w:rsid w:val="009A7ED3"/>
    <w:rsid w:val="009B0493"/>
    <w:rsid w:val="009B0656"/>
    <w:rsid w:val="009B1B3D"/>
    <w:rsid w:val="009B2D41"/>
    <w:rsid w:val="009B331B"/>
    <w:rsid w:val="009B3A69"/>
    <w:rsid w:val="009B4E00"/>
    <w:rsid w:val="009B5143"/>
    <w:rsid w:val="009B628C"/>
    <w:rsid w:val="009B68A3"/>
    <w:rsid w:val="009B75F6"/>
    <w:rsid w:val="009C0334"/>
    <w:rsid w:val="009C08A7"/>
    <w:rsid w:val="009C0CEA"/>
    <w:rsid w:val="009C235E"/>
    <w:rsid w:val="009C380C"/>
    <w:rsid w:val="009C3C89"/>
    <w:rsid w:val="009C41E4"/>
    <w:rsid w:val="009C6870"/>
    <w:rsid w:val="009D0A6B"/>
    <w:rsid w:val="009D121C"/>
    <w:rsid w:val="009D1754"/>
    <w:rsid w:val="009D2EFF"/>
    <w:rsid w:val="009D341A"/>
    <w:rsid w:val="009D464E"/>
    <w:rsid w:val="009D6722"/>
    <w:rsid w:val="009D69B2"/>
    <w:rsid w:val="009D7B0B"/>
    <w:rsid w:val="009D7F91"/>
    <w:rsid w:val="009E1D88"/>
    <w:rsid w:val="009E1F92"/>
    <w:rsid w:val="009E2B54"/>
    <w:rsid w:val="009E3027"/>
    <w:rsid w:val="009E460B"/>
    <w:rsid w:val="009E4947"/>
    <w:rsid w:val="009E64E4"/>
    <w:rsid w:val="009E693C"/>
    <w:rsid w:val="009E6EBD"/>
    <w:rsid w:val="009F0231"/>
    <w:rsid w:val="009F08BC"/>
    <w:rsid w:val="009F103F"/>
    <w:rsid w:val="009F11D1"/>
    <w:rsid w:val="009F23DB"/>
    <w:rsid w:val="009F4B3C"/>
    <w:rsid w:val="009F5B98"/>
    <w:rsid w:val="00A00117"/>
    <w:rsid w:val="00A00E7F"/>
    <w:rsid w:val="00A00F7D"/>
    <w:rsid w:val="00A014A4"/>
    <w:rsid w:val="00A036B0"/>
    <w:rsid w:val="00A03774"/>
    <w:rsid w:val="00A0414C"/>
    <w:rsid w:val="00A046B6"/>
    <w:rsid w:val="00A05547"/>
    <w:rsid w:val="00A101CE"/>
    <w:rsid w:val="00A1119E"/>
    <w:rsid w:val="00A115F3"/>
    <w:rsid w:val="00A1230A"/>
    <w:rsid w:val="00A131D0"/>
    <w:rsid w:val="00A140FB"/>
    <w:rsid w:val="00A161B0"/>
    <w:rsid w:val="00A16A33"/>
    <w:rsid w:val="00A1723A"/>
    <w:rsid w:val="00A17BD5"/>
    <w:rsid w:val="00A222FC"/>
    <w:rsid w:val="00A22359"/>
    <w:rsid w:val="00A2237C"/>
    <w:rsid w:val="00A24374"/>
    <w:rsid w:val="00A24FBB"/>
    <w:rsid w:val="00A25484"/>
    <w:rsid w:val="00A26D8A"/>
    <w:rsid w:val="00A27D3B"/>
    <w:rsid w:val="00A32D52"/>
    <w:rsid w:val="00A32EF0"/>
    <w:rsid w:val="00A336A4"/>
    <w:rsid w:val="00A35851"/>
    <w:rsid w:val="00A35D92"/>
    <w:rsid w:val="00A3623C"/>
    <w:rsid w:val="00A37D6A"/>
    <w:rsid w:val="00A4037D"/>
    <w:rsid w:val="00A40764"/>
    <w:rsid w:val="00A40A10"/>
    <w:rsid w:val="00A42BC1"/>
    <w:rsid w:val="00A43DF4"/>
    <w:rsid w:val="00A44F01"/>
    <w:rsid w:val="00A45E92"/>
    <w:rsid w:val="00A462BE"/>
    <w:rsid w:val="00A46B43"/>
    <w:rsid w:val="00A46FA0"/>
    <w:rsid w:val="00A4705C"/>
    <w:rsid w:val="00A540FB"/>
    <w:rsid w:val="00A55441"/>
    <w:rsid w:val="00A57E89"/>
    <w:rsid w:val="00A6223A"/>
    <w:rsid w:val="00A6223C"/>
    <w:rsid w:val="00A64776"/>
    <w:rsid w:val="00A67B67"/>
    <w:rsid w:val="00A70315"/>
    <w:rsid w:val="00A7054F"/>
    <w:rsid w:val="00A73316"/>
    <w:rsid w:val="00A737C3"/>
    <w:rsid w:val="00A74BF8"/>
    <w:rsid w:val="00A7600D"/>
    <w:rsid w:val="00A80561"/>
    <w:rsid w:val="00A80E97"/>
    <w:rsid w:val="00A8106B"/>
    <w:rsid w:val="00A82AF5"/>
    <w:rsid w:val="00A82C9F"/>
    <w:rsid w:val="00A82DBC"/>
    <w:rsid w:val="00A83E67"/>
    <w:rsid w:val="00A87B83"/>
    <w:rsid w:val="00A87E8B"/>
    <w:rsid w:val="00A91437"/>
    <w:rsid w:val="00A918DD"/>
    <w:rsid w:val="00A91947"/>
    <w:rsid w:val="00A91AA5"/>
    <w:rsid w:val="00A91CE4"/>
    <w:rsid w:val="00A92603"/>
    <w:rsid w:val="00A9270E"/>
    <w:rsid w:val="00A92E4F"/>
    <w:rsid w:val="00A92E96"/>
    <w:rsid w:val="00A97857"/>
    <w:rsid w:val="00AA00D6"/>
    <w:rsid w:val="00AA1AD4"/>
    <w:rsid w:val="00AA23C8"/>
    <w:rsid w:val="00AA5752"/>
    <w:rsid w:val="00AA6B7D"/>
    <w:rsid w:val="00AB1132"/>
    <w:rsid w:val="00AB15D2"/>
    <w:rsid w:val="00AB2EB0"/>
    <w:rsid w:val="00AB4DFD"/>
    <w:rsid w:val="00AB5263"/>
    <w:rsid w:val="00AB5F29"/>
    <w:rsid w:val="00AB623B"/>
    <w:rsid w:val="00AB6D75"/>
    <w:rsid w:val="00AB7171"/>
    <w:rsid w:val="00AC0259"/>
    <w:rsid w:val="00AC1AF5"/>
    <w:rsid w:val="00AC2B7B"/>
    <w:rsid w:val="00AC3C09"/>
    <w:rsid w:val="00AC3F34"/>
    <w:rsid w:val="00AC4E05"/>
    <w:rsid w:val="00AD0209"/>
    <w:rsid w:val="00AD0CAE"/>
    <w:rsid w:val="00AD1C90"/>
    <w:rsid w:val="00AD202D"/>
    <w:rsid w:val="00AD2B5B"/>
    <w:rsid w:val="00AD319D"/>
    <w:rsid w:val="00AD3636"/>
    <w:rsid w:val="00AD3B5C"/>
    <w:rsid w:val="00AD52FB"/>
    <w:rsid w:val="00AD5B38"/>
    <w:rsid w:val="00AE1348"/>
    <w:rsid w:val="00AE1E37"/>
    <w:rsid w:val="00AE494C"/>
    <w:rsid w:val="00AE5158"/>
    <w:rsid w:val="00AE5543"/>
    <w:rsid w:val="00AE5C89"/>
    <w:rsid w:val="00AE6F36"/>
    <w:rsid w:val="00AF068A"/>
    <w:rsid w:val="00AF0C97"/>
    <w:rsid w:val="00AF0F1E"/>
    <w:rsid w:val="00AF1247"/>
    <w:rsid w:val="00AF180C"/>
    <w:rsid w:val="00AF2034"/>
    <w:rsid w:val="00AF2955"/>
    <w:rsid w:val="00AF5B24"/>
    <w:rsid w:val="00AF61CF"/>
    <w:rsid w:val="00AF7292"/>
    <w:rsid w:val="00AF7C4B"/>
    <w:rsid w:val="00B00478"/>
    <w:rsid w:val="00B01B2F"/>
    <w:rsid w:val="00B047AE"/>
    <w:rsid w:val="00B04E98"/>
    <w:rsid w:val="00B0599D"/>
    <w:rsid w:val="00B07B25"/>
    <w:rsid w:val="00B10AE8"/>
    <w:rsid w:val="00B1144C"/>
    <w:rsid w:val="00B11AD7"/>
    <w:rsid w:val="00B1437F"/>
    <w:rsid w:val="00B14650"/>
    <w:rsid w:val="00B14758"/>
    <w:rsid w:val="00B15991"/>
    <w:rsid w:val="00B16BD3"/>
    <w:rsid w:val="00B20660"/>
    <w:rsid w:val="00B20A8D"/>
    <w:rsid w:val="00B231B8"/>
    <w:rsid w:val="00B249F4"/>
    <w:rsid w:val="00B26A75"/>
    <w:rsid w:val="00B26E54"/>
    <w:rsid w:val="00B26FCD"/>
    <w:rsid w:val="00B339AA"/>
    <w:rsid w:val="00B34AAC"/>
    <w:rsid w:val="00B354F9"/>
    <w:rsid w:val="00B3589E"/>
    <w:rsid w:val="00B36459"/>
    <w:rsid w:val="00B36C1D"/>
    <w:rsid w:val="00B4066D"/>
    <w:rsid w:val="00B40B57"/>
    <w:rsid w:val="00B42501"/>
    <w:rsid w:val="00B43E32"/>
    <w:rsid w:val="00B44B3C"/>
    <w:rsid w:val="00B45021"/>
    <w:rsid w:val="00B47A13"/>
    <w:rsid w:val="00B504BE"/>
    <w:rsid w:val="00B50637"/>
    <w:rsid w:val="00B52874"/>
    <w:rsid w:val="00B52AAC"/>
    <w:rsid w:val="00B53ACC"/>
    <w:rsid w:val="00B5510A"/>
    <w:rsid w:val="00B56302"/>
    <w:rsid w:val="00B5662A"/>
    <w:rsid w:val="00B5714B"/>
    <w:rsid w:val="00B5740A"/>
    <w:rsid w:val="00B574F5"/>
    <w:rsid w:val="00B60788"/>
    <w:rsid w:val="00B60CA0"/>
    <w:rsid w:val="00B610A6"/>
    <w:rsid w:val="00B62A86"/>
    <w:rsid w:val="00B63F6B"/>
    <w:rsid w:val="00B65963"/>
    <w:rsid w:val="00B66837"/>
    <w:rsid w:val="00B676A2"/>
    <w:rsid w:val="00B73F12"/>
    <w:rsid w:val="00B745EC"/>
    <w:rsid w:val="00B74DB2"/>
    <w:rsid w:val="00B762FF"/>
    <w:rsid w:val="00B7725F"/>
    <w:rsid w:val="00B803AF"/>
    <w:rsid w:val="00B805B8"/>
    <w:rsid w:val="00B81391"/>
    <w:rsid w:val="00B8149F"/>
    <w:rsid w:val="00B820DB"/>
    <w:rsid w:val="00B82545"/>
    <w:rsid w:val="00B844EC"/>
    <w:rsid w:val="00B84C97"/>
    <w:rsid w:val="00B858C8"/>
    <w:rsid w:val="00B85A6E"/>
    <w:rsid w:val="00B85E70"/>
    <w:rsid w:val="00B86F46"/>
    <w:rsid w:val="00B91643"/>
    <w:rsid w:val="00B92397"/>
    <w:rsid w:val="00B92B00"/>
    <w:rsid w:val="00B94208"/>
    <w:rsid w:val="00B979CF"/>
    <w:rsid w:val="00BA0F7D"/>
    <w:rsid w:val="00BA1737"/>
    <w:rsid w:val="00BA1F09"/>
    <w:rsid w:val="00BA336D"/>
    <w:rsid w:val="00BA3CE6"/>
    <w:rsid w:val="00BA4CD3"/>
    <w:rsid w:val="00BB1FC1"/>
    <w:rsid w:val="00BB3F7F"/>
    <w:rsid w:val="00BB4208"/>
    <w:rsid w:val="00BB5123"/>
    <w:rsid w:val="00BB685B"/>
    <w:rsid w:val="00BC04FA"/>
    <w:rsid w:val="00BC11F4"/>
    <w:rsid w:val="00BC203C"/>
    <w:rsid w:val="00BC309E"/>
    <w:rsid w:val="00BC4E84"/>
    <w:rsid w:val="00BC58B9"/>
    <w:rsid w:val="00BC6D17"/>
    <w:rsid w:val="00BD1DDA"/>
    <w:rsid w:val="00BD2EF6"/>
    <w:rsid w:val="00BD5439"/>
    <w:rsid w:val="00BD5A71"/>
    <w:rsid w:val="00BD714A"/>
    <w:rsid w:val="00BD7B02"/>
    <w:rsid w:val="00BE26EB"/>
    <w:rsid w:val="00BE47F9"/>
    <w:rsid w:val="00BE5065"/>
    <w:rsid w:val="00BE56B1"/>
    <w:rsid w:val="00BE6069"/>
    <w:rsid w:val="00BE7053"/>
    <w:rsid w:val="00BF0851"/>
    <w:rsid w:val="00BF1B5A"/>
    <w:rsid w:val="00BF1C85"/>
    <w:rsid w:val="00BF26C6"/>
    <w:rsid w:val="00BF43BE"/>
    <w:rsid w:val="00BF4FDD"/>
    <w:rsid w:val="00BF6F7B"/>
    <w:rsid w:val="00BF7451"/>
    <w:rsid w:val="00BF7541"/>
    <w:rsid w:val="00BF7E4B"/>
    <w:rsid w:val="00C004F0"/>
    <w:rsid w:val="00C02E95"/>
    <w:rsid w:val="00C06B97"/>
    <w:rsid w:val="00C10284"/>
    <w:rsid w:val="00C10B83"/>
    <w:rsid w:val="00C1151E"/>
    <w:rsid w:val="00C11E71"/>
    <w:rsid w:val="00C13953"/>
    <w:rsid w:val="00C16708"/>
    <w:rsid w:val="00C16DCE"/>
    <w:rsid w:val="00C16E24"/>
    <w:rsid w:val="00C17EDE"/>
    <w:rsid w:val="00C20A6C"/>
    <w:rsid w:val="00C21EA4"/>
    <w:rsid w:val="00C2204E"/>
    <w:rsid w:val="00C22201"/>
    <w:rsid w:val="00C2279B"/>
    <w:rsid w:val="00C24035"/>
    <w:rsid w:val="00C244CB"/>
    <w:rsid w:val="00C25F95"/>
    <w:rsid w:val="00C27B1F"/>
    <w:rsid w:val="00C30990"/>
    <w:rsid w:val="00C31CE4"/>
    <w:rsid w:val="00C31DB7"/>
    <w:rsid w:val="00C340C9"/>
    <w:rsid w:val="00C34100"/>
    <w:rsid w:val="00C34A3E"/>
    <w:rsid w:val="00C3529C"/>
    <w:rsid w:val="00C35C7A"/>
    <w:rsid w:val="00C373EB"/>
    <w:rsid w:val="00C374C2"/>
    <w:rsid w:val="00C40EFD"/>
    <w:rsid w:val="00C42A8D"/>
    <w:rsid w:val="00C43ECB"/>
    <w:rsid w:val="00C43F1A"/>
    <w:rsid w:val="00C440E6"/>
    <w:rsid w:val="00C46D93"/>
    <w:rsid w:val="00C510A8"/>
    <w:rsid w:val="00C54947"/>
    <w:rsid w:val="00C54EF5"/>
    <w:rsid w:val="00C563BB"/>
    <w:rsid w:val="00C56DB4"/>
    <w:rsid w:val="00C5729F"/>
    <w:rsid w:val="00C60329"/>
    <w:rsid w:val="00C637D1"/>
    <w:rsid w:val="00C642A5"/>
    <w:rsid w:val="00C66546"/>
    <w:rsid w:val="00C70B9F"/>
    <w:rsid w:val="00C70DBA"/>
    <w:rsid w:val="00C715FA"/>
    <w:rsid w:val="00C7207A"/>
    <w:rsid w:val="00C726D1"/>
    <w:rsid w:val="00C7310E"/>
    <w:rsid w:val="00C73D0F"/>
    <w:rsid w:val="00C7615A"/>
    <w:rsid w:val="00C81F2C"/>
    <w:rsid w:val="00C831F2"/>
    <w:rsid w:val="00C854FF"/>
    <w:rsid w:val="00C86656"/>
    <w:rsid w:val="00C876E2"/>
    <w:rsid w:val="00C90134"/>
    <w:rsid w:val="00C90C44"/>
    <w:rsid w:val="00C91305"/>
    <w:rsid w:val="00C91AF0"/>
    <w:rsid w:val="00C937A7"/>
    <w:rsid w:val="00C93819"/>
    <w:rsid w:val="00C94285"/>
    <w:rsid w:val="00C95BF6"/>
    <w:rsid w:val="00C9689E"/>
    <w:rsid w:val="00C97D06"/>
    <w:rsid w:val="00CA0955"/>
    <w:rsid w:val="00CA1542"/>
    <w:rsid w:val="00CA3310"/>
    <w:rsid w:val="00CA3A0A"/>
    <w:rsid w:val="00CA3DE0"/>
    <w:rsid w:val="00CA497B"/>
    <w:rsid w:val="00CA5CE0"/>
    <w:rsid w:val="00CA6497"/>
    <w:rsid w:val="00CA74BF"/>
    <w:rsid w:val="00CA7FFD"/>
    <w:rsid w:val="00CB023C"/>
    <w:rsid w:val="00CB04DD"/>
    <w:rsid w:val="00CB1254"/>
    <w:rsid w:val="00CB2129"/>
    <w:rsid w:val="00CB3056"/>
    <w:rsid w:val="00CB593B"/>
    <w:rsid w:val="00CB7DE4"/>
    <w:rsid w:val="00CC0045"/>
    <w:rsid w:val="00CC458D"/>
    <w:rsid w:val="00CC6C5B"/>
    <w:rsid w:val="00CC72AA"/>
    <w:rsid w:val="00CD1699"/>
    <w:rsid w:val="00CD1CF1"/>
    <w:rsid w:val="00CD1DD8"/>
    <w:rsid w:val="00CD29B8"/>
    <w:rsid w:val="00CD3A43"/>
    <w:rsid w:val="00CD4FFF"/>
    <w:rsid w:val="00CD5058"/>
    <w:rsid w:val="00CD5F71"/>
    <w:rsid w:val="00CD6A3F"/>
    <w:rsid w:val="00CD7276"/>
    <w:rsid w:val="00CE1DFB"/>
    <w:rsid w:val="00CE21BD"/>
    <w:rsid w:val="00CE2A53"/>
    <w:rsid w:val="00CE2FF5"/>
    <w:rsid w:val="00CE40E9"/>
    <w:rsid w:val="00CE4A67"/>
    <w:rsid w:val="00CE5345"/>
    <w:rsid w:val="00CF2B3A"/>
    <w:rsid w:val="00CF2F6F"/>
    <w:rsid w:val="00CF5E9D"/>
    <w:rsid w:val="00D00364"/>
    <w:rsid w:val="00D0131F"/>
    <w:rsid w:val="00D0253B"/>
    <w:rsid w:val="00D03496"/>
    <w:rsid w:val="00D03AFD"/>
    <w:rsid w:val="00D0426E"/>
    <w:rsid w:val="00D062D2"/>
    <w:rsid w:val="00D06D27"/>
    <w:rsid w:val="00D1010B"/>
    <w:rsid w:val="00D108C3"/>
    <w:rsid w:val="00D1230F"/>
    <w:rsid w:val="00D151AE"/>
    <w:rsid w:val="00D154F4"/>
    <w:rsid w:val="00D16283"/>
    <w:rsid w:val="00D1774C"/>
    <w:rsid w:val="00D177C9"/>
    <w:rsid w:val="00D20671"/>
    <w:rsid w:val="00D22852"/>
    <w:rsid w:val="00D23006"/>
    <w:rsid w:val="00D23EAD"/>
    <w:rsid w:val="00D25149"/>
    <w:rsid w:val="00D25701"/>
    <w:rsid w:val="00D26BEE"/>
    <w:rsid w:val="00D301D9"/>
    <w:rsid w:val="00D30B5A"/>
    <w:rsid w:val="00D318BB"/>
    <w:rsid w:val="00D31A51"/>
    <w:rsid w:val="00D32AD4"/>
    <w:rsid w:val="00D3519C"/>
    <w:rsid w:val="00D36461"/>
    <w:rsid w:val="00D376BE"/>
    <w:rsid w:val="00D42513"/>
    <w:rsid w:val="00D431DB"/>
    <w:rsid w:val="00D43660"/>
    <w:rsid w:val="00D44550"/>
    <w:rsid w:val="00D4609E"/>
    <w:rsid w:val="00D461B2"/>
    <w:rsid w:val="00D47206"/>
    <w:rsid w:val="00D506DD"/>
    <w:rsid w:val="00D53DE1"/>
    <w:rsid w:val="00D55012"/>
    <w:rsid w:val="00D5587A"/>
    <w:rsid w:val="00D56ED7"/>
    <w:rsid w:val="00D57A61"/>
    <w:rsid w:val="00D57B90"/>
    <w:rsid w:val="00D60968"/>
    <w:rsid w:val="00D60F1A"/>
    <w:rsid w:val="00D61061"/>
    <w:rsid w:val="00D63718"/>
    <w:rsid w:val="00D64E28"/>
    <w:rsid w:val="00D67BCA"/>
    <w:rsid w:val="00D70A30"/>
    <w:rsid w:val="00D70D36"/>
    <w:rsid w:val="00D72867"/>
    <w:rsid w:val="00D7358B"/>
    <w:rsid w:val="00D74C75"/>
    <w:rsid w:val="00D76117"/>
    <w:rsid w:val="00D76F02"/>
    <w:rsid w:val="00D7762E"/>
    <w:rsid w:val="00D81203"/>
    <w:rsid w:val="00D82016"/>
    <w:rsid w:val="00D82B7A"/>
    <w:rsid w:val="00D82F40"/>
    <w:rsid w:val="00D8325A"/>
    <w:rsid w:val="00D85320"/>
    <w:rsid w:val="00D8595C"/>
    <w:rsid w:val="00D9130A"/>
    <w:rsid w:val="00D91582"/>
    <w:rsid w:val="00D91F31"/>
    <w:rsid w:val="00D92686"/>
    <w:rsid w:val="00D9356F"/>
    <w:rsid w:val="00D9365F"/>
    <w:rsid w:val="00D95581"/>
    <w:rsid w:val="00D95881"/>
    <w:rsid w:val="00D97104"/>
    <w:rsid w:val="00D97400"/>
    <w:rsid w:val="00DA1150"/>
    <w:rsid w:val="00DA22C2"/>
    <w:rsid w:val="00DA2CA4"/>
    <w:rsid w:val="00DA3363"/>
    <w:rsid w:val="00DA4A50"/>
    <w:rsid w:val="00DA628E"/>
    <w:rsid w:val="00DB15EB"/>
    <w:rsid w:val="00DB2F38"/>
    <w:rsid w:val="00DB4D44"/>
    <w:rsid w:val="00DB569B"/>
    <w:rsid w:val="00DB625A"/>
    <w:rsid w:val="00DB6EA1"/>
    <w:rsid w:val="00DB7BE2"/>
    <w:rsid w:val="00DB7DD6"/>
    <w:rsid w:val="00DC004F"/>
    <w:rsid w:val="00DC0649"/>
    <w:rsid w:val="00DC091B"/>
    <w:rsid w:val="00DC118C"/>
    <w:rsid w:val="00DC195B"/>
    <w:rsid w:val="00DC31B4"/>
    <w:rsid w:val="00DD23CE"/>
    <w:rsid w:val="00DD35FD"/>
    <w:rsid w:val="00DD3EFE"/>
    <w:rsid w:val="00DD6786"/>
    <w:rsid w:val="00DE04C9"/>
    <w:rsid w:val="00DE0C3C"/>
    <w:rsid w:val="00DE1819"/>
    <w:rsid w:val="00DE5DDA"/>
    <w:rsid w:val="00DE5FA6"/>
    <w:rsid w:val="00DE712D"/>
    <w:rsid w:val="00DE78D9"/>
    <w:rsid w:val="00DE7EEC"/>
    <w:rsid w:val="00DF197C"/>
    <w:rsid w:val="00DF2AAA"/>
    <w:rsid w:val="00DF2E0E"/>
    <w:rsid w:val="00DF47D2"/>
    <w:rsid w:val="00DF47E7"/>
    <w:rsid w:val="00DF4C05"/>
    <w:rsid w:val="00DF640E"/>
    <w:rsid w:val="00DF76AF"/>
    <w:rsid w:val="00DF7D5C"/>
    <w:rsid w:val="00E0608B"/>
    <w:rsid w:val="00E106B8"/>
    <w:rsid w:val="00E10E99"/>
    <w:rsid w:val="00E143CF"/>
    <w:rsid w:val="00E158B6"/>
    <w:rsid w:val="00E15D04"/>
    <w:rsid w:val="00E15F5A"/>
    <w:rsid w:val="00E16EA4"/>
    <w:rsid w:val="00E204D0"/>
    <w:rsid w:val="00E21C49"/>
    <w:rsid w:val="00E22B02"/>
    <w:rsid w:val="00E234C4"/>
    <w:rsid w:val="00E24256"/>
    <w:rsid w:val="00E2442A"/>
    <w:rsid w:val="00E2442D"/>
    <w:rsid w:val="00E2449B"/>
    <w:rsid w:val="00E267B1"/>
    <w:rsid w:val="00E27015"/>
    <w:rsid w:val="00E302A7"/>
    <w:rsid w:val="00E30B49"/>
    <w:rsid w:val="00E314B2"/>
    <w:rsid w:val="00E3184B"/>
    <w:rsid w:val="00E31951"/>
    <w:rsid w:val="00E356DB"/>
    <w:rsid w:val="00E36449"/>
    <w:rsid w:val="00E3785F"/>
    <w:rsid w:val="00E37DE0"/>
    <w:rsid w:val="00E37EE0"/>
    <w:rsid w:val="00E40785"/>
    <w:rsid w:val="00E40789"/>
    <w:rsid w:val="00E40CED"/>
    <w:rsid w:val="00E40D7D"/>
    <w:rsid w:val="00E41B8B"/>
    <w:rsid w:val="00E41EA8"/>
    <w:rsid w:val="00E430C2"/>
    <w:rsid w:val="00E44951"/>
    <w:rsid w:val="00E44BED"/>
    <w:rsid w:val="00E472AE"/>
    <w:rsid w:val="00E50628"/>
    <w:rsid w:val="00E50956"/>
    <w:rsid w:val="00E5234B"/>
    <w:rsid w:val="00E55CEE"/>
    <w:rsid w:val="00E5621C"/>
    <w:rsid w:val="00E56253"/>
    <w:rsid w:val="00E563C4"/>
    <w:rsid w:val="00E5766A"/>
    <w:rsid w:val="00E57FB5"/>
    <w:rsid w:val="00E60879"/>
    <w:rsid w:val="00E613E1"/>
    <w:rsid w:val="00E61FFF"/>
    <w:rsid w:val="00E62472"/>
    <w:rsid w:val="00E63646"/>
    <w:rsid w:val="00E63D0B"/>
    <w:rsid w:val="00E655CE"/>
    <w:rsid w:val="00E669FB"/>
    <w:rsid w:val="00E70725"/>
    <w:rsid w:val="00E70ADD"/>
    <w:rsid w:val="00E713A2"/>
    <w:rsid w:val="00E7320C"/>
    <w:rsid w:val="00E73430"/>
    <w:rsid w:val="00E74387"/>
    <w:rsid w:val="00E75172"/>
    <w:rsid w:val="00E75529"/>
    <w:rsid w:val="00E76382"/>
    <w:rsid w:val="00E771C9"/>
    <w:rsid w:val="00E77F66"/>
    <w:rsid w:val="00E801E8"/>
    <w:rsid w:val="00E81AB0"/>
    <w:rsid w:val="00E8290F"/>
    <w:rsid w:val="00E83F95"/>
    <w:rsid w:val="00E84342"/>
    <w:rsid w:val="00E8699B"/>
    <w:rsid w:val="00E86EDE"/>
    <w:rsid w:val="00E87300"/>
    <w:rsid w:val="00E87679"/>
    <w:rsid w:val="00E8787E"/>
    <w:rsid w:val="00E901E2"/>
    <w:rsid w:val="00E96C73"/>
    <w:rsid w:val="00EA075B"/>
    <w:rsid w:val="00EA27F0"/>
    <w:rsid w:val="00EA2E10"/>
    <w:rsid w:val="00EA36E1"/>
    <w:rsid w:val="00EA472E"/>
    <w:rsid w:val="00EA4CE3"/>
    <w:rsid w:val="00EA4D9A"/>
    <w:rsid w:val="00EA5C23"/>
    <w:rsid w:val="00EA5EA7"/>
    <w:rsid w:val="00EA6D83"/>
    <w:rsid w:val="00EB0044"/>
    <w:rsid w:val="00EB34EF"/>
    <w:rsid w:val="00EB6C09"/>
    <w:rsid w:val="00EC0A31"/>
    <w:rsid w:val="00EC2A79"/>
    <w:rsid w:val="00EC3DBE"/>
    <w:rsid w:val="00EC4131"/>
    <w:rsid w:val="00EC421A"/>
    <w:rsid w:val="00EC438B"/>
    <w:rsid w:val="00EC584D"/>
    <w:rsid w:val="00EC5975"/>
    <w:rsid w:val="00EC64A5"/>
    <w:rsid w:val="00ED1528"/>
    <w:rsid w:val="00ED17AE"/>
    <w:rsid w:val="00ED1CBF"/>
    <w:rsid w:val="00ED365C"/>
    <w:rsid w:val="00ED384F"/>
    <w:rsid w:val="00ED584A"/>
    <w:rsid w:val="00ED665C"/>
    <w:rsid w:val="00ED79CD"/>
    <w:rsid w:val="00EE0827"/>
    <w:rsid w:val="00EE13F9"/>
    <w:rsid w:val="00EE2940"/>
    <w:rsid w:val="00EE515C"/>
    <w:rsid w:val="00EE5798"/>
    <w:rsid w:val="00EE59C1"/>
    <w:rsid w:val="00EE6C68"/>
    <w:rsid w:val="00EE6D6B"/>
    <w:rsid w:val="00EE7B34"/>
    <w:rsid w:val="00EF0479"/>
    <w:rsid w:val="00EF194B"/>
    <w:rsid w:val="00EF279D"/>
    <w:rsid w:val="00EF3AE7"/>
    <w:rsid w:val="00EF4C46"/>
    <w:rsid w:val="00EF58AA"/>
    <w:rsid w:val="00EF61AB"/>
    <w:rsid w:val="00EF6235"/>
    <w:rsid w:val="00EF672C"/>
    <w:rsid w:val="00EF69B1"/>
    <w:rsid w:val="00F010BE"/>
    <w:rsid w:val="00F01385"/>
    <w:rsid w:val="00F04163"/>
    <w:rsid w:val="00F04474"/>
    <w:rsid w:val="00F04DF4"/>
    <w:rsid w:val="00F04E48"/>
    <w:rsid w:val="00F05805"/>
    <w:rsid w:val="00F06F9E"/>
    <w:rsid w:val="00F074CC"/>
    <w:rsid w:val="00F11666"/>
    <w:rsid w:val="00F12EC6"/>
    <w:rsid w:val="00F1519E"/>
    <w:rsid w:val="00F16877"/>
    <w:rsid w:val="00F172D6"/>
    <w:rsid w:val="00F20683"/>
    <w:rsid w:val="00F20957"/>
    <w:rsid w:val="00F20DDF"/>
    <w:rsid w:val="00F218D9"/>
    <w:rsid w:val="00F22305"/>
    <w:rsid w:val="00F22D51"/>
    <w:rsid w:val="00F23228"/>
    <w:rsid w:val="00F24C33"/>
    <w:rsid w:val="00F25636"/>
    <w:rsid w:val="00F3011F"/>
    <w:rsid w:val="00F308F6"/>
    <w:rsid w:val="00F3144B"/>
    <w:rsid w:val="00F317C8"/>
    <w:rsid w:val="00F3343F"/>
    <w:rsid w:val="00F33931"/>
    <w:rsid w:val="00F359C7"/>
    <w:rsid w:val="00F36C24"/>
    <w:rsid w:val="00F400A1"/>
    <w:rsid w:val="00F4127C"/>
    <w:rsid w:val="00F41438"/>
    <w:rsid w:val="00F428F9"/>
    <w:rsid w:val="00F42B41"/>
    <w:rsid w:val="00F43F18"/>
    <w:rsid w:val="00F46447"/>
    <w:rsid w:val="00F47D1D"/>
    <w:rsid w:val="00F50EAB"/>
    <w:rsid w:val="00F5195A"/>
    <w:rsid w:val="00F51A14"/>
    <w:rsid w:val="00F52C10"/>
    <w:rsid w:val="00F531E9"/>
    <w:rsid w:val="00F57EAF"/>
    <w:rsid w:val="00F625AC"/>
    <w:rsid w:val="00F62623"/>
    <w:rsid w:val="00F64CAA"/>
    <w:rsid w:val="00F653B2"/>
    <w:rsid w:val="00F65AFC"/>
    <w:rsid w:val="00F66509"/>
    <w:rsid w:val="00F67709"/>
    <w:rsid w:val="00F708B4"/>
    <w:rsid w:val="00F70A65"/>
    <w:rsid w:val="00F71EDC"/>
    <w:rsid w:val="00F74827"/>
    <w:rsid w:val="00F77793"/>
    <w:rsid w:val="00F81364"/>
    <w:rsid w:val="00F831EA"/>
    <w:rsid w:val="00F83BAD"/>
    <w:rsid w:val="00F84EB4"/>
    <w:rsid w:val="00F858CB"/>
    <w:rsid w:val="00F85E3E"/>
    <w:rsid w:val="00F91C7A"/>
    <w:rsid w:val="00F958A1"/>
    <w:rsid w:val="00F96A92"/>
    <w:rsid w:val="00FA04C8"/>
    <w:rsid w:val="00FA0765"/>
    <w:rsid w:val="00FA0B2B"/>
    <w:rsid w:val="00FA1B25"/>
    <w:rsid w:val="00FA683D"/>
    <w:rsid w:val="00FB0835"/>
    <w:rsid w:val="00FB2543"/>
    <w:rsid w:val="00FB277B"/>
    <w:rsid w:val="00FB32F1"/>
    <w:rsid w:val="00FB392B"/>
    <w:rsid w:val="00FB3B4C"/>
    <w:rsid w:val="00FB4081"/>
    <w:rsid w:val="00FB45C1"/>
    <w:rsid w:val="00FB50F3"/>
    <w:rsid w:val="00FB6078"/>
    <w:rsid w:val="00FB6B88"/>
    <w:rsid w:val="00FC0DE4"/>
    <w:rsid w:val="00FC23C5"/>
    <w:rsid w:val="00FC25E4"/>
    <w:rsid w:val="00FC50AD"/>
    <w:rsid w:val="00FC5EB7"/>
    <w:rsid w:val="00FC7077"/>
    <w:rsid w:val="00FD1BB2"/>
    <w:rsid w:val="00FD1E4A"/>
    <w:rsid w:val="00FD3A55"/>
    <w:rsid w:val="00FD48A3"/>
    <w:rsid w:val="00FD5FEC"/>
    <w:rsid w:val="00FE0362"/>
    <w:rsid w:val="00FE05C3"/>
    <w:rsid w:val="00FE2691"/>
    <w:rsid w:val="00FE2CC0"/>
    <w:rsid w:val="00FE2E93"/>
    <w:rsid w:val="00FE37FE"/>
    <w:rsid w:val="00FE4DBE"/>
    <w:rsid w:val="00FE7276"/>
    <w:rsid w:val="00FE7F90"/>
    <w:rsid w:val="00FF0B75"/>
    <w:rsid w:val="00FF23EA"/>
    <w:rsid w:val="00FF2497"/>
    <w:rsid w:val="00FF41F2"/>
    <w:rsid w:val="00FF49C9"/>
    <w:rsid w:val="00FF5291"/>
    <w:rsid w:val="00FF55BD"/>
    <w:rsid w:val="00FF5E36"/>
    <w:rsid w:val="00FF6798"/>
    <w:rsid w:val="00FF714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3E21F6"/>
  <w15:docId w15:val="{848F2398-D1A3-4301-B34D-E29941952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1C4002"/>
    <w:rPr>
      <w:rFonts w:ascii="Times New Roman" w:eastAsia="Times New Roman" w:hAnsi="Times New Roman" w:cs="Times New Roman"/>
      <w:lang w:val="es-EC" w:eastAsia="es-EC" w:bidi="es-EC"/>
    </w:rPr>
  </w:style>
  <w:style w:type="paragraph" w:styleId="Ttulo1">
    <w:name w:val="heading 1"/>
    <w:basedOn w:val="Normal"/>
    <w:link w:val="Ttulo1Car"/>
    <w:uiPriority w:val="9"/>
    <w:qFormat/>
    <w:pPr>
      <w:ind w:left="1342" w:hanging="600"/>
      <w:outlineLvl w:val="0"/>
    </w:pPr>
    <w:rPr>
      <w:b/>
      <w:bCs/>
      <w:sz w:val="24"/>
      <w:szCs w:val="24"/>
    </w:rPr>
  </w:style>
  <w:style w:type="paragraph" w:styleId="Ttulo2">
    <w:name w:val="heading 2"/>
    <w:basedOn w:val="Normal"/>
    <w:next w:val="Normal"/>
    <w:link w:val="Ttulo2Car"/>
    <w:uiPriority w:val="9"/>
    <w:unhideWhenUsed/>
    <w:qFormat/>
    <w:rsid w:val="0026797A"/>
    <w:pPr>
      <w:keepNext/>
      <w:keepLines/>
      <w:widowControl/>
      <w:autoSpaceDE/>
      <w:autoSpaceDN/>
      <w:spacing w:before="200" w:line="480" w:lineRule="auto"/>
      <w:ind w:firstLine="284"/>
      <w:outlineLvl w:val="1"/>
    </w:pPr>
    <w:rPr>
      <w:rFonts w:eastAsiaTheme="majorEastAsia" w:cstheme="majorBidi"/>
      <w:b/>
      <w:bCs/>
      <w:sz w:val="24"/>
      <w:szCs w:val="26"/>
      <w:lang w:val="en-US" w:eastAsia="en-US" w:bidi="ar-SA"/>
    </w:rPr>
  </w:style>
  <w:style w:type="paragraph" w:styleId="Ttulo3">
    <w:name w:val="heading 3"/>
    <w:basedOn w:val="Normal"/>
    <w:next w:val="Normal"/>
    <w:link w:val="Ttulo3Car"/>
    <w:uiPriority w:val="9"/>
    <w:unhideWhenUsed/>
    <w:qFormat/>
    <w:rsid w:val="00851273"/>
    <w:pPr>
      <w:keepNext/>
      <w:keepLines/>
      <w:spacing w:before="40"/>
      <w:outlineLvl w:val="2"/>
    </w:pPr>
    <w:rPr>
      <w:rFonts w:eastAsiaTheme="majorEastAsia" w:cstheme="majorBidi"/>
      <w:sz w:val="24"/>
      <w:szCs w:val="24"/>
    </w:rPr>
  </w:style>
  <w:style w:type="paragraph" w:styleId="Ttulo4">
    <w:name w:val="heading 4"/>
    <w:basedOn w:val="Normal"/>
    <w:next w:val="Normal"/>
    <w:link w:val="Ttulo4Car"/>
    <w:uiPriority w:val="9"/>
    <w:unhideWhenUsed/>
    <w:qFormat/>
    <w:rsid w:val="00851273"/>
    <w:pPr>
      <w:keepNext/>
      <w:keepLines/>
      <w:spacing w:before="40"/>
      <w:outlineLvl w:val="3"/>
    </w:pPr>
    <w:rPr>
      <w:rFonts w:eastAsiaTheme="majorEastAsia" w:cstheme="majorBidi"/>
      <w:b/>
      <w:iCs/>
      <w:sz w:val="24"/>
    </w:rPr>
  </w:style>
  <w:style w:type="paragraph" w:styleId="Ttulo5">
    <w:name w:val="heading 5"/>
    <w:basedOn w:val="Normal"/>
    <w:next w:val="Normal"/>
    <w:link w:val="Ttulo5Car"/>
    <w:uiPriority w:val="9"/>
    <w:unhideWhenUsed/>
    <w:qFormat/>
    <w:rsid w:val="0026797A"/>
    <w:pPr>
      <w:keepNext/>
      <w:keepLines/>
      <w:widowControl/>
      <w:autoSpaceDE/>
      <w:autoSpaceDN/>
      <w:spacing w:before="200"/>
      <w:ind w:left="364" w:hanging="1008"/>
      <w:outlineLvl w:val="4"/>
    </w:pPr>
    <w:rPr>
      <w:rFonts w:asciiTheme="majorHAnsi" w:eastAsiaTheme="majorEastAsia" w:hAnsiTheme="majorHAnsi" w:cstheme="majorBidi"/>
      <w:color w:val="243F60" w:themeColor="accent1" w:themeShade="7F"/>
      <w:sz w:val="24"/>
      <w:szCs w:val="24"/>
      <w:lang w:val="en-US" w:eastAsia="en-US" w:bidi="ar-SA"/>
    </w:rPr>
  </w:style>
  <w:style w:type="paragraph" w:styleId="Ttulo6">
    <w:name w:val="heading 6"/>
    <w:basedOn w:val="Normal"/>
    <w:next w:val="Normal"/>
    <w:link w:val="Ttulo6Car"/>
    <w:uiPriority w:val="9"/>
    <w:semiHidden/>
    <w:unhideWhenUsed/>
    <w:qFormat/>
    <w:rsid w:val="0026797A"/>
    <w:pPr>
      <w:keepNext/>
      <w:keepLines/>
      <w:widowControl/>
      <w:autoSpaceDE/>
      <w:autoSpaceDN/>
      <w:spacing w:before="200"/>
      <w:ind w:left="508" w:hanging="1152"/>
      <w:outlineLvl w:val="5"/>
    </w:pPr>
    <w:rPr>
      <w:rFonts w:asciiTheme="majorHAnsi" w:eastAsiaTheme="majorEastAsia" w:hAnsiTheme="majorHAnsi" w:cstheme="majorBidi"/>
      <w:i/>
      <w:iCs/>
      <w:color w:val="243F60" w:themeColor="accent1" w:themeShade="7F"/>
      <w:sz w:val="24"/>
      <w:szCs w:val="24"/>
      <w:lang w:val="en-US" w:eastAsia="en-US" w:bidi="ar-SA"/>
    </w:rPr>
  </w:style>
  <w:style w:type="paragraph" w:styleId="Ttulo7">
    <w:name w:val="heading 7"/>
    <w:basedOn w:val="Normal"/>
    <w:next w:val="Normal"/>
    <w:link w:val="Ttulo7Car"/>
    <w:uiPriority w:val="9"/>
    <w:semiHidden/>
    <w:unhideWhenUsed/>
    <w:qFormat/>
    <w:rsid w:val="0026797A"/>
    <w:pPr>
      <w:keepNext/>
      <w:keepLines/>
      <w:widowControl/>
      <w:autoSpaceDE/>
      <w:autoSpaceDN/>
      <w:spacing w:before="200"/>
      <w:ind w:left="652" w:hanging="1296"/>
      <w:outlineLvl w:val="6"/>
    </w:pPr>
    <w:rPr>
      <w:rFonts w:asciiTheme="majorHAnsi" w:eastAsiaTheme="majorEastAsia" w:hAnsiTheme="majorHAnsi" w:cstheme="majorBidi"/>
      <w:i/>
      <w:iCs/>
      <w:color w:val="404040" w:themeColor="text1" w:themeTint="BF"/>
      <w:sz w:val="24"/>
      <w:szCs w:val="24"/>
      <w:lang w:val="en-US" w:eastAsia="en-US" w:bidi="ar-SA"/>
    </w:rPr>
  </w:style>
  <w:style w:type="paragraph" w:styleId="Ttulo8">
    <w:name w:val="heading 8"/>
    <w:basedOn w:val="Normal"/>
    <w:next w:val="Normal"/>
    <w:link w:val="Ttulo8Car"/>
    <w:uiPriority w:val="9"/>
    <w:semiHidden/>
    <w:unhideWhenUsed/>
    <w:qFormat/>
    <w:rsid w:val="0026797A"/>
    <w:pPr>
      <w:keepNext/>
      <w:keepLines/>
      <w:widowControl/>
      <w:autoSpaceDE/>
      <w:autoSpaceDN/>
      <w:spacing w:before="200"/>
      <w:ind w:left="796" w:hanging="1440"/>
      <w:outlineLvl w:val="7"/>
    </w:pPr>
    <w:rPr>
      <w:rFonts w:asciiTheme="majorHAnsi" w:eastAsiaTheme="majorEastAsia" w:hAnsiTheme="majorHAnsi" w:cstheme="majorBidi"/>
      <w:color w:val="404040" w:themeColor="text1" w:themeTint="BF"/>
      <w:sz w:val="20"/>
      <w:szCs w:val="20"/>
      <w:lang w:val="en-US" w:eastAsia="en-US" w:bidi="ar-SA"/>
    </w:rPr>
  </w:style>
  <w:style w:type="paragraph" w:styleId="Ttulo9">
    <w:name w:val="heading 9"/>
    <w:basedOn w:val="Normal"/>
    <w:next w:val="Normal"/>
    <w:link w:val="Ttulo9Car"/>
    <w:uiPriority w:val="9"/>
    <w:semiHidden/>
    <w:unhideWhenUsed/>
    <w:qFormat/>
    <w:rsid w:val="0026797A"/>
    <w:pPr>
      <w:keepNext/>
      <w:keepLines/>
      <w:widowControl/>
      <w:autoSpaceDE/>
      <w:autoSpaceDN/>
      <w:spacing w:before="200"/>
      <w:ind w:left="940" w:hanging="1584"/>
      <w:outlineLvl w:val="8"/>
    </w:pPr>
    <w:rPr>
      <w:rFonts w:asciiTheme="majorHAnsi" w:eastAsiaTheme="majorEastAsia" w:hAnsiTheme="majorHAnsi" w:cstheme="majorBidi"/>
      <w:i/>
      <w:iCs/>
      <w:color w:val="404040" w:themeColor="text1" w:themeTint="BF"/>
      <w:sz w:val="20"/>
      <w:szCs w:val="20"/>
      <w:lang w:val="en-US" w:eastAsia="en-US" w:bidi="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6797A"/>
    <w:rPr>
      <w:rFonts w:ascii="Times New Roman" w:eastAsia="Times New Roman" w:hAnsi="Times New Roman" w:cs="Times New Roman"/>
      <w:b/>
      <w:bCs/>
      <w:sz w:val="24"/>
      <w:szCs w:val="24"/>
      <w:lang w:val="es-EC" w:eastAsia="es-EC" w:bidi="es-EC"/>
    </w:rPr>
  </w:style>
  <w:style w:type="character" w:customStyle="1" w:styleId="Ttulo2Car">
    <w:name w:val="Título 2 Car"/>
    <w:basedOn w:val="Fuentedeprrafopredeter"/>
    <w:link w:val="Ttulo2"/>
    <w:uiPriority w:val="9"/>
    <w:rsid w:val="0026797A"/>
    <w:rPr>
      <w:rFonts w:ascii="Times New Roman" w:eastAsiaTheme="majorEastAsia" w:hAnsi="Times New Roman" w:cstheme="majorBidi"/>
      <w:b/>
      <w:bCs/>
      <w:sz w:val="24"/>
      <w:szCs w:val="26"/>
    </w:rPr>
  </w:style>
  <w:style w:type="character" w:customStyle="1" w:styleId="Ttulo3Car">
    <w:name w:val="Título 3 Car"/>
    <w:basedOn w:val="Fuentedeprrafopredeter"/>
    <w:link w:val="Ttulo3"/>
    <w:uiPriority w:val="9"/>
    <w:rsid w:val="00851273"/>
    <w:rPr>
      <w:rFonts w:ascii="Times New Roman" w:eastAsiaTheme="majorEastAsia" w:hAnsi="Times New Roman" w:cstheme="majorBidi"/>
      <w:sz w:val="24"/>
      <w:szCs w:val="24"/>
      <w:lang w:val="es-EC" w:eastAsia="es-EC" w:bidi="es-EC"/>
    </w:rPr>
  </w:style>
  <w:style w:type="character" w:customStyle="1" w:styleId="Ttulo4Car">
    <w:name w:val="Título 4 Car"/>
    <w:basedOn w:val="Fuentedeprrafopredeter"/>
    <w:link w:val="Ttulo4"/>
    <w:uiPriority w:val="9"/>
    <w:rsid w:val="00851273"/>
    <w:rPr>
      <w:rFonts w:ascii="Times New Roman" w:eastAsiaTheme="majorEastAsia" w:hAnsi="Times New Roman" w:cstheme="majorBidi"/>
      <w:b/>
      <w:iCs/>
      <w:sz w:val="24"/>
      <w:lang w:val="es-EC" w:eastAsia="es-EC" w:bidi="es-EC"/>
    </w:rPr>
  </w:style>
  <w:style w:type="character" w:customStyle="1" w:styleId="Ttulo5Car">
    <w:name w:val="Título 5 Car"/>
    <w:basedOn w:val="Fuentedeprrafopredeter"/>
    <w:link w:val="Ttulo5"/>
    <w:uiPriority w:val="9"/>
    <w:rsid w:val="0026797A"/>
    <w:rPr>
      <w:rFonts w:asciiTheme="majorHAnsi" w:eastAsiaTheme="majorEastAsia" w:hAnsiTheme="majorHAnsi" w:cstheme="majorBidi"/>
      <w:color w:val="243F60" w:themeColor="accent1" w:themeShade="7F"/>
      <w:sz w:val="24"/>
      <w:szCs w:val="24"/>
    </w:rPr>
  </w:style>
  <w:style w:type="character" w:customStyle="1" w:styleId="Ttulo6Car">
    <w:name w:val="Título 6 Car"/>
    <w:basedOn w:val="Fuentedeprrafopredeter"/>
    <w:link w:val="Ttulo6"/>
    <w:uiPriority w:val="9"/>
    <w:semiHidden/>
    <w:rsid w:val="0026797A"/>
    <w:rPr>
      <w:rFonts w:asciiTheme="majorHAnsi" w:eastAsiaTheme="majorEastAsia" w:hAnsiTheme="majorHAnsi" w:cstheme="majorBidi"/>
      <w:i/>
      <w:iCs/>
      <w:color w:val="243F60" w:themeColor="accent1" w:themeShade="7F"/>
      <w:sz w:val="24"/>
      <w:szCs w:val="24"/>
    </w:rPr>
  </w:style>
  <w:style w:type="character" w:customStyle="1" w:styleId="Ttulo7Car">
    <w:name w:val="Título 7 Car"/>
    <w:basedOn w:val="Fuentedeprrafopredeter"/>
    <w:link w:val="Ttulo7"/>
    <w:uiPriority w:val="9"/>
    <w:semiHidden/>
    <w:rsid w:val="0026797A"/>
    <w:rPr>
      <w:rFonts w:asciiTheme="majorHAnsi" w:eastAsiaTheme="majorEastAsia" w:hAnsiTheme="majorHAnsi" w:cstheme="majorBidi"/>
      <w:i/>
      <w:iCs/>
      <w:color w:val="404040" w:themeColor="text1" w:themeTint="BF"/>
      <w:sz w:val="24"/>
      <w:szCs w:val="24"/>
    </w:rPr>
  </w:style>
  <w:style w:type="character" w:customStyle="1" w:styleId="Ttulo8Car">
    <w:name w:val="Título 8 Car"/>
    <w:basedOn w:val="Fuentedeprrafopredeter"/>
    <w:link w:val="Ttulo8"/>
    <w:uiPriority w:val="9"/>
    <w:semiHidden/>
    <w:rsid w:val="0026797A"/>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6797A"/>
    <w:rPr>
      <w:rFonts w:asciiTheme="majorHAnsi" w:eastAsiaTheme="majorEastAsia" w:hAnsiTheme="majorHAnsi" w:cstheme="majorBidi"/>
      <w:i/>
      <w:iCs/>
      <w:color w:val="404040" w:themeColor="text1" w:themeTint="BF"/>
      <w:sz w:val="20"/>
      <w:szCs w:val="20"/>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4"/>
      <w:szCs w:val="24"/>
    </w:rPr>
  </w:style>
  <w:style w:type="character" w:customStyle="1" w:styleId="TextoindependienteCar">
    <w:name w:val="Texto independiente Car"/>
    <w:basedOn w:val="Fuentedeprrafopredeter"/>
    <w:link w:val="Textoindependiente"/>
    <w:uiPriority w:val="1"/>
    <w:rsid w:val="0016434A"/>
    <w:rPr>
      <w:rFonts w:ascii="Times New Roman" w:eastAsia="Times New Roman" w:hAnsi="Times New Roman" w:cs="Times New Roman"/>
      <w:sz w:val="24"/>
      <w:szCs w:val="24"/>
      <w:lang w:val="es-EC" w:eastAsia="es-EC" w:bidi="es-EC"/>
    </w:rPr>
  </w:style>
  <w:style w:type="paragraph" w:styleId="Prrafodelista">
    <w:name w:val="List Paragraph"/>
    <w:aliases w:val="VIÑETAS"/>
    <w:basedOn w:val="Normal"/>
    <w:link w:val="PrrafodelistaCar"/>
    <w:uiPriority w:val="34"/>
    <w:qFormat/>
    <w:pPr>
      <w:ind w:left="1025" w:hanging="283"/>
    </w:pPr>
  </w:style>
  <w:style w:type="character" w:customStyle="1" w:styleId="PrrafodelistaCar">
    <w:name w:val="Párrafo de lista Car"/>
    <w:aliases w:val="VIÑETAS Car"/>
    <w:link w:val="Prrafodelista"/>
    <w:uiPriority w:val="34"/>
    <w:qFormat/>
    <w:locked/>
    <w:rsid w:val="006D2E28"/>
    <w:rPr>
      <w:rFonts w:ascii="Times New Roman" w:eastAsia="Times New Roman" w:hAnsi="Times New Roman" w:cs="Times New Roman"/>
      <w:lang w:val="es-EC" w:eastAsia="es-EC" w:bidi="es-EC"/>
    </w:rPr>
  </w:style>
  <w:style w:type="paragraph" w:customStyle="1" w:styleId="TableParagraph">
    <w:name w:val="Table Paragraph"/>
    <w:basedOn w:val="Normal"/>
    <w:uiPriority w:val="1"/>
    <w:qFormat/>
  </w:style>
  <w:style w:type="table" w:styleId="Tablaconcuadrcula">
    <w:name w:val="Table Grid"/>
    <w:basedOn w:val="Tablanormal"/>
    <w:uiPriority w:val="39"/>
    <w:rsid w:val="00AE51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3949FD"/>
    <w:pPr>
      <w:tabs>
        <w:tab w:val="center" w:pos="4419"/>
        <w:tab w:val="right" w:pos="8838"/>
      </w:tabs>
    </w:pPr>
  </w:style>
  <w:style w:type="character" w:customStyle="1" w:styleId="EncabezadoCar">
    <w:name w:val="Encabezado Car"/>
    <w:basedOn w:val="Fuentedeprrafopredeter"/>
    <w:link w:val="Encabezado"/>
    <w:uiPriority w:val="99"/>
    <w:rsid w:val="003949FD"/>
    <w:rPr>
      <w:rFonts w:ascii="Times New Roman" w:eastAsia="Times New Roman" w:hAnsi="Times New Roman" w:cs="Times New Roman"/>
      <w:lang w:val="es-EC" w:eastAsia="es-EC" w:bidi="es-EC"/>
    </w:rPr>
  </w:style>
  <w:style w:type="paragraph" w:styleId="Piedepgina">
    <w:name w:val="footer"/>
    <w:basedOn w:val="Normal"/>
    <w:link w:val="PiedepginaCar"/>
    <w:uiPriority w:val="99"/>
    <w:unhideWhenUsed/>
    <w:rsid w:val="003949FD"/>
    <w:pPr>
      <w:tabs>
        <w:tab w:val="center" w:pos="4419"/>
        <w:tab w:val="right" w:pos="8838"/>
      </w:tabs>
    </w:pPr>
  </w:style>
  <w:style w:type="character" w:customStyle="1" w:styleId="PiedepginaCar">
    <w:name w:val="Pie de página Car"/>
    <w:basedOn w:val="Fuentedeprrafopredeter"/>
    <w:link w:val="Piedepgina"/>
    <w:uiPriority w:val="99"/>
    <w:rsid w:val="003949FD"/>
    <w:rPr>
      <w:rFonts w:ascii="Times New Roman" w:eastAsia="Times New Roman" w:hAnsi="Times New Roman" w:cs="Times New Roman"/>
      <w:lang w:val="es-EC" w:eastAsia="es-EC" w:bidi="es-EC"/>
    </w:rPr>
  </w:style>
  <w:style w:type="character" w:styleId="Hipervnculo">
    <w:name w:val="Hyperlink"/>
    <w:basedOn w:val="Fuentedeprrafopredeter"/>
    <w:uiPriority w:val="99"/>
    <w:unhideWhenUsed/>
    <w:rsid w:val="005C36EE"/>
    <w:rPr>
      <w:color w:val="0000FF" w:themeColor="hyperlink"/>
      <w:u w:val="single"/>
    </w:rPr>
  </w:style>
  <w:style w:type="paragraph" w:styleId="Sinespaciado">
    <w:name w:val="No Spacing"/>
    <w:link w:val="SinespaciadoCar"/>
    <w:uiPriority w:val="1"/>
    <w:qFormat/>
    <w:rsid w:val="0077211B"/>
    <w:pPr>
      <w:widowControl/>
      <w:autoSpaceDE/>
      <w:autoSpaceDN/>
    </w:pPr>
    <w:rPr>
      <w:rFonts w:ascii="Calibri" w:eastAsia="Calibri" w:hAnsi="Calibri" w:cs="Times New Roman"/>
      <w:lang w:val="es-MX"/>
    </w:rPr>
  </w:style>
  <w:style w:type="character" w:customStyle="1" w:styleId="SinespaciadoCar">
    <w:name w:val="Sin espaciado Car"/>
    <w:link w:val="Sinespaciado"/>
    <w:uiPriority w:val="1"/>
    <w:qFormat/>
    <w:rsid w:val="0077211B"/>
    <w:rPr>
      <w:rFonts w:ascii="Calibri" w:eastAsia="Calibri" w:hAnsi="Calibri" w:cs="Times New Roman"/>
      <w:lang w:val="es-MX"/>
    </w:rPr>
  </w:style>
  <w:style w:type="paragraph" w:styleId="Textodeglobo">
    <w:name w:val="Balloon Text"/>
    <w:basedOn w:val="Normal"/>
    <w:link w:val="TextodegloboCar"/>
    <w:uiPriority w:val="99"/>
    <w:unhideWhenUsed/>
    <w:rsid w:val="004A29DD"/>
    <w:rPr>
      <w:rFonts w:ascii="Tahoma" w:hAnsi="Tahoma" w:cs="Tahoma"/>
      <w:sz w:val="16"/>
      <w:szCs w:val="16"/>
    </w:rPr>
  </w:style>
  <w:style w:type="character" w:customStyle="1" w:styleId="TextodegloboCar">
    <w:name w:val="Texto de globo Car"/>
    <w:basedOn w:val="Fuentedeprrafopredeter"/>
    <w:link w:val="Textodeglobo"/>
    <w:uiPriority w:val="99"/>
    <w:rsid w:val="004A29DD"/>
    <w:rPr>
      <w:rFonts w:ascii="Tahoma" w:eastAsia="Times New Roman" w:hAnsi="Tahoma" w:cs="Tahoma"/>
      <w:sz w:val="16"/>
      <w:szCs w:val="16"/>
      <w:lang w:val="es-EC" w:eastAsia="es-EC" w:bidi="es-EC"/>
    </w:rPr>
  </w:style>
  <w:style w:type="paragraph" w:styleId="Revisin">
    <w:name w:val="Revision"/>
    <w:hidden/>
    <w:uiPriority w:val="99"/>
    <w:semiHidden/>
    <w:rsid w:val="00616F50"/>
    <w:pPr>
      <w:widowControl/>
      <w:autoSpaceDE/>
      <w:autoSpaceDN/>
    </w:pPr>
    <w:rPr>
      <w:rFonts w:ascii="Times New Roman" w:eastAsia="Times New Roman" w:hAnsi="Times New Roman" w:cs="Times New Roman"/>
      <w:lang w:val="es-EC" w:eastAsia="es-EC" w:bidi="es-EC"/>
    </w:rPr>
  </w:style>
  <w:style w:type="paragraph" w:styleId="NormalWeb">
    <w:name w:val="Normal (Web)"/>
    <w:basedOn w:val="Normal"/>
    <w:uiPriority w:val="99"/>
    <w:unhideWhenUsed/>
    <w:rsid w:val="00881B7B"/>
    <w:pPr>
      <w:widowControl/>
      <w:autoSpaceDE/>
      <w:autoSpaceDN/>
      <w:spacing w:before="100" w:beforeAutospacing="1" w:after="100" w:afterAutospacing="1"/>
    </w:pPr>
    <w:rPr>
      <w:sz w:val="24"/>
      <w:szCs w:val="24"/>
      <w:lang w:val="es-ES" w:eastAsia="es-ES" w:bidi="ar-SA"/>
    </w:rPr>
  </w:style>
  <w:style w:type="paragraph" w:styleId="TDC1">
    <w:name w:val="toc 1"/>
    <w:basedOn w:val="Normal"/>
    <w:next w:val="Normal"/>
    <w:uiPriority w:val="39"/>
    <w:unhideWhenUsed/>
    <w:qFormat/>
    <w:rsid w:val="0026797A"/>
    <w:pPr>
      <w:widowControl/>
      <w:autoSpaceDE/>
      <w:autoSpaceDN/>
      <w:spacing w:after="100"/>
    </w:pPr>
    <w:rPr>
      <w:sz w:val="24"/>
      <w:szCs w:val="24"/>
      <w:lang w:val="en-US" w:eastAsia="en-US" w:bidi="ar-SA"/>
    </w:rPr>
  </w:style>
  <w:style w:type="paragraph" w:customStyle="1" w:styleId="Default">
    <w:name w:val="Default"/>
    <w:qFormat/>
    <w:rsid w:val="0026797A"/>
    <w:pPr>
      <w:widowControl/>
      <w:adjustRightInd w:val="0"/>
    </w:pPr>
    <w:rPr>
      <w:rFonts w:ascii="Times New Roman" w:eastAsiaTheme="minorEastAsia" w:hAnsi="Times New Roman" w:cs="Times New Roman"/>
      <w:color w:val="000000"/>
      <w:sz w:val="24"/>
      <w:szCs w:val="24"/>
    </w:rPr>
  </w:style>
  <w:style w:type="paragraph" w:styleId="Subttulo">
    <w:name w:val="Subtitle"/>
    <w:basedOn w:val="Normal"/>
    <w:next w:val="Normal"/>
    <w:link w:val="SubttuloCar"/>
    <w:uiPriority w:val="11"/>
    <w:qFormat/>
    <w:rsid w:val="0026797A"/>
    <w:pPr>
      <w:widowControl/>
      <w:numPr>
        <w:ilvl w:val="1"/>
      </w:numPr>
      <w:autoSpaceDE/>
      <w:autoSpaceDN/>
    </w:pPr>
    <w:rPr>
      <w:rFonts w:asciiTheme="majorHAnsi" w:eastAsiaTheme="majorEastAsia" w:hAnsiTheme="majorHAnsi" w:cstheme="majorBidi"/>
      <w:i/>
      <w:iCs/>
      <w:color w:val="4F81BD" w:themeColor="accent1"/>
      <w:spacing w:val="15"/>
      <w:sz w:val="24"/>
      <w:szCs w:val="24"/>
      <w:lang w:val="en-US" w:eastAsia="en-US" w:bidi="ar-SA"/>
    </w:rPr>
  </w:style>
  <w:style w:type="character" w:customStyle="1" w:styleId="SubttuloCar">
    <w:name w:val="Subtítulo Car"/>
    <w:basedOn w:val="Fuentedeprrafopredeter"/>
    <w:link w:val="Subttulo"/>
    <w:uiPriority w:val="11"/>
    <w:rsid w:val="0026797A"/>
    <w:rPr>
      <w:rFonts w:asciiTheme="majorHAnsi" w:eastAsiaTheme="majorEastAsia" w:hAnsiTheme="majorHAnsi" w:cstheme="majorBidi"/>
      <w:i/>
      <w:iCs/>
      <w:color w:val="4F81BD" w:themeColor="accent1"/>
      <w:spacing w:val="15"/>
      <w:sz w:val="24"/>
      <w:szCs w:val="24"/>
    </w:rPr>
  </w:style>
  <w:style w:type="paragraph" w:styleId="TtuloTDC">
    <w:name w:val="TOC Heading"/>
    <w:basedOn w:val="Ttulo1"/>
    <w:next w:val="Normal"/>
    <w:uiPriority w:val="39"/>
    <w:unhideWhenUsed/>
    <w:qFormat/>
    <w:rsid w:val="0026797A"/>
    <w:pPr>
      <w:keepNext/>
      <w:keepLines/>
      <w:widowControl/>
      <w:autoSpaceDE/>
      <w:autoSpaceDN/>
      <w:spacing w:before="480" w:line="480" w:lineRule="auto"/>
      <w:ind w:left="0" w:firstLine="284"/>
      <w:outlineLvl w:val="9"/>
    </w:pPr>
    <w:rPr>
      <w:rFonts w:eastAsiaTheme="majorEastAsia" w:cstheme="majorBidi"/>
      <w:szCs w:val="28"/>
      <w:lang w:val="en-US" w:eastAsia="en-US" w:bidi="ar-SA"/>
    </w:rPr>
  </w:style>
  <w:style w:type="paragraph" w:styleId="TDC2">
    <w:name w:val="toc 2"/>
    <w:basedOn w:val="Normal"/>
    <w:next w:val="Normal"/>
    <w:autoRedefine/>
    <w:uiPriority w:val="39"/>
    <w:unhideWhenUsed/>
    <w:qFormat/>
    <w:rsid w:val="0026797A"/>
    <w:pPr>
      <w:widowControl/>
      <w:tabs>
        <w:tab w:val="left" w:pos="851"/>
        <w:tab w:val="right" w:leader="dot" w:pos="7938"/>
      </w:tabs>
      <w:autoSpaceDE/>
      <w:autoSpaceDN/>
      <w:spacing w:after="100"/>
      <w:jc w:val="both"/>
    </w:pPr>
    <w:rPr>
      <w:noProof/>
      <w:sz w:val="24"/>
      <w:szCs w:val="24"/>
      <w:lang w:val="en-US" w:eastAsia="en-US" w:bidi="ar-SA"/>
    </w:rPr>
  </w:style>
  <w:style w:type="paragraph" w:styleId="TDC3">
    <w:name w:val="toc 3"/>
    <w:basedOn w:val="Normal"/>
    <w:next w:val="Normal"/>
    <w:autoRedefine/>
    <w:uiPriority w:val="39"/>
    <w:unhideWhenUsed/>
    <w:qFormat/>
    <w:rsid w:val="00692974"/>
    <w:pPr>
      <w:widowControl/>
      <w:tabs>
        <w:tab w:val="left" w:pos="993"/>
        <w:tab w:val="right" w:leader="dot" w:pos="7938"/>
      </w:tabs>
      <w:autoSpaceDE/>
      <w:autoSpaceDN/>
      <w:spacing w:after="100" w:line="360" w:lineRule="auto"/>
      <w:jc w:val="both"/>
    </w:pPr>
    <w:rPr>
      <w:b/>
      <w:bCs/>
      <w:noProof/>
      <w:sz w:val="24"/>
      <w:szCs w:val="24"/>
      <w:lang w:val="es-ES_tradnl" w:eastAsia="en-US"/>
    </w:rPr>
  </w:style>
  <w:style w:type="paragraph" w:styleId="TDC4">
    <w:name w:val="toc 4"/>
    <w:basedOn w:val="Normal"/>
    <w:next w:val="Normal"/>
    <w:autoRedefine/>
    <w:uiPriority w:val="39"/>
    <w:unhideWhenUsed/>
    <w:rsid w:val="0026797A"/>
    <w:pPr>
      <w:widowControl/>
      <w:autoSpaceDE/>
      <w:autoSpaceDN/>
      <w:spacing w:after="100"/>
      <w:ind w:left="660"/>
    </w:pPr>
    <w:rPr>
      <w:sz w:val="24"/>
      <w:szCs w:val="24"/>
      <w:lang w:val="en-US" w:eastAsia="es-ES" w:bidi="ar-SA"/>
    </w:rPr>
  </w:style>
  <w:style w:type="paragraph" w:styleId="TDC5">
    <w:name w:val="toc 5"/>
    <w:basedOn w:val="Normal"/>
    <w:next w:val="Normal"/>
    <w:autoRedefine/>
    <w:uiPriority w:val="39"/>
    <w:unhideWhenUsed/>
    <w:rsid w:val="0026797A"/>
    <w:pPr>
      <w:widowControl/>
      <w:autoSpaceDE/>
      <w:autoSpaceDN/>
      <w:spacing w:after="100"/>
      <w:ind w:left="880"/>
    </w:pPr>
    <w:rPr>
      <w:sz w:val="24"/>
      <w:szCs w:val="24"/>
      <w:lang w:val="en-US" w:eastAsia="es-ES" w:bidi="ar-SA"/>
    </w:rPr>
  </w:style>
  <w:style w:type="paragraph" w:styleId="TDC6">
    <w:name w:val="toc 6"/>
    <w:basedOn w:val="Normal"/>
    <w:next w:val="Normal"/>
    <w:autoRedefine/>
    <w:uiPriority w:val="39"/>
    <w:unhideWhenUsed/>
    <w:rsid w:val="0026797A"/>
    <w:pPr>
      <w:widowControl/>
      <w:autoSpaceDE/>
      <w:autoSpaceDN/>
      <w:spacing w:after="100"/>
      <w:ind w:left="1100"/>
    </w:pPr>
    <w:rPr>
      <w:sz w:val="24"/>
      <w:szCs w:val="24"/>
      <w:lang w:val="en-US" w:eastAsia="es-ES" w:bidi="ar-SA"/>
    </w:rPr>
  </w:style>
  <w:style w:type="paragraph" w:styleId="TDC7">
    <w:name w:val="toc 7"/>
    <w:basedOn w:val="Normal"/>
    <w:next w:val="Normal"/>
    <w:autoRedefine/>
    <w:uiPriority w:val="39"/>
    <w:unhideWhenUsed/>
    <w:rsid w:val="0026797A"/>
    <w:pPr>
      <w:widowControl/>
      <w:autoSpaceDE/>
      <w:autoSpaceDN/>
      <w:spacing w:after="100"/>
      <w:ind w:left="1320"/>
    </w:pPr>
    <w:rPr>
      <w:sz w:val="24"/>
      <w:szCs w:val="24"/>
      <w:lang w:val="en-US" w:eastAsia="es-ES" w:bidi="ar-SA"/>
    </w:rPr>
  </w:style>
  <w:style w:type="paragraph" w:styleId="TDC8">
    <w:name w:val="toc 8"/>
    <w:basedOn w:val="Normal"/>
    <w:next w:val="Normal"/>
    <w:autoRedefine/>
    <w:uiPriority w:val="39"/>
    <w:unhideWhenUsed/>
    <w:rsid w:val="0026797A"/>
    <w:pPr>
      <w:widowControl/>
      <w:autoSpaceDE/>
      <w:autoSpaceDN/>
      <w:spacing w:after="100"/>
      <w:ind w:left="1540"/>
    </w:pPr>
    <w:rPr>
      <w:sz w:val="24"/>
      <w:szCs w:val="24"/>
      <w:lang w:val="en-US" w:eastAsia="es-ES" w:bidi="ar-SA"/>
    </w:rPr>
  </w:style>
  <w:style w:type="paragraph" w:styleId="TDC9">
    <w:name w:val="toc 9"/>
    <w:basedOn w:val="Normal"/>
    <w:next w:val="Normal"/>
    <w:autoRedefine/>
    <w:uiPriority w:val="39"/>
    <w:unhideWhenUsed/>
    <w:rsid w:val="0026797A"/>
    <w:pPr>
      <w:widowControl/>
      <w:autoSpaceDE/>
      <w:autoSpaceDN/>
      <w:spacing w:after="100"/>
      <w:ind w:left="1760"/>
    </w:pPr>
    <w:rPr>
      <w:sz w:val="24"/>
      <w:szCs w:val="24"/>
      <w:lang w:val="en-US" w:eastAsia="es-ES" w:bidi="ar-SA"/>
    </w:rPr>
  </w:style>
  <w:style w:type="paragraph" w:styleId="Bibliografa">
    <w:name w:val="Bibliography"/>
    <w:basedOn w:val="Normal"/>
    <w:next w:val="Normal"/>
    <w:uiPriority w:val="37"/>
    <w:unhideWhenUsed/>
    <w:rsid w:val="0026797A"/>
    <w:pPr>
      <w:widowControl/>
      <w:autoSpaceDE/>
      <w:autoSpaceDN/>
    </w:pPr>
    <w:rPr>
      <w:sz w:val="24"/>
      <w:szCs w:val="24"/>
      <w:lang w:val="en-US" w:eastAsia="en-US" w:bidi="ar-SA"/>
    </w:rPr>
  </w:style>
  <w:style w:type="paragraph" w:styleId="Descripcin">
    <w:name w:val="caption"/>
    <w:basedOn w:val="Normal"/>
    <w:next w:val="Normal"/>
    <w:uiPriority w:val="35"/>
    <w:unhideWhenUsed/>
    <w:qFormat/>
    <w:rsid w:val="0026797A"/>
    <w:pPr>
      <w:widowControl/>
      <w:autoSpaceDE/>
      <w:autoSpaceDN/>
    </w:pPr>
    <w:rPr>
      <w:rFonts w:ascii="Arial" w:hAnsi="Arial"/>
      <w:b/>
      <w:bCs/>
      <w:sz w:val="24"/>
      <w:szCs w:val="18"/>
      <w:lang w:val="en-US" w:eastAsia="en-US" w:bidi="ar-SA"/>
    </w:rPr>
  </w:style>
  <w:style w:type="paragraph" w:styleId="Tabladeilustraciones">
    <w:name w:val="table of figures"/>
    <w:basedOn w:val="Normal"/>
    <w:next w:val="Normal"/>
    <w:uiPriority w:val="99"/>
    <w:unhideWhenUsed/>
    <w:rsid w:val="00BD5439"/>
    <w:pPr>
      <w:widowControl/>
      <w:autoSpaceDE/>
      <w:autoSpaceDN/>
      <w:spacing w:line="360" w:lineRule="auto"/>
    </w:pPr>
    <w:rPr>
      <w:szCs w:val="24"/>
      <w:lang w:val="en-US" w:eastAsia="en-US" w:bidi="ar-SA"/>
    </w:rPr>
  </w:style>
  <w:style w:type="character" w:styleId="Textoennegrita">
    <w:name w:val="Strong"/>
    <w:basedOn w:val="Fuentedeprrafopredeter"/>
    <w:uiPriority w:val="22"/>
    <w:qFormat/>
    <w:rsid w:val="0026797A"/>
    <w:rPr>
      <w:b/>
      <w:bCs/>
    </w:rPr>
  </w:style>
  <w:style w:type="character" w:styleId="nfasis">
    <w:name w:val="Emphasis"/>
    <w:basedOn w:val="Fuentedeprrafopredeter"/>
    <w:uiPriority w:val="20"/>
    <w:qFormat/>
    <w:rsid w:val="0026797A"/>
    <w:rPr>
      <w:i/>
      <w:iCs/>
    </w:rPr>
  </w:style>
  <w:style w:type="character" w:customStyle="1" w:styleId="HTMLconformatoprevioCar">
    <w:name w:val="HTML con formato previo Car"/>
    <w:basedOn w:val="Fuentedeprrafopredeter"/>
    <w:link w:val="HTMLconformatoprevio"/>
    <w:uiPriority w:val="99"/>
    <w:semiHidden/>
    <w:rsid w:val="0026797A"/>
    <w:rPr>
      <w:rFonts w:ascii="Courier New" w:eastAsia="Times New Roman" w:hAnsi="Courier New" w:cs="Courier New"/>
      <w:sz w:val="20"/>
      <w:szCs w:val="20"/>
    </w:rPr>
  </w:style>
  <w:style w:type="paragraph" w:styleId="HTMLconformatoprevio">
    <w:name w:val="HTML Preformatted"/>
    <w:basedOn w:val="Normal"/>
    <w:link w:val="HTMLconformatoprevioCar"/>
    <w:uiPriority w:val="99"/>
    <w:semiHidden/>
    <w:unhideWhenUsed/>
    <w:rsid w:val="0026797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en-US" w:eastAsia="en-US" w:bidi="ar-SA"/>
    </w:rPr>
  </w:style>
  <w:style w:type="character" w:customStyle="1" w:styleId="mw-redirect">
    <w:name w:val="mw-redirect"/>
    <w:basedOn w:val="Fuentedeprrafopredeter"/>
    <w:rsid w:val="0026797A"/>
  </w:style>
  <w:style w:type="paragraph" w:styleId="Ttulo">
    <w:name w:val="Title"/>
    <w:basedOn w:val="Normal"/>
    <w:next w:val="Normal"/>
    <w:link w:val="TtuloCar"/>
    <w:uiPriority w:val="10"/>
    <w:qFormat/>
    <w:rsid w:val="0026797A"/>
    <w:pPr>
      <w:widowControl/>
      <w:autoSpaceDE/>
      <w:autoSpaceDN/>
      <w:contextualSpacing/>
    </w:pPr>
    <w:rPr>
      <w:rFonts w:asciiTheme="majorHAnsi" w:eastAsiaTheme="majorEastAsia" w:hAnsiTheme="majorHAnsi" w:cstheme="majorBidi"/>
      <w:spacing w:val="-10"/>
      <w:kern w:val="28"/>
      <w:sz w:val="56"/>
      <w:szCs w:val="56"/>
      <w:lang w:val="en-US" w:eastAsia="en-US" w:bidi="ar-SA"/>
    </w:rPr>
  </w:style>
  <w:style w:type="character" w:customStyle="1" w:styleId="TtuloCar">
    <w:name w:val="Título Car"/>
    <w:basedOn w:val="Fuentedeprrafopredeter"/>
    <w:link w:val="Ttulo"/>
    <w:uiPriority w:val="10"/>
    <w:rsid w:val="0026797A"/>
    <w:rPr>
      <w:rFonts w:asciiTheme="majorHAnsi" w:eastAsiaTheme="majorEastAsia" w:hAnsiTheme="majorHAnsi" w:cstheme="majorBidi"/>
      <w:spacing w:val="-10"/>
      <w:kern w:val="28"/>
      <w:sz w:val="56"/>
      <w:szCs w:val="56"/>
    </w:rPr>
  </w:style>
  <w:style w:type="paragraph" w:customStyle="1" w:styleId="txt">
    <w:name w:val="txt"/>
    <w:basedOn w:val="Normal"/>
    <w:rsid w:val="0026797A"/>
    <w:pPr>
      <w:widowControl/>
      <w:autoSpaceDE/>
      <w:autoSpaceDN/>
      <w:spacing w:before="100" w:beforeAutospacing="1" w:after="100" w:afterAutospacing="1"/>
    </w:pPr>
    <w:rPr>
      <w:sz w:val="24"/>
      <w:szCs w:val="24"/>
      <w:lang w:val="en-US" w:eastAsia="en-US" w:bidi="ar-SA"/>
    </w:rPr>
  </w:style>
  <w:style w:type="character" w:customStyle="1" w:styleId="mssanserif-10-negro-normal">
    <w:name w:val="mssanserif-10-negro-normal"/>
    <w:basedOn w:val="Fuentedeprrafopredeter"/>
    <w:rsid w:val="0026797A"/>
  </w:style>
  <w:style w:type="paragraph" w:customStyle="1" w:styleId="bodytext">
    <w:name w:val="bodytext"/>
    <w:basedOn w:val="Normal"/>
    <w:rsid w:val="0026797A"/>
    <w:pPr>
      <w:widowControl/>
      <w:autoSpaceDE/>
      <w:autoSpaceDN/>
      <w:spacing w:before="100" w:beforeAutospacing="1" w:after="100" w:afterAutospacing="1"/>
    </w:pPr>
    <w:rPr>
      <w:sz w:val="24"/>
      <w:szCs w:val="24"/>
      <w:lang w:bidi="ar-SA"/>
    </w:rPr>
  </w:style>
  <w:style w:type="character" w:customStyle="1" w:styleId="Ttulo10">
    <w:name w:val="Título1"/>
    <w:basedOn w:val="Fuentedeprrafopredeter"/>
    <w:rsid w:val="0026797A"/>
  </w:style>
  <w:style w:type="character" w:customStyle="1" w:styleId="a">
    <w:name w:val="a"/>
    <w:basedOn w:val="Fuentedeprrafopredeter"/>
    <w:rsid w:val="0026797A"/>
  </w:style>
  <w:style w:type="character" w:customStyle="1" w:styleId="TextonotaalfinalCar">
    <w:name w:val="Texto nota al final Car"/>
    <w:basedOn w:val="Fuentedeprrafopredeter"/>
    <w:link w:val="Textonotaalfinal"/>
    <w:uiPriority w:val="99"/>
    <w:semiHidden/>
    <w:rsid w:val="0026797A"/>
    <w:rPr>
      <w:sz w:val="20"/>
      <w:szCs w:val="20"/>
      <w:lang w:val="es-EC"/>
    </w:rPr>
  </w:style>
  <w:style w:type="paragraph" w:styleId="Textonotaalfinal">
    <w:name w:val="endnote text"/>
    <w:basedOn w:val="Normal"/>
    <w:link w:val="TextonotaalfinalCar"/>
    <w:uiPriority w:val="99"/>
    <w:semiHidden/>
    <w:unhideWhenUsed/>
    <w:rsid w:val="0026797A"/>
    <w:pPr>
      <w:widowControl/>
      <w:autoSpaceDE/>
      <w:autoSpaceDN/>
    </w:pPr>
    <w:rPr>
      <w:rFonts w:asciiTheme="minorHAnsi" w:eastAsiaTheme="minorHAnsi" w:hAnsiTheme="minorHAnsi" w:cstheme="minorBidi"/>
      <w:sz w:val="20"/>
      <w:szCs w:val="20"/>
      <w:lang w:eastAsia="en-US" w:bidi="ar-SA"/>
    </w:rPr>
  </w:style>
  <w:style w:type="character" w:customStyle="1" w:styleId="EndnoteTextChar1">
    <w:name w:val="Endnote Text Char1"/>
    <w:basedOn w:val="Fuentedeprrafopredeter"/>
    <w:uiPriority w:val="99"/>
    <w:semiHidden/>
    <w:rsid w:val="0026797A"/>
    <w:rPr>
      <w:rFonts w:ascii="Times New Roman" w:eastAsia="Times New Roman" w:hAnsi="Times New Roman" w:cs="Times New Roman"/>
      <w:sz w:val="20"/>
      <w:szCs w:val="20"/>
      <w:lang w:val="es-EC" w:eastAsia="es-EC" w:bidi="es-EC"/>
    </w:rPr>
  </w:style>
  <w:style w:type="character" w:styleId="Textodelmarcadordeposicin">
    <w:name w:val="Placeholder Text"/>
    <w:basedOn w:val="Fuentedeprrafopredeter"/>
    <w:uiPriority w:val="99"/>
    <w:semiHidden/>
    <w:rsid w:val="00404E72"/>
    <w:rPr>
      <w:color w:val="808080"/>
    </w:rPr>
  </w:style>
  <w:style w:type="table" w:customStyle="1" w:styleId="Tablanormal11">
    <w:name w:val="Tabla normal 11"/>
    <w:basedOn w:val="Tablanormal"/>
    <w:uiPriority w:val="41"/>
    <w:rsid w:val="007928C9"/>
    <w:pPr>
      <w:widowControl/>
      <w:autoSpaceDE/>
      <w:autoSpaceDN/>
    </w:pPr>
    <w:rPr>
      <w:lang w:val="es-MX"/>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Mencinsinresolver1">
    <w:name w:val="Mención sin resolver1"/>
    <w:basedOn w:val="Fuentedeprrafopredeter"/>
    <w:uiPriority w:val="99"/>
    <w:semiHidden/>
    <w:unhideWhenUsed/>
    <w:rsid w:val="00C46D93"/>
    <w:rPr>
      <w:color w:val="605E5C"/>
      <w:shd w:val="clear" w:color="auto" w:fill="E1DFDD"/>
    </w:rPr>
  </w:style>
  <w:style w:type="character" w:customStyle="1" w:styleId="hgkelc">
    <w:name w:val="hgkelc"/>
    <w:basedOn w:val="Fuentedeprrafopredeter"/>
    <w:rsid w:val="00610C8F"/>
  </w:style>
  <w:style w:type="table" w:customStyle="1" w:styleId="Tablanormal12">
    <w:name w:val="Tabla normal 12"/>
    <w:basedOn w:val="Tablanormal"/>
    <w:uiPriority w:val="41"/>
    <w:rsid w:val="0067115E"/>
    <w:pPr>
      <w:widowControl/>
      <w:autoSpaceDE/>
      <w:autoSpaceDN/>
    </w:pPr>
    <w:rPr>
      <w:lang w:val="es-MX"/>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source-language">
    <w:name w:val="source-language"/>
    <w:basedOn w:val="Fuentedeprrafopredeter"/>
    <w:rsid w:val="009B5143"/>
  </w:style>
  <w:style w:type="character" w:customStyle="1" w:styleId="target-language">
    <w:name w:val="target-language"/>
    <w:basedOn w:val="Fuentedeprrafopredeter"/>
    <w:rsid w:val="009B5143"/>
  </w:style>
  <w:style w:type="character" w:customStyle="1" w:styleId="a0">
    <w:name w:val="_"/>
    <w:basedOn w:val="Fuentedeprrafopredeter"/>
    <w:rsid w:val="003D5FF4"/>
  </w:style>
  <w:style w:type="character" w:customStyle="1" w:styleId="ff4">
    <w:name w:val="ff4"/>
    <w:basedOn w:val="Fuentedeprrafopredeter"/>
    <w:rsid w:val="003D5FF4"/>
  </w:style>
  <w:style w:type="character" w:customStyle="1" w:styleId="ff5">
    <w:name w:val="ff5"/>
    <w:basedOn w:val="Fuentedeprrafopredeter"/>
    <w:rsid w:val="003D5FF4"/>
  </w:style>
  <w:style w:type="character" w:customStyle="1" w:styleId="ff3">
    <w:name w:val="ff3"/>
    <w:basedOn w:val="Fuentedeprrafopredeter"/>
    <w:rsid w:val="003D5FF4"/>
  </w:style>
  <w:style w:type="character" w:customStyle="1" w:styleId="eq0j8">
    <w:name w:val="eq0j8"/>
    <w:basedOn w:val="Fuentedeprrafopredeter"/>
    <w:rsid w:val="006E21F4"/>
  </w:style>
  <w:style w:type="character" w:customStyle="1" w:styleId="markedcontent">
    <w:name w:val="markedcontent"/>
    <w:basedOn w:val="Fuentedeprrafopredeter"/>
    <w:rsid w:val="00E2449B"/>
  </w:style>
  <w:style w:type="table" w:styleId="Tablanormal1">
    <w:name w:val="Plain Table 1"/>
    <w:basedOn w:val="Tablanormal"/>
    <w:uiPriority w:val="41"/>
    <w:rsid w:val="00B249F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2">
    <w:name w:val="Grid Table 2"/>
    <w:basedOn w:val="Tablanormal"/>
    <w:uiPriority w:val="47"/>
    <w:rsid w:val="00B249F4"/>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1clara">
    <w:name w:val="Grid Table 1 Light"/>
    <w:basedOn w:val="Tablanormal"/>
    <w:uiPriority w:val="46"/>
    <w:rsid w:val="00B249F4"/>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cuadrcula4">
    <w:name w:val="Grid Table 4"/>
    <w:basedOn w:val="Tablanormal"/>
    <w:uiPriority w:val="49"/>
    <w:rsid w:val="00B249F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6concolores">
    <w:name w:val="Grid Table 6 Colorful"/>
    <w:basedOn w:val="Tablanormal"/>
    <w:uiPriority w:val="51"/>
    <w:rsid w:val="00B249F4"/>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Estilo1">
    <w:name w:val="Estilo1"/>
    <w:basedOn w:val="Tablanormal"/>
    <w:uiPriority w:val="99"/>
    <w:rsid w:val="00B249F4"/>
    <w:pPr>
      <w:widowControl/>
      <w:autoSpaceDE/>
      <w:autoSpaceDN/>
    </w:pPr>
    <w:tblPr/>
  </w:style>
  <w:style w:type="table" w:styleId="Tablanormal3">
    <w:name w:val="Plain Table 3"/>
    <w:basedOn w:val="Tablanormal"/>
    <w:uiPriority w:val="43"/>
    <w:rsid w:val="00B249F4"/>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2">
    <w:name w:val="Plain Table 2"/>
    <w:basedOn w:val="Tablanormal"/>
    <w:uiPriority w:val="42"/>
    <w:rsid w:val="00B249F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concuadrcula1clara-nfasis1">
    <w:name w:val="Grid Table 1 Light Accent 1"/>
    <w:basedOn w:val="Tablanormal"/>
    <w:uiPriority w:val="46"/>
    <w:rsid w:val="00B249F4"/>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aconcuadrcula4-nfasis6">
    <w:name w:val="Grid Table 4 Accent 6"/>
    <w:basedOn w:val="Tablanormal"/>
    <w:uiPriority w:val="49"/>
    <w:rsid w:val="00B249F4"/>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concuadrcula5oscura">
    <w:name w:val="Grid Table 5 Dark"/>
    <w:basedOn w:val="Tablanormal"/>
    <w:uiPriority w:val="50"/>
    <w:rsid w:val="00B249F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aconcuadrcula5oscura-nfasis1">
    <w:name w:val="Grid Table 5 Dark Accent 1"/>
    <w:basedOn w:val="Tablanormal"/>
    <w:uiPriority w:val="50"/>
    <w:rsid w:val="00B249F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adelista7concolores">
    <w:name w:val="List Table 7 Colorful"/>
    <w:basedOn w:val="Tablanormal"/>
    <w:uiPriority w:val="52"/>
    <w:rsid w:val="00B249F4"/>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Estilo2">
    <w:name w:val="Estilo2"/>
    <w:basedOn w:val="Tablanormal"/>
    <w:uiPriority w:val="99"/>
    <w:rsid w:val="00B249F4"/>
    <w:pPr>
      <w:widowControl/>
      <w:autoSpaceDE/>
      <w:autoSpaceDN/>
    </w:pPr>
    <w:tblPr/>
  </w:style>
  <w:style w:type="table" w:styleId="Tabladelista1clara">
    <w:name w:val="List Table 1 Light"/>
    <w:basedOn w:val="Tablanormal"/>
    <w:uiPriority w:val="46"/>
    <w:rsid w:val="0007030C"/>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6concolores">
    <w:name w:val="List Table 6 Colorful"/>
    <w:basedOn w:val="Tablanormal"/>
    <w:uiPriority w:val="51"/>
    <w:rsid w:val="0007030C"/>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5oscura">
    <w:name w:val="List Table 5 Dark"/>
    <w:basedOn w:val="Tablanormal"/>
    <w:uiPriority w:val="50"/>
    <w:rsid w:val="0007030C"/>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cuadrcula3">
    <w:name w:val="Grid Table 3"/>
    <w:basedOn w:val="Tablanormal"/>
    <w:uiPriority w:val="48"/>
    <w:rsid w:val="0007030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y2iqfc">
    <w:name w:val="y2iqfc"/>
    <w:basedOn w:val="Fuentedeprrafopredeter"/>
    <w:rsid w:val="006B10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40951">
      <w:bodyDiv w:val="1"/>
      <w:marLeft w:val="0"/>
      <w:marRight w:val="0"/>
      <w:marTop w:val="0"/>
      <w:marBottom w:val="0"/>
      <w:divBdr>
        <w:top w:val="none" w:sz="0" w:space="0" w:color="auto"/>
        <w:left w:val="none" w:sz="0" w:space="0" w:color="auto"/>
        <w:bottom w:val="none" w:sz="0" w:space="0" w:color="auto"/>
        <w:right w:val="none" w:sz="0" w:space="0" w:color="auto"/>
      </w:divBdr>
    </w:div>
    <w:div w:id="22367194">
      <w:bodyDiv w:val="1"/>
      <w:marLeft w:val="0"/>
      <w:marRight w:val="0"/>
      <w:marTop w:val="0"/>
      <w:marBottom w:val="0"/>
      <w:divBdr>
        <w:top w:val="none" w:sz="0" w:space="0" w:color="auto"/>
        <w:left w:val="none" w:sz="0" w:space="0" w:color="auto"/>
        <w:bottom w:val="none" w:sz="0" w:space="0" w:color="auto"/>
        <w:right w:val="none" w:sz="0" w:space="0" w:color="auto"/>
      </w:divBdr>
    </w:div>
    <w:div w:id="37823922">
      <w:bodyDiv w:val="1"/>
      <w:marLeft w:val="0"/>
      <w:marRight w:val="0"/>
      <w:marTop w:val="0"/>
      <w:marBottom w:val="0"/>
      <w:divBdr>
        <w:top w:val="none" w:sz="0" w:space="0" w:color="auto"/>
        <w:left w:val="none" w:sz="0" w:space="0" w:color="auto"/>
        <w:bottom w:val="none" w:sz="0" w:space="0" w:color="auto"/>
        <w:right w:val="none" w:sz="0" w:space="0" w:color="auto"/>
      </w:divBdr>
    </w:div>
    <w:div w:id="38164969">
      <w:bodyDiv w:val="1"/>
      <w:marLeft w:val="0"/>
      <w:marRight w:val="0"/>
      <w:marTop w:val="0"/>
      <w:marBottom w:val="0"/>
      <w:divBdr>
        <w:top w:val="none" w:sz="0" w:space="0" w:color="auto"/>
        <w:left w:val="none" w:sz="0" w:space="0" w:color="auto"/>
        <w:bottom w:val="none" w:sz="0" w:space="0" w:color="auto"/>
        <w:right w:val="none" w:sz="0" w:space="0" w:color="auto"/>
      </w:divBdr>
    </w:div>
    <w:div w:id="38290660">
      <w:bodyDiv w:val="1"/>
      <w:marLeft w:val="0"/>
      <w:marRight w:val="0"/>
      <w:marTop w:val="0"/>
      <w:marBottom w:val="0"/>
      <w:divBdr>
        <w:top w:val="none" w:sz="0" w:space="0" w:color="auto"/>
        <w:left w:val="none" w:sz="0" w:space="0" w:color="auto"/>
        <w:bottom w:val="none" w:sz="0" w:space="0" w:color="auto"/>
        <w:right w:val="none" w:sz="0" w:space="0" w:color="auto"/>
      </w:divBdr>
    </w:div>
    <w:div w:id="38601773">
      <w:bodyDiv w:val="1"/>
      <w:marLeft w:val="0"/>
      <w:marRight w:val="0"/>
      <w:marTop w:val="0"/>
      <w:marBottom w:val="0"/>
      <w:divBdr>
        <w:top w:val="none" w:sz="0" w:space="0" w:color="auto"/>
        <w:left w:val="none" w:sz="0" w:space="0" w:color="auto"/>
        <w:bottom w:val="none" w:sz="0" w:space="0" w:color="auto"/>
        <w:right w:val="none" w:sz="0" w:space="0" w:color="auto"/>
      </w:divBdr>
    </w:div>
    <w:div w:id="44260312">
      <w:bodyDiv w:val="1"/>
      <w:marLeft w:val="0"/>
      <w:marRight w:val="0"/>
      <w:marTop w:val="0"/>
      <w:marBottom w:val="0"/>
      <w:divBdr>
        <w:top w:val="none" w:sz="0" w:space="0" w:color="auto"/>
        <w:left w:val="none" w:sz="0" w:space="0" w:color="auto"/>
        <w:bottom w:val="none" w:sz="0" w:space="0" w:color="auto"/>
        <w:right w:val="none" w:sz="0" w:space="0" w:color="auto"/>
      </w:divBdr>
    </w:div>
    <w:div w:id="45640685">
      <w:bodyDiv w:val="1"/>
      <w:marLeft w:val="0"/>
      <w:marRight w:val="0"/>
      <w:marTop w:val="0"/>
      <w:marBottom w:val="0"/>
      <w:divBdr>
        <w:top w:val="none" w:sz="0" w:space="0" w:color="auto"/>
        <w:left w:val="none" w:sz="0" w:space="0" w:color="auto"/>
        <w:bottom w:val="none" w:sz="0" w:space="0" w:color="auto"/>
        <w:right w:val="none" w:sz="0" w:space="0" w:color="auto"/>
      </w:divBdr>
    </w:div>
    <w:div w:id="46148205">
      <w:bodyDiv w:val="1"/>
      <w:marLeft w:val="0"/>
      <w:marRight w:val="0"/>
      <w:marTop w:val="0"/>
      <w:marBottom w:val="0"/>
      <w:divBdr>
        <w:top w:val="none" w:sz="0" w:space="0" w:color="auto"/>
        <w:left w:val="none" w:sz="0" w:space="0" w:color="auto"/>
        <w:bottom w:val="none" w:sz="0" w:space="0" w:color="auto"/>
        <w:right w:val="none" w:sz="0" w:space="0" w:color="auto"/>
      </w:divBdr>
    </w:div>
    <w:div w:id="46343631">
      <w:bodyDiv w:val="1"/>
      <w:marLeft w:val="0"/>
      <w:marRight w:val="0"/>
      <w:marTop w:val="0"/>
      <w:marBottom w:val="0"/>
      <w:divBdr>
        <w:top w:val="none" w:sz="0" w:space="0" w:color="auto"/>
        <w:left w:val="none" w:sz="0" w:space="0" w:color="auto"/>
        <w:bottom w:val="none" w:sz="0" w:space="0" w:color="auto"/>
        <w:right w:val="none" w:sz="0" w:space="0" w:color="auto"/>
      </w:divBdr>
    </w:div>
    <w:div w:id="51466072">
      <w:bodyDiv w:val="1"/>
      <w:marLeft w:val="0"/>
      <w:marRight w:val="0"/>
      <w:marTop w:val="0"/>
      <w:marBottom w:val="0"/>
      <w:divBdr>
        <w:top w:val="none" w:sz="0" w:space="0" w:color="auto"/>
        <w:left w:val="none" w:sz="0" w:space="0" w:color="auto"/>
        <w:bottom w:val="none" w:sz="0" w:space="0" w:color="auto"/>
        <w:right w:val="none" w:sz="0" w:space="0" w:color="auto"/>
      </w:divBdr>
    </w:div>
    <w:div w:id="68888799">
      <w:bodyDiv w:val="1"/>
      <w:marLeft w:val="0"/>
      <w:marRight w:val="0"/>
      <w:marTop w:val="0"/>
      <w:marBottom w:val="0"/>
      <w:divBdr>
        <w:top w:val="none" w:sz="0" w:space="0" w:color="auto"/>
        <w:left w:val="none" w:sz="0" w:space="0" w:color="auto"/>
        <w:bottom w:val="none" w:sz="0" w:space="0" w:color="auto"/>
        <w:right w:val="none" w:sz="0" w:space="0" w:color="auto"/>
      </w:divBdr>
    </w:div>
    <w:div w:id="70156177">
      <w:bodyDiv w:val="1"/>
      <w:marLeft w:val="0"/>
      <w:marRight w:val="0"/>
      <w:marTop w:val="0"/>
      <w:marBottom w:val="0"/>
      <w:divBdr>
        <w:top w:val="none" w:sz="0" w:space="0" w:color="auto"/>
        <w:left w:val="none" w:sz="0" w:space="0" w:color="auto"/>
        <w:bottom w:val="none" w:sz="0" w:space="0" w:color="auto"/>
        <w:right w:val="none" w:sz="0" w:space="0" w:color="auto"/>
      </w:divBdr>
    </w:div>
    <w:div w:id="71856510">
      <w:bodyDiv w:val="1"/>
      <w:marLeft w:val="0"/>
      <w:marRight w:val="0"/>
      <w:marTop w:val="0"/>
      <w:marBottom w:val="0"/>
      <w:divBdr>
        <w:top w:val="none" w:sz="0" w:space="0" w:color="auto"/>
        <w:left w:val="none" w:sz="0" w:space="0" w:color="auto"/>
        <w:bottom w:val="none" w:sz="0" w:space="0" w:color="auto"/>
        <w:right w:val="none" w:sz="0" w:space="0" w:color="auto"/>
      </w:divBdr>
    </w:div>
    <w:div w:id="72286488">
      <w:bodyDiv w:val="1"/>
      <w:marLeft w:val="0"/>
      <w:marRight w:val="0"/>
      <w:marTop w:val="0"/>
      <w:marBottom w:val="0"/>
      <w:divBdr>
        <w:top w:val="none" w:sz="0" w:space="0" w:color="auto"/>
        <w:left w:val="none" w:sz="0" w:space="0" w:color="auto"/>
        <w:bottom w:val="none" w:sz="0" w:space="0" w:color="auto"/>
        <w:right w:val="none" w:sz="0" w:space="0" w:color="auto"/>
      </w:divBdr>
    </w:div>
    <w:div w:id="76220276">
      <w:bodyDiv w:val="1"/>
      <w:marLeft w:val="0"/>
      <w:marRight w:val="0"/>
      <w:marTop w:val="0"/>
      <w:marBottom w:val="0"/>
      <w:divBdr>
        <w:top w:val="none" w:sz="0" w:space="0" w:color="auto"/>
        <w:left w:val="none" w:sz="0" w:space="0" w:color="auto"/>
        <w:bottom w:val="none" w:sz="0" w:space="0" w:color="auto"/>
        <w:right w:val="none" w:sz="0" w:space="0" w:color="auto"/>
      </w:divBdr>
    </w:div>
    <w:div w:id="79718381">
      <w:bodyDiv w:val="1"/>
      <w:marLeft w:val="0"/>
      <w:marRight w:val="0"/>
      <w:marTop w:val="0"/>
      <w:marBottom w:val="0"/>
      <w:divBdr>
        <w:top w:val="none" w:sz="0" w:space="0" w:color="auto"/>
        <w:left w:val="none" w:sz="0" w:space="0" w:color="auto"/>
        <w:bottom w:val="none" w:sz="0" w:space="0" w:color="auto"/>
        <w:right w:val="none" w:sz="0" w:space="0" w:color="auto"/>
      </w:divBdr>
    </w:div>
    <w:div w:id="87502971">
      <w:bodyDiv w:val="1"/>
      <w:marLeft w:val="0"/>
      <w:marRight w:val="0"/>
      <w:marTop w:val="0"/>
      <w:marBottom w:val="0"/>
      <w:divBdr>
        <w:top w:val="none" w:sz="0" w:space="0" w:color="auto"/>
        <w:left w:val="none" w:sz="0" w:space="0" w:color="auto"/>
        <w:bottom w:val="none" w:sz="0" w:space="0" w:color="auto"/>
        <w:right w:val="none" w:sz="0" w:space="0" w:color="auto"/>
      </w:divBdr>
    </w:div>
    <w:div w:id="96416333">
      <w:bodyDiv w:val="1"/>
      <w:marLeft w:val="0"/>
      <w:marRight w:val="0"/>
      <w:marTop w:val="0"/>
      <w:marBottom w:val="0"/>
      <w:divBdr>
        <w:top w:val="none" w:sz="0" w:space="0" w:color="auto"/>
        <w:left w:val="none" w:sz="0" w:space="0" w:color="auto"/>
        <w:bottom w:val="none" w:sz="0" w:space="0" w:color="auto"/>
        <w:right w:val="none" w:sz="0" w:space="0" w:color="auto"/>
      </w:divBdr>
    </w:div>
    <w:div w:id="97720921">
      <w:bodyDiv w:val="1"/>
      <w:marLeft w:val="0"/>
      <w:marRight w:val="0"/>
      <w:marTop w:val="0"/>
      <w:marBottom w:val="0"/>
      <w:divBdr>
        <w:top w:val="none" w:sz="0" w:space="0" w:color="auto"/>
        <w:left w:val="none" w:sz="0" w:space="0" w:color="auto"/>
        <w:bottom w:val="none" w:sz="0" w:space="0" w:color="auto"/>
        <w:right w:val="none" w:sz="0" w:space="0" w:color="auto"/>
      </w:divBdr>
    </w:div>
    <w:div w:id="98138550">
      <w:bodyDiv w:val="1"/>
      <w:marLeft w:val="0"/>
      <w:marRight w:val="0"/>
      <w:marTop w:val="0"/>
      <w:marBottom w:val="0"/>
      <w:divBdr>
        <w:top w:val="none" w:sz="0" w:space="0" w:color="auto"/>
        <w:left w:val="none" w:sz="0" w:space="0" w:color="auto"/>
        <w:bottom w:val="none" w:sz="0" w:space="0" w:color="auto"/>
        <w:right w:val="none" w:sz="0" w:space="0" w:color="auto"/>
      </w:divBdr>
    </w:div>
    <w:div w:id="102919628">
      <w:bodyDiv w:val="1"/>
      <w:marLeft w:val="0"/>
      <w:marRight w:val="0"/>
      <w:marTop w:val="0"/>
      <w:marBottom w:val="0"/>
      <w:divBdr>
        <w:top w:val="none" w:sz="0" w:space="0" w:color="auto"/>
        <w:left w:val="none" w:sz="0" w:space="0" w:color="auto"/>
        <w:bottom w:val="none" w:sz="0" w:space="0" w:color="auto"/>
        <w:right w:val="none" w:sz="0" w:space="0" w:color="auto"/>
      </w:divBdr>
    </w:div>
    <w:div w:id="123471069">
      <w:bodyDiv w:val="1"/>
      <w:marLeft w:val="0"/>
      <w:marRight w:val="0"/>
      <w:marTop w:val="0"/>
      <w:marBottom w:val="0"/>
      <w:divBdr>
        <w:top w:val="none" w:sz="0" w:space="0" w:color="auto"/>
        <w:left w:val="none" w:sz="0" w:space="0" w:color="auto"/>
        <w:bottom w:val="none" w:sz="0" w:space="0" w:color="auto"/>
        <w:right w:val="none" w:sz="0" w:space="0" w:color="auto"/>
      </w:divBdr>
    </w:div>
    <w:div w:id="126629761">
      <w:bodyDiv w:val="1"/>
      <w:marLeft w:val="0"/>
      <w:marRight w:val="0"/>
      <w:marTop w:val="0"/>
      <w:marBottom w:val="0"/>
      <w:divBdr>
        <w:top w:val="none" w:sz="0" w:space="0" w:color="auto"/>
        <w:left w:val="none" w:sz="0" w:space="0" w:color="auto"/>
        <w:bottom w:val="none" w:sz="0" w:space="0" w:color="auto"/>
        <w:right w:val="none" w:sz="0" w:space="0" w:color="auto"/>
      </w:divBdr>
    </w:div>
    <w:div w:id="127940960">
      <w:bodyDiv w:val="1"/>
      <w:marLeft w:val="0"/>
      <w:marRight w:val="0"/>
      <w:marTop w:val="0"/>
      <w:marBottom w:val="0"/>
      <w:divBdr>
        <w:top w:val="none" w:sz="0" w:space="0" w:color="auto"/>
        <w:left w:val="none" w:sz="0" w:space="0" w:color="auto"/>
        <w:bottom w:val="none" w:sz="0" w:space="0" w:color="auto"/>
        <w:right w:val="none" w:sz="0" w:space="0" w:color="auto"/>
      </w:divBdr>
    </w:div>
    <w:div w:id="132993116">
      <w:bodyDiv w:val="1"/>
      <w:marLeft w:val="0"/>
      <w:marRight w:val="0"/>
      <w:marTop w:val="0"/>
      <w:marBottom w:val="0"/>
      <w:divBdr>
        <w:top w:val="none" w:sz="0" w:space="0" w:color="auto"/>
        <w:left w:val="none" w:sz="0" w:space="0" w:color="auto"/>
        <w:bottom w:val="none" w:sz="0" w:space="0" w:color="auto"/>
        <w:right w:val="none" w:sz="0" w:space="0" w:color="auto"/>
      </w:divBdr>
    </w:div>
    <w:div w:id="140318227">
      <w:bodyDiv w:val="1"/>
      <w:marLeft w:val="0"/>
      <w:marRight w:val="0"/>
      <w:marTop w:val="0"/>
      <w:marBottom w:val="0"/>
      <w:divBdr>
        <w:top w:val="none" w:sz="0" w:space="0" w:color="auto"/>
        <w:left w:val="none" w:sz="0" w:space="0" w:color="auto"/>
        <w:bottom w:val="none" w:sz="0" w:space="0" w:color="auto"/>
        <w:right w:val="none" w:sz="0" w:space="0" w:color="auto"/>
      </w:divBdr>
    </w:div>
    <w:div w:id="145827923">
      <w:bodyDiv w:val="1"/>
      <w:marLeft w:val="0"/>
      <w:marRight w:val="0"/>
      <w:marTop w:val="0"/>
      <w:marBottom w:val="0"/>
      <w:divBdr>
        <w:top w:val="none" w:sz="0" w:space="0" w:color="auto"/>
        <w:left w:val="none" w:sz="0" w:space="0" w:color="auto"/>
        <w:bottom w:val="none" w:sz="0" w:space="0" w:color="auto"/>
        <w:right w:val="none" w:sz="0" w:space="0" w:color="auto"/>
      </w:divBdr>
    </w:div>
    <w:div w:id="145896178">
      <w:bodyDiv w:val="1"/>
      <w:marLeft w:val="0"/>
      <w:marRight w:val="0"/>
      <w:marTop w:val="0"/>
      <w:marBottom w:val="0"/>
      <w:divBdr>
        <w:top w:val="none" w:sz="0" w:space="0" w:color="auto"/>
        <w:left w:val="none" w:sz="0" w:space="0" w:color="auto"/>
        <w:bottom w:val="none" w:sz="0" w:space="0" w:color="auto"/>
        <w:right w:val="none" w:sz="0" w:space="0" w:color="auto"/>
      </w:divBdr>
    </w:div>
    <w:div w:id="151063086">
      <w:bodyDiv w:val="1"/>
      <w:marLeft w:val="0"/>
      <w:marRight w:val="0"/>
      <w:marTop w:val="0"/>
      <w:marBottom w:val="0"/>
      <w:divBdr>
        <w:top w:val="none" w:sz="0" w:space="0" w:color="auto"/>
        <w:left w:val="none" w:sz="0" w:space="0" w:color="auto"/>
        <w:bottom w:val="none" w:sz="0" w:space="0" w:color="auto"/>
        <w:right w:val="none" w:sz="0" w:space="0" w:color="auto"/>
      </w:divBdr>
    </w:div>
    <w:div w:id="151334993">
      <w:bodyDiv w:val="1"/>
      <w:marLeft w:val="0"/>
      <w:marRight w:val="0"/>
      <w:marTop w:val="0"/>
      <w:marBottom w:val="0"/>
      <w:divBdr>
        <w:top w:val="none" w:sz="0" w:space="0" w:color="auto"/>
        <w:left w:val="none" w:sz="0" w:space="0" w:color="auto"/>
        <w:bottom w:val="none" w:sz="0" w:space="0" w:color="auto"/>
        <w:right w:val="none" w:sz="0" w:space="0" w:color="auto"/>
      </w:divBdr>
    </w:div>
    <w:div w:id="158082774">
      <w:bodyDiv w:val="1"/>
      <w:marLeft w:val="0"/>
      <w:marRight w:val="0"/>
      <w:marTop w:val="0"/>
      <w:marBottom w:val="0"/>
      <w:divBdr>
        <w:top w:val="none" w:sz="0" w:space="0" w:color="auto"/>
        <w:left w:val="none" w:sz="0" w:space="0" w:color="auto"/>
        <w:bottom w:val="none" w:sz="0" w:space="0" w:color="auto"/>
        <w:right w:val="none" w:sz="0" w:space="0" w:color="auto"/>
      </w:divBdr>
    </w:div>
    <w:div w:id="160312415">
      <w:bodyDiv w:val="1"/>
      <w:marLeft w:val="0"/>
      <w:marRight w:val="0"/>
      <w:marTop w:val="0"/>
      <w:marBottom w:val="0"/>
      <w:divBdr>
        <w:top w:val="none" w:sz="0" w:space="0" w:color="auto"/>
        <w:left w:val="none" w:sz="0" w:space="0" w:color="auto"/>
        <w:bottom w:val="none" w:sz="0" w:space="0" w:color="auto"/>
        <w:right w:val="none" w:sz="0" w:space="0" w:color="auto"/>
      </w:divBdr>
    </w:div>
    <w:div w:id="165290462">
      <w:bodyDiv w:val="1"/>
      <w:marLeft w:val="0"/>
      <w:marRight w:val="0"/>
      <w:marTop w:val="0"/>
      <w:marBottom w:val="0"/>
      <w:divBdr>
        <w:top w:val="none" w:sz="0" w:space="0" w:color="auto"/>
        <w:left w:val="none" w:sz="0" w:space="0" w:color="auto"/>
        <w:bottom w:val="none" w:sz="0" w:space="0" w:color="auto"/>
        <w:right w:val="none" w:sz="0" w:space="0" w:color="auto"/>
      </w:divBdr>
    </w:div>
    <w:div w:id="167718926">
      <w:bodyDiv w:val="1"/>
      <w:marLeft w:val="0"/>
      <w:marRight w:val="0"/>
      <w:marTop w:val="0"/>
      <w:marBottom w:val="0"/>
      <w:divBdr>
        <w:top w:val="none" w:sz="0" w:space="0" w:color="auto"/>
        <w:left w:val="none" w:sz="0" w:space="0" w:color="auto"/>
        <w:bottom w:val="none" w:sz="0" w:space="0" w:color="auto"/>
        <w:right w:val="none" w:sz="0" w:space="0" w:color="auto"/>
      </w:divBdr>
    </w:div>
    <w:div w:id="167789644">
      <w:bodyDiv w:val="1"/>
      <w:marLeft w:val="0"/>
      <w:marRight w:val="0"/>
      <w:marTop w:val="0"/>
      <w:marBottom w:val="0"/>
      <w:divBdr>
        <w:top w:val="none" w:sz="0" w:space="0" w:color="auto"/>
        <w:left w:val="none" w:sz="0" w:space="0" w:color="auto"/>
        <w:bottom w:val="none" w:sz="0" w:space="0" w:color="auto"/>
        <w:right w:val="none" w:sz="0" w:space="0" w:color="auto"/>
      </w:divBdr>
    </w:div>
    <w:div w:id="169833421">
      <w:bodyDiv w:val="1"/>
      <w:marLeft w:val="0"/>
      <w:marRight w:val="0"/>
      <w:marTop w:val="0"/>
      <w:marBottom w:val="0"/>
      <w:divBdr>
        <w:top w:val="none" w:sz="0" w:space="0" w:color="auto"/>
        <w:left w:val="none" w:sz="0" w:space="0" w:color="auto"/>
        <w:bottom w:val="none" w:sz="0" w:space="0" w:color="auto"/>
        <w:right w:val="none" w:sz="0" w:space="0" w:color="auto"/>
      </w:divBdr>
    </w:div>
    <w:div w:id="174925165">
      <w:bodyDiv w:val="1"/>
      <w:marLeft w:val="0"/>
      <w:marRight w:val="0"/>
      <w:marTop w:val="0"/>
      <w:marBottom w:val="0"/>
      <w:divBdr>
        <w:top w:val="none" w:sz="0" w:space="0" w:color="auto"/>
        <w:left w:val="none" w:sz="0" w:space="0" w:color="auto"/>
        <w:bottom w:val="none" w:sz="0" w:space="0" w:color="auto"/>
        <w:right w:val="none" w:sz="0" w:space="0" w:color="auto"/>
      </w:divBdr>
    </w:div>
    <w:div w:id="177234746">
      <w:bodyDiv w:val="1"/>
      <w:marLeft w:val="0"/>
      <w:marRight w:val="0"/>
      <w:marTop w:val="0"/>
      <w:marBottom w:val="0"/>
      <w:divBdr>
        <w:top w:val="none" w:sz="0" w:space="0" w:color="auto"/>
        <w:left w:val="none" w:sz="0" w:space="0" w:color="auto"/>
        <w:bottom w:val="none" w:sz="0" w:space="0" w:color="auto"/>
        <w:right w:val="none" w:sz="0" w:space="0" w:color="auto"/>
      </w:divBdr>
    </w:div>
    <w:div w:id="185291767">
      <w:bodyDiv w:val="1"/>
      <w:marLeft w:val="0"/>
      <w:marRight w:val="0"/>
      <w:marTop w:val="0"/>
      <w:marBottom w:val="0"/>
      <w:divBdr>
        <w:top w:val="none" w:sz="0" w:space="0" w:color="auto"/>
        <w:left w:val="none" w:sz="0" w:space="0" w:color="auto"/>
        <w:bottom w:val="none" w:sz="0" w:space="0" w:color="auto"/>
        <w:right w:val="none" w:sz="0" w:space="0" w:color="auto"/>
      </w:divBdr>
    </w:div>
    <w:div w:id="188876894">
      <w:bodyDiv w:val="1"/>
      <w:marLeft w:val="0"/>
      <w:marRight w:val="0"/>
      <w:marTop w:val="0"/>
      <w:marBottom w:val="0"/>
      <w:divBdr>
        <w:top w:val="none" w:sz="0" w:space="0" w:color="auto"/>
        <w:left w:val="none" w:sz="0" w:space="0" w:color="auto"/>
        <w:bottom w:val="none" w:sz="0" w:space="0" w:color="auto"/>
        <w:right w:val="none" w:sz="0" w:space="0" w:color="auto"/>
      </w:divBdr>
    </w:div>
    <w:div w:id="190189896">
      <w:bodyDiv w:val="1"/>
      <w:marLeft w:val="0"/>
      <w:marRight w:val="0"/>
      <w:marTop w:val="0"/>
      <w:marBottom w:val="0"/>
      <w:divBdr>
        <w:top w:val="none" w:sz="0" w:space="0" w:color="auto"/>
        <w:left w:val="none" w:sz="0" w:space="0" w:color="auto"/>
        <w:bottom w:val="none" w:sz="0" w:space="0" w:color="auto"/>
        <w:right w:val="none" w:sz="0" w:space="0" w:color="auto"/>
      </w:divBdr>
    </w:div>
    <w:div w:id="190463606">
      <w:bodyDiv w:val="1"/>
      <w:marLeft w:val="0"/>
      <w:marRight w:val="0"/>
      <w:marTop w:val="0"/>
      <w:marBottom w:val="0"/>
      <w:divBdr>
        <w:top w:val="none" w:sz="0" w:space="0" w:color="auto"/>
        <w:left w:val="none" w:sz="0" w:space="0" w:color="auto"/>
        <w:bottom w:val="none" w:sz="0" w:space="0" w:color="auto"/>
        <w:right w:val="none" w:sz="0" w:space="0" w:color="auto"/>
      </w:divBdr>
    </w:div>
    <w:div w:id="194124698">
      <w:bodyDiv w:val="1"/>
      <w:marLeft w:val="0"/>
      <w:marRight w:val="0"/>
      <w:marTop w:val="0"/>
      <w:marBottom w:val="0"/>
      <w:divBdr>
        <w:top w:val="none" w:sz="0" w:space="0" w:color="auto"/>
        <w:left w:val="none" w:sz="0" w:space="0" w:color="auto"/>
        <w:bottom w:val="none" w:sz="0" w:space="0" w:color="auto"/>
        <w:right w:val="none" w:sz="0" w:space="0" w:color="auto"/>
      </w:divBdr>
    </w:div>
    <w:div w:id="202407347">
      <w:bodyDiv w:val="1"/>
      <w:marLeft w:val="0"/>
      <w:marRight w:val="0"/>
      <w:marTop w:val="0"/>
      <w:marBottom w:val="0"/>
      <w:divBdr>
        <w:top w:val="none" w:sz="0" w:space="0" w:color="auto"/>
        <w:left w:val="none" w:sz="0" w:space="0" w:color="auto"/>
        <w:bottom w:val="none" w:sz="0" w:space="0" w:color="auto"/>
        <w:right w:val="none" w:sz="0" w:space="0" w:color="auto"/>
      </w:divBdr>
    </w:div>
    <w:div w:id="219294413">
      <w:bodyDiv w:val="1"/>
      <w:marLeft w:val="0"/>
      <w:marRight w:val="0"/>
      <w:marTop w:val="0"/>
      <w:marBottom w:val="0"/>
      <w:divBdr>
        <w:top w:val="none" w:sz="0" w:space="0" w:color="auto"/>
        <w:left w:val="none" w:sz="0" w:space="0" w:color="auto"/>
        <w:bottom w:val="none" w:sz="0" w:space="0" w:color="auto"/>
        <w:right w:val="none" w:sz="0" w:space="0" w:color="auto"/>
      </w:divBdr>
    </w:div>
    <w:div w:id="219748880">
      <w:bodyDiv w:val="1"/>
      <w:marLeft w:val="0"/>
      <w:marRight w:val="0"/>
      <w:marTop w:val="0"/>
      <w:marBottom w:val="0"/>
      <w:divBdr>
        <w:top w:val="none" w:sz="0" w:space="0" w:color="auto"/>
        <w:left w:val="none" w:sz="0" w:space="0" w:color="auto"/>
        <w:bottom w:val="none" w:sz="0" w:space="0" w:color="auto"/>
        <w:right w:val="none" w:sz="0" w:space="0" w:color="auto"/>
      </w:divBdr>
    </w:div>
    <w:div w:id="224723590">
      <w:bodyDiv w:val="1"/>
      <w:marLeft w:val="0"/>
      <w:marRight w:val="0"/>
      <w:marTop w:val="0"/>
      <w:marBottom w:val="0"/>
      <w:divBdr>
        <w:top w:val="none" w:sz="0" w:space="0" w:color="auto"/>
        <w:left w:val="none" w:sz="0" w:space="0" w:color="auto"/>
        <w:bottom w:val="none" w:sz="0" w:space="0" w:color="auto"/>
        <w:right w:val="none" w:sz="0" w:space="0" w:color="auto"/>
      </w:divBdr>
    </w:div>
    <w:div w:id="226453052">
      <w:bodyDiv w:val="1"/>
      <w:marLeft w:val="0"/>
      <w:marRight w:val="0"/>
      <w:marTop w:val="0"/>
      <w:marBottom w:val="0"/>
      <w:divBdr>
        <w:top w:val="none" w:sz="0" w:space="0" w:color="auto"/>
        <w:left w:val="none" w:sz="0" w:space="0" w:color="auto"/>
        <w:bottom w:val="none" w:sz="0" w:space="0" w:color="auto"/>
        <w:right w:val="none" w:sz="0" w:space="0" w:color="auto"/>
      </w:divBdr>
    </w:div>
    <w:div w:id="227352090">
      <w:bodyDiv w:val="1"/>
      <w:marLeft w:val="0"/>
      <w:marRight w:val="0"/>
      <w:marTop w:val="0"/>
      <w:marBottom w:val="0"/>
      <w:divBdr>
        <w:top w:val="none" w:sz="0" w:space="0" w:color="auto"/>
        <w:left w:val="none" w:sz="0" w:space="0" w:color="auto"/>
        <w:bottom w:val="none" w:sz="0" w:space="0" w:color="auto"/>
        <w:right w:val="none" w:sz="0" w:space="0" w:color="auto"/>
      </w:divBdr>
    </w:div>
    <w:div w:id="234047164">
      <w:bodyDiv w:val="1"/>
      <w:marLeft w:val="0"/>
      <w:marRight w:val="0"/>
      <w:marTop w:val="0"/>
      <w:marBottom w:val="0"/>
      <w:divBdr>
        <w:top w:val="none" w:sz="0" w:space="0" w:color="auto"/>
        <w:left w:val="none" w:sz="0" w:space="0" w:color="auto"/>
        <w:bottom w:val="none" w:sz="0" w:space="0" w:color="auto"/>
        <w:right w:val="none" w:sz="0" w:space="0" w:color="auto"/>
      </w:divBdr>
    </w:div>
    <w:div w:id="237516802">
      <w:bodyDiv w:val="1"/>
      <w:marLeft w:val="0"/>
      <w:marRight w:val="0"/>
      <w:marTop w:val="0"/>
      <w:marBottom w:val="0"/>
      <w:divBdr>
        <w:top w:val="none" w:sz="0" w:space="0" w:color="auto"/>
        <w:left w:val="none" w:sz="0" w:space="0" w:color="auto"/>
        <w:bottom w:val="none" w:sz="0" w:space="0" w:color="auto"/>
        <w:right w:val="none" w:sz="0" w:space="0" w:color="auto"/>
      </w:divBdr>
    </w:div>
    <w:div w:id="260845429">
      <w:bodyDiv w:val="1"/>
      <w:marLeft w:val="0"/>
      <w:marRight w:val="0"/>
      <w:marTop w:val="0"/>
      <w:marBottom w:val="0"/>
      <w:divBdr>
        <w:top w:val="none" w:sz="0" w:space="0" w:color="auto"/>
        <w:left w:val="none" w:sz="0" w:space="0" w:color="auto"/>
        <w:bottom w:val="none" w:sz="0" w:space="0" w:color="auto"/>
        <w:right w:val="none" w:sz="0" w:space="0" w:color="auto"/>
      </w:divBdr>
    </w:div>
    <w:div w:id="262956223">
      <w:bodyDiv w:val="1"/>
      <w:marLeft w:val="0"/>
      <w:marRight w:val="0"/>
      <w:marTop w:val="0"/>
      <w:marBottom w:val="0"/>
      <w:divBdr>
        <w:top w:val="none" w:sz="0" w:space="0" w:color="auto"/>
        <w:left w:val="none" w:sz="0" w:space="0" w:color="auto"/>
        <w:bottom w:val="none" w:sz="0" w:space="0" w:color="auto"/>
        <w:right w:val="none" w:sz="0" w:space="0" w:color="auto"/>
      </w:divBdr>
    </w:div>
    <w:div w:id="265891613">
      <w:bodyDiv w:val="1"/>
      <w:marLeft w:val="0"/>
      <w:marRight w:val="0"/>
      <w:marTop w:val="0"/>
      <w:marBottom w:val="0"/>
      <w:divBdr>
        <w:top w:val="none" w:sz="0" w:space="0" w:color="auto"/>
        <w:left w:val="none" w:sz="0" w:space="0" w:color="auto"/>
        <w:bottom w:val="none" w:sz="0" w:space="0" w:color="auto"/>
        <w:right w:val="none" w:sz="0" w:space="0" w:color="auto"/>
      </w:divBdr>
    </w:div>
    <w:div w:id="268709786">
      <w:bodyDiv w:val="1"/>
      <w:marLeft w:val="0"/>
      <w:marRight w:val="0"/>
      <w:marTop w:val="0"/>
      <w:marBottom w:val="0"/>
      <w:divBdr>
        <w:top w:val="none" w:sz="0" w:space="0" w:color="auto"/>
        <w:left w:val="none" w:sz="0" w:space="0" w:color="auto"/>
        <w:bottom w:val="none" w:sz="0" w:space="0" w:color="auto"/>
        <w:right w:val="none" w:sz="0" w:space="0" w:color="auto"/>
      </w:divBdr>
    </w:div>
    <w:div w:id="268776885">
      <w:bodyDiv w:val="1"/>
      <w:marLeft w:val="0"/>
      <w:marRight w:val="0"/>
      <w:marTop w:val="0"/>
      <w:marBottom w:val="0"/>
      <w:divBdr>
        <w:top w:val="none" w:sz="0" w:space="0" w:color="auto"/>
        <w:left w:val="none" w:sz="0" w:space="0" w:color="auto"/>
        <w:bottom w:val="none" w:sz="0" w:space="0" w:color="auto"/>
        <w:right w:val="none" w:sz="0" w:space="0" w:color="auto"/>
      </w:divBdr>
    </w:div>
    <w:div w:id="268894369">
      <w:bodyDiv w:val="1"/>
      <w:marLeft w:val="0"/>
      <w:marRight w:val="0"/>
      <w:marTop w:val="0"/>
      <w:marBottom w:val="0"/>
      <w:divBdr>
        <w:top w:val="none" w:sz="0" w:space="0" w:color="auto"/>
        <w:left w:val="none" w:sz="0" w:space="0" w:color="auto"/>
        <w:bottom w:val="none" w:sz="0" w:space="0" w:color="auto"/>
        <w:right w:val="none" w:sz="0" w:space="0" w:color="auto"/>
      </w:divBdr>
    </w:div>
    <w:div w:id="276907440">
      <w:bodyDiv w:val="1"/>
      <w:marLeft w:val="0"/>
      <w:marRight w:val="0"/>
      <w:marTop w:val="0"/>
      <w:marBottom w:val="0"/>
      <w:divBdr>
        <w:top w:val="none" w:sz="0" w:space="0" w:color="auto"/>
        <w:left w:val="none" w:sz="0" w:space="0" w:color="auto"/>
        <w:bottom w:val="none" w:sz="0" w:space="0" w:color="auto"/>
        <w:right w:val="none" w:sz="0" w:space="0" w:color="auto"/>
      </w:divBdr>
    </w:div>
    <w:div w:id="278798928">
      <w:bodyDiv w:val="1"/>
      <w:marLeft w:val="0"/>
      <w:marRight w:val="0"/>
      <w:marTop w:val="0"/>
      <w:marBottom w:val="0"/>
      <w:divBdr>
        <w:top w:val="none" w:sz="0" w:space="0" w:color="auto"/>
        <w:left w:val="none" w:sz="0" w:space="0" w:color="auto"/>
        <w:bottom w:val="none" w:sz="0" w:space="0" w:color="auto"/>
        <w:right w:val="none" w:sz="0" w:space="0" w:color="auto"/>
      </w:divBdr>
    </w:div>
    <w:div w:id="279847105">
      <w:bodyDiv w:val="1"/>
      <w:marLeft w:val="0"/>
      <w:marRight w:val="0"/>
      <w:marTop w:val="0"/>
      <w:marBottom w:val="0"/>
      <w:divBdr>
        <w:top w:val="none" w:sz="0" w:space="0" w:color="auto"/>
        <w:left w:val="none" w:sz="0" w:space="0" w:color="auto"/>
        <w:bottom w:val="none" w:sz="0" w:space="0" w:color="auto"/>
        <w:right w:val="none" w:sz="0" w:space="0" w:color="auto"/>
      </w:divBdr>
    </w:div>
    <w:div w:id="286470466">
      <w:bodyDiv w:val="1"/>
      <w:marLeft w:val="0"/>
      <w:marRight w:val="0"/>
      <w:marTop w:val="0"/>
      <w:marBottom w:val="0"/>
      <w:divBdr>
        <w:top w:val="none" w:sz="0" w:space="0" w:color="auto"/>
        <w:left w:val="none" w:sz="0" w:space="0" w:color="auto"/>
        <w:bottom w:val="none" w:sz="0" w:space="0" w:color="auto"/>
        <w:right w:val="none" w:sz="0" w:space="0" w:color="auto"/>
      </w:divBdr>
    </w:div>
    <w:div w:id="294331993">
      <w:bodyDiv w:val="1"/>
      <w:marLeft w:val="0"/>
      <w:marRight w:val="0"/>
      <w:marTop w:val="0"/>
      <w:marBottom w:val="0"/>
      <w:divBdr>
        <w:top w:val="none" w:sz="0" w:space="0" w:color="auto"/>
        <w:left w:val="none" w:sz="0" w:space="0" w:color="auto"/>
        <w:bottom w:val="none" w:sz="0" w:space="0" w:color="auto"/>
        <w:right w:val="none" w:sz="0" w:space="0" w:color="auto"/>
      </w:divBdr>
    </w:div>
    <w:div w:id="295793443">
      <w:bodyDiv w:val="1"/>
      <w:marLeft w:val="0"/>
      <w:marRight w:val="0"/>
      <w:marTop w:val="0"/>
      <w:marBottom w:val="0"/>
      <w:divBdr>
        <w:top w:val="none" w:sz="0" w:space="0" w:color="auto"/>
        <w:left w:val="none" w:sz="0" w:space="0" w:color="auto"/>
        <w:bottom w:val="none" w:sz="0" w:space="0" w:color="auto"/>
        <w:right w:val="none" w:sz="0" w:space="0" w:color="auto"/>
      </w:divBdr>
    </w:div>
    <w:div w:id="298460432">
      <w:bodyDiv w:val="1"/>
      <w:marLeft w:val="0"/>
      <w:marRight w:val="0"/>
      <w:marTop w:val="0"/>
      <w:marBottom w:val="0"/>
      <w:divBdr>
        <w:top w:val="none" w:sz="0" w:space="0" w:color="auto"/>
        <w:left w:val="none" w:sz="0" w:space="0" w:color="auto"/>
        <w:bottom w:val="none" w:sz="0" w:space="0" w:color="auto"/>
        <w:right w:val="none" w:sz="0" w:space="0" w:color="auto"/>
      </w:divBdr>
    </w:div>
    <w:div w:id="302584676">
      <w:bodyDiv w:val="1"/>
      <w:marLeft w:val="0"/>
      <w:marRight w:val="0"/>
      <w:marTop w:val="0"/>
      <w:marBottom w:val="0"/>
      <w:divBdr>
        <w:top w:val="none" w:sz="0" w:space="0" w:color="auto"/>
        <w:left w:val="none" w:sz="0" w:space="0" w:color="auto"/>
        <w:bottom w:val="none" w:sz="0" w:space="0" w:color="auto"/>
        <w:right w:val="none" w:sz="0" w:space="0" w:color="auto"/>
      </w:divBdr>
    </w:div>
    <w:div w:id="303656471">
      <w:bodyDiv w:val="1"/>
      <w:marLeft w:val="0"/>
      <w:marRight w:val="0"/>
      <w:marTop w:val="0"/>
      <w:marBottom w:val="0"/>
      <w:divBdr>
        <w:top w:val="none" w:sz="0" w:space="0" w:color="auto"/>
        <w:left w:val="none" w:sz="0" w:space="0" w:color="auto"/>
        <w:bottom w:val="none" w:sz="0" w:space="0" w:color="auto"/>
        <w:right w:val="none" w:sz="0" w:space="0" w:color="auto"/>
      </w:divBdr>
    </w:div>
    <w:div w:id="305821595">
      <w:bodyDiv w:val="1"/>
      <w:marLeft w:val="0"/>
      <w:marRight w:val="0"/>
      <w:marTop w:val="0"/>
      <w:marBottom w:val="0"/>
      <w:divBdr>
        <w:top w:val="none" w:sz="0" w:space="0" w:color="auto"/>
        <w:left w:val="none" w:sz="0" w:space="0" w:color="auto"/>
        <w:bottom w:val="none" w:sz="0" w:space="0" w:color="auto"/>
        <w:right w:val="none" w:sz="0" w:space="0" w:color="auto"/>
      </w:divBdr>
    </w:div>
    <w:div w:id="307370520">
      <w:bodyDiv w:val="1"/>
      <w:marLeft w:val="0"/>
      <w:marRight w:val="0"/>
      <w:marTop w:val="0"/>
      <w:marBottom w:val="0"/>
      <w:divBdr>
        <w:top w:val="none" w:sz="0" w:space="0" w:color="auto"/>
        <w:left w:val="none" w:sz="0" w:space="0" w:color="auto"/>
        <w:bottom w:val="none" w:sz="0" w:space="0" w:color="auto"/>
        <w:right w:val="none" w:sz="0" w:space="0" w:color="auto"/>
      </w:divBdr>
    </w:div>
    <w:div w:id="333538441">
      <w:bodyDiv w:val="1"/>
      <w:marLeft w:val="0"/>
      <w:marRight w:val="0"/>
      <w:marTop w:val="0"/>
      <w:marBottom w:val="0"/>
      <w:divBdr>
        <w:top w:val="none" w:sz="0" w:space="0" w:color="auto"/>
        <w:left w:val="none" w:sz="0" w:space="0" w:color="auto"/>
        <w:bottom w:val="none" w:sz="0" w:space="0" w:color="auto"/>
        <w:right w:val="none" w:sz="0" w:space="0" w:color="auto"/>
      </w:divBdr>
    </w:div>
    <w:div w:id="333997993">
      <w:bodyDiv w:val="1"/>
      <w:marLeft w:val="0"/>
      <w:marRight w:val="0"/>
      <w:marTop w:val="0"/>
      <w:marBottom w:val="0"/>
      <w:divBdr>
        <w:top w:val="none" w:sz="0" w:space="0" w:color="auto"/>
        <w:left w:val="none" w:sz="0" w:space="0" w:color="auto"/>
        <w:bottom w:val="none" w:sz="0" w:space="0" w:color="auto"/>
        <w:right w:val="none" w:sz="0" w:space="0" w:color="auto"/>
      </w:divBdr>
      <w:divsChild>
        <w:div w:id="17196035">
          <w:marLeft w:val="0"/>
          <w:marRight w:val="0"/>
          <w:marTop w:val="0"/>
          <w:marBottom w:val="0"/>
          <w:divBdr>
            <w:top w:val="none" w:sz="0" w:space="0" w:color="auto"/>
            <w:left w:val="none" w:sz="0" w:space="0" w:color="auto"/>
            <w:bottom w:val="none" w:sz="0" w:space="0" w:color="auto"/>
            <w:right w:val="none" w:sz="0" w:space="0" w:color="auto"/>
          </w:divBdr>
        </w:div>
        <w:div w:id="111050460">
          <w:marLeft w:val="0"/>
          <w:marRight w:val="0"/>
          <w:marTop w:val="0"/>
          <w:marBottom w:val="0"/>
          <w:divBdr>
            <w:top w:val="none" w:sz="0" w:space="0" w:color="auto"/>
            <w:left w:val="none" w:sz="0" w:space="0" w:color="auto"/>
            <w:bottom w:val="none" w:sz="0" w:space="0" w:color="auto"/>
            <w:right w:val="none" w:sz="0" w:space="0" w:color="auto"/>
          </w:divBdr>
        </w:div>
        <w:div w:id="360517429">
          <w:marLeft w:val="0"/>
          <w:marRight w:val="0"/>
          <w:marTop w:val="0"/>
          <w:marBottom w:val="0"/>
          <w:divBdr>
            <w:top w:val="none" w:sz="0" w:space="0" w:color="auto"/>
            <w:left w:val="none" w:sz="0" w:space="0" w:color="auto"/>
            <w:bottom w:val="none" w:sz="0" w:space="0" w:color="auto"/>
            <w:right w:val="none" w:sz="0" w:space="0" w:color="auto"/>
          </w:divBdr>
        </w:div>
        <w:div w:id="616982239">
          <w:marLeft w:val="0"/>
          <w:marRight w:val="0"/>
          <w:marTop w:val="0"/>
          <w:marBottom w:val="0"/>
          <w:divBdr>
            <w:top w:val="none" w:sz="0" w:space="0" w:color="auto"/>
            <w:left w:val="none" w:sz="0" w:space="0" w:color="auto"/>
            <w:bottom w:val="none" w:sz="0" w:space="0" w:color="auto"/>
            <w:right w:val="none" w:sz="0" w:space="0" w:color="auto"/>
          </w:divBdr>
        </w:div>
        <w:div w:id="687214472">
          <w:marLeft w:val="0"/>
          <w:marRight w:val="0"/>
          <w:marTop w:val="0"/>
          <w:marBottom w:val="0"/>
          <w:divBdr>
            <w:top w:val="none" w:sz="0" w:space="0" w:color="auto"/>
            <w:left w:val="none" w:sz="0" w:space="0" w:color="auto"/>
            <w:bottom w:val="none" w:sz="0" w:space="0" w:color="auto"/>
            <w:right w:val="none" w:sz="0" w:space="0" w:color="auto"/>
          </w:divBdr>
        </w:div>
        <w:div w:id="840239545">
          <w:marLeft w:val="0"/>
          <w:marRight w:val="0"/>
          <w:marTop w:val="0"/>
          <w:marBottom w:val="0"/>
          <w:divBdr>
            <w:top w:val="none" w:sz="0" w:space="0" w:color="auto"/>
            <w:left w:val="none" w:sz="0" w:space="0" w:color="auto"/>
            <w:bottom w:val="none" w:sz="0" w:space="0" w:color="auto"/>
            <w:right w:val="none" w:sz="0" w:space="0" w:color="auto"/>
          </w:divBdr>
        </w:div>
        <w:div w:id="1403795452">
          <w:marLeft w:val="0"/>
          <w:marRight w:val="0"/>
          <w:marTop w:val="0"/>
          <w:marBottom w:val="0"/>
          <w:divBdr>
            <w:top w:val="none" w:sz="0" w:space="0" w:color="auto"/>
            <w:left w:val="none" w:sz="0" w:space="0" w:color="auto"/>
            <w:bottom w:val="none" w:sz="0" w:space="0" w:color="auto"/>
            <w:right w:val="none" w:sz="0" w:space="0" w:color="auto"/>
          </w:divBdr>
        </w:div>
        <w:div w:id="1557594211">
          <w:marLeft w:val="0"/>
          <w:marRight w:val="0"/>
          <w:marTop w:val="0"/>
          <w:marBottom w:val="0"/>
          <w:divBdr>
            <w:top w:val="none" w:sz="0" w:space="0" w:color="auto"/>
            <w:left w:val="none" w:sz="0" w:space="0" w:color="auto"/>
            <w:bottom w:val="none" w:sz="0" w:space="0" w:color="auto"/>
            <w:right w:val="none" w:sz="0" w:space="0" w:color="auto"/>
          </w:divBdr>
        </w:div>
        <w:div w:id="1608853217">
          <w:marLeft w:val="0"/>
          <w:marRight w:val="0"/>
          <w:marTop w:val="0"/>
          <w:marBottom w:val="0"/>
          <w:divBdr>
            <w:top w:val="none" w:sz="0" w:space="0" w:color="auto"/>
            <w:left w:val="none" w:sz="0" w:space="0" w:color="auto"/>
            <w:bottom w:val="none" w:sz="0" w:space="0" w:color="auto"/>
            <w:right w:val="none" w:sz="0" w:space="0" w:color="auto"/>
          </w:divBdr>
        </w:div>
        <w:div w:id="1677416357">
          <w:marLeft w:val="0"/>
          <w:marRight w:val="0"/>
          <w:marTop w:val="0"/>
          <w:marBottom w:val="0"/>
          <w:divBdr>
            <w:top w:val="none" w:sz="0" w:space="0" w:color="auto"/>
            <w:left w:val="none" w:sz="0" w:space="0" w:color="auto"/>
            <w:bottom w:val="none" w:sz="0" w:space="0" w:color="auto"/>
            <w:right w:val="none" w:sz="0" w:space="0" w:color="auto"/>
          </w:divBdr>
        </w:div>
        <w:div w:id="1733385347">
          <w:marLeft w:val="0"/>
          <w:marRight w:val="0"/>
          <w:marTop w:val="0"/>
          <w:marBottom w:val="0"/>
          <w:divBdr>
            <w:top w:val="none" w:sz="0" w:space="0" w:color="auto"/>
            <w:left w:val="none" w:sz="0" w:space="0" w:color="auto"/>
            <w:bottom w:val="none" w:sz="0" w:space="0" w:color="auto"/>
            <w:right w:val="none" w:sz="0" w:space="0" w:color="auto"/>
          </w:divBdr>
        </w:div>
        <w:div w:id="1848517734">
          <w:marLeft w:val="0"/>
          <w:marRight w:val="0"/>
          <w:marTop w:val="0"/>
          <w:marBottom w:val="0"/>
          <w:divBdr>
            <w:top w:val="none" w:sz="0" w:space="0" w:color="auto"/>
            <w:left w:val="none" w:sz="0" w:space="0" w:color="auto"/>
            <w:bottom w:val="none" w:sz="0" w:space="0" w:color="auto"/>
            <w:right w:val="none" w:sz="0" w:space="0" w:color="auto"/>
          </w:divBdr>
        </w:div>
        <w:div w:id="1904833933">
          <w:marLeft w:val="0"/>
          <w:marRight w:val="0"/>
          <w:marTop w:val="0"/>
          <w:marBottom w:val="0"/>
          <w:divBdr>
            <w:top w:val="none" w:sz="0" w:space="0" w:color="auto"/>
            <w:left w:val="none" w:sz="0" w:space="0" w:color="auto"/>
            <w:bottom w:val="none" w:sz="0" w:space="0" w:color="auto"/>
            <w:right w:val="none" w:sz="0" w:space="0" w:color="auto"/>
          </w:divBdr>
        </w:div>
        <w:div w:id="1909686212">
          <w:marLeft w:val="0"/>
          <w:marRight w:val="0"/>
          <w:marTop w:val="0"/>
          <w:marBottom w:val="0"/>
          <w:divBdr>
            <w:top w:val="none" w:sz="0" w:space="0" w:color="auto"/>
            <w:left w:val="none" w:sz="0" w:space="0" w:color="auto"/>
            <w:bottom w:val="none" w:sz="0" w:space="0" w:color="auto"/>
            <w:right w:val="none" w:sz="0" w:space="0" w:color="auto"/>
          </w:divBdr>
        </w:div>
        <w:div w:id="1922832022">
          <w:marLeft w:val="0"/>
          <w:marRight w:val="0"/>
          <w:marTop w:val="0"/>
          <w:marBottom w:val="0"/>
          <w:divBdr>
            <w:top w:val="none" w:sz="0" w:space="0" w:color="auto"/>
            <w:left w:val="none" w:sz="0" w:space="0" w:color="auto"/>
            <w:bottom w:val="none" w:sz="0" w:space="0" w:color="auto"/>
            <w:right w:val="none" w:sz="0" w:space="0" w:color="auto"/>
          </w:divBdr>
        </w:div>
        <w:div w:id="2082291937">
          <w:marLeft w:val="0"/>
          <w:marRight w:val="0"/>
          <w:marTop w:val="0"/>
          <w:marBottom w:val="0"/>
          <w:divBdr>
            <w:top w:val="none" w:sz="0" w:space="0" w:color="auto"/>
            <w:left w:val="none" w:sz="0" w:space="0" w:color="auto"/>
            <w:bottom w:val="none" w:sz="0" w:space="0" w:color="auto"/>
            <w:right w:val="none" w:sz="0" w:space="0" w:color="auto"/>
          </w:divBdr>
        </w:div>
      </w:divsChild>
    </w:div>
    <w:div w:id="337734290">
      <w:bodyDiv w:val="1"/>
      <w:marLeft w:val="0"/>
      <w:marRight w:val="0"/>
      <w:marTop w:val="0"/>
      <w:marBottom w:val="0"/>
      <w:divBdr>
        <w:top w:val="none" w:sz="0" w:space="0" w:color="auto"/>
        <w:left w:val="none" w:sz="0" w:space="0" w:color="auto"/>
        <w:bottom w:val="none" w:sz="0" w:space="0" w:color="auto"/>
        <w:right w:val="none" w:sz="0" w:space="0" w:color="auto"/>
      </w:divBdr>
    </w:div>
    <w:div w:id="341395870">
      <w:bodyDiv w:val="1"/>
      <w:marLeft w:val="0"/>
      <w:marRight w:val="0"/>
      <w:marTop w:val="0"/>
      <w:marBottom w:val="0"/>
      <w:divBdr>
        <w:top w:val="none" w:sz="0" w:space="0" w:color="auto"/>
        <w:left w:val="none" w:sz="0" w:space="0" w:color="auto"/>
        <w:bottom w:val="none" w:sz="0" w:space="0" w:color="auto"/>
        <w:right w:val="none" w:sz="0" w:space="0" w:color="auto"/>
      </w:divBdr>
    </w:div>
    <w:div w:id="344551030">
      <w:bodyDiv w:val="1"/>
      <w:marLeft w:val="0"/>
      <w:marRight w:val="0"/>
      <w:marTop w:val="0"/>
      <w:marBottom w:val="0"/>
      <w:divBdr>
        <w:top w:val="none" w:sz="0" w:space="0" w:color="auto"/>
        <w:left w:val="none" w:sz="0" w:space="0" w:color="auto"/>
        <w:bottom w:val="none" w:sz="0" w:space="0" w:color="auto"/>
        <w:right w:val="none" w:sz="0" w:space="0" w:color="auto"/>
      </w:divBdr>
    </w:div>
    <w:div w:id="347561295">
      <w:bodyDiv w:val="1"/>
      <w:marLeft w:val="0"/>
      <w:marRight w:val="0"/>
      <w:marTop w:val="0"/>
      <w:marBottom w:val="0"/>
      <w:divBdr>
        <w:top w:val="none" w:sz="0" w:space="0" w:color="auto"/>
        <w:left w:val="none" w:sz="0" w:space="0" w:color="auto"/>
        <w:bottom w:val="none" w:sz="0" w:space="0" w:color="auto"/>
        <w:right w:val="none" w:sz="0" w:space="0" w:color="auto"/>
      </w:divBdr>
    </w:div>
    <w:div w:id="347609785">
      <w:bodyDiv w:val="1"/>
      <w:marLeft w:val="0"/>
      <w:marRight w:val="0"/>
      <w:marTop w:val="0"/>
      <w:marBottom w:val="0"/>
      <w:divBdr>
        <w:top w:val="none" w:sz="0" w:space="0" w:color="auto"/>
        <w:left w:val="none" w:sz="0" w:space="0" w:color="auto"/>
        <w:bottom w:val="none" w:sz="0" w:space="0" w:color="auto"/>
        <w:right w:val="none" w:sz="0" w:space="0" w:color="auto"/>
      </w:divBdr>
    </w:div>
    <w:div w:id="360129604">
      <w:bodyDiv w:val="1"/>
      <w:marLeft w:val="0"/>
      <w:marRight w:val="0"/>
      <w:marTop w:val="0"/>
      <w:marBottom w:val="0"/>
      <w:divBdr>
        <w:top w:val="none" w:sz="0" w:space="0" w:color="auto"/>
        <w:left w:val="none" w:sz="0" w:space="0" w:color="auto"/>
        <w:bottom w:val="none" w:sz="0" w:space="0" w:color="auto"/>
        <w:right w:val="none" w:sz="0" w:space="0" w:color="auto"/>
      </w:divBdr>
    </w:div>
    <w:div w:id="360208900">
      <w:bodyDiv w:val="1"/>
      <w:marLeft w:val="0"/>
      <w:marRight w:val="0"/>
      <w:marTop w:val="0"/>
      <w:marBottom w:val="0"/>
      <w:divBdr>
        <w:top w:val="none" w:sz="0" w:space="0" w:color="auto"/>
        <w:left w:val="none" w:sz="0" w:space="0" w:color="auto"/>
        <w:bottom w:val="none" w:sz="0" w:space="0" w:color="auto"/>
        <w:right w:val="none" w:sz="0" w:space="0" w:color="auto"/>
      </w:divBdr>
    </w:div>
    <w:div w:id="360936918">
      <w:bodyDiv w:val="1"/>
      <w:marLeft w:val="0"/>
      <w:marRight w:val="0"/>
      <w:marTop w:val="0"/>
      <w:marBottom w:val="0"/>
      <w:divBdr>
        <w:top w:val="none" w:sz="0" w:space="0" w:color="auto"/>
        <w:left w:val="none" w:sz="0" w:space="0" w:color="auto"/>
        <w:bottom w:val="none" w:sz="0" w:space="0" w:color="auto"/>
        <w:right w:val="none" w:sz="0" w:space="0" w:color="auto"/>
      </w:divBdr>
    </w:div>
    <w:div w:id="363793871">
      <w:bodyDiv w:val="1"/>
      <w:marLeft w:val="0"/>
      <w:marRight w:val="0"/>
      <w:marTop w:val="0"/>
      <w:marBottom w:val="0"/>
      <w:divBdr>
        <w:top w:val="none" w:sz="0" w:space="0" w:color="auto"/>
        <w:left w:val="none" w:sz="0" w:space="0" w:color="auto"/>
        <w:bottom w:val="none" w:sz="0" w:space="0" w:color="auto"/>
        <w:right w:val="none" w:sz="0" w:space="0" w:color="auto"/>
      </w:divBdr>
    </w:div>
    <w:div w:id="366373657">
      <w:bodyDiv w:val="1"/>
      <w:marLeft w:val="0"/>
      <w:marRight w:val="0"/>
      <w:marTop w:val="0"/>
      <w:marBottom w:val="0"/>
      <w:divBdr>
        <w:top w:val="none" w:sz="0" w:space="0" w:color="auto"/>
        <w:left w:val="none" w:sz="0" w:space="0" w:color="auto"/>
        <w:bottom w:val="none" w:sz="0" w:space="0" w:color="auto"/>
        <w:right w:val="none" w:sz="0" w:space="0" w:color="auto"/>
      </w:divBdr>
    </w:div>
    <w:div w:id="384724103">
      <w:bodyDiv w:val="1"/>
      <w:marLeft w:val="0"/>
      <w:marRight w:val="0"/>
      <w:marTop w:val="0"/>
      <w:marBottom w:val="0"/>
      <w:divBdr>
        <w:top w:val="none" w:sz="0" w:space="0" w:color="auto"/>
        <w:left w:val="none" w:sz="0" w:space="0" w:color="auto"/>
        <w:bottom w:val="none" w:sz="0" w:space="0" w:color="auto"/>
        <w:right w:val="none" w:sz="0" w:space="0" w:color="auto"/>
      </w:divBdr>
    </w:div>
    <w:div w:id="388696745">
      <w:bodyDiv w:val="1"/>
      <w:marLeft w:val="0"/>
      <w:marRight w:val="0"/>
      <w:marTop w:val="0"/>
      <w:marBottom w:val="0"/>
      <w:divBdr>
        <w:top w:val="none" w:sz="0" w:space="0" w:color="auto"/>
        <w:left w:val="none" w:sz="0" w:space="0" w:color="auto"/>
        <w:bottom w:val="none" w:sz="0" w:space="0" w:color="auto"/>
        <w:right w:val="none" w:sz="0" w:space="0" w:color="auto"/>
      </w:divBdr>
    </w:div>
    <w:div w:id="403458831">
      <w:bodyDiv w:val="1"/>
      <w:marLeft w:val="0"/>
      <w:marRight w:val="0"/>
      <w:marTop w:val="0"/>
      <w:marBottom w:val="0"/>
      <w:divBdr>
        <w:top w:val="none" w:sz="0" w:space="0" w:color="auto"/>
        <w:left w:val="none" w:sz="0" w:space="0" w:color="auto"/>
        <w:bottom w:val="none" w:sz="0" w:space="0" w:color="auto"/>
        <w:right w:val="none" w:sz="0" w:space="0" w:color="auto"/>
      </w:divBdr>
    </w:div>
    <w:div w:id="414281149">
      <w:bodyDiv w:val="1"/>
      <w:marLeft w:val="0"/>
      <w:marRight w:val="0"/>
      <w:marTop w:val="0"/>
      <w:marBottom w:val="0"/>
      <w:divBdr>
        <w:top w:val="none" w:sz="0" w:space="0" w:color="auto"/>
        <w:left w:val="none" w:sz="0" w:space="0" w:color="auto"/>
        <w:bottom w:val="none" w:sz="0" w:space="0" w:color="auto"/>
        <w:right w:val="none" w:sz="0" w:space="0" w:color="auto"/>
      </w:divBdr>
    </w:div>
    <w:div w:id="419178688">
      <w:bodyDiv w:val="1"/>
      <w:marLeft w:val="0"/>
      <w:marRight w:val="0"/>
      <w:marTop w:val="0"/>
      <w:marBottom w:val="0"/>
      <w:divBdr>
        <w:top w:val="none" w:sz="0" w:space="0" w:color="auto"/>
        <w:left w:val="none" w:sz="0" w:space="0" w:color="auto"/>
        <w:bottom w:val="none" w:sz="0" w:space="0" w:color="auto"/>
        <w:right w:val="none" w:sz="0" w:space="0" w:color="auto"/>
      </w:divBdr>
    </w:div>
    <w:div w:id="419569474">
      <w:bodyDiv w:val="1"/>
      <w:marLeft w:val="0"/>
      <w:marRight w:val="0"/>
      <w:marTop w:val="0"/>
      <w:marBottom w:val="0"/>
      <w:divBdr>
        <w:top w:val="none" w:sz="0" w:space="0" w:color="auto"/>
        <w:left w:val="none" w:sz="0" w:space="0" w:color="auto"/>
        <w:bottom w:val="none" w:sz="0" w:space="0" w:color="auto"/>
        <w:right w:val="none" w:sz="0" w:space="0" w:color="auto"/>
      </w:divBdr>
    </w:div>
    <w:div w:id="420183421">
      <w:bodyDiv w:val="1"/>
      <w:marLeft w:val="0"/>
      <w:marRight w:val="0"/>
      <w:marTop w:val="0"/>
      <w:marBottom w:val="0"/>
      <w:divBdr>
        <w:top w:val="none" w:sz="0" w:space="0" w:color="auto"/>
        <w:left w:val="none" w:sz="0" w:space="0" w:color="auto"/>
        <w:bottom w:val="none" w:sz="0" w:space="0" w:color="auto"/>
        <w:right w:val="none" w:sz="0" w:space="0" w:color="auto"/>
      </w:divBdr>
    </w:div>
    <w:div w:id="424883791">
      <w:bodyDiv w:val="1"/>
      <w:marLeft w:val="0"/>
      <w:marRight w:val="0"/>
      <w:marTop w:val="0"/>
      <w:marBottom w:val="0"/>
      <w:divBdr>
        <w:top w:val="none" w:sz="0" w:space="0" w:color="auto"/>
        <w:left w:val="none" w:sz="0" w:space="0" w:color="auto"/>
        <w:bottom w:val="none" w:sz="0" w:space="0" w:color="auto"/>
        <w:right w:val="none" w:sz="0" w:space="0" w:color="auto"/>
      </w:divBdr>
    </w:div>
    <w:div w:id="426580601">
      <w:bodyDiv w:val="1"/>
      <w:marLeft w:val="0"/>
      <w:marRight w:val="0"/>
      <w:marTop w:val="0"/>
      <w:marBottom w:val="0"/>
      <w:divBdr>
        <w:top w:val="none" w:sz="0" w:space="0" w:color="auto"/>
        <w:left w:val="none" w:sz="0" w:space="0" w:color="auto"/>
        <w:bottom w:val="none" w:sz="0" w:space="0" w:color="auto"/>
        <w:right w:val="none" w:sz="0" w:space="0" w:color="auto"/>
      </w:divBdr>
    </w:div>
    <w:div w:id="429274642">
      <w:bodyDiv w:val="1"/>
      <w:marLeft w:val="0"/>
      <w:marRight w:val="0"/>
      <w:marTop w:val="0"/>
      <w:marBottom w:val="0"/>
      <w:divBdr>
        <w:top w:val="none" w:sz="0" w:space="0" w:color="auto"/>
        <w:left w:val="none" w:sz="0" w:space="0" w:color="auto"/>
        <w:bottom w:val="none" w:sz="0" w:space="0" w:color="auto"/>
        <w:right w:val="none" w:sz="0" w:space="0" w:color="auto"/>
      </w:divBdr>
    </w:div>
    <w:div w:id="431316743">
      <w:bodyDiv w:val="1"/>
      <w:marLeft w:val="0"/>
      <w:marRight w:val="0"/>
      <w:marTop w:val="0"/>
      <w:marBottom w:val="0"/>
      <w:divBdr>
        <w:top w:val="none" w:sz="0" w:space="0" w:color="auto"/>
        <w:left w:val="none" w:sz="0" w:space="0" w:color="auto"/>
        <w:bottom w:val="none" w:sz="0" w:space="0" w:color="auto"/>
        <w:right w:val="none" w:sz="0" w:space="0" w:color="auto"/>
      </w:divBdr>
    </w:div>
    <w:div w:id="448476707">
      <w:bodyDiv w:val="1"/>
      <w:marLeft w:val="0"/>
      <w:marRight w:val="0"/>
      <w:marTop w:val="0"/>
      <w:marBottom w:val="0"/>
      <w:divBdr>
        <w:top w:val="none" w:sz="0" w:space="0" w:color="auto"/>
        <w:left w:val="none" w:sz="0" w:space="0" w:color="auto"/>
        <w:bottom w:val="none" w:sz="0" w:space="0" w:color="auto"/>
        <w:right w:val="none" w:sz="0" w:space="0" w:color="auto"/>
      </w:divBdr>
    </w:div>
    <w:div w:id="453407469">
      <w:bodyDiv w:val="1"/>
      <w:marLeft w:val="0"/>
      <w:marRight w:val="0"/>
      <w:marTop w:val="0"/>
      <w:marBottom w:val="0"/>
      <w:divBdr>
        <w:top w:val="none" w:sz="0" w:space="0" w:color="auto"/>
        <w:left w:val="none" w:sz="0" w:space="0" w:color="auto"/>
        <w:bottom w:val="none" w:sz="0" w:space="0" w:color="auto"/>
        <w:right w:val="none" w:sz="0" w:space="0" w:color="auto"/>
      </w:divBdr>
    </w:div>
    <w:div w:id="462113323">
      <w:bodyDiv w:val="1"/>
      <w:marLeft w:val="0"/>
      <w:marRight w:val="0"/>
      <w:marTop w:val="0"/>
      <w:marBottom w:val="0"/>
      <w:divBdr>
        <w:top w:val="none" w:sz="0" w:space="0" w:color="auto"/>
        <w:left w:val="none" w:sz="0" w:space="0" w:color="auto"/>
        <w:bottom w:val="none" w:sz="0" w:space="0" w:color="auto"/>
        <w:right w:val="none" w:sz="0" w:space="0" w:color="auto"/>
      </w:divBdr>
    </w:div>
    <w:div w:id="462230969">
      <w:bodyDiv w:val="1"/>
      <w:marLeft w:val="0"/>
      <w:marRight w:val="0"/>
      <w:marTop w:val="0"/>
      <w:marBottom w:val="0"/>
      <w:divBdr>
        <w:top w:val="none" w:sz="0" w:space="0" w:color="auto"/>
        <w:left w:val="none" w:sz="0" w:space="0" w:color="auto"/>
        <w:bottom w:val="none" w:sz="0" w:space="0" w:color="auto"/>
        <w:right w:val="none" w:sz="0" w:space="0" w:color="auto"/>
      </w:divBdr>
    </w:div>
    <w:div w:id="462649841">
      <w:bodyDiv w:val="1"/>
      <w:marLeft w:val="0"/>
      <w:marRight w:val="0"/>
      <w:marTop w:val="0"/>
      <w:marBottom w:val="0"/>
      <w:divBdr>
        <w:top w:val="none" w:sz="0" w:space="0" w:color="auto"/>
        <w:left w:val="none" w:sz="0" w:space="0" w:color="auto"/>
        <w:bottom w:val="none" w:sz="0" w:space="0" w:color="auto"/>
        <w:right w:val="none" w:sz="0" w:space="0" w:color="auto"/>
      </w:divBdr>
    </w:div>
    <w:div w:id="465969150">
      <w:bodyDiv w:val="1"/>
      <w:marLeft w:val="0"/>
      <w:marRight w:val="0"/>
      <w:marTop w:val="0"/>
      <w:marBottom w:val="0"/>
      <w:divBdr>
        <w:top w:val="none" w:sz="0" w:space="0" w:color="auto"/>
        <w:left w:val="none" w:sz="0" w:space="0" w:color="auto"/>
        <w:bottom w:val="none" w:sz="0" w:space="0" w:color="auto"/>
        <w:right w:val="none" w:sz="0" w:space="0" w:color="auto"/>
      </w:divBdr>
    </w:div>
    <w:div w:id="466317348">
      <w:bodyDiv w:val="1"/>
      <w:marLeft w:val="0"/>
      <w:marRight w:val="0"/>
      <w:marTop w:val="0"/>
      <w:marBottom w:val="0"/>
      <w:divBdr>
        <w:top w:val="none" w:sz="0" w:space="0" w:color="auto"/>
        <w:left w:val="none" w:sz="0" w:space="0" w:color="auto"/>
        <w:bottom w:val="none" w:sz="0" w:space="0" w:color="auto"/>
        <w:right w:val="none" w:sz="0" w:space="0" w:color="auto"/>
      </w:divBdr>
    </w:div>
    <w:div w:id="472257240">
      <w:bodyDiv w:val="1"/>
      <w:marLeft w:val="0"/>
      <w:marRight w:val="0"/>
      <w:marTop w:val="0"/>
      <w:marBottom w:val="0"/>
      <w:divBdr>
        <w:top w:val="none" w:sz="0" w:space="0" w:color="auto"/>
        <w:left w:val="none" w:sz="0" w:space="0" w:color="auto"/>
        <w:bottom w:val="none" w:sz="0" w:space="0" w:color="auto"/>
        <w:right w:val="none" w:sz="0" w:space="0" w:color="auto"/>
      </w:divBdr>
    </w:div>
    <w:div w:id="472337143">
      <w:bodyDiv w:val="1"/>
      <w:marLeft w:val="0"/>
      <w:marRight w:val="0"/>
      <w:marTop w:val="0"/>
      <w:marBottom w:val="0"/>
      <w:divBdr>
        <w:top w:val="none" w:sz="0" w:space="0" w:color="auto"/>
        <w:left w:val="none" w:sz="0" w:space="0" w:color="auto"/>
        <w:bottom w:val="none" w:sz="0" w:space="0" w:color="auto"/>
        <w:right w:val="none" w:sz="0" w:space="0" w:color="auto"/>
      </w:divBdr>
    </w:div>
    <w:div w:id="473063874">
      <w:bodyDiv w:val="1"/>
      <w:marLeft w:val="0"/>
      <w:marRight w:val="0"/>
      <w:marTop w:val="0"/>
      <w:marBottom w:val="0"/>
      <w:divBdr>
        <w:top w:val="none" w:sz="0" w:space="0" w:color="auto"/>
        <w:left w:val="none" w:sz="0" w:space="0" w:color="auto"/>
        <w:bottom w:val="none" w:sz="0" w:space="0" w:color="auto"/>
        <w:right w:val="none" w:sz="0" w:space="0" w:color="auto"/>
      </w:divBdr>
    </w:div>
    <w:div w:id="475608599">
      <w:bodyDiv w:val="1"/>
      <w:marLeft w:val="0"/>
      <w:marRight w:val="0"/>
      <w:marTop w:val="0"/>
      <w:marBottom w:val="0"/>
      <w:divBdr>
        <w:top w:val="none" w:sz="0" w:space="0" w:color="auto"/>
        <w:left w:val="none" w:sz="0" w:space="0" w:color="auto"/>
        <w:bottom w:val="none" w:sz="0" w:space="0" w:color="auto"/>
        <w:right w:val="none" w:sz="0" w:space="0" w:color="auto"/>
      </w:divBdr>
    </w:div>
    <w:div w:id="475683652">
      <w:bodyDiv w:val="1"/>
      <w:marLeft w:val="0"/>
      <w:marRight w:val="0"/>
      <w:marTop w:val="0"/>
      <w:marBottom w:val="0"/>
      <w:divBdr>
        <w:top w:val="none" w:sz="0" w:space="0" w:color="auto"/>
        <w:left w:val="none" w:sz="0" w:space="0" w:color="auto"/>
        <w:bottom w:val="none" w:sz="0" w:space="0" w:color="auto"/>
        <w:right w:val="none" w:sz="0" w:space="0" w:color="auto"/>
      </w:divBdr>
    </w:div>
    <w:div w:id="475951177">
      <w:bodyDiv w:val="1"/>
      <w:marLeft w:val="0"/>
      <w:marRight w:val="0"/>
      <w:marTop w:val="0"/>
      <w:marBottom w:val="0"/>
      <w:divBdr>
        <w:top w:val="none" w:sz="0" w:space="0" w:color="auto"/>
        <w:left w:val="none" w:sz="0" w:space="0" w:color="auto"/>
        <w:bottom w:val="none" w:sz="0" w:space="0" w:color="auto"/>
        <w:right w:val="none" w:sz="0" w:space="0" w:color="auto"/>
      </w:divBdr>
    </w:div>
    <w:div w:id="476384246">
      <w:bodyDiv w:val="1"/>
      <w:marLeft w:val="0"/>
      <w:marRight w:val="0"/>
      <w:marTop w:val="0"/>
      <w:marBottom w:val="0"/>
      <w:divBdr>
        <w:top w:val="none" w:sz="0" w:space="0" w:color="auto"/>
        <w:left w:val="none" w:sz="0" w:space="0" w:color="auto"/>
        <w:bottom w:val="none" w:sz="0" w:space="0" w:color="auto"/>
        <w:right w:val="none" w:sz="0" w:space="0" w:color="auto"/>
      </w:divBdr>
    </w:div>
    <w:div w:id="478157293">
      <w:bodyDiv w:val="1"/>
      <w:marLeft w:val="0"/>
      <w:marRight w:val="0"/>
      <w:marTop w:val="0"/>
      <w:marBottom w:val="0"/>
      <w:divBdr>
        <w:top w:val="none" w:sz="0" w:space="0" w:color="auto"/>
        <w:left w:val="none" w:sz="0" w:space="0" w:color="auto"/>
        <w:bottom w:val="none" w:sz="0" w:space="0" w:color="auto"/>
        <w:right w:val="none" w:sz="0" w:space="0" w:color="auto"/>
      </w:divBdr>
    </w:div>
    <w:div w:id="479080416">
      <w:bodyDiv w:val="1"/>
      <w:marLeft w:val="0"/>
      <w:marRight w:val="0"/>
      <w:marTop w:val="0"/>
      <w:marBottom w:val="0"/>
      <w:divBdr>
        <w:top w:val="none" w:sz="0" w:space="0" w:color="auto"/>
        <w:left w:val="none" w:sz="0" w:space="0" w:color="auto"/>
        <w:bottom w:val="none" w:sz="0" w:space="0" w:color="auto"/>
        <w:right w:val="none" w:sz="0" w:space="0" w:color="auto"/>
      </w:divBdr>
    </w:div>
    <w:div w:id="501821369">
      <w:bodyDiv w:val="1"/>
      <w:marLeft w:val="0"/>
      <w:marRight w:val="0"/>
      <w:marTop w:val="0"/>
      <w:marBottom w:val="0"/>
      <w:divBdr>
        <w:top w:val="none" w:sz="0" w:space="0" w:color="auto"/>
        <w:left w:val="none" w:sz="0" w:space="0" w:color="auto"/>
        <w:bottom w:val="none" w:sz="0" w:space="0" w:color="auto"/>
        <w:right w:val="none" w:sz="0" w:space="0" w:color="auto"/>
      </w:divBdr>
    </w:div>
    <w:div w:id="504366415">
      <w:bodyDiv w:val="1"/>
      <w:marLeft w:val="0"/>
      <w:marRight w:val="0"/>
      <w:marTop w:val="0"/>
      <w:marBottom w:val="0"/>
      <w:divBdr>
        <w:top w:val="none" w:sz="0" w:space="0" w:color="auto"/>
        <w:left w:val="none" w:sz="0" w:space="0" w:color="auto"/>
        <w:bottom w:val="none" w:sz="0" w:space="0" w:color="auto"/>
        <w:right w:val="none" w:sz="0" w:space="0" w:color="auto"/>
      </w:divBdr>
    </w:div>
    <w:div w:id="505632597">
      <w:bodyDiv w:val="1"/>
      <w:marLeft w:val="0"/>
      <w:marRight w:val="0"/>
      <w:marTop w:val="0"/>
      <w:marBottom w:val="0"/>
      <w:divBdr>
        <w:top w:val="none" w:sz="0" w:space="0" w:color="auto"/>
        <w:left w:val="none" w:sz="0" w:space="0" w:color="auto"/>
        <w:bottom w:val="none" w:sz="0" w:space="0" w:color="auto"/>
        <w:right w:val="none" w:sz="0" w:space="0" w:color="auto"/>
      </w:divBdr>
    </w:div>
    <w:div w:id="512570391">
      <w:bodyDiv w:val="1"/>
      <w:marLeft w:val="0"/>
      <w:marRight w:val="0"/>
      <w:marTop w:val="0"/>
      <w:marBottom w:val="0"/>
      <w:divBdr>
        <w:top w:val="none" w:sz="0" w:space="0" w:color="auto"/>
        <w:left w:val="none" w:sz="0" w:space="0" w:color="auto"/>
        <w:bottom w:val="none" w:sz="0" w:space="0" w:color="auto"/>
        <w:right w:val="none" w:sz="0" w:space="0" w:color="auto"/>
      </w:divBdr>
    </w:div>
    <w:div w:id="522328886">
      <w:bodyDiv w:val="1"/>
      <w:marLeft w:val="0"/>
      <w:marRight w:val="0"/>
      <w:marTop w:val="0"/>
      <w:marBottom w:val="0"/>
      <w:divBdr>
        <w:top w:val="none" w:sz="0" w:space="0" w:color="auto"/>
        <w:left w:val="none" w:sz="0" w:space="0" w:color="auto"/>
        <w:bottom w:val="none" w:sz="0" w:space="0" w:color="auto"/>
        <w:right w:val="none" w:sz="0" w:space="0" w:color="auto"/>
      </w:divBdr>
    </w:div>
    <w:div w:id="532501726">
      <w:bodyDiv w:val="1"/>
      <w:marLeft w:val="0"/>
      <w:marRight w:val="0"/>
      <w:marTop w:val="0"/>
      <w:marBottom w:val="0"/>
      <w:divBdr>
        <w:top w:val="none" w:sz="0" w:space="0" w:color="auto"/>
        <w:left w:val="none" w:sz="0" w:space="0" w:color="auto"/>
        <w:bottom w:val="none" w:sz="0" w:space="0" w:color="auto"/>
        <w:right w:val="none" w:sz="0" w:space="0" w:color="auto"/>
      </w:divBdr>
    </w:div>
    <w:div w:id="532692372">
      <w:bodyDiv w:val="1"/>
      <w:marLeft w:val="0"/>
      <w:marRight w:val="0"/>
      <w:marTop w:val="0"/>
      <w:marBottom w:val="0"/>
      <w:divBdr>
        <w:top w:val="none" w:sz="0" w:space="0" w:color="auto"/>
        <w:left w:val="none" w:sz="0" w:space="0" w:color="auto"/>
        <w:bottom w:val="none" w:sz="0" w:space="0" w:color="auto"/>
        <w:right w:val="none" w:sz="0" w:space="0" w:color="auto"/>
      </w:divBdr>
    </w:div>
    <w:div w:id="533619956">
      <w:bodyDiv w:val="1"/>
      <w:marLeft w:val="0"/>
      <w:marRight w:val="0"/>
      <w:marTop w:val="0"/>
      <w:marBottom w:val="0"/>
      <w:divBdr>
        <w:top w:val="none" w:sz="0" w:space="0" w:color="auto"/>
        <w:left w:val="none" w:sz="0" w:space="0" w:color="auto"/>
        <w:bottom w:val="none" w:sz="0" w:space="0" w:color="auto"/>
        <w:right w:val="none" w:sz="0" w:space="0" w:color="auto"/>
      </w:divBdr>
    </w:div>
    <w:div w:id="536281811">
      <w:bodyDiv w:val="1"/>
      <w:marLeft w:val="0"/>
      <w:marRight w:val="0"/>
      <w:marTop w:val="0"/>
      <w:marBottom w:val="0"/>
      <w:divBdr>
        <w:top w:val="none" w:sz="0" w:space="0" w:color="auto"/>
        <w:left w:val="none" w:sz="0" w:space="0" w:color="auto"/>
        <w:bottom w:val="none" w:sz="0" w:space="0" w:color="auto"/>
        <w:right w:val="none" w:sz="0" w:space="0" w:color="auto"/>
      </w:divBdr>
    </w:div>
    <w:div w:id="550310738">
      <w:bodyDiv w:val="1"/>
      <w:marLeft w:val="0"/>
      <w:marRight w:val="0"/>
      <w:marTop w:val="0"/>
      <w:marBottom w:val="0"/>
      <w:divBdr>
        <w:top w:val="none" w:sz="0" w:space="0" w:color="auto"/>
        <w:left w:val="none" w:sz="0" w:space="0" w:color="auto"/>
        <w:bottom w:val="none" w:sz="0" w:space="0" w:color="auto"/>
        <w:right w:val="none" w:sz="0" w:space="0" w:color="auto"/>
      </w:divBdr>
    </w:div>
    <w:div w:id="551506825">
      <w:bodyDiv w:val="1"/>
      <w:marLeft w:val="0"/>
      <w:marRight w:val="0"/>
      <w:marTop w:val="0"/>
      <w:marBottom w:val="0"/>
      <w:divBdr>
        <w:top w:val="none" w:sz="0" w:space="0" w:color="auto"/>
        <w:left w:val="none" w:sz="0" w:space="0" w:color="auto"/>
        <w:bottom w:val="none" w:sz="0" w:space="0" w:color="auto"/>
        <w:right w:val="none" w:sz="0" w:space="0" w:color="auto"/>
      </w:divBdr>
    </w:div>
    <w:div w:id="561449063">
      <w:bodyDiv w:val="1"/>
      <w:marLeft w:val="0"/>
      <w:marRight w:val="0"/>
      <w:marTop w:val="0"/>
      <w:marBottom w:val="0"/>
      <w:divBdr>
        <w:top w:val="none" w:sz="0" w:space="0" w:color="auto"/>
        <w:left w:val="none" w:sz="0" w:space="0" w:color="auto"/>
        <w:bottom w:val="none" w:sz="0" w:space="0" w:color="auto"/>
        <w:right w:val="none" w:sz="0" w:space="0" w:color="auto"/>
      </w:divBdr>
    </w:div>
    <w:div w:id="562252730">
      <w:bodyDiv w:val="1"/>
      <w:marLeft w:val="0"/>
      <w:marRight w:val="0"/>
      <w:marTop w:val="0"/>
      <w:marBottom w:val="0"/>
      <w:divBdr>
        <w:top w:val="none" w:sz="0" w:space="0" w:color="auto"/>
        <w:left w:val="none" w:sz="0" w:space="0" w:color="auto"/>
        <w:bottom w:val="none" w:sz="0" w:space="0" w:color="auto"/>
        <w:right w:val="none" w:sz="0" w:space="0" w:color="auto"/>
      </w:divBdr>
    </w:div>
    <w:div w:id="574973274">
      <w:bodyDiv w:val="1"/>
      <w:marLeft w:val="0"/>
      <w:marRight w:val="0"/>
      <w:marTop w:val="0"/>
      <w:marBottom w:val="0"/>
      <w:divBdr>
        <w:top w:val="none" w:sz="0" w:space="0" w:color="auto"/>
        <w:left w:val="none" w:sz="0" w:space="0" w:color="auto"/>
        <w:bottom w:val="none" w:sz="0" w:space="0" w:color="auto"/>
        <w:right w:val="none" w:sz="0" w:space="0" w:color="auto"/>
      </w:divBdr>
    </w:div>
    <w:div w:id="576087030">
      <w:bodyDiv w:val="1"/>
      <w:marLeft w:val="0"/>
      <w:marRight w:val="0"/>
      <w:marTop w:val="0"/>
      <w:marBottom w:val="0"/>
      <w:divBdr>
        <w:top w:val="none" w:sz="0" w:space="0" w:color="auto"/>
        <w:left w:val="none" w:sz="0" w:space="0" w:color="auto"/>
        <w:bottom w:val="none" w:sz="0" w:space="0" w:color="auto"/>
        <w:right w:val="none" w:sz="0" w:space="0" w:color="auto"/>
      </w:divBdr>
    </w:div>
    <w:div w:id="580525944">
      <w:bodyDiv w:val="1"/>
      <w:marLeft w:val="0"/>
      <w:marRight w:val="0"/>
      <w:marTop w:val="0"/>
      <w:marBottom w:val="0"/>
      <w:divBdr>
        <w:top w:val="none" w:sz="0" w:space="0" w:color="auto"/>
        <w:left w:val="none" w:sz="0" w:space="0" w:color="auto"/>
        <w:bottom w:val="none" w:sz="0" w:space="0" w:color="auto"/>
        <w:right w:val="none" w:sz="0" w:space="0" w:color="auto"/>
      </w:divBdr>
    </w:div>
    <w:div w:id="581069383">
      <w:bodyDiv w:val="1"/>
      <w:marLeft w:val="0"/>
      <w:marRight w:val="0"/>
      <w:marTop w:val="0"/>
      <w:marBottom w:val="0"/>
      <w:divBdr>
        <w:top w:val="none" w:sz="0" w:space="0" w:color="auto"/>
        <w:left w:val="none" w:sz="0" w:space="0" w:color="auto"/>
        <w:bottom w:val="none" w:sz="0" w:space="0" w:color="auto"/>
        <w:right w:val="none" w:sz="0" w:space="0" w:color="auto"/>
      </w:divBdr>
    </w:div>
    <w:div w:id="585844480">
      <w:bodyDiv w:val="1"/>
      <w:marLeft w:val="0"/>
      <w:marRight w:val="0"/>
      <w:marTop w:val="0"/>
      <w:marBottom w:val="0"/>
      <w:divBdr>
        <w:top w:val="none" w:sz="0" w:space="0" w:color="auto"/>
        <w:left w:val="none" w:sz="0" w:space="0" w:color="auto"/>
        <w:bottom w:val="none" w:sz="0" w:space="0" w:color="auto"/>
        <w:right w:val="none" w:sz="0" w:space="0" w:color="auto"/>
      </w:divBdr>
    </w:div>
    <w:div w:id="586420960">
      <w:bodyDiv w:val="1"/>
      <w:marLeft w:val="0"/>
      <w:marRight w:val="0"/>
      <w:marTop w:val="0"/>
      <w:marBottom w:val="0"/>
      <w:divBdr>
        <w:top w:val="none" w:sz="0" w:space="0" w:color="auto"/>
        <w:left w:val="none" w:sz="0" w:space="0" w:color="auto"/>
        <w:bottom w:val="none" w:sz="0" w:space="0" w:color="auto"/>
        <w:right w:val="none" w:sz="0" w:space="0" w:color="auto"/>
      </w:divBdr>
    </w:div>
    <w:div w:id="588739114">
      <w:bodyDiv w:val="1"/>
      <w:marLeft w:val="0"/>
      <w:marRight w:val="0"/>
      <w:marTop w:val="0"/>
      <w:marBottom w:val="0"/>
      <w:divBdr>
        <w:top w:val="none" w:sz="0" w:space="0" w:color="auto"/>
        <w:left w:val="none" w:sz="0" w:space="0" w:color="auto"/>
        <w:bottom w:val="none" w:sz="0" w:space="0" w:color="auto"/>
        <w:right w:val="none" w:sz="0" w:space="0" w:color="auto"/>
      </w:divBdr>
    </w:div>
    <w:div w:id="591162781">
      <w:bodyDiv w:val="1"/>
      <w:marLeft w:val="0"/>
      <w:marRight w:val="0"/>
      <w:marTop w:val="0"/>
      <w:marBottom w:val="0"/>
      <w:divBdr>
        <w:top w:val="none" w:sz="0" w:space="0" w:color="auto"/>
        <w:left w:val="none" w:sz="0" w:space="0" w:color="auto"/>
        <w:bottom w:val="none" w:sz="0" w:space="0" w:color="auto"/>
        <w:right w:val="none" w:sz="0" w:space="0" w:color="auto"/>
      </w:divBdr>
    </w:div>
    <w:div w:id="592323721">
      <w:bodyDiv w:val="1"/>
      <w:marLeft w:val="0"/>
      <w:marRight w:val="0"/>
      <w:marTop w:val="0"/>
      <w:marBottom w:val="0"/>
      <w:divBdr>
        <w:top w:val="none" w:sz="0" w:space="0" w:color="auto"/>
        <w:left w:val="none" w:sz="0" w:space="0" w:color="auto"/>
        <w:bottom w:val="none" w:sz="0" w:space="0" w:color="auto"/>
        <w:right w:val="none" w:sz="0" w:space="0" w:color="auto"/>
      </w:divBdr>
    </w:div>
    <w:div w:id="598759366">
      <w:bodyDiv w:val="1"/>
      <w:marLeft w:val="0"/>
      <w:marRight w:val="0"/>
      <w:marTop w:val="0"/>
      <w:marBottom w:val="0"/>
      <w:divBdr>
        <w:top w:val="none" w:sz="0" w:space="0" w:color="auto"/>
        <w:left w:val="none" w:sz="0" w:space="0" w:color="auto"/>
        <w:bottom w:val="none" w:sz="0" w:space="0" w:color="auto"/>
        <w:right w:val="none" w:sz="0" w:space="0" w:color="auto"/>
      </w:divBdr>
    </w:div>
    <w:div w:id="603153478">
      <w:bodyDiv w:val="1"/>
      <w:marLeft w:val="0"/>
      <w:marRight w:val="0"/>
      <w:marTop w:val="0"/>
      <w:marBottom w:val="0"/>
      <w:divBdr>
        <w:top w:val="none" w:sz="0" w:space="0" w:color="auto"/>
        <w:left w:val="none" w:sz="0" w:space="0" w:color="auto"/>
        <w:bottom w:val="none" w:sz="0" w:space="0" w:color="auto"/>
        <w:right w:val="none" w:sz="0" w:space="0" w:color="auto"/>
      </w:divBdr>
    </w:div>
    <w:div w:id="603540366">
      <w:bodyDiv w:val="1"/>
      <w:marLeft w:val="0"/>
      <w:marRight w:val="0"/>
      <w:marTop w:val="0"/>
      <w:marBottom w:val="0"/>
      <w:divBdr>
        <w:top w:val="none" w:sz="0" w:space="0" w:color="auto"/>
        <w:left w:val="none" w:sz="0" w:space="0" w:color="auto"/>
        <w:bottom w:val="none" w:sz="0" w:space="0" w:color="auto"/>
        <w:right w:val="none" w:sz="0" w:space="0" w:color="auto"/>
      </w:divBdr>
    </w:div>
    <w:div w:id="610211106">
      <w:bodyDiv w:val="1"/>
      <w:marLeft w:val="0"/>
      <w:marRight w:val="0"/>
      <w:marTop w:val="0"/>
      <w:marBottom w:val="0"/>
      <w:divBdr>
        <w:top w:val="none" w:sz="0" w:space="0" w:color="auto"/>
        <w:left w:val="none" w:sz="0" w:space="0" w:color="auto"/>
        <w:bottom w:val="none" w:sz="0" w:space="0" w:color="auto"/>
        <w:right w:val="none" w:sz="0" w:space="0" w:color="auto"/>
      </w:divBdr>
    </w:div>
    <w:div w:id="615068329">
      <w:bodyDiv w:val="1"/>
      <w:marLeft w:val="0"/>
      <w:marRight w:val="0"/>
      <w:marTop w:val="0"/>
      <w:marBottom w:val="0"/>
      <w:divBdr>
        <w:top w:val="none" w:sz="0" w:space="0" w:color="auto"/>
        <w:left w:val="none" w:sz="0" w:space="0" w:color="auto"/>
        <w:bottom w:val="none" w:sz="0" w:space="0" w:color="auto"/>
        <w:right w:val="none" w:sz="0" w:space="0" w:color="auto"/>
      </w:divBdr>
    </w:div>
    <w:div w:id="616374369">
      <w:bodyDiv w:val="1"/>
      <w:marLeft w:val="0"/>
      <w:marRight w:val="0"/>
      <w:marTop w:val="0"/>
      <w:marBottom w:val="0"/>
      <w:divBdr>
        <w:top w:val="none" w:sz="0" w:space="0" w:color="auto"/>
        <w:left w:val="none" w:sz="0" w:space="0" w:color="auto"/>
        <w:bottom w:val="none" w:sz="0" w:space="0" w:color="auto"/>
        <w:right w:val="none" w:sz="0" w:space="0" w:color="auto"/>
      </w:divBdr>
    </w:div>
    <w:div w:id="624894656">
      <w:bodyDiv w:val="1"/>
      <w:marLeft w:val="0"/>
      <w:marRight w:val="0"/>
      <w:marTop w:val="0"/>
      <w:marBottom w:val="0"/>
      <w:divBdr>
        <w:top w:val="none" w:sz="0" w:space="0" w:color="auto"/>
        <w:left w:val="none" w:sz="0" w:space="0" w:color="auto"/>
        <w:bottom w:val="none" w:sz="0" w:space="0" w:color="auto"/>
        <w:right w:val="none" w:sz="0" w:space="0" w:color="auto"/>
      </w:divBdr>
    </w:div>
    <w:div w:id="629744435">
      <w:bodyDiv w:val="1"/>
      <w:marLeft w:val="0"/>
      <w:marRight w:val="0"/>
      <w:marTop w:val="0"/>
      <w:marBottom w:val="0"/>
      <w:divBdr>
        <w:top w:val="none" w:sz="0" w:space="0" w:color="auto"/>
        <w:left w:val="none" w:sz="0" w:space="0" w:color="auto"/>
        <w:bottom w:val="none" w:sz="0" w:space="0" w:color="auto"/>
        <w:right w:val="none" w:sz="0" w:space="0" w:color="auto"/>
      </w:divBdr>
      <w:divsChild>
        <w:div w:id="189414773">
          <w:marLeft w:val="0"/>
          <w:marRight w:val="0"/>
          <w:marTop w:val="0"/>
          <w:marBottom w:val="0"/>
          <w:divBdr>
            <w:top w:val="none" w:sz="0" w:space="0" w:color="auto"/>
            <w:left w:val="none" w:sz="0" w:space="0" w:color="auto"/>
            <w:bottom w:val="none" w:sz="0" w:space="0" w:color="auto"/>
            <w:right w:val="none" w:sz="0" w:space="0" w:color="auto"/>
          </w:divBdr>
          <w:divsChild>
            <w:div w:id="804466308">
              <w:marLeft w:val="0"/>
              <w:marRight w:val="0"/>
              <w:marTop w:val="0"/>
              <w:marBottom w:val="0"/>
              <w:divBdr>
                <w:top w:val="none" w:sz="0" w:space="0" w:color="auto"/>
                <w:left w:val="none" w:sz="0" w:space="0" w:color="auto"/>
                <w:bottom w:val="none" w:sz="0" w:space="0" w:color="auto"/>
                <w:right w:val="none" w:sz="0" w:space="0" w:color="auto"/>
              </w:divBdr>
              <w:divsChild>
                <w:div w:id="7663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499150">
          <w:marLeft w:val="0"/>
          <w:marRight w:val="0"/>
          <w:marTop w:val="0"/>
          <w:marBottom w:val="0"/>
          <w:divBdr>
            <w:top w:val="none" w:sz="0" w:space="0" w:color="auto"/>
            <w:left w:val="none" w:sz="0" w:space="0" w:color="auto"/>
            <w:bottom w:val="none" w:sz="0" w:space="0" w:color="auto"/>
            <w:right w:val="none" w:sz="0" w:space="0" w:color="auto"/>
          </w:divBdr>
          <w:divsChild>
            <w:div w:id="548150642">
              <w:marLeft w:val="0"/>
              <w:marRight w:val="0"/>
              <w:marTop w:val="0"/>
              <w:marBottom w:val="0"/>
              <w:divBdr>
                <w:top w:val="none" w:sz="0" w:space="0" w:color="auto"/>
                <w:left w:val="none" w:sz="0" w:space="0" w:color="auto"/>
                <w:bottom w:val="none" w:sz="0" w:space="0" w:color="auto"/>
                <w:right w:val="none" w:sz="0" w:space="0" w:color="auto"/>
              </w:divBdr>
            </w:div>
          </w:divsChild>
        </w:div>
        <w:div w:id="1439720446">
          <w:marLeft w:val="0"/>
          <w:marRight w:val="0"/>
          <w:marTop w:val="0"/>
          <w:marBottom w:val="0"/>
          <w:divBdr>
            <w:top w:val="none" w:sz="0" w:space="0" w:color="auto"/>
            <w:left w:val="none" w:sz="0" w:space="0" w:color="auto"/>
            <w:bottom w:val="none" w:sz="0" w:space="0" w:color="auto"/>
            <w:right w:val="none" w:sz="0" w:space="0" w:color="auto"/>
          </w:divBdr>
          <w:divsChild>
            <w:div w:id="406463469">
              <w:marLeft w:val="0"/>
              <w:marRight w:val="0"/>
              <w:marTop w:val="0"/>
              <w:marBottom w:val="0"/>
              <w:divBdr>
                <w:top w:val="none" w:sz="0" w:space="0" w:color="auto"/>
                <w:left w:val="none" w:sz="0" w:space="0" w:color="auto"/>
                <w:bottom w:val="none" w:sz="0" w:space="0" w:color="auto"/>
                <w:right w:val="none" w:sz="0" w:space="0" w:color="auto"/>
              </w:divBdr>
              <w:divsChild>
                <w:div w:id="621964159">
                  <w:marLeft w:val="0"/>
                  <w:marRight w:val="0"/>
                  <w:marTop w:val="0"/>
                  <w:marBottom w:val="0"/>
                  <w:divBdr>
                    <w:top w:val="none" w:sz="0" w:space="0" w:color="auto"/>
                    <w:left w:val="none" w:sz="0" w:space="0" w:color="auto"/>
                    <w:bottom w:val="none" w:sz="0" w:space="0" w:color="auto"/>
                    <w:right w:val="none" w:sz="0" w:space="0" w:color="auto"/>
                  </w:divBdr>
                  <w:divsChild>
                    <w:div w:id="307982018">
                      <w:marLeft w:val="0"/>
                      <w:marRight w:val="0"/>
                      <w:marTop w:val="0"/>
                      <w:marBottom w:val="0"/>
                      <w:divBdr>
                        <w:top w:val="none" w:sz="0" w:space="0" w:color="auto"/>
                        <w:left w:val="none" w:sz="0" w:space="0" w:color="auto"/>
                        <w:bottom w:val="none" w:sz="0" w:space="0" w:color="auto"/>
                        <w:right w:val="none" w:sz="0" w:space="0" w:color="auto"/>
                      </w:divBdr>
                      <w:divsChild>
                        <w:div w:id="83788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2446893">
          <w:marLeft w:val="0"/>
          <w:marRight w:val="0"/>
          <w:marTop w:val="0"/>
          <w:marBottom w:val="0"/>
          <w:divBdr>
            <w:top w:val="none" w:sz="0" w:space="0" w:color="auto"/>
            <w:left w:val="none" w:sz="0" w:space="0" w:color="auto"/>
            <w:bottom w:val="none" w:sz="0" w:space="0" w:color="auto"/>
            <w:right w:val="none" w:sz="0" w:space="0" w:color="auto"/>
          </w:divBdr>
          <w:divsChild>
            <w:div w:id="446706521">
              <w:marLeft w:val="0"/>
              <w:marRight w:val="0"/>
              <w:marTop w:val="0"/>
              <w:marBottom w:val="0"/>
              <w:divBdr>
                <w:top w:val="none" w:sz="0" w:space="0" w:color="auto"/>
                <w:left w:val="none" w:sz="0" w:space="0" w:color="auto"/>
                <w:bottom w:val="none" w:sz="0" w:space="0" w:color="auto"/>
                <w:right w:val="none" w:sz="0" w:space="0" w:color="auto"/>
              </w:divBdr>
              <w:divsChild>
                <w:div w:id="393435777">
                  <w:marLeft w:val="0"/>
                  <w:marRight w:val="0"/>
                  <w:marTop w:val="0"/>
                  <w:marBottom w:val="0"/>
                  <w:divBdr>
                    <w:top w:val="none" w:sz="0" w:space="0" w:color="auto"/>
                    <w:left w:val="none" w:sz="0" w:space="0" w:color="auto"/>
                    <w:bottom w:val="none" w:sz="0" w:space="0" w:color="auto"/>
                    <w:right w:val="none" w:sz="0" w:space="0" w:color="auto"/>
                  </w:divBdr>
                  <w:divsChild>
                    <w:div w:id="153788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2827027">
      <w:bodyDiv w:val="1"/>
      <w:marLeft w:val="0"/>
      <w:marRight w:val="0"/>
      <w:marTop w:val="0"/>
      <w:marBottom w:val="0"/>
      <w:divBdr>
        <w:top w:val="none" w:sz="0" w:space="0" w:color="auto"/>
        <w:left w:val="none" w:sz="0" w:space="0" w:color="auto"/>
        <w:bottom w:val="none" w:sz="0" w:space="0" w:color="auto"/>
        <w:right w:val="none" w:sz="0" w:space="0" w:color="auto"/>
      </w:divBdr>
    </w:div>
    <w:div w:id="647248281">
      <w:bodyDiv w:val="1"/>
      <w:marLeft w:val="0"/>
      <w:marRight w:val="0"/>
      <w:marTop w:val="0"/>
      <w:marBottom w:val="0"/>
      <w:divBdr>
        <w:top w:val="none" w:sz="0" w:space="0" w:color="auto"/>
        <w:left w:val="none" w:sz="0" w:space="0" w:color="auto"/>
        <w:bottom w:val="none" w:sz="0" w:space="0" w:color="auto"/>
        <w:right w:val="none" w:sz="0" w:space="0" w:color="auto"/>
      </w:divBdr>
    </w:div>
    <w:div w:id="647828787">
      <w:bodyDiv w:val="1"/>
      <w:marLeft w:val="0"/>
      <w:marRight w:val="0"/>
      <w:marTop w:val="0"/>
      <w:marBottom w:val="0"/>
      <w:divBdr>
        <w:top w:val="none" w:sz="0" w:space="0" w:color="auto"/>
        <w:left w:val="none" w:sz="0" w:space="0" w:color="auto"/>
        <w:bottom w:val="none" w:sz="0" w:space="0" w:color="auto"/>
        <w:right w:val="none" w:sz="0" w:space="0" w:color="auto"/>
      </w:divBdr>
    </w:div>
    <w:div w:id="659576845">
      <w:bodyDiv w:val="1"/>
      <w:marLeft w:val="0"/>
      <w:marRight w:val="0"/>
      <w:marTop w:val="0"/>
      <w:marBottom w:val="0"/>
      <w:divBdr>
        <w:top w:val="none" w:sz="0" w:space="0" w:color="auto"/>
        <w:left w:val="none" w:sz="0" w:space="0" w:color="auto"/>
        <w:bottom w:val="none" w:sz="0" w:space="0" w:color="auto"/>
        <w:right w:val="none" w:sz="0" w:space="0" w:color="auto"/>
      </w:divBdr>
      <w:divsChild>
        <w:div w:id="50153892">
          <w:marLeft w:val="0"/>
          <w:marRight w:val="0"/>
          <w:marTop w:val="0"/>
          <w:marBottom w:val="0"/>
          <w:divBdr>
            <w:top w:val="none" w:sz="0" w:space="0" w:color="auto"/>
            <w:left w:val="none" w:sz="0" w:space="0" w:color="auto"/>
            <w:bottom w:val="none" w:sz="0" w:space="0" w:color="auto"/>
            <w:right w:val="none" w:sz="0" w:space="0" w:color="auto"/>
          </w:divBdr>
          <w:divsChild>
            <w:div w:id="1416050532">
              <w:marLeft w:val="0"/>
              <w:marRight w:val="0"/>
              <w:marTop w:val="0"/>
              <w:marBottom w:val="0"/>
              <w:divBdr>
                <w:top w:val="none" w:sz="0" w:space="0" w:color="auto"/>
                <w:left w:val="none" w:sz="0" w:space="0" w:color="auto"/>
                <w:bottom w:val="none" w:sz="0" w:space="0" w:color="auto"/>
                <w:right w:val="none" w:sz="0" w:space="0" w:color="auto"/>
              </w:divBdr>
              <w:divsChild>
                <w:div w:id="444693905">
                  <w:marLeft w:val="0"/>
                  <w:marRight w:val="0"/>
                  <w:marTop w:val="0"/>
                  <w:marBottom w:val="0"/>
                  <w:divBdr>
                    <w:top w:val="none" w:sz="0" w:space="0" w:color="auto"/>
                    <w:left w:val="none" w:sz="0" w:space="0" w:color="auto"/>
                    <w:bottom w:val="none" w:sz="0" w:space="0" w:color="auto"/>
                    <w:right w:val="none" w:sz="0" w:space="0" w:color="auto"/>
                  </w:divBdr>
                  <w:divsChild>
                    <w:div w:id="161751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832175">
          <w:marLeft w:val="0"/>
          <w:marRight w:val="0"/>
          <w:marTop w:val="0"/>
          <w:marBottom w:val="0"/>
          <w:divBdr>
            <w:top w:val="none" w:sz="0" w:space="0" w:color="auto"/>
            <w:left w:val="none" w:sz="0" w:space="0" w:color="auto"/>
            <w:bottom w:val="none" w:sz="0" w:space="0" w:color="auto"/>
            <w:right w:val="none" w:sz="0" w:space="0" w:color="auto"/>
          </w:divBdr>
          <w:divsChild>
            <w:div w:id="1847940596">
              <w:marLeft w:val="0"/>
              <w:marRight w:val="0"/>
              <w:marTop w:val="0"/>
              <w:marBottom w:val="0"/>
              <w:divBdr>
                <w:top w:val="none" w:sz="0" w:space="0" w:color="auto"/>
                <w:left w:val="none" w:sz="0" w:space="0" w:color="auto"/>
                <w:bottom w:val="none" w:sz="0" w:space="0" w:color="auto"/>
                <w:right w:val="none" w:sz="0" w:space="0" w:color="auto"/>
              </w:divBdr>
            </w:div>
          </w:divsChild>
        </w:div>
        <w:div w:id="728921282">
          <w:marLeft w:val="0"/>
          <w:marRight w:val="0"/>
          <w:marTop w:val="0"/>
          <w:marBottom w:val="0"/>
          <w:divBdr>
            <w:top w:val="none" w:sz="0" w:space="0" w:color="auto"/>
            <w:left w:val="none" w:sz="0" w:space="0" w:color="auto"/>
            <w:bottom w:val="none" w:sz="0" w:space="0" w:color="auto"/>
            <w:right w:val="none" w:sz="0" w:space="0" w:color="auto"/>
          </w:divBdr>
          <w:divsChild>
            <w:div w:id="1175069192">
              <w:marLeft w:val="0"/>
              <w:marRight w:val="0"/>
              <w:marTop w:val="0"/>
              <w:marBottom w:val="0"/>
              <w:divBdr>
                <w:top w:val="none" w:sz="0" w:space="0" w:color="auto"/>
                <w:left w:val="none" w:sz="0" w:space="0" w:color="auto"/>
                <w:bottom w:val="none" w:sz="0" w:space="0" w:color="auto"/>
                <w:right w:val="none" w:sz="0" w:space="0" w:color="auto"/>
              </w:divBdr>
              <w:divsChild>
                <w:div w:id="565144498">
                  <w:marLeft w:val="0"/>
                  <w:marRight w:val="0"/>
                  <w:marTop w:val="0"/>
                  <w:marBottom w:val="0"/>
                  <w:divBdr>
                    <w:top w:val="none" w:sz="0" w:space="0" w:color="auto"/>
                    <w:left w:val="none" w:sz="0" w:space="0" w:color="auto"/>
                    <w:bottom w:val="none" w:sz="0" w:space="0" w:color="auto"/>
                    <w:right w:val="none" w:sz="0" w:space="0" w:color="auto"/>
                  </w:divBdr>
                  <w:divsChild>
                    <w:div w:id="146869143">
                      <w:marLeft w:val="0"/>
                      <w:marRight w:val="0"/>
                      <w:marTop w:val="0"/>
                      <w:marBottom w:val="0"/>
                      <w:divBdr>
                        <w:top w:val="none" w:sz="0" w:space="0" w:color="auto"/>
                        <w:left w:val="none" w:sz="0" w:space="0" w:color="auto"/>
                        <w:bottom w:val="none" w:sz="0" w:space="0" w:color="auto"/>
                        <w:right w:val="none" w:sz="0" w:space="0" w:color="auto"/>
                      </w:divBdr>
                      <w:divsChild>
                        <w:div w:id="1388334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860864">
          <w:marLeft w:val="0"/>
          <w:marRight w:val="0"/>
          <w:marTop w:val="0"/>
          <w:marBottom w:val="0"/>
          <w:divBdr>
            <w:top w:val="none" w:sz="0" w:space="0" w:color="auto"/>
            <w:left w:val="none" w:sz="0" w:space="0" w:color="auto"/>
            <w:bottom w:val="none" w:sz="0" w:space="0" w:color="auto"/>
            <w:right w:val="none" w:sz="0" w:space="0" w:color="auto"/>
          </w:divBdr>
          <w:divsChild>
            <w:div w:id="1616935983">
              <w:marLeft w:val="0"/>
              <w:marRight w:val="0"/>
              <w:marTop w:val="0"/>
              <w:marBottom w:val="0"/>
              <w:divBdr>
                <w:top w:val="none" w:sz="0" w:space="0" w:color="auto"/>
                <w:left w:val="none" w:sz="0" w:space="0" w:color="auto"/>
                <w:bottom w:val="none" w:sz="0" w:space="0" w:color="auto"/>
                <w:right w:val="none" w:sz="0" w:space="0" w:color="auto"/>
              </w:divBdr>
              <w:divsChild>
                <w:div w:id="28890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675003">
      <w:bodyDiv w:val="1"/>
      <w:marLeft w:val="0"/>
      <w:marRight w:val="0"/>
      <w:marTop w:val="0"/>
      <w:marBottom w:val="0"/>
      <w:divBdr>
        <w:top w:val="none" w:sz="0" w:space="0" w:color="auto"/>
        <w:left w:val="none" w:sz="0" w:space="0" w:color="auto"/>
        <w:bottom w:val="none" w:sz="0" w:space="0" w:color="auto"/>
        <w:right w:val="none" w:sz="0" w:space="0" w:color="auto"/>
      </w:divBdr>
    </w:div>
    <w:div w:id="666252824">
      <w:bodyDiv w:val="1"/>
      <w:marLeft w:val="0"/>
      <w:marRight w:val="0"/>
      <w:marTop w:val="0"/>
      <w:marBottom w:val="0"/>
      <w:divBdr>
        <w:top w:val="none" w:sz="0" w:space="0" w:color="auto"/>
        <w:left w:val="none" w:sz="0" w:space="0" w:color="auto"/>
        <w:bottom w:val="none" w:sz="0" w:space="0" w:color="auto"/>
        <w:right w:val="none" w:sz="0" w:space="0" w:color="auto"/>
      </w:divBdr>
    </w:div>
    <w:div w:id="669646969">
      <w:bodyDiv w:val="1"/>
      <w:marLeft w:val="0"/>
      <w:marRight w:val="0"/>
      <w:marTop w:val="0"/>
      <w:marBottom w:val="0"/>
      <w:divBdr>
        <w:top w:val="none" w:sz="0" w:space="0" w:color="auto"/>
        <w:left w:val="none" w:sz="0" w:space="0" w:color="auto"/>
        <w:bottom w:val="none" w:sz="0" w:space="0" w:color="auto"/>
        <w:right w:val="none" w:sz="0" w:space="0" w:color="auto"/>
      </w:divBdr>
    </w:div>
    <w:div w:id="671223186">
      <w:bodyDiv w:val="1"/>
      <w:marLeft w:val="0"/>
      <w:marRight w:val="0"/>
      <w:marTop w:val="0"/>
      <w:marBottom w:val="0"/>
      <w:divBdr>
        <w:top w:val="none" w:sz="0" w:space="0" w:color="auto"/>
        <w:left w:val="none" w:sz="0" w:space="0" w:color="auto"/>
        <w:bottom w:val="none" w:sz="0" w:space="0" w:color="auto"/>
        <w:right w:val="none" w:sz="0" w:space="0" w:color="auto"/>
      </w:divBdr>
    </w:div>
    <w:div w:id="684094767">
      <w:bodyDiv w:val="1"/>
      <w:marLeft w:val="0"/>
      <w:marRight w:val="0"/>
      <w:marTop w:val="0"/>
      <w:marBottom w:val="0"/>
      <w:divBdr>
        <w:top w:val="none" w:sz="0" w:space="0" w:color="auto"/>
        <w:left w:val="none" w:sz="0" w:space="0" w:color="auto"/>
        <w:bottom w:val="none" w:sz="0" w:space="0" w:color="auto"/>
        <w:right w:val="none" w:sz="0" w:space="0" w:color="auto"/>
      </w:divBdr>
    </w:div>
    <w:div w:id="697465050">
      <w:bodyDiv w:val="1"/>
      <w:marLeft w:val="0"/>
      <w:marRight w:val="0"/>
      <w:marTop w:val="0"/>
      <w:marBottom w:val="0"/>
      <w:divBdr>
        <w:top w:val="none" w:sz="0" w:space="0" w:color="auto"/>
        <w:left w:val="none" w:sz="0" w:space="0" w:color="auto"/>
        <w:bottom w:val="none" w:sz="0" w:space="0" w:color="auto"/>
        <w:right w:val="none" w:sz="0" w:space="0" w:color="auto"/>
      </w:divBdr>
    </w:div>
    <w:div w:id="698160456">
      <w:bodyDiv w:val="1"/>
      <w:marLeft w:val="0"/>
      <w:marRight w:val="0"/>
      <w:marTop w:val="0"/>
      <w:marBottom w:val="0"/>
      <w:divBdr>
        <w:top w:val="none" w:sz="0" w:space="0" w:color="auto"/>
        <w:left w:val="none" w:sz="0" w:space="0" w:color="auto"/>
        <w:bottom w:val="none" w:sz="0" w:space="0" w:color="auto"/>
        <w:right w:val="none" w:sz="0" w:space="0" w:color="auto"/>
      </w:divBdr>
    </w:div>
    <w:div w:id="698697475">
      <w:bodyDiv w:val="1"/>
      <w:marLeft w:val="0"/>
      <w:marRight w:val="0"/>
      <w:marTop w:val="0"/>
      <w:marBottom w:val="0"/>
      <w:divBdr>
        <w:top w:val="none" w:sz="0" w:space="0" w:color="auto"/>
        <w:left w:val="none" w:sz="0" w:space="0" w:color="auto"/>
        <w:bottom w:val="none" w:sz="0" w:space="0" w:color="auto"/>
        <w:right w:val="none" w:sz="0" w:space="0" w:color="auto"/>
      </w:divBdr>
    </w:div>
    <w:div w:id="719593059">
      <w:bodyDiv w:val="1"/>
      <w:marLeft w:val="0"/>
      <w:marRight w:val="0"/>
      <w:marTop w:val="0"/>
      <w:marBottom w:val="0"/>
      <w:divBdr>
        <w:top w:val="none" w:sz="0" w:space="0" w:color="auto"/>
        <w:left w:val="none" w:sz="0" w:space="0" w:color="auto"/>
        <w:bottom w:val="none" w:sz="0" w:space="0" w:color="auto"/>
        <w:right w:val="none" w:sz="0" w:space="0" w:color="auto"/>
      </w:divBdr>
    </w:div>
    <w:div w:id="727069091">
      <w:bodyDiv w:val="1"/>
      <w:marLeft w:val="0"/>
      <w:marRight w:val="0"/>
      <w:marTop w:val="0"/>
      <w:marBottom w:val="0"/>
      <w:divBdr>
        <w:top w:val="none" w:sz="0" w:space="0" w:color="auto"/>
        <w:left w:val="none" w:sz="0" w:space="0" w:color="auto"/>
        <w:bottom w:val="none" w:sz="0" w:space="0" w:color="auto"/>
        <w:right w:val="none" w:sz="0" w:space="0" w:color="auto"/>
      </w:divBdr>
    </w:div>
    <w:div w:id="731316910">
      <w:bodyDiv w:val="1"/>
      <w:marLeft w:val="0"/>
      <w:marRight w:val="0"/>
      <w:marTop w:val="0"/>
      <w:marBottom w:val="0"/>
      <w:divBdr>
        <w:top w:val="none" w:sz="0" w:space="0" w:color="auto"/>
        <w:left w:val="none" w:sz="0" w:space="0" w:color="auto"/>
        <w:bottom w:val="none" w:sz="0" w:space="0" w:color="auto"/>
        <w:right w:val="none" w:sz="0" w:space="0" w:color="auto"/>
      </w:divBdr>
    </w:div>
    <w:div w:id="736587620">
      <w:bodyDiv w:val="1"/>
      <w:marLeft w:val="0"/>
      <w:marRight w:val="0"/>
      <w:marTop w:val="0"/>
      <w:marBottom w:val="0"/>
      <w:divBdr>
        <w:top w:val="none" w:sz="0" w:space="0" w:color="auto"/>
        <w:left w:val="none" w:sz="0" w:space="0" w:color="auto"/>
        <w:bottom w:val="none" w:sz="0" w:space="0" w:color="auto"/>
        <w:right w:val="none" w:sz="0" w:space="0" w:color="auto"/>
      </w:divBdr>
    </w:div>
    <w:div w:id="746462874">
      <w:bodyDiv w:val="1"/>
      <w:marLeft w:val="0"/>
      <w:marRight w:val="0"/>
      <w:marTop w:val="0"/>
      <w:marBottom w:val="0"/>
      <w:divBdr>
        <w:top w:val="none" w:sz="0" w:space="0" w:color="auto"/>
        <w:left w:val="none" w:sz="0" w:space="0" w:color="auto"/>
        <w:bottom w:val="none" w:sz="0" w:space="0" w:color="auto"/>
        <w:right w:val="none" w:sz="0" w:space="0" w:color="auto"/>
      </w:divBdr>
    </w:div>
    <w:div w:id="766391310">
      <w:bodyDiv w:val="1"/>
      <w:marLeft w:val="0"/>
      <w:marRight w:val="0"/>
      <w:marTop w:val="0"/>
      <w:marBottom w:val="0"/>
      <w:divBdr>
        <w:top w:val="none" w:sz="0" w:space="0" w:color="auto"/>
        <w:left w:val="none" w:sz="0" w:space="0" w:color="auto"/>
        <w:bottom w:val="none" w:sz="0" w:space="0" w:color="auto"/>
        <w:right w:val="none" w:sz="0" w:space="0" w:color="auto"/>
      </w:divBdr>
    </w:div>
    <w:div w:id="768504419">
      <w:bodyDiv w:val="1"/>
      <w:marLeft w:val="0"/>
      <w:marRight w:val="0"/>
      <w:marTop w:val="0"/>
      <w:marBottom w:val="0"/>
      <w:divBdr>
        <w:top w:val="none" w:sz="0" w:space="0" w:color="auto"/>
        <w:left w:val="none" w:sz="0" w:space="0" w:color="auto"/>
        <w:bottom w:val="none" w:sz="0" w:space="0" w:color="auto"/>
        <w:right w:val="none" w:sz="0" w:space="0" w:color="auto"/>
      </w:divBdr>
    </w:div>
    <w:div w:id="777718406">
      <w:bodyDiv w:val="1"/>
      <w:marLeft w:val="0"/>
      <w:marRight w:val="0"/>
      <w:marTop w:val="0"/>
      <w:marBottom w:val="0"/>
      <w:divBdr>
        <w:top w:val="none" w:sz="0" w:space="0" w:color="auto"/>
        <w:left w:val="none" w:sz="0" w:space="0" w:color="auto"/>
        <w:bottom w:val="none" w:sz="0" w:space="0" w:color="auto"/>
        <w:right w:val="none" w:sz="0" w:space="0" w:color="auto"/>
      </w:divBdr>
    </w:div>
    <w:div w:id="786584352">
      <w:bodyDiv w:val="1"/>
      <w:marLeft w:val="0"/>
      <w:marRight w:val="0"/>
      <w:marTop w:val="0"/>
      <w:marBottom w:val="0"/>
      <w:divBdr>
        <w:top w:val="none" w:sz="0" w:space="0" w:color="auto"/>
        <w:left w:val="none" w:sz="0" w:space="0" w:color="auto"/>
        <w:bottom w:val="none" w:sz="0" w:space="0" w:color="auto"/>
        <w:right w:val="none" w:sz="0" w:space="0" w:color="auto"/>
      </w:divBdr>
    </w:div>
    <w:div w:id="789670370">
      <w:bodyDiv w:val="1"/>
      <w:marLeft w:val="0"/>
      <w:marRight w:val="0"/>
      <w:marTop w:val="0"/>
      <w:marBottom w:val="0"/>
      <w:divBdr>
        <w:top w:val="none" w:sz="0" w:space="0" w:color="auto"/>
        <w:left w:val="none" w:sz="0" w:space="0" w:color="auto"/>
        <w:bottom w:val="none" w:sz="0" w:space="0" w:color="auto"/>
        <w:right w:val="none" w:sz="0" w:space="0" w:color="auto"/>
      </w:divBdr>
    </w:div>
    <w:div w:id="793867923">
      <w:bodyDiv w:val="1"/>
      <w:marLeft w:val="0"/>
      <w:marRight w:val="0"/>
      <w:marTop w:val="0"/>
      <w:marBottom w:val="0"/>
      <w:divBdr>
        <w:top w:val="none" w:sz="0" w:space="0" w:color="auto"/>
        <w:left w:val="none" w:sz="0" w:space="0" w:color="auto"/>
        <w:bottom w:val="none" w:sz="0" w:space="0" w:color="auto"/>
        <w:right w:val="none" w:sz="0" w:space="0" w:color="auto"/>
      </w:divBdr>
    </w:div>
    <w:div w:id="798032960">
      <w:bodyDiv w:val="1"/>
      <w:marLeft w:val="0"/>
      <w:marRight w:val="0"/>
      <w:marTop w:val="0"/>
      <w:marBottom w:val="0"/>
      <w:divBdr>
        <w:top w:val="none" w:sz="0" w:space="0" w:color="auto"/>
        <w:left w:val="none" w:sz="0" w:space="0" w:color="auto"/>
        <w:bottom w:val="none" w:sz="0" w:space="0" w:color="auto"/>
        <w:right w:val="none" w:sz="0" w:space="0" w:color="auto"/>
      </w:divBdr>
    </w:div>
    <w:div w:id="798761464">
      <w:bodyDiv w:val="1"/>
      <w:marLeft w:val="0"/>
      <w:marRight w:val="0"/>
      <w:marTop w:val="0"/>
      <w:marBottom w:val="0"/>
      <w:divBdr>
        <w:top w:val="none" w:sz="0" w:space="0" w:color="auto"/>
        <w:left w:val="none" w:sz="0" w:space="0" w:color="auto"/>
        <w:bottom w:val="none" w:sz="0" w:space="0" w:color="auto"/>
        <w:right w:val="none" w:sz="0" w:space="0" w:color="auto"/>
      </w:divBdr>
    </w:div>
    <w:div w:id="799616976">
      <w:bodyDiv w:val="1"/>
      <w:marLeft w:val="0"/>
      <w:marRight w:val="0"/>
      <w:marTop w:val="0"/>
      <w:marBottom w:val="0"/>
      <w:divBdr>
        <w:top w:val="none" w:sz="0" w:space="0" w:color="auto"/>
        <w:left w:val="none" w:sz="0" w:space="0" w:color="auto"/>
        <w:bottom w:val="none" w:sz="0" w:space="0" w:color="auto"/>
        <w:right w:val="none" w:sz="0" w:space="0" w:color="auto"/>
      </w:divBdr>
    </w:div>
    <w:div w:id="801189460">
      <w:bodyDiv w:val="1"/>
      <w:marLeft w:val="0"/>
      <w:marRight w:val="0"/>
      <w:marTop w:val="0"/>
      <w:marBottom w:val="0"/>
      <w:divBdr>
        <w:top w:val="none" w:sz="0" w:space="0" w:color="auto"/>
        <w:left w:val="none" w:sz="0" w:space="0" w:color="auto"/>
        <w:bottom w:val="none" w:sz="0" w:space="0" w:color="auto"/>
        <w:right w:val="none" w:sz="0" w:space="0" w:color="auto"/>
      </w:divBdr>
    </w:div>
    <w:div w:id="814251701">
      <w:bodyDiv w:val="1"/>
      <w:marLeft w:val="0"/>
      <w:marRight w:val="0"/>
      <w:marTop w:val="0"/>
      <w:marBottom w:val="0"/>
      <w:divBdr>
        <w:top w:val="none" w:sz="0" w:space="0" w:color="auto"/>
        <w:left w:val="none" w:sz="0" w:space="0" w:color="auto"/>
        <w:bottom w:val="none" w:sz="0" w:space="0" w:color="auto"/>
        <w:right w:val="none" w:sz="0" w:space="0" w:color="auto"/>
      </w:divBdr>
    </w:div>
    <w:div w:id="814495382">
      <w:bodyDiv w:val="1"/>
      <w:marLeft w:val="0"/>
      <w:marRight w:val="0"/>
      <w:marTop w:val="0"/>
      <w:marBottom w:val="0"/>
      <w:divBdr>
        <w:top w:val="none" w:sz="0" w:space="0" w:color="auto"/>
        <w:left w:val="none" w:sz="0" w:space="0" w:color="auto"/>
        <w:bottom w:val="none" w:sz="0" w:space="0" w:color="auto"/>
        <w:right w:val="none" w:sz="0" w:space="0" w:color="auto"/>
      </w:divBdr>
    </w:div>
    <w:div w:id="815418114">
      <w:bodyDiv w:val="1"/>
      <w:marLeft w:val="0"/>
      <w:marRight w:val="0"/>
      <w:marTop w:val="0"/>
      <w:marBottom w:val="0"/>
      <w:divBdr>
        <w:top w:val="none" w:sz="0" w:space="0" w:color="auto"/>
        <w:left w:val="none" w:sz="0" w:space="0" w:color="auto"/>
        <w:bottom w:val="none" w:sz="0" w:space="0" w:color="auto"/>
        <w:right w:val="none" w:sz="0" w:space="0" w:color="auto"/>
      </w:divBdr>
    </w:div>
    <w:div w:id="817765107">
      <w:bodyDiv w:val="1"/>
      <w:marLeft w:val="0"/>
      <w:marRight w:val="0"/>
      <w:marTop w:val="0"/>
      <w:marBottom w:val="0"/>
      <w:divBdr>
        <w:top w:val="none" w:sz="0" w:space="0" w:color="auto"/>
        <w:left w:val="none" w:sz="0" w:space="0" w:color="auto"/>
        <w:bottom w:val="none" w:sz="0" w:space="0" w:color="auto"/>
        <w:right w:val="none" w:sz="0" w:space="0" w:color="auto"/>
      </w:divBdr>
    </w:div>
    <w:div w:id="820577509">
      <w:bodyDiv w:val="1"/>
      <w:marLeft w:val="0"/>
      <w:marRight w:val="0"/>
      <w:marTop w:val="0"/>
      <w:marBottom w:val="0"/>
      <w:divBdr>
        <w:top w:val="none" w:sz="0" w:space="0" w:color="auto"/>
        <w:left w:val="none" w:sz="0" w:space="0" w:color="auto"/>
        <w:bottom w:val="none" w:sz="0" w:space="0" w:color="auto"/>
        <w:right w:val="none" w:sz="0" w:space="0" w:color="auto"/>
      </w:divBdr>
    </w:div>
    <w:div w:id="824514220">
      <w:bodyDiv w:val="1"/>
      <w:marLeft w:val="0"/>
      <w:marRight w:val="0"/>
      <w:marTop w:val="0"/>
      <w:marBottom w:val="0"/>
      <w:divBdr>
        <w:top w:val="none" w:sz="0" w:space="0" w:color="auto"/>
        <w:left w:val="none" w:sz="0" w:space="0" w:color="auto"/>
        <w:bottom w:val="none" w:sz="0" w:space="0" w:color="auto"/>
        <w:right w:val="none" w:sz="0" w:space="0" w:color="auto"/>
      </w:divBdr>
    </w:div>
    <w:div w:id="830869232">
      <w:bodyDiv w:val="1"/>
      <w:marLeft w:val="0"/>
      <w:marRight w:val="0"/>
      <w:marTop w:val="0"/>
      <w:marBottom w:val="0"/>
      <w:divBdr>
        <w:top w:val="none" w:sz="0" w:space="0" w:color="auto"/>
        <w:left w:val="none" w:sz="0" w:space="0" w:color="auto"/>
        <w:bottom w:val="none" w:sz="0" w:space="0" w:color="auto"/>
        <w:right w:val="none" w:sz="0" w:space="0" w:color="auto"/>
      </w:divBdr>
    </w:div>
    <w:div w:id="831994712">
      <w:bodyDiv w:val="1"/>
      <w:marLeft w:val="0"/>
      <w:marRight w:val="0"/>
      <w:marTop w:val="0"/>
      <w:marBottom w:val="0"/>
      <w:divBdr>
        <w:top w:val="none" w:sz="0" w:space="0" w:color="auto"/>
        <w:left w:val="none" w:sz="0" w:space="0" w:color="auto"/>
        <w:bottom w:val="none" w:sz="0" w:space="0" w:color="auto"/>
        <w:right w:val="none" w:sz="0" w:space="0" w:color="auto"/>
      </w:divBdr>
    </w:div>
    <w:div w:id="838348861">
      <w:bodyDiv w:val="1"/>
      <w:marLeft w:val="0"/>
      <w:marRight w:val="0"/>
      <w:marTop w:val="0"/>
      <w:marBottom w:val="0"/>
      <w:divBdr>
        <w:top w:val="none" w:sz="0" w:space="0" w:color="auto"/>
        <w:left w:val="none" w:sz="0" w:space="0" w:color="auto"/>
        <w:bottom w:val="none" w:sz="0" w:space="0" w:color="auto"/>
        <w:right w:val="none" w:sz="0" w:space="0" w:color="auto"/>
      </w:divBdr>
    </w:div>
    <w:div w:id="845217920">
      <w:bodyDiv w:val="1"/>
      <w:marLeft w:val="0"/>
      <w:marRight w:val="0"/>
      <w:marTop w:val="0"/>
      <w:marBottom w:val="0"/>
      <w:divBdr>
        <w:top w:val="none" w:sz="0" w:space="0" w:color="auto"/>
        <w:left w:val="none" w:sz="0" w:space="0" w:color="auto"/>
        <w:bottom w:val="none" w:sz="0" w:space="0" w:color="auto"/>
        <w:right w:val="none" w:sz="0" w:space="0" w:color="auto"/>
      </w:divBdr>
    </w:div>
    <w:div w:id="851265761">
      <w:bodyDiv w:val="1"/>
      <w:marLeft w:val="0"/>
      <w:marRight w:val="0"/>
      <w:marTop w:val="0"/>
      <w:marBottom w:val="0"/>
      <w:divBdr>
        <w:top w:val="none" w:sz="0" w:space="0" w:color="auto"/>
        <w:left w:val="none" w:sz="0" w:space="0" w:color="auto"/>
        <w:bottom w:val="none" w:sz="0" w:space="0" w:color="auto"/>
        <w:right w:val="none" w:sz="0" w:space="0" w:color="auto"/>
      </w:divBdr>
    </w:div>
    <w:div w:id="851727715">
      <w:bodyDiv w:val="1"/>
      <w:marLeft w:val="0"/>
      <w:marRight w:val="0"/>
      <w:marTop w:val="0"/>
      <w:marBottom w:val="0"/>
      <w:divBdr>
        <w:top w:val="none" w:sz="0" w:space="0" w:color="auto"/>
        <w:left w:val="none" w:sz="0" w:space="0" w:color="auto"/>
        <w:bottom w:val="none" w:sz="0" w:space="0" w:color="auto"/>
        <w:right w:val="none" w:sz="0" w:space="0" w:color="auto"/>
      </w:divBdr>
    </w:div>
    <w:div w:id="859011428">
      <w:bodyDiv w:val="1"/>
      <w:marLeft w:val="0"/>
      <w:marRight w:val="0"/>
      <w:marTop w:val="0"/>
      <w:marBottom w:val="0"/>
      <w:divBdr>
        <w:top w:val="none" w:sz="0" w:space="0" w:color="auto"/>
        <w:left w:val="none" w:sz="0" w:space="0" w:color="auto"/>
        <w:bottom w:val="none" w:sz="0" w:space="0" w:color="auto"/>
        <w:right w:val="none" w:sz="0" w:space="0" w:color="auto"/>
      </w:divBdr>
    </w:div>
    <w:div w:id="863711758">
      <w:bodyDiv w:val="1"/>
      <w:marLeft w:val="0"/>
      <w:marRight w:val="0"/>
      <w:marTop w:val="0"/>
      <w:marBottom w:val="0"/>
      <w:divBdr>
        <w:top w:val="none" w:sz="0" w:space="0" w:color="auto"/>
        <w:left w:val="none" w:sz="0" w:space="0" w:color="auto"/>
        <w:bottom w:val="none" w:sz="0" w:space="0" w:color="auto"/>
        <w:right w:val="none" w:sz="0" w:space="0" w:color="auto"/>
      </w:divBdr>
    </w:div>
    <w:div w:id="868027983">
      <w:bodyDiv w:val="1"/>
      <w:marLeft w:val="0"/>
      <w:marRight w:val="0"/>
      <w:marTop w:val="0"/>
      <w:marBottom w:val="0"/>
      <w:divBdr>
        <w:top w:val="none" w:sz="0" w:space="0" w:color="auto"/>
        <w:left w:val="none" w:sz="0" w:space="0" w:color="auto"/>
        <w:bottom w:val="none" w:sz="0" w:space="0" w:color="auto"/>
        <w:right w:val="none" w:sz="0" w:space="0" w:color="auto"/>
      </w:divBdr>
    </w:div>
    <w:div w:id="869493529">
      <w:bodyDiv w:val="1"/>
      <w:marLeft w:val="0"/>
      <w:marRight w:val="0"/>
      <w:marTop w:val="0"/>
      <w:marBottom w:val="0"/>
      <w:divBdr>
        <w:top w:val="none" w:sz="0" w:space="0" w:color="auto"/>
        <w:left w:val="none" w:sz="0" w:space="0" w:color="auto"/>
        <w:bottom w:val="none" w:sz="0" w:space="0" w:color="auto"/>
        <w:right w:val="none" w:sz="0" w:space="0" w:color="auto"/>
      </w:divBdr>
    </w:div>
    <w:div w:id="872033517">
      <w:bodyDiv w:val="1"/>
      <w:marLeft w:val="0"/>
      <w:marRight w:val="0"/>
      <w:marTop w:val="0"/>
      <w:marBottom w:val="0"/>
      <w:divBdr>
        <w:top w:val="none" w:sz="0" w:space="0" w:color="auto"/>
        <w:left w:val="none" w:sz="0" w:space="0" w:color="auto"/>
        <w:bottom w:val="none" w:sz="0" w:space="0" w:color="auto"/>
        <w:right w:val="none" w:sz="0" w:space="0" w:color="auto"/>
      </w:divBdr>
    </w:div>
    <w:div w:id="876354161">
      <w:bodyDiv w:val="1"/>
      <w:marLeft w:val="0"/>
      <w:marRight w:val="0"/>
      <w:marTop w:val="0"/>
      <w:marBottom w:val="0"/>
      <w:divBdr>
        <w:top w:val="none" w:sz="0" w:space="0" w:color="auto"/>
        <w:left w:val="none" w:sz="0" w:space="0" w:color="auto"/>
        <w:bottom w:val="none" w:sz="0" w:space="0" w:color="auto"/>
        <w:right w:val="none" w:sz="0" w:space="0" w:color="auto"/>
      </w:divBdr>
    </w:div>
    <w:div w:id="882015634">
      <w:bodyDiv w:val="1"/>
      <w:marLeft w:val="0"/>
      <w:marRight w:val="0"/>
      <w:marTop w:val="0"/>
      <w:marBottom w:val="0"/>
      <w:divBdr>
        <w:top w:val="none" w:sz="0" w:space="0" w:color="auto"/>
        <w:left w:val="none" w:sz="0" w:space="0" w:color="auto"/>
        <w:bottom w:val="none" w:sz="0" w:space="0" w:color="auto"/>
        <w:right w:val="none" w:sz="0" w:space="0" w:color="auto"/>
      </w:divBdr>
    </w:div>
    <w:div w:id="883906753">
      <w:bodyDiv w:val="1"/>
      <w:marLeft w:val="0"/>
      <w:marRight w:val="0"/>
      <w:marTop w:val="0"/>
      <w:marBottom w:val="0"/>
      <w:divBdr>
        <w:top w:val="none" w:sz="0" w:space="0" w:color="auto"/>
        <w:left w:val="none" w:sz="0" w:space="0" w:color="auto"/>
        <w:bottom w:val="none" w:sz="0" w:space="0" w:color="auto"/>
        <w:right w:val="none" w:sz="0" w:space="0" w:color="auto"/>
      </w:divBdr>
    </w:div>
    <w:div w:id="884102761">
      <w:bodyDiv w:val="1"/>
      <w:marLeft w:val="0"/>
      <w:marRight w:val="0"/>
      <w:marTop w:val="0"/>
      <w:marBottom w:val="0"/>
      <w:divBdr>
        <w:top w:val="none" w:sz="0" w:space="0" w:color="auto"/>
        <w:left w:val="none" w:sz="0" w:space="0" w:color="auto"/>
        <w:bottom w:val="none" w:sz="0" w:space="0" w:color="auto"/>
        <w:right w:val="none" w:sz="0" w:space="0" w:color="auto"/>
      </w:divBdr>
    </w:div>
    <w:div w:id="888762400">
      <w:bodyDiv w:val="1"/>
      <w:marLeft w:val="0"/>
      <w:marRight w:val="0"/>
      <w:marTop w:val="0"/>
      <w:marBottom w:val="0"/>
      <w:divBdr>
        <w:top w:val="none" w:sz="0" w:space="0" w:color="auto"/>
        <w:left w:val="none" w:sz="0" w:space="0" w:color="auto"/>
        <w:bottom w:val="none" w:sz="0" w:space="0" w:color="auto"/>
        <w:right w:val="none" w:sz="0" w:space="0" w:color="auto"/>
      </w:divBdr>
    </w:div>
    <w:div w:id="890337622">
      <w:bodyDiv w:val="1"/>
      <w:marLeft w:val="0"/>
      <w:marRight w:val="0"/>
      <w:marTop w:val="0"/>
      <w:marBottom w:val="0"/>
      <w:divBdr>
        <w:top w:val="none" w:sz="0" w:space="0" w:color="auto"/>
        <w:left w:val="none" w:sz="0" w:space="0" w:color="auto"/>
        <w:bottom w:val="none" w:sz="0" w:space="0" w:color="auto"/>
        <w:right w:val="none" w:sz="0" w:space="0" w:color="auto"/>
      </w:divBdr>
    </w:div>
    <w:div w:id="892817385">
      <w:bodyDiv w:val="1"/>
      <w:marLeft w:val="0"/>
      <w:marRight w:val="0"/>
      <w:marTop w:val="0"/>
      <w:marBottom w:val="0"/>
      <w:divBdr>
        <w:top w:val="none" w:sz="0" w:space="0" w:color="auto"/>
        <w:left w:val="none" w:sz="0" w:space="0" w:color="auto"/>
        <w:bottom w:val="none" w:sz="0" w:space="0" w:color="auto"/>
        <w:right w:val="none" w:sz="0" w:space="0" w:color="auto"/>
      </w:divBdr>
    </w:div>
    <w:div w:id="898906411">
      <w:bodyDiv w:val="1"/>
      <w:marLeft w:val="0"/>
      <w:marRight w:val="0"/>
      <w:marTop w:val="0"/>
      <w:marBottom w:val="0"/>
      <w:divBdr>
        <w:top w:val="none" w:sz="0" w:space="0" w:color="auto"/>
        <w:left w:val="none" w:sz="0" w:space="0" w:color="auto"/>
        <w:bottom w:val="none" w:sz="0" w:space="0" w:color="auto"/>
        <w:right w:val="none" w:sz="0" w:space="0" w:color="auto"/>
      </w:divBdr>
    </w:div>
    <w:div w:id="901214834">
      <w:bodyDiv w:val="1"/>
      <w:marLeft w:val="0"/>
      <w:marRight w:val="0"/>
      <w:marTop w:val="0"/>
      <w:marBottom w:val="0"/>
      <w:divBdr>
        <w:top w:val="none" w:sz="0" w:space="0" w:color="auto"/>
        <w:left w:val="none" w:sz="0" w:space="0" w:color="auto"/>
        <w:bottom w:val="none" w:sz="0" w:space="0" w:color="auto"/>
        <w:right w:val="none" w:sz="0" w:space="0" w:color="auto"/>
      </w:divBdr>
    </w:div>
    <w:div w:id="904949318">
      <w:bodyDiv w:val="1"/>
      <w:marLeft w:val="0"/>
      <w:marRight w:val="0"/>
      <w:marTop w:val="0"/>
      <w:marBottom w:val="0"/>
      <w:divBdr>
        <w:top w:val="none" w:sz="0" w:space="0" w:color="auto"/>
        <w:left w:val="none" w:sz="0" w:space="0" w:color="auto"/>
        <w:bottom w:val="none" w:sz="0" w:space="0" w:color="auto"/>
        <w:right w:val="none" w:sz="0" w:space="0" w:color="auto"/>
      </w:divBdr>
    </w:div>
    <w:div w:id="916132794">
      <w:bodyDiv w:val="1"/>
      <w:marLeft w:val="0"/>
      <w:marRight w:val="0"/>
      <w:marTop w:val="0"/>
      <w:marBottom w:val="0"/>
      <w:divBdr>
        <w:top w:val="none" w:sz="0" w:space="0" w:color="auto"/>
        <w:left w:val="none" w:sz="0" w:space="0" w:color="auto"/>
        <w:bottom w:val="none" w:sz="0" w:space="0" w:color="auto"/>
        <w:right w:val="none" w:sz="0" w:space="0" w:color="auto"/>
      </w:divBdr>
    </w:div>
    <w:div w:id="917714697">
      <w:bodyDiv w:val="1"/>
      <w:marLeft w:val="0"/>
      <w:marRight w:val="0"/>
      <w:marTop w:val="0"/>
      <w:marBottom w:val="0"/>
      <w:divBdr>
        <w:top w:val="none" w:sz="0" w:space="0" w:color="auto"/>
        <w:left w:val="none" w:sz="0" w:space="0" w:color="auto"/>
        <w:bottom w:val="none" w:sz="0" w:space="0" w:color="auto"/>
        <w:right w:val="none" w:sz="0" w:space="0" w:color="auto"/>
      </w:divBdr>
    </w:div>
    <w:div w:id="918446360">
      <w:bodyDiv w:val="1"/>
      <w:marLeft w:val="0"/>
      <w:marRight w:val="0"/>
      <w:marTop w:val="0"/>
      <w:marBottom w:val="0"/>
      <w:divBdr>
        <w:top w:val="none" w:sz="0" w:space="0" w:color="auto"/>
        <w:left w:val="none" w:sz="0" w:space="0" w:color="auto"/>
        <w:bottom w:val="none" w:sz="0" w:space="0" w:color="auto"/>
        <w:right w:val="none" w:sz="0" w:space="0" w:color="auto"/>
      </w:divBdr>
    </w:div>
    <w:div w:id="919867606">
      <w:bodyDiv w:val="1"/>
      <w:marLeft w:val="0"/>
      <w:marRight w:val="0"/>
      <w:marTop w:val="0"/>
      <w:marBottom w:val="0"/>
      <w:divBdr>
        <w:top w:val="none" w:sz="0" w:space="0" w:color="auto"/>
        <w:left w:val="none" w:sz="0" w:space="0" w:color="auto"/>
        <w:bottom w:val="none" w:sz="0" w:space="0" w:color="auto"/>
        <w:right w:val="none" w:sz="0" w:space="0" w:color="auto"/>
      </w:divBdr>
    </w:div>
    <w:div w:id="923684776">
      <w:bodyDiv w:val="1"/>
      <w:marLeft w:val="0"/>
      <w:marRight w:val="0"/>
      <w:marTop w:val="0"/>
      <w:marBottom w:val="0"/>
      <w:divBdr>
        <w:top w:val="none" w:sz="0" w:space="0" w:color="auto"/>
        <w:left w:val="none" w:sz="0" w:space="0" w:color="auto"/>
        <w:bottom w:val="none" w:sz="0" w:space="0" w:color="auto"/>
        <w:right w:val="none" w:sz="0" w:space="0" w:color="auto"/>
      </w:divBdr>
    </w:div>
    <w:div w:id="925041135">
      <w:bodyDiv w:val="1"/>
      <w:marLeft w:val="0"/>
      <w:marRight w:val="0"/>
      <w:marTop w:val="0"/>
      <w:marBottom w:val="0"/>
      <w:divBdr>
        <w:top w:val="none" w:sz="0" w:space="0" w:color="auto"/>
        <w:left w:val="none" w:sz="0" w:space="0" w:color="auto"/>
        <w:bottom w:val="none" w:sz="0" w:space="0" w:color="auto"/>
        <w:right w:val="none" w:sz="0" w:space="0" w:color="auto"/>
      </w:divBdr>
    </w:div>
    <w:div w:id="926502830">
      <w:bodyDiv w:val="1"/>
      <w:marLeft w:val="0"/>
      <w:marRight w:val="0"/>
      <w:marTop w:val="0"/>
      <w:marBottom w:val="0"/>
      <w:divBdr>
        <w:top w:val="none" w:sz="0" w:space="0" w:color="auto"/>
        <w:left w:val="none" w:sz="0" w:space="0" w:color="auto"/>
        <w:bottom w:val="none" w:sz="0" w:space="0" w:color="auto"/>
        <w:right w:val="none" w:sz="0" w:space="0" w:color="auto"/>
      </w:divBdr>
    </w:div>
    <w:div w:id="928659421">
      <w:bodyDiv w:val="1"/>
      <w:marLeft w:val="0"/>
      <w:marRight w:val="0"/>
      <w:marTop w:val="0"/>
      <w:marBottom w:val="0"/>
      <w:divBdr>
        <w:top w:val="none" w:sz="0" w:space="0" w:color="auto"/>
        <w:left w:val="none" w:sz="0" w:space="0" w:color="auto"/>
        <w:bottom w:val="none" w:sz="0" w:space="0" w:color="auto"/>
        <w:right w:val="none" w:sz="0" w:space="0" w:color="auto"/>
      </w:divBdr>
    </w:div>
    <w:div w:id="929464076">
      <w:bodyDiv w:val="1"/>
      <w:marLeft w:val="0"/>
      <w:marRight w:val="0"/>
      <w:marTop w:val="0"/>
      <w:marBottom w:val="0"/>
      <w:divBdr>
        <w:top w:val="none" w:sz="0" w:space="0" w:color="auto"/>
        <w:left w:val="none" w:sz="0" w:space="0" w:color="auto"/>
        <w:bottom w:val="none" w:sz="0" w:space="0" w:color="auto"/>
        <w:right w:val="none" w:sz="0" w:space="0" w:color="auto"/>
      </w:divBdr>
    </w:div>
    <w:div w:id="931738079">
      <w:bodyDiv w:val="1"/>
      <w:marLeft w:val="0"/>
      <w:marRight w:val="0"/>
      <w:marTop w:val="0"/>
      <w:marBottom w:val="0"/>
      <w:divBdr>
        <w:top w:val="none" w:sz="0" w:space="0" w:color="auto"/>
        <w:left w:val="none" w:sz="0" w:space="0" w:color="auto"/>
        <w:bottom w:val="none" w:sz="0" w:space="0" w:color="auto"/>
        <w:right w:val="none" w:sz="0" w:space="0" w:color="auto"/>
      </w:divBdr>
    </w:div>
    <w:div w:id="946621343">
      <w:bodyDiv w:val="1"/>
      <w:marLeft w:val="0"/>
      <w:marRight w:val="0"/>
      <w:marTop w:val="0"/>
      <w:marBottom w:val="0"/>
      <w:divBdr>
        <w:top w:val="none" w:sz="0" w:space="0" w:color="auto"/>
        <w:left w:val="none" w:sz="0" w:space="0" w:color="auto"/>
        <w:bottom w:val="none" w:sz="0" w:space="0" w:color="auto"/>
        <w:right w:val="none" w:sz="0" w:space="0" w:color="auto"/>
      </w:divBdr>
    </w:div>
    <w:div w:id="948467130">
      <w:bodyDiv w:val="1"/>
      <w:marLeft w:val="0"/>
      <w:marRight w:val="0"/>
      <w:marTop w:val="0"/>
      <w:marBottom w:val="0"/>
      <w:divBdr>
        <w:top w:val="none" w:sz="0" w:space="0" w:color="auto"/>
        <w:left w:val="none" w:sz="0" w:space="0" w:color="auto"/>
        <w:bottom w:val="none" w:sz="0" w:space="0" w:color="auto"/>
        <w:right w:val="none" w:sz="0" w:space="0" w:color="auto"/>
      </w:divBdr>
    </w:div>
    <w:div w:id="948588867">
      <w:bodyDiv w:val="1"/>
      <w:marLeft w:val="0"/>
      <w:marRight w:val="0"/>
      <w:marTop w:val="0"/>
      <w:marBottom w:val="0"/>
      <w:divBdr>
        <w:top w:val="none" w:sz="0" w:space="0" w:color="auto"/>
        <w:left w:val="none" w:sz="0" w:space="0" w:color="auto"/>
        <w:bottom w:val="none" w:sz="0" w:space="0" w:color="auto"/>
        <w:right w:val="none" w:sz="0" w:space="0" w:color="auto"/>
      </w:divBdr>
      <w:divsChild>
        <w:div w:id="200745329">
          <w:marLeft w:val="0"/>
          <w:marRight w:val="0"/>
          <w:marTop w:val="0"/>
          <w:marBottom w:val="0"/>
          <w:divBdr>
            <w:top w:val="none" w:sz="0" w:space="0" w:color="auto"/>
            <w:left w:val="none" w:sz="0" w:space="0" w:color="auto"/>
            <w:bottom w:val="none" w:sz="0" w:space="0" w:color="auto"/>
            <w:right w:val="none" w:sz="0" w:space="0" w:color="auto"/>
          </w:divBdr>
          <w:divsChild>
            <w:div w:id="437526327">
              <w:marLeft w:val="0"/>
              <w:marRight w:val="0"/>
              <w:marTop w:val="0"/>
              <w:marBottom w:val="0"/>
              <w:divBdr>
                <w:top w:val="none" w:sz="0" w:space="0" w:color="auto"/>
                <w:left w:val="none" w:sz="0" w:space="0" w:color="auto"/>
                <w:bottom w:val="none" w:sz="0" w:space="0" w:color="auto"/>
                <w:right w:val="none" w:sz="0" w:space="0" w:color="auto"/>
              </w:divBdr>
            </w:div>
          </w:divsChild>
        </w:div>
        <w:div w:id="541357799">
          <w:marLeft w:val="0"/>
          <w:marRight w:val="0"/>
          <w:marTop w:val="0"/>
          <w:marBottom w:val="0"/>
          <w:divBdr>
            <w:top w:val="none" w:sz="0" w:space="0" w:color="auto"/>
            <w:left w:val="none" w:sz="0" w:space="0" w:color="auto"/>
            <w:bottom w:val="none" w:sz="0" w:space="0" w:color="auto"/>
            <w:right w:val="none" w:sz="0" w:space="0" w:color="auto"/>
          </w:divBdr>
          <w:divsChild>
            <w:div w:id="2013558059">
              <w:marLeft w:val="0"/>
              <w:marRight w:val="0"/>
              <w:marTop w:val="0"/>
              <w:marBottom w:val="0"/>
              <w:divBdr>
                <w:top w:val="none" w:sz="0" w:space="0" w:color="auto"/>
                <w:left w:val="none" w:sz="0" w:space="0" w:color="auto"/>
                <w:bottom w:val="none" w:sz="0" w:space="0" w:color="auto"/>
                <w:right w:val="none" w:sz="0" w:space="0" w:color="auto"/>
              </w:divBdr>
              <w:divsChild>
                <w:div w:id="208437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584199">
          <w:marLeft w:val="0"/>
          <w:marRight w:val="0"/>
          <w:marTop w:val="0"/>
          <w:marBottom w:val="0"/>
          <w:divBdr>
            <w:top w:val="none" w:sz="0" w:space="0" w:color="auto"/>
            <w:left w:val="none" w:sz="0" w:space="0" w:color="auto"/>
            <w:bottom w:val="none" w:sz="0" w:space="0" w:color="auto"/>
            <w:right w:val="none" w:sz="0" w:space="0" w:color="auto"/>
          </w:divBdr>
          <w:divsChild>
            <w:div w:id="918757383">
              <w:marLeft w:val="0"/>
              <w:marRight w:val="0"/>
              <w:marTop w:val="0"/>
              <w:marBottom w:val="0"/>
              <w:divBdr>
                <w:top w:val="none" w:sz="0" w:space="0" w:color="auto"/>
                <w:left w:val="none" w:sz="0" w:space="0" w:color="auto"/>
                <w:bottom w:val="none" w:sz="0" w:space="0" w:color="auto"/>
                <w:right w:val="none" w:sz="0" w:space="0" w:color="auto"/>
              </w:divBdr>
              <w:divsChild>
                <w:div w:id="1867521885">
                  <w:marLeft w:val="0"/>
                  <w:marRight w:val="0"/>
                  <w:marTop w:val="0"/>
                  <w:marBottom w:val="0"/>
                  <w:divBdr>
                    <w:top w:val="none" w:sz="0" w:space="0" w:color="auto"/>
                    <w:left w:val="none" w:sz="0" w:space="0" w:color="auto"/>
                    <w:bottom w:val="none" w:sz="0" w:space="0" w:color="auto"/>
                    <w:right w:val="none" w:sz="0" w:space="0" w:color="auto"/>
                  </w:divBdr>
                  <w:divsChild>
                    <w:div w:id="664863497">
                      <w:marLeft w:val="0"/>
                      <w:marRight w:val="0"/>
                      <w:marTop w:val="0"/>
                      <w:marBottom w:val="0"/>
                      <w:divBdr>
                        <w:top w:val="none" w:sz="0" w:space="0" w:color="auto"/>
                        <w:left w:val="none" w:sz="0" w:space="0" w:color="auto"/>
                        <w:bottom w:val="none" w:sz="0" w:space="0" w:color="auto"/>
                        <w:right w:val="none" w:sz="0" w:space="0" w:color="auto"/>
                      </w:divBdr>
                      <w:divsChild>
                        <w:div w:id="103593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5620571">
          <w:marLeft w:val="0"/>
          <w:marRight w:val="0"/>
          <w:marTop w:val="0"/>
          <w:marBottom w:val="0"/>
          <w:divBdr>
            <w:top w:val="none" w:sz="0" w:space="0" w:color="auto"/>
            <w:left w:val="none" w:sz="0" w:space="0" w:color="auto"/>
            <w:bottom w:val="none" w:sz="0" w:space="0" w:color="auto"/>
            <w:right w:val="none" w:sz="0" w:space="0" w:color="auto"/>
          </w:divBdr>
          <w:divsChild>
            <w:div w:id="1547445090">
              <w:marLeft w:val="0"/>
              <w:marRight w:val="0"/>
              <w:marTop w:val="0"/>
              <w:marBottom w:val="0"/>
              <w:divBdr>
                <w:top w:val="none" w:sz="0" w:space="0" w:color="auto"/>
                <w:left w:val="none" w:sz="0" w:space="0" w:color="auto"/>
                <w:bottom w:val="none" w:sz="0" w:space="0" w:color="auto"/>
                <w:right w:val="none" w:sz="0" w:space="0" w:color="auto"/>
              </w:divBdr>
              <w:divsChild>
                <w:div w:id="110324496">
                  <w:marLeft w:val="0"/>
                  <w:marRight w:val="0"/>
                  <w:marTop w:val="0"/>
                  <w:marBottom w:val="0"/>
                  <w:divBdr>
                    <w:top w:val="none" w:sz="0" w:space="0" w:color="auto"/>
                    <w:left w:val="none" w:sz="0" w:space="0" w:color="auto"/>
                    <w:bottom w:val="none" w:sz="0" w:space="0" w:color="auto"/>
                    <w:right w:val="none" w:sz="0" w:space="0" w:color="auto"/>
                  </w:divBdr>
                  <w:divsChild>
                    <w:div w:id="62596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4214964">
      <w:bodyDiv w:val="1"/>
      <w:marLeft w:val="0"/>
      <w:marRight w:val="0"/>
      <w:marTop w:val="0"/>
      <w:marBottom w:val="0"/>
      <w:divBdr>
        <w:top w:val="none" w:sz="0" w:space="0" w:color="auto"/>
        <w:left w:val="none" w:sz="0" w:space="0" w:color="auto"/>
        <w:bottom w:val="none" w:sz="0" w:space="0" w:color="auto"/>
        <w:right w:val="none" w:sz="0" w:space="0" w:color="auto"/>
      </w:divBdr>
    </w:div>
    <w:div w:id="958880426">
      <w:bodyDiv w:val="1"/>
      <w:marLeft w:val="0"/>
      <w:marRight w:val="0"/>
      <w:marTop w:val="0"/>
      <w:marBottom w:val="0"/>
      <w:divBdr>
        <w:top w:val="none" w:sz="0" w:space="0" w:color="auto"/>
        <w:left w:val="none" w:sz="0" w:space="0" w:color="auto"/>
        <w:bottom w:val="none" w:sz="0" w:space="0" w:color="auto"/>
        <w:right w:val="none" w:sz="0" w:space="0" w:color="auto"/>
      </w:divBdr>
    </w:div>
    <w:div w:id="959992040">
      <w:bodyDiv w:val="1"/>
      <w:marLeft w:val="0"/>
      <w:marRight w:val="0"/>
      <w:marTop w:val="0"/>
      <w:marBottom w:val="0"/>
      <w:divBdr>
        <w:top w:val="none" w:sz="0" w:space="0" w:color="auto"/>
        <w:left w:val="none" w:sz="0" w:space="0" w:color="auto"/>
        <w:bottom w:val="none" w:sz="0" w:space="0" w:color="auto"/>
        <w:right w:val="none" w:sz="0" w:space="0" w:color="auto"/>
      </w:divBdr>
    </w:div>
    <w:div w:id="960185966">
      <w:bodyDiv w:val="1"/>
      <w:marLeft w:val="0"/>
      <w:marRight w:val="0"/>
      <w:marTop w:val="0"/>
      <w:marBottom w:val="0"/>
      <w:divBdr>
        <w:top w:val="none" w:sz="0" w:space="0" w:color="auto"/>
        <w:left w:val="none" w:sz="0" w:space="0" w:color="auto"/>
        <w:bottom w:val="none" w:sz="0" w:space="0" w:color="auto"/>
        <w:right w:val="none" w:sz="0" w:space="0" w:color="auto"/>
      </w:divBdr>
    </w:div>
    <w:div w:id="964390639">
      <w:bodyDiv w:val="1"/>
      <w:marLeft w:val="0"/>
      <w:marRight w:val="0"/>
      <w:marTop w:val="0"/>
      <w:marBottom w:val="0"/>
      <w:divBdr>
        <w:top w:val="none" w:sz="0" w:space="0" w:color="auto"/>
        <w:left w:val="none" w:sz="0" w:space="0" w:color="auto"/>
        <w:bottom w:val="none" w:sz="0" w:space="0" w:color="auto"/>
        <w:right w:val="none" w:sz="0" w:space="0" w:color="auto"/>
      </w:divBdr>
    </w:div>
    <w:div w:id="969287529">
      <w:bodyDiv w:val="1"/>
      <w:marLeft w:val="0"/>
      <w:marRight w:val="0"/>
      <w:marTop w:val="0"/>
      <w:marBottom w:val="0"/>
      <w:divBdr>
        <w:top w:val="none" w:sz="0" w:space="0" w:color="auto"/>
        <w:left w:val="none" w:sz="0" w:space="0" w:color="auto"/>
        <w:bottom w:val="none" w:sz="0" w:space="0" w:color="auto"/>
        <w:right w:val="none" w:sz="0" w:space="0" w:color="auto"/>
      </w:divBdr>
    </w:div>
    <w:div w:id="977615402">
      <w:bodyDiv w:val="1"/>
      <w:marLeft w:val="0"/>
      <w:marRight w:val="0"/>
      <w:marTop w:val="0"/>
      <w:marBottom w:val="0"/>
      <w:divBdr>
        <w:top w:val="none" w:sz="0" w:space="0" w:color="auto"/>
        <w:left w:val="none" w:sz="0" w:space="0" w:color="auto"/>
        <w:bottom w:val="none" w:sz="0" w:space="0" w:color="auto"/>
        <w:right w:val="none" w:sz="0" w:space="0" w:color="auto"/>
      </w:divBdr>
    </w:div>
    <w:div w:id="980886988">
      <w:bodyDiv w:val="1"/>
      <w:marLeft w:val="0"/>
      <w:marRight w:val="0"/>
      <w:marTop w:val="0"/>
      <w:marBottom w:val="0"/>
      <w:divBdr>
        <w:top w:val="none" w:sz="0" w:space="0" w:color="auto"/>
        <w:left w:val="none" w:sz="0" w:space="0" w:color="auto"/>
        <w:bottom w:val="none" w:sz="0" w:space="0" w:color="auto"/>
        <w:right w:val="none" w:sz="0" w:space="0" w:color="auto"/>
      </w:divBdr>
    </w:div>
    <w:div w:id="984158952">
      <w:bodyDiv w:val="1"/>
      <w:marLeft w:val="0"/>
      <w:marRight w:val="0"/>
      <w:marTop w:val="0"/>
      <w:marBottom w:val="0"/>
      <w:divBdr>
        <w:top w:val="none" w:sz="0" w:space="0" w:color="auto"/>
        <w:left w:val="none" w:sz="0" w:space="0" w:color="auto"/>
        <w:bottom w:val="none" w:sz="0" w:space="0" w:color="auto"/>
        <w:right w:val="none" w:sz="0" w:space="0" w:color="auto"/>
      </w:divBdr>
    </w:div>
    <w:div w:id="987251512">
      <w:bodyDiv w:val="1"/>
      <w:marLeft w:val="0"/>
      <w:marRight w:val="0"/>
      <w:marTop w:val="0"/>
      <w:marBottom w:val="0"/>
      <w:divBdr>
        <w:top w:val="none" w:sz="0" w:space="0" w:color="auto"/>
        <w:left w:val="none" w:sz="0" w:space="0" w:color="auto"/>
        <w:bottom w:val="none" w:sz="0" w:space="0" w:color="auto"/>
        <w:right w:val="none" w:sz="0" w:space="0" w:color="auto"/>
      </w:divBdr>
    </w:div>
    <w:div w:id="987593320">
      <w:bodyDiv w:val="1"/>
      <w:marLeft w:val="0"/>
      <w:marRight w:val="0"/>
      <w:marTop w:val="0"/>
      <w:marBottom w:val="0"/>
      <w:divBdr>
        <w:top w:val="none" w:sz="0" w:space="0" w:color="auto"/>
        <w:left w:val="none" w:sz="0" w:space="0" w:color="auto"/>
        <w:bottom w:val="none" w:sz="0" w:space="0" w:color="auto"/>
        <w:right w:val="none" w:sz="0" w:space="0" w:color="auto"/>
      </w:divBdr>
    </w:div>
    <w:div w:id="990600735">
      <w:bodyDiv w:val="1"/>
      <w:marLeft w:val="0"/>
      <w:marRight w:val="0"/>
      <w:marTop w:val="0"/>
      <w:marBottom w:val="0"/>
      <w:divBdr>
        <w:top w:val="none" w:sz="0" w:space="0" w:color="auto"/>
        <w:left w:val="none" w:sz="0" w:space="0" w:color="auto"/>
        <w:bottom w:val="none" w:sz="0" w:space="0" w:color="auto"/>
        <w:right w:val="none" w:sz="0" w:space="0" w:color="auto"/>
      </w:divBdr>
    </w:div>
    <w:div w:id="991710833">
      <w:bodyDiv w:val="1"/>
      <w:marLeft w:val="0"/>
      <w:marRight w:val="0"/>
      <w:marTop w:val="0"/>
      <w:marBottom w:val="0"/>
      <w:divBdr>
        <w:top w:val="none" w:sz="0" w:space="0" w:color="auto"/>
        <w:left w:val="none" w:sz="0" w:space="0" w:color="auto"/>
        <w:bottom w:val="none" w:sz="0" w:space="0" w:color="auto"/>
        <w:right w:val="none" w:sz="0" w:space="0" w:color="auto"/>
      </w:divBdr>
    </w:div>
    <w:div w:id="993528138">
      <w:bodyDiv w:val="1"/>
      <w:marLeft w:val="0"/>
      <w:marRight w:val="0"/>
      <w:marTop w:val="0"/>
      <w:marBottom w:val="0"/>
      <w:divBdr>
        <w:top w:val="none" w:sz="0" w:space="0" w:color="auto"/>
        <w:left w:val="none" w:sz="0" w:space="0" w:color="auto"/>
        <w:bottom w:val="none" w:sz="0" w:space="0" w:color="auto"/>
        <w:right w:val="none" w:sz="0" w:space="0" w:color="auto"/>
      </w:divBdr>
    </w:div>
    <w:div w:id="998264800">
      <w:bodyDiv w:val="1"/>
      <w:marLeft w:val="0"/>
      <w:marRight w:val="0"/>
      <w:marTop w:val="0"/>
      <w:marBottom w:val="0"/>
      <w:divBdr>
        <w:top w:val="none" w:sz="0" w:space="0" w:color="auto"/>
        <w:left w:val="none" w:sz="0" w:space="0" w:color="auto"/>
        <w:bottom w:val="none" w:sz="0" w:space="0" w:color="auto"/>
        <w:right w:val="none" w:sz="0" w:space="0" w:color="auto"/>
      </w:divBdr>
    </w:div>
    <w:div w:id="1004011629">
      <w:bodyDiv w:val="1"/>
      <w:marLeft w:val="0"/>
      <w:marRight w:val="0"/>
      <w:marTop w:val="0"/>
      <w:marBottom w:val="0"/>
      <w:divBdr>
        <w:top w:val="none" w:sz="0" w:space="0" w:color="auto"/>
        <w:left w:val="none" w:sz="0" w:space="0" w:color="auto"/>
        <w:bottom w:val="none" w:sz="0" w:space="0" w:color="auto"/>
        <w:right w:val="none" w:sz="0" w:space="0" w:color="auto"/>
      </w:divBdr>
    </w:div>
    <w:div w:id="1013267330">
      <w:bodyDiv w:val="1"/>
      <w:marLeft w:val="0"/>
      <w:marRight w:val="0"/>
      <w:marTop w:val="0"/>
      <w:marBottom w:val="0"/>
      <w:divBdr>
        <w:top w:val="none" w:sz="0" w:space="0" w:color="auto"/>
        <w:left w:val="none" w:sz="0" w:space="0" w:color="auto"/>
        <w:bottom w:val="none" w:sz="0" w:space="0" w:color="auto"/>
        <w:right w:val="none" w:sz="0" w:space="0" w:color="auto"/>
      </w:divBdr>
    </w:div>
    <w:div w:id="1028218867">
      <w:bodyDiv w:val="1"/>
      <w:marLeft w:val="0"/>
      <w:marRight w:val="0"/>
      <w:marTop w:val="0"/>
      <w:marBottom w:val="0"/>
      <w:divBdr>
        <w:top w:val="none" w:sz="0" w:space="0" w:color="auto"/>
        <w:left w:val="none" w:sz="0" w:space="0" w:color="auto"/>
        <w:bottom w:val="none" w:sz="0" w:space="0" w:color="auto"/>
        <w:right w:val="none" w:sz="0" w:space="0" w:color="auto"/>
      </w:divBdr>
    </w:div>
    <w:div w:id="1029263610">
      <w:bodyDiv w:val="1"/>
      <w:marLeft w:val="0"/>
      <w:marRight w:val="0"/>
      <w:marTop w:val="0"/>
      <w:marBottom w:val="0"/>
      <w:divBdr>
        <w:top w:val="none" w:sz="0" w:space="0" w:color="auto"/>
        <w:left w:val="none" w:sz="0" w:space="0" w:color="auto"/>
        <w:bottom w:val="none" w:sz="0" w:space="0" w:color="auto"/>
        <w:right w:val="none" w:sz="0" w:space="0" w:color="auto"/>
      </w:divBdr>
    </w:div>
    <w:div w:id="1039818705">
      <w:bodyDiv w:val="1"/>
      <w:marLeft w:val="0"/>
      <w:marRight w:val="0"/>
      <w:marTop w:val="0"/>
      <w:marBottom w:val="0"/>
      <w:divBdr>
        <w:top w:val="none" w:sz="0" w:space="0" w:color="auto"/>
        <w:left w:val="none" w:sz="0" w:space="0" w:color="auto"/>
        <w:bottom w:val="none" w:sz="0" w:space="0" w:color="auto"/>
        <w:right w:val="none" w:sz="0" w:space="0" w:color="auto"/>
      </w:divBdr>
    </w:div>
    <w:div w:id="1043333973">
      <w:bodyDiv w:val="1"/>
      <w:marLeft w:val="0"/>
      <w:marRight w:val="0"/>
      <w:marTop w:val="0"/>
      <w:marBottom w:val="0"/>
      <w:divBdr>
        <w:top w:val="none" w:sz="0" w:space="0" w:color="auto"/>
        <w:left w:val="none" w:sz="0" w:space="0" w:color="auto"/>
        <w:bottom w:val="none" w:sz="0" w:space="0" w:color="auto"/>
        <w:right w:val="none" w:sz="0" w:space="0" w:color="auto"/>
      </w:divBdr>
    </w:div>
    <w:div w:id="1053234209">
      <w:bodyDiv w:val="1"/>
      <w:marLeft w:val="0"/>
      <w:marRight w:val="0"/>
      <w:marTop w:val="0"/>
      <w:marBottom w:val="0"/>
      <w:divBdr>
        <w:top w:val="none" w:sz="0" w:space="0" w:color="auto"/>
        <w:left w:val="none" w:sz="0" w:space="0" w:color="auto"/>
        <w:bottom w:val="none" w:sz="0" w:space="0" w:color="auto"/>
        <w:right w:val="none" w:sz="0" w:space="0" w:color="auto"/>
      </w:divBdr>
    </w:div>
    <w:div w:id="1055858191">
      <w:bodyDiv w:val="1"/>
      <w:marLeft w:val="0"/>
      <w:marRight w:val="0"/>
      <w:marTop w:val="0"/>
      <w:marBottom w:val="0"/>
      <w:divBdr>
        <w:top w:val="none" w:sz="0" w:space="0" w:color="auto"/>
        <w:left w:val="none" w:sz="0" w:space="0" w:color="auto"/>
        <w:bottom w:val="none" w:sz="0" w:space="0" w:color="auto"/>
        <w:right w:val="none" w:sz="0" w:space="0" w:color="auto"/>
      </w:divBdr>
    </w:div>
    <w:div w:id="1059790305">
      <w:bodyDiv w:val="1"/>
      <w:marLeft w:val="0"/>
      <w:marRight w:val="0"/>
      <w:marTop w:val="0"/>
      <w:marBottom w:val="0"/>
      <w:divBdr>
        <w:top w:val="none" w:sz="0" w:space="0" w:color="auto"/>
        <w:left w:val="none" w:sz="0" w:space="0" w:color="auto"/>
        <w:bottom w:val="none" w:sz="0" w:space="0" w:color="auto"/>
        <w:right w:val="none" w:sz="0" w:space="0" w:color="auto"/>
      </w:divBdr>
    </w:div>
    <w:div w:id="1067606102">
      <w:bodyDiv w:val="1"/>
      <w:marLeft w:val="0"/>
      <w:marRight w:val="0"/>
      <w:marTop w:val="0"/>
      <w:marBottom w:val="0"/>
      <w:divBdr>
        <w:top w:val="none" w:sz="0" w:space="0" w:color="auto"/>
        <w:left w:val="none" w:sz="0" w:space="0" w:color="auto"/>
        <w:bottom w:val="none" w:sz="0" w:space="0" w:color="auto"/>
        <w:right w:val="none" w:sz="0" w:space="0" w:color="auto"/>
      </w:divBdr>
    </w:div>
    <w:div w:id="1068919503">
      <w:bodyDiv w:val="1"/>
      <w:marLeft w:val="0"/>
      <w:marRight w:val="0"/>
      <w:marTop w:val="0"/>
      <w:marBottom w:val="0"/>
      <w:divBdr>
        <w:top w:val="none" w:sz="0" w:space="0" w:color="auto"/>
        <w:left w:val="none" w:sz="0" w:space="0" w:color="auto"/>
        <w:bottom w:val="none" w:sz="0" w:space="0" w:color="auto"/>
        <w:right w:val="none" w:sz="0" w:space="0" w:color="auto"/>
      </w:divBdr>
    </w:div>
    <w:div w:id="1074013232">
      <w:bodyDiv w:val="1"/>
      <w:marLeft w:val="0"/>
      <w:marRight w:val="0"/>
      <w:marTop w:val="0"/>
      <w:marBottom w:val="0"/>
      <w:divBdr>
        <w:top w:val="none" w:sz="0" w:space="0" w:color="auto"/>
        <w:left w:val="none" w:sz="0" w:space="0" w:color="auto"/>
        <w:bottom w:val="none" w:sz="0" w:space="0" w:color="auto"/>
        <w:right w:val="none" w:sz="0" w:space="0" w:color="auto"/>
      </w:divBdr>
    </w:div>
    <w:div w:id="1075319911">
      <w:bodyDiv w:val="1"/>
      <w:marLeft w:val="0"/>
      <w:marRight w:val="0"/>
      <w:marTop w:val="0"/>
      <w:marBottom w:val="0"/>
      <w:divBdr>
        <w:top w:val="none" w:sz="0" w:space="0" w:color="auto"/>
        <w:left w:val="none" w:sz="0" w:space="0" w:color="auto"/>
        <w:bottom w:val="none" w:sz="0" w:space="0" w:color="auto"/>
        <w:right w:val="none" w:sz="0" w:space="0" w:color="auto"/>
      </w:divBdr>
    </w:div>
    <w:div w:id="1076897910">
      <w:bodyDiv w:val="1"/>
      <w:marLeft w:val="0"/>
      <w:marRight w:val="0"/>
      <w:marTop w:val="0"/>
      <w:marBottom w:val="0"/>
      <w:divBdr>
        <w:top w:val="none" w:sz="0" w:space="0" w:color="auto"/>
        <w:left w:val="none" w:sz="0" w:space="0" w:color="auto"/>
        <w:bottom w:val="none" w:sz="0" w:space="0" w:color="auto"/>
        <w:right w:val="none" w:sz="0" w:space="0" w:color="auto"/>
      </w:divBdr>
    </w:div>
    <w:div w:id="1082605724">
      <w:bodyDiv w:val="1"/>
      <w:marLeft w:val="0"/>
      <w:marRight w:val="0"/>
      <w:marTop w:val="0"/>
      <w:marBottom w:val="0"/>
      <w:divBdr>
        <w:top w:val="none" w:sz="0" w:space="0" w:color="auto"/>
        <w:left w:val="none" w:sz="0" w:space="0" w:color="auto"/>
        <w:bottom w:val="none" w:sz="0" w:space="0" w:color="auto"/>
        <w:right w:val="none" w:sz="0" w:space="0" w:color="auto"/>
      </w:divBdr>
    </w:div>
    <w:div w:id="1083062119">
      <w:bodyDiv w:val="1"/>
      <w:marLeft w:val="0"/>
      <w:marRight w:val="0"/>
      <w:marTop w:val="0"/>
      <w:marBottom w:val="0"/>
      <w:divBdr>
        <w:top w:val="none" w:sz="0" w:space="0" w:color="auto"/>
        <w:left w:val="none" w:sz="0" w:space="0" w:color="auto"/>
        <w:bottom w:val="none" w:sz="0" w:space="0" w:color="auto"/>
        <w:right w:val="none" w:sz="0" w:space="0" w:color="auto"/>
      </w:divBdr>
    </w:div>
    <w:div w:id="1087312590">
      <w:bodyDiv w:val="1"/>
      <w:marLeft w:val="0"/>
      <w:marRight w:val="0"/>
      <w:marTop w:val="0"/>
      <w:marBottom w:val="0"/>
      <w:divBdr>
        <w:top w:val="none" w:sz="0" w:space="0" w:color="auto"/>
        <w:left w:val="none" w:sz="0" w:space="0" w:color="auto"/>
        <w:bottom w:val="none" w:sz="0" w:space="0" w:color="auto"/>
        <w:right w:val="none" w:sz="0" w:space="0" w:color="auto"/>
      </w:divBdr>
    </w:div>
    <w:div w:id="1090666054">
      <w:bodyDiv w:val="1"/>
      <w:marLeft w:val="0"/>
      <w:marRight w:val="0"/>
      <w:marTop w:val="0"/>
      <w:marBottom w:val="0"/>
      <w:divBdr>
        <w:top w:val="none" w:sz="0" w:space="0" w:color="auto"/>
        <w:left w:val="none" w:sz="0" w:space="0" w:color="auto"/>
        <w:bottom w:val="none" w:sz="0" w:space="0" w:color="auto"/>
        <w:right w:val="none" w:sz="0" w:space="0" w:color="auto"/>
      </w:divBdr>
    </w:div>
    <w:div w:id="1100876904">
      <w:bodyDiv w:val="1"/>
      <w:marLeft w:val="0"/>
      <w:marRight w:val="0"/>
      <w:marTop w:val="0"/>
      <w:marBottom w:val="0"/>
      <w:divBdr>
        <w:top w:val="none" w:sz="0" w:space="0" w:color="auto"/>
        <w:left w:val="none" w:sz="0" w:space="0" w:color="auto"/>
        <w:bottom w:val="none" w:sz="0" w:space="0" w:color="auto"/>
        <w:right w:val="none" w:sz="0" w:space="0" w:color="auto"/>
      </w:divBdr>
    </w:div>
    <w:div w:id="1109162578">
      <w:bodyDiv w:val="1"/>
      <w:marLeft w:val="0"/>
      <w:marRight w:val="0"/>
      <w:marTop w:val="0"/>
      <w:marBottom w:val="0"/>
      <w:divBdr>
        <w:top w:val="none" w:sz="0" w:space="0" w:color="auto"/>
        <w:left w:val="none" w:sz="0" w:space="0" w:color="auto"/>
        <w:bottom w:val="none" w:sz="0" w:space="0" w:color="auto"/>
        <w:right w:val="none" w:sz="0" w:space="0" w:color="auto"/>
      </w:divBdr>
    </w:div>
    <w:div w:id="1109661212">
      <w:bodyDiv w:val="1"/>
      <w:marLeft w:val="0"/>
      <w:marRight w:val="0"/>
      <w:marTop w:val="0"/>
      <w:marBottom w:val="0"/>
      <w:divBdr>
        <w:top w:val="none" w:sz="0" w:space="0" w:color="auto"/>
        <w:left w:val="none" w:sz="0" w:space="0" w:color="auto"/>
        <w:bottom w:val="none" w:sz="0" w:space="0" w:color="auto"/>
        <w:right w:val="none" w:sz="0" w:space="0" w:color="auto"/>
      </w:divBdr>
    </w:div>
    <w:div w:id="1117603555">
      <w:bodyDiv w:val="1"/>
      <w:marLeft w:val="0"/>
      <w:marRight w:val="0"/>
      <w:marTop w:val="0"/>
      <w:marBottom w:val="0"/>
      <w:divBdr>
        <w:top w:val="none" w:sz="0" w:space="0" w:color="auto"/>
        <w:left w:val="none" w:sz="0" w:space="0" w:color="auto"/>
        <w:bottom w:val="none" w:sz="0" w:space="0" w:color="auto"/>
        <w:right w:val="none" w:sz="0" w:space="0" w:color="auto"/>
      </w:divBdr>
    </w:div>
    <w:div w:id="1119302724">
      <w:bodyDiv w:val="1"/>
      <w:marLeft w:val="0"/>
      <w:marRight w:val="0"/>
      <w:marTop w:val="0"/>
      <w:marBottom w:val="0"/>
      <w:divBdr>
        <w:top w:val="none" w:sz="0" w:space="0" w:color="auto"/>
        <w:left w:val="none" w:sz="0" w:space="0" w:color="auto"/>
        <w:bottom w:val="none" w:sz="0" w:space="0" w:color="auto"/>
        <w:right w:val="none" w:sz="0" w:space="0" w:color="auto"/>
      </w:divBdr>
    </w:div>
    <w:div w:id="1124077455">
      <w:bodyDiv w:val="1"/>
      <w:marLeft w:val="0"/>
      <w:marRight w:val="0"/>
      <w:marTop w:val="0"/>
      <w:marBottom w:val="0"/>
      <w:divBdr>
        <w:top w:val="none" w:sz="0" w:space="0" w:color="auto"/>
        <w:left w:val="none" w:sz="0" w:space="0" w:color="auto"/>
        <w:bottom w:val="none" w:sz="0" w:space="0" w:color="auto"/>
        <w:right w:val="none" w:sz="0" w:space="0" w:color="auto"/>
      </w:divBdr>
    </w:div>
    <w:div w:id="1126048698">
      <w:bodyDiv w:val="1"/>
      <w:marLeft w:val="0"/>
      <w:marRight w:val="0"/>
      <w:marTop w:val="0"/>
      <w:marBottom w:val="0"/>
      <w:divBdr>
        <w:top w:val="none" w:sz="0" w:space="0" w:color="auto"/>
        <w:left w:val="none" w:sz="0" w:space="0" w:color="auto"/>
        <w:bottom w:val="none" w:sz="0" w:space="0" w:color="auto"/>
        <w:right w:val="none" w:sz="0" w:space="0" w:color="auto"/>
      </w:divBdr>
    </w:div>
    <w:div w:id="1132362884">
      <w:bodyDiv w:val="1"/>
      <w:marLeft w:val="0"/>
      <w:marRight w:val="0"/>
      <w:marTop w:val="0"/>
      <w:marBottom w:val="0"/>
      <w:divBdr>
        <w:top w:val="none" w:sz="0" w:space="0" w:color="auto"/>
        <w:left w:val="none" w:sz="0" w:space="0" w:color="auto"/>
        <w:bottom w:val="none" w:sz="0" w:space="0" w:color="auto"/>
        <w:right w:val="none" w:sz="0" w:space="0" w:color="auto"/>
      </w:divBdr>
    </w:div>
    <w:div w:id="1142387697">
      <w:bodyDiv w:val="1"/>
      <w:marLeft w:val="0"/>
      <w:marRight w:val="0"/>
      <w:marTop w:val="0"/>
      <w:marBottom w:val="0"/>
      <w:divBdr>
        <w:top w:val="none" w:sz="0" w:space="0" w:color="auto"/>
        <w:left w:val="none" w:sz="0" w:space="0" w:color="auto"/>
        <w:bottom w:val="none" w:sz="0" w:space="0" w:color="auto"/>
        <w:right w:val="none" w:sz="0" w:space="0" w:color="auto"/>
      </w:divBdr>
    </w:div>
    <w:div w:id="1154953981">
      <w:bodyDiv w:val="1"/>
      <w:marLeft w:val="0"/>
      <w:marRight w:val="0"/>
      <w:marTop w:val="0"/>
      <w:marBottom w:val="0"/>
      <w:divBdr>
        <w:top w:val="none" w:sz="0" w:space="0" w:color="auto"/>
        <w:left w:val="none" w:sz="0" w:space="0" w:color="auto"/>
        <w:bottom w:val="none" w:sz="0" w:space="0" w:color="auto"/>
        <w:right w:val="none" w:sz="0" w:space="0" w:color="auto"/>
      </w:divBdr>
    </w:div>
    <w:div w:id="1158763426">
      <w:bodyDiv w:val="1"/>
      <w:marLeft w:val="0"/>
      <w:marRight w:val="0"/>
      <w:marTop w:val="0"/>
      <w:marBottom w:val="0"/>
      <w:divBdr>
        <w:top w:val="none" w:sz="0" w:space="0" w:color="auto"/>
        <w:left w:val="none" w:sz="0" w:space="0" w:color="auto"/>
        <w:bottom w:val="none" w:sz="0" w:space="0" w:color="auto"/>
        <w:right w:val="none" w:sz="0" w:space="0" w:color="auto"/>
      </w:divBdr>
    </w:div>
    <w:div w:id="1158886524">
      <w:bodyDiv w:val="1"/>
      <w:marLeft w:val="0"/>
      <w:marRight w:val="0"/>
      <w:marTop w:val="0"/>
      <w:marBottom w:val="0"/>
      <w:divBdr>
        <w:top w:val="none" w:sz="0" w:space="0" w:color="auto"/>
        <w:left w:val="none" w:sz="0" w:space="0" w:color="auto"/>
        <w:bottom w:val="none" w:sz="0" w:space="0" w:color="auto"/>
        <w:right w:val="none" w:sz="0" w:space="0" w:color="auto"/>
      </w:divBdr>
    </w:div>
    <w:div w:id="1170027166">
      <w:bodyDiv w:val="1"/>
      <w:marLeft w:val="0"/>
      <w:marRight w:val="0"/>
      <w:marTop w:val="0"/>
      <w:marBottom w:val="0"/>
      <w:divBdr>
        <w:top w:val="none" w:sz="0" w:space="0" w:color="auto"/>
        <w:left w:val="none" w:sz="0" w:space="0" w:color="auto"/>
        <w:bottom w:val="none" w:sz="0" w:space="0" w:color="auto"/>
        <w:right w:val="none" w:sz="0" w:space="0" w:color="auto"/>
      </w:divBdr>
    </w:div>
    <w:div w:id="1170751966">
      <w:bodyDiv w:val="1"/>
      <w:marLeft w:val="0"/>
      <w:marRight w:val="0"/>
      <w:marTop w:val="0"/>
      <w:marBottom w:val="0"/>
      <w:divBdr>
        <w:top w:val="none" w:sz="0" w:space="0" w:color="auto"/>
        <w:left w:val="none" w:sz="0" w:space="0" w:color="auto"/>
        <w:bottom w:val="none" w:sz="0" w:space="0" w:color="auto"/>
        <w:right w:val="none" w:sz="0" w:space="0" w:color="auto"/>
      </w:divBdr>
    </w:div>
    <w:div w:id="1175412518">
      <w:bodyDiv w:val="1"/>
      <w:marLeft w:val="0"/>
      <w:marRight w:val="0"/>
      <w:marTop w:val="0"/>
      <w:marBottom w:val="0"/>
      <w:divBdr>
        <w:top w:val="none" w:sz="0" w:space="0" w:color="auto"/>
        <w:left w:val="none" w:sz="0" w:space="0" w:color="auto"/>
        <w:bottom w:val="none" w:sz="0" w:space="0" w:color="auto"/>
        <w:right w:val="none" w:sz="0" w:space="0" w:color="auto"/>
      </w:divBdr>
    </w:div>
    <w:div w:id="1177118540">
      <w:bodyDiv w:val="1"/>
      <w:marLeft w:val="0"/>
      <w:marRight w:val="0"/>
      <w:marTop w:val="0"/>
      <w:marBottom w:val="0"/>
      <w:divBdr>
        <w:top w:val="none" w:sz="0" w:space="0" w:color="auto"/>
        <w:left w:val="none" w:sz="0" w:space="0" w:color="auto"/>
        <w:bottom w:val="none" w:sz="0" w:space="0" w:color="auto"/>
        <w:right w:val="none" w:sz="0" w:space="0" w:color="auto"/>
      </w:divBdr>
    </w:div>
    <w:div w:id="1180239755">
      <w:bodyDiv w:val="1"/>
      <w:marLeft w:val="0"/>
      <w:marRight w:val="0"/>
      <w:marTop w:val="0"/>
      <w:marBottom w:val="0"/>
      <w:divBdr>
        <w:top w:val="none" w:sz="0" w:space="0" w:color="auto"/>
        <w:left w:val="none" w:sz="0" w:space="0" w:color="auto"/>
        <w:bottom w:val="none" w:sz="0" w:space="0" w:color="auto"/>
        <w:right w:val="none" w:sz="0" w:space="0" w:color="auto"/>
      </w:divBdr>
    </w:div>
    <w:div w:id="1181434388">
      <w:bodyDiv w:val="1"/>
      <w:marLeft w:val="0"/>
      <w:marRight w:val="0"/>
      <w:marTop w:val="0"/>
      <w:marBottom w:val="0"/>
      <w:divBdr>
        <w:top w:val="none" w:sz="0" w:space="0" w:color="auto"/>
        <w:left w:val="none" w:sz="0" w:space="0" w:color="auto"/>
        <w:bottom w:val="none" w:sz="0" w:space="0" w:color="auto"/>
        <w:right w:val="none" w:sz="0" w:space="0" w:color="auto"/>
      </w:divBdr>
    </w:div>
    <w:div w:id="1183087682">
      <w:bodyDiv w:val="1"/>
      <w:marLeft w:val="0"/>
      <w:marRight w:val="0"/>
      <w:marTop w:val="0"/>
      <w:marBottom w:val="0"/>
      <w:divBdr>
        <w:top w:val="none" w:sz="0" w:space="0" w:color="auto"/>
        <w:left w:val="none" w:sz="0" w:space="0" w:color="auto"/>
        <w:bottom w:val="none" w:sz="0" w:space="0" w:color="auto"/>
        <w:right w:val="none" w:sz="0" w:space="0" w:color="auto"/>
      </w:divBdr>
    </w:div>
    <w:div w:id="1184394989">
      <w:bodyDiv w:val="1"/>
      <w:marLeft w:val="0"/>
      <w:marRight w:val="0"/>
      <w:marTop w:val="0"/>
      <w:marBottom w:val="0"/>
      <w:divBdr>
        <w:top w:val="none" w:sz="0" w:space="0" w:color="auto"/>
        <w:left w:val="none" w:sz="0" w:space="0" w:color="auto"/>
        <w:bottom w:val="none" w:sz="0" w:space="0" w:color="auto"/>
        <w:right w:val="none" w:sz="0" w:space="0" w:color="auto"/>
      </w:divBdr>
    </w:div>
    <w:div w:id="1198272931">
      <w:bodyDiv w:val="1"/>
      <w:marLeft w:val="0"/>
      <w:marRight w:val="0"/>
      <w:marTop w:val="0"/>
      <w:marBottom w:val="0"/>
      <w:divBdr>
        <w:top w:val="none" w:sz="0" w:space="0" w:color="auto"/>
        <w:left w:val="none" w:sz="0" w:space="0" w:color="auto"/>
        <w:bottom w:val="none" w:sz="0" w:space="0" w:color="auto"/>
        <w:right w:val="none" w:sz="0" w:space="0" w:color="auto"/>
      </w:divBdr>
    </w:div>
    <w:div w:id="1198816469">
      <w:bodyDiv w:val="1"/>
      <w:marLeft w:val="0"/>
      <w:marRight w:val="0"/>
      <w:marTop w:val="0"/>
      <w:marBottom w:val="0"/>
      <w:divBdr>
        <w:top w:val="none" w:sz="0" w:space="0" w:color="auto"/>
        <w:left w:val="none" w:sz="0" w:space="0" w:color="auto"/>
        <w:bottom w:val="none" w:sz="0" w:space="0" w:color="auto"/>
        <w:right w:val="none" w:sz="0" w:space="0" w:color="auto"/>
      </w:divBdr>
    </w:div>
    <w:div w:id="1202670965">
      <w:bodyDiv w:val="1"/>
      <w:marLeft w:val="0"/>
      <w:marRight w:val="0"/>
      <w:marTop w:val="0"/>
      <w:marBottom w:val="0"/>
      <w:divBdr>
        <w:top w:val="none" w:sz="0" w:space="0" w:color="auto"/>
        <w:left w:val="none" w:sz="0" w:space="0" w:color="auto"/>
        <w:bottom w:val="none" w:sz="0" w:space="0" w:color="auto"/>
        <w:right w:val="none" w:sz="0" w:space="0" w:color="auto"/>
      </w:divBdr>
    </w:div>
    <w:div w:id="1205143043">
      <w:bodyDiv w:val="1"/>
      <w:marLeft w:val="0"/>
      <w:marRight w:val="0"/>
      <w:marTop w:val="0"/>
      <w:marBottom w:val="0"/>
      <w:divBdr>
        <w:top w:val="none" w:sz="0" w:space="0" w:color="auto"/>
        <w:left w:val="none" w:sz="0" w:space="0" w:color="auto"/>
        <w:bottom w:val="none" w:sz="0" w:space="0" w:color="auto"/>
        <w:right w:val="none" w:sz="0" w:space="0" w:color="auto"/>
      </w:divBdr>
    </w:div>
    <w:div w:id="1205826675">
      <w:bodyDiv w:val="1"/>
      <w:marLeft w:val="0"/>
      <w:marRight w:val="0"/>
      <w:marTop w:val="0"/>
      <w:marBottom w:val="0"/>
      <w:divBdr>
        <w:top w:val="none" w:sz="0" w:space="0" w:color="auto"/>
        <w:left w:val="none" w:sz="0" w:space="0" w:color="auto"/>
        <w:bottom w:val="none" w:sz="0" w:space="0" w:color="auto"/>
        <w:right w:val="none" w:sz="0" w:space="0" w:color="auto"/>
      </w:divBdr>
    </w:div>
    <w:div w:id="1211110591">
      <w:bodyDiv w:val="1"/>
      <w:marLeft w:val="0"/>
      <w:marRight w:val="0"/>
      <w:marTop w:val="0"/>
      <w:marBottom w:val="0"/>
      <w:divBdr>
        <w:top w:val="none" w:sz="0" w:space="0" w:color="auto"/>
        <w:left w:val="none" w:sz="0" w:space="0" w:color="auto"/>
        <w:bottom w:val="none" w:sz="0" w:space="0" w:color="auto"/>
        <w:right w:val="none" w:sz="0" w:space="0" w:color="auto"/>
      </w:divBdr>
    </w:div>
    <w:div w:id="1212883771">
      <w:bodyDiv w:val="1"/>
      <w:marLeft w:val="0"/>
      <w:marRight w:val="0"/>
      <w:marTop w:val="0"/>
      <w:marBottom w:val="0"/>
      <w:divBdr>
        <w:top w:val="none" w:sz="0" w:space="0" w:color="auto"/>
        <w:left w:val="none" w:sz="0" w:space="0" w:color="auto"/>
        <w:bottom w:val="none" w:sz="0" w:space="0" w:color="auto"/>
        <w:right w:val="none" w:sz="0" w:space="0" w:color="auto"/>
      </w:divBdr>
    </w:div>
    <w:div w:id="1213735006">
      <w:bodyDiv w:val="1"/>
      <w:marLeft w:val="0"/>
      <w:marRight w:val="0"/>
      <w:marTop w:val="0"/>
      <w:marBottom w:val="0"/>
      <w:divBdr>
        <w:top w:val="none" w:sz="0" w:space="0" w:color="auto"/>
        <w:left w:val="none" w:sz="0" w:space="0" w:color="auto"/>
        <w:bottom w:val="none" w:sz="0" w:space="0" w:color="auto"/>
        <w:right w:val="none" w:sz="0" w:space="0" w:color="auto"/>
      </w:divBdr>
    </w:div>
    <w:div w:id="1226376939">
      <w:bodyDiv w:val="1"/>
      <w:marLeft w:val="0"/>
      <w:marRight w:val="0"/>
      <w:marTop w:val="0"/>
      <w:marBottom w:val="0"/>
      <w:divBdr>
        <w:top w:val="none" w:sz="0" w:space="0" w:color="auto"/>
        <w:left w:val="none" w:sz="0" w:space="0" w:color="auto"/>
        <w:bottom w:val="none" w:sz="0" w:space="0" w:color="auto"/>
        <w:right w:val="none" w:sz="0" w:space="0" w:color="auto"/>
      </w:divBdr>
    </w:div>
    <w:div w:id="1226531965">
      <w:bodyDiv w:val="1"/>
      <w:marLeft w:val="0"/>
      <w:marRight w:val="0"/>
      <w:marTop w:val="0"/>
      <w:marBottom w:val="0"/>
      <w:divBdr>
        <w:top w:val="none" w:sz="0" w:space="0" w:color="auto"/>
        <w:left w:val="none" w:sz="0" w:space="0" w:color="auto"/>
        <w:bottom w:val="none" w:sz="0" w:space="0" w:color="auto"/>
        <w:right w:val="none" w:sz="0" w:space="0" w:color="auto"/>
      </w:divBdr>
    </w:div>
    <w:div w:id="1228346782">
      <w:bodyDiv w:val="1"/>
      <w:marLeft w:val="0"/>
      <w:marRight w:val="0"/>
      <w:marTop w:val="0"/>
      <w:marBottom w:val="0"/>
      <w:divBdr>
        <w:top w:val="none" w:sz="0" w:space="0" w:color="auto"/>
        <w:left w:val="none" w:sz="0" w:space="0" w:color="auto"/>
        <w:bottom w:val="none" w:sz="0" w:space="0" w:color="auto"/>
        <w:right w:val="none" w:sz="0" w:space="0" w:color="auto"/>
      </w:divBdr>
    </w:div>
    <w:div w:id="1231573586">
      <w:bodyDiv w:val="1"/>
      <w:marLeft w:val="0"/>
      <w:marRight w:val="0"/>
      <w:marTop w:val="0"/>
      <w:marBottom w:val="0"/>
      <w:divBdr>
        <w:top w:val="none" w:sz="0" w:space="0" w:color="auto"/>
        <w:left w:val="none" w:sz="0" w:space="0" w:color="auto"/>
        <w:bottom w:val="none" w:sz="0" w:space="0" w:color="auto"/>
        <w:right w:val="none" w:sz="0" w:space="0" w:color="auto"/>
      </w:divBdr>
    </w:div>
    <w:div w:id="1240215090">
      <w:bodyDiv w:val="1"/>
      <w:marLeft w:val="0"/>
      <w:marRight w:val="0"/>
      <w:marTop w:val="0"/>
      <w:marBottom w:val="0"/>
      <w:divBdr>
        <w:top w:val="none" w:sz="0" w:space="0" w:color="auto"/>
        <w:left w:val="none" w:sz="0" w:space="0" w:color="auto"/>
        <w:bottom w:val="none" w:sz="0" w:space="0" w:color="auto"/>
        <w:right w:val="none" w:sz="0" w:space="0" w:color="auto"/>
      </w:divBdr>
    </w:div>
    <w:div w:id="1244997502">
      <w:bodyDiv w:val="1"/>
      <w:marLeft w:val="0"/>
      <w:marRight w:val="0"/>
      <w:marTop w:val="0"/>
      <w:marBottom w:val="0"/>
      <w:divBdr>
        <w:top w:val="none" w:sz="0" w:space="0" w:color="auto"/>
        <w:left w:val="none" w:sz="0" w:space="0" w:color="auto"/>
        <w:bottom w:val="none" w:sz="0" w:space="0" w:color="auto"/>
        <w:right w:val="none" w:sz="0" w:space="0" w:color="auto"/>
      </w:divBdr>
    </w:div>
    <w:div w:id="1245845102">
      <w:bodyDiv w:val="1"/>
      <w:marLeft w:val="0"/>
      <w:marRight w:val="0"/>
      <w:marTop w:val="0"/>
      <w:marBottom w:val="0"/>
      <w:divBdr>
        <w:top w:val="none" w:sz="0" w:space="0" w:color="auto"/>
        <w:left w:val="none" w:sz="0" w:space="0" w:color="auto"/>
        <w:bottom w:val="none" w:sz="0" w:space="0" w:color="auto"/>
        <w:right w:val="none" w:sz="0" w:space="0" w:color="auto"/>
      </w:divBdr>
    </w:div>
    <w:div w:id="1250041084">
      <w:bodyDiv w:val="1"/>
      <w:marLeft w:val="0"/>
      <w:marRight w:val="0"/>
      <w:marTop w:val="0"/>
      <w:marBottom w:val="0"/>
      <w:divBdr>
        <w:top w:val="none" w:sz="0" w:space="0" w:color="auto"/>
        <w:left w:val="none" w:sz="0" w:space="0" w:color="auto"/>
        <w:bottom w:val="none" w:sz="0" w:space="0" w:color="auto"/>
        <w:right w:val="none" w:sz="0" w:space="0" w:color="auto"/>
      </w:divBdr>
    </w:div>
    <w:div w:id="1252352697">
      <w:bodyDiv w:val="1"/>
      <w:marLeft w:val="0"/>
      <w:marRight w:val="0"/>
      <w:marTop w:val="0"/>
      <w:marBottom w:val="0"/>
      <w:divBdr>
        <w:top w:val="none" w:sz="0" w:space="0" w:color="auto"/>
        <w:left w:val="none" w:sz="0" w:space="0" w:color="auto"/>
        <w:bottom w:val="none" w:sz="0" w:space="0" w:color="auto"/>
        <w:right w:val="none" w:sz="0" w:space="0" w:color="auto"/>
      </w:divBdr>
    </w:div>
    <w:div w:id="1260681283">
      <w:bodyDiv w:val="1"/>
      <w:marLeft w:val="0"/>
      <w:marRight w:val="0"/>
      <w:marTop w:val="0"/>
      <w:marBottom w:val="0"/>
      <w:divBdr>
        <w:top w:val="none" w:sz="0" w:space="0" w:color="auto"/>
        <w:left w:val="none" w:sz="0" w:space="0" w:color="auto"/>
        <w:bottom w:val="none" w:sz="0" w:space="0" w:color="auto"/>
        <w:right w:val="none" w:sz="0" w:space="0" w:color="auto"/>
      </w:divBdr>
    </w:div>
    <w:div w:id="1268198066">
      <w:bodyDiv w:val="1"/>
      <w:marLeft w:val="0"/>
      <w:marRight w:val="0"/>
      <w:marTop w:val="0"/>
      <w:marBottom w:val="0"/>
      <w:divBdr>
        <w:top w:val="none" w:sz="0" w:space="0" w:color="auto"/>
        <w:left w:val="none" w:sz="0" w:space="0" w:color="auto"/>
        <w:bottom w:val="none" w:sz="0" w:space="0" w:color="auto"/>
        <w:right w:val="none" w:sz="0" w:space="0" w:color="auto"/>
      </w:divBdr>
    </w:div>
    <w:div w:id="1269921787">
      <w:bodyDiv w:val="1"/>
      <w:marLeft w:val="0"/>
      <w:marRight w:val="0"/>
      <w:marTop w:val="0"/>
      <w:marBottom w:val="0"/>
      <w:divBdr>
        <w:top w:val="none" w:sz="0" w:space="0" w:color="auto"/>
        <w:left w:val="none" w:sz="0" w:space="0" w:color="auto"/>
        <w:bottom w:val="none" w:sz="0" w:space="0" w:color="auto"/>
        <w:right w:val="none" w:sz="0" w:space="0" w:color="auto"/>
      </w:divBdr>
    </w:div>
    <w:div w:id="1270043359">
      <w:bodyDiv w:val="1"/>
      <w:marLeft w:val="0"/>
      <w:marRight w:val="0"/>
      <w:marTop w:val="0"/>
      <w:marBottom w:val="0"/>
      <w:divBdr>
        <w:top w:val="none" w:sz="0" w:space="0" w:color="auto"/>
        <w:left w:val="none" w:sz="0" w:space="0" w:color="auto"/>
        <w:bottom w:val="none" w:sz="0" w:space="0" w:color="auto"/>
        <w:right w:val="none" w:sz="0" w:space="0" w:color="auto"/>
      </w:divBdr>
    </w:div>
    <w:div w:id="1271206802">
      <w:bodyDiv w:val="1"/>
      <w:marLeft w:val="0"/>
      <w:marRight w:val="0"/>
      <w:marTop w:val="0"/>
      <w:marBottom w:val="0"/>
      <w:divBdr>
        <w:top w:val="none" w:sz="0" w:space="0" w:color="auto"/>
        <w:left w:val="none" w:sz="0" w:space="0" w:color="auto"/>
        <w:bottom w:val="none" w:sz="0" w:space="0" w:color="auto"/>
        <w:right w:val="none" w:sz="0" w:space="0" w:color="auto"/>
      </w:divBdr>
    </w:div>
    <w:div w:id="1271474955">
      <w:bodyDiv w:val="1"/>
      <w:marLeft w:val="0"/>
      <w:marRight w:val="0"/>
      <w:marTop w:val="0"/>
      <w:marBottom w:val="0"/>
      <w:divBdr>
        <w:top w:val="none" w:sz="0" w:space="0" w:color="auto"/>
        <w:left w:val="none" w:sz="0" w:space="0" w:color="auto"/>
        <w:bottom w:val="none" w:sz="0" w:space="0" w:color="auto"/>
        <w:right w:val="none" w:sz="0" w:space="0" w:color="auto"/>
      </w:divBdr>
    </w:div>
    <w:div w:id="1273779621">
      <w:bodyDiv w:val="1"/>
      <w:marLeft w:val="0"/>
      <w:marRight w:val="0"/>
      <w:marTop w:val="0"/>
      <w:marBottom w:val="0"/>
      <w:divBdr>
        <w:top w:val="none" w:sz="0" w:space="0" w:color="auto"/>
        <w:left w:val="none" w:sz="0" w:space="0" w:color="auto"/>
        <w:bottom w:val="none" w:sz="0" w:space="0" w:color="auto"/>
        <w:right w:val="none" w:sz="0" w:space="0" w:color="auto"/>
      </w:divBdr>
    </w:div>
    <w:div w:id="1276905276">
      <w:bodyDiv w:val="1"/>
      <w:marLeft w:val="0"/>
      <w:marRight w:val="0"/>
      <w:marTop w:val="0"/>
      <w:marBottom w:val="0"/>
      <w:divBdr>
        <w:top w:val="none" w:sz="0" w:space="0" w:color="auto"/>
        <w:left w:val="none" w:sz="0" w:space="0" w:color="auto"/>
        <w:bottom w:val="none" w:sz="0" w:space="0" w:color="auto"/>
        <w:right w:val="none" w:sz="0" w:space="0" w:color="auto"/>
      </w:divBdr>
    </w:div>
    <w:div w:id="1278560764">
      <w:bodyDiv w:val="1"/>
      <w:marLeft w:val="0"/>
      <w:marRight w:val="0"/>
      <w:marTop w:val="0"/>
      <w:marBottom w:val="0"/>
      <w:divBdr>
        <w:top w:val="none" w:sz="0" w:space="0" w:color="auto"/>
        <w:left w:val="none" w:sz="0" w:space="0" w:color="auto"/>
        <w:bottom w:val="none" w:sz="0" w:space="0" w:color="auto"/>
        <w:right w:val="none" w:sz="0" w:space="0" w:color="auto"/>
      </w:divBdr>
    </w:div>
    <w:div w:id="1278949121">
      <w:bodyDiv w:val="1"/>
      <w:marLeft w:val="0"/>
      <w:marRight w:val="0"/>
      <w:marTop w:val="0"/>
      <w:marBottom w:val="0"/>
      <w:divBdr>
        <w:top w:val="none" w:sz="0" w:space="0" w:color="auto"/>
        <w:left w:val="none" w:sz="0" w:space="0" w:color="auto"/>
        <w:bottom w:val="none" w:sz="0" w:space="0" w:color="auto"/>
        <w:right w:val="none" w:sz="0" w:space="0" w:color="auto"/>
      </w:divBdr>
    </w:div>
    <w:div w:id="1279490059">
      <w:bodyDiv w:val="1"/>
      <w:marLeft w:val="0"/>
      <w:marRight w:val="0"/>
      <w:marTop w:val="0"/>
      <w:marBottom w:val="0"/>
      <w:divBdr>
        <w:top w:val="none" w:sz="0" w:space="0" w:color="auto"/>
        <w:left w:val="none" w:sz="0" w:space="0" w:color="auto"/>
        <w:bottom w:val="none" w:sz="0" w:space="0" w:color="auto"/>
        <w:right w:val="none" w:sz="0" w:space="0" w:color="auto"/>
      </w:divBdr>
    </w:div>
    <w:div w:id="1283923226">
      <w:bodyDiv w:val="1"/>
      <w:marLeft w:val="0"/>
      <w:marRight w:val="0"/>
      <w:marTop w:val="0"/>
      <w:marBottom w:val="0"/>
      <w:divBdr>
        <w:top w:val="none" w:sz="0" w:space="0" w:color="auto"/>
        <w:left w:val="none" w:sz="0" w:space="0" w:color="auto"/>
        <w:bottom w:val="none" w:sz="0" w:space="0" w:color="auto"/>
        <w:right w:val="none" w:sz="0" w:space="0" w:color="auto"/>
      </w:divBdr>
    </w:div>
    <w:div w:id="1290747624">
      <w:bodyDiv w:val="1"/>
      <w:marLeft w:val="0"/>
      <w:marRight w:val="0"/>
      <w:marTop w:val="0"/>
      <w:marBottom w:val="0"/>
      <w:divBdr>
        <w:top w:val="none" w:sz="0" w:space="0" w:color="auto"/>
        <w:left w:val="none" w:sz="0" w:space="0" w:color="auto"/>
        <w:bottom w:val="none" w:sz="0" w:space="0" w:color="auto"/>
        <w:right w:val="none" w:sz="0" w:space="0" w:color="auto"/>
      </w:divBdr>
    </w:div>
    <w:div w:id="1294946916">
      <w:bodyDiv w:val="1"/>
      <w:marLeft w:val="0"/>
      <w:marRight w:val="0"/>
      <w:marTop w:val="0"/>
      <w:marBottom w:val="0"/>
      <w:divBdr>
        <w:top w:val="none" w:sz="0" w:space="0" w:color="auto"/>
        <w:left w:val="none" w:sz="0" w:space="0" w:color="auto"/>
        <w:bottom w:val="none" w:sz="0" w:space="0" w:color="auto"/>
        <w:right w:val="none" w:sz="0" w:space="0" w:color="auto"/>
      </w:divBdr>
    </w:div>
    <w:div w:id="1296452851">
      <w:bodyDiv w:val="1"/>
      <w:marLeft w:val="0"/>
      <w:marRight w:val="0"/>
      <w:marTop w:val="0"/>
      <w:marBottom w:val="0"/>
      <w:divBdr>
        <w:top w:val="none" w:sz="0" w:space="0" w:color="auto"/>
        <w:left w:val="none" w:sz="0" w:space="0" w:color="auto"/>
        <w:bottom w:val="none" w:sz="0" w:space="0" w:color="auto"/>
        <w:right w:val="none" w:sz="0" w:space="0" w:color="auto"/>
      </w:divBdr>
    </w:div>
    <w:div w:id="1301307420">
      <w:bodyDiv w:val="1"/>
      <w:marLeft w:val="0"/>
      <w:marRight w:val="0"/>
      <w:marTop w:val="0"/>
      <w:marBottom w:val="0"/>
      <w:divBdr>
        <w:top w:val="none" w:sz="0" w:space="0" w:color="auto"/>
        <w:left w:val="none" w:sz="0" w:space="0" w:color="auto"/>
        <w:bottom w:val="none" w:sz="0" w:space="0" w:color="auto"/>
        <w:right w:val="none" w:sz="0" w:space="0" w:color="auto"/>
      </w:divBdr>
    </w:div>
    <w:div w:id="1303999244">
      <w:bodyDiv w:val="1"/>
      <w:marLeft w:val="0"/>
      <w:marRight w:val="0"/>
      <w:marTop w:val="0"/>
      <w:marBottom w:val="0"/>
      <w:divBdr>
        <w:top w:val="none" w:sz="0" w:space="0" w:color="auto"/>
        <w:left w:val="none" w:sz="0" w:space="0" w:color="auto"/>
        <w:bottom w:val="none" w:sz="0" w:space="0" w:color="auto"/>
        <w:right w:val="none" w:sz="0" w:space="0" w:color="auto"/>
      </w:divBdr>
    </w:div>
    <w:div w:id="1306280120">
      <w:bodyDiv w:val="1"/>
      <w:marLeft w:val="0"/>
      <w:marRight w:val="0"/>
      <w:marTop w:val="0"/>
      <w:marBottom w:val="0"/>
      <w:divBdr>
        <w:top w:val="none" w:sz="0" w:space="0" w:color="auto"/>
        <w:left w:val="none" w:sz="0" w:space="0" w:color="auto"/>
        <w:bottom w:val="none" w:sz="0" w:space="0" w:color="auto"/>
        <w:right w:val="none" w:sz="0" w:space="0" w:color="auto"/>
      </w:divBdr>
    </w:div>
    <w:div w:id="1307277124">
      <w:bodyDiv w:val="1"/>
      <w:marLeft w:val="0"/>
      <w:marRight w:val="0"/>
      <w:marTop w:val="0"/>
      <w:marBottom w:val="0"/>
      <w:divBdr>
        <w:top w:val="none" w:sz="0" w:space="0" w:color="auto"/>
        <w:left w:val="none" w:sz="0" w:space="0" w:color="auto"/>
        <w:bottom w:val="none" w:sz="0" w:space="0" w:color="auto"/>
        <w:right w:val="none" w:sz="0" w:space="0" w:color="auto"/>
      </w:divBdr>
    </w:div>
    <w:div w:id="1310014986">
      <w:bodyDiv w:val="1"/>
      <w:marLeft w:val="0"/>
      <w:marRight w:val="0"/>
      <w:marTop w:val="0"/>
      <w:marBottom w:val="0"/>
      <w:divBdr>
        <w:top w:val="none" w:sz="0" w:space="0" w:color="auto"/>
        <w:left w:val="none" w:sz="0" w:space="0" w:color="auto"/>
        <w:bottom w:val="none" w:sz="0" w:space="0" w:color="auto"/>
        <w:right w:val="none" w:sz="0" w:space="0" w:color="auto"/>
      </w:divBdr>
    </w:div>
    <w:div w:id="1314065107">
      <w:bodyDiv w:val="1"/>
      <w:marLeft w:val="0"/>
      <w:marRight w:val="0"/>
      <w:marTop w:val="0"/>
      <w:marBottom w:val="0"/>
      <w:divBdr>
        <w:top w:val="none" w:sz="0" w:space="0" w:color="auto"/>
        <w:left w:val="none" w:sz="0" w:space="0" w:color="auto"/>
        <w:bottom w:val="none" w:sz="0" w:space="0" w:color="auto"/>
        <w:right w:val="none" w:sz="0" w:space="0" w:color="auto"/>
      </w:divBdr>
    </w:div>
    <w:div w:id="1320698185">
      <w:bodyDiv w:val="1"/>
      <w:marLeft w:val="0"/>
      <w:marRight w:val="0"/>
      <w:marTop w:val="0"/>
      <w:marBottom w:val="0"/>
      <w:divBdr>
        <w:top w:val="none" w:sz="0" w:space="0" w:color="auto"/>
        <w:left w:val="none" w:sz="0" w:space="0" w:color="auto"/>
        <w:bottom w:val="none" w:sz="0" w:space="0" w:color="auto"/>
        <w:right w:val="none" w:sz="0" w:space="0" w:color="auto"/>
      </w:divBdr>
    </w:div>
    <w:div w:id="1326517138">
      <w:bodyDiv w:val="1"/>
      <w:marLeft w:val="0"/>
      <w:marRight w:val="0"/>
      <w:marTop w:val="0"/>
      <w:marBottom w:val="0"/>
      <w:divBdr>
        <w:top w:val="none" w:sz="0" w:space="0" w:color="auto"/>
        <w:left w:val="none" w:sz="0" w:space="0" w:color="auto"/>
        <w:bottom w:val="none" w:sz="0" w:space="0" w:color="auto"/>
        <w:right w:val="none" w:sz="0" w:space="0" w:color="auto"/>
      </w:divBdr>
    </w:div>
    <w:div w:id="1332373192">
      <w:bodyDiv w:val="1"/>
      <w:marLeft w:val="0"/>
      <w:marRight w:val="0"/>
      <w:marTop w:val="0"/>
      <w:marBottom w:val="0"/>
      <w:divBdr>
        <w:top w:val="none" w:sz="0" w:space="0" w:color="auto"/>
        <w:left w:val="none" w:sz="0" w:space="0" w:color="auto"/>
        <w:bottom w:val="none" w:sz="0" w:space="0" w:color="auto"/>
        <w:right w:val="none" w:sz="0" w:space="0" w:color="auto"/>
      </w:divBdr>
    </w:div>
    <w:div w:id="1337419951">
      <w:bodyDiv w:val="1"/>
      <w:marLeft w:val="0"/>
      <w:marRight w:val="0"/>
      <w:marTop w:val="0"/>
      <w:marBottom w:val="0"/>
      <w:divBdr>
        <w:top w:val="none" w:sz="0" w:space="0" w:color="auto"/>
        <w:left w:val="none" w:sz="0" w:space="0" w:color="auto"/>
        <w:bottom w:val="none" w:sz="0" w:space="0" w:color="auto"/>
        <w:right w:val="none" w:sz="0" w:space="0" w:color="auto"/>
      </w:divBdr>
    </w:div>
    <w:div w:id="1338002685">
      <w:bodyDiv w:val="1"/>
      <w:marLeft w:val="0"/>
      <w:marRight w:val="0"/>
      <w:marTop w:val="0"/>
      <w:marBottom w:val="0"/>
      <w:divBdr>
        <w:top w:val="none" w:sz="0" w:space="0" w:color="auto"/>
        <w:left w:val="none" w:sz="0" w:space="0" w:color="auto"/>
        <w:bottom w:val="none" w:sz="0" w:space="0" w:color="auto"/>
        <w:right w:val="none" w:sz="0" w:space="0" w:color="auto"/>
      </w:divBdr>
    </w:div>
    <w:div w:id="1339503278">
      <w:bodyDiv w:val="1"/>
      <w:marLeft w:val="0"/>
      <w:marRight w:val="0"/>
      <w:marTop w:val="0"/>
      <w:marBottom w:val="0"/>
      <w:divBdr>
        <w:top w:val="none" w:sz="0" w:space="0" w:color="auto"/>
        <w:left w:val="none" w:sz="0" w:space="0" w:color="auto"/>
        <w:bottom w:val="none" w:sz="0" w:space="0" w:color="auto"/>
        <w:right w:val="none" w:sz="0" w:space="0" w:color="auto"/>
      </w:divBdr>
    </w:div>
    <w:div w:id="1339649987">
      <w:bodyDiv w:val="1"/>
      <w:marLeft w:val="0"/>
      <w:marRight w:val="0"/>
      <w:marTop w:val="0"/>
      <w:marBottom w:val="0"/>
      <w:divBdr>
        <w:top w:val="none" w:sz="0" w:space="0" w:color="auto"/>
        <w:left w:val="none" w:sz="0" w:space="0" w:color="auto"/>
        <w:bottom w:val="none" w:sz="0" w:space="0" w:color="auto"/>
        <w:right w:val="none" w:sz="0" w:space="0" w:color="auto"/>
      </w:divBdr>
    </w:div>
    <w:div w:id="1354650785">
      <w:bodyDiv w:val="1"/>
      <w:marLeft w:val="0"/>
      <w:marRight w:val="0"/>
      <w:marTop w:val="0"/>
      <w:marBottom w:val="0"/>
      <w:divBdr>
        <w:top w:val="none" w:sz="0" w:space="0" w:color="auto"/>
        <w:left w:val="none" w:sz="0" w:space="0" w:color="auto"/>
        <w:bottom w:val="none" w:sz="0" w:space="0" w:color="auto"/>
        <w:right w:val="none" w:sz="0" w:space="0" w:color="auto"/>
      </w:divBdr>
    </w:div>
    <w:div w:id="1360089026">
      <w:bodyDiv w:val="1"/>
      <w:marLeft w:val="0"/>
      <w:marRight w:val="0"/>
      <w:marTop w:val="0"/>
      <w:marBottom w:val="0"/>
      <w:divBdr>
        <w:top w:val="none" w:sz="0" w:space="0" w:color="auto"/>
        <w:left w:val="none" w:sz="0" w:space="0" w:color="auto"/>
        <w:bottom w:val="none" w:sz="0" w:space="0" w:color="auto"/>
        <w:right w:val="none" w:sz="0" w:space="0" w:color="auto"/>
      </w:divBdr>
    </w:div>
    <w:div w:id="1370958300">
      <w:bodyDiv w:val="1"/>
      <w:marLeft w:val="0"/>
      <w:marRight w:val="0"/>
      <w:marTop w:val="0"/>
      <w:marBottom w:val="0"/>
      <w:divBdr>
        <w:top w:val="none" w:sz="0" w:space="0" w:color="auto"/>
        <w:left w:val="none" w:sz="0" w:space="0" w:color="auto"/>
        <w:bottom w:val="none" w:sz="0" w:space="0" w:color="auto"/>
        <w:right w:val="none" w:sz="0" w:space="0" w:color="auto"/>
      </w:divBdr>
    </w:div>
    <w:div w:id="1372723434">
      <w:bodyDiv w:val="1"/>
      <w:marLeft w:val="0"/>
      <w:marRight w:val="0"/>
      <w:marTop w:val="0"/>
      <w:marBottom w:val="0"/>
      <w:divBdr>
        <w:top w:val="none" w:sz="0" w:space="0" w:color="auto"/>
        <w:left w:val="none" w:sz="0" w:space="0" w:color="auto"/>
        <w:bottom w:val="none" w:sz="0" w:space="0" w:color="auto"/>
        <w:right w:val="none" w:sz="0" w:space="0" w:color="auto"/>
      </w:divBdr>
    </w:div>
    <w:div w:id="1372880521">
      <w:bodyDiv w:val="1"/>
      <w:marLeft w:val="0"/>
      <w:marRight w:val="0"/>
      <w:marTop w:val="0"/>
      <w:marBottom w:val="0"/>
      <w:divBdr>
        <w:top w:val="none" w:sz="0" w:space="0" w:color="auto"/>
        <w:left w:val="none" w:sz="0" w:space="0" w:color="auto"/>
        <w:bottom w:val="none" w:sz="0" w:space="0" w:color="auto"/>
        <w:right w:val="none" w:sz="0" w:space="0" w:color="auto"/>
      </w:divBdr>
    </w:div>
    <w:div w:id="1377465085">
      <w:bodyDiv w:val="1"/>
      <w:marLeft w:val="0"/>
      <w:marRight w:val="0"/>
      <w:marTop w:val="0"/>
      <w:marBottom w:val="0"/>
      <w:divBdr>
        <w:top w:val="none" w:sz="0" w:space="0" w:color="auto"/>
        <w:left w:val="none" w:sz="0" w:space="0" w:color="auto"/>
        <w:bottom w:val="none" w:sz="0" w:space="0" w:color="auto"/>
        <w:right w:val="none" w:sz="0" w:space="0" w:color="auto"/>
      </w:divBdr>
    </w:div>
    <w:div w:id="1379934312">
      <w:bodyDiv w:val="1"/>
      <w:marLeft w:val="0"/>
      <w:marRight w:val="0"/>
      <w:marTop w:val="0"/>
      <w:marBottom w:val="0"/>
      <w:divBdr>
        <w:top w:val="none" w:sz="0" w:space="0" w:color="auto"/>
        <w:left w:val="none" w:sz="0" w:space="0" w:color="auto"/>
        <w:bottom w:val="none" w:sz="0" w:space="0" w:color="auto"/>
        <w:right w:val="none" w:sz="0" w:space="0" w:color="auto"/>
      </w:divBdr>
    </w:div>
    <w:div w:id="1390955536">
      <w:bodyDiv w:val="1"/>
      <w:marLeft w:val="0"/>
      <w:marRight w:val="0"/>
      <w:marTop w:val="0"/>
      <w:marBottom w:val="0"/>
      <w:divBdr>
        <w:top w:val="none" w:sz="0" w:space="0" w:color="auto"/>
        <w:left w:val="none" w:sz="0" w:space="0" w:color="auto"/>
        <w:bottom w:val="none" w:sz="0" w:space="0" w:color="auto"/>
        <w:right w:val="none" w:sz="0" w:space="0" w:color="auto"/>
      </w:divBdr>
    </w:div>
    <w:div w:id="1393508545">
      <w:bodyDiv w:val="1"/>
      <w:marLeft w:val="0"/>
      <w:marRight w:val="0"/>
      <w:marTop w:val="0"/>
      <w:marBottom w:val="0"/>
      <w:divBdr>
        <w:top w:val="none" w:sz="0" w:space="0" w:color="auto"/>
        <w:left w:val="none" w:sz="0" w:space="0" w:color="auto"/>
        <w:bottom w:val="none" w:sz="0" w:space="0" w:color="auto"/>
        <w:right w:val="none" w:sz="0" w:space="0" w:color="auto"/>
      </w:divBdr>
    </w:div>
    <w:div w:id="1394506615">
      <w:bodyDiv w:val="1"/>
      <w:marLeft w:val="0"/>
      <w:marRight w:val="0"/>
      <w:marTop w:val="0"/>
      <w:marBottom w:val="0"/>
      <w:divBdr>
        <w:top w:val="none" w:sz="0" w:space="0" w:color="auto"/>
        <w:left w:val="none" w:sz="0" w:space="0" w:color="auto"/>
        <w:bottom w:val="none" w:sz="0" w:space="0" w:color="auto"/>
        <w:right w:val="none" w:sz="0" w:space="0" w:color="auto"/>
      </w:divBdr>
    </w:div>
    <w:div w:id="1397820578">
      <w:bodyDiv w:val="1"/>
      <w:marLeft w:val="0"/>
      <w:marRight w:val="0"/>
      <w:marTop w:val="0"/>
      <w:marBottom w:val="0"/>
      <w:divBdr>
        <w:top w:val="none" w:sz="0" w:space="0" w:color="auto"/>
        <w:left w:val="none" w:sz="0" w:space="0" w:color="auto"/>
        <w:bottom w:val="none" w:sz="0" w:space="0" w:color="auto"/>
        <w:right w:val="none" w:sz="0" w:space="0" w:color="auto"/>
      </w:divBdr>
    </w:div>
    <w:div w:id="1400975665">
      <w:bodyDiv w:val="1"/>
      <w:marLeft w:val="0"/>
      <w:marRight w:val="0"/>
      <w:marTop w:val="0"/>
      <w:marBottom w:val="0"/>
      <w:divBdr>
        <w:top w:val="none" w:sz="0" w:space="0" w:color="auto"/>
        <w:left w:val="none" w:sz="0" w:space="0" w:color="auto"/>
        <w:bottom w:val="none" w:sz="0" w:space="0" w:color="auto"/>
        <w:right w:val="none" w:sz="0" w:space="0" w:color="auto"/>
      </w:divBdr>
    </w:div>
    <w:div w:id="1403405256">
      <w:bodyDiv w:val="1"/>
      <w:marLeft w:val="0"/>
      <w:marRight w:val="0"/>
      <w:marTop w:val="0"/>
      <w:marBottom w:val="0"/>
      <w:divBdr>
        <w:top w:val="none" w:sz="0" w:space="0" w:color="auto"/>
        <w:left w:val="none" w:sz="0" w:space="0" w:color="auto"/>
        <w:bottom w:val="none" w:sz="0" w:space="0" w:color="auto"/>
        <w:right w:val="none" w:sz="0" w:space="0" w:color="auto"/>
      </w:divBdr>
      <w:divsChild>
        <w:div w:id="930939189">
          <w:marLeft w:val="0"/>
          <w:marRight w:val="0"/>
          <w:marTop w:val="0"/>
          <w:marBottom w:val="0"/>
          <w:divBdr>
            <w:top w:val="none" w:sz="0" w:space="0" w:color="auto"/>
            <w:left w:val="none" w:sz="0" w:space="0" w:color="auto"/>
            <w:bottom w:val="none" w:sz="0" w:space="0" w:color="auto"/>
            <w:right w:val="none" w:sz="0" w:space="0" w:color="auto"/>
          </w:divBdr>
        </w:div>
      </w:divsChild>
    </w:div>
    <w:div w:id="1406342134">
      <w:bodyDiv w:val="1"/>
      <w:marLeft w:val="0"/>
      <w:marRight w:val="0"/>
      <w:marTop w:val="0"/>
      <w:marBottom w:val="0"/>
      <w:divBdr>
        <w:top w:val="none" w:sz="0" w:space="0" w:color="auto"/>
        <w:left w:val="none" w:sz="0" w:space="0" w:color="auto"/>
        <w:bottom w:val="none" w:sz="0" w:space="0" w:color="auto"/>
        <w:right w:val="none" w:sz="0" w:space="0" w:color="auto"/>
      </w:divBdr>
    </w:div>
    <w:div w:id="1414355374">
      <w:bodyDiv w:val="1"/>
      <w:marLeft w:val="0"/>
      <w:marRight w:val="0"/>
      <w:marTop w:val="0"/>
      <w:marBottom w:val="0"/>
      <w:divBdr>
        <w:top w:val="none" w:sz="0" w:space="0" w:color="auto"/>
        <w:left w:val="none" w:sz="0" w:space="0" w:color="auto"/>
        <w:bottom w:val="none" w:sz="0" w:space="0" w:color="auto"/>
        <w:right w:val="none" w:sz="0" w:space="0" w:color="auto"/>
      </w:divBdr>
    </w:div>
    <w:div w:id="1415859967">
      <w:bodyDiv w:val="1"/>
      <w:marLeft w:val="0"/>
      <w:marRight w:val="0"/>
      <w:marTop w:val="0"/>
      <w:marBottom w:val="0"/>
      <w:divBdr>
        <w:top w:val="none" w:sz="0" w:space="0" w:color="auto"/>
        <w:left w:val="none" w:sz="0" w:space="0" w:color="auto"/>
        <w:bottom w:val="none" w:sz="0" w:space="0" w:color="auto"/>
        <w:right w:val="none" w:sz="0" w:space="0" w:color="auto"/>
      </w:divBdr>
    </w:div>
    <w:div w:id="1418792742">
      <w:bodyDiv w:val="1"/>
      <w:marLeft w:val="0"/>
      <w:marRight w:val="0"/>
      <w:marTop w:val="0"/>
      <w:marBottom w:val="0"/>
      <w:divBdr>
        <w:top w:val="none" w:sz="0" w:space="0" w:color="auto"/>
        <w:left w:val="none" w:sz="0" w:space="0" w:color="auto"/>
        <w:bottom w:val="none" w:sz="0" w:space="0" w:color="auto"/>
        <w:right w:val="none" w:sz="0" w:space="0" w:color="auto"/>
      </w:divBdr>
    </w:div>
    <w:div w:id="1427266764">
      <w:bodyDiv w:val="1"/>
      <w:marLeft w:val="0"/>
      <w:marRight w:val="0"/>
      <w:marTop w:val="0"/>
      <w:marBottom w:val="0"/>
      <w:divBdr>
        <w:top w:val="none" w:sz="0" w:space="0" w:color="auto"/>
        <w:left w:val="none" w:sz="0" w:space="0" w:color="auto"/>
        <w:bottom w:val="none" w:sz="0" w:space="0" w:color="auto"/>
        <w:right w:val="none" w:sz="0" w:space="0" w:color="auto"/>
      </w:divBdr>
    </w:div>
    <w:div w:id="1428119499">
      <w:bodyDiv w:val="1"/>
      <w:marLeft w:val="0"/>
      <w:marRight w:val="0"/>
      <w:marTop w:val="0"/>
      <w:marBottom w:val="0"/>
      <w:divBdr>
        <w:top w:val="none" w:sz="0" w:space="0" w:color="auto"/>
        <w:left w:val="none" w:sz="0" w:space="0" w:color="auto"/>
        <w:bottom w:val="none" w:sz="0" w:space="0" w:color="auto"/>
        <w:right w:val="none" w:sz="0" w:space="0" w:color="auto"/>
      </w:divBdr>
    </w:div>
    <w:div w:id="1437093026">
      <w:bodyDiv w:val="1"/>
      <w:marLeft w:val="0"/>
      <w:marRight w:val="0"/>
      <w:marTop w:val="0"/>
      <w:marBottom w:val="0"/>
      <w:divBdr>
        <w:top w:val="none" w:sz="0" w:space="0" w:color="auto"/>
        <w:left w:val="none" w:sz="0" w:space="0" w:color="auto"/>
        <w:bottom w:val="none" w:sz="0" w:space="0" w:color="auto"/>
        <w:right w:val="none" w:sz="0" w:space="0" w:color="auto"/>
      </w:divBdr>
    </w:div>
    <w:div w:id="1440490796">
      <w:bodyDiv w:val="1"/>
      <w:marLeft w:val="0"/>
      <w:marRight w:val="0"/>
      <w:marTop w:val="0"/>
      <w:marBottom w:val="0"/>
      <w:divBdr>
        <w:top w:val="none" w:sz="0" w:space="0" w:color="auto"/>
        <w:left w:val="none" w:sz="0" w:space="0" w:color="auto"/>
        <w:bottom w:val="none" w:sz="0" w:space="0" w:color="auto"/>
        <w:right w:val="none" w:sz="0" w:space="0" w:color="auto"/>
      </w:divBdr>
    </w:div>
    <w:div w:id="1445728513">
      <w:bodyDiv w:val="1"/>
      <w:marLeft w:val="0"/>
      <w:marRight w:val="0"/>
      <w:marTop w:val="0"/>
      <w:marBottom w:val="0"/>
      <w:divBdr>
        <w:top w:val="none" w:sz="0" w:space="0" w:color="auto"/>
        <w:left w:val="none" w:sz="0" w:space="0" w:color="auto"/>
        <w:bottom w:val="none" w:sz="0" w:space="0" w:color="auto"/>
        <w:right w:val="none" w:sz="0" w:space="0" w:color="auto"/>
      </w:divBdr>
    </w:div>
    <w:div w:id="1450584913">
      <w:bodyDiv w:val="1"/>
      <w:marLeft w:val="0"/>
      <w:marRight w:val="0"/>
      <w:marTop w:val="0"/>
      <w:marBottom w:val="0"/>
      <w:divBdr>
        <w:top w:val="none" w:sz="0" w:space="0" w:color="auto"/>
        <w:left w:val="none" w:sz="0" w:space="0" w:color="auto"/>
        <w:bottom w:val="none" w:sz="0" w:space="0" w:color="auto"/>
        <w:right w:val="none" w:sz="0" w:space="0" w:color="auto"/>
      </w:divBdr>
    </w:div>
    <w:div w:id="1458138706">
      <w:bodyDiv w:val="1"/>
      <w:marLeft w:val="0"/>
      <w:marRight w:val="0"/>
      <w:marTop w:val="0"/>
      <w:marBottom w:val="0"/>
      <w:divBdr>
        <w:top w:val="none" w:sz="0" w:space="0" w:color="auto"/>
        <w:left w:val="none" w:sz="0" w:space="0" w:color="auto"/>
        <w:bottom w:val="none" w:sz="0" w:space="0" w:color="auto"/>
        <w:right w:val="none" w:sz="0" w:space="0" w:color="auto"/>
      </w:divBdr>
    </w:div>
    <w:div w:id="1460300044">
      <w:bodyDiv w:val="1"/>
      <w:marLeft w:val="0"/>
      <w:marRight w:val="0"/>
      <w:marTop w:val="0"/>
      <w:marBottom w:val="0"/>
      <w:divBdr>
        <w:top w:val="none" w:sz="0" w:space="0" w:color="auto"/>
        <w:left w:val="none" w:sz="0" w:space="0" w:color="auto"/>
        <w:bottom w:val="none" w:sz="0" w:space="0" w:color="auto"/>
        <w:right w:val="none" w:sz="0" w:space="0" w:color="auto"/>
      </w:divBdr>
    </w:div>
    <w:div w:id="1460874262">
      <w:bodyDiv w:val="1"/>
      <w:marLeft w:val="0"/>
      <w:marRight w:val="0"/>
      <w:marTop w:val="0"/>
      <w:marBottom w:val="0"/>
      <w:divBdr>
        <w:top w:val="none" w:sz="0" w:space="0" w:color="auto"/>
        <w:left w:val="none" w:sz="0" w:space="0" w:color="auto"/>
        <w:bottom w:val="none" w:sz="0" w:space="0" w:color="auto"/>
        <w:right w:val="none" w:sz="0" w:space="0" w:color="auto"/>
      </w:divBdr>
    </w:div>
    <w:div w:id="1466393117">
      <w:bodyDiv w:val="1"/>
      <w:marLeft w:val="0"/>
      <w:marRight w:val="0"/>
      <w:marTop w:val="0"/>
      <w:marBottom w:val="0"/>
      <w:divBdr>
        <w:top w:val="none" w:sz="0" w:space="0" w:color="auto"/>
        <w:left w:val="none" w:sz="0" w:space="0" w:color="auto"/>
        <w:bottom w:val="none" w:sz="0" w:space="0" w:color="auto"/>
        <w:right w:val="none" w:sz="0" w:space="0" w:color="auto"/>
      </w:divBdr>
    </w:div>
    <w:div w:id="1468089068">
      <w:bodyDiv w:val="1"/>
      <w:marLeft w:val="0"/>
      <w:marRight w:val="0"/>
      <w:marTop w:val="0"/>
      <w:marBottom w:val="0"/>
      <w:divBdr>
        <w:top w:val="none" w:sz="0" w:space="0" w:color="auto"/>
        <w:left w:val="none" w:sz="0" w:space="0" w:color="auto"/>
        <w:bottom w:val="none" w:sz="0" w:space="0" w:color="auto"/>
        <w:right w:val="none" w:sz="0" w:space="0" w:color="auto"/>
      </w:divBdr>
    </w:div>
    <w:div w:id="1473984206">
      <w:bodyDiv w:val="1"/>
      <w:marLeft w:val="0"/>
      <w:marRight w:val="0"/>
      <w:marTop w:val="0"/>
      <w:marBottom w:val="0"/>
      <w:divBdr>
        <w:top w:val="none" w:sz="0" w:space="0" w:color="auto"/>
        <w:left w:val="none" w:sz="0" w:space="0" w:color="auto"/>
        <w:bottom w:val="none" w:sz="0" w:space="0" w:color="auto"/>
        <w:right w:val="none" w:sz="0" w:space="0" w:color="auto"/>
      </w:divBdr>
    </w:div>
    <w:div w:id="1474642567">
      <w:bodyDiv w:val="1"/>
      <w:marLeft w:val="0"/>
      <w:marRight w:val="0"/>
      <w:marTop w:val="0"/>
      <w:marBottom w:val="0"/>
      <w:divBdr>
        <w:top w:val="none" w:sz="0" w:space="0" w:color="auto"/>
        <w:left w:val="none" w:sz="0" w:space="0" w:color="auto"/>
        <w:bottom w:val="none" w:sz="0" w:space="0" w:color="auto"/>
        <w:right w:val="none" w:sz="0" w:space="0" w:color="auto"/>
      </w:divBdr>
    </w:div>
    <w:div w:id="1477720105">
      <w:bodyDiv w:val="1"/>
      <w:marLeft w:val="0"/>
      <w:marRight w:val="0"/>
      <w:marTop w:val="0"/>
      <w:marBottom w:val="0"/>
      <w:divBdr>
        <w:top w:val="none" w:sz="0" w:space="0" w:color="auto"/>
        <w:left w:val="none" w:sz="0" w:space="0" w:color="auto"/>
        <w:bottom w:val="none" w:sz="0" w:space="0" w:color="auto"/>
        <w:right w:val="none" w:sz="0" w:space="0" w:color="auto"/>
      </w:divBdr>
    </w:div>
    <w:div w:id="1479569384">
      <w:bodyDiv w:val="1"/>
      <w:marLeft w:val="0"/>
      <w:marRight w:val="0"/>
      <w:marTop w:val="0"/>
      <w:marBottom w:val="0"/>
      <w:divBdr>
        <w:top w:val="none" w:sz="0" w:space="0" w:color="auto"/>
        <w:left w:val="none" w:sz="0" w:space="0" w:color="auto"/>
        <w:bottom w:val="none" w:sz="0" w:space="0" w:color="auto"/>
        <w:right w:val="none" w:sz="0" w:space="0" w:color="auto"/>
      </w:divBdr>
    </w:div>
    <w:div w:id="1481264179">
      <w:bodyDiv w:val="1"/>
      <w:marLeft w:val="0"/>
      <w:marRight w:val="0"/>
      <w:marTop w:val="0"/>
      <w:marBottom w:val="0"/>
      <w:divBdr>
        <w:top w:val="none" w:sz="0" w:space="0" w:color="auto"/>
        <w:left w:val="none" w:sz="0" w:space="0" w:color="auto"/>
        <w:bottom w:val="none" w:sz="0" w:space="0" w:color="auto"/>
        <w:right w:val="none" w:sz="0" w:space="0" w:color="auto"/>
      </w:divBdr>
    </w:div>
    <w:div w:id="1481657660">
      <w:bodyDiv w:val="1"/>
      <w:marLeft w:val="0"/>
      <w:marRight w:val="0"/>
      <w:marTop w:val="0"/>
      <w:marBottom w:val="0"/>
      <w:divBdr>
        <w:top w:val="none" w:sz="0" w:space="0" w:color="auto"/>
        <w:left w:val="none" w:sz="0" w:space="0" w:color="auto"/>
        <w:bottom w:val="none" w:sz="0" w:space="0" w:color="auto"/>
        <w:right w:val="none" w:sz="0" w:space="0" w:color="auto"/>
      </w:divBdr>
    </w:div>
    <w:div w:id="1481920949">
      <w:bodyDiv w:val="1"/>
      <w:marLeft w:val="0"/>
      <w:marRight w:val="0"/>
      <w:marTop w:val="0"/>
      <w:marBottom w:val="0"/>
      <w:divBdr>
        <w:top w:val="none" w:sz="0" w:space="0" w:color="auto"/>
        <w:left w:val="none" w:sz="0" w:space="0" w:color="auto"/>
        <w:bottom w:val="none" w:sz="0" w:space="0" w:color="auto"/>
        <w:right w:val="none" w:sz="0" w:space="0" w:color="auto"/>
      </w:divBdr>
    </w:div>
    <w:div w:id="1495414057">
      <w:bodyDiv w:val="1"/>
      <w:marLeft w:val="0"/>
      <w:marRight w:val="0"/>
      <w:marTop w:val="0"/>
      <w:marBottom w:val="0"/>
      <w:divBdr>
        <w:top w:val="none" w:sz="0" w:space="0" w:color="auto"/>
        <w:left w:val="none" w:sz="0" w:space="0" w:color="auto"/>
        <w:bottom w:val="none" w:sz="0" w:space="0" w:color="auto"/>
        <w:right w:val="none" w:sz="0" w:space="0" w:color="auto"/>
      </w:divBdr>
    </w:div>
    <w:div w:id="1502624209">
      <w:bodyDiv w:val="1"/>
      <w:marLeft w:val="0"/>
      <w:marRight w:val="0"/>
      <w:marTop w:val="0"/>
      <w:marBottom w:val="0"/>
      <w:divBdr>
        <w:top w:val="none" w:sz="0" w:space="0" w:color="auto"/>
        <w:left w:val="none" w:sz="0" w:space="0" w:color="auto"/>
        <w:bottom w:val="none" w:sz="0" w:space="0" w:color="auto"/>
        <w:right w:val="none" w:sz="0" w:space="0" w:color="auto"/>
      </w:divBdr>
    </w:div>
    <w:div w:id="1502937641">
      <w:bodyDiv w:val="1"/>
      <w:marLeft w:val="0"/>
      <w:marRight w:val="0"/>
      <w:marTop w:val="0"/>
      <w:marBottom w:val="0"/>
      <w:divBdr>
        <w:top w:val="none" w:sz="0" w:space="0" w:color="auto"/>
        <w:left w:val="none" w:sz="0" w:space="0" w:color="auto"/>
        <w:bottom w:val="none" w:sz="0" w:space="0" w:color="auto"/>
        <w:right w:val="none" w:sz="0" w:space="0" w:color="auto"/>
      </w:divBdr>
    </w:div>
    <w:div w:id="1509364159">
      <w:bodyDiv w:val="1"/>
      <w:marLeft w:val="0"/>
      <w:marRight w:val="0"/>
      <w:marTop w:val="0"/>
      <w:marBottom w:val="0"/>
      <w:divBdr>
        <w:top w:val="none" w:sz="0" w:space="0" w:color="auto"/>
        <w:left w:val="none" w:sz="0" w:space="0" w:color="auto"/>
        <w:bottom w:val="none" w:sz="0" w:space="0" w:color="auto"/>
        <w:right w:val="none" w:sz="0" w:space="0" w:color="auto"/>
      </w:divBdr>
    </w:div>
    <w:div w:id="1514225181">
      <w:bodyDiv w:val="1"/>
      <w:marLeft w:val="0"/>
      <w:marRight w:val="0"/>
      <w:marTop w:val="0"/>
      <w:marBottom w:val="0"/>
      <w:divBdr>
        <w:top w:val="none" w:sz="0" w:space="0" w:color="auto"/>
        <w:left w:val="none" w:sz="0" w:space="0" w:color="auto"/>
        <w:bottom w:val="none" w:sz="0" w:space="0" w:color="auto"/>
        <w:right w:val="none" w:sz="0" w:space="0" w:color="auto"/>
      </w:divBdr>
    </w:div>
    <w:div w:id="1519926271">
      <w:bodyDiv w:val="1"/>
      <w:marLeft w:val="0"/>
      <w:marRight w:val="0"/>
      <w:marTop w:val="0"/>
      <w:marBottom w:val="0"/>
      <w:divBdr>
        <w:top w:val="none" w:sz="0" w:space="0" w:color="auto"/>
        <w:left w:val="none" w:sz="0" w:space="0" w:color="auto"/>
        <w:bottom w:val="none" w:sz="0" w:space="0" w:color="auto"/>
        <w:right w:val="none" w:sz="0" w:space="0" w:color="auto"/>
      </w:divBdr>
    </w:div>
    <w:div w:id="1526405367">
      <w:bodyDiv w:val="1"/>
      <w:marLeft w:val="0"/>
      <w:marRight w:val="0"/>
      <w:marTop w:val="0"/>
      <w:marBottom w:val="0"/>
      <w:divBdr>
        <w:top w:val="none" w:sz="0" w:space="0" w:color="auto"/>
        <w:left w:val="none" w:sz="0" w:space="0" w:color="auto"/>
        <w:bottom w:val="none" w:sz="0" w:space="0" w:color="auto"/>
        <w:right w:val="none" w:sz="0" w:space="0" w:color="auto"/>
      </w:divBdr>
    </w:div>
    <w:div w:id="1527478119">
      <w:bodyDiv w:val="1"/>
      <w:marLeft w:val="0"/>
      <w:marRight w:val="0"/>
      <w:marTop w:val="0"/>
      <w:marBottom w:val="0"/>
      <w:divBdr>
        <w:top w:val="none" w:sz="0" w:space="0" w:color="auto"/>
        <w:left w:val="none" w:sz="0" w:space="0" w:color="auto"/>
        <w:bottom w:val="none" w:sz="0" w:space="0" w:color="auto"/>
        <w:right w:val="none" w:sz="0" w:space="0" w:color="auto"/>
      </w:divBdr>
    </w:div>
    <w:div w:id="1529103215">
      <w:bodyDiv w:val="1"/>
      <w:marLeft w:val="0"/>
      <w:marRight w:val="0"/>
      <w:marTop w:val="0"/>
      <w:marBottom w:val="0"/>
      <w:divBdr>
        <w:top w:val="none" w:sz="0" w:space="0" w:color="auto"/>
        <w:left w:val="none" w:sz="0" w:space="0" w:color="auto"/>
        <w:bottom w:val="none" w:sz="0" w:space="0" w:color="auto"/>
        <w:right w:val="none" w:sz="0" w:space="0" w:color="auto"/>
      </w:divBdr>
    </w:div>
    <w:div w:id="1529374363">
      <w:bodyDiv w:val="1"/>
      <w:marLeft w:val="0"/>
      <w:marRight w:val="0"/>
      <w:marTop w:val="0"/>
      <w:marBottom w:val="0"/>
      <w:divBdr>
        <w:top w:val="none" w:sz="0" w:space="0" w:color="auto"/>
        <w:left w:val="none" w:sz="0" w:space="0" w:color="auto"/>
        <w:bottom w:val="none" w:sz="0" w:space="0" w:color="auto"/>
        <w:right w:val="none" w:sz="0" w:space="0" w:color="auto"/>
      </w:divBdr>
    </w:div>
    <w:div w:id="1529490356">
      <w:bodyDiv w:val="1"/>
      <w:marLeft w:val="0"/>
      <w:marRight w:val="0"/>
      <w:marTop w:val="0"/>
      <w:marBottom w:val="0"/>
      <w:divBdr>
        <w:top w:val="none" w:sz="0" w:space="0" w:color="auto"/>
        <w:left w:val="none" w:sz="0" w:space="0" w:color="auto"/>
        <w:bottom w:val="none" w:sz="0" w:space="0" w:color="auto"/>
        <w:right w:val="none" w:sz="0" w:space="0" w:color="auto"/>
      </w:divBdr>
    </w:div>
    <w:div w:id="1530295673">
      <w:bodyDiv w:val="1"/>
      <w:marLeft w:val="0"/>
      <w:marRight w:val="0"/>
      <w:marTop w:val="0"/>
      <w:marBottom w:val="0"/>
      <w:divBdr>
        <w:top w:val="none" w:sz="0" w:space="0" w:color="auto"/>
        <w:left w:val="none" w:sz="0" w:space="0" w:color="auto"/>
        <w:bottom w:val="none" w:sz="0" w:space="0" w:color="auto"/>
        <w:right w:val="none" w:sz="0" w:space="0" w:color="auto"/>
      </w:divBdr>
    </w:div>
    <w:div w:id="1535269693">
      <w:bodyDiv w:val="1"/>
      <w:marLeft w:val="0"/>
      <w:marRight w:val="0"/>
      <w:marTop w:val="0"/>
      <w:marBottom w:val="0"/>
      <w:divBdr>
        <w:top w:val="none" w:sz="0" w:space="0" w:color="auto"/>
        <w:left w:val="none" w:sz="0" w:space="0" w:color="auto"/>
        <w:bottom w:val="none" w:sz="0" w:space="0" w:color="auto"/>
        <w:right w:val="none" w:sz="0" w:space="0" w:color="auto"/>
      </w:divBdr>
    </w:div>
    <w:div w:id="1539777120">
      <w:bodyDiv w:val="1"/>
      <w:marLeft w:val="0"/>
      <w:marRight w:val="0"/>
      <w:marTop w:val="0"/>
      <w:marBottom w:val="0"/>
      <w:divBdr>
        <w:top w:val="none" w:sz="0" w:space="0" w:color="auto"/>
        <w:left w:val="none" w:sz="0" w:space="0" w:color="auto"/>
        <w:bottom w:val="none" w:sz="0" w:space="0" w:color="auto"/>
        <w:right w:val="none" w:sz="0" w:space="0" w:color="auto"/>
      </w:divBdr>
    </w:div>
    <w:div w:id="1545601887">
      <w:bodyDiv w:val="1"/>
      <w:marLeft w:val="0"/>
      <w:marRight w:val="0"/>
      <w:marTop w:val="0"/>
      <w:marBottom w:val="0"/>
      <w:divBdr>
        <w:top w:val="none" w:sz="0" w:space="0" w:color="auto"/>
        <w:left w:val="none" w:sz="0" w:space="0" w:color="auto"/>
        <w:bottom w:val="none" w:sz="0" w:space="0" w:color="auto"/>
        <w:right w:val="none" w:sz="0" w:space="0" w:color="auto"/>
      </w:divBdr>
    </w:div>
    <w:div w:id="1551111458">
      <w:bodyDiv w:val="1"/>
      <w:marLeft w:val="0"/>
      <w:marRight w:val="0"/>
      <w:marTop w:val="0"/>
      <w:marBottom w:val="0"/>
      <w:divBdr>
        <w:top w:val="none" w:sz="0" w:space="0" w:color="auto"/>
        <w:left w:val="none" w:sz="0" w:space="0" w:color="auto"/>
        <w:bottom w:val="none" w:sz="0" w:space="0" w:color="auto"/>
        <w:right w:val="none" w:sz="0" w:space="0" w:color="auto"/>
      </w:divBdr>
    </w:div>
    <w:div w:id="1565293282">
      <w:bodyDiv w:val="1"/>
      <w:marLeft w:val="0"/>
      <w:marRight w:val="0"/>
      <w:marTop w:val="0"/>
      <w:marBottom w:val="0"/>
      <w:divBdr>
        <w:top w:val="none" w:sz="0" w:space="0" w:color="auto"/>
        <w:left w:val="none" w:sz="0" w:space="0" w:color="auto"/>
        <w:bottom w:val="none" w:sz="0" w:space="0" w:color="auto"/>
        <w:right w:val="none" w:sz="0" w:space="0" w:color="auto"/>
      </w:divBdr>
    </w:div>
    <w:div w:id="1566336971">
      <w:bodyDiv w:val="1"/>
      <w:marLeft w:val="0"/>
      <w:marRight w:val="0"/>
      <w:marTop w:val="0"/>
      <w:marBottom w:val="0"/>
      <w:divBdr>
        <w:top w:val="none" w:sz="0" w:space="0" w:color="auto"/>
        <w:left w:val="none" w:sz="0" w:space="0" w:color="auto"/>
        <w:bottom w:val="none" w:sz="0" w:space="0" w:color="auto"/>
        <w:right w:val="none" w:sz="0" w:space="0" w:color="auto"/>
      </w:divBdr>
    </w:div>
    <w:div w:id="1568153861">
      <w:bodyDiv w:val="1"/>
      <w:marLeft w:val="0"/>
      <w:marRight w:val="0"/>
      <w:marTop w:val="0"/>
      <w:marBottom w:val="0"/>
      <w:divBdr>
        <w:top w:val="none" w:sz="0" w:space="0" w:color="auto"/>
        <w:left w:val="none" w:sz="0" w:space="0" w:color="auto"/>
        <w:bottom w:val="none" w:sz="0" w:space="0" w:color="auto"/>
        <w:right w:val="none" w:sz="0" w:space="0" w:color="auto"/>
      </w:divBdr>
    </w:div>
    <w:div w:id="1570576026">
      <w:bodyDiv w:val="1"/>
      <w:marLeft w:val="0"/>
      <w:marRight w:val="0"/>
      <w:marTop w:val="0"/>
      <w:marBottom w:val="0"/>
      <w:divBdr>
        <w:top w:val="none" w:sz="0" w:space="0" w:color="auto"/>
        <w:left w:val="none" w:sz="0" w:space="0" w:color="auto"/>
        <w:bottom w:val="none" w:sz="0" w:space="0" w:color="auto"/>
        <w:right w:val="none" w:sz="0" w:space="0" w:color="auto"/>
      </w:divBdr>
    </w:div>
    <w:div w:id="1578830060">
      <w:bodyDiv w:val="1"/>
      <w:marLeft w:val="0"/>
      <w:marRight w:val="0"/>
      <w:marTop w:val="0"/>
      <w:marBottom w:val="0"/>
      <w:divBdr>
        <w:top w:val="none" w:sz="0" w:space="0" w:color="auto"/>
        <w:left w:val="none" w:sz="0" w:space="0" w:color="auto"/>
        <w:bottom w:val="none" w:sz="0" w:space="0" w:color="auto"/>
        <w:right w:val="none" w:sz="0" w:space="0" w:color="auto"/>
      </w:divBdr>
    </w:div>
    <w:div w:id="1584683733">
      <w:bodyDiv w:val="1"/>
      <w:marLeft w:val="0"/>
      <w:marRight w:val="0"/>
      <w:marTop w:val="0"/>
      <w:marBottom w:val="0"/>
      <w:divBdr>
        <w:top w:val="none" w:sz="0" w:space="0" w:color="auto"/>
        <w:left w:val="none" w:sz="0" w:space="0" w:color="auto"/>
        <w:bottom w:val="none" w:sz="0" w:space="0" w:color="auto"/>
        <w:right w:val="none" w:sz="0" w:space="0" w:color="auto"/>
      </w:divBdr>
    </w:div>
    <w:div w:id="1585872348">
      <w:bodyDiv w:val="1"/>
      <w:marLeft w:val="0"/>
      <w:marRight w:val="0"/>
      <w:marTop w:val="0"/>
      <w:marBottom w:val="0"/>
      <w:divBdr>
        <w:top w:val="none" w:sz="0" w:space="0" w:color="auto"/>
        <w:left w:val="none" w:sz="0" w:space="0" w:color="auto"/>
        <w:bottom w:val="none" w:sz="0" w:space="0" w:color="auto"/>
        <w:right w:val="none" w:sz="0" w:space="0" w:color="auto"/>
      </w:divBdr>
    </w:div>
    <w:div w:id="1590041642">
      <w:bodyDiv w:val="1"/>
      <w:marLeft w:val="0"/>
      <w:marRight w:val="0"/>
      <w:marTop w:val="0"/>
      <w:marBottom w:val="0"/>
      <w:divBdr>
        <w:top w:val="none" w:sz="0" w:space="0" w:color="auto"/>
        <w:left w:val="none" w:sz="0" w:space="0" w:color="auto"/>
        <w:bottom w:val="none" w:sz="0" w:space="0" w:color="auto"/>
        <w:right w:val="none" w:sz="0" w:space="0" w:color="auto"/>
      </w:divBdr>
    </w:div>
    <w:div w:id="1590187780">
      <w:bodyDiv w:val="1"/>
      <w:marLeft w:val="0"/>
      <w:marRight w:val="0"/>
      <w:marTop w:val="0"/>
      <w:marBottom w:val="0"/>
      <w:divBdr>
        <w:top w:val="none" w:sz="0" w:space="0" w:color="auto"/>
        <w:left w:val="none" w:sz="0" w:space="0" w:color="auto"/>
        <w:bottom w:val="none" w:sz="0" w:space="0" w:color="auto"/>
        <w:right w:val="none" w:sz="0" w:space="0" w:color="auto"/>
      </w:divBdr>
    </w:div>
    <w:div w:id="1592349793">
      <w:bodyDiv w:val="1"/>
      <w:marLeft w:val="0"/>
      <w:marRight w:val="0"/>
      <w:marTop w:val="0"/>
      <w:marBottom w:val="0"/>
      <w:divBdr>
        <w:top w:val="none" w:sz="0" w:space="0" w:color="auto"/>
        <w:left w:val="none" w:sz="0" w:space="0" w:color="auto"/>
        <w:bottom w:val="none" w:sz="0" w:space="0" w:color="auto"/>
        <w:right w:val="none" w:sz="0" w:space="0" w:color="auto"/>
      </w:divBdr>
    </w:div>
    <w:div w:id="1599752878">
      <w:bodyDiv w:val="1"/>
      <w:marLeft w:val="0"/>
      <w:marRight w:val="0"/>
      <w:marTop w:val="0"/>
      <w:marBottom w:val="0"/>
      <w:divBdr>
        <w:top w:val="none" w:sz="0" w:space="0" w:color="auto"/>
        <w:left w:val="none" w:sz="0" w:space="0" w:color="auto"/>
        <w:bottom w:val="none" w:sz="0" w:space="0" w:color="auto"/>
        <w:right w:val="none" w:sz="0" w:space="0" w:color="auto"/>
      </w:divBdr>
    </w:div>
    <w:div w:id="1611546049">
      <w:bodyDiv w:val="1"/>
      <w:marLeft w:val="0"/>
      <w:marRight w:val="0"/>
      <w:marTop w:val="0"/>
      <w:marBottom w:val="0"/>
      <w:divBdr>
        <w:top w:val="none" w:sz="0" w:space="0" w:color="auto"/>
        <w:left w:val="none" w:sz="0" w:space="0" w:color="auto"/>
        <w:bottom w:val="none" w:sz="0" w:space="0" w:color="auto"/>
        <w:right w:val="none" w:sz="0" w:space="0" w:color="auto"/>
      </w:divBdr>
    </w:div>
    <w:div w:id="1622763956">
      <w:bodyDiv w:val="1"/>
      <w:marLeft w:val="0"/>
      <w:marRight w:val="0"/>
      <w:marTop w:val="0"/>
      <w:marBottom w:val="0"/>
      <w:divBdr>
        <w:top w:val="none" w:sz="0" w:space="0" w:color="auto"/>
        <w:left w:val="none" w:sz="0" w:space="0" w:color="auto"/>
        <w:bottom w:val="none" w:sz="0" w:space="0" w:color="auto"/>
        <w:right w:val="none" w:sz="0" w:space="0" w:color="auto"/>
      </w:divBdr>
    </w:div>
    <w:div w:id="1623919071">
      <w:bodyDiv w:val="1"/>
      <w:marLeft w:val="0"/>
      <w:marRight w:val="0"/>
      <w:marTop w:val="0"/>
      <w:marBottom w:val="0"/>
      <w:divBdr>
        <w:top w:val="none" w:sz="0" w:space="0" w:color="auto"/>
        <w:left w:val="none" w:sz="0" w:space="0" w:color="auto"/>
        <w:bottom w:val="none" w:sz="0" w:space="0" w:color="auto"/>
        <w:right w:val="none" w:sz="0" w:space="0" w:color="auto"/>
      </w:divBdr>
    </w:div>
    <w:div w:id="1624460454">
      <w:bodyDiv w:val="1"/>
      <w:marLeft w:val="0"/>
      <w:marRight w:val="0"/>
      <w:marTop w:val="0"/>
      <w:marBottom w:val="0"/>
      <w:divBdr>
        <w:top w:val="none" w:sz="0" w:space="0" w:color="auto"/>
        <w:left w:val="none" w:sz="0" w:space="0" w:color="auto"/>
        <w:bottom w:val="none" w:sz="0" w:space="0" w:color="auto"/>
        <w:right w:val="none" w:sz="0" w:space="0" w:color="auto"/>
      </w:divBdr>
    </w:div>
    <w:div w:id="1624842961">
      <w:bodyDiv w:val="1"/>
      <w:marLeft w:val="0"/>
      <w:marRight w:val="0"/>
      <w:marTop w:val="0"/>
      <w:marBottom w:val="0"/>
      <w:divBdr>
        <w:top w:val="none" w:sz="0" w:space="0" w:color="auto"/>
        <w:left w:val="none" w:sz="0" w:space="0" w:color="auto"/>
        <w:bottom w:val="none" w:sz="0" w:space="0" w:color="auto"/>
        <w:right w:val="none" w:sz="0" w:space="0" w:color="auto"/>
      </w:divBdr>
    </w:div>
    <w:div w:id="1628316986">
      <w:bodyDiv w:val="1"/>
      <w:marLeft w:val="0"/>
      <w:marRight w:val="0"/>
      <w:marTop w:val="0"/>
      <w:marBottom w:val="0"/>
      <w:divBdr>
        <w:top w:val="none" w:sz="0" w:space="0" w:color="auto"/>
        <w:left w:val="none" w:sz="0" w:space="0" w:color="auto"/>
        <w:bottom w:val="none" w:sz="0" w:space="0" w:color="auto"/>
        <w:right w:val="none" w:sz="0" w:space="0" w:color="auto"/>
      </w:divBdr>
    </w:div>
    <w:div w:id="1629508973">
      <w:bodyDiv w:val="1"/>
      <w:marLeft w:val="0"/>
      <w:marRight w:val="0"/>
      <w:marTop w:val="0"/>
      <w:marBottom w:val="0"/>
      <w:divBdr>
        <w:top w:val="none" w:sz="0" w:space="0" w:color="auto"/>
        <w:left w:val="none" w:sz="0" w:space="0" w:color="auto"/>
        <w:bottom w:val="none" w:sz="0" w:space="0" w:color="auto"/>
        <w:right w:val="none" w:sz="0" w:space="0" w:color="auto"/>
      </w:divBdr>
    </w:div>
    <w:div w:id="1630277801">
      <w:bodyDiv w:val="1"/>
      <w:marLeft w:val="0"/>
      <w:marRight w:val="0"/>
      <w:marTop w:val="0"/>
      <w:marBottom w:val="0"/>
      <w:divBdr>
        <w:top w:val="none" w:sz="0" w:space="0" w:color="auto"/>
        <w:left w:val="none" w:sz="0" w:space="0" w:color="auto"/>
        <w:bottom w:val="none" w:sz="0" w:space="0" w:color="auto"/>
        <w:right w:val="none" w:sz="0" w:space="0" w:color="auto"/>
      </w:divBdr>
    </w:div>
    <w:div w:id="1633830781">
      <w:bodyDiv w:val="1"/>
      <w:marLeft w:val="0"/>
      <w:marRight w:val="0"/>
      <w:marTop w:val="0"/>
      <w:marBottom w:val="0"/>
      <w:divBdr>
        <w:top w:val="none" w:sz="0" w:space="0" w:color="auto"/>
        <w:left w:val="none" w:sz="0" w:space="0" w:color="auto"/>
        <w:bottom w:val="none" w:sz="0" w:space="0" w:color="auto"/>
        <w:right w:val="none" w:sz="0" w:space="0" w:color="auto"/>
      </w:divBdr>
    </w:div>
    <w:div w:id="1636716043">
      <w:bodyDiv w:val="1"/>
      <w:marLeft w:val="0"/>
      <w:marRight w:val="0"/>
      <w:marTop w:val="0"/>
      <w:marBottom w:val="0"/>
      <w:divBdr>
        <w:top w:val="none" w:sz="0" w:space="0" w:color="auto"/>
        <w:left w:val="none" w:sz="0" w:space="0" w:color="auto"/>
        <w:bottom w:val="none" w:sz="0" w:space="0" w:color="auto"/>
        <w:right w:val="none" w:sz="0" w:space="0" w:color="auto"/>
      </w:divBdr>
    </w:div>
    <w:div w:id="1646006996">
      <w:bodyDiv w:val="1"/>
      <w:marLeft w:val="0"/>
      <w:marRight w:val="0"/>
      <w:marTop w:val="0"/>
      <w:marBottom w:val="0"/>
      <w:divBdr>
        <w:top w:val="none" w:sz="0" w:space="0" w:color="auto"/>
        <w:left w:val="none" w:sz="0" w:space="0" w:color="auto"/>
        <w:bottom w:val="none" w:sz="0" w:space="0" w:color="auto"/>
        <w:right w:val="none" w:sz="0" w:space="0" w:color="auto"/>
      </w:divBdr>
    </w:div>
    <w:div w:id="1650817554">
      <w:bodyDiv w:val="1"/>
      <w:marLeft w:val="0"/>
      <w:marRight w:val="0"/>
      <w:marTop w:val="0"/>
      <w:marBottom w:val="0"/>
      <w:divBdr>
        <w:top w:val="none" w:sz="0" w:space="0" w:color="auto"/>
        <w:left w:val="none" w:sz="0" w:space="0" w:color="auto"/>
        <w:bottom w:val="none" w:sz="0" w:space="0" w:color="auto"/>
        <w:right w:val="none" w:sz="0" w:space="0" w:color="auto"/>
      </w:divBdr>
    </w:div>
    <w:div w:id="1652833212">
      <w:bodyDiv w:val="1"/>
      <w:marLeft w:val="0"/>
      <w:marRight w:val="0"/>
      <w:marTop w:val="0"/>
      <w:marBottom w:val="0"/>
      <w:divBdr>
        <w:top w:val="none" w:sz="0" w:space="0" w:color="auto"/>
        <w:left w:val="none" w:sz="0" w:space="0" w:color="auto"/>
        <w:bottom w:val="none" w:sz="0" w:space="0" w:color="auto"/>
        <w:right w:val="none" w:sz="0" w:space="0" w:color="auto"/>
      </w:divBdr>
    </w:div>
    <w:div w:id="1652950162">
      <w:bodyDiv w:val="1"/>
      <w:marLeft w:val="0"/>
      <w:marRight w:val="0"/>
      <w:marTop w:val="0"/>
      <w:marBottom w:val="0"/>
      <w:divBdr>
        <w:top w:val="none" w:sz="0" w:space="0" w:color="auto"/>
        <w:left w:val="none" w:sz="0" w:space="0" w:color="auto"/>
        <w:bottom w:val="none" w:sz="0" w:space="0" w:color="auto"/>
        <w:right w:val="none" w:sz="0" w:space="0" w:color="auto"/>
      </w:divBdr>
    </w:div>
    <w:div w:id="1656838140">
      <w:bodyDiv w:val="1"/>
      <w:marLeft w:val="0"/>
      <w:marRight w:val="0"/>
      <w:marTop w:val="0"/>
      <w:marBottom w:val="0"/>
      <w:divBdr>
        <w:top w:val="none" w:sz="0" w:space="0" w:color="auto"/>
        <w:left w:val="none" w:sz="0" w:space="0" w:color="auto"/>
        <w:bottom w:val="none" w:sz="0" w:space="0" w:color="auto"/>
        <w:right w:val="none" w:sz="0" w:space="0" w:color="auto"/>
      </w:divBdr>
    </w:div>
    <w:div w:id="1656909010">
      <w:bodyDiv w:val="1"/>
      <w:marLeft w:val="0"/>
      <w:marRight w:val="0"/>
      <w:marTop w:val="0"/>
      <w:marBottom w:val="0"/>
      <w:divBdr>
        <w:top w:val="none" w:sz="0" w:space="0" w:color="auto"/>
        <w:left w:val="none" w:sz="0" w:space="0" w:color="auto"/>
        <w:bottom w:val="none" w:sz="0" w:space="0" w:color="auto"/>
        <w:right w:val="none" w:sz="0" w:space="0" w:color="auto"/>
      </w:divBdr>
    </w:div>
    <w:div w:id="1670399154">
      <w:bodyDiv w:val="1"/>
      <w:marLeft w:val="0"/>
      <w:marRight w:val="0"/>
      <w:marTop w:val="0"/>
      <w:marBottom w:val="0"/>
      <w:divBdr>
        <w:top w:val="none" w:sz="0" w:space="0" w:color="auto"/>
        <w:left w:val="none" w:sz="0" w:space="0" w:color="auto"/>
        <w:bottom w:val="none" w:sz="0" w:space="0" w:color="auto"/>
        <w:right w:val="none" w:sz="0" w:space="0" w:color="auto"/>
      </w:divBdr>
    </w:div>
    <w:div w:id="1673947758">
      <w:bodyDiv w:val="1"/>
      <w:marLeft w:val="0"/>
      <w:marRight w:val="0"/>
      <w:marTop w:val="0"/>
      <w:marBottom w:val="0"/>
      <w:divBdr>
        <w:top w:val="none" w:sz="0" w:space="0" w:color="auto"/>
        <w:left w:val="none" w:sz="0" w:space="0" w:color="auto"/>
        <w:bottom w:val="none" w:sz="0" w:space="0" w:color="auto"/>
        <w:right w:val="none" w:sz="0" w:space="0" w:color="auto"/>
      </w:divBdr>
    </w:div>
    <w:div w:id="1678924194">
      <w:bodyDiv w:val="1"/>
      <w:marLeft w:val="0"/>
      <w:marRight w:val="0"/>
      <w:marTop w:val="0"/>
      <w:marBottom w:val="0"/>
      <w:divBdr>
        <w:top w:val="none" w:sz="0" w:space="0" w:color="auto"/>
        <w:left w:val="none" w:sz="0" w:space="0" w:color="auto"/>
        <w:bottom w:val="none" w:sz="0" w:space="0" w:color="auto"/>
        <w:right w:val="none" w:sz="0" w:space="0" w:color="auto"/>
      </w:divBdr>
    </w:div>
    <w:div w:id="1683169819">
      <w:bodyDiv w:val="1"/>
      <w:marLeft w:val="0"/>
      <w:marRight w:val="0"/>
      <w:marTop w:val="0"/>
      <w:marBottom w:val="0"/>
      <w:divBdr>
        <w:top w:val="none" w:sz="0" w:space="0" w:color="auto"/>
        <w:left w:val="none" w:sz="0" w:space="0" w:color="auto"/>
        <w:bottom w:val="none" w:sz="0" w:space="0" w:color="auto"/>
        <w:right w:val="none" w:sz="0" w:space="0" w:color="auto"/>
      </w:divBdr>
    </w:div>
    <w:div w:id="1686588083">
      <w:bodyDiv w:val="1"/>
      <w:marLeft w:val="0"/>
      <w:marRight w:val="0"/>
      <w:marTop w:val="0"/>
      <w:marBottom w:val="0"/>
      <w:divBdr>
        <w:top w:val="none" w:sz="0" w:space="0" w:color="auto"/>
        <w:left w:val="none" w:sz="0" w:space="0" w:color="auto"/>
        <w:bottom w:val="none" w:sz="0" w:space="0" w:color="auto"/>
        <w:right w:val="none" w:sz="0" w:space="0" w:color="auto"/>
      </w:divBdr>
    </w:div>
    <w:div w:id="1690640769">
      <w:bodyDiv w:val="1"/>
      <w:marLeft w:val="0"/>
      <w:marRight w:val="0"/>
      <w:marTop w:val="0"/>
      <w:marBottom w:val="0"/>
      <w:divBdr>
        <w:top w:val="none" w:sz="0" w:space="0" w:color="auto"/>
        <w:left w:val="none" w:sz="0" w:space="0" w:color="auto"/>
        <w:bottom w:val="none" w:sz="0" w:space="0" w:color="auto"/>
        <w:right w:val="none" w:sz="0" w:space="0" w:color="auto"/>
      </w:divBdr>
    </w:div>
    <w:div w:id="1698047786">
      <w:bodyDiv w:val="1"/>
      <w:marLeft w:val="0"/>
      <w:marRight w:val="0"/>
      <w:marTop w:val="0"/>
      <w:marBottom w:val="0"/>
      <w:divBdr>
        <w:top w:val="none" w:sz="0" w:space="0" w:color="auto"/>
        <w:left w:val="none" w:sz="0" w:space="0" w:color="auto"/>
        <w:bottom w:val="none" w:sz="0" w:space="0" w:color="auto"/>
        <w:right w:val="none" w:sz="0" w:space="0" w:color="auto"/>
      </w:divBdr>
    </w:div>
    <w:div w:id="1698845504">
      <w:bodyDiv w:val="1"/>
      <w:marLeft w:val="0"/>
      <w:marRight w:val="0"/>
      <w:marTop w:val="0"/>
      <w:marBottom w:val="0"/>
      <w:divBdr>
        <w:top w:val="none" w:sz="0" w:space="0" w:color="auto"/>
        <w:left w:val="none" w:sz="0" w:space="0" w:color="auto"/>
        <w:bottom w:val="none" w:sz="0" w:space="0" w:color="auto"/>
        <w:right w:val="none" w:sz="0" w:space="0" w:color="auto"/>
      </w:divBdr>
    </w:div>
    <w:div w:id="1710953008">
      <w:bodyDiv w:val="1"/>
      <w:marLeft w:val="0"/>
      <w:marRight w:val="0"/>
      <w:marTop w:val="0"/>
      <w:marBottom w:val="0"/>
      <w:divBdr>
        <w:top w:val="none" w:sz="0" w:space="0" w:color="auto"/>
        <w:left w:val="none" w:sz="0" w:space="0" w:color="auto"/>
        <w:bottom w:val="none" w:sz="0" w:space="0" w:color="auto"/>
        <w:right w:val="none" w:sz="0" w:space="0" w:color="auto"/>
      </w:divBdr>
    </w:div>
    <w:div w:id="1718355943">
      <w:bodyDiv w:val="1"/>
      <w:marLeft w:val="0"/>
      <w:marRight w:val="0"/>
      <w:marTop w:val="0"/>
      <w:marBottom w:val="0"/>
      <w:divBdr>
        <w:top w:val="none" w:sz="0" w:space="0" w:color="auto"/>
        <w:left w:val="none" w:sz="0" w:space="0" w:color="auto"/>
        <w:bottom w:val="none" w:sz="0" w:space="0" w:color="auto"/>
        <w:right w:val="none" w:sz="0" w:space="0" w:color="auto"/>
      </w:divBdr>
    </w:div>
    <w:div w:id="1724061078">
      <w:bodyDiv w:val="1"/>
      <w:marLeft w:val="0"/>
      <w:marRight w:val="0"/>
      <w:marTop w:val="0"/>
      <w:marBottom w:val="0"/>
      <w:divBdr>
        <w:top w:val="none" w:sz="0" w:space="0" w:color="auto"/>
        <w:left w:val="none" w:sz="0" w:space="0" w:color="auto"/>
        <w:bottom w:val="none" w:sz="0" w:space="0" w:color="auto"/>
        <w:right w:val="none" w:sz="0" w:space="0" w:color="auto"/>
      </w:divBdr>
    </w:div>
    <w:div w:id="1729719080">
      <w:bodyDiv w:val="1"/>
      <w:marLeft w:val="0"/>
      <w:marRight w:val="0"/>
      <w:marTop w:val="0"/>
      <w:marBottom w:val="0"/>
      <w:divBdr>
        <w:top w:val="none" w:sz="0" w:space="0" w:color="auto"/>
        <w:left w:val="none" w:sz="0" w:space="0" w:color="auto"/>
        <w:bottom w:val="none" w:sz="0" w:space="0" w:color="auto"/>
        <w:right w:val="none" w:sz="0" w:space="0" w:color="auto"/>
      </w:divBdr>
    </w:div>
    <w:div w:id="1729842165">
      <w:bodyDiv w:val="1"/>
      <w:marLeft w:val="0"/>
      <w:marRight w:val="0"/>
      <w:marTop w:val="0"/>
      <w:marBottom w:val="0"/>
      <w:divBdr>
        <w:top w:val="none" w:sz="0" w:space="0" w:color="auto"/>
        <w:left w:val="none" w:sz="0" w:space="0" w:color="auto"/>
        <w:bottom w:val="none" w:sz="0" w:space="0" w:color="auto"/>
        <w:right w:val="none" w:sz="0" w:space="0" w:color="auto"/>
      </w:divBdr>
    </w:div>
    <w:div w:id="1731729760">
      <w:bodyDiv w:val="1"/>
      <w:marLeft w:val="0"/>
      <w:marRight w:val="0"/>
      <w:marTop w:val="0"/>
      <w:marBottom w:val="0"/>
      <w:divBdr>
        <w:top w:val="none" w:sz="0" w:space="0" w:color="auto"/>
        <w:left w:val="none" w:sz="0" w:space="0" w:color="auto"/>
        <w:bottom w:val="none" w:sz="0" w:space="0" w:color="auto"/>
        <w:right w:val="none" w:sz="0" w:space="0" w:color="auto"/>
      </w:divBdr>
    </w:div>
    <w:div w:id="1734428656">
      <w:bodyDiv w:val="1"/>
      <w:marLeft w:val="0"/>
      <w:marRight w:val="0"/>
      <w:marTop w:val="0"/>
      <w:marBottom w:val="0"/>
      <w:divBdr>
        <w:top w:val="none" w:sz="0" w:space="0" w:color="auto"/>
        <w:left w:val="none" w:sz="0" w:space="0" w:color="auto"/>
        <w:bottom w:val="none" w:sz="0" w:space="0" w:color="auto"/>
        <w:right w:val="none" w:sz="0" w:space="0" w:color="auto"/>
      </w:divBdr>
    </w:div>
    <w:div w:id="1747726877">
      <w:bodyDiv w:val="1"/>
      <w:marLeft w:val="0"/>
      <w:marRight w:val="0"/>
      <w:marTop w:val="0"/>
      <w:marBottom w:val="0"/>
      <w:divBdr>
        <w:top w:val="none" w:sz="0" w:space="0" w:color="auto"/>
        <w:left w:val="none" w:sz="0" w:space="0" w:color="auto"/>
        <w:bottom w:val="none" w:sz="0" w:space="0" w:color="auto"/>
        <w:right w:val="none" w:sz="0" w:space="0" w:color="auto"/>
      </w:divBdr>
    </w:div>
    <w:div w:id="1748913605">
      <w:bodyDiv w:val="1"/>
      <w:marLeft w:val="0"/>
      <w:marRight w:val="0"/>
      <w:marTop w:val="0"/>
      <w:marBottom w:val="0"/>
      <w:divBdr>
        <w:top w:val="none" w:sz="0" w:space="0" w:color="auto"/>
        <w:left w:val="none" w:sz="0" w:space="0" w:color="auto"/>
        <w:bottom w:val="none" w:sz="0" w:space="0" w:color="auto"/>
        <w:right w:val="none" w:sz="0" w:space="0" w:color="auto"/>
      </w:divBdr>
    </w:div>
    <w:div w:id="1754742189">
      <w:bodyDiv w:val="1"/>
      <w:marLeft w:val="0"/>
      <w:marRight w:val="0"/>
      <w:marTop w:val="0"/>
      <w:marBottom w:val="0"/>
      <w:divBdr>
        <w:top w:val="none" w:sz="0" w:space="0" w:color="auto"/>
        <w:left w:val="none" w:sz="0" w:space="0" w:color="auto"/>
        <w:bottom w:val="none" w:sz="0" w:space="0" w:color="auto"/>
        <w:right w:val="none" w:sz="0" w:space="0" w:color="auto"/>
      </w:divBdr>
    </w:div>
    <w:div w:id="1761826524">
      <w:bodyDiv w:val="1"/>
      <w:marLeft w:val="0"/>
      <w:marRight w:val="0"/>
      <w:marTop w:val="0"/>
      <w:marBottom w:val="0"/>
      <w:divBdr>
        <w:top w:val="none" w:sz="0" w:space="0" w:color="auto"/>
        <w:left w:val="none" w:sz="0" w:space="0" w:color="auto"/>
        <w:bottom w:val="none" w:sz="0" w:space="0" w:color="auto"/>
        <w:right w:val="none" w:sz="0" w:space="0" w:color="auto"/>
      </w:divBdr>
    </w:div>
    <w:div w:id="1765570075">
      <w:bodyDiv w:val="1"/>
      <w:marLeft w:val="0"/>
      <w:marRight w:val="0"/>
      <w:marTop w:val="0"/>
      <w:marBottom w:val="0"/>
      <w:divBdr>
        <w:top w:val="none" w:sz="0" w:space="0" w:color="auto"/>
        <w:left w:val="none" w:sz="0" w:space="0" w:color="auto"/>
        <w:bottom w:val="none" w:sz="0" w:space="0" w:color="auto"/>
        <w:right w:val="none" w:sz="0" w:space="0" w:color="auto"/>
      </w:divBdr>
    </w:div>
    <w:div w:id="1780831549">
      <w:bodyDiv w:val="1"/>
      <w:marLeft w:val="0"/>
      <w:marRight w:val="0"/>
      <w:marTop w:val="0"/>
      <w:marBottom w:val="0"/>
      <w:divBdr>
        <w:top w:val="none" w:sz="0" w:space="0" w:color="auto"/>
        <w:left w:val="none" w:sz="0" w:space="0" w:color="auto"/>
        <w:bottom w:val="none" w:sz="0" w:space="0" w:color="auto"/>
        <w:right w:val="none" w:sz="0" w:space="0" w:color="auto"/>
      </w:divBdr>
    </w:div>
    <w:div w:id="1781754930">
      <w:bodyDiv w:val="1"/>
      <w:marLeft w:val="0"/>
      <w:marRight w:val="0"/>
      <w:marTop w:val="0"/>
      <w:marBottom w:val="0"/>
      <w:divBdr>
        <w:top w:val="none" w:sz="0" w:space="0" w:color="auto"/>
        <w:left w:val="none" w:sz="0" w:space="0" w:color="auto"/>
        <w:bottom w:val="none" w:sz="0" w:space="0" w:color="auto"/>
        <w:right w:val="none" w:sz="0" w:space="0" w:color="auto"/>
      </w:divBdr>
    </w:div>
    <w:div w:id="1782139367">
      <w:bodyDiv w:val="1"/>
      <w:marLeft w:val="0"/>
      <w:marRight w:val="0"/>
      <w:marTop w:val="0"/>
      <w:marBottom w:val="0"/>
      <w:divBdr>
        <w:top w:val="none" w:sz="0" w:space="0" w:color="auto"/>
        <w:left w:val="none" w:sz="0" w:space="0" w:color="auto"/>
        <w:bottom w:val="none" w:sz="0" w:space="0" w:color="auto"/>
        <w:right w:val="none" w:sz="0" w:space="0" w:color="auto"/>
      </w:divBdr>
    </w:div>
    <w:div w:id="1783454853">
      <w:bodyDiv w:val="1"/>
      <w:marLeft w:val="0"/>
      <w:marRight w:val="0"/>
      <w:marTop w:val="0"/>
      <w:marBottom w:val="0"/>
      <w:divBdr>
        <w:top w:val="none" w:sz="0" w:space="0" w:color="auto"/>
        <w:left w:val="none" w:sz="0" w:space="0" w:color="auto"/>
        <w:bottom w:val="none" w:sz="0" w:space="0" w:color="auto"/>
        <w:right w:val="none" w:sz="0" w:space="0" w:color="auto"/>
      </w:divBdr>
    </w:div>
    <w:div w:id="1792672073">
      <w:bodyDiv w:val="1"/>
      <w:marLeft w:val="0"/>
      <w:marRight w:val="0"/>
      <w:marTop w:val="0"/>
      <w:marBottom w:val="0"/>
      <w:divBdr>
        <w:top w:val="none" w:sz="0" w:space="0" w:color="auto"/>
        <w:left w:val="none" w:sz="0" w:space="0" w:color="auto"/>
        <w:bottom w:val="none" w:sz="0" w:space="0" w:color="auto"/>
        <w:right w:val="none" w:sz="0" w:space="0" w:color="auto"/>
      </w:divBdr>
    </w:div>
    <w:div w:id="1793787271">
      <w:bodyDiv w:val="1"/>
      <w:marLeft w:val="0"/>
      <w:marRight w:val="0"/>
      <w:marTop w:val="0"/>
      <w:marBottom w:val="0"/>
      <w:divBdr>
        <w:top w:val="none" w:sz="0" w:space="0" w:color="auto"/>
        <w:left w:val="none" w:sz="0" w:space="0" w:color="auto"/>
        <w:bottom w:val="none" w:sz="0" w:space="0" w:color="auto"/>
        <w:right w:val="none" w:sz="0" w:space="0" w:color="auto"/>
      </w:divBdr>
    </w:div>
    <w:div w:id="1794324932">
      <w:bodyDiv w:val="1"/>
      <w:marLeft w:val="0"/>
      <w:marRight w:val="0"/>
      <w:marTop w:val="0"/>
      <w:marBottom w:val="0"/>
      <w:divBdr>
        <w:top w:val="none" w:sz="0" w:space="0" w:color="auto"/>
        <w:left w:val="none" w:sz="0" w:space="0" w:color="auto"/>
        <w:bottom w:val="none" w:sz="0" w:space="0" w:color="auto"/>
        <w:right w:val="none" w:sz="0" w:space="0" w:color="auto"/>
      </w:divBdr>
    </w:div>
    <w:div w:id="1794446635">
      <w:bodyDiv w:val="1"/>
      <w:marLeft w:val="0"/>
      <w:marRight w:val="0"/>
      <w:marTop w:val="0"/>
      <w:marBottom w:val="0"/>
      <w:divBdr>
        <w:top w:val="none" w:sz="0" w:space="0" w:color="auto"/>
        <w:left w:val="none" w:sz="0" w:space="0" w:color="auto"/>
        <w:bottom w:val="none" w:sz="0" w:space="0" w:color="auto"/>
        <w:right w:val="none" w:sz="0" w:space="0" w:color="auto"/>
      </w:divBdr>
    </w:div>
    <w:div w:id="1798522979">
      <w:bodyDiv w:val="1"/>
      <w:marLeft w:val="0"/>
      <w:marRight w:val="0"/>
      <w:marTop w:val="0"/>
      <w:marBottom w:val="0"/>
      <w:divBdr>
        <w:top w:val="none" w:sz="0" w:space="0" w:color="auto"/>
        <w:left w:val="none" w:sz="0" w:space="0" w:color="auto"/>
        <w:bottom w:val="none" w:sz="0" w:space="0" w:color="auto"/>
        <w:right w:val="none" w:sz="0" w:space="0" w:color="auto"/>
      </w:divBdr>
    </w:div>
    <w:div w:id="1815753107">
      <w:bodyDiv w:val="1"/>
      <w:marLeft w:val="0"/>
      <w:marRight w:val="0"/>
      <w:marTop w:val="0"/>
      <w:marBottom w:val="0"/>
      <w:divBdr>
        <w:top w:val="none" w:sz="0" w:space="0" w:color="auto"/>
        <w:left w:val="none" w:sz="0" w:space="0" w:color="auto"/>
        <w:bottom w:val="none" w:sz="0" w:space="0" w:color="auto"/>
        <w:right w:val="none" w:sz="0" w:space="0" w:color="auto"/>
      </w:divBdr>
    </w:div>
    <w:div w:id="1824466343">
      <w:bodyDiv w:val="1"/>
      <w:marLeft w:val="0"/>
      <w:marRight w:val="0"/>
      <w:marTop w:val="0"/>
      <w:marBottom w:val="0"/>
      <w:divBdr>
        <w:top w:val="none" w:sz="0" w:space="0" w:color="auto"/>
        <w:left w:val="none" w:sz="0" w:space="0" w:color="auto"/>
        <w:bottom w:val="none" w:sz="0" w:space="0" w:color="auto"/>
        <w:right w:val="none" w:sz="0" w:space="0" w:color="auto"/>
      </w:divBdr>
    </w:div>
    <w:div w:id="1827816837">
      <w:bodyDiv w:val="1"/>
      <w:marLeft w:val="0"/>
      <w:marRight w:val="0"/>
      <w:marTop w:val="0"/>
      <w:marBottom w:val="0"/>
      <w:divBdr>
        <w:top w:val="none" w:sz="0" w:space="0" w:color="auto"/>
        <w:left w:val="none" w:sz="0" w:space="0" w:color="auto"/>
        <w:bottom w:val="none" w:sz="0" w:space="0" w:color="auto"/>
        <w:right w:val="none" w:sz="0" w:space="0" w:color="auto"/>
      </w:divBdr>
    </w:div>
    <w:div w:id="1828783427">
      <w:bodyDiv w:val="1"/>
      <w:marLeft w:val="0"/>
      <w:marRight w:val="0"/>
      <w:marTop w:val="0"/>
      <w:marBottom w:val="0"/>
      <w:divBdr>
        <w:top w:val="none" w:sz="0" w:space="0" w:color="auto"/>
        <w:left w:val="none" w:sz="0" w:space="0" w:color="auto"/>
        <w:bottom w:val="none" w:sz="0" w:space="0" w:color="auto"/>
        <w:right w:val="none" w:sz="0" w:space="0" w:color="auto"/>
      </w:divBdr>
    </w:div>
    <w:div w:id="1829176919">
      <w:bodyDiv w:val="1"/>
      <w:marLeft w:val="0"/>
      <w:marRight w:val="0"/>
      <w:marTop w:val="0"/>
      <w:marBottom w:val="0"/>
      <w:divBdr>
        <w:top w:val="none" w:sz="0" w:space="0" w:color="auto"/>
        <w:left w:val="none" w:sz="0" w:space="0" w:color="auto"/>
        <w:bottom w:val="none" w:sz="0" w:space="0" w:color="auto"/>
        <w:right w:val="none" w:sz="0" w:space="0" w:color="auto"/>
      </w:divBdr>
    </w:div>
    <w:div w:id="1829638229">
      <w:bodyDiv w:val="1"/>
      <w:marLeft w:val="0"/>
      <w:marRight w:val="0"/>
      <w:marTop w:val="0"/>
      <w:marBottom w:val="0"/>
      <w:divBdr>
        <w:top w:val="none" w:sz="0" w:space="0" w:color="auto"/>
        <w:left w:val="none" w:sz="0" w:space="0" w:color="auto"/>
        <w:bottom w:val="none" w:sz="0" w:space="0" w:color="auto"/>
        <w:right w:val="none" w:sz="0" w:space="0" w:color="auto"/>
      </w:divBdr>
    </w:div>
    <w:div w:id="1837529269">
      <w:bodyDiv w:val="1"/>
      <w:marLeft w:val="0"/>
      <w:marRight w:val="0"/>
      <w:marTop w:val="0"/>
      <w:marBottom w:val="0"/>
      <w:divBdr>
        <w:top w:val="none" w:sz="0" w:space="0" w:color="auto"/>
        <w:left w:val="none" w:sz="0" w:space="0" w:color="auto"/>
        <w:bottom w:val="none" w:sz="0" w:space="0" w:color="auto"/>
        <w:right w:val="none" w:sz="0" w:space="0" w:color="auto"/>
      </w:divBdr>
    </w:div>
    <w:div w:id="1837989406">
      <w:bodyDiv w:val="1"/>
      <w:marLeft w:val="0"/>
      <w:marRight w:val="0"/>
      <w:marTop w:val="0"/>
      <w:marBottom w:val="0"/>
      <w:divBdr>
        <w:top w:val="none" w:sz="0" w:space="0" w:color="auto"/>
        <w:left w:val="none" w:sz="0" w:space="0" w:color="auto"/>
        <w:bottom w:val="none" w:sz="0" w:space="0" w:color="auto"/>
        <w:right w:val="none" w:sz="0" w:space="0" w:color="auto"/>
      </w:divBdr>
    </w:div>
    <w:div w:id="1839998572">
      <w:bodyDiv w:val="1"/>
      <w:marLeft w:val="0"/>
      <w:marRight w:val="0"/>
      <w:marTop w:val="0"/>
      <w:marBottom w:val="0"/>
      <w:divBdr>
        <w:top w:val="none" w:sz="0" w:space="0" w:color="auto"/>
        <w:left w:val="none" w:sz="0" w:space="0" w:color="auto"/>
        <w:bottom w:val="none" w:sz="0" w:space="0" w:color="auto"/>
        <w:right w:val="none" w:sz="0" w:space="0" w:color="auto"/>
      </w:divBdr>
    </w:div>
    <w:div w:id="1840651458">
      <w:bodyDiv w:val="1"/>
      <w:marLeft w:val="0"/>
      <w:marRight w:val="0"/>
      <w:marTop w:val="0"/>
      <w:marBottom w:val="0"/>
      <w:divBdr>
        <w:top w:val="none" w:sz="0" w:space="0" w:color="auto"/>
        <w:left w:val="none" w:sz="0" w:space="0" w:color="auto"/>
        <w:bottom w:val="none" w:sz="0" w:space="0" w:color="auto"/>
        <w:right w:val="none" w:sz="0" w:space="0" w:color="auto"/>
      </w:divBdr>
    </w:div>
    <w:div w:id="1842816045">
      <w:bodyDiv w:val="1"/>
      <w:marLeft w:val="0"/>
      <w:marRight w:val="0"/>
      <w:marTop w:val="0"/>
      <w:marBottom w:val="0"/>
      <w:divBdr>
        <w:top w:val="none" w:sz="0" w:space="0" w:color="auto"/>
        <w:left w:val="none" w:sz="0" w:space="0" w:color="auto"/>
        <w:bottom w:val="none" w:sz="0" w:space="0" w:color="auto"/>
        <w:right w:val="none" w:sz="0" w:space="0" w:color="auto"/>
      </w:divBdr>
    </w:div>
    <w:div w:id="1853257909">
      <w:bodyDiv w:val="1"/>
      <w:marLeft w:val="0"/>
      <w:marRight w:val="0"/>
      <w:marTop w:val="0"/>
      <w:marBottom w:val="0"/>
      <w:divBdr>
        <w:top w:val="none" w:sz="0" w:space="0" w:color="auto"/>
        <w:left w:val="none" w:sz="0" w:space="0" w:color="auto"/>
        <w:bottom w:val="none" w:sz="0" w:space="0" w:color="auto"/>
        <w:right w:val="none" w:sz="0" w:space="0" w:color="auto"/>
      </w:divBdr>
    </w:div>
    <w:div w:id="1859463845">
      <w:bodyDiv w:val="1"/>
      <w:marLeft w:val="0"/>
      <w:marRight w:val="0"/>
      <w:marTop w:val="0"/>
      <w:marBottom w:val="0"/>
      <w:divBdr>
        <w:top w:val="none" w:sz="0" w:space="0" w:color="auto"/>
        <w:left w:val="none" w:sz="0" w:space="0" w:color="auto"/>
        <w:bottom w:val="none" w:sz="0" w:space="0" w:color="auto"/>
        <w:right w:val="none" w:sz="0" w:space="0" w:color="auto"/>
      </w:divBdr>
    </w:div>
    <w:div w:id="1860049489">
      <w:bodyDiv w:val="1"/>
      <w:marLeft w:val="0"/>
      <w:marRight w:val="0"/>
      <w:marTop w:val="0"/>
      <w:marBottom w:val="0"/>
      <w:divBdr>
        <w:top w:val="none" w:sz="0" w:space="0" w:color="auto"/>
        <w:left w:val="none" w:sz="0" w:space="0" w:color="auto"/>
        <w:bottom w:val="none" w:sz="0" w:space="0" w:color="auto"/>
        <w:right w:val="none" w:sz="0" w:space="0" w:color="auto"/>
      </w:divBdr>
    </w:div>
    <w:div w:id="1872719218">
      <w:bodyDiv w:val="1"/>
      <w:marLeft w:val="0"/>
      <w:marRight w:val="0"/>
      <w:marTop w:val="0"/>
      <w:marBottom w:val="0"/>
      <w:divBdr>
        <w:top w:val="none" w:sz="0" w:space="0" w:color="auto"/>
        <w:left w:val="none" w:sz="0" w:space="0" w:color="auto"/>
        <w:bottom w:val="none" w:sz="0" w:space="0" w:color="auto"/>
        <w:right w:val="none" w:sz="0" w:space="0" w:color="auto"/>
      </w:divBdr>
    </w:div>
    <w:div w:id="1876893595">
      <w:bodyDiv w:val="1"/>
      <w:marLeft w:val="0"/>
      <w:marRight w:val="0"/>
      <w:marTop w:val="0"/>
      <w:marBottom w:val="0"/>
      <w:divBdr>
        <w:top w:val="none" w:sz="0" w:space="0" w:color="auto"/>
        <w:left w:val="none" w:sz="0" w:space="0" w:color="auto"/>
        <w:bottom w:val="none" w:sz="0" w:space="0" w:color="auto"/>
        <w:right w:val="none" w:sz="0" w:space="0" w:color="auto"/>
      </w:divBdr>
    </w:div>
    <w:div w:id="1881625189">
      <w:bodyDiv w:val="1"/>
      <w:marLeft w:val="0"/>
      <w:marRight w:val="0"/>
      <w:marTop w:val="0"/>
      <w:marBottom w:val="0"/>
      <w:divBdr>
        <w:top w:val="none" w:sz="0" w:space="0" w:color="auto"/>
        <w:left w:val="none" w:sz="0" w:space="0" w:color="auto"/>
        <w:bottom w:val="none" w:sz="0" w:space="0" w:color="auto"/>
        <w:right w:val="none" w:sz="0" w:space="0" w:color="auto"/>
      </w:divBdr>
    </w:div>
    <w:div w:id="1882663604">
      <w:bodyDiv w:val="1"/>
      <w:marLeft w:val="0"/>
      <w:marRight w:val="0"/>
      <w:marTop w:val="0"/>
      <w:marBottom w:val="0"/>
      <w:divBdr>
        <w:top w:val="none" w:sz="0" w:space="0" w:color="auto"/>
        <w:left w:val="none" w:sz="0" w:space="0" w:color="auto"/>
        <w:bottom w:val="none" w:sz="0" w:space="0" w:color="auto"/>
        <w:right w:val="none" w:sz="0" w:space="0" w:color="auto"/>
      </w:divBdr>
    </w:div>
    <w:div w:id="1896312198">
      <w:bodyDiv w:val="1"/>
      <w:marLeft w:val="0"/>
      <w:marRight w:val="0"/>
      <w:marTop w:val="0"/>
      <w:marBottom w:val="0"/>
      <w:divBdr>
        <w:top w:val="none" w:sz="0" w:space="0" w:color="auto"/>
        <w:left w:val="none" w:sz="0" w:space="0" w:color="auto"/>
        <w:bottom w:val="none" w:sz="0" w:space="0" w:color="auto"/>
        <w:right w:val="none" w:sz="0" w:space="0" w:color="auto"/>
      </w:divBdr>
    </w:div>
    <w:div w:id="1901090508">
      <w:bodyDiv w:val="1"/>
      <w:marLeft w:val="0"/>
      <w:marRight w:val="0"/>
      <w:marTop w:val="0"/>
      <w:marBottom w:val="0"/>
      <w:divBdr>
        <w:top w:val="none" w:sz="0" w:space="0" w:color="auto"/>
        <w:left w:val="none" w:sz="0" w:space="0" w:color="auto"/>
        <w:bottom w:val="none" w:sz="0" w:space="0" w:color="auto"/>
        <w:right w:val="none" w:sz="0" w:space="0" w:color="auto"/>
      </w:divBdr>
    </w:div>
    <w:div w:id="1907371937">
      <w:bodyDiv w:val="1"/>
      <w:marLeft w:val="0"/>
      <w:marRight w:val="0"/>
      <w:marTop w:val="0"/>
      <w:marBottom w:val="0"/>
      <w:divBdr>
        <w:top w:val="none" w:sz="0" w:space="0" w:color="auto"/>
        <w:left w:val="none" w:sz="0" w:space="0" w:color="auto"/>
        <w:bottom w:val="none" w:sz="0" w:space="0" w:color="auto"/>
        <w:right w:val="none" w:sz="0" w:space="0" w:color="auto"/>
      </w:divBdr>
    </w:div>
    <w:div w:id="1915311501">
      <w:bodyDiv w:val="1"/>
      <w:marLeft w:val="0"/>
      <w:marRight w:val="0"/>
      <w:marTop w:val="0"/>
      <w:marBottom w:val="0"/>
      <w:divBdr>
        <w:top w:val="none" w:sz="0" w:space="0" w:color="auto"/>
        <w:left w:val="none" w:sz="0" w:space="0" w:color="auto"/>
        <w:bottom w:val="none" w:sz="0" w:space="0" w:color="auto"/>
        <w:right w:val="none" w:sz="0" w:space="0" w:color="auto"/>
      </w:divBdr>
    </w:div>
    <w:div w:id="1926721380">
      <w:bodyDiv w:val="1"/>
      <w:marLeft w:val="0"/>
      <w:marRight w:val="0"/>
      <w:marTop w:val="0"/>
      <w:marBottom w:val="0"/>
      <w:divBdr>
        <w:top w:val="none" w:sz="0" w:space="0" w:color="auto"/>
        <w:left w:val="none" w:sz="0" w:space="0" w:color="auto"/>
        <w:bottom w:val="none" w:sz="0" w:space="0" w:color="auto"/>
        <w:right w:val="none" w:sz="0" w:space="0" w:color="auto"/>
      </w:divBdr>
    </w:div>
    <w:div w:id="1933471646">
      <w:bodyDiv w:val="1"/>
      <w:marLeft w:val="0"/>
      <w:marRight w:val="0"/>
      <w:marTop w:val="0"/>
      <w:marBottom w:val="0"/>
      <w:divBdr>
        <w:top w:val="none" w:sz="0" w:space="0" w:color="auto"/>
        <w:left w:val="none" w:sz="0" w:space="0" w:color="auto"/>
        <w:bottom w:val="none" w:sz="0" w:space="0" w:color="auto"/>
        <w:right w:val="none" w:sz="0" w:space="0" w:color="auto"/>
      </w:divBdr>
    </w:div>
    <w:div w:id="1949048066">
      <w:bodyDiv w:val="1"/>
      <w:marLeft w:val="0"/>
      <w:marRight w:val="0"/>
      <w:marTop w:val="0"/>
      <w:marBottom w:val="0"/>
      <w:divBdr>
        <w:top w:val="none" w:sz="0" w:space="0" w:color="auto"/>
        <w:left w:val="none" w:sz="0" w:space="0" w:color="auto"/>
        <w:bottom w:val="none" w:sz="0" w:space="0" w:color="auto"/>
        <w:right w:val="none" w:sz="0" w:space="0" w:color="auto"/>
      </w:divBdr>
    </w:div>
    <w:div w:id="1951232569">
      <w:bodyDiv w:val="1"/>
      <w:marLeft w:val="0"/>
      <w:marRight w:val="0"/>
      <w:marTop w:val="0"/>
      <w:marBottom w:val="0"/>
      <w:divBdr>
        <w:top w:val="none" w:sz="0" w:space="0" w:color="auto"/>
        <w:left w:val="none" w:sz="0" w:space="0" w:color="auto"/>
        <w:bottom w:val="none" w:sz="0" w:space="0" w:color="auto"/>
        <w:right w:val="none" w:sz="0" w:space="0" w:color="auto"/>
      </w:divBdr>
    </w:div>
    <w:div w:id="1951692975">
      <w:bodyDiv w:val="1"/>
      <w:marLeft w:val="0"/>
      <w:marRight w:val="0"/>
      <w:marTop w:val="0"/>
      <w:marBottom w:val="0"/>
      <w:divBdr>
        <w:top w:val="none" w:sz="0" w:space="0" w:color="auto"/>
        <w:left w:val="none" w:sz="0" w:space="0" w:color="auto"/>
        <w:bottom w:val="none" w:sz="0" w:space="0" w:color="auto"/>
        <w:right w:val="none" w:sz="0" w:space="0" w:color="auto"/>
      </w:divBdr>
    </w:div>
    <w:div w:id="1951860635">
      <w:bodyDiv w:val="1"/>
      <w:marLeft w:val="0"/>
      <w:marRight w:val="0"/>
      <w:marTop w:val="0"/>
      <w:marBottom w:val="0"/>
      <w:divBdr>
        <w:top w:val="none" w:sz="0" w:space="0" w:color="auto"/>
        <w:left w:val="none" w:sz="0" w:space="0" w:color="auto"/>
        <w:bottom w:val="none" w:sz="0" w:space="0" w:color="auto"/>
        <w:right w:val="none" w:sz="0" w:space="0" w:color="auto"/>
      </w:divBdr>
    </w:div>
    <w:div w:id="1952976185">
      <w:bodyDiv w:val="1"/>
      <w:marLeft w:val="0"/>
      <w:marRight w:val="0"/>
      <w:marTop w:val="0"/>
      <w:marBottom w:val="0"/>
      <w:divBdr>
        <w:top w:val="none" w:sz="0" w:space="0" w:color="auto"/>
        <w:left w:val="none" w:sz="0" w:space="0" w:color="auto"/>
        <w:bottom w:val="none" w:sz="0" w:space="0" w:color="auto"/>
        <w:right w:val="none" w:sz="0" w:space="0" w:color="auto"/>
      </w:divBdr>
    </w:div>
    <w:div w:id="1956136231">
      <w:bodyDiv w:val="1"/>
      <w:marLeft w:val="0"/>
      <w:marRight w:val="0"/>
      <w:marTop w:val="0"/>
      <w:marBottom w:val="0"/>
      <w:divBdr>
        <w:top w:val="none" w:sz="0" w:space="0" w:color="auto"/>
        <w:left w:val="none" w:sz="0" w:space="0" w:color="auto"/>
        <w:bottom w:val="none" w:sz="0" w:space="0" w:color="auto"/>
        <w:right w:val="none" w:sz="0" w:space="0" w:color="auto"/>
      </w:divBdr>
    </w:div>
    <w:div w:id="1956985413">
      <w:bodyDiv w:val="1"/>
      <w:marLeft w:val="0"/>
      <w:marRight w:val="0"/>
      <w:marTop w:val="0"/>
      <w:marBottom w:val="0"/>
      <w:divBdr>
        <w:top w:val="none" w:sz="0" w:space="0" w:color="auto"/>
        <w:left w:val="none" w:sz="0" w:space="0" w:color="auto"/>
        <w:bottom w:val="none" w:sz="0" w:space="0" w:color="auto"/>
        <w:right w:val="none" w:sz="0" w:space="0" w:color="auto"/>
      </w:divBdr>
    </w:div>
    <w:div w:id="1963999059">
      <w:bodyDiv w:val="1"/>
      <w:marLeft w:val="0"/>
      <w:marRight w:val="0"/>
      <w:marTop w:val="0"/>
      <w:marBottom w:val="0"/>
      <w:divBdr>
        <w:top w:val="none" w:sz="0" w:space="0" w:color="auto"/>
        <w:left w:val="none" w:sz="0" w:space="0" w:color="auto"/>
        <w:bottom w:val="none" w:sz="0" w:space="0" w:color="auto"/>
        <w:right w:val="none" w:sz="0" w:space="0" w:color="auto"/>
      </w:divBdr>
    </w:div>
    <w:div w:id="1966421635">
      <w:bodyDiv w:val="1"/>
      <w:marLeft w:val="0"/>
      <w:marRight w:val="0"/>
      <w:marTop w:val="0"/>
      <w:marBottom w:val="0"/>
      <w:divBdr>
        <w:top w:val="none" w:sz="0" w:space="0" w:color="auto"/>
        <w:left w:val="none" w:sz="0" w:space="0" w:color="auto"/>
        <w:bottom w:val="none" w:sz="0" w:space="0" w:color="auto"/>
        <w:right w:val="none" w:sz="0" w:space="0" w:color="auto"/>
      </w:divBdr>
    </w:div>
    <w:div w:id="1967851416">
      <w:bodyDiv w:val="1"/>
      <w:marLeft w:val="0"/>
      <w:marRight w:val="0"/>
      <w:marTop w:val="0"/>
      <w:marBottom w:val="0"/>
      <w:divBdr>
        <w:top w:val="none" w:sz="0" w:space="0" w:color="auto"/>
        <w:left w:val="none" w:sz="0" w:space="0" w:color="auto"/>
        <w:bottom w:val="none" w:sz="0" w:space="0" w:color="auto"/>
        <w:right w:val="none" w:sz="0" w:space="0" w:color="auto"/>
      </w:divBdr>
    </w:div>
    <w:div w:id="1968123494">
      <w:bodyDiv w:val="1"/>
      <w:marLeft w:val="0"/>
      <w:marRight w:val="0"/>
      <w:marTop w:val="0"/>
      <w:marBottom w:val="0"/>
      <w:divBdr>
        <w:top w:val="none" w:sz="0" w:space="0" w:color="auto"/>
        <w:left w:val="none" w:sz="0" w:space="0" w:color="auto"/>
        <w:bottom w:val="none" w:sz="0" w:space="0" w:color="auto"/>
        <w:right w:val="none" w:sz="0" w:space="0" w:color="auto"/>
      </w:divBdr>
    </w:div>
    <w:div w:id="1969120995">
      <w:bodyDiv w:val="1"/>
      <w:marLeft w:val="0"/>
      <w:marRight w:val="0"/>
      <w:marTop w:val="0"/>
      <w:marBottom w:val="0"/>
      <w:divBdr>
        <w:top w:val="none" w:sz="0" w:space="0" w:color="auto"/>
        <w:left w:val="none" w:sz="0" w:space="0" w:color="auto"/>
        <w:bottom w:val="none" w:sz="0" w:space="0" w:color="auto"/>
        <w:right w:val="none" w:sz="0" w:space="0" w:color="auto"/>
      </w:divBdr>
    </w:div>
    <w:div w:id="1989702538">
      <w:bodyDiv w:val="1"/>
      <w:marLeft w:val="0"/>
      <w:marRight w:val="0"/>
      <w:marTop w:val="0"/>
      <w:marBottom w:val="0"/>
      <w:divBdr>
        <w:top w:val="none" w:sz="0" w:space="0" w:color="auto"/>
        <w:left w:val="none" w:sz="0" w:space="0" w:color="auto"/>
        <w:bottom w:val="none" w:sz="0" w:space="0" w:color="auto"/>
        <w:right w:val="none" w:sz="0" w:space="0" w:color="auto"/>
      </w:divBdr>
    </w:div>
    <w:div w:id="1990743905">
      <w:bodyDiv w:val="1"/>
      <w:marLeft w:val="0"/>
      <w:marRight w:val="0"/>
      <w:marTop w:val="0"/>
      <w:marBottom w:val="0"/>
      <w:divBdr>
        <w:top w:val="none" w:sz="0" w:space="0" w:color="auto"/>
        <w:left w:val="none" w:sz="0" w:space="0" w:color="auto"/>
        <w:bottom w:val="none" w:sz="0" w:space="0" w:color="auto"/>
        <w:right w:val="none" w:sz="0" w:space="0" w:color="auto"/>
      </w:divBdr>
    </w:div>
    <w:div w:id="1991864123">
      <w:bodyDiv w:val="1"/>
      <w:marLeft w:val="0"/>
      <w:marRight w:val="0"/>
      <w:marTop w:val="0"/>
      <w:marBottom w:val="0"/>
      <w:divBdr>
        <w:top w:val="none" w:sz="0" w:space="0" w:color="auto"/>
        <w:left w:val="none" w:sz="0" w:space="0" w:color="auto"/>
        <w:bottom w:val="none" w:sz="0" w:space="0" w:color="auto"/>
        <w:right w:val="none" w:sz="0" w:space="0" w:color="auto"/>
      </w:divBdr>
    </w:div>
    <w:div w:id="1993678871">
      <w:bodyDiv w:val="1"/>
      <w:marLeft w:val="0"/>
      <w:marRight w:val="0"/>
      <w:marTop w:val="0"/>
      <w:marBottom w:val="0"/>
      <w:divBdr>
        <w:top w:val="none" w:sz="0" w:space="0" w:color="auto"/>
        <w:left w:val="none" w:sz="0" w:space="0" w:color="auto"/>
        <w:bottom w:val="none" w:sz="0" w:space="0" w:color="auto"/>
        <w:right w:val="none" w:sz="0" w:space="0" w:color="auto"/>
      </w:divBdr>
    </w:div>
    <w:div w:id="2000234201">
      <w:bodyDiv w:val="1"/>
      <w:marLeft w:val="0"/>
      <w:marRight w:val="0"/>
      <w:marTop w:val="0"/>
      <w:marBottom w:val="0"/>
      <w:divBdr>
        <w:top w:val="none" w:sz="0" w:space="0" w:color="auto"/>
        <w:left w:val="none" w:sz="0" w:space="0" w:color="auto"/>
        <w:bottom w:val="none" w:sz="0" w:space="0" w:color="auto"/>
        <w:right w:val="none" w:sz="0" w:space="0" w:color="auto"/>
      </w:divBdr>
    </w:div>
    <w:div w:id="2002930534">
      <w:bodyDiv w:val="1"/>
      <w:marLeft w:val="0"/>
      <w:marRight w:val="0"/>
      <w:marTop w:val="0"/>
      <w:marBottom w:val="0"/>
      <w:divBdr>
        <w:top w:val="none" w:sz="0" w:space="0" w:color="auto"/>
        <w:left w:val="none" w:sz="0" w:space="0" w:color="auto"/>
        <w:bottom w:val="none" w:sz="0" w:space="0" w:color="auto"/>
        <w:right w:val="none" w:sz="0" w:space="0" w:color="auto"/>
      </w:divBdr>
    </w:div>
    <w:div w:id="2008745954">
      <w:bodyDiv w:val="1"/>
      <w:marLeft w:val="0"/>
      <w:marRight w:val="0"/>
      <w:marTop w:val="0"/>
      <w:marBottom w:val="0"/>
      <w:divBdr>
        <w:top w:val="none" w:sz="0" w:space="0" w:color="auto"/>
        <w:left w:val="none" w:sz="0" w:space="0" w:color="auto"/>
        <w:bottom w:val="none" w:sz="0" w:space="0" w:color="auto"/>
        <w:right w:val="none" w:sz="0" w:space="0" w:color="auto"/>
      </w:divBdr>
    </w:div>
    <w:div w:id="2009669158">
      <w:bodyDiv w:val="1"/>
      <w:marLeft w:val="0"/>
      <w:marRight w:val="0"/>
      <w:marTop w:val="0"/>
      <w:marBottom w:val="0"/>
      <w:divBdr>
        <w:top w:val="none" w:sz="0" w:space="0" w:color="auto"/>
        <w:left w:val="none" w:sz="0" w:space="0" w:color="auto"/>
        <w:bottom w:val="none" w:sz="0" w:space="0" w:color="auto"/>
        <w:right w:val="none" w:sz="0" w:space="0" w:color="auto"/>
      </w:divBdr>
    </w:div>
    <w:div w:id="2010212893">
      <w:bodyDiv w:val="1"/>
      <w:marLeft w:val="0"/>
      <w:marRight w:val="0"/>
      <w:marTop w:val="0"/>
      <w:marBottom w:val="0"/>
      <w:divBdr>
        <w:top w:val="none" w:sz="0" w:space="0" w:color="auto"/>
        <w:left w:val="none" w:sz="0" w:space="0" w:color="auto"/>
        <w:bottom w:val="none" w:sz="0" w:space="0" w:color="auto"/>
        <w:right w:val="none" w:sz="0" w:space="0" w:color="auto"/>
      </w:divBdr>
    </w:div>
    <w:div w:id="2013993089">
      <w:bodyDiv w:val="1"/>
      <w:marLeft w:val="0"/>
      <w:marRight w:val="0"/>
      <w:marTop w:val="0"/>
      <w:marBottom w:val="0"/>
      <w:divBdr>
        <w:top w:val="none" w:sz="0" w:space="0" w:color="auto"/>
        <w:left w:val="none" w:sz="0" w:space="0" w:color="auto"/>
        <w:bottom w:val="none" w:sz="0" w:space="0" w:color="auto"/>
        <w:right w:val="none" w:sz="0" w:space="0" w:color="auto"/>
      </w:divBdr>
    </w:div>
    <w:div w:id="2017271788">
      <w:bodyDiv w:val="1"/>
      <w:marLeft w:val="0"/>
      <w:marRight w:val="0"/>
      <w:marTop w:val="0"/>
      <w:marBottom w:val="0"/>
      <w:divBdr>
        <w:top w:val="none" w:sz="0" w:space="0" w:color="auto"/>
        <w:left w:val="none" w:sz="0" w:space="0" w:color="auto"/>
        <w:bottom w:val="none" w:sz="0" w:space="0" w:color="auto"/>
        <w:right w:val="none" w:sz="0" w:space="0" w:color="auto"/>
      </w:divBdr>
    </w:div>
    <w:div w:id="2018380494">
      <w:bodyDiv w:val="1"/>
      <w:marLeft w:val="0"/>
      <w:marRight w:val="0"/>
      <w:marTop w:val="0"/>
      <w:marBottom w:val="0"/>
      <w:divBdr>
        <w:top w:val="none" w:sz="0" w:space="0" w:color="auto"/>
        <w:left w:val="none" w:sz="0" w:space="0" w:color="auto"/>
        <w:bottom w:val="none" w:sz="0" w:space="0" w:color="auto"/>
        <w:right w:val="none" w:sz="0" w:space="0" w:color="auto"/>
      </w:divBdr>
    </w:div>
    <w:div w:id="2022000432">
      <w:bodyDiv w:val="1"/>
      <w:marLeft w:val="0"/>
      <w:marRight w:val="0"/>
      <w:marTop w:val="0"/>
      <w:marBottom w:val="0"/>
      <w:divBdr>
        <w:top w:val="none" w:sz="0" w:space="0" w:color="auto"/>
        <w:left w:val="none" w:sz="0" w:space="0" w:color="auto"/>
        <w:bottom w:val="none" w:sz="0" w:space="0" w:color="auto"/>
        <w:right w:val="none" w:sz="0" w:space="0" w:color="auto"/>
      </w:divBdr>
    </w:div>
    <w:div w:id="2029065513">
      <w:bodyDiv w:val="1"/>
      <w:marLeft w:val="0"/>
      <w:marRight w:val="0"/>
      <w:marTop w:val="0"/>
      <w:marBottom w:val="0"/>
      <w:divBdr>
        <w:top w:val="none" w:sz="0" w:space="0" w:color="auto"/>
        <w:left w:val="none" w:sz="0" w:space="0" w:color="auto"/>
        <w:bottom w:val="none" w:sz="0" w:space="0" w:color="auto"/>
        <w:right w:val="none" w:sz="0" w:space="0" w:color="auto"/>
      </w:divBdr>
    </w:div>
    <w:div w:id="2034263977">
      <w:bodyDiv w:val="1"/>
      <w:marLeft w:val="0"/>
      <w:marRight w:val="0"/>
      <w:marTop w:val="0"/>
      <w:marBottom w:val="0"/>
      <w:divBdr>
        <w:top w:val="none" w:sz="0" w:space="0" w:color="auto"/>
        <w:left w:val="none" w:sz="0" w:space="0" w:color="auto"/>
        <w:bottom w:val="none" w:sz="0" w:space="0" w:color="auto"/>
        <w:right w:val="none" w:sz="0" w:space="0" w:color="auto"/>
      </w:divBdr>
      <w:divsChild>
        <w:div w:id="1849825094">
          <w:marLeft w:val="0"/>
          <w:marRight w:val="0"/>
          <w:marTop w:val="0"/>
          <w:marBottom w:val="0"/>
          <w:divBdr>
            <w:top w:val="none" w:sz="0" w:space="0" w:color="auto"/>
            <w:left w:val="none" w:sz="0" w:space="0" w:color="auto"/>
            <w:bottom w:val="none" w:sz="0" w:space="0" w:color="auto"/>
            <w:right w:val="none" w:sz="0" w:space="0" w:color="auto"/>
          </w:divBdr>
          <w:divsChild>
            <w:div w:id="691880787">
              <w:marLeft w:val="0"/>
              <w:marRight w:val="0"/>
              <w:marTop w:val="0"/>
              <w:marBottom w:val="0"/>
              <w:divBdr>
                <w:top w:val="none" w:sz="0" w:space="0" w:color="auto"/>
                <w:left w:val="none" w:sz="0" w:space="0" w:color="auto"/>
                <w:bottom w:val="none" w:sz="0" w:space="0" w:color="auto"/>
                <w:right w:val="none" w:sz="0" w:space="0" w:color="auto"/>
              </w:divBdr>
              <w:divsChild>
                <w:div w:id="52594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765360">
      <w:bodyDiv w:val="1"/>
      <w:marLeft w:val="0"/>
      <w:marRight w:val="0"/>
      <w:marTop w:val="0"/>
      <w:marBottom w:val="0"/>
      <w:divBdr>
        <w:top w:val="none" w:sz="0" w:space="0" w:color="auto"/>
        <w:left w:val="none" w:sz="0" w:space="0" w:color="auto"/>
        <w:bottom w:val="none" w:sz="0" w:space="0" w:color="auto"/>
        <w:right w:val="none" w:sz="0" w:space="0" w:color="auto"/>
      </w:divBdr>
    </w:div>
    <w:div w:id="2034842951">
      <w:bodyDiv w:val="1"/>
      <w:marLeft w:val="0"/>
      <w:marRight w:val="0"/>
      <w:marTop w:val="0"/>
      <w:marBottom w:val="0"/>
      <w:divBdr>
        <w:top w:val="none" w:sz="0" w:space="0" w:color="auto"/>
        <w:left w:val="none" w:sz="0" w:space="0" w:color="auto"/>
        <w:bottom w:val="none" w:sz="0" w:space="0" w:color="auto"/>
        <w:right w:val="none" w:sz="0" w:space="0" w:color="auto"/>
      </w:divBdr>
    </w:div>
    <w:div w:id="2042245633">
      <w:bodyDiv w:val="1"/>
      <w:marLeft w:val="0"/>
      <w:marRight w:val="0"/>
      <w:marTop w:val="0"/>
      <w:marBottom w:val="0"/>
      <w:divBdr>
        <w:top w:val="none" w:sz="0" w:space="0" w:color="auto"/>
        <w:left w:val="none" w:sz="0" w:space="0" w:color="auto"/>
        <w:bottom w:val="none" w:sz="0" w:space="0" w:color="auto"/>
        <w:right w:val="none" w:sz="0" w:space="0" w:color="auto"/>
      </w:divBdr>
    </w:div>
    <w:div w:id="2043743466">
      <w:bodyDiv w:val="1"/>
      <w:marLeft w:val="0"/>
      <w:marRight w:val="0"/>
      <w:marTop w:val="0"/>
      <w:marBottom w:val="0"/>
      <w:divBdr>
        <w:top w:val="none" w:sz="0" w:space="0" w:color="auto"/>
        <w:left w:val="none" w:sz="0" w:space="0" w:color="auto"/>
        <w:bottom w:val="none" w:sz="0" w:space="0" w:color="auto"/>
        <w:right w:val="none" w:sz="0" w:space="0" w:color="auto"/>
      </w:divBdr>
    </w:div>
    <w:div w:id="2047094051">
      <w:bodyDiv w:val="1"/>
      <w:marLeft w:val="0"/>
      <w:marRight w:val="0"/>
      <w:marTop w:val="0"/>
      <w:marBottom w:val="0"/>
      <w:divBdr>
        <w:top w:val="none" w:sz="0" w:space="0" w:color="auto"/>
        <w:left w:val="none" w:sz="0" w:space="0" w:color="auto"/>
        <w:bottom w:val="none" w:sz="0" w:space="0" w:color="auto"/>
        <w:right w:val="none" w:sz="0" w:space="0" w:color="auto"/>
      </w:divBdr>
    </w:div>
    <w:div w:id="2048984091">
      <w:bodyDiv w:val="1"/>
      <w:marLeft w:val="0"/>
      <w:marRight w:val="0"/>
      <w:marTop w:val="0"/>
      <w:marBottom w:val="0"/>
      <w:divBdr>
        <w:top w:val="none" w:sz="0" w:space="0" w:color="auto"/>
        <w:left w:val="none" w:sz="0" w:space="0" w:color="auto"/>
        <w:bottom w:val="none" w:sz="0" w:space="0" w:color="auto"/>
        <w:right w:val="none" w:sz="0" w:space="0" w:color="auto"/>
      </w:divBdr>
    </w:div>
    <w:div w:id="2048985341">
      <w:bodyDiv w:val="1"/>
      <w:marLeft w:val="0"/>
      <w:marRight w:val="0"/>
      <w:marTop w:val="0"/>
      <w:marBottom w:val="0"/>
      <w:divBdr>
        <w:top w:val="none" w:sz="0" w:space="0" w:color="auto"/>
        <w:left w:val="none" w:sz="0" w:space="0" w:color="auto"/>
        <w:bottom w:val="none" w:sz="0" w:space="0" w:color="auto"/>
        <w:right w:val="none" w:sz="0" w:space="0" w:color="auto"/>
      </w:divBdr>
    </w:div>
    <w:div w:id="2051147124">
      <w:bodyDiv w:val="1"/>
      <w:marLeft w:val="0"/>
      <w:marRight w:val="0"/>
      <w:marTop w:val="0"/>
      <w:marBottom w:val="0"/>
      <w:divBdr>
        <w:top w:val="none" w:sz="0" w:space="0" w:color="auto"/>
        <w:left w:val="none" w:sz="0" w:space="0" w:color="auto"/>
        <w:bottom w:val="none" w:sz="0" w:space="0" w:color="auto"/>
        <w:right w:val="none" w:sz="0" w:space="0" w:color="auto"/>
      </w:divBdr>
    </w:div>
    <w:div w:id="2052067534">
      <w:bodyDiv w:val="1"/>
      <w:marLeft w:val="0"/>
      <w:marRight w:val="0"/>
      <w:marTop w:val="0"/>
      <w:marBottom w:val="0"/>
      <w:divBdr>
        <w:top w:val="none" w:sz="0" w:space="0" w:color="auto"/>
        <w:left w:val="none" w:sz="0" w:space="0" w:color="auto"/>
        <w:bottom w:val="none" w:sz="0" w:space="0" w:color="auto"/>
        <w:right w:val="none" w:sz="0" w:space="0" w:color="auto"/>
      </w:divBdr>
    </w:div>
    <w:div w:id="2064021897">
      <w:bodyDiv w:val="1"/>
      <w:marLeft w:val="0"/>
      <w:marRight w:val="0"/>
      <w:marTop w:val="0"/>
      <w:marBottom w:val="0"/>
      <w:divBdr>
        <w:top w:val="none" w:sz="0" w:space="0" w:color="auto"/>
        <w:left w:val="none" w:sz="0" w:space="0" w:color="auto"/>
        <w:bottom w:val="none" w:sz="0" w:space="0" w:color="auto"/>
        <w:right w:val="none" w:sz="0" w:space="0" w:color="auto"/>
      </w:divBdr>
    </w:div>
    <w:div w:id="2067952271">
      <w:bodyDiv w:val="1"/>
      <w:marLeft w:val="0"/>
      <w:marRight w:val="0"/>
      <w:marTop w:val="0"/>
      <w:marBottom w:val="0"/>
      <w:divBdr>
        <w:top w:val="none" w:sz="0" w:space="0" w:color="auto"/>
        <w:left w:val="none" w:sz="0" w:space="0" w:color="auto"/>
        <w:bottom w:val="none" w:sz="0" w:space="0" w:color="auto"/>
        <w:right w:val="none" w:sz="0" w:space="0" w:color="auto"/>
      </w:divBdr>
    </w:div>
    <w:div w:id="2070809644">
      <w:bodyDiv w:val="1"/>
      <w:marLeft w:val="0"/>
      <w:marRight w:val="0"/>
      <w:marTop w:val="0"/>
      <w:marBottom w:val="0"/>
      <w:divBdr>
        <w:top w:val="none" w:sz="0" w:space="0" w:color="auto"/>
        <w:left w:val="none" w:sz="0" w:space="0" w:color="auto"/>
        <w:bottom w:val="none" w:sz="0" w:space="0" w:color="auto"/>
        <w:right w:val="none" w:sz="0" w:space="0" w:color="auto"/>
      </w:divBdr>
    </w:div>
    <w:div w:id="2073042769">
      <w:bodyDiv w:val="1"/>
      <w:marLeft w:val="0"/>
      <w:marRight w:val="0"/>
      <w:marTop w:val="0"/>
      <w:marBottom w:val="0"/>
      <w:divBdr>
        <w:top w:val="none" w:sz="0" w:space="0" w:color="auto"/>
        <w:left w:val="none" w:sz="0" w:space="0" w:color="auto"/>
        <w:bottom w:val="none" w:sz="0" w:space="0" w:color="auto"/>
        <w:right w:val="none" w:sz="0" w:space="0" w:color="auto"/>
      </w:divBdr>
    </w:div>
    <w:div w:id="2074161366">
      <w:bodyDiv w:val="1"/>
      <w:marLeft w:val="0"/>
      <w:marRight w:val="0"/>
      <w:marTop w:val="0"/>
      <w:marBottom w:val="0"/>
      <w:divBdr>
        <w:top w:val="none" w:sz="0" w:space="0" w:color="auto"/>
        <w:left w:val="none" w:sz="0" w:space="0" w:color="auto"/>
        <w:bottom w:val="none" w:sz="0" w:space="0" w:color="auto"/>
        <w:right w:val="none" w:sz="0" w:space="0" w:color="auto"/>
      </w:divBdr>
    </w:div>
    <w:div w:id="2075928007">
      <w:bodyDiv w:val="1"/>
      <w:marLeft w:val="0"/>
      <w:marRight w:val="0"/>
      <w:marTop w:val="0"/>
      <w:marBottom w:val="0"/>
      <w:divBdr>
        <w:top w:val="none" w:sz="0" w:space="0" w:color="auto"/>
        <w:left w:val="none" w:sz="0" w:space="0" w:color="auto"/>
        <w:bottom w:val="none" w:sz="0" w:space="0" w:color="auto"/>
        <w:right w:val="none" w:sz="0" w:space="0" w:color="auto"/>
      </w:divBdr>
    </w:div>
    <w:div w:id="2080322121">
      <w:bodyDiv w:val="1"/>
      <w:marLeft w:val="0"/>
      <w:marRight w:val="0"/>
      <w:marTop w:val="0"/>
      <w:marBottom w:val="0"/>
      <w:divBdr>
        <w:top w:val="none" w:sz="0" w:space="0" w:color="auto"/>
        <w:left w:val="none" w:sz="0" w:space="0" w:color="auto"/>
        <w:bottom w:val="none" w:sz="0" w:space="0" w:color="auto"/>
        <w:right w:val="none" w:sz="0" w:space="0" w:color="auto"/>
      </w:divBdr>
    </w:div>
    <w:div w:id="2084838708">
      <w:bodyDiv w:val="1"/>
      <w:marLeft w:val="0"/>
      <w:marRight w:val="0"/>
      <w:marTop w:val="0"/>
      <w:marBottom w:val="0"/>
      <w:divBdr>
        <w:top w:val="none" w:sz="0" w:space="0" w:color="auto"/>
        <w:left w:val="none" w:sz="0" w:space="0" w:color="auto"/>
        <w:bottom w:val="none" w:sz="0" w:space="0" w:color="auto"/>
        <w:right w:val="none" w:sz="0" w:space="0" w:color="auto"/>
      </w:divBdr>
    </w:div>
    <w:div w:id="2090155981">
      <w:bodyDiv w:val="1"/>
      <w:marLeft w:val="0"/>
      <w:marRight w:val="0"/>
      <w:marTop w:val="0"/>
      <w:marBottom w:val="0"/>
      <w:divBdr>
        <w:top w:val="none" w:sz="0" w:space="0" w:color="auto"/>
        <w:left w:val="none" w:sz="0" w:space="0" w:color="auto"/>
        <w:bottom w:val="none" w:sz="0" w:space="0" w:color="auto"/>
        <w:right w:val="none" w:sz="0" w:space="0" w:color="auto"/>
      </w:divBdr>
    </w:div>
    <w:div w:id="2091193171">
      <w:bodyDiv w:val="1"/>
      <w:marLeft w:val="0"/>
      <w:marRight w:val="0"/>
      <w:marTop w:val="0"/>
      <w:marBottom w:val="0"/>
      <w:divBdr>
        <w:top w:val="none" w:sz="0" w:space="0" w:color="auto"/>
        <w:left w:val="none" w:sz="0" w:space="0" w:color="auto"/>
        <w:bottom w:val="none" w:sz="0" w:space="0" w:color="auto"/>
        <w:right w:val="none" w:sz="0" w:space="0" w:color="auto"/>
      </w:divBdr>
    </w:div>
    <w:div w:id="2092043838">
      <w:bodyDiv w:val="1"/>
      <w:marLeft w:val="0"/>
      <w:marRight w:val="0"/>
      <w:marTop w:val="0"/>
      <w:marBottom w:val="0"/>
      <w:divBdr>
        <w:top w:val="none" w:sz="0" w:space="0" w:color="auto"/>
        <w:left w:val="none" w:sz="0" w:space="0" w:color="auto"/>
        <w:bottom w:val="none" w:sz="0" w:space="0" w:color="auto"/>
        <w:right w:val="none" w:sz="0" w:space="0" w:color="auto"/>
      </w:divBdr>
    </w:div>
    <w:div w:id="2095125144">
      <w:bodyDiv w:val="1"/>
      <w:marLeft w:val="0"/>
      <w:marRight w:val="0"/>
      <w:marTop w:val="0"/>
      <w:marBottom w:val="0"/>
      <w:divBdr>
        <w:top w:val="none" w:sz="0" w:space="0" w:color="auto"/>
        <w:left w:val="none" w:sz="0" w:space="0" w:color="auto"/>
        <w:bottom w:val="none" w:sz="0" w:space="0" w:color="auto"/>
        <w:right w:val="none" w:sz="0" w:space="0" w:color="auto"/>
      </w:divBdr>
    </w:div>
    <w:div w:id="2100062146">
      <w:bodyDiv w:val="1"/>
      <w:marLeft w:val="0"/>
      <w:marRight w:val="0"/>
      <w:marTop w:val="0"/>
      <w:marBottom w:val="0"/>
      <w:divBdr>
        <w:top w:val="none" w:sz="0" w:space="0" w:color="auto"/>
        <w:left w:val="none" w:sz="0" w:space="0" w:color="auto"/>
        <w:bottom w:val="none" w:sz="0" w:space="0" w:color="auto"/>
        <w:right w:val="none" w:sz="0" w:space="0" w:color="auto"/>
      </w:divBdr>
    </w:div>
    <w:div w:id="2103061147">
      <w:bodyDiv w:val="1"/>
      <w:marLeft w:val="0"/>
      <w:marRight w:val="0"/>
      <w:marTop w:val="0"/>
      <w:marBottom w:val="0"/>
      <w:divBdr>
        <w:top w:val="none" w:sz="0" w:space="0" w:color="auto"/>
        <w:left w:val="none" w:sz="0" w:space="0" w:color="auto"/>
        <w:bottom w:val="none" w:sz="0" w:space="0" w:color="auto"/>
        <w:right w:val="none" w:sz="0" w:space="0" w:color="auto"/>
      </w:divBdr>
    </w:div>
    <w:div w:id="2105150930">
      <w:bodyDiv w:val="1"/>
      <w:marLeft w:val="0"/>
      <w:marRight w:val="0"/>
      <w:marTop w:val="0"/>
      <w:marBottom w:val="0"/>
      <w:divBdr>
        <w:top w:val="none" w:sz="0" w:space="0" w:color="auto"/>
        <w:left w:val="none" w:sz="0" w:space="0" w:color="auto"/>
        <w:bottom w:val="none" w:sz="0" w:space="0" w:color="auto"/>
        <w:right w:val="none" w:sz="0" w:space="0" w:color="auto"/>
      </w:divBdr>
    </w:div>
    <w:div w:id="2113166895">
      <w:bodyDiv w:val="1"/>
      <w:marLeft w:val="0"/>
      <w:marRight w:val="0"/>
      <w:marTop w:val="0"/>
      <w:marBottom w:val="0"/>
      <w:divBdr>
        <w:top w:val="none" w:sz="0" w:space="0" w:color="auto"/>
        <w:left w:val="none" w:sz="0" w:space="0" w:color="auto"/>
        <w:bottom w:val="none" w:sz="0" w:space="0" w:color="auto"/>
        <w:right w:val="none" w:sz="0" w:space="0" w:color="auto"/>
      </w:divBdr>
    </w:div>
    <w:div w:id="2119715507">
      <w:bodyDiv w:val="1"/>
      <w:marLeft w:val="0"/>
      <w:marRight w:val="0"/>
      <w:marTop w:val="0"/>
      <w:marBottom w:val="0"/>
      <w:divBdr>
        <w:top w:val="none" w:sz="0" w:space="0" w:color="auto"/>
        <w:left w:val="none" w:sz="0" w:space="0" w:color="auto"/>
        <w:bottom w:val="none" w:sz="0" w:space="0" w:color="auto"/>
        <w:right w:val="none" w:sz="0" w:space="0" w:color="auto"/>
      </w:divBdr>
    </w:div>
    <w:div w:id="2121563340">
      <w:bodyDiv w:val="1"/>
      <w:marLeft w:val="0"/>
      <w:marRight w:val="0"/>
      <w:marTop w:val="0"/>
      <w:marBottom w:val="0"/>
      <w:divBdr>
        <w:top w:val="none" w:sz="0" w:space="0" w:color="auto"/>
        <w:left w:val="none" w:sz="0" w:space="0" w:color="auto"/>
        <w:bottom w:val="none" w:sz="0" w:space="0" w:color="auto"/>
        <w:right w:val="none" w:sz="0" w:space="0" w:color="auto"/>
      </w:divBdr>
    </w:div>
    <w:div w:id="2135438907">
      <w:bodyDiv w:val="1"/>
      <w:marLeft w:val="0"/>
      <w:marRight w:val="0"/>
      <w:marTop w:val="0"/>
      <w:marBottom w:val="0"/>
      <w:divBdr>
        <w:top w:val="none" w:sz="0" w:space="0" w:color="auto"/>
        <w:left w:val="none" w:sz="0" w:space="0" w:color="auto"/>
        <w:bottom w:val="none" w:sz="0" w:space="0" w:color="auto"/>
        <w:right w:val="none" w:sz="0" w:space="0" w:color="auto"/>
      </w:divBdr>
    </w:div>
    <w:div w:id="21361723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footer" Target="footer3.xml"/><Relationship Id="rId42" Type="http://schemas.openxmlformats.org/officeDocument/2006/relationships/image" Target="media/image18.png"/><Relationship Id="rId47" Type="http://schemas.openxmlformats.org/officeDocument/2006/relationships/image" Target="media/image19.png"/><Relationship Id="rId63" Type="http://schemas.openxmlformats.org/officeDocument/2006/relationships/image" Target="media/image32.png"/><Relationship Id="rId68" Type="http://schemas.openxmlformats.org/officeDocument/2006/relationships/image" Target="media/image37.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3.png"/><Relationship Id="rId11" Type="http://schemas.openxmlformats.org/officeDocument/2006/relationships/image" Target="media/image2.png"/><Relationship Id="rId24" Type="http://schemas.openxmlformats.org/officeDocument/2006/relationships/image" Target="media/image8.png"/><Relationship Id="rId32" Type="http://schemas.openxmlformats.org/officeDocument/2006/relationships/chart" Target="charts/chart2.xml"/><Relationship Id="rId37" Type="http://schemas.openxmlformats.org/officeDocument/2006/relationships/chart" Target="charts/chart7.xml"/><Relationship Id="rId40" Type="http://schemas.openxmlformats.org/officeDocument/2006/relationships/image" Target="media/image16.emf"/><Relationship Id="rId45" Type="http://schemas.openxmlformats.org/officeDocument/2006/relationships/chart" Target="charts/chart10.xml"/><Relationship Id="rId53" Type="http://schemas.openxmlformats.org/officeDocument/2006/relationships/image" Target="media/image23.jpeg"/><Relationship Id="rId58" Type="http://schemas.openxmlformats.org/officeDocument/2006/relationships/image" Target="media/image28.jpeg"/><Relationship Id="rId66" Type="http://schemas.openxmlformats.org/officeDocument/2006/relationships/image" Target="media/image35.jpe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image" Target="media/image50.png"/><Relationship Id="rId14" Type="http://schemas.openxmlformats.org/officeDocument/2006/relationships/image" Target="media/image3.png"/><Relationship Id="rId22" Type="http://schemas.openxmlformats.org/officeDocument/2006/relationships/footer" Target="footer4.xm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chart" Target="charts/chart5.xml"/><Relationship Id="rId43" Type="http://schemas.openxmlformats.org/officeDocument/2006/relationships/chart" Target="charts/chart8.xml"/><Relationship Id="rId48" Type="http://schemas.microsoft.com/office/2007/relationships/hdphoto" Target="media/hdphoto4.wdp"/><Relationship Id="rId56" Type="http://schemas.openxmlformats.org/officeDocument/2006/relationships/image" Target="media/image26.jpeg"/><Relationship Id="rId64" Type="http://schemas.openxmlformats.org/officeDocument/2006/relationships/image" Target="media/image33.jpeg"/><Relationship Id="rId69" Type="http://schemas.openxmlformats.org/officeDocument/2006/relationships/footer" Target="footer6.xml"/><Relationship Id="rId8" Type="http://schemas.openxmlformats.org/officeDocument/2006/relationships/image" Target="media/image1.png"/><Relationship Id="rId51" Type="http://schemas.openxmlformats.org/officeDocument/2006/relationships/image" Target="media/image21.jpeg"/><Relationship Id="rId3" Type="http://schemas.openxmlformats.org/officeDocument/2006/relationships/styles" Target="styles.xml"/><Relationship Id="rId12" Type="http://schemas.microsoft.com/office/2007/relationships/hdphoto" Target="media/hdphoto1.wdp"/><Relationship Id="rId17" Type="http://schemas.microsoft.com/office/2007/relationships/hdphoto" Target="media/hdphoto3.wdp"/><Relationship Id="rId25" Type="http://schemas.openxmlformats.org/officeDocument/2006/relationships/image" Target="media/image9.png"/><Relationship Id="rId33" Type="http://schemas.openxmlformats.org/officeDocument/2006/relationships/chart" Target="charts/chart3.xml"/><Relationship Id="rId38" Type="http://schemas.openxmlformats.org/officeDocument/2006/relationships/image" Target="media/image15.png"/><Relationship Id="rId46" Type="http://schemas.openxmlformats.org/officeDocument/2006/relationships/chart" Target="charts/chart11.xml"/><Relationship Id="rId59" Type="http://schemas.openxmlformats.org/officeDocument/2006/relationships/image" Target="media/image29.png"/><Relationship Id="rId67" Type="http://schemas.openxmlformats.org/officeDocument/2006/relationships/image" Target="media/image36.jpeg"/><Relationship Id="rId20" Type="http://schemas.openxmlformats.org/officeDocument/2006/relationships/image" Target="media/image6.png"/><Relationship Id="rId41" Type="http://schemas.openxmlformats.org/officeDocument/2006/relationships/image" Target="media/image17.jpeg"/><Relationship Id="rId54" Type="http://schemas.openxmlformats.org/officeDocument/2006/relationships/image" Target="media/image24.jpeg"/><Relationship Id="rId62" Type="http://schemas.openxmlformats.org/officeDocument/2006/relationships/image" Target="media/image31.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chart" Target="charts/chart6.xml"/><Relationship Id="rId49" Type="http://schemas.openxmlformats.org/officeDocument/2006/relationships/image" Target="media/image20.png"/><Relationship Id="rId57" Type="http://schemas.openxmlformats.org/officeDocument/2006/relationships/image" Target="media/image27.jpeg"/><Relationship Id="rId10" Type="http://schemas.openxmlformats.org/officeDocument/2006/relationships/footer" Target="footer1.xml"/><Relationship Id="rId31" Type="http://schemas.openxmlformats.org/officeDocument/2006/relationships/chart" Target="charts/chart1.xml"/><Relationship Id="rId44" Type="http://schemas.openxmlformats.org/officeDocument/2006/relationships/chart" Target="charts/chart9.xml"/><Relationship Id="rId52" Type="http://schemas.openxmlformats.org/officeDocument/2006/relationships/image" Target="media/image22.jpeg"/><Relationship Id="rId60" Type="http://schemas.microsoft.com/office/2007/relationships/hdphoto" Target="media/hdphoto6.wdp"/><Relationship Id="rId65"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footer" Target="footer5.xml"/><Relationship Id="rId34" Type="http://schemas.openxmlformats.org/officeDocument/2006/relationships/chart" Target="charts/chart4.xml"/><Relationship Id="rId50" Type="http://schemas.microsoft.com/office/2007/relationships/hdphoto" Target="media/hdphoto5.wdp"/><Relationship Id="rId55" Type="http://schemas.openxmlformats.org/officeDocument/2006/relationships/image" Target="media/image25.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oleObject" Target="file:///C:\Users\Jessica\Desktop\tesis%20pre%20defensa\Tabulacion%20de%20datos.xlsx" TargetMode="External"/><Relationship Id="rId2" Type="http://schemas.microsoft.com/office/2011/relationships/chartColorStyle" Target="colors3.xml"/><Relationship Id="rId1" Type="http://schemas.microsoft.com/office/2011/relationships/chartStyle" Target="style3.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Jessica\Desktop\tesis%20pre%20defensa\Tabulacion%20de%20datos.xlsx" TargetMode="External"/><Relationship Id="rId2" Type="http://schemas.microsoft.com/office/2011/relationships/chartColorStyle" Target="colors4.xml"/><Relationship Id="rId1" Type="http://schemas.microsoft.com/office/2011/relationships/chartStyle" Target="style4.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oleObject" Target="file:///C:\Users\Jessica\Desktop\tesis%20pre%20defensa\Tabulacion%20de%20datos.xlsx" TargetMode="External"/><Relationship Id="rId2" Type="http://schemas.microsoft.com/office/2011/relationships/chartColorStyle" Target="colors1.xml"/><Relationship Id="rId1" Type="http://schemas.microsoft.com/office/2011/relationships/chartStyle" Target="style1.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Jessica\Desktop\tesis%20pre%20defensa\Tabulacion%20de%20dato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7900795395501"/>
          <c:y val="0.21031207598371776"/>
          <c:w val="0.76622606818817696"/>
          <c:h val="0.57182341691684735"/>
        </c:manualLayout>
      </c:layout>
      <c:barChart>
        <c:barDir val="col"/>
        <c:grouping val="clustered"/>
        <c:varyColors val="0"/>
        <c:ser>
          <c:idx val="0"/>
          <c:order val="0"/>
          <c:tx>
            <c:strRef>
              <c:f>Hoja1!$B$1</c:f>
              <c:strCache>
                <c:ptCount val="1"/>
                <c:pt idx="0">
                  <c:v>Serie 1</c:v>
                </c:pt>
              </c:strCache>
            </c:strRef>
          </c:tx>
          <c:spPr>
            <a:solidFill>
              <a:srgbClr val="FF0000"/>
            </a:solidFill>
            <a:ln>
              <a:noFill/>
            </a:ln>
            <a:effectLst/>
          </c:spPr>
          <c:invertIfNegative val="0"/>
          <c:dPt>
            <c:idx val="0"/>
            <c:invertIfNegative val="0"/>
            <c:bubble3D val="0"/>
            <c:extLst>
              <c:ext xmlns:c16="http://schemas.microsoft.com/office/drawing/2014/chart" uri="{C3380CC4-5D6E-409C-BE32-E72D297353CC}">
                <c16:uniqueId val="{00000000-A22F-4ECA-ABC6-9EC52DC51585}"/>
              </c:ext>
            </c:extLst>
          </c:dPt>
          <c:dPt>
            <c:idx val="1"/>
            <c:invertIfNegative val="0"/>
            <c:bubble3D val="0"/>
            <c:spPr>
              <a:solidFill>
                <a:srgbClr val="002060"/>
              </a:solidFill>
              <a:ln>
                <a:noFill/>
              </a:ln>
              <a:effectLst/>
            </c:spPr>
            <c:extLst>
              <c:ext xmlns:c16="http://schemas.microsoft.com/office/drawing/2014/chart" uri="{C3380CC4-5D6E-409C-BE32-E72D297353CC}">
                <c16:uniqueId val="{00000002-A22F-4ECA-ABC6-9EC52DC51585}"/>
              </c:ext>
            </c:extLst>
          </c:dPt>
          <c:dPt>
            <c:idx val="2"/>
            <c:invertIfNegative val="0"/>
            <c:bubble3D val="0"/>
            <c:spPr>
              <a:solidFill>
                <a:srgbClr val="00B050"/>
              </a:solidFill>
              <a:ln>
                <a:noFill/>
              </a:ln>
              <a:effectLst/>
            </c:spPr>
            <c:extLst>
              <c:ext xmlns:c16="http://schemas.microsoft.com/office/drawing/2014/chart" uri="{C3380CC4-5D6E-409C-BE32-E72D297353CC}">
                <c16:uniqueId val="{00000003-A22F-4ECA-ABC6-9EC52DC51585}"/>
              </c:ext>
            </c:extLst>
          </c:dPt>
          <c:dLbls>
            <c:dLbl>
              <c:idx val="2"/>
              <c:tx>
                <c:rich>
                  <a:bodyPr/>
                  <a:lstStyle/>
                  <a:p>
                    <a:r>
                      <a:rPr lang="en-US"/>
                      <a:t>8</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22F-4ECA-ABC6-9EC52DC51585}"/>
                </c:ext>
              </c:extLst>
            </c:dLbl>
            <c:spPr>
              <a:noFill/>
              <a:ln>
                <a:noFill/>
              </a:ln>
              <a:effectLst/>
            </c:spPr>
            <c:txPr>
              <a:bodyPr wrap="square" lIns="38100" tIns="19050" rIns="38100" bIns="19050" anchor="ctr">
                <a:spAutoFit/>
              </a:bodyPr>
              <a:lstStyle/>
              <a:p>
                <a:pPr>
                  <a:defRPr b="1"/>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Hoja1!$A$2:$A$4</c:f>
              <c:strCache>
                <c:ptCount val="3"/>
                <c:pt idx="0">
                  <c:v>1 MES -4 MESES</c:v>
                </c:pt>
                <c:pt idx="1">
                  <c:v>5 MESES - 8 MESES</c:v>
                </c:pt>
                <c:pt idx="2">
                  <c:v>9 MESES-12 MESES</c:v>
                </c:pt>
              </c:strCache>
            </c:strRef>
          </c:cat>
          <c:val>
            <c:numRef>
              <c:f>Hoja1!$B$2:$B$4</c:f>
              <c:numCache>
                <c:formatCode>0</c:formatCode>
                <c:ptCount val="3"/>
                <c:pt idx="0">
                  <c:v>68</c:v>
                </c:pt>
                <c:pt idx="1">
                  <c:v>24</c:v>
                </c:pt>
                <c:pt idx="2">
                  <c:v>4</c:v>
                </c:pt>
              </c:numCache>
            </c:numRef>
          </c:val>
          <c:extLst>
            <c:ext xmlns:c16="http://schemas.microsoft.com/office/drawing/2014/chart" uri="{C3380CC4-5D6E-409C-BE32-E72D297353CC}">
              <c16:uniqueId val="{00000004-A22F-4ECA-ABC6-9EC52DC51585}"/>
            </c:ext>
          </c:extLst>
        </c:ser>
        <c:dLbls>
          <c:dLblPos val="outEnd"/>
          <c:showLegendKey val="0"/>
          <c:showVal val="1"/>
          <c:showCatName val="0"/>
          <c:showSerName val="0"/>
          <c:showPercent val="0"/>
          <c:showBubbleSize val="0"/>
        </c:dLbls>
        <c:gapWidth val="199"/>
        <c:axId val="430105008"/>
        <c:axId val="430105400"/>
      </c:barChart>
      <c:catAx>
        <c:axId val="43010500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ysClr val="windowText" lastClr="000000"/>
                </a:solidFill>
                <a:latin typeface="+mn-lt"/>
                <a:ea typeface="+mn-ea"/>
                <a:cs typeface="+mn-cs"/>
              </a:defRPr>
            </a:pPr>
            <a:endParaRPr lang="es-EC"/>
          </a:p>
        </c:txPr>
        <c:crossAx val="430105400"/>
        <c:crosses val="autoZero"/>
        <c:auto val="1"/>
        <c:lblAlgn val="ctr"/>
        <c:lblOffset val="100"/>
        <c:noMultiLvlLbl val="0"/>
      </c:catAx>
      <c:valAx>
        <c:axId val="430105400"/>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s-EC" b="1"/>
                  <a:t>Porcentaje %</a:t>
                </a:r>
              </a:p>
            </c:rich>
          </c:tx>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EC"/>
          </a:p>
        </c:txPr>
        <c:crossAx val="430105008"/>
        <c:crossesAt val="1"/>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VCM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lineChart>
        <c:grouping val="standard"/>
        <c:varyColors val="0"/>
        <c:ser>
          <c:idx val="0"/>
          <c:order val="0"/>
          <c:tx>
            <c:strRef>
              <c:f>'VCM-CHCM'!$A$1</c:f>
              <c:strCache>
                <c:ptCount val="1"/>
                <c:pt idx="0">
                  <c:v>VALOR DE REFERENCIA </c:v>
                </c:pt>
              </c:strCache>
            </c:strRef>
          </c:tx>
          <c:spPr>
            <a:ln w="28575" cap="rnd">
              <a:solidFill>
                <a:schemeClr val="accent1"/>
              </a:solidFill>
              <a:round/>
            </a:ln>
            <a:effectLst/>
          </c:spPr>
          <c:marker>
            <c:symbol val="none"/>
          </c:marker>
          <c:dLbls>
            <c:delete val="1"/>
          </c:dLbls>
          <c:val>
            <c:numRef>
              <c:f>'VCM-CHCM'!$A$2:$A$51</c:f>
              <c:numCache>
                <c:formatCode>General</c:formatCode>
                <c:ptCount val="50"/>
                <c:pt idx="0">
                  <c:v>62</c:v>
                </c:pt>
                <c:pt idx="1">
                  <c:v>62</c:v>
                </c:pt>
                <c:pt idx="2">
                  <c:v>62</c:v>
                </c:pt>
                <c:pt idx="3">
                  <c:v>62</c:v>
                </c:pt>
                <c:pt idx="4">
                  <c:v>62</c:v>
                </c:pt>
                <c:pt idx="5">
                  <c:v>62</c:v>
                </c:pt>
                <c:pt idx="6">
                  <c:v>62</c:v>
                </c:pt>
                <c:pt idx="7">
                  <c:v>62</c:v>
                </c:pt>
                <c:pt idx="8">
                  <c:v>62</c:v>
                </c:pt>
                <c:pt idx="9">
                  <c:v>62</c:v>
                </c:pt>
                <c:pt idx="10">
                  <c:v>62</c:v>
                </c:pt>
                <c:pt idx="11">
                  <c:v>62</c:v>
                </c:pt>
                <c:pt idx="12">
                  <c:v>62</c:v>
                </c:pt>
                <c:pt idx="13">
                  <c:v>62</c:v>
                </c:pt>
                <c:pt idx="14">
                  <c:v>62</c:v>
                </c:pt>
                <c:pt idx="15">
                  <c:v>62</c:v>
                </c:pt>
                <c:pt idx="16">
                  <c:v>62</c:v>
                </c:pt>
                <c:pt idx="17">
                  <c:v>62</c:v>
                </c:pt>
                <c:pt idx="18">
                  <c:v>62</c:v>
                </c:pt>
                <c:pt idx="19">
                  <c:v>62</c:v>
                </c:pt>
                <c:pt idx="20">
                  <c:v>62</c:v>
                </c:pt>
                <c:pt idx="21">
                  <c:v>62</c:v>
                </c:pt>
                <c:pt idx="22">
                  <c:v>62</c:v>
                </c:pt>
                <c:pt idx="23">
                  <c:v>62</c:v>
                </c:pt>
                <c:pt idx="24">
                  <c:v>62</c:v>
                </c:pt>
                <c:pt idx="25">
                  <c:v>62</c:v>
                </c:pt>
                <c:pt idx="26">
                  <c:v>62</c:v>
                </c:pt>
                <c:pt idx="27">
                  <c:v>62</c:v>
                </c:pt>
                <c:pt idx="28">
                  <c:v>62</c:v>
                </c:pt>
                <c:pt idx="29">
                  <c:v>62</c:v>
                </c:pt>
                <c:pt idx="30">
                  <c:v>62</c:v>
                </c:pt>
                <c:pt idx="31">
                  <c:v>62</c:v>
                </c:pt>
                <c:pt idx="32">
                  <c:v>62</c:v>
                </c:pt>
                <c:pt idx="33">
                  <c:v>62</c:v>
                </c:pt>
                <c:pt idx="34">
                  <c:v>62</c:v>
                </c:pt>
                <c:pt idx="35">
                  <c:v>62</c:v>
                </c:pt>
                <c:pt idx="36">
                  <c:v>62</c:v>
                </c:pt>
                <c:pt idx="37">
                  <c:v>62</c:v>
                </c:pt>
                <c:pt idx="38">
                  <c:v>62</c:v>
                </c:pt>
                <c:pt idx="39">
                  <c:v>62</c:v>
                </c:pt>
                <c:pt idx="40">
                  <c:v>62</c:v>
                </c:pt>
                <c:pt idx="41">
                  <c:v>62</c:v>
                </c:pt>
                <c:pt idx="42">
                  <c:v>62</c:v>
                </c:pt>
                <c:pt idx="43">
                  <c:v>62</c:v>
                </c:pt>
                <c:pt idx="44">
                  <c:v>62</c:v>
                </c:pt>
                <c:pt idx="45">
                  <c:v>62</c:v>
                </c:pt>
                <c:pt idx="46">
                  <c:v>62</c:v>
                </c:pt>
                <c:pt idx="47">
                  <c:v>62</c:v>
                </c:pt>
                <c:pt idx="48">
                  <c:v>62</c:v>
                </c:pt>
                <c:pt idx="49">
                  <c:v>62</c:v>
                </c:pt>
              </c:numCache>
            </c:numRef>
          </c:val>
          <c:smooth val="0"/>
          <c:extLst>
            <c:ext xmlns:c16="http://schemas.microsoft.com/office/drawing/2014/chart" uri="{C3380CC4-5D6E-409C-BE32-E72D297353CC}">
              <c16:uniqueId val="{00000000-C699-4A37-8782-16CB9BEC8955}"/>
            </c:ext>
          </c:extLst>
        </c:ser>
        <c:ser>
          <c:idx val="1"/>
          <c:order val="1"/>
          <c:tx>
            <c:strRef>
              <c:f>'VCM-CHCM'!$B$1</c:f>
              <c:strCache>
                <c:ptCount val="1"/>
                <c:pt idx="0">
                  <c:v>VCM</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'VCM-CHCM'!$B$2:$B$51</c:f>
              <c:numCache>
                <c:formatCode>0</c:formatCode>
                <c:ptCount val="50"/>
                <c:pt idx="0">
                  <c:v>67.7</c:v>
                </c:pt>
                <c:pt idx="1">
                  <c:v>67.7</c:v>
                </c:pt>
                <c:pt idx="2">
                  <c:v>62.1</c:v>
                </c:pt>
                <c:pt idx="3">
                  <c:v>58.7</c:v>
                </c:pt>
                <c:pt idx="4">
                  <c:v>62.4</c:v>
                </c:pt>
                <c:pt idx="5">
                  <c:v>58.7</c:v>
                </c:pt>
                <c:pt idx="6">
                  <c:v>60.9</c:v>
                </c:pt>
                <c:pt idx="7">
                  <c:v>58.5</c:v>
                </c:pt>
                <c:pt idx="8">
                  <c:v>64.7</c:v>
                </c:pt>
                <c:pt idx="9">
                  <c:v>67.400000000000006</c:v>
                </c:pt>
                <c:pt idx="10">
                  <c:v>62.2</c:v>
                </c:pt>
                <c:pt idx="11">
                  <c:v>55.4</c:v>
                </c:pt>
                <c:pt idx="12">
                  <c:v>61.4</c:v>
                </c:pt>
                <c:pt idx="13">
                  <c:v>61.8</c:v>
                </c:pt>
                <c:pt idx="14" formatCode="General">
                  <c:v>66</c:v>
                </c:pt>
                <c:pt idx="15" formatCode="General">
                  <c:v>67</c:v>
                </c:pt>
                <c:pt idx="16" formatCode="General">
                  <c:v>62</c:v>
                </c:pt>
                <c:pt idx="17" formatCode="General">
                  <c:v>59</c:v>
                </c:pt>
                <c:pt idx="18">
                  <c:v>61.5</c:v>
                </c:pt>
                <c:pt idx="19">
                  <c:v>66.400000000000006</c:v>
                </c:pt>
                <c:pt idx="20">
                  <c:v>60.9</c:v>
                </c:pt>
                <c:pt idx="21">
                  <c:v>69.7</c:v>
                </c:pt>
                <c:pt idx="22">
                  <c:v>68.8</c:v>
                </c:pt>
                <c:pt idx="23">
                  <c:v>68.5</c:v>
                </c:pt>
                <c:pt idx="24">
                  <c:v>62.6</c:v>
                </c:pt>
                <c:pt idx="25">
                  <c:v>66.900000000000006</c:v>
                </c:pt>
                <c:pt idx="26">
                  <c:v>65.400000000000006</c:v>
                </c:pt>
                <c:pt idx="27" formatCode="General">
                  <c:v>66</c:v>
                </c:pt>
                <c:pt idx="28">
                  <c:v>68.400000000000006</c:v>
                </c:pt>
                <c:pt idx="29">
                  <c:v>65.3</c:v>
                </c:pt>
                <c:pt idx="30">
                  <c:v>61.9</c:v>
                </c:pt>
                <c:pt idx="31">
                  <c:v>66.900000000000006</c:v>
                </c:pt>
                <c:pt idx="32">
                  <c:v>61.6</c:v>
                </c:pt>
                <c:pt idx="33">
                  <c:v>69.900000000000006</c:v>
                </c:pt>
                <c:pt idx="34" formatCode="General">
                  <c:v>71</c:v>
                </c:pt>
                <c:pt idx="35">
                  <c:v>68.8</c:v>
                </c:pt>
                <c:pt idx="36">
                  <c:v>70.5</c:v>
                </c:pt>
                <c:pt idx="37" formatCode="General">
                  <c:v>67</c:v>
                </c:pt>
                <c:pt idx="38" formatCode="General">
                  <c:v>77</c:v>
                </c:pt>
                <c:pt idx="39" formatCode="General">
                  <c:v>72</c:v>
                </c:pt>
                <c:pt idx="40" formatCode="General">
                  <c:v>66</c:v>
                </c:pt>
                <c:pt idx="41" formatCode="General">
                  <c:v>64</c:v>
                </c:pt>
                <c:pt idx="42" formatCode="General">
                  <c:v>78</c:v>
                </c:pt>
                <c:pt idx="43" formatCode="General">
                  <c:v>70</c:v>
                </c:pt>
                <c:pt idx="44" formatCode="General">
                  <c:v>62</c:v>
                </c:pt>
                <c:pt idx="45" formatCode="General">
                  <c:v>69</c:v>
                </c:pt>
                <c:pt idx="46" formatCode="General">
                  <c:v>70</c:v>
                </c:pt>
                <c:pt idx="47" formatCode="General">
                  <c:v>62</c:v>
                </c:pt>
                <c:pt idx="48" formatCode="General">
                  <c:v>77</c:v>
                </c:pt>
                <c:pt idx="49" formatCode="General">
                  <c:v>76</c:v>
                </c:pt>
              </c:numCache>
            </c:numRef>
          </c:val>
          <c:smooth val="0"/>
          <c:extLst>
            <c:ext xmlns:c16="http://schemas.microsoft.com/office/drawing/2014/chart" uri="{C3380CC4-5D6E-409C-BE32-E72D297353CC}">
              <c16:uniqueId val="{00000001-C699-4A37-8782-16CB9BEC8955}"/>
            </c:ext>
          </c:extLst>
        </c:ser>
        <c:dLbls>
          <c:dLblPos val="t"/>
          <c:showLegendKey val="0"/>
          <c:showVal val="1"/>
          <c:showCatName val="0"/>
          <c:showSerName val="0"/>
          <c:showPercent val="0"/>
          <c:showBubbleSize val="0"/>
        </c:dLbls>
        <c:smooth val="0"/>
        <c:axId val="423179056"/>
        <c:axId val="423180232"/>
      </c:lineChart>
      <c:catAx>
        <c:axId val="423179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423180232"/>
        <c:crosses val="autoZero"/>
        <c:auto val="1"/>
        <c:lblAlgn val="ctr"/>
        <c:lblOffset val="100"/>
        <c:noMultiLvlLbl val="0"/>
      </c:catAx>
      <c:valAx>
        <c:axId val="423180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423179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CHCM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lineChart>
        <c:grouping val="standard"/>
        <c:varyColors val="0"/>
        <c:ser>
          <c:idx val="0"/>
          <c:order val="0"/>
          <c:tx>
            <c:strRef>
              <c:f>'VCM-CHCM'!$K$1</c:f>
              <c:strCache>
                <c:ptCount val="1"/>
                <c:pt idx="0">
                  <c:v>VALOR DE REFERENCIA </c:v>
                </c:pt>
              </c:strCache>
            </c:strRef>
          </c:tx>
          <c:spPr>
            <a:ln w="28575" cap="rnd">
              <a:solidFill>
                <a:schemeClr val="accent1"/>
              </a:solidFill>
              <a:round/>
            </a:ln>
            <a:effectLst/>
          </c:spPr>
          <c:marker>
            <c:symbol val="none"/>
          </c:marker>
          <c:dLbls>
            <c:delete val="1"/>
          </c:dLbls>
          <c:val>
            <c:numRef>
              <c:f>'VCM-CHCM'!$K$2:$K$51</c:f>
              <c:numCache>
                <c:formatCode>General</c:formatCode>
                <c:ptCount val="50"/>
                <c:pt idx="0">
                  <c:v>300</c:v>
                </c:pt>
                <c:pt idx="1">
                  <c:v>300</c:v>
                </c:pt>
                <c:pt idx="2">
                  <c:v>300</c:v>
                </c:pt>
                <c:pt idx="3">
                  <c:v>300</c:v>
                </c:pt>
                <c:pt idx="4">
                  <c:v>300</c:v>
                </c:pt>
                <c:pt idx="5">
                  <c:v>300</c:v>
                </c:pt>
                <c:pt idx="6">
                  <c:v>300</c:v>
                </c:pt>
                <c:pt idx="7">
                  <c:v>300</c:v>
                </c:pt>
                <c:pt idx="8">
                  <c:v>300</c:v>
                </c:pt>
                <c:pt idx="9">
                  <c:v>300</c:v>
                </c:pt>
                <c:pt idx="10">
                  <c:v>300</c:v>
                </c:pt>
                <c:pt idx="11">
                  <c:v>300</c:v>
                </c:pt>
                <c:pt idx="12">
                  <c:v>300</c:v>
                </c:pt>
                <c:pt idx="13">
                  <c:v>300</c:v>
                </c:pt>
                <c:pt idx="14">
                  <c:v>300</c:v>
                </c:pt>
                <c:pt idx="15">
                  <c:v>300</c:v>
                </c:pt>
                <c:pt idx="16">
                  <c:v>300</c:v>
                </c:pt>
                <c:pt idx="17">
                  <c:v>300</c:v>
                </c:pt>
                <c:pt idx="18">
                  <c:v>300</c:v>
                </c:pt>
                <c:pt idx="19">
                  <c:v>300</c:v>
                </c:pt>
                <c:pt idx="20">
                  <c:v>300</c:v>
                </c:pt>
                <c:pt idx="21">
                  <c:v>300</c:v>
                </c:pt>
                <c:pt idx="22">
                  <c:v>300</c:v>
                </c:pt>
                <c:pt idx="23">
                  <c:v>300</c:v>
                </c:pt>
                <c:pt idx="24">
                  <c:v>300</c:v>
                </c:pt>
                <c:pt idx="25">
                  <c:v>300</c:v>
                </c:pt>
                <c:pt idx="26">
                  <c:v>300</c:v>
                </c:pt>
                <c:pt idx="27">
                  <c:v>300</c:v>
                </c:pt>
                <c:pt idx="28">
                  <c:v>300</c:v>
                </c:pt>
                <c:pt idx="29">
                  <c:v>300</c:v>
                </c:pt>
                <c:pt idx="30">
                  <c:v>300</c:v>
                </c:pt>
                <c:pt idx="31">
                  <c:v>300</c:v>
                </c:pt>
                <c:pt idx="32">
                  <c:v>300</c:v>
                </c:pt>
                <c:pt idx="33">
                  <c:v>300</c:v>
                </c:pt>
                <c:pt idx="34">
                  <c:v>300</c:v>
                </c:pt>
                <c:pt idx="35">
                  <c:v>300</c:v>
                </c:pt>
                <c:pt idx="36">
                  <c:v>300</c:v>
                </c:pt>
                <c:pt idx="37">
                  <c:v>300</c:v>
                </c:pt>
                <c:pt idx="38">
                  <c:v>300</c:v>
                </c:pt>
                <c:pt idx="39">
                  <c:v>300</c:v>
                </c:pt>
                <c:pt idx="40">
                  <c:v>300</c:v>
                </c:pt>
                <c:pt idx="41">
                  <c:v>300</c:v>
                </c:pt>
                <c:pt idx="42">
                  <c:v>300</c:v>
                </c:pt>
                <c:pt idx="43">
                  <c:v>300</c:v>
                </c:pt>
                <c:pt idx="44">
                  <c:v>300</c:v>
                </c:pt>
                <c:pt idx="45">
                  <c:v>300</c:v>
                </c:pt>
                <c:pt idx="46">
                  <c:v>300</c:v>
                </c:pt>
                <c:pt idx="47">
                  <c:v>300</c:v>
                </c:pt>
                <c:pt idx="48">
                  <c:v>300</c:v>
                </c:pt>
                <c:pt idx="49">
                  <c:v>300</c:v>
                </c:pt>
              </c:numCache>
            </c:numRef>
          </c:val>
          <c:smooth val="0"/>
          <c:extLst>
            <c:ext xmlns:c16="http://schemas.microsoft.com/office/drawing/2014/chart" uri="{C3380CC4-5D6E-409C-BE32-E72D297353CC}">
              <c16:uniqueId val="{00000000-4639-459C-BBC0-3AFF9E3D4652}"/>
            </c:ext>
          </c:extLst>
        </c:ser>
        <c:ser>
          <c:idx val="1"/>
          <c:order val="1"/>
          <c:tx>
            <c:strRef>
              <c:f>'VCM-CHCM'!$L$1</c:f>
              <c:strCache>
                <c:ptCount val="1"/>
                <c:pt idx="0">
                  <c:v>CHCM</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'VCM-CHCM'!$L$2:$L$51</c:f>
              <c:numCache>
                <c:formatCode>General</c:formatCode>
                <c:ptCount val="50"/>
                <c:pt idx="0">
                  <c:v>311</c:v>
                </c:pt>
                <c:pt idx="1">
                  <c:v>316</c:v>
                </c:pt>
                <c:pt idx="2">
                  <c:v>294</c:v>
                </c:pt>
                <c:pt idx="3">
                  <c:v>310</c:v>
                </c:pt>
                <c:pt idx="4">
                  <c:v>305</c:v>
                </c:pt>
                <c:pt idx="5">
                  <c:v>307</c:v>
                </c:pt>
                <c:pt idx="6">
                  <c:v>315</c:v>
                </c:pt>
                <c:pt idx="7">
                  <c:v>312</c:v>
                </c:pt>
                <c:pt idx="8">
                  <c:v>312</c:v>
                </c:pt>
                <c:pt idx="9">
                  <c:v>317</c:v>
                </c:pt>
                <c:pt idx="10">
                  <c:v>308</c:v>
                </c:pt>
                <c:pt idx="11">
                  <c:v>344</c:v>
                </c:pt>
                <c:pt idx="12">
                  <c:v>300</c:v>
                </c:pt>
                <c:pt idx="13">
                  <c:v>325</c:v>
                </c:pt>
                <c:pt idx="14">
                  <c:v>307</c:v>
                </c:pt>
                <c:pt idx="15">
                  <c:v>322</c:v>
                </c:pt>
                <c:pt idx="16">
                  <c:v>314</c:v>
                </c:pt>
                <c:pt idx="17">
                  <c:v>299</c:v>
                </c:pt>
                <c:pt idx="18">
                  <c:v>324</c:v>
                </c:pt>
                <c:pt idx="19">
                  <c:v>325</c:v>
                </c:pt>
                <c:pt idx="20">
                  <c:v>318</c:v>
                </c:pt>
                <c:pt idx="21">
                  <c:v>329</c:v>
                </c:pt>
                <c:pt idx="22">
                  <c:v>321</c:v>
                </c:pt>
                <c:pt idx="23">
                  <c:v>328</c:v>
                </c:pt>
                <c:pt idx="24">
                  <c:v>330</c:v>
                </c:pt>
                <c:pt idx="25">
                  <c:v>316</c:v>
                </c:pt>
                <c:pt idx="26">
                  <c:v>323</c:v>
                </c:pt>
                <c:pt idx="27">
                  <c:v>316</c:v>
                </c:pt>
                <c:pt idx="28">
                  <c:v>307</c:v>
                </c:pt>
                <c:pt idx="29">
                  <c:v>303</c:v>
                </c:pt>
                <c:pt idx="30">
                  <c:v>329</c:v>
                </c:pt>
                <c:pt idx="31">
                  <c:v>326</c:v>
                </c:pt>
                <c:pt idx="32">
                  <c:v>304</c:v>
                </c:pt>
                <c:pt idx="33">
                  <c:v>333</c:v>
                </c:pt>
                <c:pt idx="34">
                  <c:v>358</c:v>
                </c:pt>
                <c:pt idx="35">
                  <c:v>312</c:v>
                </c:pt>
                <c:pt idx="36">
                  <c:v>363</c:v>
                </c:pt>
                <c:pt idx="37">
                  <c:v>320</c:v>
                </c:pt>
                <c:pt idx="38">
                  <c:v>335</c:v>
                </c:pt>
                <c:pt idx="39">
                  <c:v>336</c:v>
                </c:pt>
                <c:pt idx="40">
                  <c:v>307</c:v>
                </c:pt>
                <c:pt idx="41">
                  <c:v>336</c:v>
                </c:pt>
                <c:pt idx="42">
                  <c:v>291</c:v>
                </c:pt>
                <c:pt idx="43">
                  <c:v>200</c:v>
                </c:pt>
                <c:pt idx="44">
                  <c:v>219</c:v>
                </c:pt>
                <c:pt idx="45">
                  <c:v>281</c:v>
                </c:pt>
                <c:pt idx="46">
                  <c:v>33.4</c:v>
                </c:pt>
                <c:pt idx="47">
                  <c:v>336</c:v>
                </c:pt>
                <c:pt idx="48">
                  <c:v>326</c:v>
                </c:pt>
                <c:pt idx="49">
                  <c:v>391</c:v>
                </c:pt>
              </c:numCache>
            </c:numRef>
          </c:val>
          <c:smooth val="0"/>
          <c:extLst>
            <c:ext xmlns:c16="http://schemas.microsoft.com/office/drawing/2014/chart" uri="{C3380CC4-5D6E-409C-BE32-E72D297353CC}">
              <c16:uniqueId val="{00000001-4639-459C-BBC0-3AFF9E3D4652}"/>
            </c:ext>
          </c:extLst>
        </c:ser>
        <c:dLbls>
          <c:dLblPos val="t"/>
          <c:showLegendKey val="0"/>
          <c:showVal val="1"/>
          <c:showCatName val="0"/>
          <c:showSerName val="0"/>
          <c:showPercent val="0"/>
          <c:showBubbleSize val="0"/>
        </c:dLbls>
        <c:smooth val="0"/>
        <c:axId val="423178272"/>
        <c:axId val="423178664"/>
      </c:lineChart>
      <c:catAx>
        <c:axId val="423178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423178664"/>
        <c:crosses val="autoZero"/>
        <c:auto val="1"/>
        <c:lblAlgn val="ctr"/>
        <c:lblOffset val="100"/>
        <c:noMultiLvlLbl val="0"/>
      </c:catAx>
      <c:valAx>
        <c:axId val="423178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423178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7900795395501"/>
          <c:y val="0.21031207598371776"/>
          <c:w val="0.76622606818817696"/>
          <c:h val="0.57182341691684735"/>
        </c:manualLayout>
      </c:layout>
      <c:barChart>
        <c:barDir val="col"/>
        <c:grouping val="clustered"/>
        <c:varyColors val="0"/>
        <c:ser>
          <c:idx val="0"/>
          <c:order val="0"/>
          <c:tx>
            <c:strRef>
              <c:f>Hoja1!$B$1</c:f>
              <c:strCache>
                <c:ptCount val="1"/>
                <c:pt idx="0">
                  <c:v>Serie 1</c:v>
                </c:pt>
              </c:strCache>
            </c:strRef>
          </c:tx>
          <c:spPr>
            <a:solidFill>
              <a:srgbClr val="FF0000"/>
            </a:solidFill>
            <a:ln>
              <a:noFill/>
            </a:ln>
            <a:effectLst/>
          </c:spPr>
          <c:invertIfNegative val="0"/>
          <c:dPt>
            <c:idx val="0"/>
            <c:invertIfNegative val="0"/>
            <c:bubble3D val="0"/>
            <c:extLst>
              <c:ext xmlns:c16="http://schemas.microsoft.com/office/drawing/2014/chart" uri="{C3380CC4-5D6E-409C-BE32-E72D297353CC}">
                <c16:uniqueId val="{00000001-F90B-46DD-86F4-B69A8A8E26E3}"/>
              </c:ext>
            </c:extLst>
          </c:dPt>
          <c:dPt>
            <c:idx val="1"/>
            <c:invertIfNegative val="0"/>
            <c:bubble3D val="0"/>
            <c:spPr>
              <a:solidFill>
                <a:srgbClr val="002060"/>
              </a:solidFill>
              <a:ln>
                <a:noFill/>
              </a:ln>
              <a:effectLst/>
            </c:spPr>
            <c:extLst>
              <c:ext xmlns:c16="http://schemas.microsoft.com/office/drawing/2014/chart" uri="{C3380CC4-5D6E-409C-BE32-E72D297353CC}">
                <c16:uniqueId val="{00000003-F90B-46DD-86F4-B69A8A8E26E3}"/>
              </c:ext>
            </c:extLst>
          </c:dPt>
          <c:dLbls>
            <c:dLbl>
              <c:idx val="0"/>
              <c:layout>
                <c:manualLayout>
                  <c:x val="-2.5380710659898475E-3"/>
                  <c:y val="2.0251284735948033E-2"/>
                </c:manualLayout>
              </c:layout>
              <c:tx>
                <c:rich>
                  <a:bodyPr/>
                  <a:lstStyle/>
                  <a:p>
                    <a:fld id="{765419A2-DEFF-4666-8CE6-1EF1B7850C3B}" type="VALUE">
                      <a:rPr lang="en-US">
                        <a:solidFill>
                          <a:sysClr val="windowText" lastClr="000000"/>
                        </a:solidFill>
                      </a:rPr>
                      <a:pPr/>
                      <a:t>[VALOR]</a:t>
                    </a:fld>
                    <a:endParaRPr lang="es-EC"/>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90B-46DD-86F4-B69A8A8E26E3}"/>
                </c:ext>
              </c:extLst>
            </c:dLbl>
            <c:dLbl>
              <c:idx val="1"/>
              <c:layout>
                <c:manualLayout>
                  <c:x val="0"/>
                  <c:y val="2.4327182982724176E-2"/>
                </c:manualLayout>
              </c:layout>
              <c:tx>
                <c:rich>
                  <a:bodyPr/>
                  <a:lstStyle/>
                  <a:p>
                    <a:fld id="{0C82E1EA-F729-4D25-99BE-9B64D21BDA65}" type="VALUE">
                      <a:rPr lang="en-US">
                        <a:solidFill>
                          <a:sysClr val="windowText" lastClr="000000"/>
                        </a:solidFill>
                      </a:rPr>
                      <a:pPr/>
                      <a:t>[VALOR]</a:t>
                    </a:fld>
                    <a:endParaRPr lang="es-EC"/>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90B-46DD-86F4-B69A8A8E26E3}"/>
                </c:ext>
              </c:extLst>
            </c:dLbl>
            <c:dLbl>
              <c:idx val="2"/>
              <c:tx>
                <c:rich>
                  <a:bodyPr/>
                  <a:lstStyle/>
                  <a:p>
                    <a:fld id="{B7416EB5-88A4-4980-8EC7-21144201A6BE}" type="VALUE">
                      <a:rPr lang="en-US">
                        <a:solidFill>
                          <a:sysClr val="windowText" lastClr="000000"/>
                        </a:solidFill>
                      </a:rPr>
                      <a:pPr/>
                      <a:t>[VALOR]</a:t>
                    </a:fld>
                    <a:endParaRPr lang="es-EC"/>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90B-46DD-86F4-B69A8A8E26E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Hoja1!$A$2:$A$3</c:f>
              <c:strCache>
                <c:ptCount val="2"/>
                <c:pt idx="0">
                  <c:v>MACHO</c:v>
                </c:pt>
                <c:pt idx="1">
                  <c:v>HEMBRA</c:v>
                </c:pt>
              </c:strCache>
            </c:strRef>
          </c:cat>
          <c:val>
            <c:numRef>
              <c:f>Hoja1!$B$2:$B$3</c:f>
              <c:numCache>
                <c:formatCode>0</c:formatCode>
                <c:ptCount val="2"/>
                <c:pt idx="0">
                  <c:v>54</c:v>
                </c:pt>
                <c:pt idx="1">
                  <c:v>46</c:v>
                </c:pt>
              </c:numCache>
            </c:numRef>
          </c:val>
          <c:extLst>
            <c:ext xmlns:c16="http://schemas.microsoft.com/office/drawing/2014/chart" uri="{C3380CC4-5D6E-409C-BE32-E72D297353CC}">
              <c16:uniqueId val="{0000000A-F90B-46DD-86F4-B69A8A8E26E3}"/>
            </c:ext>
          </c:extLst>
        </c:ser>
        <c:dLbls>
          <c:dLblPos val="inEnd"/>
          <c:showLegendKey val="0"/>
          <c:showVal val="1"/>
          <c:showCatName val="0"/>
          <c:showSerName val="0"/>
          <c:showPercent val="0"/>
          <c:showBubbleSize val="0"/>
        </c:dLbls>
        <c:gapWidth val="199"/>
        <c:axId val="430106576"/>
        <c:axId val="427692496"/>
      </c:barChart>
      <c:catAx>
        <c:axId val="43010657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ysClr val="windowText" lastClr="000000"/>
                </a:solidFill>
                <a:latin typeface="+mn-lt"/>
                <a:ea typeface="+mn-ea"/>
                <a:cs typeface="+mn-cs"/>
              </a:defRPr>
            </a:pPr>
            <a:endParaRPr lang="es-EC"/>
          </a:p>
        </c:txPr>
        <c:crossAx val="427692496"/>
        <c:crosses val="autoZero"/>
        <c:auto val="1"/>
        <c:lblAlgn val="ctr"/>
        <c:lblOffset val="100"/>
        <c:noMultiLvlLbl val="0"/>
      </c:catAx>
      <c:valAx>
        <c:axId val="427692496"/>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s-EC" b="1"/>
                  <a:t>Porcentaje %</a:t>
                </a:r>
              </a:p>
            </c:rich>
          </c:tx>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EC"/>
          </a:p>
        </c:txPr>
        <c:crossAx val="430106576"/>
        <c:crossesAt val="1"/>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7900795395501"/>
          <c:y val="0.21031207598371776"/>
          <c:w val="0.76622606818817696"/>
          <c:h val="0.57182341691684735"/>
        </c:manualLayout>
      </c:layout>
      <c:barChart>
        <c:barDir val="col"/>
        <c:grouping val="clustered"/>
        <c:varyColors val="0"/>
        <c:ser>
          <c:idx val="0"/>
          <c:order val="0"/>
          <c:tx>
            <c:strRef>
              <c:f>Hoja1!$B$1</c:f>
              <c:strCache>
                <c:ptCount val="1"/>
                <c:pt idx="0">
                  <c:v>Serie 1</c:v>
                </c:pt>
              </c:strCache>
            </c:strRef>
          </c:tx>
          <c:spPr>
            <a:solidFill>
              <a:srgbClr val="FF0000"/>
            </a:solidFill>
            <a:ln>
              <a:noFill/>
            </a:ln>
            <a:effectLst/>
          </c:spPr>
          <c:invertIfNegative val="0"/>
          <c:dPt>
            <c:idx val="0"/>
            <c:invertIfNegative val="0"/>
            <c:bubble3D val="0"/>
            <c:extLst>
              <c:ext xmlns:c16="http://schemas.microsoft.com/office/drawing/2014/chart" uri="{C3380CC4-5D6E-409C-BE32-E72D297353CC}">
                <c16:uniqueId val="{00000000-A22F-4ECA-ABC6-9EC52DC51585}"/>
              </c:ext>
            </c:extLst>
          </c:dPt>
          <c:dPt>
            <c:idx val="1"/>
            <c:invertIfNegative val="0"/>
            <c:bubble3D val="0"/>
            <c:spPr>
              <a:solidFill>
                <a:srgbClr val="002060"/>
              </a:solidFill>
              <a:ln>
                <a:noFill/>
              </a:ln>
              <a:effectLst/>
            </c:spPr>
            <c:extLst>
              <c:ext xmlns:c16="http://schemas.microsoft.com/office/drawing/2014/chart" uri="{C3380CC4-5D6E-409C-BE32-E72D297353CC}">
                <c16:uniqueId val="{00000002-A22F-4ECA-ABC6-9EC52DC51585}"/>
              </c:ext>
            </c:extLst>
          </c:dPt>
          <c:dPt>
            <c:idx val="2"/>
            <c:invertIfNegative val="0"/>
            <c:bubble3D val="0"/>
            <c:spPr>
              <a:solidFill>
                <a:srgbClr val="00B050"/>
              </a:solidFill>
              <a:ln>
                <a:noFill/>
              </a:ln>
              <a:effectLst/>
            </c:spPr>
            <c:extLst>
              <c:ext xmlns:c16="http://schemas.microsoft.com/office/drawing/2014/chart" uri="{C3380CC4-5D6E-409C-BE32-E72D297353CC}">
                <c16:uniqueId val="{00000003-A22F-4ECA-ABC6-9EC52DC51585}"/>
              </c:ext>
            </c:extLst>
          </c:dPt>
          <c:dPt>
            <c:idx val="3"/>
            <c:invertIfNegative val="0"/>
            <c:bubble3D val="0"/>
            <c:spPr>
              <a:solidFill>
                <a:schemeClr val="accent4">
                  <a:lumMod val="60000"/>
                  <a:lumOff val="40000"/>
                </a:schemeClr>
              </a:solidFill>
              <a:ln>
                <a:noFill/>
              </a:ln>
              <a:effectLst/>
            </c:spPr>
            <c:extLst>
              <c:ext xmlns:c16="http://schemas.microsoft.com/office/drawing/2014/chart" uri="{C3380CC4-5D6E-409C-BE32-E72D297353CC}">
                <c16:uniqueId val="{00000006-3E50-4CF6-9053-8EADB1EB3DD4}"/>
              </c:ext>
            </c:extLst>
          </c:dPt>
          <c:dPt>
            <c:idx val="4"/>
            <c:invertIfNegative val="0"/>
            <c:bubble3D val="0"/>
            <c:spPr>
              <a:solidFill>
                <a:schemeClr val="accent6"/>
              </a:solidFill>
              <a:ln>
                <a:noFill/>
              </a:ln>
              <a:effectLst/>
            </c:spPr>
            <c:extLst>
              <c:ext xmlns:c16="http://schemas.microsoft.com/office/drawing/2014/chart" uri="{C3380CC4-5D6E-409C-BE32-E72D297353CC}">
                <c16:uniqueId val="{00000008-3E50-4CF6-9053-8EADB1EB3DD4}"/>
              </c:ext>
            </c:extLst>
          </c:dPt>
          <c:dPt>
            <c:idx val="5"/>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0A-3E50-4CF6-9053-8EADB1EB3DD4}"/>
              </c:ext>
            </c:extLst>
          </c:dPt>
          <c:dPt>
            <c:idx val="6"/>
            <c:invertIfNegative val="0"/>
            <c:bubble3D val="0"/>
            <c:spPr>
              <a:solidFill>
                <a:schemeClr val="tx1">
                  <a:lumMod val="85000"/>
                  <a:lumOff val="15000"/>
                </a:schemeClr>
              </a:solidFill>
              <a:ln>
                <a:noFill/>
              </a:ln>
              <a:effectLst/>
            </c:spPr>
            <c:extLst>
              <c:ext xmlns:c16="http://schemas.microsoft.com/office/drawing/2014/chart" uri="{C3380CC4-5D6E-409C-BE32-E72D297353CC}">
                <c16:uniqueId val="{0000000C-3E50-4CF6-9053-8EADB1EB3DD4}"/>
              </c:ext>
            </c:extLst>
          </c:dPt>
          <c:dPt>
            <c:idx val="7"/>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0E-3E50-4CF6-9053-8EADB1EB3DD4}"/>
              </c:ext>
            </c:extLst>
          </c:dPt>
          <c:dPt>
            <c:idx val="8"/>
            <c:invertIfNegative val="0"/>
            <c:bubble3D val="0"/>
            <c:spPr>
              <a:solidFill>
                <a:srgbClr val="FFFF00"/>
              </a:solidFill>
              <a:ln>
                <a:noFill/>
              </a:ln>
              <a:effectLst/>
            </c:spPr>
            <c:extLst>
              <c:ext xmlns:c16="http://schemas.microsoft.com/office/drawing/2014/chart" uri="{C3380CC4-5D6E-409C-BE32-E72D297353CC}">
                <c16:uniqueId val="{00000010-3E50-4CF6-9053-8EADB1EB3DD4}"/>
              </c:ext>
            </c:extLst>
          </c:dPt>
          <c:dLbls>
            <c:dLbl>
              <c:idx val="2"/>
              <c:tx>
                <c:rich>
                  <a:bodyPr/>
                  <a:lstStyle/>
                  <a:p>
                    <a:r>
                      <a:rPr lang="en-US"/>
                      <a:t>18</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22F-4ECA-ABC6-9EC52DC51585}"/>
                </c:ext>
              </c:extLst>
            </c:dLbl>
            <c:dLbl>
              <c:idx val="8"/>
              <c:tx>
                <c:rich>
                  <a:bodyPr/>
                  <a:lstStyle/>
                  <a:p>
                    <a:r>
                      <a:rPr lang="en-US"/>
                      <a:t>4</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3E50-4CF6-9053-8EADB1EB3DD4}"/>
                </c:ext>
              </c:extLst>
            </c:dLbl>
            <c:spPr>
              <a:noFill/>
              <a:ln>
                <a:noFill/>
              </a:ln>
              <a:effectLst/>
            </c:spPr>
            <c:txPr>
              <a:bodyPr wrap="square" lIns="38100" tIns="19050" rIns="38100" bIns="19050" anchor="ctr">
                <a:spAutoFit/>
              </a:bodyPr>
              <a:lstStyle/>
              <a:p>
                <a:pPr>
                  <a:defRPr b="1"/>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Hoja1!$A$2:$A$10</c:f>
              <c:strCache>
                <c:ptCount val="9"/>
                <c:pt idx="0">
                  <c:v>CANICHE</c:v>
                </c:pt>
                <c:pt idx="1">
                  <c:v>PEKINES</c:v>
                </c:pt>
                <c:pt idx="2">
                  <c:v>SCHNAUZER</c:v>
                </c:pt>
                <c:pt idx="3">
                  <c:v>MESTIZO</c:v>
                </c:pt>
                <c:pt idx="4">
                  <c:v>HUSKY SIBERIANO</c:v>
                </c:pt>
                <c:pt idx="5">
                  <c:v>PITBULL</c:v>
                </c:pt>
                <c:pt idx="6">
                  <c:v>GOLDEN RETRIEVER</c:v>
                </c:pt>
                <c:pt idx="7">
                  <c:v>BULL DOG INGLES</c:v>
                </c:pt>
                <c:pt idx="8">
                  <c:v>COCKER</c:v>
                </c:pt>
              </c:strCache>
            </c:strRef>
          </c:cat>
          <c:val>
            <c:numRef>
              <c:f>Hoja1!$B$2:$B$10</c:f>
              <c:numCache>
                <c:formatCode>0</c:formatCode>
                <c:ptCount val="9"/>
                <c:pt idx="0">
                  <c:v>20</c:v>
                </c:pt>
                <c:pt idx="1">
                  <c:v>18</c:v>
                </c:pt>
                <c:pt idx="2">
                  <c:v>18</c:v>
                </c:pt>
                <c:pt idx="3">
                  <c:v>14</c:v>
                </c:pt>
                <c:pt idx="4">
                  <c:v>8</c:v>
                </c:pt>
                <c:pt idx="5">
                  <c:v>6</c:v>
                </c:pt>
                <c:pt idx="6">
                  <c:v>6</c:v>
                </c:pt>
                <c:pt idx="7">
                  <c:v>6</c:v>
                </c:pt>
                <c:pt idx="8" formatCode="0.00">
                  <c:v>4</c:v>
                </c:pt>
              </c:numCache>
            </c:numRef>
          </c:val>
          <c:extLst>
            <c:ext xmlns:c16="http://schemas.microsoft.com/office/drawing/2014/chart" uri="{C3380CC4-5D6E-409C-BE32-E72D297353CC}">
              <c16:uniqueId val="{00000004-A22F-4ECA-ABC6-9EC52DC51585}"/>
            </c:ext>
          </c:extLst>
        </c:ser>
        <c:dLbls>
          <c:dLblPos val="outEnd"/>
          <c:showLegendKey val="0"/>
          <c:showVal val="1"/>
          <c:showCatName val="0"/>
          <c:showSerName val="0"/>
          <c:showPercent val="0"/>
          <c:showBubbleSize val="0"/>
        </c:dLbls>
        <c:gapWidth val="199"/>
        <c:axId val="427692888"/>
        <c:axId val="427693280"/>
      </c:barChart>
      <c:catAx>
        <c:axId val="42769288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ysClr val="windowText" lastClr="000000"/>
                </a:solidFill>
                <a:latin typeface="+mn-lt"/>
                <a:ea typeface="+mn-ea"/>
                <a:cs typeface="+mn-cs"/>
              </a:defRPr>
            </a:pPr>
            <a:endParaRPr lang="es-EC"/>
          </a:p>
        </c:txPr>
        <c:crossAx val="427693280"/>
        <c:crosses val="autoZero"/>
        <c:auto val="1"/>
        <c:lblAlgn val="ctr"/>
        <c:lblOffset val="100"/>
        <c:noMultiLvlLbl val="0"/>
      </c:catAx>
      <c:valAx>
        <c:axId val="427693280"/>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s-EC" b="1"/>
                  <a:t>Porcentaje %</a:t>
                </a:r>
              </a:p>
            </c:rich>
          </c:tx>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EC"/>
          </a:p>
        </c:txPr>
        <c:crossAx val="427692888"/>
        <c:crossesAt val="1"/>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7900795395501"/>
          <c:y val="0.21031207598371776"/>
          <c:w val="0.76622606818817696"/>
          <c:h val="0.57182341691684735"/>
        </c:manualLayout>
      </c:layout>
      <c:barChart>
        <c:barDir val="col"/>
        <c:grouping val="clustered"/>
        <c:varyColors val="0"/>
        <c:ser>
          <c:idx val="0"/>
          <c:order val="0"/>
          <c:tx>
            <c:strRef>
              <c:f>Hoja1!$B$1</c:f>
              <c:strCache>
                <c:ptCount val="1"/>
                <c:pt idx="0">
                  <c:v>Serie 1</c:v>
                </c:pt>
              </c:strCache>
            </c:strRef>
          </c:tx>
          <c:spPr>
            <a:solidFill>
              <a:srgbClr val="FF0000"/>
            </a:solidFill>
            <a:ln>
              <a:noFill/>
            </a:ln>
            <a:effectLst/>
          </c:spPr>
          <c:invertIfNegative val="0"/>
          <c:dPt>
            <c:idx val="0"/>
            <c:invertIfNegative val="0"/>
            <c:bubble3D val="0"/>
            <c:extLst>
              <c:ext xmlns:c16="http://schemas.microsoft.com/office/drawing/2014/chart" uri="{C3380CC4-5D6E-409C-BE32-E72D297353CC}">
                <c16:uniqueId val="{00000001-9FC1-4119-BD92-C2477FFBE1BA}"/>
              </c:ext>
            </c:extLst>
          </c:dPt>
          <c:dPt>
            <c:idx val="1"/>
            <c:invertIfNegative val="0"/>
            <c:bubble3D val="0"/>
            <c:spPr>
              <a:solidFill>
                <a:srgbClr val="002060"/>
              </a:solidFill>
              <a:ln>
                <a:noFill/>
              </a:ln>
              <a:effectLst/>
            </c:spPr>
            <c:extLst>
              <c:ext xmlns:c16="http://schemas.microsoft.com/office/drawing/2014/chart" uri="{C3380CC4-5D6E-409C-BE32-E72D297353CC}">
                <c16:uniqueId val="{00000003-9FC1-4119-BD92-C2477FFBE1BA}"/>
              </c:ext>
            </c:extLst>
          </c:dPt>
          <c:dPt>
            <c:idx val="2"/>
            <c:invertIfNegative val="0"/>
            <c:bubble3D val="0"/>
            <c:spPr>
              <a:solidFill>
                <a:srgbClr val="00B050"/>
              </a:solidFill>
              <a:ln>
                <a:noFill/>
              </a:ln>
              <a:effectLst/>
            </c:spPr>
            <c:extLst>
              <c:ext xmlns:c16="http://schemas.microsoft.com/office/drawing/2014/chart" uri="{C3380CC4-5D6E-409C-BE32-E72D297353CC}">
                <c16:uniqueId val="{00000005-9FC1-4119-BD92-C2477FFBE1BA}"/>
              </c:ext>
            </c:extLst>
          </c:dPt>
          <c:dLbls>
            <c:dLbl>
              <c:idx val="0"/>
              <c:layout>
                <c:manualLayout>
                  <c:x val="-2.5380710659898475E-3"/>
                  <c:y val="2.0251284735948033E-2"/>
                </c:manualLayout>
              </c:layout>
              <c:tx>
                <c:rich>
                  <a:bodyPr/>
                  <a:lstStyle/>
                  <a:p>
                    <a:fld id="{765419A2-DEFF-4666-8CE6-1EF1B7850C3B}" type="VALUE">
                      <a:rPr lang="en-US">
                        <a:solidFill>
                          <a:sysClr val="windowText" lastClr="000000"/>
                        </a:solidFill>
                      </a:rPr>
                      <a:pPr/>
                      <a:t>[VALOR]</a:t>
                    </a:fld>
                    <a:endParaRPr lang="es-EC"/>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FC1-4119-BD92-C2477FFBE1BA}"/>
                </c:ext>
              </c:extLst>
            </c:dLbl>
            <c:dLbl>
              <c:idx val="1"/>
              <c:layout>
                <c:manualLayout>
                  <c:x val="0"/>
                  <c:y val="2.4327182982724176E-2"/>
                </c:manualLayout>
              </c:layout>
              <c:tx>
                <c:rich>
                  <a:bodyPr/>
                  <a:lstStyle/>
                  <a:p>
                    <a:fld id="{0C82E1EA-F729-4D25-99BE-9B64D21BDA65}" type="VALUE">
                      <a:rPr lang="en-US">
                        <a:solidFill>
                          <a:sysClr val="windowText" lastClr="000000"/>
                        </a:solidFill>
                      </a:rPr>
                      <a:pPr/>
                      <a:t>[VALOR]</a:t>
                    </a:fld>
                    <a:endParaRPr lang="es-EC"/>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FC1-4119-BD92-C2477FFBE1BA}"/>
                </c:ext>
              </c:extLst>
            </c:dLbl>
            <c:dLbl>
              <c:idx val="2"/>
              <c:layout>
                <c:manualLayout>
                  <c:x val="0"/>
                  <c:y val="2.2302588702870756E-3"/>
                </c:manualLayout>
              </c:layout>
              <c:tx>
                <c:rich>
                  <a:bodyPr/>
                  <a:lstStyle/>
                  <a:p>
                    <a:r>
                      <a:rPr lang="en-US">
                        <a:solidFill>
                          <a:sysClr val="windowText" lastClr="000000"/>
                        </a:solidFill>
                      </a:rPr>
                      <a:t>25</a:t>
                    </a:r>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9FC1-4119-BD92-C2477FFBE1B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Hoja1!$A$2:$A$4</c:f>
              <c:strCache>
                <c:ptCount val="2"/>
                <c:pt idx="0">
                  <c:v>2-4 Kg</c:v>
                </c:pt>
                <c:pt idx="1">
                  <c:v>5-8 kg</c:v>
                </c:pt>
              </c:strCache>
            </c:strRef>
          </c:cat>
          <c:val>
            <c:numRef>
              <c:f>Hoja1!$B$2:$B$4</c:f>
              <c:numCache>
                <c:formatCode>0</c:formatCode>
                <c:ptCount val="3"/>
                <c:pt idx="0">
                  <c:v>50</c:v>
                </c:pt>
                <c:pt idx="1">
                  <c:v>50</c:v>
                </c:pt>
              </c:numCache>
            </c:numRef>
          </c:val>
          <c:extLst>
            <c:ext xmlns:c16="http://schemas.microsoft.com/office/drawing/2014/chart" uri="{C3380CC4-5D6E-409C-BE32-E72D297353CC}">
              <c16:uniqueId val="{0000000A-9FC1-4119-BD92-C2477FFBE1BA}"/>
            </c:ext>
          </c:extLst>
        </c:ser>
        <c:dLbls>
          <c:dLblPos val="inEnd"/>
          <c:showLegendKey val="0"/>
          <c:showVal val="1"/>
          <c:showCatName val="0"/>
          <c:showSerName val="0"/>
          <c:showPercent val="0"/>
          <c:showBubbleSize val="0"/>
        </c:dLbls>
        <c:gapWidth val="199"/>
        <c:axId val="427692104"/>
        <c:axId val="427694848"/>
      </c:barChart>
      <c:catAx>
        <c:axId val="42769210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ysClr val="windowText" lastClr="000000"/>
                </a:solidFill>
                <a:latin typeface="+mn-lt"/>
                <a:ea typeface="+mn-ea"/>
                <a:cs typeface="+mn-cs"/>
              </a:defRPr>
            </a:pPr>
            <a:endParaRPr lang="es-EC"/>
          </a:p>
        </c:txPr>
        <c:crossAx val="427694848"/>
        <c:crosses val="autoZero"/>
        <c:auto val="1"/>
        <c:lblAlgn val="ctr"/>
        <c:lblOffset val="100"/>
        <c:noMultiLvlLbl val="0"/>
      </c:catAx>
      <c:valAx>
        <c:axId val="427694848"/>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s-EC" b="1"/>
                  <a:t>Porcentaje %</a:t>
                </a:r>
              </a:p>
            </c:rich>
          </c:tx>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EC"/>
          </a:p>
        </c:txPr>
        <c:crossAx val="427692104"/>
        <c:crossesAt val="1"/>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7900795395501"/>
          <c:y val="0.21031207598371776"/>
          <c:w val="0.76622606818817696"/>
          <c:h val="0.57182341691684735"/>
        </c:manualLayout>
      </c:layout>
      <c:barChart>
        <c:barDir val="col"/>
        <c:grouping val="clustered"/>
        <c:varyColors val="0"/>
        <c:ser>
          <c:idx val="0"/>
          <c:order val="0"/>
          <c:tx>
            <c:strRef>
              <c:f>Hoja1!$B$1</c:f>
              <c:strCache>
                <c:ptCount val="1"/>
                <c:pt idx="0">
                  <c:v>Serie 1</c:v>
                </c:pt>
              </c:strCache>
            </c:strRef>
          </c:tx>
          <c:spPr>
            <a:solidFill>
              <a:srgbClr val="FF0000"/>
            </a:solidFill>
            <a:ln>
              <a:noFill/>
            </a:ln>
            <a:effectLst/>
          </c:spPr>
          <c:invertIfNegative val="0"/>
          <c:dPt>
            <c:idx val="0"/>
            <c:invertIfNegative val="0"/>
            <c:bubble3D val="0"/>
            <c:extLst>
              <c:ext xmlns:c16="http://schemas.microsoft.com/office/drawing/2014/chart" uri="{C3380CC4-5D6E-409C-BE32-E72D297353CC}">
                <c16:uniqueId val="{00000001-7ACE-4B88-A922-5BB802541036}"/>
              </c:ext>
            </c:extLst>
          </c:dPt>
          <c:dPt>
            <c:idx val="1"/>
            <c:invertIfNegative val="0"/>
            <c:bubble3D val="0"/>
            <c:spPr>
              <a:solidFill>
                <a:srgbClr val="002060"/>
              </a:solidFill>
              <a:ln>
                <a:noFill/>
              </a:ln>
              <a:effectLst/>
            </c:spPr>
            <c:extLst>
              <c:ext xmlns:c16="http://schemas.microsoft.com/office/drawing/2014/chart" uri="{C3380CC4-5D6E-409C-BE32-E72D297353CC}">
                <c16:uniqueId val="{00000003-7ACE-4B88-A922-5BB802541036}"/>
              </c:ext>
            </c:extLst>
          </c:dPt>
          <c:dPt>
            <c:idx val="2"/>
            <c:invertIfNegative val="0"/>
            <c:bubble3D val="0"/>
            <c:spPr>
              <a:solidFill>
                <a:srgbClr val="00B050"/>
              </a:solidFill>
              <a:ln>
                <a:noFill/>
              </a:ln>
              <a:effectLst/>
            </c:spPr>
            <c:extLst>
              <c:ext xmlns:c16="http://schemas.microsoft.com/office/drawing/2014/chart" uri="{C3380CC4-5D6E-409C-BE32-E72D297353CC}">
                <c16:uniqueId val="{00000005-7ACE-4B88-A922-5BB802541036}"/>
              </c:ext>
            </c:extLst>
          </c:dPt>
          <c:dPt>
            <c:idx val="3"/>
            <c:invertIfNegative val="0"/>
            <c:bubble3D val="0"/>
            <c:spPr>
              <a:solidFill>
                <a:srgbClr val="FF0066"/>
              </a:solidFill>
              <a:ln>
                <a:noFill/>
              </a:ln>
              <a:effectLst/>
            </c:spPr>
            <c:extLst>
              <c:ext xmlns:c16="http://schemas.microsoft.com/office/drawing/2014/chart" uri="{C3380CC4-5D6E-409C-BE32-E72D297353CC}">
                <c16:uniqueId val="{00000006-3D2C-4341-81CD-F2DDA673D559}"/>
              </c:ext>
            </c:extLst>
          </c:dPt>
          <c:dLbls>
            <c:dLbl>
              <c:idx val="0"/>
              <c:layout>
                <c:manualLayout>
                  <c:x val="-2.5380710659898475E-3"/>
                  <c:y val="2.0251284735948033E-2"/>
                </c:manualLayout>
              </c:layout>
              <c:tx>
                <c:rich>
                  <a:bodyPr/>
                  <a:lstStyle/>
                  <a:p>
                    <a:fld id="{765419A2-DEFF-4666-8CE6-1EF1B7850C3B}" type="VALUE">
                      <a:rPr lang="en-US">
                        <a:solidFill>
                          <a:sysClr val="windowText" lastClr="000000"/>
                        </a:solidFill>
                      </a:rPr>
                      <a:pPr/>
                      <a:t>[VALOR]</a:t>
                    </a:fld>
                    <a:endParaRPr lang="es-EC"/>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ACE-4B88-A922-5BB802541036}"/>
                </c:ext>
              </c:extLst>
            </c:dLbl>
            <c:dLbl>
              <c:idx val="1"/>
              <c:layout>
                <c:manualLayout>
                  <c:x val="0"/>
                  <c:y val="2.4327182982724176E-2"/>
                </c:manualLayout>
              </c:layout>
              <c:tx>
                <c:rich>
                  <a:bodyPr/>
                  <a:lstStyle/>
                  <a:p>
                    <a:fld id="{0C82E1EA-F729-4D25-99BE-9B64D21BDA65}" type="VALUE">
                      <a:rPr lang="en-US">
                        <a:solidFill>
                          <a:sysClr val="windowText" lastClr="000000"/>
                        </a:solidFill>
                      </a:rPr>
                      <a:pPr/>
                      <a:t>[VALOR]</a:t>
                    </a:fld>
                    <a:endParaRPr lang="es-EC"/>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ACE-4B88-A922-5BB802541036}"/>
                </c:ext>
              </c:extLst>
            </c:dLbl>
            <c:dLbl>
              <c:idx val="2"/>
              <c:layout>
                <c:manualLayout>
                  <c:x val="0"/>
                  <c:y val="2.2302588702870756E-3"/>
                </c:manualLayout>
              </c:layout>
              <c:tx>
                <c:rich>
                  <a:bodyPr/>
                  <a:lstStyle/>
                  <a:p>
                    <a:fld id="{B7416EB5-88A4-4980-8EC7-21144201A6BE}" type="VALUE">
                      <a:rPr lang="en-US">
                        <a:solidFill>
                          <a:sysClr val="windowText" lastClr="000000"/>
                        </a:solidFill>
                      </a:rPr>
                      <a:pPr/>
                      <a:t>[VALOR]</a:t>
                    </a:fld>
                    <a:endParaRPr lang="es-EC"/>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7ACE-4B88-A922-5BB80254103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Hoja1!$A$2:$A$5</c:f>
              <c:strCache>
                <c:ptCount val="4"/>
                <c:pt idx="0">
                  <c:v>2/9 DELGADO</c:v>
                </c:pt>
                <c:pt idx="1">
                  <c:v>5/9 IDEAL</c:v>
                </c:pt>
                <c:pt idx="2">
                  <c:v>7/9 PESADO</c:v>
                </c:pt>
                <c:pt idx="3">
                  <c:v>9/9 OBESO</c:v>
                </c:pt>
              </c:strCache>
            </c:strRef>
          </c:cat>
          <c:val>
            <c:numRef>
              <c:f>Hoja1!$B$2:$B$5</c:f>
              <c:numCache>
                <c:formatCode>0</c:formatCode>
                <c:ptCount val="4"/>
                <c:pt idx="0">
                  <c:v>82</c:v>
                </c:pt>
                <c:pt idx="1">
                  <c:v>8</c:v>
                </c:pt>
                <c:pt idx="2" formatCode="General">
                  <c:v>8</c:v>
                </c:pt>
                <c:pt idx="3">
                  <c:v>2</c:v>
                </c:pt>
              </c:numCache>
            </c:numRef>
          </c:val>
          <c:extLst>
            <c:ext xmlns:c16="http://schemas.microsoft.com/office/drawing/2014/chart" uri="{C3380CC4-5D6E-409C-BE32-E72D297353CC}">
              <c16:uniqueId val="{0000000A-7ACE-4B88-A922-5BB802541036}"/>
            </c:ext>
          </c:extLst>
        </c:ser>
        <c:dLbls>
          <c:dLblPos val="inEnd"/>
          <c:showLegendKey val="0"/>
          <c:showVal val="1"/>
          <c:showCatName val="0"/>
          <c:showSerName val="0"/>
          <c:showPercent val="0"/>
          <c:showBubbleSize val="0"/>
        </c:dLbls>
        <c:gapWidth val="199"/>
        <c:axId val="427694064"/>
        <c:axId val="427694456"/>
      </c:barChart>
      <c:catAx>
        <c:axId val="42769406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ysClr val="windowText" lastClr="000000"/>
                </a:solidFill>
                <a:latin typeface="+mn-lt"/>
                <a:ea typeface="+mn-ea"/>
                <a:cs typeface="+mn-cs"/>
              </a:defRPr>
            </a:pPr>
            <a:endParaRPr lang="es-EC"/>
          </a:p>
        </c:txPr>
        <c:crossAx val="427694456"/>
        <c:crosses val="autoZero"/>
        <c:auto val="1"/>
        <c:lblAlgn val="ctr"/>
        <c:lblOffset val="100"/>
        <c:noMultiLvlLbl val="0"/>
      </c:catAx>
      <c:valAx>
        <c:axId val="427694456"/>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s-EC" b="1"/>
                  <a:t>Porcentaje %</a:t>
                </a:r>
              </a:p>
            </c:rich>
          </c:tx>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EC"/>
          </a:p>
        </c:txPr>
        <c:crossAx val="427694064"/>
        <c:crossesAt val="1"/>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7900795395501"/>
          <c:y val="0.21031207598371776"/>
          <c:w val="0.76622606818817696"/>
          <c:h val="0.57182341691684735"/>
        </c:manualLayout>
      </c:layout>
      <c:barChart>
        <c:barDir val="col"/>
        <c:grouping val="clustered"/>
        <c:varyColors val="0"/>
        <c:ser>
          <c:idx val="0"/>
          <c:order val="0"/>
          <c:tx>
            <c:strRef>
              <c:f>Hoja1!$B$1</c:f>
              <c:strCache>
                <c:ptCount val="1"/>
                <c:pt idx="0">
                  <c:v>Serie 1</c:v>
                </c:pt>
              </c:strCache>
            </c:strRef>
          </c:tx>
          <c:spPr>
            <a:solidFill>
              <a:srgbClr val="FF0000"/>
            </a:solidFill>
            <a:ln>
              <a:noFill/>
            </a:ln>
            <a:effectLst/>
          </c:spPr>
          <c:invertIfNegative val="0"/>
          <c:dPt>
            <c:idx val="0"/>
            <c:invertIfNegative val="0"/>
            <c:bubble3D val="0"/>
            <c:extLst>
              <c:ext xmlns:c16="http://schemas.microsoft.com/office/drawing/2014/chart" uri="{C3380CC4-5D6E-409C-BE32-E72D297353CC}">
                <c16:uniqueId val="{00000000-CD90-4159-8E6C-1BB8422513FC}"/>
              </c:ext>
            </c:extLst>
          </c:dPt>
          <c:dPt>
            <c:idx val="1"/>
            <c:invertIfNegative val="0"/>
            <c:bubble3D val="0"/>
            <c:spPr>
              <a:solidFill>
                <a:srgbClr val="002060"/>
              </a:solidFill>
              <a:ln>
                <a:noFill/>
              </a:ln>
              <a:effectLst/>
            </c:spPr>
            <c:extLst>
              <c:ext xmlns:c16="http://schemas.microsoft.com/office/drawing/2014/chart" uri="{C3380CC4-5D6E-409C-BE32-E72D297353CC}">
                <c16:uniqueId val="{00000002-CD90-4159-8E6C-1BB8422513FC}"/>
              </c:ext>
            </c:extLst>
          </c:dPt>
          <c:dPt>
            <c:idx val="2"/>
            <c:invertIfNegative val="0"/>
            <c:bubble3D val="0"/>
            <c:spPr>
              <a:solidFill>
                <a:srgbClr val="00B050"/>
              </a:solidFill>
              <a:ln>
                <a:noFill/>
              </a:ln>
              <a:effectLst/>
            </c:spPr>
            <c:extLst>
              <c:ext xmlns:c16="http://schemas.microsoft.com/office/drawing/2014/chart" uri="{C3380CC4-5D6E-409C-BE32-E72D297353CC}">
                <c16:uniqueId val="{00000003-CD90-4159-8E6C-1BB8422513FC}"/>
              </c:ext>
            </c:extLst>
          </c:dPt>
          <c:dPt>
            <c:idx val="3"/>
            <c:invertIfNegative val="0"/>
            <c:bubble3D val="0"/>
            <c:spPr>
              <a:solidFill>
                <a:srgbClr val="FF0066"/>
              </a:solidFill>
              <a:ln>
                <a:noFill/>
              </a:ln>
              <a:effectLst/>
            </c:spPr>
            <c:extLst>
              <c:ext xmlns:c16="http://schemas.microsoft.com/office/drawing/2014/chart" uri="{C3380CC4-5D6E-409C-BE32-E72D297353CC}">
                <c16:uniqueId val="{00000006-F738-4EDE-A2CE-8A314CBFE323}"/>
              </c:ext>
            </c:extLst>
          </c:dPt>
          <c:dLbls>
            <c:dLbl>
              <c:idx val="0"/>
              <c:layout>
                <c:manualLayout>
                  <c:x val="-2.5380710659898475E-3"/>
                  <c:y val="2.0251284735948033E-2"/>
                </c:manualLayout>
              </c:layout>
              <c:tx>
                <c:rich>
                  <a:bodyPr/>
                  <a:lstStyle/>
                  <a:p>
                    <a:fld id="{765419A2-DEFF-4666-8CE6-1EF1B7850C3B}" type="VALUE">
                      <a:rPr lang="en-US">
                        <a:solidFill>
                          <a:sysClr val="windowText" lastClr="000000"/>
                        </a:solidFill>
                      </a:rPr>
                      <a:pPr/>
                      <a:t>[VALOR]</a:t>
                    </a:fld>
                    <a:endParaRPr lang="es-EC"/>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CD90-4159-8E6C-1BB8422513FC}"/>
                </c:ext>
              </c:extLst>
            </c:dLbl>
            <c:dLbl>
              <c:idx val="1"/>
              <c:layout>
                <c:manualLayout>
                  <c:x val="0"/>
                  <c:y val="2.4327182982724176E-2"/>
                </c:manualLayout>
              </c:layout>
              <c:tx>
                <c:rich>
                  <a:bodyPr/>
                  <a:lstStyle/>
                  <a:p>
                    <a:fld id="{0C82E1EA-F729-4D25-99BE-9B64D21BDA65}" type="VALUE">
                      <a:rPr lang="en-US">
                        <a:solidFill>
                          <a:sysClr val="windowText" lastClr="000000"/>
                        </a:solidFill>
                      </a:rPr>
                      <a:pPr/>
                      <a:t>[VALOR]</a:t>
                    </a:fld>
                    <a:endParaRPr lang="es-EC"/>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CD90-4159-8E6C-1BB8422513FC}"/>
                </c:ext>
              </c:extLst>
            </c:dLbl>
            <c:dLbl>
              <c:idx val="2"/>
              <c:layout>
                <c:manualLayout>
                  <c:x val="-5.0761421319797887E-3"/>
                  <c:y val="1.3467024220344235E-2"/>
                </c:manualLayout>
              </c:layout>
              <c:tx>
                <c:rich>
                  <a:bodyPr/>
                  <a:lstStyle/>
                  <a:p>
                    <a:r>
                      <a:rPr lang="en-US"/>
                      <a:t>22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D90-4159-8E6C-1BB8422513FC}"/>
                </c:ext>
              </c:extLst>
            </c:dLbl>
            <c:spPr>
              <a:noFill/>
              <a:ln>
                <a:noFill/>
              </a:ln>
              <a:effectLst/>
            </c:spPr>
            <c:txPr>
              <a:bodyPr rot="0" vert="horz"/>
              <a:lstStyle/>
              <a:p>
                <a:pPr>
                  <a:defRPr b="1">
                    <a:solidFill>
                      <a:sysClr val="windowText" lastClr="000000"/>
                    </a:solidFill>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Hoja1!$A$2:$A$4</c:f>
              <c:strCache>
                <c:ptCount val="3"/>
                <c:pt idx="0">
                  <c:v>CASERA</c:v>
                </c:pt>
                <c:pt idx="1">
                  <c:v>BALANCEADO</c:v>
                </c:pt>
                <c:pt idx="2">
                  <c:v>MIXTA</c:v>
                </c:pt>
              </c:strCache>
            </c:strRef>
          </c:cat>
          <c:val>
            <c:numRef>
              <c:f>Hoja1!$B$2:$B$4</c:f>
              <c:numCache>
                <c:formatCode>0</c:formatCode>
                <c:ptCount val="3"/>
                <c:pt idx="0">
                  <c:v>48</c:v>
                </c:pt>
                <c:pt idx="1">
                  <c:v>30</c:v>
                </c:pt>
                <c:pt idx="2" formatCode="General">
                  <c:v>22</c:v>
                </c:pt>
              </c:numCache>
            </c:numRef>
          </c:val>
          <c:extLst>
            <c:ext xmlns:c16="http://schemas.microsoft.com/office/drawing/2014/chart" uri="{C3380CC4-5D6E-409C-BE32-E72D297353CC}">
              <c16:uniqueId val="{00000004-CD90-4159-8E6C-1BB8422513FC}"/>
            </c:ext>
          </c:extLst>
        </c:ser>
        <c:dLbls>
          <c:dLblPos val="inEnd"/>
          <c:showLegendKey val="0"/>
          <c:showVal val="1"/>
          <c:showCatName val="0"/>
          <c:showSerName val="0"/>
          <c:showPercent val="0"/>
          <c:showBubbleSize val="0"/>
        </c:dLbls>
        <c:gapWidth val="199"/>
        <c:axId val="479483872"/>
        <c:axId val="479484264"/>
      </c:barChart>
      <c:catAx>
        <c:axId val="47948387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b="1">
                <a:solidFill>
                  <a:sysClr val="windowText" lastClr="000000"/>
                </a:solidFill>
              </a:defRPr>
            </a:pPr>
            <a:endParaRPr lang="es-EC"/>
          </a:p>
        </c:txPr>
        <c:crossAx val="479484264"/>
        <c:crosses val="autoZero"/>
        <c:auto val="1"/>
        <c:lblAlgn val="ctr"/>
        <c:lblOffset val="100"/>
        <c:noMultiLvlLbl val="0"/>
      </c:catAx>
      <c:valAx>
        <c:axId val="479484264"/>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vert="horz"/>
              <a:lstStyle/>
              <a:p>
                <a:pPr>
                  <a:defRPr/>
                </a:pPr>
                <a:r>
                  <a:rPr lang="es-EC"/>
                  <a:t>Porcentaje %</a:t>
                </a:r>
              </a:p>
            </c:rich>
          </c:tx>
          <c:overlay val="0"/>
          <c:spPr>
            <a:noFill/>
            <a:ln>
              <a:noFill/>
            </a:ln>
            <a:effectLst/>
          </c:spPr>
        </c:title>
        <c:numFmt formatCode="General" sourceLinked="0"/>
        <c:majorTickMark val="none"/>
        <c:minorTickMark val="none"/>
        <c:tickLblPos val="nextTo"/>
        <c:spPr>
          <a:noFill/>
          <a:ln>
            <a:noFill/>
          </a:ln>
          <a:effectLst/>
        </c:spPr>
        <c:txPr>
          <a:bodyPr rot="-60000000" vert="horz"/>
          <a:lstStyle/>
          <a:p>
            <a:pPr>
              <a:defRPr/>
            </a:pPr>
            <a:endParaRPr lang="es-EC"/>
          </a:p>
        </c:txPr>
        <c:crossAx val="479483872"/>
        <c:crossesAt val="1"/>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baseline="0"/>
      </a:pPr>
      <a:endParaRPr lang="es-EC"/>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7900795395501"/>
          <c:y val="0.21031207598371776"/>
          <c:w val="0.76622606818817696"/>
          <c:h val="0.57182341691684735"/>
        </c:manualLayout>
      </c:layout>
      <c:barChart>
        <c:barDir val="col"/>
        <c:grouping val="clustered"/>
        <c:varyColors val="0"/>
        <c:ser>
          <c:idx val="0"/>
          <c:order val="0"/>
          <c:tx>
            <c:strRef>
              <c:f>Hoja1!$B$1</c:f>
              <c:strCache>
                <c:ptCount val="1"/>
                <c:pt idx="0">
                  <c:v>Serie 1</c:v>
                </c:pt>
              </c:strCache>
            </c:strRef>
          </c:tx>
          <c:spPr>
            <a:solidFill>
              <a:srgbClr val="FF0000"/>
            </a:solidFill>
            <a:ln>
              <a:noFill/>
            </a:ln>
            <a:effectLst/>
          </c:spPr>
          <c:invertIfNegative val="0"/>
          <c:dPt>
            <c:idx val="0"/>
            <c:invertIfNegative val="0"/>
            <c:bubble3D val="0"/>
            <c:extLst>
              <c:ext xmlns:c16="http://schemas.microsoft.com/office/drawing/2014/chart" uri="{C3380CC4-5D6E-409C-BE32-E72D297353CC}">
                <c16:uniqueId val="{00000001-9FC1-4119-BD92-C2477FFBE1BA}"/>
              </c:ext>
            </c:extLst>
          </c:dPt>
          <c:dPt>
            <c:idx val="1"/>
            <c:invertIfNegative val="0"/>
            <c:bubble3D val="0"/>
            <c:spPr>
              <a:solidFill>
                <a:srgbClr val="002060"/>
              </a:solidFill>
              <a:ln>
                <a:noFill/>
              </a:ln>
              <a:effectLst/>
            </c:spPr>
            <c:extLst>
              <c:ext xmlns:c16="http://schemas.microsoft.com/office/drawing/2014/chart" uri="{C3380CC4-5D6E-409C-BE32-E72D297353CC}">
                <c16:uniqueId val="{00000003-9FC1-4119-BD92-C2477FFBE1BA}"/>
              </c:ext>
            </c:extLst>
          </c:dPt>
          <c:dPt>
            <c:idx val="2"/>
            <c:invertIfNegative val="0"/>
            <c:bubble3D val="0"/>
            <c:spPr>
              <a:solidFill>
                <a:srgbClr val="00B050"/>
              </a:solidFill>
              <a:ln>
                <a:noFill/>
              </a:ln>
              <a:effectLst/>
            </c:spPr>
            <c:extLst>
              <c:ext xmlns:c16="http://schemas.microsoft.com/office/drawing/2014/chart" uri="{C3380CC4-5D6E-409C-BE32-E72D297353CC}">
                <c16:uniqueId val="{00000005-9FC1-4119-BD92-C2477FFBE1BA}"/>
              </c:ext>
            </c:extLst>
          </c:dPt>
          <c:dLbls>
            <c:dLbl>
              <c:idx val="0"/>
              <c:layout>
                <c:manualLayout>
                  <c:x val="-2.5380710659898475E-3"/>
                  <c:y val="2.0251284735948033E-2"/>
                </c:manualLayout>
              </c:layout>
              <c:tx>
                <c:rich>
                  <a:bodyPr/>
                  <a:lstStyle/>
                  <a:p>
                    <a:fld id="{765419A2-DEFF-4666-8CE6-1EF1B7850C3B}" type="VALUE">
                      <a:rPr lang="en-US">
                        <a:solidFill>
                          <a:sysClr val="windowText" lastClr="000000"/>
                        </a:solidFill>
                      </a:rPr>
                      <a:pPr/>
                      <a:t>[VALOR]</a:t>
                    </a:fld>
                    <a:endParaRPr lang="es-EC"/>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FC1-4119-BD92-C2477FFBE1BA}"/>
                </c:ext>
              </c:extLst>
            </c:dLbl>
            <c:dLbl>
              <c:idx val="1"/>
              <c:layout>
                <c:manualLayout>
                  <c:x val="0"/>
                  <c:y val="2.4327182982724176E-2"/>
                </c:manualLayout>
              </c:layout>
              <c:tx>
                <c:rich>
                  <a:bodyPr/>
                  <a:lstStyle/>
                  <a:p>
                    <a:fld id="{0C82E1EA-F729-4D25-99BE-9B64D21BDA65}" type="VALUE">
                      <a:rPr lang="en-US">
                        <a:solidFill>
                          <a:sysClr val="windowText" lastClr="000000"/>
                        </a:solidFill>
                      </a:rPr>
                      <a:pPr/>
                      <a:t>[VALOR]</a:t>
                    </a:fld>
                    <a:endParaRPr lang="es-EC"/>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FC1-4119-BD92-C2477FFBE1BA}"/>
                </c:ext>
              </c:extLst>
            </c:dLbl>
            <c:dLbl>
              <c:idx val="2"/>
              <c:layout>
                <c:manualLayout>
                  <c:x val="3.7735849056603765E-3"/>
                  <c:y val="2.2302588702870635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r>
                      <a:rPr lang="en-US">
                        <a:solidFill>
                          <a:sysClr val="windowText" lastClr="000000"/>
                        </a:solidFill>
                      </a:rPr>
                      <a:t>5</a:t>
                    </a:r>
                    <a:endParaRPr lang="en-US"/>
                  </a:p>
                </c:rich>
              </c:tx>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layout>
                    <c:manualLayout>
                      <c:w val="3.4113207547169809E-2"/>
                      <c:h val="9.4878150407589804E-2"/>
                    </c:manualLayout>
                  </c15:layout>
                  <c15:showDataLabelsRange val="0"/>
                </c:ext>
                <c:ext xmlns:c16="http://schemas.microsoft.com/office/drawing/2014/chart" uri="{C3380CC4-5D6E-409C-BE32-E72D297353CC}">
                  <c16:uniqueId val="{00000005-9FC1-4119-BD92-C2477FFBE1B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Hoja1!$A$2:$A$6</c:f>
              <c:strCache>
                <c:ptCount val="4"/>
                <c:pt idx="0">
                  <c:v>NORMOCITICA NORMOCROMICA</c:v>
                </c:pt>
                <c:pt idx="2">
                  <c:v>MACROCITICA NORMOCROMICA</c:v>
                </c:pt>
                <c:pt idx="3">
                  <c:v>MICROCITICA HIPOCROMICA</c:v>
                </c:pt>
              </c:strCache>
            </c:strRef>
          </c:cat>
          <c:val>
            <c:numRef>
              <c:f>Hoja1!$B$2:$B$6</c:f>
              <c:numCache>
                <c:formatCode>General</c:formatCode>
                <c:ptCount val="5"/>
                <c:pt idx="0" formatCode="0">
                  <c:v>92</c:v>
                </c:pt>
                <c:pt idx="2">
                  <c:v>5</c:v>
                </c:pt>
                <c:pt idx="3" formatCode="0">
                  <c:v>3</c:v>
                </c:pt>
              </c:numCache>
            </c:numRef>
          </c:val>
          <c:extLst>
            <c:ext xmlns:c16="http://schemas.microsoft.com/office/drawing/2014/chart" uri="{C3380CC4-5D6E-409C-BE32-E72D297353CC}">
              <c16:uniqueId val="{0000000A-9FC1-4119-BD92-C2477FFBE1BA}"/>
            </c:ext>
          </c:extLst>
        </c:ser>
        <c:dLbls>
          <c:dLblPos val="inEnd"/>
          <c:showLegendKey val="0"/>
          <c:showVal val="1"/>
          <c:showCatName val="0"/>
          <c:showSerName val="0"/>
          <c:showPercent val="0"/>
          <c:showBubbleSize val="0"/>
        </c:dLbls>
        <c:gapWidth val="199"/>
        <c:axId val="479485440"/>
        <c:axId val="263649208"/>
      </c:barChart>
      <c:catAx>
        <c:axId val="47948544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ysClr val="windowText" lastClr="000000"/>
                </a:solidFill>
                <a:latin typeface="+mn-lt"/>
                <a:ea typeface="+mn-ea"/>
                <a:cs typeface="+mn-cs"/>
              </a:defRPr>
            </a:pPr>
            <a:endParaRPr lang="es-EC"/>
          </a:p>
        </c:txPr>
        <c:crossAx val="263649208"/>
        <c:crosses val="autoZero"/>
        <c:auto val="1"/>
        <c:lblAlgn val="ctr"/>
        <c:lblOffset val="100"/>
        <c:noMultiLvlLbl val="0"/>
      </c:catAx>
      <c:valAx>
        <c:axId val="263649208"/>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s-EC" b="1"/>
                  <a:t>Porcentaje %</a:t>
                </a:r>
              </a:p>
            </c:rich>
          </c:tx>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EC"/>
          </a:p>
        </c:txPr>
        <c:crossAx val="479485440"/>
        <c:crossesAt val="1"/>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Hemoglobina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manualLayout>
          <c:layoutTarget val="inner"/>
          <c:xMode val="edge"/>
          <c:yMode val="edge"/>
          <c:x val="5.2893671796180118E-2"/>
          <c:y val="0.16919698713492939"/>
          <c:w val="0.94082907887393497"/>
          <c:h val="0.81490579522630091"/>
        </c:manualLayout>
      </c:layout>
      <c:lineChart>
        <c:grouping val="standard"/>
        <c:varyColors val="0"/>
        <c:ser>
          <c:idx val="0"/>
          <c:order val="0"/>
          <c:tx>
            <c:strRef>
              <c:f>HCT!$I$1</c:f>
              <c:strCache>
                <c:ptCount val="1"/>
                <c:pt idx="0">
                  <c:v>VALOR DE REFERENCIA</c:v>
                </c:pt>
              </c:strCache>
            </c:strRef>
          </c:tx>
          <c:spPr>
            <a:ln w="28575" cap="rnd">
              <a:solidFill>
                <a:schemeClr val="accent1"/>
              </a:solidFill>
              <a:round/>
            </a:ln>
            <a:effectLst/>
          </c:spPr>
          <c:marker>
            <c:symbol val="none"/>
          </c:marker>
          <c:dLbls>
            <c:delete val="1"/>
          </c:dLbls>
          <c:val>
            <c:numRef>
              <c:f>HCT!$I$2:$I$51</c:f>
              <c:numCache>
                <c:formatCode>General</c:formatCode>
                <c:ptCount val="50"/>
                <c:pt idx="0">
                  <c:v>110</c:v>
                </c:pt>
                <c:pt idx="1">
                  <c:v>110</c:v>
                </c:pt>
                <c:pt idx="2">
                  <c:v>110</c:v>
                </c:pt>
                <c:pt idx="3">
                  <c:v>110</c:v>
                </c:pt>
                <c:pt idx="4">
                  <c:v>110</c:v>
                </c:pt>
                <c:pt idx="5">
                  <c:v>110</c:v>
                </c:pt>
                <c:pt idx="6">
                  <c:v>110</c:v>
                </c:pt>
                <c:pt idx="7">
                  <c:v>110</c:v>
                </c:pt>
                <c:pt idx="8">
                  <c:v>110</c:v>
                </c:pt>
                <c:pt idx="9">
                  <c:v>110</c:v>
                </c:pt>
                <c:pt idx="10">
                  <c:v>110</c:v>
                </c:pt>
                <c:pt idx="11">
                  <c:v>110</c:v>
                </c:pt>
                <c:pt idx="12">
                  <c:v>110</c:v>
                </c:pt>
                <c:pt idx="13">
                  <c:v>110</c:v>
                </c:pt>
                <c:pt idx="14">
                  <c:v>110</c:v>
                </c:pt>
                <c:pt idx="15">
                  <c:v>110</c:v>
                </c:pt>
                <c:pt idx="16">
                  <c:v>110</c:v>
                </c:pt>
                <c:pt idx="17">
                  <c:v>110</c:v>
                </c:pt>
                <c:pt idx="18">
                  <c:v>110</c:v>
                </c:pt>
                <c:pt idx="19">
                  <c:v>110</c:v>
                </c:pt>
                <c:pt idx="20">
                  <c:v>110</c:v>
                </c:pt>
                <c:pt idx="21">
                  <c:v>110</c:v>
                </c:pt>
                <c:pt idx="22">
                  <c:v>110</c:v>
                </c:pt>
                <c:pt idx="23">
                  <c:v>110</c:v>
                </c:pt>
                <c:pt idx="24">
                  <c:v>110</c:v>
                </c:pt>
                <c:pt idx="25">
                  <c:v>110</c:v>
                </c:pt>
                <c:pt idx="26">
                  <c:v>110</c:v>
                </c:pt>
                <c:pt idx="27">
                  <c:v>110</c:v>
                </c:pt>
                <c:pt idx="28">
                  <c:v>110</c:v>
                </c:pt>
                <c:pt idx="29">
                  <c:v>110</c:v>
                </c:pt>
                <c:pt idx="30">
                  <c:v>110</c:v>
                </c:pt>
                <c:pt idx="31">
                  <c:v>110</c:v>
                </c:pt>
                <c:pt idx="32">
                  <c:v>110</c:v>
                </c:pt>
                <c:pt idx="33">
                  <c:v>110</c:v>
                </c:pt>
                <c:pt idx="34">
                  <c:v>110</c:v>
                </c:pt>
                <c:pt idx="35">
                  <c:v>110</c:v>
                </c:pt>
                <c:pt idx="36">
                  <c:v>110</c:v>
                </c:pt>
                <c:pt idx="37">
                  <c:v>110</c:v>
                </c:pt>
                <c:pt idx="38">
                  <c:v>110</c:v>
                </c:pt>
                <c:pt idx="39">
                  <c:v>110</c:v>
                </c:pt>
                <c:pt idx="40">
                  <c:v>110</c:v>
                </c:pt>
                <c:pt idx="41">
                  <c:v>110</c:v>
                </c:pt>
                <c:pt idx="42">
                  <c:v>110</c:v>
                </c:pt>
                <c:pt idx="43">
                  <c:v>110</c:v>
                </c:pt>
                <c:pt idx="44">
                  <c:v>110</c:v>
                </c:pt>
                <c:pt idx="45">
                  <c:v>110</c:v>
                </c:pt>
                <c:pt idx="46">
                  <c:v>110</c:v>
                </c:pt>
                <c:pt idx="47">
                  <c:v>110</c:v>
                </c:pt>
                <c:pt idx="48">
                  <c:v>110</c:v>
                </c:pt>
                <c:pt idx="49">
                  <c:v>110</c:v>
                </c:pt>
              </c:numCache>
            </c:numRef>
          </c:val>
          <c:smooth val="0"/>
          <c:extLst>
            <c:ext xmlns:c16="http://schemas.microsoft.com/office/drawing/2014/chart" uri="{C3380CC4-5D6E-409C-BE32-E72D297353CC}">
              <c16:uniqueId val="{00000000-DCA8-4988-B277-B57CE3AD09D1}"/>
            </c:ext>
          </c:extLst>
        </c:ser>
        <c:ser>
          <c:idx val="1"/>
          <c:order val="1"/>
          <c:tx>
            <c:strRef>
              <c:f>HCT!$J$1</c:f>
              <c:strCache>
                <c:ptCount val="1"/>
                <c:pt idx="0">
                  <c:v>HEMOGLOBINA</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HCT!$J$2:$J$51</c:f>
              <c:numCache>
                <c:formatCode>General</c:formatCode>
                <c:ptCount val="50"/>
                <c:pt idx="0">
                  <c:v>77</c:v>
                </c:pt>
                <c:pt idx="1">
                  <c:v>76</c:v>
                </c:pt>
                <c:pt idx="2">
                  <c:v>67</c:v>
                </c:pt>
                <c:pt idx="3">
                  <c:v>71</c:v>
                </c:pt>
                <c:pt idx="4">
                  <c:v>67</c:v>
                </c:pt>
                <c:pt idx="5">
                  <c:v>71</c:v>
                </c:pt>
                <c:pt idx="6">
                  <c:v>114</c:v>
                </c:pt>
                <c:pt idx="7">
                  <c:v>69</c:v>
                </c:pt>
                <c:pt idx="8">
                  <c:v>111</c:v>
                </c:pt>
                <c:pt idx="9">
                  <c:v>92</c:v>
                </c:pt>
                <c:pt idx="10">
                  <c:v>87</c:v>
                </c:pt>
                <c:pt idx="11">
                  <c:v>83</c:v>
                </c:pt>
                <c:pt idx="12">
                  <c:v>53</c:v>
                </c:pt>
                <c:pt idx="13">
                  <c:v>74</c:v>
                </c:pt>
                <c:pt idx="14">
                  <c:v>97</c:v>
                </c:pt>
                <c:pt idx="15">
                  <c:v>84</c:v>
                </c:pt>
                <c:pt idx="16">
                  <c:v>62</c:v>
                </c:pt>
                <c:pt idx="17">
                  <c:v>82</c:v>
                </c:pt>
                <c:pt idx="18">
                  <c:v>73</c:v>
                </c:pt>
                <c:pt idx="19">
                  <c:v>150</c:v>
                </c:pt>
                <c:pt idx="20">
                  <c:v>85</c:v>
                </c:pt>
                <c:pt idx="21">
                  <c:v>79</c:v>
                </c:pt>
                <c:pt idx="22">
                  <c:v>88</c:v>
                </c:pt>
                <c:pt idx="23">
                  <c:v>83</c:v>
                </c:pt>
                <c:pt idx="24">
                  <c:v>68</c:v>
                </c:pt>
                <c:pt idx="25">
                  <c:v>87</c:v>
                </c:pt>
                <c:pt idx="26">
                  <c:v>105</c:v>
                </c:pt>
                <c:pt idx="27">
                  <c:v>73</c:v>
                </c:pt>
                <c:pt idx="28">
                  <c:v>103</c:v>
                </c:pt>
                <c:pt idx="29">
                  <c:v>91</c:v>
                </c:pt>
                <c:pt idx="30">
                  <c:v>106</c:v>
                </c:pt>
                <c:pt idx="31">
                  <c:v>93</c:v>
                </c:pt>
                <c:pt idx="32">
                  <c:v>67</c:v>
                </c:pt>
                <c:pt idx="33">
                  <c:v>88</c:v>
                </c:pt>
                <c:pt idx="34">
                  <c:v>157</c:v>
                </c:pt>
                <c:pt idx="35">
                  <c:v>79</c:v>
                </c:pt>
                <c:pt idx="36">
                  <c:v>155</c:v>
                </c:pt>
                <c:pt idx="37" formatCode="0">
                  <c:v>108.6</c:v>
                </c:pt>
                <c:pt idx="38" formatCode="0">
                  <c:v>108.7</c:v>
                </c:pt>
                <c:pt idx="39" formatCode="0">
                  <c:v>106.8</c:v>
                </c:pt>
                <c:pt idx="40" formatCode="0">
                  <c:v>109.8</c:v>
                </c:pt>
                <c:pt idx="41" formatCode="0">
                  <c:v>108.9</c:v>
                </c:pt>
                <c:pt idx="42">
                  <c:v>192</c:v>
                </c:pt>
                <c:pt idx="43" formatCode="0">
                  <c:v>104.9</c:v>
                </c:pt>
                <c:pt idx="44" formatCode="0">
                  <c:v>104.7</c:v>
                </c:pt>
                <c:pt idx="45" formatCode="0">
                  <c:v>105.9</c:v>
                </c:pt>
                <c:pt idx="46">
                  <c:v>8.3000000000000007</c:v>
                </c:pt>
                <c:pt idx="47" formatCode="0">
                  <c:v>103.9</c:v>
                </c:pt>
                <c:pt idx="48">
                  <c:v>102</c:v>
                </c:pt>
                <c:pt idx="49">
                  <c:v>103</c:v>
                </c:pt>
              </c:numCache>
            </c:numRef>
          </c:val>
          <c:smooth val="0"/>
          <c:extLst>
            <c:ext xmlns:c16="http://schemas.microsoft.com/office/drawing/2014/chart" uri="{C3380CC4-5D6E-409C-BE32-E72D297353CC}">
              <c16:uniqueId val="{00000001-DCA8-4988-B277-B57CE3AD09D1}"/>
            </c:ext>
          </c:extLst>
        </c:ser>
        <c:dLbls>
          <c:dLblPos val="t"/>
          <c:showLegendKey val="0"/>
          <c:showVal val="1"/>
          <c:showCatName val="0"/>
          <c:showSerName val="0"/>
          <c:showPercent val="0"/>
          <c:showBubbleSize val="0"/>
        </c:dLbls>
        <c:smooth val="0"/>
        <c:axId val="263649600"/>
        <c:axId val="263648424"/>
      </c:lineChart>
      <c:catAx>
        <c:axId val="263649600"/>
        <c:scaling>
          <c:orientation val="minMax"/>
        </c:scaling>
        <c:delete val="1"/>
        <c:axPos val="b"/>
        <c:numFmt formatCode="General" sourceLinked="1"/>
        <c:majorTickMark val="none"/>
        <c:minorTickMark val="none"/>
        <c:tickLblPos val="nextTo"/>
        <c:crossAx val="263648424"/>
        <c:crosses val="autoZero"/>
        <c:auto val="1"/>
        <c:lblAlgn val="ctr"/>
        <c:lblOffset val="100"/>
        <c:noMultiLvlLbl val="0"/>
      </c:catAx>
      <c:valAx>
        <c:axId val="263648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63649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Recuento</a:t>
            </a:r>
            <a:r>
              <a:rPr lang="es-EC" baseline="0"/>
              <a:t> de Globulos rojos</a:t>
            </a:r>
            <a:endParaRPr lang="es-EC"/>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lineChart>
        <c:grouping val="standard"/>
        <c:varyColors val="0"/>
        <c:ser>
          <c:idx val="0"/>
          <c:order val="0"/>
          <c:tx>
            <c:strRef>
              <c:f>HCT!$L$1</c:f>
              <c:strCache>
                <c:ptCount val="1"/>
                <c:pt idx="0">
                  <c:v>VALOR DE REFERENCIA</c:v>
                </c:pt>
              </c:strCache>
            </c:strRef>
          </c:tx>
          <c:spPr>
            <a:ln w="28575" cap="rnd">
              <a:solidFill>
                <a:schemeClr val="accent1"/>
              </a:solidFill>
              <a:round/>
            </a:ln>
            <a:effectLst/>
          </c:spPr>
          <c:marker>
            <c:symbol val="none"/>
          </c:marker>
          <c:dLbls>
            <c:delete val="1"/>
          </c:dLbls>
          <c:val>
            <c:numRef>
              <c:f>HCT!$L$2:$L$51</c:f>
              <c:numCache>
                <c:formatCode>General</c:formatCode>
                <c:ptCount val="50"/>
                <c:pt idx="0">
                  <c:v>5.5</c:v>
                </c:pt>
                <c:pt idx="1">
                  <c:v>5.5</c:v>
                </c:pt>
                <c:pt idx="2">
                  <c:v>5.5</c:v>
                </c:pt>
                <c:pt idx="3">
                  <c:v>5.5</c:v>
                </c:pt>
                <c:pt idx="4">
                  <c:v>5.5</c:v>
                </c:pt>
                <c:pt idx="5">
                  <c:v>5.5</c:v>
                </c:pt>
                <c:pt idx="6">
                  <c:v>5.5</c:v>
                </c:pt>
                <c:pt idx="7">
                  <c:v>5.5</c:v>
                </c:pt>
                <c:pt idx="8">
                  <c:v>5.5</c:v>
                </c:pt>
                <c:pt idx="9">
                  <c:v>5.5</c:v>
                </c:pt>
                <c:pt idx="10">
                  <c:v>5.5</c:v>
                </c:pt>
                <c:pt idx="11">
                  <c:v>5.5</c:v>
                </c:pt>
                <c:pt idx="12">
                  <c:v>5.5</c:v>
                </c:pt>
                <c:pt idx="13">
                  <c:v>5.5</c:v>
                </c:pt>
                <c:pt idx="14">
                  <c:v>5.5</c:v>
                </c:pt>
                <c:pt idx="15">
                  <c:v>5.5</c:v>
                </c:pt>
                <c:pt idx="16">
                  <c:v>5.5</c:v>
                </c:pt>
                <c:pt idx="17">
                  <c:v>5.5</c:v>
                </c:pt>
                <c:pt idx="18">
                  <c:v>5.5</c:v>
                </c:pt>
                <c:pt idx="19">
                  <c:v>5.5</c:v>
                </c:pt>
                <c:pt idx="20">
                  <c:v>5.5</c:v>
                </c:pt>
                <c:pt idx="21">
                  <c:v>5.5</c:v>
                </c:pt>
                <c:pt idx="22">
                  <c:v>5.5</c:v>
                </c:pt>
                <c:pt idx="23">
                  <c:v>5.5</c:v>
                </c:pt>
                <c:pt idx="24">
                  <c:v>5.5</c:v>
                </c:pt>
                <c:pt idx="25">
                  <c:v>5.5</c:v>
                </c:pt>
                <c:pt idx="26">
                  <c:v>5.5</c:v>
                </c:pt>
                <c:pt idx="27">
                  <c:v>5.5</c:v>
                </c:pt>
                <c:pt idx="28">
                  <c:v>5.5</c:v>
                </c:pt>
                <c:pt idx="29">
                  <c:v>5.5</c:v>
                </c:pt>
                <c:pt idx="30">
                  <c:v>5.5</c:v>
                </c:pt>
                <c:pt idx="31">
                  <c:v>5.5</c:v>
                </c:pt>
                <c:pt idx="32">
                  <c:v>5.5</c:v>
                </c:pt>
                <c:pt idx="33">
                  <c:v>5.5</c:v>
                </c:pt>
                <c:pt idx="34">
                  <c:v>5.5</c:v>
                </c:pt>
                <c:pt idx="35">
                  <c:v>5.5</c:v>
                </c:pt>
                <c:pt idx="36">
                  <c:v>5.5</c:v>
                </c:pt>
                <c:pt idx="37">
                  <c:v>5.5</c:v>
                </c:pt>
                <c:pt idx="38">
                  <c:v>5.5</c:v>
                </c:pt>
                <c:pt idx="39">
                  <c:v>5.5</c:v>
                </c:pt>
                <c:pt idx="40">
                  <c:v>5.5</c:v>
                </c:pt>
                <c:pt idx="41">
                  <c:v>5.5</c:v>
                </c:pt>
                <c:pt idx="42">
                  <c:v>5.5</c:v>
                </c:pt>
                <c:pt idx="43">
                  <c:v>5.5</c:v>
                </c:pt>
                <c:pt idx="44">
                  <c:v>5.5</c:v>
                </c:pt>
                <c:pt idx="45">
                  <c:v>5.5</c:v>
                </c:pt>
                <c:pt idx="46">
                  <c:v>5.5</c:v>
                </c:pt>
                <c:pt idx="47">
                  <c:v>5.5</c:v>
                </c:pt>
                <c:pt idx="48">
                  <c:v>5.5</c:v>
                </c:pt>
                <c:pt idx="49">
                  <c:v>5.5</c:v>
                </c:pt>
              </c:numCache>
            </c:numRef>
          </c:val>
          <c:smooth val="0"/>
          <c:extLst>
            <c:ext xmlns:c16="http://schemas.microsoft.com/office/drawing/2014/chart" uri="{C3380CC4-5D6E-409C-BE32-E72D297353CC}">
              <c16:uniqueId val="{00000000-1002-485F-A1C3-A7703172DB7C}"/>
            </c:ext>
          </c:extLst>
        </c:ser>
        <c:ser>
          <c:idx val="1"/>
          <c:order val="1"/>
          <c:tx>
            <c:strRef>
              <c:f>HCT!$M$1</c:f>
              <c:strCache>
                <c:ptCount val="1"/>
                <c:pt idx="0">
                  <c:v>RBC</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HCT!$M$2:$M$51</c:f>
              <c:numCache>
                <c:formatCode>0</c:formatCode>
                <c:ptCount val="50"/>
                <c:pt idx="0">
                  <c:v>3.65</c:v>
                </c:pt>
                <c:pt idx="1">
                  <c:v>3.55</c:v>
                </c:pt>
                <c:pt idx="2">
                  <c:v>3.66</c:v>
                </c:pt>
                <c:pt idx="3">
                  <c:v>3.91</c:v>
                </c:pt>
                <c:pt idx="4">
                  <c:v>3.52</c:v>
                </c:pt>
                <c:pt idx="5">
                  <c:v>3.96</c:v>
                </c:pt>
                <c:pt idx="6">
                  <c:v>5.94</c:v>
                </c:pt>
                <c:pt idx="7">
                  <c:v>3.8</c:v>
                </c:pt>
                <c:pt idx="8">
                  <c:v>5.48</c:v>
                </c:pt>
                <c:pt idx="9">
                  <c:v>4.34</c:v>
                </c:pt>
                <c:pt idx="10">
                  <c:v>4.6100000000000003</c:v>
                </c:pt>
                <c:pt idx="11">
                  <c:v>4.34</c:v>
                </c:pt>
                <c:pt idx="12">
                  <c:v>2.86</c:v>
                </c:pt>
                <c:pt idx="13">
                  <c:v>3.7</c:v>
                </c:pt>
                <c:pt idx="14">
                  <c:v>4.8</c:v>
                </c:pt>
                <c:pt idx="15">
                  <c:v>3.9</c:v>
                </c:pt>
                <c:pt idx="16">
                  <c:v>3.2</c:v>
                </c:pt>
                <c:pt idx="17">
                  <c:v>4.66</c:v>
                </c:pt>
                <c:pt idx="18">
                  <c:v>3.66</c:v>
                </c:pt>
                <c:pt idx="19">
                  <c:v>6.94</c:v>
                </c:pt>
                <c:pt idx="20">
                  <c:v>4.38</c:v>
                </c:pt>
                <c:pt idx="21">
                  <c:v>3.45</c:v>
                </c:pt>
                <c:pt idx="22">
                  <c:v>3.98</c:v>
                </c:pt>
                <c:pt idx="23">
                  <c:v>3.71</c:v>
                </c:pt>
                <c:pt idx="24">
                  <c:v>3.27</c:v>
                </c:pt>
                <c:pt idx="25">
                  <c:v>4.12</c:v>
                </c:pt>
                <c:pt idx="26">
                  <c:v>4.95</c:v>
                </c:pt>
                <c:pt idx="27">
                  <c:v>3.48</c:v>
                </c:pt>
                <c:pt idx="28">
                  <c:v>4.8899999999999997</c:v>
                </c:pt>
                <c:pt idx="29">
                  <c:v>4.58</c:v>
                </c:pt>
                <c:pt idx="30">
                  <c:v>5.22</c:v>
                </c:pt>
                <c:pt idx="31">
                  <c:v>4.29</c:v>
                </c:pt>
                <c:pt idx="32">
                  <c:v>3.61</c:v>
                </c:pt>
                <c:pt idx="33">
                  <c:v>3.78</c:v>
                </c:pt>
                <c:pt idx="34">
                  <c:v>6.2</c:v>
                </c:pt>
                <c:pt idx="35">
                  <c:v>3.77</c:v>
                </c:pt>
                <c:pt idx="36">
                  <c:v>6.06</c:v>
                </c:pt>
                <c:pt idx="37">
                  <c:v>3.99</c:v>
                </c:pt>
                <c:pt idx="38">
                  <c:v>3.37</c:v>
                </c:pt>
                <c:pt idx="39">
                  <c:v>2.62</c:v>
                </c:pt>
                <c:pt idx="40">
                  <c:v>4.79</c:v>
                </c:pt>
                <c:pt idx="41">
                  <c:v>4.1399999999999997</c:v>
                </c:pt>
                <c:pt idx="42">
                  <c:v>8.41</c:v>
                </c:pt>
                <c:pt idx="43">
                  <c:v>2.33</c:v>
                </c:pt>
                <c:pt idx="44">
                  <c:v>3.46</c:v>
                </c:pt>
                <c:pt idx="45">
                  <c:v>10.57</c:v>
                </c:pt>
                <c:pt idx="46">
                  <c:v>3.54</c:v>
                </c:pt>
                <c:pt idx="47">
                  <c:v>1.86</c:v>
                </c:pt>
                <c:pt idx="48">
                  <c:v>4.05</c:v>
                </c:pt>
                <c:pt idx="49">
                  <c:v>3.95</c:v>
                </c:pt>
              </c:numCache>
            </c:numRef>
          </c:val>
          <c:smooth val="0"/>
          <c:extLst>
            <c:ext xmlns:c16="http://schemas.microsoft.com/office/drawing/2014/chart" uri="{C3380CC4-5D6E-409C-BE32-E72D297353CC}">
              <c16:uniqueId val="{00000001-1002-485F-A1C3-A7703172DB7C}"/>
            </c:ext>
          </c:extLst>
        </c:ser>
        <c:dLbls>
          <c:dLblPos val="t"/>
          <c:showLegendKey val="0"/>
          <c:showVal val="1"/>
          <c:showCatName val="0"/>
          <c:showSerName val="0"/>
          <c:showPercent val="0"/>
          <c:showBubbleSize val="0"/>
        </c:dLbls>
        <c:smooth val="0"/>
        <c:axId val="423179448"/>
        <c:axId val="423177488"/>
      </c:lineChart>
      <c:catAx>
        <c:axId val="423179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423177488"/>
        <c:crosses val="autoZero"/>
        <c:auto val="1"/>
        <c:lblAlgn val="ctr"/>
        <c:lblOffset val="100"/>
        <c:noMultiLvlLbl val="0"/>
      </c:catAx>
      <c:valAx>
        <c:axId val="423177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423179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ANA16</b:Tag>
    <b:SourceType>DocumentFromInternetSite</b:SourceType>
    <b:Guid>{6C842DD8-A466-45D2-A5A1-EC5D7D5F27CB}</b:Guid>
    <b:Year>2016</b:Year>
    <b:Month>mayo</b:Month>
    <b:URL>http://ri.uaemex.mx/bitstream/handle/20.500.11799/49814/TESINA-ANCG-05-16.pdf?sequence=1&amp;isAllowed=y</b:URL>
    <b:Author>
      <b:Author>
        <b:NameList>
          <b:Person>
            <b:Last>GONZÁLEZ</b:Last>
            <b:First>ANA</b:First>
            <b:Middle>NELY COLÍN</b:Middle>
          </b:Person>
        </b:NameList>
      </b:Author>
    </b:Author>
    <b:LCID>es-EC</b:LCID>
    <b:RefOrder>49</b:RefOrder>
  </b:Source>
  <b:Source>
    <b:Tag>DMV09</b:Tag>
    <b:SourceType>JournalArticle</b:SourceType>
    <b:Guid>{EE6A30F3-53A3-41E3-BB2F-B107307C4F89}</b:Guid>
    <b:Title>Utilidad  potencial  de  la  Ozonoterapia  en  la  Medicina  Veterinaria </b:Title>
    <b:Year>2009</b:Year>
    <b:Author>
      <b:Author>
        <b:NameList>
          <b:Person>
            <b:Last>DMV. Lucia Vidal Di Maio</b:Last>
            <b:First>Dr.</b:First>
            <b:Middle>Wilfredo Urruchi,DMV. Zullyt Zamora Rodríguez</b:Middle>
          </b:Person>
        </b:NameList>
      </b:Author>
    </b:Author>
    <b:JournalName>REDVET.</b:JournalName>
    <b:Pages>2</b:Pages>
    <b:RefOrder>50</b:RefOrder>
  </b:Source>
  <b:Source>
    <b:Tag>Dra17</b:Tag>
    <b:SourceType>DocumentFromInternetSite</b:SourceType>
    <b:Guid>{D7C9D3EE-9383-4F02-B40F-E4CA38C98093}</b:Guid>
    <b:Author>
      <b:Author>
        <b:NameList>
          <b:Person>
            <b:Last>Patiño</b:Last>
            <b:First>Dra.</b:First>
            <b:Middle>Norma del Consuelo</b:Middle>
          </b:Person>
        </b:NameList>
      </b:Author>
    </b:Author>
    <b:Year>2017</b:Year>
    <b:URL>https://dspace.ucuenca.edu.ec/bitstream/123456789/27571/1/TESIS%20PATI%C3%91O%20NORMA.pdf</b:URL>
    <b:Title>“Evaluación del efecto de la ozonoterapia sobre la diversidady número de bacterias   presentes   en   la   cavidad   oral   de   perros   con   enfermedad periodontal”</b:Title>
    <b:RefOrder>51</b:RefOrder>
  </b:Source>
  <b:Source>
    <b:Tag>Mau12</b:Tag>
    <b:SourceType>DocumentFromInternetSite</b:SourceType>
    <b:Guid>{62261915-65D6-4C1B-A8A6-4F1E5B6E2AB0}</b:Guid>
    <b:Author>
      <b:Author>
        <b:NameList>
          <b:Person>
            <b:Last>Reinoso</b:Last>
            <b:First>Mauricio</b:First>
            <b:Middle>Renato</b:Middle>
          </b:Person>
        </b:NameList>
      </b:Author>
    </b:Author>
    <b:Title>ESCUELA SUPERIOR POLITÉCNICA DE CHIMBORAZO</b:Title>
    <b:InternetSiteTitle>EVALUACIÓN COMPARATIVA DE LOS TRATAMIENTOS: FARMACOLÓGICO Y ALTERNATIVO POR LA APLICACIÓN DE OZONO PARA EL CONTROL INTRAMAMARIO DE LA MASTITIS SUBCLÍNICA EN BOVINOS</b:InternetSiteTitle>
    <b:Year>2012</b:Year>
    <b:RefOrder>52</b:RefOrder>
  </b:Source>
  <b:Source>
    <b:Tag>Dra15</b:Tag>
    <b:SourceType>InternetSite</b:SourceType>
    <b:Guid>{C23FE424-59CD-404B-BF27-5F8ED76BB986}</b:Guid>
    <b:Author>
      <b:Author>
        <b:NameList>
          <b:Person>
            <b:Last>Schwartz</b:Last>
            <b:First>Dra.</b:First>
            <b:Middle>Adriana</b:Middle>
          </b:Person>
        </b:NameList>
      </b:Author>
    </b:Author>
    <b:Title>AEPROMO</b:Title>
    <b:Year>2015</b:Year>
    <b:URL>https://aepromo.org/historia/</b:URL>
    <b:RefOrder>53</b:RefOrder>
  </b:Source>
  <b:Source>
    <b:Tag>Nic16</b:Tag>
    <b:SourceType>DocumentFromInternetSite</b:SourceType>
    <b:Guid>{400CECD1-B463-4C3D-8385-6EDB16C0444E}</b:Guid>
    <b:Author>
      <b:Author>
        <b:NameList>
          <b:Person>
            <b:Last>Díaz</b:Last>
            <b:First>Nicolás</b:First>
            <b:Middle>Javier Salazar</b:Middle>
          </b:Person>
        </b:NameList>
      </b:Author>
    </b:Author>
    <b:Title>UNIVERSIDAD DE CIENCIAS APLICADAS Y AMBIENTALES </b:Title>
    <b:InternetSiteTitle>BONDADES DELOZONOCOMO TERAPIA COMPLEMENTARIA EN LA MEDICINA VETERINARIA</b:InternetSiteTitle>
    <b:Year>2016</b:Year>
    <b:URL>https://repository.udca.edu.co/bitstream/11158/671/1/MONOGRAFIA%20FINAL.pdf</b:URL>
    <b:RefOrder>54</b:RefOrder>
  </b:Source>
  <b:Source>
    <b:Tag>MAX14</b:Tag>
    <b:SourceType>DocumentFromInternetSite</b:SourceType>
    <b:Guid>{62B03274-0546-4FB4-8651-65C8A07519D9}</b:Guid>
    <b:Title>UNIVERSIDAD POLITÉCNICA SALESIANA</b:Title>
    <b:Year>2014</b:Year>
    <b:Author>
      <b:Author>
        <b:NameList>
          <b:Person>
            <b:Last>BERNAL</b:Last>
            <b:First>MAX</b:First>
            <b:Middle>ROBERTO</b:Middle>
          </b:Person>
        </b:NameList>
      </b:Author>
    </b:Author>
    <b:InternetSiteTitle>EVALUACIÓN  DEL  EFECTO  DE  LA     OZONOTERAPIA  EN  PERROS CON PROBLEMAS DE DERMATITIS BACTERIANA  EN  LA CIUDADDE CUENCA PROVINCIA DEL AZUAY</b:InternetSiteTitle>
    <b:URL>https://dspace.ups.edu.ec/bitstream/123456789/6137/1/UPS-CT002823.pdf</b:URL>
    <b:RefOrder>55</b:RefOrder>
  </b:Source>
  <b:Source>
    <b:Tag>Hid09</b:Tag>
    <b:SourceType>JournalArticle</b:SourceType>
    <b:Guid>{99DFD11C-C5C3-4A9F-9DBD-050FB718BE9E}</b:Guid>
    <b:Title>Oxígeno-ozonoterapia: una realidad médica</b:Title>
    <b:Year>2009</b:Year>
    <b:JournalName>Revista de la sociedad española del dolor</b:JournalName>
    <b:Author>
      <b:Author>
        <b:NameList>
          <b:Person>
            <b:Last>Hidalgo Tallón</b:Last>
            <b:First>Francisco Javier </b:First>
          </b:Person>
        </b:NameList>
      </b:Author>
    </b:Author>
    <b:Pages>190-192</b:Pages>
    <b:RefOrder>56</b:RefOrder>
  </b:Source>
  <b:Source>
    <b:Tag>Con13</b:Tag>
    <b:SourceType>DocumentFromInternetSite</b:SourceType>
    <b:Guid>{F9270251-6FF2-48CC-A8A7-599588B3A929}</b:Guid>
    <b:Author>
      <b:Author>
        <b:NameList>
          <b:Person>
            <b:Last>Confenat</b:Last>
          </b:Person>
        </b:NameList>
      </b:Author>
    </b:Author>
    <b:Title>Propiedades medicinales del ozono</b:Title>
    <b:InternetSiteTitle>Sanandose.com</b:InternetSiteTitle>
    <b:Year>2013</b:Year>
    <b:URL>https://sanandose.com/propiedades-medicinales-del-ozono/</b:URL>
    <b:RefOrder>57</b:RefOrder>
  </b:Source>
  <b:Source>
    <b:Tag>Hid13</b:Tag>
    <b:SourceType>JournalArticle</b:SourceType>
    <b:Guid>{76C0DDFC-690D-41B3-9150-57430BAECD97}</b:Guid>
    <b:Title>Ozonoterapia en medicina del dolor. Revisión</b:Title>
    <b:JournalName>Revista Sociedad Española del Dolor</b:JournalName>
    <b:Year>2013</b:Year>
    <b:Pages>291-300</b:Pages>
    <b:Author>
      <b:Author>
        <b:NameList>
          <b:Person>
            <b:Last>Hidalgo Tallón</b:Last>
            <b:Middle>Javier</b:Middle>
            <b:First>Francisco</b:First>
          </b:Person>
        </b:NameList>
      </b:Author>
    </b:Author>
    <b:RefOrder>58</b:RefOrder>
  </b:Source>
  <b:Source>
    <b:Tag>DMV091</b:Tag>
    <b:SourceType>JournalArticle</b:SourceType>
    <b:Guid>{F9BCB562-B7A0-43A2-88E5-0AB0BA14DBB5}</b:Guid>
    <b:Author>
      <b:Author>
        <b:NameList>
          <b:Person>
            <b:Last>Maio</b:Last>
            <b:First>DMV.</b:First>
            <b:Middle>Lucia Vidal Di</b:Middle>
          </b:Person>
        </b:NameList>
      </b:Author>
    </b:Author>
    <b:Title>Utilidad  potencial  de  la  Ozonoterapia  en  la  Medicina  Veterinaria </b:Title>
    <b:JournalName>REDVET</b:JournalName>
    <b:Year>2009</b:Year>
    <b:Pages>1-13</b:Pages>
    <b:RefOrder>59</b:RefOrder>
  </b:Source>
  <b:Source>
    <b:Tag>Goy13</b:Tag>
    <b:SourceType>DocumentFromInternetSite</b:SourceType>
    <b:Guid>{6CC5CA54-FFDF-4A0A-AF51-10FE46BEA604}</b:Guid>
    <b:Author>
      <b:Author>
        <b:NameList>
          <b:Person>
            <b:Last>Goyeneche Giupponi María Antonella</b:Last>
            <b:First>Bianchi</b:First>
            <b:Middle>Olascoaga Gianni, Bentancur Murguiondo Oscar</b:Middle>
          </b:Person>
        </b:NameList>
      </b:Author>
    </b:Author>
    <b:Title>medigraphic</b:Title>
    <b:InternetSiteTitle>TRATAMIENTO CON OZONO PARA LA REDUCCIÓN DE LA CARGA BACTERIANA SOBRE LA SUPERFICIE DE CANALES VACUNAS</b:InternetSiteTitle>
    <b:Year>2013</b:Year>
    <b:Month>Septiembre/Diciembre</b:Month>
    <b:URL>https://www.medigraphic.com/pdfs/abanico/av-2013/av133d.pdf</b:URL>
    <b:RefOrder>60</b:RefOrder>
  </b:Source>
  <b:Source>
    <b:Tag>Mer13</b:Tag>
    <b:SourceType>DocumentFromInternetSite</b:SourceType>
    <b:Guid>{735AA1EA-54A5-4F19-AFD8-D5EF905BC70B}</b:Guid>
    <b:Author>
      <b:Author>
        <b:NameList>
          <b:Person>
            <b:Last>Hernández</b:Last>
            <b:First>Mercedes</b:First>
          </b:Person>
        </b:NameList>
      </b:Author>
    </b:Author>
    <b:Title>Revista Española de Ozonoterapia</b:Title>
    <b:InternetSiteTitle>ozonizados en patologías musculo-esqueléticas en la especie canina</b:InternetSiteTitle>
    <b:Year>2013</b:Year>
    <b:URL>http://www.revistaespañoladeozonoterapia.es/index.php/reo/article/view/29</b:URL>
    <b:RefOrder>61</b:RefOrder>
  </b:Source>
  <b:Source>
    <b:Tag>LEJ12</b:Tag>
    <b:SourceType>DocumentFromInternetSite</b:SourceType>
    <b:Guid>{8229CBBB-369F-4D96-9584-8E86A14320A4}</b:Guid>
    <b:Author>
      <b:Author>
        <b:NameList>
          <b:Person>
            <b:Last>PACHECO</b:Last>
            <b:First>LEJANDRA</b:First>
            <b:Middle>GABRIELA</b:Middle>
          </b:Person>
        </b:NameList>
      </b:Author>
    </b:Author>
    <b:Title>Universidad Tecnica de Cotopaxi</b:Title>
    <b:InternetSiteTitle>Utilización de una crema a base de ozono para la otitis externa canina en el barrio La Ecuatoriana en la ciudad de Quito</b:InternetSiteTitle>
    <b:Year>2012</b:Year>
    <b:Month>Junio</b:Month>
    <b:URL>http://repositorio.utc.edu.ec/bitstream/27000/857/1/T-UTC-1201.pdf</b:URL>
    <b:RefOrder>62</b:RefOrder>
  </b:Source>
  <b:Source>
    <b:Tag>UNI04</b:Tag>
    <b:SourceType>DocumentFromInternetSite</b:SourceType>
    <b:Guid>{EAE79FFC-2112-4ABD-87A7-AB324F66DFC6}</b:Guid>
    <b:Year>2004</b:Year>
    <b:Author>
      <b:Author>
        <b:NameList>
          <b:Person>
            <b:Last>FERNÁNDEZ</b:Last>
            <b:First>UNIVERSIDAD</b:First>
            <b:Middle>DE CHILEFACULTAD DE CIENCIAS VETERINARIAS Y PECUARIASESCUELA DE CIENCIAS VETERINARIASESTUDIO DESCRIPTIVO DE PATOLOGÍASMARÍA FERNANDA TOLEDO</b:Middle>
          </b:Person>
        </b:NameList>
      </b:Author>
    </b:Author>
    <b:URL>http://repositorio.uchile.cl/bitstream/handle/2250/130879/Estudio-descriptivo-de-patolog%C3%ADas-y-lesiones-orales-en-pacientes-caninos-dom%C3%A9sticos.pdf?sequence=1&amp;isAllowed=y</b:URL>
    <b:RefOrder>63</b:RefOrder>
  </b:Source>
  <b:Source>
    <b:Tag>Cec10</b:Tag>
    <b:SourceType>Book</b:SourceType>
    <b:Guid>{5D067861-228E-4534-B5F8-8062E0060E78}</b:Guid>
    <b:Title>Odontologia de pequeños animales</b:Title>
    <b:Year>2010</b:Year>
    <b:Author>
      <b:Author>
        <b:NameList>
          <b:Person>
            <b:Last>Gorrel</b:Last>
            <b:First>Cecilia</b:First>
          </b:Person>
        </b:NameList>
      </b:Author>
    </b:Author>
    <b:City>España</b:City>
    <b:Publisher>Diorki Servicios Integrales de Edición</b:Publisher>
    <b:RefOrder>64</b:RefOrder>
  </b:Source>
  <b:Source>
    <b:Tag>DrJ</b:Tag>
    <b:SourceType>DocumentFromInternetSite</b:SourceType>
    <b:Guid>{EE05DB5E-42E0-4C6F-8808-7BC5E1DC1B28}</b:Guid>
    <b:Author>
      <b:Author>
        <b:NameList>
          <b:Person>
            <b:Last>Sánchez</b:Last>
            <b:First>Dr.</b:First>
            <b:Middle>Jesús María Fernández</b:Middle>
          </b:Person>
        </b:NameList>
      </b:Author>
    </b:Author>
    <b:URL>http://www.cvrioduero.com/web/CasosClinicos/Introduccion%20Odontologia%20Veterinaria.%20La%20enfermedad%20periodontal..pdf</b:URL>
    <b:Title>INTRODUCCIÓN   A   LA   ODONTOLOGÍA   VETERINARIA. ENFERMEDAD PERIODONTAL</b:Title>
    <b:Year>sf</b:Year>
    <b:RefOrder>65</b:RefOrder>
  </b:Source>
  <b:Source>
    <b:Tag>Cab12</b:Tag>
    <b:SourceType>JournalArticle</b:SourceType>
    <b:Guid>{2C20C7C2-7226-4CFF-9F1D-2B0822B5F97D}</b:Guid>
    <b:Title>Flora bucal en perros de la raza Beagle con enfermedad periodontal inducida </b:Title>
    <b:Year>2012</b:Year>
    <b:Author>
      <b:Author>
        <b:NameList>
          <b:Person>
            <b:Last>Cabrera García</b:Last>
            <b:First>Alexei:</b:First>
            <b:Middle>Centro de Cirugía Experimental (CENCEX) | Guerra Barroso Mabel: Hospital Pediátrico “Juan Manuel Márquez” | Soca Pérez, Maylin: CENCEX | Rodríguez Sosa, Víctor Manuel: CENCEX | Domínguez López, Heberto Arides: CENCEX | Purón Guzme</b:Middle>
          </b:Person>
        </b:NameList>
      </b:Author>
    </b:Author>
    <b:JournalName>REDVET</b:JournalName>
    <b:Pages>1</b:Pages>
    <b:RefOrder>66</b:RefOrder>
  </b:Source>
  <b:Source>
    <b:Tag>Dan11</b:Tag>
    <b:SourceType>DocumentFromInternetSite</b:SourceType>
    <b:Guid>{071419CC-D645-47C0-B771-E4A786390083}</b:Guid>
    <b:Author>
      <b:Author>
        <b:NameList>
          <b:Person>
            <b:Last>Armijos</b:Last>
            <b:First>Daniel</b:First>
            <b:Middle>Mauricio Valdez</b:Middle>
          </b:Person>
        </b:NameList>
      </b:Author>
    </b:Author>
    <b:Title>Unl.edu.ec</b:Title>
    <b:Year>2011</b:Year>
    <b:URL>https://dspace.unl.edu.ec/jspui/bitstream/123456789/5471/1/TESIS IDENTIFICACION Y DESCRIPCION DE PATOLOGIAS DENTALES EN PACIENTES CANINOS DEL HOSPITAL DOCENTE VETERINARIO DE LA UNIVERSIDAD NACIONAL DE LOJA.pdf</b:URL>
    <b:RefOrder>67</b:RefOrder>
  </b:Source>
  <b:Source>
    <b:Tag>Rom14</b:Tag>
    <b:SourceType>DocumentFromInternetSite</b:SourceType>
    <b:Guid>{E68DA213-033A-41E5-A60F-B36B5580336A}</b:Guid>
    <b:Author>
      <b:Author>
        <b:NameList>
          <b:Person>
            <b:Last>Roman Fidel</b:Last>
            <b:First>Fernandez</b:First>
            <b:Middle>Jesus, Collados Javier, Trobo Juan</b:Middle>
          </b:Person>
        </b:NameList>
      </b:Author>
    </b:Author>
    <b:Title>avepa.org</b:Title>
    <b:Year>2014</b:Year>
    <b:URL>https://avepa.org/pdf/proceedings/ODONTOLOGIA_PROCEEDINGS2014.pdf</b:URL>
    <b:RefOrder>68</b:RefOrder>
  </b:Source>
  <b:Source>
    <b:Tag>Sán18</b:Tag>
    <b:SourceType>DocumentFromInternetSite</b:SourceType>
    <b:Guid>{D97604F0-3022-4B17-8C19-752329305FB2}</b:Guid>
    <b:Author>
      <b:Author>
        <b:NameList>
          <b:Person>
            <b:Last>Sánchez</b:Last>
            <b:First>Martín</b:First>
          </b:Person>
          <b:Person>
            <b:Last>Farías</b:Last>
            <b:First>Pablo</b:First>
          </b:Person>
          <b:Person>
            <b:Last>Martínez</b:Last>
            <b:First>Sofía.</b:First>
          </b:Person>
        </b:NameList>
      </b:Author>
    </b:Author>
    <b:Title>Unicen.edu.ar</b:Title>
    <b:Year>2018</b:Year>
    <b:Month>Octubre</b:Month>
    <b:URL>https://www.ridaa.unicen.edu.ar/xmlui/bitstream/handle/123456789/1923/SANCHEZ, MARTIN.pdf?sequence=1&amp;isAllowed=y</b:URL>
    <b:RefOrder>69</b:RefOrder>
  </b:Source>
  <b:Source>
    <b:Tag>Zar16</b:Tag>
    <b:SourceType>InternetSite</b:SourceType>
    <b:Guid>{D59A9F77-4099-447D-A0F3-369F75868CE7}</b:Guid>
    <b:Author>
      <b:Author>
        <b:Corporate>Zarate</b:Corporate>
      </b:Author>
    </b:Author>
    <b:Year>2016</b:Year>
    <b:URL>http://repositorio.ucsg.edu.ec/bitstream/3317/7726/1/T-UCSG-PRE-TEC-CMV-23.pdf</b:URL>
    <b:RefOrder>70</b:RefOrder>
  </b:Source>
  <b:Source>
    <b:Tag>GCO14</b:Tag>
    <b:SourceType>InternetSite</b:SourceType>
    <b:Guid>{5B1E055E-75AA-47BA-9E10-7D9B559FF41F}</b:Guid>
    <b:Title>VALORES HEMATOLOGICOS Y BIOQUIMICOS SERICOS</b:Title>
    <b:Year>2014</b:Year>
    <b:Author>
      <b:Author>
        <b:NameList>
          <b:Person>
            <b:Last>Cortez</b:Last>
            <b:First>G</b:First>
          </b:Person>
        </b:NameList>
      </b:Author>
    </b:Author>
    <b:URL>https://dspace.ucuenca.edu.ec/bitstream/123456789/27408/1/TESIS.pdf</b:URL>
    <b:RefOrder>71</b:RefOrder>
  </b:Source>
  <b:Source>
    <b:Tag>DRE15</b:Tag>
    <b:SourceType>Book</b:SourceType>
    <b:Guid>{7B193044-81D8-45F3-B516-86423BFC9DF7}</b:Guid>
    <b:Author>
      <b:Author>
        <b:NameList>
          <b:Person>
            <b:Last>Provan</b:Last>
            <b:First>DREW</b:First>
          </b:Person>
        </b:NameList>
      </b:Author>
    </b:Author>
    <b:Title>MANUAL DE HEMATOLOGIA CLINICA 4TA EDICION</b:Title>
    <b:Year>2015</b:Year>
    <b:City>ESPAÑA</b:City>
    <b:Publisher>ELSEVIER</b:Publisher>
    <b:RefOrder>72</b:RefOrder>
  </b:Source>
  <b:Source>
    <b:Tag>Gal17</b:Tag>
    <b:SourceType>BookSection</b:SourceType>
    <b:Guid>{427480C6-E22B-4331-97D9-B39CD73C1966}</b:Guid>
    <b:Title>DETERMINACION DE VALORES DE REFERENCIA EN HEMOGRAMA Y QUIMICA SANGUINEA DE CANINOS MACHOS EN CONDICIONES DE ALTITUD</b:Title>
    <b:Year>2017</b:Year>
    <b:Author>
      <b:Author>
        <b:NameList>
          <b:Person>
            <b:Last>MARIA</b:Last>
            <b:First>GALARZA</b:First>
          </b:Person>
        </b:NameList>
      </b:Author>
    </b:Author>
    <b:City>Cuenca</b:City>
    <b:RefOrder>73</b:RefOrder>
  </b:Source>
  <b:Source>
    <b:Tag>Zor17</b:Tag>
    <b:SourceType>InternetSite</b:SourceType>
    <b:Guid>{059D93A6-4CDB-4AC1-9EF2-58E970AD2F35}</b:Guid>
    <b:Title>Determinacion de valores de referencia en hemograma y quimica sanguinea de caninos machos en condiciones de altitud</b:Title>
    <b:Year>2017</b:Year>
    <b:Author>
      <b:Author>
        <b:NameList>
          <b:Person>
            <b:Last>Galarza</b:Last>
            <b:First>Maria</b:First>
          </b:Person>
        </b:NameList>
      </b:Author>
    </b:Author>
    <b:URL>https://www.expertoanimal.com/enfermedades-dentales-comunes-en-perros-22924.html</b:URL>
    <b:RefOrder>74</b:RefOrder>
  </b:Source>
  <b:Source>
    <b:Tag>Gut19</b:Tag>
    <b:SourceType>InternetSite</b:SourceType>
    <b:Guid>{813DE2A0-994F-461A-BA80-41958846732A}</b:Guid>
    <b:Author>
      <b:Author>
        <b:NameList>
          <b:Person>
            <b:Last>Gutierrez</b:Last>
            <b:First>Maria</b:First>
          </b:Person>
        </b:NameList>
      </b:Author>
    </b:Author>
    <b:Title>Manual para Interpretacion de Examenes Laboratoriales de rutina en caninos</b:Title>
    <b:InternetSiteTitle>https://repositorio.una.edu.ni/3931/1/tnl70g633.pdf</b:InternetSiteTitle>
    <b:Year>2019</b:Year>
    <b:Month>Octubre</b:Month>
    <b:Day>Martes</b:Day>
    <b:RefOrder>11</b:RefOrder>
  </b:Source>
  <b:Source>
    <b:Tag>Saq19</b:Tag>
    <b:SourceType>InternetSite</b:SourceType>
    <b:Guid>{13A17357-90C8-4F55-8709-B7F90F8B52DB}</b:Guid>
    <b:Author>
      <b:Author>
        <b:NameList>
          <b:Person>
            <b:Last>Saquicela</b:Last>
            <b:First>Pablo</b:First>
          </b:Person>
        </b:NameList>
      </b:Author>
    </b:Author>
    <b:Title>Clsificacion morfologica eritrocitaria y anemias causadas por parasitismo gastrointestinal en caninos</b:Title>
    <b:Year>2019</b:Year>
    <b:URL>https://dspace.ups.edu.ec/bitstream/123456789/18082/1/UPS-CT008594.pdf</b:URL>
    <b:RefOrder>4</b:RefOrder>
  </b:Source>
  <b:Source>
    <b:Tag>Alv17</b:Tag>
    <b:SourceType>InternetSite</b:SourceType>
    <b:Guid>{4B8E4B5B-E3FC-4E0E-8F7E-7454199A7B3A}</b:Guid>
    <b:Author>
      <b:Author>
        <b:NameList>
          <b:Person>
            <b:Last>Alvarado</b:Last>
            <b:First>Paola</b:First>
          </b:Person>
        </b:NameList>
      </b:Author>
    </b:Author>
    <b:Title>“Perfil hematológico de referencia en perros en el cantón Cuenca”</b:Title>
    <b:Year>2017</b:Year>
    <b:URL>http://dspace.ucuenca.edu.ec/bitstream/123456789/27408/1/TESIS.pdf</b:URL>
    <b:RefOrder>13</b:RefOrder>
  </b:Source>
  <b:Source>
    <b:Tag>DET</b:Tag>
    <b:SourceType>InternetSite</b:SourceType>
    <b:Guid>{D2A877C6-81D8-453F-96D3-89F595F7B436}</b:Guid>
    <b:Title>“DETERMINACIÓN DE PARÁMETROS HEMATOLÓGICOS EN gatos domesticos ( Felis catus) EN EL ALTIPLAN </b:Title>
    <b:RefOrder>75</b:RefOrder>
  </b:Source>
  <b:Source>
    <b:Tag>Yan18</b:Tag>
    <b:SourceType>InternetSite</b:SourceType>
    <b:Guid>{E92452C1-5BC0-4553-8325-4BA37AD3A19D}</b:Guid>
    <b:Author>
      <b:Author>
        <b:NameList>
          <b:Person>
            <b:Last>Yanqui</b:Last>
            <b:First>Beatriz</b:First>
          </b:Person>
        </b:NameList>
      </b:Author>
    </b:Author>
    <b:Title>“DETERMINACIÓN DE PARÁMETROS HEMATOLÓGICOS EN GATOS DOMESTICOS (Felis catus) en el altiplano</b:Title>
    <b:Year>2018</b:Year>
    <b:URL>http://repositorio.unap.edu.pe/bitstream/handle/UNAP/10561/Yanqui_Herencia_Beatriz_Lizbeth.pdf?sequence=1&amp;isAllowed=y</b:URL>
    <b:RefOrder>17</b:RefOrder>
  </b:Source>
  <b:Source>
    <b:Tag>Tep17</b:Tag>
    <b:SourceType>InternetSite</b:SourceType>
    <b:Guid>{FD1A13C8-8991-4470-A982-552031817990}</b:Guid>
    <b:Author>
      <b:Author>
        <b:NameList>
          <b:Person>
            <b:Last>Tepan</b:Last>
            <b:First>Johanna</b:First>
          </b:Person>
        </b:NameList>
      </b:Author>
    </b:Author>
    <b:Title>“DETERMINACIÓN DE VALORES DE REFERENCIA EN HEMOGRAMA Y QUIMICA SANGUINEA EN CANINOS HEMBRAS EN CONDICION DE ALTITUD</b:Title>
    <b:Year>2017</b:Year>
    <b:URL>https://dspace.ups.edu.ec/bitstream/123456789/14476/5/UPS-CT007126.pdf</b:URL>
    <b:RefOrder>43</b:RefOrder>
  </b:Source>
  <b:Source>
    <b:Tag>Moy11</b:Tag>
    <b:SourceType>InternetSite</b:SourceType>
    <b:Guid>{69C60C61-47CF-44C5-8F9A-7D2DBB7A6A15}</b:Guid>
    <b:Author>
      <b:Author>
        <b:NameList>
          <b:Person>
            <b:Last>Moyon</b:Last>
            <b:First>Mayra</b:First>
          </b:Person>
        </b:NameList>
      </b:Author>
    </b:Author>
    <b:Title>“EVALUACIÓN DE LAS ALTERACIONES DE LOS PARÁMETROS EN HEMOGRAMA Y PERFIL HEPÁTICO EN DISTEMPER CANINO”</b:Title>
    <b:Year>2011</b:Year>
    <b:URL>http://repositorio.ug.edu.ec/bitstream/redug/840/1/Moyon%20Bedon%20Mayra%20Veronica211.pdf</b:URL>
    <b:RefOrder>76</b:RefOrder>
  </b:Source>
  <b:Source>
    <b:Tag>Vil15</b:Tag>
    <b:SourceType>Book</b:SourceType>
    <b:Guid>{946E689F-72E4-4D2F-BF72-686495A00A4C}</b:Guid>
    <b:Title>Manual de diagnostico de laboratorio en pequeños animales</b:Title>
    <b:Year>2015</b:Year>
    <b:Author>
      <b:Author>
        <b:NameList>
          <b:Person>
            <b:Last>Viliers</b:Last>
            <b:First>Elizabeth</b:First>
          </b:Person>
        </b:NameList>
      </b:Author>
    </b:Author>
    <b:City>Barcelona</b:City>
    <b:Publisher>Lexus</b:Publisher>
    <b:RefOrder>44</b:RefOrder>
  </b:Source>
  <b:Source>
    <b:Tag>Her181</b:Tag>
    <b:SourceType>InternetSite</b:SourceType>
    <b:Guid>{18777023-6A43-4759-8FA8-82FEAF596A2F}</b:Guid>
    <b:Author>
      <b:Author>
        <b:NameList>
          <b:Person>
            <b:Last>Hernandez</b:Last>
            <b:First>Fidel</b:First>
          </b:Person>
        </b:NameList>
      </b:Author>
    </b:Author>
    <b:Title>Clasificación de las principales anemias en  caninos</b:Title>
    <b:Year>2018</b:Year>
    <b:Month>Diciembre</b:Month>
    <b:URL>http://repositorio.uaaan.mx:8080/xmlui/bitstream/handle/123456789/45572/FIDEL%20ALBERTO%20HERN%c3%81NDEZ%20RAM%c3%8dREZ.pdf?sequence=1&amp;isAllowed=y</b:URL>
    <b:RefOrder>77</b:RefOrder>
  </b:Source>
  <b:Source>
    <b:Tag>Her182</b:Tag>
    <b:SourceType>InternetSite</b:SourceType>
    <b:Guid>{D09BFC8E-8FD3-4C89-8638-4E74C8EE6E0E}</b:Guid>
    <b:Author>
      <b:Author>
        <b:NameList>
          <b:Person>
            <b:Last>Hernandez</b:Last>
            <b:First>Fidel</b:First>
          </b:Person>
        </b:NameList>
      </b:Author>
    </b:Author>
    <b:Title>Clasificacion de las pricnipales anemias en caninos</b:Title>
    <b:Year>2018</b:Year>
    <b:Day>Dicimebre</b:Day>
    <b:RefOrder>78</b:RefOrder>
  </b:Source>
  <b:Source>
    <b:Tag>Her183</b:Tag>
    <b:SourceType>DocumentFromInternetSite</b:SourceType>
    <b:Guid>{1085F0FC-573E-4A05-8C2E-EE326752E804}</b:Guid>
    <b:Year>2018</b:Year>
    <b:Month>Diciembre</b:Month>
    <b:Author>
      <b:Author>
        <b:NameList>
          <b:Person>
            <b:Last>Hernandez</b:Last>
            <b:First>Fidel</b:First>
          </b:Person>
        </b:NameList>
      </b:Author>
    </b:Author>
    <b:RefOrder>12</b:RefOrder>
  </b:Source>
  <b:Source>
    <b:Tag>Gon19</b:Tag>
    <b:SourceType>DocumentFromInternetSite</b:SourceType>
    <b:Guid>{19989DF6-4C13-4289-AEFB-59F3E915EA1D}</b:Guid>
    <b:Author>
      <b:Author>
        <b:NameList>
          <b:Person>
            <b:Last>Gonzales</b:Last>
            <b:First>Agustin</b:First>
          </b:Person>
        </b:NameList>
      </b:Author>
    </b:Author>
    <b:Title>DETERMINACIÓN DE INTERVALOS DE REFERENCIA DE HEMATOLOGÍA EN  CANINOS ADULTOS </b:Title>
    <b:Year>2019</b:Year>
    <b:URL>https://www.colibri.udelar.edu.uy/jspui/bitstream/20.500.12008/25728/1/FV-33859.pdf</b:URL>
    <b:RefOrder>79</b:RefOrder>
  </b:Source>
  <b:Source>
    <b:Tag>Nuñ07</b:Tag>
    <b:SourceType>Book</b:SourceType>
    <b:Guid>{9AC6AD0E-FB39-4B3D-A606-F6311DD2FAE7}</b:Guid>
    <b:Author>
      <b:Author>
        <b:NameList>
          <b:Person>
            <b:Last>Nuñez</b:Last>
            <b:First>Luis</b:First>
          </b:Person>
        </b:NameList>
      </b:Author>
    </b:Author>
    <b:Title>Patologia clinica veterinaria</b:Title>
    <b:Year>2007</b:Year>
    <b:City>Mexico</b:City>
    <b:Publisher>FMVZ</b:Publisher>
    <b:RefOrder>33</b:RefOrder>
  </b:Source>
  <b:Source>
    <b:Tag>Gua20</b:Tag>
    <b:SourceType>InternetSite</b:SourceType>
    <b:Guid>{B47DC1D3-2CA6-447F-A244-DC80BA3956BC}</b:Guid>
    <b:Author>
      <b:Author>
        <b:NameList>
          <b:Person>
            <b:Last>Guale</b:Last>
            <b:First>Mauricio</b:First>
          </b:Person>
        </b:NameList>
      </b:Author>
    </b:Author>
    <b:Title>DETERMINACIÓN DE VALORES REFERENCIALES DE HEMOGRAMAS (HEMATÍES) EN CANINOS SALUDABLES QUE HABITAN EN EL SECTOR DE “EL FORTÍN” </b:Title>
    <b:Year>2020</b:Year>
    <b:Month>Junio</b:Month>
    <b:Day>9</b:Day>
    <b:URL>http://repositorio.ug.edu.ec/bitstream/redug/49161/1/GUALE%20NEIRA%20MAURICIO%20-%20MONTOYA%20SANCHEZ%20CAROLINA.pdf</b:URL>
    <b:RefOrder>34</b:RefOrder>
  </b:Source>
  <b:Source>
    <b:Tag>Ara20</b:Tag>
    <b:SourceType>Book</b:SourceType>
    <b:Guid>{AE5928D0-6D28-4246-B50E-F160DBA5E29B}</b:Guid>
    <b:Title>Atlas de hematologia veterinaria </b:Title>
    <b:Year>2020</b:Year>
    <b:Author>
      <b:Author>
        <b:NameList>
          <b:Person>
            <b:Last>Arauz</b:Last>
            <b:First>Maria</b:First>
          </b:Person>
        </b:NameList>
      </b:Author>
    </b:Author>
    <b:City>La Plata</b:City>
    <b:Publisher>EDULP</b:Publisher>
    <b:RefOrder>45</b:RefOrder>
  </b:Source>
  <b:Source>
    <b:Tag>Bes19</b:Tag>
    <b:SourceType>JournalArticle</b:SourceType>
    <b:Guid>{0D7024AB-8F3F-4263-A283-F6C2021DF807}</b:Guid>
    <b:Title>Constantes vitales de un perro</b:Title>
    <b:Year>2019</b:Year>
    <b:Author>
      <b:Author>
        <b:NameList>
          <b:Person>
            <b:Last>Besteiros</b:Last>
            <b:First>Maria</b:First>
          </b:Person>
        </b:NameList>
      </b:Author>
    </b:Author>
    <b:JournalName>Eperto animal</b:JournalName>
    <b:RefOrder>40</b:RefOrder>
  </b:Source>
  <b:Source>
    <b:Tag>Jes13</b:Tag>
    <b:SourceType>InternetSite</b:SourceType>
    <b:Guid>{AA81FC30-4A43-4DE2-85D8-C9063B410DF9}</b:Guid>
    <b:Title>Aplicación de biomarcadores cardíacos ck-nac, ck-mb,  en perros domésticos adultos para la evaluación de enfermedades cardíacas en el barrio San Bartolo - Quito</b:Title>
    <b:Year>2013</b:Year>
    <b:Author>
      <b:Author>
        <b:NameList>
          <b:Person>
            <b:Last>Jesus</b:Last>
            <b:First>Franklin</b:First>
          </b:Person>
        </b:NameList>
      </b:Author>
    </b:Author>
    <b:URL>http://repositorio.utc.edu.ec/bitstream/27000/1631/1/T-UTC-1505.pdf</b:URL>
    <b:RefOrder>38</b:RefOrder>
  </b:Source>
  <b:Source>
    <b:Tag>Mah21</b:Tag>
    <b:SourceType>InternetSite</b:SourceType>
    <b:Guid>{BF49EE1A-600C-4E9E-A168-D323332E4F78}</b:Guid>
    <b:Author>
      <b:Author>
        <b:NameList>
          <b:Person>
            <b:Last>Mahecha</b:Last>
            <b:First>Tania</b:First>
          </b:Person>
        </b:NameList>
      </b:Author>
    </b:Author>
    <b:Title>Análisis de los parámetros fisiológicos de monitoreo en pacientes caninos y felinos internados en la uci en la clínica veterinaria punto vet, Medellín-Colombia</b:Title>
    <b:Year>2021</b:Year>
    <b:URL>https://repository.ucc.edu.co/bitstream/20.500.12494/33989/2/2021_analisis_parametros_fisiologicos.pdf</b:URL>
    <b:RefOrder>41</b:RefOrder>
  </b:Source>
  <b:Source>
    <b:Tag>Nar16</b:Tag>
    <b:SourceType>InternetSite</b:SourceType>
    <b:Guid>{93F332B8-0D10-4A11-A901-CE9C4CF85972}</b:Guid>
    <b:Author>
      <b:Author>
        <b:NameList>
          <b:Person>
            <b:Last>Narvaez</b:Last>
            <b:First>Miriam</b:First>
          </b:Person>
        </b:NameList>
      </b:Author>
    </b:Author>
    <b:Title>EVALUACIÓN DE LOS EFECTOS RAZA, PESO Y EDAD EN EL TIEMPO DE EVALUACIÓN DE LOS EFECTOS RAZA, PESO Y EDAD EN EL TIEMPO DE</b:Title>
    <b:Year>2016</b:Year>
    <b:URL>https://dspace.ups.edu.ec/bitstream/123456789/12988/1/UPS-CT006763.pdf</b:URL>
    <b:RefOrder>39</b:RefOrder>
  </b:Source>
  <b:Source>
    <b:Tag>OCH17</b:Tag>
    <b:SourceType>InternetSite</b:SourceType>
    <b:Guid>{2AB6B4CF-A988-46A6-ABD3-9E46E19D6132}</b:Guid>
    <b:Author>
      <b:Author>
        <b:NameList>
          <b:Person>
            <b:Last>Ochoa</b:Last>
          </b:Person>
        </b:NameList>
      </b:Author>
    </b:Author>
    <b:Title>CLASIFICACION DE LAS ANEMIAS E PEQUEÑOS ANIMALES</b:Title>
    <b:Year>2017</b:Year>
    <b:URL>http://repositorio.uaaan.mx:8080/xmlui/bitstream/handle/123456789/45572/FIDEL%20ALBERTO%20HERN%c3%81NDEZ%20RAM%c3%8dREZ.pdf?sequence=1&amp;isAllowed=y</b:URL>
    <b:RefOrder>32</b:RefOrder>
  </b:Source>
  <b:Source>
    <b:Tag>Gan18</b:Tag>
    <b:SourceType>JournalArticle</b:SourceType>
    <b:Guid>{9B94FAB8-2645-4A45-A58C-6177E07A790C}</b:Guid>
    <b:Title>Valoración de la Condición Corporal en Perros </b:Title>
    <b:Year>2018</b:Year>
    <b:Author>
      <b:Author>
        <b:NameList>
          <b:Person>
            <b:Last>Gand</b:Last>
            <b:First>poppy</b:First>
          </b:Person>
        </b:NameList>
      </b:Author>
    </b:Author>
    <b:JournalName>Nutricion aimal 360</b:JournalName>
    <b:RefOrder>42</b:RefOrder>
  </b:Source>
  <b:Source>
    <b:Tag>Yan17</b:Tag>
    <b:SourceType>InternetSite</b:SourceType>
    <b:Guid>{1E6734F7-F893-49D0-B16E-EAA2C83FE77E}</b:Guid>
    <b:Author>
      <b:Author>
        <b:NameList>
          <b:Person>
            <b:Last>Yanez</b:Last>
            <b:First>Andrea</b:First>
          </b:Person>
        </b:NameList>
      </b:Author>
    </b:Author>
    <b:Title>Cambios hematológicos en Canis lupus familiaris positivos  a Babesia spp., atendidos en la veterinaria Dr. Pet  ubicada en la ciudad de Guayaquil.</b:Title>
    <b:Year>2017</b:Year>
    <b:Month>Marzo</b:Month>
    <b:URL>http://201.159.223.180/bitstream/3317/7726/1/T-UCSG-PRE-TEC-CMV-23.pdf</b:URL>
    <b:RefOrder>80</b:RefOrder>
  </b:Source>
  <b:Source>
    <b:Tag>Mon18</b:Tag>
    <b:SourceType>JournalArticle</b:SourceType>
    <b:Guid>{A5867296-B672-4C34-8138-BA19BC19093C}</b:Guid>
    <b:Author>
      <b:Author>
        <b:NameList>
          <b:Person>
            <b:Last>Montalvo</b:Last>
            <b:First>Cesar</b:First>
          </b:Person>
        </b:NameList>
      </b:Author>
    </b:Author>
    <b:Title>Departamento de Biologia celular y tisular</b:Title>
    <b:Year>2018</b:Year>
    <b:Month>Agosto</b:Month>
    <b:URL>http://bct.facmed.unam.mx/wp-content/uploads/2018/08/Tejido-sanguineo.pdf</b:URL>
    <b:RefOrder>1</b:RefOrder>
  </b:Source>
  <b:Source>
    <b:Tag>Les16</b:Tag>
    <b:SourceType>InternetSite</b:SourceType>
    <b:Guid>{9D331940-28FE-448B-B8AF-8888028B27F2}</b:Guid>
    <b:Author>
      <b:Author>
        <b:NameList>
          <b:Person>
            <b:Last>Lescano</b:Last>
            <b:First>Josue</b:First>
          </b:Person>
        </b:NameList>
      </b:Author>
    </b:Author>
    <b:Title>“VALORES HEMATOLÓGICOS Y DE BIOQUÍMICA SANGUÍNEA EN EL Caiman crocodilus</b:Title>
    <b:Year>2016</b:Year>
    <b:URL>https://repositorio.uta.edu.ec/jspui/bitstream/123456789/24448/1/Tesis%2074%20Medicina%20Veterinaria%20y%20Zootecnia%20-CD%20449.pdf</b:URL>
    <b:RefOrder>2</b:RefOrder>
  </b:Source>
  <b:Source>
    <b:Tag>Her18</b:Tag>
    <b:SourceType>InternetSite</b:SourceType>
    <b:Guid>{D883E671-0A1B-4C67-B8FF-FD53F0E27717}</b:Guid>
    <b:Author>
      <b:Author>
        <b:NameList>
          <b:Person>
            <b:Last>Hernandez</b:Last>
            <b:First>Fidel</b:First>
          </b:Person>
        </b:NameList>
      </b:Author>
    </b:Author>
    <b:Year>2018</b:Year>
    <b:Month>Diciembre</b:Month>
    <b:URL>repositorio.uaaan.mx:8080/xmlui/bitstream/handle/123456789/45572/FIDEL ALBERTO HERNÁNDEZ RAMÍREZ.pdf?sequence=1&amp;isAllowed=y</b:URL>
    <b:InternetSiteTitle>Clasificacion de las principales anemias en caninos</b:InternetSiteTitle>
    <b:RefOrder>81</b:RefOrder>
  </b:Source>
  <b:Source>
    <b:Tag>Her184</b:Tag>
    <b:SourceType>InternetSite</b:SourceType>
    <b:Guid>{D02B84B1-0EFA-4C1C-A506-21206F6757D1}</b:Guid>
    <b:Author>
      <b:Author>
        <b:NameList>
          <b:Person>
            <b:Last>Hernandez</b:Last>
            <b:First>Fidel</b:First>
          </b:Person>
        </b:NameList>
      </b:Author>
    </b:Author>
    <b:Title>Clasificacion de las principales anemias en caninos</b:Title>
    <b:Year>2018</b:Year>
    <b:Month>Diciembre</b:Month>
    <b:RefOrder>82</b:RefOrder>
  </b:Source>
  <b:Source>
    <b:Tag>Lop17</b:Tag>
    <b:SourceType>InternetSite</b:SourceType>
    <b:Guid>{E2E46734-E9D6-4BF2-9F5D-4BBFFFDF320B}</b:Guid>
    <b:Author>
      <b:Author>
        <b:NameList>
          <b:Person>
            <b:Last>Lopez</b:Last>
            <b:First>Elvira</b:First>
          </b:Person>
        </b:NameList>
      </b:Author>
    </b:Author>
    <b:Title>DETERMINACIÓN DE LOS VALORES DE REFERENCIA DEL HEMOGRAMA EN PERROS (Canis lupus familiaris) DEL MUNICIPIO DE MIXCO, GUATEMALA </b:Title>
    <b:Year>2017</b:Year>
    <b:Month>Mayo</b:Month>
    <b:URL>http://www.repositorio.usac.edu.gt/7728/1/Tesis%20MedVet%20Elvira%20Beatriz%20L%C3%B3pez%20L%C3%B3pez.pdf</b:URL>
    <b:RefOrder>3</b:RefOrder>
  </b:Source>
  <b:Source>
    <b:Tag>Cun17</b:Tag>
    <b:SourceType>InternetSite</b:SourceType>
    <b:Guid>{A14C2E7F-C6AB-47A9-B231-34D519451B79}</b:Guid>
    <b:Author>
      <b:Author>
        <b:NameList>
          <b:Person>
            <b:Last>Cuno</b:Last>
            <b:First>Jhon</b:First>
          </b:Person>
        </b:NameList>
      </b:Author>
    </b:Author>
    <b:Title>PARÁMETROS HEMATOLÓGICOS EN PERROS JUVENILES DE ALTURA</b:Title>
    <b:Year>2017</b:Year>
    <b:URL>http://repositorio.unap.edu.pe/bitstream/handle/UNAP/7655/Cuno_Ccapacca_Jhon_Ronald.pdf?sequence=1&amp;isAllowed=y</b:URL>
    <b:RefOrder>16</b:RefOrder>
  </b:Source>
  <b:Source>
    <b:Tag>Gon191</b:Tag>
    <b:SourceType>InternetSite</b:SourceType>
    <b:Guid>{B9C682FE-B201-4D3A-904C-185C1BF0ADEF}</b:Guid>
    <b:Author>
      <b:Author>
        <b:NameList>
          <b:Person>
            <b:Last>Gonzales</b:Last>
            <b:First>Agustin</b:First>
          </b:Person>
        </b:NameList>
      </b:Author>
    </b:Author>
    <b:Title>DETERMINACIÓN DE INTERVALOS DE REFERENCIA DE HEMATOLOGÍA EN CANINOS ADULTOS</b:Title>
    <b:Year>2019</b:Year>
    <b:URL>https://www.colibri.udelar.edu.uy/jspui/bitstream/20.500.12008/25728/1/FV-33859.pdf</b:URL>
    <b:RefOrder>83</b:RefOrder>
  </b:Source>
  <b:Source>
    <b:Tag>Car19</b:Tag>
    <b:SourceType>InternetSite</b:SourceType>
    <b:Guid>{5D50E491-8F42-4940-B685-E6AFD6962940}</b:Guid>
    <b:Author>
      <b:Author>
        <b:NameList>
          <b:Person>
            <b:Last>Carzoli</b:Last>
            <b:First>Hugo</b:First>
          </b:Person>
        </b:NameList>
      </b:Author>
    </b:Author>
    <b:Title>DETERMINACIÓN DE INTERVALOS DE REFERENCIA DE HEMATOLOGÍA EN CANINOS ADULTOS</b:Title>
    <b:Year>2019</b:Year>
    <b:URL>https://www.colibri.udelar.edu.uy/jspui/bitstream/20.500.12008/25728/1/FV-33859.pdf</b:URL>
    <b:RefOrder>46</b:RefOrder>
  </b:Source>
  <b:Source>
    <b:Tag>Cop19</b:Tag>
    <b:SourceType>BookSection</b:SourceType>
    <b:Guid>{982E0B5F-347C-4D00-B9CF-50EF93A43213}</b:Guid>
    <b:Author>
      <b:Author>
        <b:NameList>
          <b:Person>
            <b:Last>Coppo</b:Last>
            <b:First>Jose</b:First>
          </b:Person>
        </b:NameList>
      </b:Author>
    </b:Author>
    <b:Title>Interpretacion de analisis clinicos en perros y gatos</b:Title>
    <b:Year>2019</b:Year>
    <b:Publisher>EUCASA</b:Publisher>
    <b:RefOrder>35</b:RefOrder>
  </b:Source>
  <b:Source>
    <b:Tag>Lab18</b:Tag>
    <b:SourceType>InternetSite</b:SourceType>
    <b:Guid>{343FCE54-E5A2-42B2-9323-5BCC65B28636}</b:Guid>
    <b:Title>Hematologia Suiza Vet</b:Title>
    <b:Year>2018</b:Year>
    <b:Author>
      <b:Author>
        <b:NameList>
          <b:Person>
            <b:Last>Laboratorio Suiza Vet</b:Last>
            <b:First>Peru</b:First>
          </b:Person>
        </b:NameList>
      </b:Author>
    </b:Author>
    <b:URL>http://www.suizavet.com/manuales/hematologia.pdf</b:URL>
    <b:RefOrder>47</b:RefOrder>
  </b:Source>
  <b:Source>
    <b:Tag>Gon</b:Tag>
    <b:SourceType>InternetSite</b:SourceType>
    <b:Guid>{EA3D81DA-0309-4167-988D-F14F1736E0E2}</b:Guid>
    <b:Author>
      <b:Author>
        <b:NameList>
          <b:Person>
            <b:Last>Gonzalez</b:Last>
            <b:First>Agustin</b:First>
          </b:Person>
        </b:NameList>
      </b:Author>
    </b:Author>
    <b:Title>DETERMINACIÓN DE INTERVALOS DE REFERENCIA DE HEMATOLOGÍA EN CANINOS ADULTOS</b:Title>
    <b:Year>2019</b:Year>
    <b:URL>https://www.colibri.udelar.edu.uy/jspui/bitstream/20.500.12008/25728/1/FV-33859.pdf</b:URL>
    <b:RefOrder>26</b:RefOrder>
  </b:Source>
  <b:Source>
    <b:Tag>Are19</b:Tag>
    <b:SourceType>InternetSite</b:SourceType>
    <b:Guid>{BFD0B269-A480-49F6-8CBC-E40BADB2C682}</b:Guid>
    <b:Author>
      <b:Author>
        <b:NameList>
          <b:Person>
            <b:Last>Saavedra</b:Last>
            <b:First>Andrea</b:First>
          </b:Person>
        </b:NameList>
      </b:Author>
    </b:Author>
    <b:Title>VALORES HEMATOLÓGICOS RELACIONADOS CON LA PRESENCIA DE EHRLICHIA EN PERROS</b:Title>
    <b:Year>2019</b:Year>
    <b:Month>Abril</b:Month>
    <b:URL>file:///C:/Users/Jessica/AppData/Local/Temp/2019%20Arellano%20Idrovo%20Naomi%20y%20Saavedra%20Lucas%20Andrea.pdf</b:URL>
    <b:RefOrder>36</b:RefOrder>
  </b:Source>
  <b:Source>
    <b:Tag>Gar17</b:Tag>
    <b:SourceType>InternetSite</b:SourceType>
    <b:Guid>{DF854ADC-E36F-48A3-BB09-F5E98FE17B02}</b:Guid>
    <b:Author>
      <b:Author>
        <b:NameList>
          <b:Person>
            <b:Last>Garcia</b:Last>
            <b:First>Andrea</b:First>
          </b:Person>
        </b:NameList>
      </b:Author>
    </b:Author>
    <b:Title>Determinacion de Babesia y su relacion con valores hemtologicos y bioquimicos en perros,en la parroquia la Merced ,Provincia de Pichincha</b:Title>
    <b:Year>2016</b:Year>
    <b:URL>http://dspace.ueb.edu.ec/handle/123456789/1794</b:URL>
    <b:RefOrder>14</b:RefOrder>
  </b:Source>
  <b:Source>
    <b:Tag>Can14</b:Tag>
    <b:SourceType>InternetSite</b:SourceType>
    <b:Guid>{6B83E086-8E20-46AB-820F-95B60A30F30D}</b:Guid>
    <b:Author>
      <b:Author>
        <b:NameList>
          <b:Person>
            <b:Last>Candelas</b:Last>
            <b:First>Ernesto</b:First>
          </b:Person>
        </b:NameList>
      </b:Author>
    </b:Author>
    <b:Title>Determinacion de parametros hematicos en perros de la Comarca Lagunera:Serie Roja</b:Title>
    <b:Year>2014</b:Year>
    <b:Month>Noviembre</b:Month>
    <b:URL>http://repositorio.uaaan.mx:8080/xmlui/bitstream/handle/123456789/6794/DETERMINACIONDEPARAMETROSHEMATICOSENPERROS.PDF?sequence=1</b:URL>
    <b:RefOrder>6</b:RefOrder>
  </b:Source>
  <b:Source>
    <b:Tag>Men20</b:Tag>
    <b:SourceType>JournalArticle</b:SourceType>
    <b:Guid>{B614AE82-D7A2-4605-ABA1-59F00FB5A0ED}</b:Guid>
    <b:Title>Uso diagnóstico de los índices de maduración reticulocitaria del analizador XN-V de Sysmex</b:Title>
    <b:Year>2020</b:Year>
    <b:Author>
      <b:Author>
        <b:NameList>
          <b:Person>
            <b:Last>Mendoza</b:Last>
            <b:First>Francisco</b:First>
          </b:Person>
        </b:NameList>
      </b:Author>
    </b:Author>
    <b:JournalName>Sismex</b:JournalName>
    <b:RefOrder>28</b:RefOrder>
  </b:Source>
  <b:Source>
    <b:Tag>Mur20</b:Tag>
    <b:SourceType>InternetSite</b:SourceType>
    <b:Guid>{294B808B-3D8F-4896-90C7-4593A056102F}</b:Guid>
    <b:Author>
      <b:Author>
        <b:NameList>
          <b:Person>
            <b:Last>Murcia</b:Last>
            <b:First>Maria</b:First>
          </b:Person>
        </b:NameList>
      </b:Author>
    </b:Author>
    <b:Title>ERLIQUIASIS CANINA Y SU CORRELACION HEMATOLOGICA</b:Title>
    <b:Year>2020</b:Year>
    <b:Month>Septiembre </b:Month>
    <b:URL>https://repository.ucc.edu.co/bitstream/20.500.12494/28230/1/2020_MurciaSantofimio_erliquiasis_canina_correlacion_hematologica.pdf</b:URL>
    <b:RefOrder>27</b:RefOrder>
  </b:Source>
  <b:Source>
    <b:Tag>Gar19</b:Tag>
    <b:SourceType>InternetSite</b:SourceType>
    <b:Guid>{46231D06-66AD-441A-A89C-ED419EE38C56}</b:Guid>
    <b:Author>
      <b:Author>
        <b:NameList>
          <b:Person>
            <b:Last>Garcia</b:Last>
            <b:First>Luis</b:First>
          </b:Person>
        </b:NameList>
      </b:Author>
    </b:Author>
    <b:Title>GENERALIDADES DEL ERITROCITO Y ALTERACIONES MORFOLOGICAS</b:Title>
    <b:Year>2019</b:Year>
    <b:URL>file:///C:/Users/Jessica/AppData/Local/Temp/2.1.%20Eritrocito%20y%20alteraciones%20morfol%C3%B3gicas%20LEGO.pdf</b:URL>
    <b:RefOrder>9</b:RefOrder>
  </b:Source>
  <b:Source>
    <b:Tag>Mer15</b:Tag>
    <b:SourceType>InternetSite</b:SourceType>
    <b:Guid>{AF72BF2A-6AC3-4563-AA88-2F0BECC702D0}</b:Guid>
    <b:Author>
      <b:Author>
        <b:NameList>
          <b:Person>
            <b:Last>Merino</b:Last>
            <b:First>Anna</b:First>
          </b:Person>
        </b:NameList>
      </b:Author>
    </b:Author>
    <b:Title>ALTERACIONES MORFOLÓGICAS DE LOS ERITROCITOS</b:Title>
    <b:Year>2015</b:Year>
    <b:URL>https://www.seqc.es/download/tema/3/2767/1052057875/2987076/cms/tema-5-alteraciones-morfologicas-de-los-eritrocitos.pdf/</b:URL>
    <b:RefOrder>10</b:RefOrder>
  </b:Source>
  <b:Source>
    <b:Tag>Dav21</b:Tag>
    <b:SourceType>InternetSite</b:SourceType>
    <b:Guid>{72A8D0E5-1ABF-447F-8B60-D874CA1B2E44}</b:Guid>
    <b:Author>
      <b:Author>
        <b:NameList>
          <b:Person>
            <b:Last>Davila</b:Last>
            <b:First>Gianela</b:First>
          </b:Person>
        </b:NameList>
      </b:Author>
    </b:Author>
    <b:Title>EVALUACIÓN DE LOS PARÁMETROS HEMATOLÓGICOS DE UNIVERSIDAD NACIONAL DE PIURA CIUDAD DE CATACAOS PERÚ 2020</b:Title>
    <b:Year>2021</b:Year>
    <b:URL>https://repositorio.unp.edu.pe/bitstream/handle/20.500.12676/2865/MVET-DAV-PAZ-2021.pdf?sequence=1&amp;isAllowed=y</b:URL>
    <b:RefOrder>29</b:RefOrder>
  </b:Source>
  <b:Source>
    <b:Tag>Reb15</b:Tag>
    <b:SourceType>BookSection</b:SourceType>
    <b:Guid>{8BB459C4-667D-44EE-B9FD-47D0F42C0CB3}</b:Guid>
    <b:Author>
      <b:Author>
        <b:NameList>
          <b:Person>
            <b:Last>Rebar</b:Last>
            <b:First>Alan</b:First>
          </b:Person>
        </b:NameList>
      </b:Author>
    </b:Author>
    <b:Title>Interpretacion del hemograma canino y felino</b:Title>
    <b:Year>2015</b:Year>
    <b:Pages>6-34</b:Pages>
    <b:City>Argentina</b:City>
    <b:Publisher>Nestlé Purina PetCare Compan.</b:Publisher>
    <b:RefOrder>30</b:RefOrder>
  </b:Source>
  <b:Source>
    <b:Tag>Oso15</b:Tag>
    <b:SourceType>DocumentFromInternetSite</b:SourceType>
    <b:Guid>{18EA3AF7-7893-4B58-A21B-FAE3B761B29C}</b:Guid>
    <b:Title>Patologia Clinica Veterinaria</b:Title>
    <b:Year>2015</b:Year>
    <b:Author>
      <b:Author>
        <b:NameList>
          <b:Person>
            <b:Last>Osorio</b:Last>
            <b:First>Julio</b:First>
          </b:Person>
        </b:NameList>
      </b:Author>
    </b:Author>
    <b:URL>https://es.slideshare.net/juliocesarosoriobanos/morfologia-de-eritrocitos-alumnos</b:URL>
    <b:RefOrder>8</b:RefOrder>
  </b:Source>
  <b:Source>
    <b:Tag>Gar191</b:Tag>
    <b:SourceType>JournalArticle</b:SourceType>
    <b:Guid>{AC22987C-8A78-4992-BFA9-C21EC0094DB3}</b:Guid>
    <b:Title>Caracterización clínica de la eritrocitosis en perros.</b:Title>
    <b:Year>2019</b:Year>
    <b:Author>
      <b:Author>
        <b:NameList>
          <b:Person>
            <b:Last>Garcia</b:Last>
            <b:First>Perez</b:First>
          </b:Person>
        </b:NameList>
      </b:Author>
    </b:Author>
    <b:JournalName>Vanguardia Veterinaria</b:JournalName>
    <b:RefOrder>84</b:RefOrder>
  </b:Source>
  <b:Source>
    <b:Tag>Bar19</b:Tag>
    <b:SourceType>JournalArticle</b:SourceType>
    <b:Guid>{B5F9C55A-F43B-40CA-BFB2-67AA170A1CB3}</b:Guid>
    <b:Author>
      <b:Author>
        <b:NameList>
          <b:Person>
            <b:Last>Barbosa</b:Last>
            <b:First>M</b:First>
          </b:Person>
        </b:NameList>
      </b:Author>
    </b:Author>
    <b:Title>Caracterización clínica de la eritrocitosis en perros.</b:Title>
    <b:JournalName>Vanguardia Veterinaria</b:JournalName>
    <b:Year>2019</b:Year>
    <b:RefOrder>7</b:RefOrder>
  </b:Source>
  <b:Source>
    <b:Tag>Ben14</b:Tag>
    <b:SourceType>DocumentFromInternetSite</b:SourceType>
    <b:Guid>{B53A46FC-2312-4AD1-AE12-3DF79502EBBC}</b:Guid>
    <b:Author>
      <b:Author>
        <b:NameList>
          <b:Person>
            <b:Last>Benites</b:Last>
            <b:First>Josefa</b:First>
          </b:Person>
        </b:NameList>
      </b:Author>
    </b:Author>
    <b:Title>"FRECUENCIA DE ALTERACIONES HEMATOLÓGICAS EN CANES ATENDIDOS EN CLÍNICAS VETERINARIAS DE LA CIUDAD DE</b:Title>
    <b:Year>2014</b:Year>
    <b:URL>https://repositorio.unp.edu.pe/bitstream/handle/UNP/884/VET-BET-ALC-14.pdf?sequence=1&amp;isAllowed=y</b:URL>
    <b:RefOrder>31</b:RefOrder>
  </b:Source>
  <b:Source>
    <b:Tag>Vet20</b:Tag>
    <b:SourceType>InternetSite</b:SourceType>
    <b:Guid>{7132A981-82F8-4C5C-9E9F-18AAD6E03058}</b:Guid>
    <b:Title>Eritrocito</b:Title>
    <b:Year>2020</b:Year>
    <b:URL>https://www.vetlabcr.com/index.php/servicios/servicios-vetlab.html</b:URL>
    <b:Author>
      <b:Author>
        <b:NameList>
          <b:Person>
            <b:Last>Vetlab</b:Last>
          </b:Person>
        </b:NameList>
      </b:Author>
    </b:Author>
    <b:City>Quito</b:City>
    <b:StateProvince>Pichincha</b:StateProvince>
    <b:RefOrder>5</b:RefOrder>
  </b:Source>
  <b:Source>
    <b:Tag>Atl18</b:Tag>
    <b:SourceType>Book</b:SourceType>
    <b:Guid>{5ED65431-E467-489D-A9EB-417812069193}</b:Guid>
    <b:Title>Variacion en el color</b:Title>
    <b:Year>2018</b:Year>
    <b:Author>
      <b:Author>
        <b:NameList>
          <b:Person>
            <b:Last>hematologico</b:Last>
            <b:First>Atlas</b:First>
          </b:Person>
        </b:NameList>
      </b:Author>
    </b:Author>
    <b:RefOrder>15</b:RefOrder>
  </b:Source>
  <b:Source>
    <b:Tag>Nie17</b:Tag>
    <b:SourceType>InternetSite</b:SourceType>
    <b:Guid>{BF8C515E-6B1A-4DEA-A5E2-B5517A7062BA}</b:Guid>
    <b:Author>
      <b:Author>
        <b:NameList>
          <b:Person>
            <b:Last>Nieto</b:Last>
            <b:First>Natalia</b:First>
          </b:Person>
        </b:NameList>
      </b:Author>
    </b:Author>
    <b:Title>Diferencias Hematológicas Entre Caninos y Felinos</b:Title>
    <b:Year>2017</b:Year>
    <b:URL>http://repository.lasallista.edu.co/dspace/bitstream/10567/2248/1/Diferencias_Hematologicas_Caninos_Felinos.pdf</b:URL>
    <b:RefOrder>18</b:RefOrder>
  </b:Source>
  <b:Source>
    <b:Tag>Sar15</b:Tag>
    <b:SourceType>InternetSite</b:SourceType>
    <b:Guid>{1FD58F5C-1747-400B-AE84-2CD88EE3DF26}</b:Guid>
    <b:Author>
      <b:Author>
        <b:NameList>
          <b:Person>
            <b:Last>Sarango</b:Last>
            <b:First>Johanna</b:First>
          </b:Person>
        </b:NameList>
      </b:Author>
    </b:Author>
    <b:Title>DIAGNÓSTICO DE BABESIOSIS CANINA (Canis familiaris) EN PERROS PROCEDENTES DE LAS PARROQUIAS DE VILCABAMBA Y CATAMAYO DE LA PROVINCIA DE LOJA </b:Title>
    <b:Year>2015</b:Year>
    <b:URL>https://dspace.unl.edu.ec/jspui/bitstream/123456789/12262/1/TESIS%20JOHANNA%20VANESA%20SARANGO%20BRICE%C3%91O.pdf</b:URL>
    <b:RefOrder>20</b:RefOrder>
  </b:Source>
  <b:Source>
    <b:Tag>Agu15</b:Tag>
    <b:SourceType>InternetSite</b:SourceType>
    <b:Guid>{034006EA-5E2F-4C08-ADAB-9C7CD63B0B76}</b:Guid>
    <b:Author>
      <b:Author>
        <b:NameList>
          <b:Person>
            <b:Last>Aguirre</b:Last>
            <b:First>Jamil</b:First>
          </b:Person>
        </b:NameList>
      </b:Author>
    </b:Author>
    <b:Title>DIAGNÓSTICO DE BABESIOSIS EN PERROS (Canis familiaris) EN LA CIUDAD DE YANTZAZA</b:Title>
    <b:Year>2015</b:Year>
    <b:URL>https://dspace.unl.edu.ec/jspui/bitstream/123456789/10709/1/TESIS%20JAMIL%20EMPASTAR.pdf</b:URL>
    <b:RefOrder>22</b:RefOrder>
  </b:Source>
  <b:Source>
    <b:Tag>Zul18</b:Tag>
    <b:SourceType>InternetSite</b:SourceType>
    <b:Guid>{5B66044A-C223-436E-9EF5-22FBB84C632E}</b:Guid>
    <b:Title>DETERMINACIÓN DE VALORES HEMATOLÓGICOS REFERENCIALES EN Felis catus ADULTOS EN LA CIUDAD DE TRUJILLO, 2016 </b:Title>
    <b:Year>2018</b:Year>
    <b:URL>http://repositorio.upao.edu.pe/bitstream/20.500.12759/5783/1/REP_MED.VETE_ZULMI.OLANO_DETERMINACI%c3%93N.VALORES.HEMATOL%c3%93GICOS.REFERENCIALES.FELIS.CATUS.ADULTOS.CIUDAD.TRUJILLO.2016.pdf</b:URL>
    <b:Author>
      <b:Author>
        <b:NameList>
          <b:Person>
            <b:Last>Zulmi</b:Last>
            <b:First>del</b:First>
            <b:Middle>Rocio</b:Middle>
          </b:Person>
        </b:NameList>
      </b:Author>
    </b:Author>
    <b:RefOrder>23</b:RefOrder>
  </b:Source>
  <b:Source>
    <b:Tag>Mor16</b:Tag>
    <b:SourceType>InternetSite</b:SourceType>
    <b:Guid>{F8CD11F1-F488-459F-BEC2-AF026D205E28}</b:Guid>
    <b:Title>Determinación de parámetros hemáticos en perros de la Comarca Lagunera: Análisis estadísticos de los datos obtenidos </b:Title>
    <b:Year>2016</b:Year>
    <b:Month>Mayo</b:Month>
    <b:URL>repositorio.uaaan.mx:8080/xmlui/bitstream/handle/123456789/8238/JESSICA ALEJANDRA MORALES DAVILA.pdf?sequence=1</b:URL>
    <b:Author>
      <b:Author>
        <b:NameList>
          <b:Person>
            <b:Last>Morales</b:Last>
            <b:First>Jessica</b:First>
          </b:Person>
        </b:NameList>
      </b:Author>
    </b:Author>
    <b:RefOrder>25</b:RefOrder>
  </b:Source>
  <b:Source>
    <b:Tag>Bas16</b:Tag>
    <b:SourceType>InternetSite</b:SourceType>
    <b:Guid>{ABFB2944-86FB-4389-B85C-C185CE12B4D8}</b:Guid>
    <b:Author>
      <b:Author>
        <b:NameList>
          <b:Person>
            <b:Last>Bastidas</b:Last>
            <b:First>Bertha</b:First>
          </b:Person>
        </b:NameList>
      </b:Author>
    </b:Author>
    <b:Title>ETERMINACIÓN  DE  VALORES  HEMATOLÓGICOS  Y  DE  BIOQUÍMICA SANGUÍNEA  EN  EL  mono  machin  (Cebus  albifrons)  EN  EL  ZOOLÓGICO  DE TARQUI Y LOS CENTROS DE RESCATE DE YANACOCHA Y PASEO DE LOS MONOS</b:Title>
    <b:Year>2016</b:Year>
    <b:URL>https://repositorio.uta.edu.ec/bitstream/123456789/24662/1/Tesis%2075%20Medicina%20Veterinaria%20y%20Zootecnia%20-CD%20452.pdf</b:URL>
    <b:RefOrder>24</b:RefOrder>
  </b:Source>
  <b:Source>
    <b:Tag>Pon16</b:Tag>
    <b:SourceType>InternetSite</b:SourceType>
    <b:Guid>{DF3F8977-4589-4F95-8E3B-4414EBB7A08C}</b:Guid>
    <b:Author>
      <b:Author>
        <b:NameList>
          <b:Person>
            <b:Last>Ponce</b:Last>
            <b:First>Octavio</b:First>
          </b:Person>
        </b:NameList>
      </b:Author>
    </b:Author>
    <b:Title>Dermatologia en perro domestico</b:Title>
    <b:Year>2016</b:Year>
    <b:URL>https://revistas.fmvz.unam.mx/index.php/Clinica-Veterinaria/article/view/4</b:URL>
    <b:RefOrder>19</b:RefOrder>
  </b:Source>
  <b:Source>
    <b:Tag>Pin20</b:Tag>
    <b:SourceType>Book</b:SourceType>
    <b:Guid>{957EF01D-5515-4C44-95E4-0A3CFE41778F}</b:Guid>
    <b:Author>
      <b:Author>
        <b:NameList>
          <b:Person>
            <b:Last>Pintos</b:Last>
            <b:First>Maria</b:First>
          </b:Person>
        </b:NameList>
      </b:Author>
    </b:Author>
    <b:Title>Atlas de hematologia veterinaria </b:Title>
    <b:Year>2020</b:Year>
    <b:City>Argentina</b:City>
    <b:Publisher>edulp</b:Publisher>
    <b:RefOrder>21</b:RefOrder>
  </b:Source>
  <b:Source>
    <b:Tag>Are191</b:Tag>
    <b:SourceType>InternetSite</b:SourceType>
    <b:Guid>{7BFEB34F-156C-4E14-A752-091A328ABA37}</b:Guid>
    <b:Title>VALORES HEMATOLÓGICOS RELACIONADOS CON LA PRESENCIA DE EHRLICHIA EN PERROS</b:Title>
    <b:Year>2019</b:Year>
    <b:Author>
      <b:Author>
        <b:NameList>
          <b:Person>
            <b:Last>Arellano</b:Last>
            <b:First>Naomi</b:First>
          </b:Person>
        </b:NameList>
      </b:Author>
    </b:Author>
    <b:Month>Abril</b:Month>
    <b:Day>08</b:Day>
    <b:URL>http://repositorio.ug.edu.ec/handle/redug/39273</b:URL>
    <b:RefOrder>37</b:RefOrder>
  </b:Source>
  <b:Source>
    <b:Tag>Baq12</b:Tag>
    <b:SourceType>InternetSite</b:SourceType>
    <b:Guid>{943BDC52-55E6-48DC-B4BB-DCFC84F67526}</b:Guid>
    <b:Author>
      <b:Author>
        <b:NameList>
          <b:Person>
            <b:Last>Baquero</b:Last>
            <b:First>Cesar</b:First>
          </b:Person>
        </b:NameList>
      </b:Author>
    </b:Author>
    <b:Title>Determinación de las constantes fisiológicas en perros en los cantones Guaranda, Chimbo y San Miguel</b:Title>
    <b:Year>2012</b:Year>
    <b:URL>https://dspace.ueb.edu.ec/bitstream/123456789/743/1/047.pdf</b:URL>
    <b:RefOrder>48</b:RefOrder>
  </b:Source>
</b:Sources>
</file>

<file path=customXml/itemProps1.xml><?xml version="1.0" encoding="utf-8"?>
<ds:datastoreItem xmlns:ds="http://schemas.openxmlformats.org/officeDocument/2006/customXml" ds:itemID="{9D956809-5C72-4A09-9BC6-9BE84D69B2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90</Pages>
  <Words>12793</Words>
  <Characters>70365</Characters>
  <Application>Microsoft Office Word</Application>
  <DocSecurity>0</DocSecurity>
  <Lines>586</Lines>
  <Paragraphs>165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82993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Willian Rumiguano</dc:creator>
  <cp:keywords/>
  <dc:description/>
  <cp:lastModifiedBy>Internet VaneSol Systems</cp:lastModifiedBy>
  <cp:revision>3</cp:revision>
  <cp:lastPrinted>2021-12-15T14:57:00Z</cp:lastPrinted>
  <dcterms:created xsi:type="dcterms:W3CDTF">2021-12-17T18:38:00Z</dcterms:created>
  <dcterms:modified xsi:type="dcterms:W3CDTF">2021-12-17T19:58:00Z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2018-12-07T00:00:00Z</vt:filetime>
  </property>
  <property fmtid="{D5CDD505-2E9C-101B-9397-08002B2CF9AE}" pid="3" name="Creator">
    <vt:lpwstr>Microsoft® Word 2016</vt:lpwstr>
  </property>
  <property fmtid="{D5CDD505-2E9C-101B-9397-08002B2CF9AE}" pid="4" name="LastSaved">
    <vt:filetime>2019-11-07T00:00:00Z</vt:filetime>
  </property>
</Properties>
</file>