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0.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1.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2.xml" ContentType="application/vnd.openxmlformats-officedocument.wordprocessingml.footer+xml"/>
  <Override PartName="/word/footer13.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footer21.xml" ContentType="application/vnd.openxmlformats-officedocument.wordprocessingml.footer+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5FB27" w14:textId="14A3F1E4" w:rsidR="00D6450E" w:rsidRDefault="00B0756E" w:rsidP="00B0756E">
      <w:pPr>
        <w:pStyle w:val="Textoindependiente"/>
        <w:spacing w:before="9"/>
        <w:jc w:val="center"/>
        <w:rPr>
          <w:sz w:val="7"/>
        </w:rPr>
      </w:pPr>
      <w:r>
        <w:rPr>
          <w:noProof/>
          <w:sz w:val="20"/>
          <w:lang w:eastAsia="es-ES"/>
        </w:rPr>
        <w:drawing>
          <wp:inline distT="0" distB="0" distL="0" distR="0" wp14:anchorId="7083641C" wp14:editId="7BA46D6B">
            <wp:extent cx="1130669" cy="1025271"/>
            <wp:effectExtent l="0" t="0" r="0" b="0"/>
            <wp:docPr id="1" name="image1.jpeg" descr="http://2.bp.blogspot.com/-0LPbEmpstkk/ThtXeY04XII/AAAAAAAAAVI/B4ULV92ZR1M/s1600/Logo+U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30669" cy="1025271"/>
                    </a:xfrm>
                    <a:prstGeom prst="rect">
                      <a:avLst/>
                    </a:prstGeom>
                  </pic:spPr>
                </pic:pic>
              </a:graphicData>
            </a:graphic>
          </wp:inline>
        </w:drawing>
      </w:r>
    </w:p>
    <w:p w14:paraId="4B80DB63" w14:textId="5B9CFE24" w:rsidR="00D6450E" w:rsidRDefault="00D6450E" w:rsidP="00B0756E">
      <w:pPr>
        <w:pStyle w:val="Textoindependiente"/>
        <w:ind w:left="3932"/>
        <w:jc w:val="center"/>
        <w:rPr>
          <w:sz w:val="20"/>
        </w:rPr>
      </w:pPr>
    </w:p>
    <w:p w14:paraId="296D4519" w14:textId="77777777" w:rsidR="00D6450E" w:rsidRDefault="00D6450E" w:rsidP="00B0756E">
      <w:pPr>
        <w:pStyle w:val="Textoindependiente"/>
        <w:spacing w:before="4"/>
        <w:jc w:val="center"/>
        <w:rPr>
          <w:sz w:val="18"/>
        </w:rPr>
      </w:pPr>
    </w:p>
    <w:p w14:paraId="6000ABA5" w14:textId="77777777" w:rsidR="00D6450E" w:rsidRPr="00305A66" w:rsidRDefault="00D51AB9" w:rsidP="00B0756E">
      <w:pPr>
        <w:pStyle w:val="Textoindependiente"/>
        <w:jc w:val="center"/>
        <w:rPr>
          <w:b/>
        </w:rPr>
      </w:pPr>
      <w:bookmarkStart w:id="0" w:name="_Toc76117843"/>
      <w:r w:rsidRPr="00305A66">
        <w:rPr>
          <w:b/>
        </w:rPr>
        <w:t>UNIVERSIDAD ESTATAL DE BOLÍVAR</w:t>
      </w:r>
      <w:bookmarkEnd w:id="0"/>
    </w:p>
    <w:p w14:paraId="14D48F44" w14:textId="1BA4374C" w:rsidR="00B0756E" w:rsidRDefault="00A909C7" w:rsidP="00B0756E">
      <w:pPr>
        <w:tabs>
          <w:tab w:val="left" w:pos="3402"/>
        </w:tabs>
        <w:spacing w:before="240" w:line="360" w:lineRule="auto"/>
        <w:ind w:right="11"/>
        <w:jc w:val="center"/>
        <w:rPr>
          <w:b/>
          <w:sz w:val="24"/>
        </w:rPr>
      </w:pPr>
      <w:r>
        <w:rPr>
          <w:b/>
          <w:sz w:val="24"/>
        </w:rPr>
        <w:t xml:space="preserve">FACULTAD DE CIENCIAS AGROPECUARIAS </w:t>
      </w:r>
    </w:p>
    <w:p w14:paraId="49135CBE" w14:textId="035F5E28" w:rsidR="00B0756E" w:rsidRDefault="00A909C7" w:rsidP="00B0756E">
      <w:pPr>
        <w:tabs>
          <w:tab w:val="left" w:pos="3402"/>
        </w:tabs>
        <w:spacing w:before="142" w:line="360" w:lineRule="auto"/>
        <w:ind w:right="13"/>
        <w:jc w:val="center"/>
        <w:rPr>
          <w:b/>
          <w:sz w:val="24"/>
        </w:rPr>
      </w:pPr>
      <w:r>
        <w:rPr>
          <w:b/>
          <w:sz w:val="24"/>
        </w:rPr>
        <w:t xml:space="preserve">RECURSOS NATURALES Y DEL AMBIENTE </w:t>
      </w:r>
    </w:p>
    <w:p w14:paraId="14C5B16F" w14:textId="64B3571E" w:rsidR="00D6450E" w:rsidRDefault="00A909C7" w:rsidP="00B0756E">
      <w:pPr>
        <w:tabs>
          <w:tab w:val="left" w:pos="3402"/>
        </w:tabs>
        <w:spacing w:before="142" w:line="360" w:lineRule="auto"/>
        <w:ind w:right="13"/>
        <w:jc w:val="center"/>
        <w:rPr>
          <w:b/>
          <w:sz w:val="24"/>
        </w:rPr>
      </w:pPr>
      <w:r>
        <w:rPr>
          <w:b/>
          <w:sz w:val="24"/>
        </w:rPr>
        <w:t>CARRERA DE INGENIERÍA AGRONÓMICA</w:t>
      </w:r>
    </w:p>
    <w:p w14:paraId="3DAA08A3" w14:textId="430B6114" w:rsidR="00B0756E" w:rsidRDefault="00D51AB9" w:rsidP="00B0756E">
      <w:pPr>
        <w:spacing w:before="240" w:line="360" w:lineRule="auto"/>
        <w:ind w:right="471"/>
        <w:jc w:val="center"/>
        <w:rPr>
          <w:b/>
          <w:sz w:val="24"/>
        </w:rPr>
      </w:pPr>
      <w:r>
        <w:rPr>
          <w:b/>
          <w:sz w:val="24"/>
        </w:rPr>
        <w:t>TEMA:</w:t>
      </w:r>
    </w:p>
    <w:p w14:paraId="7F34B6A7" w14:textId="0D2E20B9" w:rsidR="00D6450E" w:rsidRDefault="00626016" w:rsidP="00B0756E">
      <w:pPr>
        <w:spacing w:before="138" w:line="360" w:lineRule="auto"/>
        <w:ind w:left="709" w:right="471"/>
        <w:jc w:val="both"/>
        <w:rPr>
          <w:b/>
          <w:sz w:val="24"/>
        </w:rPr>
      </w:pPr>
      <w:r>
        <w:rPr>
          <w:b/>
          <w:sz w:val="24"/>
        </w:rPr>
        <w:t>CARACTER</w:t>
      </w:r>
      <w:r w:rsidR="003C2429">
        <w:rPr>
          <w:b/>
          <w:sz w:val="24"/>
        </w:rPr>
        <w:t>IZACIÓN AGRONÒ</w:t>
      </w:r>
      <w:r w:rsidR="00F67307">
        <w:rPr>
          <w:b/>
          <w:sz w:val="24"/>
        </w:rPr>
        <w:t>MICA Y MORFOLÓGICA</w:t>
      </w:r>
      <w:r w:rsidR="00D51AB9">
        <w:rPr>
          <w:b/>
          <w:sz w:val="24"/>
        </w:rPr>
        <w:t xml:space="preserve"> DE NUEVE</w:t>
      </w:r>
      <w:r>
        <w:rPr>
          <w:b/>
          <w:sz w:val="24"/>
        </w:rPr>
        <w:t xml:space="preserve"> AC</w:t>
      </w:r>
      <w:r w:rsidR="00D51AB9">
        <w:rPr>
          <w:b/>
          <w:sz w:val="24"/>
        </w:rPr>
        <w:t xml:space="preserve">CESIONES DE QUINUA </w:t>
      </w:r>
      <w:r w:rsidR="00D51AB9">
        <w:rPr>
          <w:b/>
          <w:sz w:val="24"/>
          <w:shd w:val="clear" w:color="auto" w:fill="FBFBFB"/>
        </w:rPr>
        <w:t>(</w:t>
      </w:r>
      <w:r w:rsidR="00D51AB9">
        <w:rPr>
          <w:b/>
          <w:i/>
          <w:sz w:val="24"/>
          <w:shd w:val="clear" w:color="auto" w:fill="FBFBFB"/>
        </w:rPr>
        <w:t xml:space="preserve">Chenopodium quinoa </w:t>
      </w:r>
      <w:r w:rsidR="00D51AB9" w:rsidRPr="001C6D40">
        <w:rPr>
          <w:b/>
          <w:i/>
          <w:sz w:val="24"/>
          <w:shd w:val="clear" w:color="auto" w:fill="FBFBFB"/>
        </w:rPr>
        <w:t>W</w:t>
      </w:r>
      <w:r w:rsidR="00D51AB9">
        <w:rPr>
          <w:b/>
          <w:sz w:val="24"/>
          <w:shd w:val="clear" w:color="auto" w:fill="FBFBFB"/>
        </w:rPr>
        <w:t>.)</w:t>
      </w:r>
      <w:r w:rsidR="003C2429">
        <w:rPr>
          <w:b/>
          <w:sz w:val="24"/>
          <w:shd w:val="clear" w:color="auto" w:fill="FBFBFB"/>
        </w:rPr>
        <w:t>,</w:t>
      </w:r>
      <w:r w:rsidR="00D51AB9">
        <w:rPr>
          <w:b/>
          <w:sz w:val="24"/>
          <w:shd w:val="clear" w:color="auto" w:fill="FBFBFB"/>
        </w:rPr>
        <w:t xml:space="preserve"> EN LAS</w:t>
      </w:r>
      <w:r w:rsidR="00D51AB9">
        <w:rPr>
          <w:b/>
          <w:sz w:val="24"/>
        </w:rPr>
        <w:t xml:space="preserve"> </w:t>
      </w:r>
      <w:r w:rsidR="00D51AB9">
        <w:rPr>
          <w:b/>
          <w:sz w:val="24"/>
          <w:shd w:val="clear" w:color="auto" w:fill="FBFBFB"/>
        </w:rPr>
        <w:t>LOCALIDADES</w:t>
      </w:r>
      <w:r w:rsidR="00D51AB9">
        <w:rPr>
          <w:b/>
          <w:spacing w:val="-8"/>
          <w:sz w:val="24"/>
          <w:shd w:val="clear" w:color="auto" w:fill="FBFBFB"/>
        </w:rPr>
        <w:t xml:space="preserve"> </w:t>
      </w:r>
      <w:r w:rsidR="00D51AB9">
        <w:rPr>
          <w:b/>
          <w:sz w:val="24"/>
          <w:shd w:val="clear" w:color="auto" w:fill="FBFBFB"/>
        </w:rPr>
        <w:t>DE</w:t>
      </w:r>
      <w:r w:rsidR="00D51AB9">
        <w:rPr>
          <w:b/>
          <w:spacing w:val="-7"/>
          <w:sz w:val="24"/>
          <w:shd w:val="clear" w:color="auto" w:fill="FBFBFB"/>
        </w:rPr>
        <w:t xml:space="preserve"> </w:t>
      </w:r>
      <w:r w:rsidR="00D51AB9">
        <w:rPr>
          <w:b/>
          <w:sz w:val="24"/>
          <w:shd w:val="clear" w:color="auto" w:fill="FBFBFB"/>
        </w:rPr>
        <w:t>LAGUACOTO</w:t>
      </w:r>
      <w:r w:rsidR="00D51AB9">
        <w:rPr>
          <w:b/>
          <w:spacing w:val="-6"/>
          <w:sz w:val="24"/>
          <w:shd w:val="clear" w:color="auto" w:fill="FBFBFB"/>
        </w:rPr>
        <w:t xml:space="preserve"> </w:t>
      </w:r>
      <w:r w:rsidR="00D51AB9">
        <w:rPr>
          <w:b/>
          <w:sz w:val="24"/>
          <w:shd w:val="clear" w:color="auto" w:fill="FBFBFB"/>
        </w:rPr>
        <w:t>III</w:t>
      </w:r>
      <w:r w:rsidR="00D51AB9">
        <w:rPr>
          <w:b/>
          <w:spacing w:val="-7"/>
          <w:sz w:val="24"/>
          <w:shd w:val="clear" w:color="auto" w:fill="FBFBFB"/>
        </w:rPr>
        <w:t xml:space="preserve"> </w:t>
      </w:r>
      <w:r w:rsidR="00D51AB9">
        <w:rPr>
          <w:b/>
          <w:sz w:val="24"/>
          <w:shd w:val="clear" w:color="auto" w:fill="FBFBFB"/>
        </w:rPr>
        <w:t>Y</w:t>
      </w:r>
      <w:r w:rsidR="00D51AB9">
        <w:rPr>
          <w:b/>
          <w:spacing w:val="-7"/>
          <w:sz w:val="24"/>
        </w:rPr>
        <w:t xml:space="preserve"> </w:t>
      </w:r>
      <w:r w:rsidR="00D51AB9">
        <w:rPr>
          <w:b/>
          <w:sz w:val="24"/>
          <w:shd w:val="clear" w:color="auto" w:fill="FBFBFB"/>
        </w:rPr>
        <w:t>JATUNPAMBA</w:t>
      </w:r>
      <w:r w:rsidR="00D51AB9">
        <w:rPr>
          <w:b/>
          <w:spacing w:val="-9"/>
          <w:sz w:val="24"/>
          <w:shd w:val="clear" w:color="auto" w:fill="FBFBFB"/>
        </w:rPr>
        <w:t xml:space="preserve"> </w:t>
      </w:r>
      <w:r w:rsidR="00D51AB9">
        <w:rPr>
          <w:b/>
          <w:sz w:val="24"/>
          <w:shd w:val="clear" w:color="auto" w:fill="FBFBFB"/>
        </w:rPr>
        <w:t>EN</w:t>
      </w:r>
      <w:r w:rsidR="00D51AB9">
        <w:rPr>
          <w:b/>
          <w:spacing w:val="-10"/>
          <w:sz w:val="24"/>
          <w:shd w:val="clear" w:color="auto" w:fill="FBFBFB"/>
        </w:rPr>
        <w:t xml:space="preserve"> </w:t>
      </w:r>
      <w:r w:rsidR="00D51AB9">
        <w:rPr>
          <w:b/>
          <w:sz w:val="24"/>
          <w:shd w:val="clear" w:color="auto" w:fill="FBFBFB"/>
        </w:rPr>
        <w:t>EL</w:t>
      </w:r>
      <w:r w:rsidR="00D51AB9">
        <w:rPr>
          <w:b/>
          <w:spacing w:val="-7"/>
          <w:sz w:val="24"/>
          <w:shd w:val="clear" w:color="auto" w:fill="FBFBFB"/>
        </w:rPr>
        <w:t xml:space="preserve"> </w:t>
      </w:r>
      <w:r w:rsidR="00D51AB9">
        <w:rPr>
          <w:b/>
          <w:sz w:val="24"/>
          <w:shd w:val="clear" w:color="auto" w:fill="FBFBFB"/>
        </w:rPr>
        <w:t>CANTÓN</w:t>
      </w:r>
      <w:r w:rsidR="00D51AB9">
        <w:rPr>
          <w:b/>
          <w:sz w:val="24"/>
        </w:rPr>
        <w:t xml:space="preserve"> </w:t>
      </w:r>
      <w:r w:rsidR="00D51AB9">
        <w:rPr>
          <w:b/>
          <w:sz w:val="24"/>
          <w:shd w:val="clear" w:color="auto" w:fill="FBFBFB"/>
        </w:rPr>
        <w:t>GUARANDA PROVINCIA</w:t>
      </w:r>
      <w:r w:rsidR="00D51AB9">
        <w:rPr>
          <w:b/>
          <w:spacing w:val="-2"/>
          <w:sz w:val="24"/>
          <w:shd w:val="clear" w:color="auto" w:fill="FBFBFB"/>
        </w:rPr>
        <w:t xml:space="preserve"> </w:t>
      </w:r>
      <w:r w:rsidR="00D51AB9">
        <w:rPr>
          <w:b/>
          <w:sz w:val="24"/>
          <w:shd w:val="clear" w:color="auto" w:fill="FBFBFB"/>
        </w:rPr>
        <w:t>BOLÍVAR.</w:t>
      </w:r>
    </w:p>
    <w:p w14:paraId="245021E0" w14:textId="77777777" w:rsidR="00D6450E" w:rsidRDefault="00D6450E" w:rsidP="00626016">
      <w:pPr>
        <w:pStyle w:val="Textoindependiente"/>
        <w:jc w:val="both"/>
        <w:rPr>
          <w:b/>
          <w:sz w:val="26"/>
        </w:rPr>
      </w:pPr>
    </w:p>
    <w:p w14:paraId="313055EF" w14:textId="77777777" w:rsidR="00D6450E" w:rsidRDefault="00D51AB9">
      <w:pPr>
        <w:spacing w:before="183" w:line="256" w:lineRule="auto"/>
        <w:ind w:left="688" w:right="617"/>
        <w:jc w:val="both"/>
        <w:rPr>
          <w:b/>
          <w:sz w:val="24"/>
        </w:rPr>
      </w:pPr>
      <w:r>
        <w:rPr>
          <w:b/>
          <w:sz w:val="24"/>
        </w:rPr>
        <w:t>Proyecto de Investigación previo a la obtención del título de Ingeniero Agrónomo otorgado por la Universidad Estatal de Bolívar, a través de la Facultad de Ciencias Agropecuarias, Recursos Naturales y del Ambiente, Carrera de Ingeniería Agronómica.</w:t>
      </w:r>
    </w:p>
    <w:p w14:paraId="265D7736" w14:textId="77777777" w:rsidR="00D6450E" w:rsidRDefault="00D6450E">
      <w:pPr>
        <w:pStyle w:val="Textoindependiente"/>
        <w:spacing w:before="6"/>
        <w:rPr>
          <w:b/>
          <w:sz w:val="23"/>
        </w:rPr>
      </w:pPr>
    </w:p>
    <w:p w14:paraId="6AB30DBC" w14:textId="77777777" w:rsidR="00D6450E" w:rsidRDefault="00D51AB9">
      <w:pPr>
        <w:ind w:left="2206" w:right="2138"/>
        <w:jc w:val="center"/>
        <w:rPr>
          <w:b/>
          <w:sz w:val="24"/>
        </w:rPr>
      </w:pPr>
      <w:r>
        <w:rPr>
          <w:b/>
          <w:sz w:val="24"/>
        </w:rPr>
        <w:t>AUTORES:</w:t>
      </w:r>
    </w:p>
    <w:p w14:paraId="7222CB32" w14:textId="77777777" w:rsidR="00D6450E" w:rsidRDefault="00D6450E">
      <w:pPr>
        <w:pStyle w:val="Textoindependiente"/>
        <w:spacing w:before="3"/>
        <w:rPr>
          <w:b/>
        </w:rPr>
      </w:pPr>
    </w:p>
    <w:p w14:paraId="1D13ACF3" w14:textId="77777777" w:rsidR="00B0756E" w:rsidRDefault="00D51AB9" w:rsidP="00B0756E">
      <w:pPr>
        <w:spacing w:line="360" w:lineRule="auto"/>
        <w:ind w:left="709" w:right="13"/>
        <w:jc w:val="center"/>
        <w:rPr>
          <w:b/>
          <w:sz w:val="24"/>
        </w:rPr>
      </w:pPr>
      <w:r>
        <w:rPr>
          <w:b/>
          <w:sz w:val="24"/>
        </w:rPr>
        <w:t xml:space="preserve">BORJA GARCIA MOISÉS BENJAMIN </w:t>
      </w:r>
    </w:p>
    <w:p w14:paraId="3BDA3E91" w14:textId="747A90D8" w:rsidR="00D6450E" w:rsidRDefault="00D51AB9" w:rsidP="00B0756E">
      <w:pPr>
        <w:spacing w:line="360" w:lineRule="auto"/>
        <w:ind w:left="709" w:right="13"/>
        <w:jc w:val="center"/>
        <w:rPr>
          <w:b/>
          <w:sz w:val="24"/>
        </w:rPr>
      </w:pPr>
      <w:r>
        <w:rPr>
          <w:b/>
          <w:sz w:val="24"/>
        </w:rPr>
        <w:t>CORTEZ LEMA ÁNGEL GEOVANNY</w:t>
      </w:r>
    </w:p>
    <w:p w14:paraId="3E9F0ED4" w14:textId="77777777" w:rsidR="00D6450E" w:rsidRDefault="00D6450E">
      <w:pPr>
        <w:pStyle w:val="Textoindependiente"/>
        <w:spacing w:before="9"/>
        <w:rPr>
          <w:b/>
          <w:sz w:val="23"/>
        </w:rPr>
      </w:pPr>
    </w:p>
    <w:p w14:paraId="77089FCC" w14:textId="77777777" w:rsidR="00D6450E" w:rsidRDefault="00D51AB9">
      <w:pPr>
        <w:spacing w:before="1"/>
        <w:ind w:left="2204" w:right="2138"/>
        <w:jc w:val="center"/>
        <w:rPr>
          <w:b/>
          <w:sz w:val="24"/>
        </w:rPr>
      </w:pPr>
      <w:r>
        <w:rPr>
          <w:b/>
          <w:sz w:val="24"/>
        </w:rPr>
        <w:t>DIRECTOR:</w:t>
      </w:r>
    </w:p>
    <w:p w14:paraId="20E74B93" w14:textId="0F3A04DB" w:rsidR="00D6450E" w:rsidRDefault="001C6D40" w:rsidP="005B6BEB">
      <w:pPr>
        <w:spacing w:before="139"/>
        <w:ind w:right="13"/>
        <w:jc w:val="center"/>
        <w:rPr>
          <w:b/>
          <w:sz w:val="24"/>
        </w:rPr>
      </w:pPr>
      <w:r>
        <w:rPr>
          <w:b/>
          <w:sz w:val="24"/>
        </w:rPr>
        <w:t xml:space="preserve">ING. AGR. MARCELO ROJAS </w:t>
      </w:r>
      <w:r w:rsidR="005B6BEB">
        <w:rPr>
          <w:b/>
          <w:sz w:val="24"/>
        </w:rPr>
        <w:t>.</w:t>
      </w:r>
      <w:r w:rsidR="003270F4">
        <w:rPr>
          <w:b/>
          <w:sz w:val="24"/>
        </w:rPr>
        <w:t xml:space="preserve"> </w:t>
      </w:r>
      <w:r w:rsidR="005B6BEB">
        <w:rPr>
          <w:b/>
          <w:sz w:val="24"/>
        </w:rPr>
        <w:t>M.</w:t>
      </w:r>
      <w:r w:rsidR="00D51AB9">
        <w:rPr>
          <w:b/>
          <w:sz w:val="24"/>
        </w:rPr>
        <w:t>Sc.</w:t>
      </w:r>
    </w:p>
    <w:p w14:paraId="644B009F" w14:textId="77777777" w:rsidR="00D6450E" w:rsidRDefault="00D6450E">
      <w:pPr>
        <w:pStyle w:val="Textoindependiente"/>
        <w:rPr>
          <w:b/>
          <w:sz w:val="26"/>
        </w:rPr>
      </w:pPr>
    </w:p>
    <w:p w14:paraId="2C63B2C6" w14:textId="77777777" w:rsidR="00D6450E" w:rsidRDefault="00D6450E">
      <w:pPr>
        <w:pStyle w:val="Textoindependiente"/>
        <w:spacing w:before="1"/>
        <w:rPr>
          <w:b/>
          <w:sz w:val="34"/>
        </w:rPr>
      </w:pPr>
      <w:bookmarkStart w:id="1" w:name="_GoBack"/>
      <w:bookmarkEnd w:id="1"/>
    </w:p>
    <w:p w14:paraId="16F274E3" w14:textId="132CCDCF" w:rsidR="00B0756E" w:rsidRDefault="001C6D40" w:rsidP="005B6BEB">
      <w:pPr>
        <w:spacing w:line="376" w:lineRule="auto"/>
        <w:ind w:right="13"/>
        <w:jc w:val="center"/>
        <w:rPr>
          <w:b/>
          <w:sz w:val="24"/>
        </w:rPr>
      </w:pPr>
      <w:r>
        <w:rPr>
          <w:b/>
          <w:sz w:val="24"/>
        </w:rPr>
        <w:t>GUARANDA - ECUADOR</w:t>
      </w:r>
    </w:p>
    <w:p w14:paraId="07CE15B3" w14:textId="68D07C67" w:rsidR="00D6450E" w:rsidRDefault="00D51AB9" w:rsidP="001C6D40">
      <w:pPr>
        <w:tabs>
          <w:tab w:val="left" w:pos="709"/>
        </w:tabs>
        <w:spacing w:line="376" w:lineRule="auto"/>
        <w:ind w:right="13"/>
        <w:jc w:val="center"/>
        <w:rPr>
          <w:b/>
          <w:sz w:val="24"/>
        </w:rPr>
      </w:pPr>
      <w:r>
        <w:rPr>
          <w:b/>
          <w:sz w:val="24"/>
        </w:rPr>
        <w:t>2021</w:t>
      </w:r>
    </w:p>
    <w:p w14:paraId="0823173F" w14:textId="57DD4EFC" w:rsidR="00D6450E" w:rsidRDefault="00D6450E" w:rsidP="00D61B0D">
      <w:pPr>
        <w:pStyle w:val="Textoindependiente"/>
        <w:jc w:val="center"/>
        <w:rPr>
          <w:b/>
          <w:sz w:val="20"/>
        </w:rPr>
      </w:pPr>
    </w:p>
    <w:p w14:paraId="029F7F6B" w14:textId="77777777" w:rsidR="00D6450E" w:rsidRDefault="00D6450E" w:rsidP="00D61B0D">
      <w:pPr>
        <w:jc w:val="center"/>
        <w:rPr>
          <w:rFonts w:ascii="Arial"/>
        </w:rPr>
        <w:sectPr w:rsidR="00D6450E" w:rsidSect="00B0756E">
          <w:footerReference w:type="first" r:id="rId9"/>
          <w:type w:val="continuous"/>
          <w:pgSz w:w="11920" w:h="16860"/>
          <w:pgMar w:top="1701" w:right="1701" w:bottom="1701" w:left="2268" w:header="720" w:footer="720" w:gutter="0"/>
          <w:cols w:space="720"/>
        </w:sectPr>
      </w:pPr>
    </w:p>
    <w:p w14:paraId="5F8FD206" w14:textId="0210E2F8" w:rsidR="00712032" w:rsidRDefault="00B036A7" w:rsidP="00B036A7">
      <w:pPr>
        <w:pStyle w:val="Textoindependiente"/>
        <w:spacing w:line="276" w:lineRule="auto"/>
        <w:jc w:val="both"/>
        <w:rPr>
          <w:b/>
        </w:rPr>
      </w:pPr>
      <w:r w:rsidRPr="00B036A7">
        <w:rPr>
          <w:b/>
          <w:noProof/>
          <w:lang w:eastAsia="es-ES"/>
        </w:rPr>
        <w:lastRenderedPageBreak/>
        <w:drawing>
          <wp:anchor distT="0" distB="0" distL="114300" distR="114300" simplePos="0" relativeHeight="252008448" behindDoc="0" locked="0" layoutInCell="1" allowOverlap="1" wp14:anchorId="355F5628" wp14:editId="79D4D535">
            <wp:simplePos x="0" y="0"/>
            <wp:positionH relativeFrom="column">
              <wp:posOffset>-53041</wp:posOffset>
            </wp:positionH>
            <wp:positionV relativeFrom="paragraph">
              <wp:posOffset>-926353</wp:posOffset>
            </wp:positionV>
            <wp:extent cx="5880098" cy="9897035"/>
            <wp:effectExtent l="0" t="0" r="6985" b="0"/>
            <wp:wrapNone/>
            <wp:docPr id="28" name="Imagen 28" descr="C:\Users\KtS\Desktop\QUINUA AC Y BB\Escan20210705_123138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tS\Desktop\QUINUA AC Y BB\Escan20210705_1231381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0098" cy="989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4775A" w14:textId="6199474C" w:rsidR="00B036A7" w:rsidRDefault="00B036A7" w:rsidP="00712032">
      <w:pPr>
        <w:spacing w:before="88"/>
        <w:ind w:right="2138"/>
        <w:jc w:val="center"/>
        <w:rPr>
          <w:b/>
          <w:sz w:val="24"/>
        </w:rPr>
      </w:pPr>
    </w:p>
    <w:p w14:paraId="50511CE7" w14:textId="66A4350E" w:rsidR="00B036A7" w:rsidRDefault="00B036A7" w:rsidP="00712032">
      <w:pPr>
        <w:spacing w:before="88"/>
        <w:ind w:right="2138"/>
        <w:jc w:val="center"/>
        <w:rPr>
          <w:b/>
          <w:sz w:val="24"/>
        </w:rPr>
      </w:pPr>
    </w:p>
    <w:p w14:paraId="13690C80" w14:textId="493BCB0C" w:rsidR="00B036A7" w:rsidRDefault="00B036A7" w:rsidP="00712032">
      <w:pPr>
        <w:spacing w:before="88"/>
        <w:ind w:right="2138"/>
        <w:jc w:val="center"/>
        <w:rPr>
          <w:b/>
          <w:sz w:val="24"/>
        </w:rPr>
      </w:pPr>
    </w:p>
    <w:p w14:paraId="1C23FE25" w14:textId="2D6B3604" w:rsidR="00B036A7" w:rsidRDefault="00B036A7" w:rsidP="00712032">
      <w:pPr>
        <w:spacing w:before="88"/>
        <w:ind w:right="2138"/>
        <w:jc w:val="center"/>
        <w:rPr>
          <w:b/>
          <w:sz w:val="24"/>
        </w:rPr>
      </w:pPr>
    </w:p>
    <w:p w14:paraId="0503FC9E" w14:textId="13EDBC8E" w:rsidR="00B036A7" w:rsidRDefault="00B036A7" w:rsidP="00712032">
      <w:pPr>
        <w:spacing w:before="88"/>
        <w:ind w:right="2138"/>
        <w:jc w:val="center"/>
        <w:rPr>
          <w:b/>
          <w:sz w:val="24"/>
        </w:rPr>
      </w:pPr>
    </w:p>
    <w:p w14:paraId="4D610EEF" w14:textId="0B8D9934" w:rsidR="00B036A7" w:rsidRDefault="00B036A7" w:rsidP="00712032">
      <w:pPr>
        <w:spacing w:before="88"/>
        <w:ind w:right="2138"/>
        <w:jc w:val="center"/>
        <w:rPr>
          <w:b/>
          <w:sz w:val="24"/>
        </w:rPr>
      </w:pPr>
    </w:p>
    <w:p w14:paraId="523B0667" w14:textId="5EC16C4C" w:rsidR="00B036A7" w:rsidRDefault="00B036A7" w:rsidP="00712032">
      <w:pPr>
        <w:spacing w:before="88"/>
        <w:ind w:right="2138"/>
        <w:jc w:val="center"/>
        <w:rPr>
          <w:b/>
          <w:sz w:val="24"/>
        </w:rPr>
      </w:pPr>
    </w:p>
    <w:p w14:paraId="2FFEBA55" w14:textId="183F8D43" w:rsidR="00B036A7" w:rsidRDefault="00B036A7" w:rsidP="00712032">
      <w:pPr>
        <w:spacing w:before="88"/>
        <w:ind w:right="2138"/>
        <w:jc w:val="center"/>
        <w:rPr>
          <w:b/>
          <w:sz w:val="24"/>
        </w:rPr>
      </w:pPr>
    </w:p>
    <w:p w14:paraId="33082E63" w14:textId="3E383056" w:rsidR="00D341D8" w:rsidRDefault="00D341D8">
      <w:pPr>
        <w:spacing w:before="88"/>
        <w:ind w:left="1923" w:right="2138"/>
        <w:jc w:val="center"/>
        <w:rPr>
          <w:b/>
          <w:sz w:val="24"/>
        </w:rPr>
      </w:pPr>
    </w:p>
    <w:p w14:paraId="16EAA48D" w14:textId="18F49D52" w:rsidR="00D341D8" w:rsidRDefault="00D341D8" w:rsidP="00D341D8">
      <w:pPr>
        <w:spacing w:before="88"/>
        <w:ind w:right="2138"/>
        <w:jc w:val="center"/>
        <w:rPr>
          <w:b/>
          <w:sz w:val="24"/>
        </w:rPr>
      </w:pPr>
    </w:p>
    <w:p w14:paraId="579973F7" w14:textId="58779B7C" w:rsidR="00D341D8" w:rsidRDefault="00D341D8">
      <w:pPr>
        <w:spacing w:before="88"/>
        <w:ind w:left="1923" w:right="2138"/>
        <w:jc w:val="center"/>
        <w:rPr>
          <w:b/>
          <w:sz w:val="24"/>
        </w:rPr>
      </w:pPr>
    </w:p>
    <w:p w14:paraId="26E027EA" w14:textId="77777777" w:rsidR="00D341D8" w:rsidRDefault="00D341D8">
      <w:pPr>
        <w:spacing w:before="88"/>
        <w:ind w:left="1923" w:right="2138"/>
        <w:jc w:val="center"/>
        <w:rPr>
          <w:b/>
          <w:sz w:val="24"/>
        </w:rPr>
      </w:pPr>
    </w:p>
    <w:p w14:paraId="3B87A46B" w14:textId="77777777" w:rsidR="00D341D8" w:rsidRDefault="00D341D8">
      <w:pPr>
        <w:spacing w:before="88"/>
        <w:ind w:left="1923" w:right="2138"/>
        <w:jc w:val="center"/>
        <w:rPr>
          <w:b/>
          <w:sz w:val="24"/>
        </w:rPr>
      </w:pPr>
    </w:p>
    <w:p w14:paraId="2CCB2517" w14:textId="77777777" w:rsidR="00D341D8" w:rsidRDefault="00D341D8">
      <w:pPr>
        <w:spacing w:before="88"/>
        <w:ind w:left="1923" w:right="2138"/>
        <w:jc w:val="center"/>
        <w:rPr>
          <w:b/>
          <w:sz w:val="24"/>
        </w:rPr>
      </w:pPr>
    </w:p>
    <w:p w14:paraId="1F2143BD" w14:textId="22B35964" w:rsidR="00D341D8" w:rsidRDefault="00D341D8">
      <w:pPr>
        <w:spacing w:before="88"/>
        <w:ind w:left="1923" w:right="2138"/>
        <w:jc w:val="center"/>
        <w:rPr>
          <w:b/>
          <w:sz w:val="24"/>
        </w:rPr>
      </w:pPr>
    </w:p>
    <w:p w14:paraId="281703F2" w14:textId="2A753521" w:rsidR="00D341D8" w:rsidRDefault="00D341D8">
      <w:pPr>
        <w:spacing w:before="88"/>
        <w:ind w:left="1923" w:right="2138"/>
        <w:jc w:val="center"/>
        <w:rPr>
          <w:b/>
          <w:sz w:val="24"/>
        </w:rPr>
      </w:pPr>
    </w:p>
    <w:p w14:paraId="374242AF" w14:textId="601BB51B" w:rsidR="00D341D8" w:rsidRDefault="00D341D8">
      <w:pPr>
        <w:spacing w:before="88"/>
        <w:ind w:left="1923" w:right="2138"/>
        <w:jc w:val="center"/>
        <w:rPr>
          <w:b/>
          <w:sz w:val="24"/>
        </w:rPr>
      </w:pPr>
    </w:p>
    <w:p w14:paraId="55BCDC24" w14:textId="7C2AB3BE" w:rsidR="00D341D8" w:rsidRDefault="00D341D8">
      <w:pPr>
        <w:spacing w:before="88"/>
        <w:ind w:left="1923" w:right="2138"/>
        <w:jc w:val="center"/>
        <w:rPr>
          <w:b/>
          <w:sz w:val="24"/>
        </w:rPr>
      </w:pPr>
    </w:p>
    <w:p w14:paraId="48FC4A9A" w14:textId="171E357C" w:rsidR="00D341D8" w:rsidRDefault="00D341D8">
      <w:pPr>
        <w:spacing w:before="88"/>
        <w:ind w:left="1923" w:right="2138"/>
        <w:jc w:val="center"/>
        <w:rPr>
          <w:b/>
          <w:sz w:val="24"/>
        </w:rPr>
      </w:pPr>
    </w:p>
    <w:p w14:paraId="7973E8BB" w14:textId="77777777" w:rsidR="00D341D8" w:rsidRDefault="00D341D8">
      <w:pPr>
        <w:spacing w:before="88"/>
        <w:ind w:left="1923" w:right="2138"/>
        <w:jc w:val="center"/>
        <w:rPr>
          <w:b/>
          <w:sz w:val="24"/>
        </w:rPr>
      </w:pPr>
    </w:p>
    <w:p w14:paraId="001CAA94" w14:textId="77777777" w:rsidR="00D341D8" w:rsidRDefault="00D341D8">
      <w:pPr>
        <w:spacing w:before="88"/>
        <w:ind w:left="1923" w:right="2138"/>
        <w:jc w:val="center"/>
        <w:rPr>
          <w:b/>
          <w:sz w:val="24"/>
        </w:rPr>
      </w:pPr>
    </w:p>
    <w:p w14:paraId="5F368A34" w14:textId="77777777" w:rsidR="00D341D8" w:rsidRDefault="00D341D8">
      <w:pPr>
        <w:spacing w:before="88"/>
        <w:ind w:left="1923" w:right="2138"/>
        <w:jc w:val="center"/>
        <w:rPr>
          <w:b/>
          <w:sz w:val="24"/>
        </w:rPr>
      </w:pPr>
    </w:p>
    <w:p w14:paraId="25EB57DC" w14:textId="77777777" w:rsidR="00D341D8" w:rsidRDefault="00D341D8">
      <w:pPr>
        <w:spacing w:before="88"/>
        <w:ind w:left="1923" w:right="2138"/>
        <w:jc w:val="center"/>
        <w:rPr>
          <w:b/>
          <w:sz w:val="24"/>
        </w:rPr>
      </w:pPr>
    </w:p>
    <w:p w14:paraId="6265C2C9" w14:textId="1DAED646" w:rsidR="00D341D8" w:rsidRDefault="00D341D8">
      <w:pPr>
        <w:spacing w:before="88"/>
        <w:ind w:left="1923" w:right="2138"/>
        <w:jc w:val="center"/>
        <w:rPr>
          <w:b/>
          <w:sz w:val="24"/>
        </w:rPr>
      </w:pPr>
    </w:p>
    <w:p w14:paraId="08316DEE" w14:textId="77777777" w:rsidR="00D341D8" w:rsidRDefault="00D341D8">
      <w:pPr>
        <w:spacing w:before="88"/>
        <w:ind w:left="1923" w:right="2138"/>
        <w:jc w:val="center"/>
        <w:rPr>
          <w:b/>
          <w:sz w:val="24"/>
        </w:rPr>
      </w:pPr>
    </w:p>
    <w:p w14:paraId="0BC2CC0F" w14:textId="77777777" w:rsidR="00D341D8" w:rsidRDefault="00D341D8">
      <w:pPr>
        <w:spacing w:before="88"/>
        <w:ind w:left="1923" w:right="2138"/>
        <w:jc w:val="center"/>
        <w:rPr>
          <w:b/>
          <w:sz w:val="24"/>
        </w:rPr>
      </w:pPr>
    </w:p>
    <w:p w14:paraId="19349AD3" w14:textId="77777777" w:rsidR="00D341D8" w:rsidRDefault="00D341D8">
      <w:pPr>
        <w:spacing w:before="88"/>
        <w:ind w:left="1923" w:right="2138"/>
        <w:jc w:val="center"/>
        <w:rPr>
          <w:b/>
          <w:sz w:val="24"/>
        </w:rPr>
      </w:pPr>
    </w:p>
    <w:p w14:paraId="725FD3F0" w14:textId="77777777" w:rsidR="00D341D8" w:rsidRDefault="00D341D8">
      <w:pPr>
        <w:spacing w:before="88"/>
        <w:ind w:left="1923" w:right="2138"/>
        <w:jc w:val="center"/>
        <w:rPr>
          <w:b/>
          <w:sz w:val="24"/>
        </w:rPr>
      </w:pPr>
    </w:p>
    <w:p w14:paraId="3DB8E22C" w14:textId="77777777" w:rsidR="00D341D8" w:rsidRDefault="00D341D8">
      <w:pPr>
        <w:spacing w:before="88"/>
        <w:ind w:left="1923" w:right="2138"/>
        <w:jc w:val="center"/>
        <w:rPr>
          <w:b/>
          <w:sz w:val="24"/>
        </w:rPr>
      </w:pPr>
    </w:p>
    <w:p w14:paraId="0EDA42FD" w14:textId="77777777" w:rsidR="00D341D8" w:rsidRDefault="00D341D8">
      <w:pPr>
        <w:spacing w:before="88"/>
        <w:ind w:left="1923" w:right="2138"/>
        <w:jc w:val="center"/>
        <w:rPr>
          <w:b/>
          <w:sz w:val="24"/>
        </w:rPr>
      </w:pPr>
    </w:p>
    <w:p w14:paraId="6307CFE2" w14:textId="77777777" w:rsidR="00D341D8" w:rsidRDefault="00D341D8">
      <w:pPr>
        <w:spacing w:before="88"/>
        <w:ind w:left="1923" w:right="2138"/>
        <w:jc w:val="center"/>
        <w:rPr>
          <w:b/>
          <w:sz w:val="24"/>
        </w:rPr>
      </w:pPr>
    </w:p>
    <w:p w14:paraId="632535C6" w14:textId="77777777" w:rsidR="00D341D8" w:rsidRDefault="00D341D8">
      <w:pPr>
        <w:spacing w:before="88"/>
        <w:ind w:left="1923" w:right="2138"/>
        <w:jc w:val="center"/>
        <w:rPr>
          <w:b/>
          <w:sz w:val="24"/>
        </w:rPr>
      </w:pPr>
    </w:p>
    <w:p w14:paraId="7F3302CD" w14:textId="77777777" w:rsidR="00D341D8" w:rsidRDefault="00D341D8">
      <w:pPr>
        <w:spacing w:before="88"/>
        <w:ind w:left="1923" w:right="2138"/>
        <w:jc w:val="center"/>
        <w:rPr>
          <w:b/>
          <w:sz w:val="24"/>
        </w:rPr>
      </w:pPr>
    </w:p>
    <w:p w14:paraId="3F69E5BE" w14:textId="77777777" w:rsidR="00D341D8" w:rsidRDefault="00D341D8">
      <w:pPr>
        <w:spacing w:before="88"/>
        <w:ind w:left="1923" w:right="2138"/>
        <w:jc w:val="center"/>
        <w:rPr>
          <w:b/>
          <w:sz w:val="24"/>
        </w:rPr>
      </w:pPr>
    </w:p>
    <w:p w14:paraId="6B683942" w14:textId="77777777" w:rsidR="00D341D8" w:rsidRDefault="00D341D8">
      <w:pPr>
        <w:spacing w:before="88"/>
        <w:ind w:left="1923" w:right="2138"/>
        <w:jc w:val="center"/>
        <w:rPr>
          <w:b/>
          <w:sz w:val="24"/>
        </w:rPr>
      </w:pPr>
    </w:p>
    <w:p w14:paraId="51EF9709" w14:textId="77777777" w:rsidR="00D341D8" w:rsidRDefault="00D341D8">
      <w:pPr>
        <w:spacing w:before="88"/>
        <w:ind w:left="1923" w:right="2138"/>
        <w:jc w:val="center"/>
        <w:rPr>
          <w:b/>
          <w:sz w:val="24"/>
        </w:rPr>
      </w:pPr>
    </w:p>
    <w:p w14:paraId="5881D552" w14:textId="77777777" w:rsidR="00D341D8" w:rsidRDefault="00D341D8">
      <w:pPr>
        <w:spacing w:before="88"/>
        <w:ind w:left="1923" w:right="2138"/>
        <w:jc w:val="center"/>
        <w:rPr>
          <w:b/>
          <w:sz w:val="24"/>
        </w:rPr>
      </w:pPr>
    </w:p>
    <w:p w14:paraId="318245E9" w14:textId="77777777" w:rsidR="00D341D8" w:rsidRDefault="00D341D8">
      <w:pPr>
        <w:spacing w:before="88"/>
        <w:ind w:left="1923" w:right="2138"/>
        <w:jc w:val="center"/>
        <w:rPr>
          <w:b/>
          <w:sz w:val="24"/>
        </w:rPr>
      </w:pPr>
    </w:p>
    <w:p w14:paraId="057F09A3" w14:textId="51F60F2D" w:rsidR="00D341D8" w:rsidRDefault="001009F4">
      <w:pPr>
        <w:spacing w:before="88"/>
        <w:ind w:left="1923" w:right="2138"/>
        <w:jc w:val="center"/>
        <w:rPr>
          <w:b/>
          <w:sz w:val="24"/>
        </w:rPr>
      </w:pPr>
      <w:r w:rsidRPr="00B036A7">
        <w:rPr>
          <w:b/>
          <w:noProof/>
          <w:sz w:val="24"/>
          <w:lang w:eastAsia="es-ES"/>
        </w:rPr>
        <w:lastRenderedPageBreak/>
        <w:drawing>
          <wp:anchor distT="0" distB="0" distL="114300" distR="114300" simplePos="0" relativeHeight="252010496" behindDoc="0" locked="0" layoutInCell="1" allowOverlap="1" wp14:anchorId="0D464BD7" wp14:editId="7E860290">
            <wp:simplePos x="0" y="0"/>
            <wp:positionH relativeFrom="margin">
              <wp:align>right</wp:align>
            </wp:positionH>
            <wp:positionV relativeFrom="paragraph">
              <wp:posOffset>-836706</wp:posOffset>
            </wp:positionV>
            <wp:extent cx="5880098" cy="9753600"/>
            <wp:effectExtent l="0" t="0" r="6985" b="0"/>
            <wp:wrapNone/>
            <wp:docPr id="26" name="Imagen 26" descr="C:\Users\KtS\Desktop\QUINUA AC Y BB\Escan20210705_123150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tS\Desktop\QUINUA AC Y BB\Escan20210705_12315086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098"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AE00C" w14:textId="4B5EBCB6" w:rsidR="00D341D8" w:rsidRDefault="00D341D8">
      <w:pPr>
        <w:spacing w:before="88"/>
        <w:ind w:left="1923" w:right="2138"/>
        <w:jc w:val="center"/>
        <w:rPr>
          <w:b/>
          <w:sz w:val="24"/>
        </w:rPr>
      </w:pPr>
    </w:p>
    <w:p w14:paraId="5D250092" w14:textId="1B958402" w:rsidR="00D341D8" w:rsidRDefault="00D341D8">
      <w:pPr>
        <w:spacing w:before="88"/>
        <w:ind w:left="1923" w:right="2138"/>
        <w:jc w:val="center"/>
        <w:rPr>
          <w:b/>
          <w:sz w:val="24"/>
        </w:rPr>
      </w:pPr>
    </w:p>
    <w:p w14:paraId="2FB93FE3" w14:textId="77777777" w:rsidR="00D341D8" w:rsidRDefault="00D341D8">
      <w:pPr>
        <w:spacing w:before="88"/>
        <w:ind w:left="1923" w:right="2138"/>
        <w:jc w:val="center"/>
        <w:rPr>
          <w:b/>
          <w:sz w:val="24"/>
        </w:rPr>
      </w:pPr>
    </w:p>
    <w:p w14:paraId="714C91C1" w14:textId="77777777" w:rsidR="00D341D8" w:rsidRDefault="00D341D8">
      <w:pPr>
        <w:spacing w:before="88"/>
        <w:ind w:left="1923" w:right="2138"/>
        <w:jc w:val="center"/>
        <w:rPr>
          <w:b/>
          <w:sz w:val="24"/>
        </w:rPr>
      </w:pPr>
    </w:p>
    <w:p w14:paraId="3249270E" w14:textId="77777777" w:rsidR="00D341D8" w:rsidRDefault="00D341D8">
      <w:pPr>
        <w:spacing w:before="88"/>
        <w:ind w:left="1923" w:right="2138"/>
        <w:jc w:val="center"/>
        <w:rPr>
          <w:b/>
          <w:sz w:val="24"/>
        </w:rPr>
      </w:pPr>
    </w:p>
    <w:p w14:paraId="780E66D0" w14:textId="77777777" w:rsidR="00D341D8" w:rsidRDefault="00D341D8">
      <w:pPr>
        <w:spacing w:before="88"/>
        <w:ind w:left="1923" w:right="2138"/>
        <w:jc w:val="center"/>
        <w:rPr>
          <w:b/>
          <w:sz w:val="24"/>
        </w:rPr>
      </w:pPr>
    </w:p>
    <w:p w14:paraId="02126B05" w14:textId="51B9178B" w:rsidR="00D341D8" w:rsidRDefault="00D341D8">
      <w:pPr>
        <w:spacing w:before="88"/>
        <w:ind w:left="1923" w:right="2138"/>
        <w:jc w:val="center"/>
        <w:rPr>
          <w:b/>
          <w:sz w:val="24"/>
        </w:rPr>
      </w:pPr>
    </w:p>
    <w:p w14:paraId="44C91074" w14:textId="5715D9B4" w:rsidR="00B036A7" w:rsidRDefault="00B036A7">
      <w:pPr>
        <w:spacing w:before="88"/>
        <w:ind w:left="1923" w:right="2138"/>
        <w:jc w:val="center"/>
        <w:rPr>
          <w:b/>
          <w:sz w:val="24"/>
        </w:rPr>
      </w:pPr>
    </w:p>
    <w:p w14:paraId="7C4DC500" w14:textId="05EC795F" w:rsidR="00B036A7" w:rsidRDefault="00B036A7">
      <w:pPr>
        <w:spacing w:before="88"/>
        <w:ind w:left="1923" w:right="2138"/>
        <w:jc w:val="center"/>
        <w:rPr>
          <w:b/>
          <w:sz w:val="24"/>
        </w:rPr>
      </w:pPr>
    </w:p>
    <w:p w14:paraId="5BF8F219" w14:textId="4E8DDFBC" w:rsidR="00B036A7" w:rsidRDefault="00B036A7">
      <w:pPr>
        <w:spacing w:before="88"/>
        <w:ind w:left="1923" w:right="2138"/>
        <w:jc w:val="center"/>
        <w:rPr>
          <w:b/>
          <w:sz w:val="24"/>
        </w:rPr>
      </w:pPr>
    </w:p>
    <w:p w14:paraId="33CD0E28" w14:textId="35F48715" w:rsidR="00B036A7" w:rsidRDefault="00B036A7">
      <w:pPr>
        <w:spacing w:before="88"/>
        <w:ind w:left="1923" w:right="2138"/>
        <w:jc w:val="center"/>
        <w:rPr>
          <w:b/>
          <w:sz w:val="24"/>
        </w:rPr>
      </w:pPr>
    </w:p>
    <w:p w14:paraId="00EF1377" w14:textId="7D61323B" w:rsidR="00B036A7" w:rsidRDefault="00B036A7">
      <w:pPr>
        <w:spacing w:before="88"/>
        <w:ind w:left="1923" w:right="2138"/>
        <w:jc w:val="center"/>
        <w:rPr>
          <w:b/>
          <w:sz w:val="24"/>
        </w:rPr>
      </w:pPr>
    </w:p>
    <w:p w14:paraId="14D0F726" w14:textId="3BC388BF" w:rsidR="00B036A7" w:rsidRDefault="00B036A7">
      <w:pPr>
        <w:spacing w:before="88"/>
        <w:ind w:left="1923" w:right="2138"/>
        <w:jc w:val="center"/>
        <w:rPr>
          <w:b/>
          <w:sz w:val="24"/>
        </w:rPr>
      </w:pPr>
    </w:p>
    <w:p w14:paraId="5761EC04" w14:textId="756F0129" w:rsidR="00B036A7" w:rsidRDefault="00B036A7">
      <w:pPr>
        <w:spacing w:before="88"/>
        <w:ind w:left="1923" w:right="2138"/>
        <w:jc w:val="center"/>
        <w:rPr>
          <w:b/>
          <w:sz w:val="24"/>
        </w:rPr>
      </w:pPr>
    </w:p>
    <w:p w14:paraId="3E8C65A0" w14:textId="3940289F" w:rsidR="00B036A7" w:rsidRDefault="00B036A7">
      <w:pPr>
        <w:spacing w:before="88"/>
        <w:ind w:left="1923" w:right="2138"/>
        <w:jc w:val="center"/>
        <w:rPr>
          <w:b/>
          <w:sz w:val="24"/>
        </w:rPr>
      </w:pPr>
    </w:p>
    <w:p w14:paraId="6D6324D0" w14:textId="5DDB0936" w:rsidR="00B036A7" w:rsidRDefault="00B036A7">
      <w:pPr>
        <w:spacing w:before="88"/>
        <w:ind w:left="1923" w:right="2138"/>
        <w:jc w:val="center"/>
        <w:rPr>
          <w:b/>
          <w:sz w:val="24"/>
        </w:rPr>
      </w:pPr>
    </w:p>
    <w:p w14:paraId="36FD4225" w14:textId="76CBB799" w:rsidR="00B036A7" w:rsidRDefault="00B036A7">
      <w:pPr>
        <w:spacing w:before="88"/>
        <w:ind w:left="1923" w:right="2138"/>
        <w:jc w:val="center"/>
        <w:rPr>
          <w:b/>
          <w:sz w:val="24"/>
        </w:rPr>
      </w:pPr>
    </w:p>
    <w:p w14:paraId="004F53E2" w14:textId="739CF643" w:rsidR="00B036A7" w:rsidRDefault="00B036A7">
      <w:pPr>
        <w:spacing w:before="88"/>
        <w:ind w:left="1923" w:right="2138"/>
        <w:jc w:val="center"/>
        <w:rPr>
          <w:b/>
          <w:sz w:val="24"/>
        </w:rPr>
      </w:pPr>
    </w:p>
    <w:p w14:paraId="67A04EC4" w14:textId="13661C23" w:rsidR="00B036A7" w:rsidRDefault="00B036A7">
      <w:pPr>
        <w:spacing w:before="88"/>
        <w:ind w:left="1923" w:right="2138"/>
        <w:jc w:val="center"/>
        <w:rPr>
          <w:b/>
          <w:sz w:val="24"/>
        </w:rPr>
      </w:pPr>
    </w:p>
    <w:p w14:paraId="4F523485" w14:textId="03EB9D13" w:rsidR="00B036A7" w:rsidRDefault="00B036A7">
      <w:pPr>
        <w:spacing w:before="88"/>
        <w:ind w:left="1923" w:right="2138"/>
        <w:jc w:val="center"/>
        <w:rPr>
          <w:b/>
          <w:sz w:val="24"/>
        </w:rPr>
      </w:pPr>
    </w:p>
    <w:p w14:paraId="00F58280" w14:textId="1CB70219" w:rsidR="00B036A7" w:rsidRDefault="00B036A7">
      <w:pPr>
        <w:spacing w:before="88"/>
        <w:ind w:left="1923" w:right="2138"/>
        <w:jc w:val="center"/>
        <w:rPr>
          <w:b/>
          <w:sz w:val="24"/>
        </w:rPr>
      </w:pPr>
    </w:p>
    <w:p w14:paraId="33D8351A" w14:textId="3E4AA992" w:rsidR="00B036A7" w:rsidRDefault="00B036A7">
      <w:pPr>
        <w:spacing w:before="88"/>
        <w:ind w:left="1923" w:right="2138"/>
        <w:jc w:val="center"/>
        <w:rPr>
          <w:b/>
          <w:sz w:val="24"/>
        </w:rPr>
      </w:pPr>
    </w:p>
    <w:p w14:paraId="5158178F" w14:textId="1DC576FF" w:rsidR="00B036A7" w:rsidRDefault="00B036A7">
      <w:pPr>
        <w:spacing w:before="88"/>
        <w:ind w:left="1923" w:right="2138"/>
        <w:jc w:val="center"/>
        <w:rPr>
          <w:b/>
          <w:sz w:val="24"/>
        </w:rPr>
      </w:pPr>
    </w:p>
    <w:p w14:paraId="3B72E57C" w14:textId="534190FB" w:rsidR="00B036A7" w:rsidRDefault="00B036A7">
      <w:pPr>
        <w:spacing w:before="88"/>
        <w:ind w:left="1923" w:right="2138"/>
        <w:jc w:val="center"/>
        <w:rPr>
          <w:b/>
          <w:sz w:val="24"/>
        </w:rPr>
      </w:pPr>
    </w:p>
    <w:p w14:paraId="1563DFC0" w14:textId="685FA205" w:rsidR="00B036A7" w:rsidRDefault="00B036A7">
      <w:pPr>
        <w:spacing w:before="88"/>
        <w:ind w:left="1923" w:right="2138"/>
        <w:jc w:val="center"/>
        <w:rPr>
          <w:b/>
          <w:sz w:val="24"/>
        </w:rPr>
      </w:pPr>
    </w:p>
    <w:p w14:paraId="37D78317" w14:textId="74364997" w:rsidR="00B036A7" w:rsidRDefault="00B036A7">
      <w:pPr>
        <w:spacing w:before="88"/>
        <w:ind w:left="1923" w:right="2138"/>
        <w:jc w:val="center"/>
        <w:rPr>
          <w:b/>
          <w:sz w:val="24"/>
        </w:rPr>
      </w:pPr>
    </w:p>
    <w:p w14:paraId="61B2180B" w14:textId="1E07CE20" w:rsidR="00B036A7" w:rsidRDefault="00B036A7">
      <w:pPr>
        <w:spacing w:before="88"/>
        <w:ind w:left="1923" w:right="2138"/>
        <w:jc w:val="center"/>
        <w:rPr>
          <w:b/>
          <w:sz w:val="24"/>
        </w:rPr>
      </w:pPr>
    </w:p>
    <w:p w14:paraId="2C7B5B52" w14:textId="4199143B" w:rsidR="00B036A7" w:rsidRDefault="00B036A7">
      <w:pPr>
        <w:spacing w:before="88"/>
        <w:ind w:left="1923" w:right="2138"/>
        <w:jc w:val="center"/>
        <w:rPr>
          <w:b/>
          <w:sz w:val="24"/>
        </w:rPr>
      </w:pPr>
    </w:p>
    <w:p w14:paraId="28A9EC82" w14:textId="765BD9A7" w:rsidR="00B036A7" w:rsidRDefault="00B036A7">
      <w:pPr>
        <w:spacing w:before="88"/>
        <w:ind w:left="1923" w:right="2138"/>
        <w:jc w:val="center"/>
        <w:rPr>
          <w:b/>
          <w:sz w:val="24"/>
        </w:rPr>
      </w:pPr>
    </w:p>
    <w:p w14:paraId="3CB9D32E" w14:textId="7BEED7F0" w:rsidR="00B036A7" w:rsidRDefault="00B036A7">
      <w:pPr>
        <w:spacing w:before="88"/>
        <w:ind w:left="1923" w:right="2138"/>
        <w:jc w:val="center"/>
        <w:rPr>
          <w:b/>
          <w:sz w:val="24"/>
        </w:rPr>
      </w:pPr>
    </w:p>
    <w:p w14:paraId="14DF1E02" w14:textId="48D288E3" w:rsidR="00B036A7" w:rsidRDefault="00B036A7">
      <w:pPr>
        <w:spacing w:before="88"/>
        <w:ind w:left="1923" w:right="2138"/>
        <w:jc w:val="center"/>
        <w:rPr>
          <w:b/>
          <w:sz w:val="24"/>
        </w:rPr>
      </w:pPr>
    </w:p>
    <w:p w14:paraId="4FDA3D89" w14:textId="30CB1C21" w:rsidR="00B036A7" w:rsidRDefault="00B036A7">
      <w:pPr>
        <w:spacing w:before="88"/>
        <w:ind w:left="1923" w:right="2138"/>
        <w:jc w:val="center"/>
        <w:rPr>
          <w:b/>
          <w:sz w:val="24"/>
        </w:rPr>
      </w:pPr>
    </w:p>
    <w:p w14:paraId="7B02F281" w14:textId="03BD3BA0" w:rsidR="00B036A7" w:rsidRDefault="00B036A7">
      <w:pPr>
        <w:spacing w:before="88"/>
        <w:ind w:left="1923" w:right="2138"/>
        <w:jc w:val="center"/>
        <w:rPr>
          <w:b/>
          <w:sz w:val="24"/>
        </w:rPr>
      </w:pPr>
    </w:p>
    <w:p w14:paraId="0DA52525" w14:textId="2430CE03" w:rsidR="00B036A7" w:rsidRDefault="00B036A7">
      <w:pPr>
        <w:spacing w:before="88"/>
        <w:ind w:left="1923" w:right="2138"/>
        <w:jc w:val="center"/>
        <w:rPr>
          <w:b/>
          <w:sz w:val="24"/>
        </w:rPr>
      </w:pPr>
    </w:p>
    <w:p w14:paraId="7F5C100B" w14:textId="33342E88" w:rsidR="00B036A7" w:rsidRDefault="00B036A7">
      <w:pPr>
        <w:spacing w:before="88"/>
        <w:ind w:left="1923" w:right="2138"/>
        <w:jc w:val="center"/>
        <w:rPr>
          <w:b/>
          <w:sz w:val="24"/>
        </w:rPr>
      </w:pPr>
    </w:p>
    <w:p w14:paraId="73E9F8CF" w14:textId="3BDC7A8C" w:rsidR="00B036A7" w:rsidRDefault="00B036A7">
      <w:pPr>
        <w:spacing w:before="88"/>
        <w:ind w:left="1923" w:right="2138"/>
        <w:jc w:val="center"/>
        <w:rPr>
          <w:b/>
          <w:sz w:val="24"/>
        </w:rPr>
      </w:pPr>
    </w:p>
    <w:p w14:paraId="14563011" w14:textId="622C29C3" w:rsidR="00B036A7" w:rsidRDefault="00B036A7">
      <w:pPr>
        <w:spacing w:before="88"/>
        <w:ind w:left="1923" w:right="2138"/>
        <w:jc w:val="center"/>
        <w:rPr>
          <w:b/>
          <w:sz w:val="24"/>
        </w:rPr>
      </w:pPr>
    </w:p>
    <w:p w14:paraId="534B023E" w14:textId="13C23390" w:rsidR="00B036A7" w:rsidRDefault="00B036A7">
      <w:pPr>
        <w:spacing w:before="88"/>
        <w:ind w:left="1923" w:right="2138"/>
        <w:jc w:val="center"/>
        <w:rPr>
          <w:b/>
          <w:sz w:val="24"/>
        </w:rPr>
      </w:pPr>
    </w:p>
    <w:p w14:paraId="1C40E891" w14:textId="6243399A" w:rsidR="00B036A7" w:rsidRDefault="001009F4" w:rsidP="001009F4">
      <w:pPr>
        <w:spacing w:before="88"/>
        <w:ind w:left="1923" w:right="2138" w:hanging="1923"/>
        <w:jc w:val="center"/>
        <w:rPr>
          <w:b/>
          <w:sz w:val="24"/>
        </w:rPr>
      </w:pPr>
      <w:r w:rsidRPr="001009F4">
        <w:rPr>
          <w:b/>
          <w:noProof/>
          <w:sz w:val="24"/>
          <w:lang w:eastAsia="es-ES"/>
        </w:rPr>
        <w:lastRenderedPageBreak/>
        <w:drawing>
          <wp:anchor distT="0" distB="0" distL="114300" distR="114300" simplePos="0" relativeHeight="252011520" behindDoc="0" locked="0" layoutInCell="1" allowOverlap="1" wp14:anchorId="00FBC7D5" wp14:editId="4FF8C073">
            <wp:simplePos x="0" y="0"/>
            <wp:positionH relativeFrom="margin">
              <wp:align>right</wp:align>
            </wp:positionH>
            <wp:positionV relativeFrom="paragraph">
              <wp:posOffset>-854635</wp:posOffset>
            </wp:positionV>
            <wp:extent cx="5880100" cy="9753600"/>
            <wp:effectExtent l="0" t="0" r="6350" b="0"/>
            <wp:wrapNone/>
            <wp:docPr id="30" name="Imagen 30" descr="C:\Users\KtS\Desktop\QUINUA AC Y BB\Escan20210705_1232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tS\Desktop\QUINUA AC Y BB\Escan20210705_123203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0100"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9E5C4" w14:textId="4A460810" w:rsidR="00B036A7" w:rsidRDefault="00B036A7" w:rsidP="001009F4">
      <w:pPr>
        <w:spacing w:before="88"/>
        <w:ind w:left="1923" w:right="2138" w:hanging="1923"/>
        <w:jc w:val="center"/>
        <w:rPr>
          <w:b/>
          <w:sz w:val="24"/>
        </w:rPr>
      </w:pPr>
    </w:p>
    <w:p w14:paraId="53A7F31F" w14:textId="762F1C73" w:rsidR="00B036A7" w:rsidRDefault="00B036A7">
      <w:pPr>
        <w:spacing w:before="88"/>
        <w:ind w:left="1923" w:right="2138"/>
        <w:jc w:val="center"/>
        <w:rPr>
          <w:b/>
          <w:sz w:val="24"/>
        </w:rPr>
      </w:pPr>
    </w:p>
    <w:p w14:paraId="08635447" w14:textId="5F8D71A4" w:rsidR="00B036A7" w:rsidRDefault="00B036A7">
      <w:pPr>
        <w:spacing w:before="88"/>
        <w:ind w:left="1923" w:right="2138"/>
        <w:jc w:val="center"/>
        <w:rPr>
          <w:b/>
          <w:sz w:val="24"/>
        </w:rPr>
      </w:pPr>
    </w:p>
    <w:p w14:paraId="504D90F8" w14:textId="22D7CB8C" w:rsidR="00B036A7" w:rsidRDefault="00B036A7">
      <w:pPr>
        <w:spacing w:before="88"/>
        <w:ind w:left="1923" w:right="2138"/>
        <w:jc w:val="center"/>
        <w:rPr>
          <w:b/>
          <w:sz w:val="24"/>
        </w:rPr>
      </w:pPr>
    </w:p>
    <w:p w14:paraId="4BA86CE3" w14:textId="412ED0FC" w:rsidR="00B036A7" w:rsidRDefault="00B036A7">
      <w:pPr>
        <w:spacing w:before="88"/>
        <w:ind w:left="1923" w:right="2138"/>
        <w:jc w:val="center"/>
        <w:rPr>
          <w:b/>
          <w:sz w:val="24"/>
        </w:rPr>
      </w:pPr>
    </w:p>
    <w:p w14:paraId="3C141EB3" w14:textId="5FE914CB" w:rsidR="00B036A7" w:rsidRDefault="00B036A7">
      <w:pPr>
        <w:spacing w:before="88"/>
        <w:ind w:left="1923" w:right="2138"/>
        <w:jc w:val="center"/>
        <w:rPr>
          <w:b/>
          <w:sz w:val="24"/>
        </w:rPr>
      </w:pPr>
    </w:p>
    <w:p w14:paraId="0BCFA310" w14:textId="17D09DB4" w:rsidR="00B036A7" w:rsidRDefault="00B036A7">
      <w:pPr>
        <w:spacing w:before="88"/>
        <w:ind w:left="1923" w:right="2138"/>
        <w:jc w:val="center"/>
        <w:rPr>
          <w:b/>
          <w:sz w:val="24"/>
        </w:rPr>
      </w:pPr>
    </w:p>
    <w:p w14:paraId="393EB8B7" w14:textId="1C9DE27A" w:rsidR="00B036A7" w:rsidRDefault="00B036A7">
      <w:pPr>
        <w:spacing w:before="88"/>
        <w:ind w:left="1923" w:right="2138"/>
        <w:jc w:val="center"/>
        <w:rPr>
          <w:b/>
          <w:sz w:val="24"/>
        </w:rPr>
      </w:pPr>
    </w:p>
    <w:p w14:paraId="70063689" w14:textId="2B19EBDB" w:rsidR="00B036A7" w:rsidRDefault="00B036A7">
      <w:pPr>
        <w:spacing w:before="88"/>
        <w:ind w:left="1923" w:right="2138"/>
        <w:jc w:val="center"/>
        <w:rPr>
          <w:b/>
          <w:sz w:val="24"/>
        </w:rPr>
      </w:pPr>
    </w:p>
    <w:p w14:paraId="1C79F01A" w14:textId="49056CA8" w:rsidR="00B036A7" w:rsidRDefault="00B036A7">
      <w:pPr>
        <w:spacing w:before="88"/>
        <w:ind w:left="1923" w:right="2138"/>
        <w:jc w:val="center"/>
        <w:rPr>
          <w:b/>
          <w:sz w:val="24"/>
        </w:rPr>
      </w:pPr>
    </w:p>
    <w:p w14:paraId="70265659" w14:textId="2F57085B" w:rsidR="001009F4" w:rsidRDefault="001009F4">
      <w:pPr>
        <w:spacing w:before="88"/>
        <w:ind w:left="1923" w:right="2138"/>
        <w:jc w:val="center"/>
        <w:rPr>
          <w:b/>
          <w:sz w:val="24"/>
        </w:rPr>
      </w:pPr>
    </w:p>
    <w:p w14:paraId="38E84CFF" w14:textId="40ECBEA6" w:rsidR="001009F4" w:rsidRDefault="001009F4">
      <w:pPr>
        <w:spacing w:before="88"/>
        <w:ind w:left="1923" w:right="2138"/>
        <w:jc w:val="center"/>
        <w:rPr>
          <w:b/>
          <w:sz w:val="24"/>
        </w:rPr>
      </w:pPr>
    </w:p>
    <w:p w14:paraId="555ABAAC" w14:textId="3C8A7032" w:rsidR="001009F4" w:rsidRDefault="001009F4">
      <w:pPr>
        <w:spacing w:before="88"/>
        <w:ind w:left="1923" w:right="2138"/>
        <w:jc w:val="center"/>
        <w:rPr>
          <w:b/>
          <w:sz w:val="24"/>
        </w:rPr>
      </w:pPr>
    </w:p>
    <w:p w14:paraId="25FEEFCE" w14:textId="29233988" w:rsidR="001009F4" w:rsidRDefault="001009F4">
      <w:pPr>
        <w:spacing w:before="88"/>
        <w:ind w:left="1923" w:right="2138"/>
        <w:jc w:val="center"/>
        <w:rPr>
          <w:b/>
          <w:sz w:val="24"/>
        </w:rPr>
      </w:pPr>
    </w:p>
    <w:p w14:paraId="4762DF89" w14:textId="240D924E" w:rsidR="001009F4" w:rsidRDefault="001009F4">
      <w:pPr>
        <w:spacing w:before="88"/>
        <w:ind w:left="1923" w:right="2138"/>
        <w:jc w:val="center"/>
        <w:rPr>
          <w:b/>
          <w:sz w:val="24"/>
        </w:rPr>
      </w:pPr>
    </w:p>
    <w:p w14:paraId="37B290CE" w14:textId="1F01EEF5" w:rsidR="001009F4" w:rsidRDefault="001009F4">
      <w:pPr>
        <w:spacing w:before="88"/>
        <w:ind w:left="1923" w:right="2138"/>
        <w:jc w:val="center"/>
        <w:rPr>
          <w:b/>
          <w:sz w:val="24"/>
        </w:rPr>
      </w:pPr>
    </w:p>
    <w:p w14:paraId="28390040" w14:textId="34F1BC38" w:rsidR="001009F4" w:rsidRDefault="001009F4">
      <w:pPr>
        <w:spacing w:before="88"/>
        <w:ind w:left="1923" w:right="2138"/>
        <w:jc w:val="center"/>
        <w:rPr>
          <w:b/>
          <w:sz w:val="24"/>
        </w:rPr>
      </w:pPr>
    </w:p>
    <w:p w14:paraId="38CE72F5" w14:textId="6B5BFF35" w:rsidR="001009F4" w:rsidRDefault="001009F4">
      <w:pPr>
        <w:spacing w:before="88"/>
        <w:ind w:left="1923" w:right="2138"/>
        <w:jc w:val="center"/>
        <w:rPr>
          <w:b/>
          <w:sz w:val="24"/>
        </w:rPr>
      </w:pPr>
    </w:p>
    <w:p w14:paraId="435A90A3" w14:textId="3008113C" w:rsidR="001009F4" w:rsidRDefault="001009F4">
      <w:pPr>
        <w:spacing w:before="88"/>
        <w:ind w:left="1923" w:right="2138"/>
        <w:jc w:val="center"/>
        <w:rPr>
          <w:b/>
          <w:sz w:val="24"/>
        </w:rPr>
      </w:pPr>
    </w:p>
    <w:p w14:paraId="4089EF95" w14:textId="40BA8555" w:rsidR="001009F4" w:rsidRDefault="001009F4">
      <w:pPr>
        <w:spacing w:before="88"/>
        <w:ind w:left="1923" w:right="2138"/>
        <w:jc w:val="center"/>
        <w:rPr>
          <w:b/>
          <w:sz w:val="24"/>
        </w:rPr>
      </w:pPr>
    </w:p>
    <w:p w14:paraId="4E99DEE0" w14:textId="36EA305E" w:rsidR="001009F4" w:rsidRDefault="001009F4">
      <w:pPr>
        <w:spacing w:before="88"/>
        <w:ind w:left="1923" w:right="2138"/>
        <w:jc w:val="center"/>
        <w:rPr>
          <w:b/>
          <w:sz w:val="24"/>
        </w:rPr>
      </w:pPr>
    </w:p>
    <w:p w14:paraId="514E60BC" w14:textId="151ECEA5" w:rsidR="001009F4" w:rsidRDefault="001009F4">
      <w:pPr>
        <w:spacing w:before="88"/>
        <w:ind w:left="1923" w:right="2138"/>
        <w:jc w:val="center"/>
        <w:rPr>
          <w:b/>
          <w:sz w:val="24"/>
        </w:rPr>
      </w:pPr>
    </w:p>
    <w:p w14:paraId="59EA5938" w14:textId="52B6CBE6" w:rsidR="001009F4" w:rsidRDefault="001009F4">
      <w:pPr>
        <w:spacing w:before="88"/>
        <w:ind w:left="1923" w:right="2138"/>
        <w:jc w:val="center"/>
        <w:rPr>
          <w:b/>
          <w:sz w:val="24"/>
        </w:rPr>
      </w:pPr>
    </w:p>
    <w:p w14:paraId="49B91C02" w14:textId="45914393" w:rsidR="001009F4" w:rsidRDefault="001009F4">
      <w:pPr>
        <w:spacing w:before="88"/>
        <w:ind w:left="1923" w:right="2138"/>
        <w:jc w:val="center"/>
        <w:rPr>
          <w:b/>
          <w:sz w:val="24"/>
        </w:rPr>
      </w:pPr>
    </w:p>
    <w:p w14:paraId="70DA4A5F" w14:textId="6E49CFE0" w:rsidR="001009F4" w:rsidRDefault="001009F4">
      <w:pPr>
        <w:spacing w:before="88"/>
        <w:ind w:left="1923" w:right="2138"/>
        <w:jc w:val="center"/>
        <w:rPr>
          <w:b/>
          <w:sz w:val="24"/>
        </w:rPr>
      </w:pPr>
    </w:p>
    <w:p w14:paraId="20B8AE67" w14:textId="10F66259" w:rsidR="001009F4" w:rsidRDefault="001009F4">
      <w:pPr>
        <w:spacing w:before="88"/>
        <w:ind w:left="1923" w:right="2138"/>
        <w:jc w:val="center"/>
        <w:rPr>
          <w:b/>
          <w:sz w:val="24"/>
        </w:rPr>
      </w:pPr>
    </w:p>
    <w:p w14:paraId="5727B796" w14:textId="483C1817" w:rsidR="001009F4" w:rsidRDefault="001009F4">
      <w:pPr>
        <w:spacing w:before="88"/>
        <w:ind w:left="1923" w:right="2138"/>
        <w:jc w:val="center"/>
        <w:rPr>
          <w:b/>
          <w:sz w:val="24"/>
        </w:rPr>
      </w:pPr>
    </w:p>
    <w:p w14:paraId="4474F86E" w14:textId="4CADA709" w:rsidR="001009F4" w:rsidRDefault="001009F4">
      <w:pPr>
        <w:spacing w:before="88"/>
        <w:ind w:left="1923" w:right="2138"/>
        <w:jc w:val="center"/>
        <w:rPr>
          <w:b/>
          <w:sz w:val="24"/>
        </w:rPr>
      </w:pPr>
    </w:p>
    <w:p w14:paraId="3CEDDC16" w14:textId="6C1A0970" w:rsidR="001009F4" w:rsidRDefault="001009F4">
      <w:pPr>
        <w:spacing w:before="88"/>
        <w:ind w:left="1923" w:right="2138"/>
        <w:jc w:val="center"/>
        <w:rPr>
          <w:b/>
          <w:sz w:val="24"/>
        </w:rPr>
      </w:pPr>
    </w:p>
    <w:p w14:paraId="3DE90AAB" w14:textId="609F9DBA" w:rsidR="001009F4" w:rsidRDefault="001009F4">
      <w:pPr>
        <w:spacing w:before="88"/>
        <w:ind w:left="1923" w:right="2138"/>
        <w:jc w:val="center"/>
        <w:rPr>
          <w:b/>
          <w:sz w:val="24"/>
        </w:rPr>
      </w:pPr>
    </w:p>
    <w:p w14:paraId="6672BFB6" w14:textId="12E76CC6" w:rsidR="001009F4" w:rsidRDefault="001009F4">
      <w:pPr>
        <w:spacing w:before="88"/>
        <w:ind w:left="1923" w:right="2138"/>
        <w:jc w:val="center"/>
        <w:rPr>
          <w:b/>
          <w:sz w:val="24"/>
        </w:rPr>
      </w:pPr>
    </w:p>
    <w:p w14:paraId="53449243" w14:textId="5217FB03" w:rsidR="001009F4" w:rsidRDefault="001009F4">
      <w:pPr>
        <w:spacing w:before="88"/>
        <w:ind w:left="1923" w:right="2138"/>
        <w:jc w:val="center"/>
        <w:rPr>
          <w:b/>
          <w:sz w:val="24"/>
        </w:rPr>
      </w:pPr>
    </w:p>
    <w:p w14:paraId="7D057D46" w14:textId="53FF24E1" w:rsidR="001009F4" w:rsidRDefault="001009F4">
      <w:pPr>
        <w:spacing w:before="88"/>
        <w:ind w:left="1923" w:right="2138"/>
        <w:jc w:val="center"/>
        <w:rPr>
          <w:b/>
          <w:sz w:val="24"/>
        </w:rPr>
      </w:pPr>
    </w:p>
    <w:p w14:paraId="41AD86F0" w14:textId="2BDAD8E6" w:rsidR="001009F4" w:rsidRDefault="001009F4">
      <w:pPr>
        <w:spacing w:before="88"/>
        <w:ind w:left="1923" w:right="2138"/>
        <w:jc w:val="center"/>
        <w:rPr>
          <w:b/>
          <w:sz w:val="24"/>
        </w:rPr>
      </w:pPr>
    </w:p>
    <w:p w14:paraId="05BFCB32" w14:textId="7FE511C0" w:rsidR="001009F4" w:rsidRDefault="001009F4">
      <w:pPr>
        <w:spacing w:before="88"/>
        <w:ind w:left="1923" w:right="2138"/>
        <w:jc w:val="center"/>
        <w:rPr>
          <w:b/>
          <w:sz w:val="24"/>
        </w:rPr>
      </w:pPr>
    </w:p>
    <w:p w14:paraId="1DDB667D" w14:textId="5529DE4E" w:rsidR="001009F4" w:rsidRDefault="001009F4">
      <w:pPr>
        <w:spacing w:before="88"/>
        <w:ind w:left="1923" w:right="2138"/>
        <w:jc w:val="center"/>
        <w:rPr>
          <w:b/>
          <w:sz w:val="24"/>
        </w:rPr>
      </w:pPr>
    </w:p>
    <w:p w14:paraId="77158068" w14:textId="3287EC6E" w:rsidR="001009F4" w:rsidRDefault="001009F4">
      <w:pPr>
        <w:spacing w:before="88"/>
        <w:ind w:left="1923" w:right="2138"/>
        <w:jc w:val="center"/>
        <w:rPr>
          <w:b/>
          <w:sz w:val="24"/>
        </w:rPr>
      </w:pPr>
    </w:p>
    <w:p w14:paraId="31AE1910" w14:textId="43CF1783" w:rsidR="001009F4" w:rsidRDefault="001009F4">
      <w:pPr>
        <w:spacing w:before="88"/>
        <w:ind w:left="1923" w:right="2138"/>
        <w:jc w:val="center"/>
        <w:rPr>
          <w:b/>
          <w:sz w:val="24"/>
        </w:rPr>
      </w:pPr>
    </w:p>
    <w:p w14:paraId="4D96551C" w14:textId="7AC5C99D" w:rsidR="001009F4" w:rsidRDefault="00DF2799" w:rsidP="00DF2799">
      <w:pPr>
        <w:spacing w:before="88"/>
        <w:ind w:right="2138"/>
        <w:jc w:val="center"/>
        <w:rPr>
          <w:b/>
          <w:sz w:val="24"/>
        </w:rPr>
      </w:pPr>
      <w:r w:rsidRPr="00DF2799">
        <w:rPr>
          <w:b/>
          <w:noProof/>
          <w:sz w:val="24"/>
          <w:lang w:eastAsia="es-ES"/>
        </w:rPr>
        <w:lastRenderedPageBreak/>
        <w:drawing>
          <wp:anchor distT="0" distB="0" distL="114300" distR="114300" simplePos="0" relativeHeight="252012544" behindDoc="0" locked="0" layoutInCell="1" allowOverlap="1" wp14:anchorId="22FD0824" wp14:editId="7A2CAA56">
            <wp:simplePos x="0" y="0"/>
            <wp:positionH relativeFrom="margin">
              <wp:align>right</wp:align>
            </wp:positionH>
            <wp:positionV relativeFrom="paragraph">
              <wp:posOffset>-926353</wp:posOffset>
            </wp:positionV>
            <wp:extent cx="5880098" cy="9807388"/>
            <wp:effectExtent l="0" t="0" r="6985" b="3810"/>
            <wp:wrapNone/>
            <wp:docPr id="32" name="Imagen 32" descr="C:\Users\KtS\Desktop\QUINUA AC Y BB\Escan20210705_1233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tS\Desktop\QUINUA AC Y BB\Escan20210705_123341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0098" cy="9807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B563E" w14:textId="51E0197D" w:rsidR="001009F4" w:rsidRDefault="001009F4" w:rsidP="00DF2799">
      <w:pPr>
        <w:spacing w:before="88"/>
        <w:ind w:left="343" w:right="2138" w:hanging="343"/>
        <w:jc w:val="center"/>
        <w:rPr>
          <w:b/>
          <w:sz w:val="24"/>
        </w:rPr>
      </w:pPr>
      <w:r w:rsidRPr="00D341D8">
        <w:rPr>
          <w:b/>
          <w:noProof/>
          <w:sz w:val="24"/>
          <w:lang w:eastAsia="es-ES"/>
        </w:rPr>
        <w:lastRenderedPageBreak/>
        <w:drawing>
          <wp:inline distT="0" distB="0" distL="0" distR="0" wp14:anchorId="1D3EBEEF" wp14:editId="796AD572">
            <wp:extent cx="5880100" cy="8821271"/>
            <wp:effectExtent l="0" t="0" r="6350" b="0"/>
            <wp:docPr id="24" name="Imagen 24" descr="C:\Users\KtS\Desktop\QUINUA AC Y BB\Escan20210705_1231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tS\Desktop\QUINUA AC Y BB\Escan20210705_12312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0100" cy="8821271"/>
                    </a:xfrm>
                    <a:prstGeom prst="rect">
                      <a:avLst/>
                    </a:prstGeom>
                    <a:noFill/>
                    <a:ln>
                      <a:noFill/>
                    </a:ln>
                  </pic:spPr>
                </pic:pic>
              </a:graphicData>
            </a:graphic>
          </wp:inline>
        </w:drawing>
      </w:r>
    </w:p>
    <w:p w14:paraId="7DFE4C1A" w14:textId="048FA665" w:rsidR="00D6450E" w:rsidRDefault="00D51AB9">
      <w:pPr>
        <w:spacing w:before="88"/>
        <w:ind w:left="1923" w:right="2138"/>
        <w:jc w:val="center"/>
        <w:rPr>
          <w:b/>
          <w:sz w:val="24"/>
        </w:rPr>
      </w:pPr>
      <w:r>
        <w:rPr>
          <w:b/>
          <w:sz w:val="24"/>
        </w:rPr>
        <w:lastRenderedPageBreak/>
        <w:t>DEDICATORIA</w:t>
      </w:r>
    </w:p>
    <w:p w14:paraId="1FBA6C5F" w14:textId="77777777" w:rsidR="00D6450E" w:rsidRDefault="00D6450E">
      <w:pPr>
        <w:pStyle w:val="Textoindependiente"/>
        <w:rPr>
          <w:b/>
          <w:sz w:val="26"/>
        </w:rPr>
      </w:pPr>
    </w:p>
    <w:p w14:paraId="4DDC33C8" w14:textId="77777777" w:rsidR="00D6450E" w:rsidRDefault="00D6450E">
      <w:pPr>
        <w:pStyle w:val="Textoindependiente"/>
        <w:spacing w:before="1"/>
        <w:rPr>
          <w:b/>
          <w:sz w:val="25"/>
        </w:rPr>
      </w:pPr>
    </w:p>
    <w:p w14:paraId="13BB4D23" w14:textId="77777777" w:rsidR="00D6450E" w:rsidRDefault="00D51AB9">
      <w:pPr>
        <w:pStyle w:val="Textoindependiente"/>
        <w:spacing w:before="1" w:line="360" w:lineRule="auto"/>
        <w:ind w:left="405" w:right="628"/>
        <w:jc w:val="both"/>
      </w:pPr>
      <w:r>
        <w:t>A Dios, por darme salud, vida, fortaleza para afrontar los retos que se me presentaron en el transcurso de mi vida.</w:t>
      </w:r>
    </w:p>
    <w:p w14:paraId="138AE426" w14:textId="77777777" w:rsidR="00D6450E" w:rsidRDefault="00D51AB9">
      <w:pPr>
        <w:pStyle w:val="Textoindependiente"/>
        <w:spacing w:before="158" w:line="360" w:lineRule="auto"/>
        <w:ind w:left="405" w:right="615"/>
        <w:jc w:val="both"/>
      </w:pPr>
      <w:r>
        <w:t>Dedico este proyecto a mis Padres por guiarme en el transcurso de mi vida y aconsejarme al tomar las decisiones correctas en mi vida, ser el pilar fundamental de mi formación como persona y futuro profesional, apoyarme en los momentos más difíciles</w:t>
      </w:r>
      <w:r>
        <w:rPr>
          <w:spacing w:val="-6"/>
        </w:rPr>
        <w:t xml:space="preserve"> </w:t>
      </w:r>
      <w:r>
        <w:t>que</w:t>
      </w:r>
      <w:r>
        <w:rPr>
          <w:spacing w:val="-7"/>
        </w:rPr>
        <w:t xml:space="preserve"> </w:t>
      </w:r>
      <w:r>
        <w:t>me</w:t>
      </w:r>
      <w:r>
        <w:rPr>
          <w:spacing w:val="-7"/>
        </w:rPr>
        <w:t xml:space="preserve"> </w:t>
      </w:r>
      <w:r>
        <w:t>han</w:t>
      </w:r>
      <w:r>
        <w:rPr>
          <w:spacing w:val="-3"/>
        </w:rPr>
        <w:t xml:space="preserve"> </w:t>
      </w:r>
      <w:r>
        <w:t>dado la</w:t>
      </w:r>
      <w:r>
        <w:rPr>
          <w:spacing w:val="-7"/>
        </w:rPr>
        <w:t xml:space="preserve"> </w:t>
      </w:r>
      <w:r>
        <w:t>fortaleza</w:t>
      </w:r>
      <w:r>
        <w:rPr>
          <w:spacing w:val="-7"/>
        </w:rPr>
        <w:t xml:space="preserve"> </w:t>
      </w:r>
      <w:r>
        <w:t>para</w:t>
      </w:r>
      <w:r>
        <w:rPr>
          <w:spacing w:val="-7"/>
        </w:rPr>
        <w:t xml:space="preserve"> </w:t>
      </w:r>
      <w:r>
        <w:t>seguir</w:t>
      </w:r>
      <w:r>
        <w:rPr>
          <w:spacing w:val="-3"/>
        </w:rPr>
        <w:t xml:space="preserve"> </w:t>
      </w:r>
      <w:r>
        <w:t>adelante</w:t>
      </w:r>
      <w:r>
        <w:rPr>
          <w:spacing w:val="-7"/>
        </w:rPr>
        <w:t xml:space="preserve"> </w:t>
      </w:r>
      <w:r>
        <w:t>para</w:t>
      </w:r>
      <w:r>
        <w:rPr>
          <w:spacing w:val="-7"/>
        </w:rPr>
        <w:t xml:space="preserve"> </w:t>
      </w:r>
      <w:r>
        <w:t>cumplir</w:t>
      </w:r>
      <w:r>
        <w:rPr>
          <w:spacing w:val="-6"/>
        </w:rPr>
        <w:t xml:space="preserve"> </w:t>
      </w:r>
      <w:r>
        <w:t>mis</w:t>
      </w:r>
      <w:r>
        <w:rPr>
          <w:spacing w:val="-5"/>
        </w:rPr>
        <w:t xml:space="preserve"> </w:t>
      </w:r>
      <w:r>
        <w:t>metas</w:t>
      </w:r>
      <w:r>
        <w:rPr>
          <w:spacing w:val="-4"/>
        </w:rPr>
        <w:t xml:space="preserve"> </w:t>
      </w:r>
      <w:r>
        <w:t>con satisfacción.</w:t>
      </w:r>
    </w:p>
    <w:p w14:paraId="525F54A1" w14:textId="77777777" w:rsidR="00D6450E" w:rsidRDefault="00D51AB9">
      <w:pPr>
        <w:pStyle w:val="Textoindependiente"/>
        <w:spacing w:before="163" w:line="360" w:lineRule="auto"/>
        <w:ind w:left="405" w:right="622"/>
        <w:jc w:val="both"/>
      </w:pPr>
      <w:r>
        <w:t>A mis queridos hermanos por darme su incondicional apoyo en las decisiones que he tomado, guiándome para cumplir con esta meta que me impuse.</w:t>
      </w:r>
    </w:p>
    <w:p w14:paraId="2E3E81A0" w14:textId="77777777" w:rsidR="00D6450E" w:rsidRDefault="00D6450E">
      <w:pPr>
        <w:pStyle w:val="Textoindependiente"/>
        <w:rPr>
          <w:sz w:val="26"/>
        </w:rPr>
      </w:pPr>
    </w:p>
    <w:p w14:paraId="2EFFA880" w14:textId="77777777" w:rsidR="00D6450E" w:rsidRDefault="00D6450E">
      <w:pPr>
        <w:pStyle w:val="Textoindependiente"/>
        <w:rPr>
          <w:sz w:val="26"/>
        </w:rPr>
      </w:pPr>
    </w:p>
    <w:p w14:paraId="20EFF405" w14:textId="77777777" w:rsidR="00D6450E" w:rsidRDefault="00D6450E">
      <w:pPr>
        <w:pStyle w:val="Textoindependiente"/>
        <w:rPr>
          <w:sz w:val="26"/>
        </w:rPr>
      </w:pPr>
    </w:p>
    <w:p w14:paraId="30711C2A" w14:textId="77777777" w:rsidR="00D6450E" w:rsidRDefault="00D6450E">
      <w:pPr>
        <w:pStyle w:val="Textoindependiente"/>
        <w:spacing w:before="11"/>
        <w:rPr>
          <w:sz w:val="35"/>
        </w:rPr>
      </w:pPr>
    </w:p>
    <w:p w14:paraId="7E524182" w14:textId="77777777" w:rsidR="00D6450E" w:rsidRPr="00701154" w:rsidRDefault="00D51AB9" w:rsidP="00701154">
      <w:pPr>
        <w:pStyle w:val="Textoindependiente"/>
        <w:jc w:val="right"/>
        <w:rPr>
          <w:b/>
        </w:rPr>
      </w:pPr>
      <w:bookmarkStart w:id="2" w:name="_Toc76117846"/>
      <w:r w:rsidRPr="00701154">
        <w:rPr>
          <w:b/>
        </w:rPr>
        <w:t>Moisés</w:t>
      </w:r>
      <w:bookmarkEnd w:id="2"/>
    </w:p>
    <w:p w14:paraId="34A818A8" w14:textId="77777777" w:rsidR="00D6450E" w:rsidRPr="00701154" w:rsidRDefault="00D6450E">
      <w:pPr>
        <w:jc w:val="right"/>
        <w:rPr>
          <w:b/>
        </w:rPr>
        <w:sectPr w:rsidR="00D6450E" w:rsidRPr="00701154">
          <w:footerReference w:type="default" r:id="rId15"/>
          <w:pgSz w:w="11920" w:h="16860"/>
          <w:pgMar w:top="1600" w:right="1080" w:bottom="1080" w:left="1580" w:header="0" w:footer="888" w:gutter="0"/>
          <w:cols w:space="720"/>
        </w:sectPr>
      </w:pPr>
    </w:p>
    <w:p w14:paraId="2FC6A565" w14:textId="4CC18D95" w:rsidR="00D6450E" w:rsidRDefault="00D51AB9">
      <w:pPr>
        <w:spacing w:before="88"/>
        <w:ind w:left="1923" w:right="2138"/>
        <w:jc w:val="center"/>
        <w:rPr>
          <w:b/>
          <w:sz w:val="24"/>
        </w:rPr>
      </w:pPr>
      <w:r>
        <w:rPr>
          <w:b/>
          <w:sz w:val="24"/>
        </w:rPr>
        <w:lastRenderedPageBreak/>
        <w:t>DEDICATORIA</w:t>
      </w:r>
    </w:p>
    <w:p w14:paraId="72C3EEA7" w14:textId="77777777" w:rsidR="00D6450E" w:rsidRDefault="00D6450E">
      <w:pPr>
        <w:pStyle w:val="Textoindependiente"/>
        <w:rPr>
          <w:b/>
          <w:sz w:val="26"/>
        </w:rPr>
      </w:pPr>
    </w:p>
    <w:p w14:paraId="61A76A23" w14:textId="77777777" w:rsidR="00D6450E" w:rsidRDefault="00D6450E">
      <w:pPr>
        <w:pStyle w:val="Textoindependiente"/>
        <w:spacing w:before="10"/>
        <w:rPr>
          <w:b/>
          <w:sz w:val="38"/>
        </w:rPr>
      </w:pPr>
    </w:p>
    <w:p w14:paraId="6E9FA916" w14:textId="77777777" w:rsidR="00D6450E" w:rsidRDefault="00D51AB9">
      <w:pPr>
        <w:pStyle w:val="Textoindependiente"/>
        <w:spacing w:before="1" w:line="360" w:lineRule="auto"/>
        <w:ind w:left="405" w:right="621"/>
        <w:jc w:val="both"/>
      </w:pPr>
      <w:r>
        <w:t>Dedico este proyecto de investigación en primer lugar a Dios, por haberme brindado sabiduría en todo momento.</w:t>
      </w:r>
    </w:p>
    <w:p w14:paraId="7E26B22A" w14:textId="77777777" w:rsidR="00D6450E" w:rsidRDefault="00D51AB9">
      <w:pPr>
        <w:pStyle w:val="Textoindependiente"/>
        <w:spacing w:before="160" w:line="360" w:lineRule="auto"/>
        <w:ind w:left="405" w:right="616"/>
        <w:jc w:val="both"/>
      </w:pPr>
      <w:r>
        <w:t>A</w:t>
      </w:r>
      <w:r>
        <w:rPr>
          <w:spacing w:val="-4"/>
        </w:rPr>
        <w:t xml:space="preserve"> </w:t>
      </w:r>
      <w:r>
        <w:t>mis</w:t>
      </w:r>
      <w:r>
        <w:rPr>
          <w:spacing w:val="-4"/>
        </w:rPr>
        <w:t xml:space="preserve"> </w:t>
      </w:r>
      <w:r>
        <w:t>padres,</w:t>
      </w:r>
      <w:r>
        <w:rPr>
          <w:spacing w:val="-4"/>
        </w:rPr>
        <w:t xml:space="preserve"> </w:t>
      </w:r>
      <w:r>
        <w:t>hermanos</w:t>
      </w:r>
      <w:r>
        <w:rPr>
          <w:spacing w:val="2"/>
        </w:rPr>
        <w:t xml:space="preserve"> </w:t>
      </w:r>
      <w:r>
        <w:t>y</w:t>
      </w:r>
      <w:r>
        <w:rPr>
          <w:spacing w:val="-6"/>
        </w:rPr>
        <w:t xml:space="preserve"> </w:t>
      </w:r>
      <w:r>
        <w:t>a</w:t>
      </w:r>
      <w:r>
        <w:rPr>
          <w:spacing w:val="-4"/>
        </w:rPr>
        <w:t xml:space="preserve"> </w:t>
      </w:r>
      <w:r>
        <w:t>toda</w:t>
      </w:r>
      <w:r>
        <w:rPr>
          <w:spacing w:val="-4"/>
        </w:rPr>
        <w:t xml:space="preserve"> </w:t>
      </w:r>
      <w:r>
        <w:t>mi</w:t>
      </w:r>
      <w:r>
        <w:rPr>
          <w:spacing w:val="-3"/>
        </w:rPr>
        <w:t xml:space="preserve"> </w:t>
      </w:r>
      <w:r>
        <w:t>familia,</w:t>
      </w:r>
      <w:r>
        <w:rPr>
          <w:spacing w:val="-3"/>
        </w:rPr>
        <w:t xml:space="preserve"> </w:t>
      </w:r>
      <w:r>
        <w:t>en</w:t>
      </w:r>
      <w:r>
        <w:rPr>
          <w:spacing w:val="-3"/>
        </w:rPr>
        <w:t xml:space="preserve"> </w:t>
      </w:r>
      <w:r>
        <w:t>especial</w:t>
      </w:r>
      <w:r>
        <w:rPr>
          <w:spacing w:val="-4"/>
        </w:rPr>
        <w:t xml:space="preserve"> </w:t>
      </w:r>
      <w:r>
        <w:t>a</w:t>
      </w:r>
      <w:r>
        <w:rPr>
          <w:spacing w:val="-5"/>
        </w:rPr>
        <w:t xml:space="preserve"> </w:t>
      </w:r>
      <w:r>
        <w:t>mi</w:t>
      </w:r>
      <w:r>
        <w:rPr>
          <w:spacing w:val="-1"/>
        </w:rPr>
        <w:t xml:space="preserve"> </w:t>
      </w:r>
      <w:r>
        <w:t>abuelita</w:t>
      </w:r>
      <w:r>
        <w:rPr>
          <w:spacing w:val="1"/>
        </w:rPr>
        <w:t xml:space="preserve"> </w:t>
      </w:r>
      <w:r>
        <w:t>y</w:t>
      </w:r>
      <w:r>
        <w:rPr>
          <w:spacing w:val="-8"/>
        </w:rPr>
        <w:t xml:space="preserve"> </w:t>
      </w:r>
      <w:r>
        <w:t>madrecita</w:t>
      </w:r>
      <w:r>
        <w:rPr>
          <w:spacing w:val="-4"/>
        </w:rPr>
        <w:t xml:space="preserve"> </w:t>
      </w:r>
      <w:r>
        <w:t>que supo guiarme en cada paso que ha sido un ejemplo de vida para lograr la culminación de mi carrera</w:t>
      </w:r>
      <w:r>
        <w:rPr>
          <w:spacing w:val="-6"/>
        </w:rPr>
        <w:t xml:space="preserve"> </w:t>
      </w:r>
      <w:r>
        <w:t>universitaria.</w:t>
      </w:r>
    </w:p>
    <w:p w14:paraId="2D8DFB28" w14:textId="77777777" w:rsidR="00D6450E" w:rsidRDefault="00D6450E">
      <w:pPr>
        <w:pStyle w:val="Textoindependiente"/>
        <w:rPr>
          <w:sz w:val="26"/>
        </w:rPr>
      </w:pPr>
    </w:p>
    <w:p w14:paraId="3AE8F7C9" w14:textId="77777777" w:rsidR="00D6450E" w:rsidRDefault="00D6450E">
      <w:pPr>
        <w:pStyle w:val="Textoindependiente"/>
        <w:rPr>
          <w:sz w:val="26"/>
        </w:rPr>
      </w:pPr>
    </w:p>
    <w:p w14:paraId="1676B416" w14:textId="77777777" w:rsidR="00D6450E" w:rsidRDefault="00D6450E">
      <w:pPr>
        <w:pStyle w:val="Textoindependiente"/>
        <w:rPr>
          <w:sz w:val="26"/>
        </w:rPr>
      </w:pPr>
    </w:p>
    <w:p w14:paraId="62E77034" w14:textId="77777777" w:rsidR="00D6450E" w:rsidRDefault="00D6450E">
      <w:pPr>
        <w:pStyle w:val="Textoindependiente"/>
        <w:spacing w:before="11"/>
        <w:rPr>
          <w:sz w:val="35"/>
        </w:rPr>
      </w:pPr>
    </w:p>
    <w:p w14:paraId="63C86E47" w14:textId="77777777" w:rsidR="00D6450E" w:rsidRPr="00701154" w:rsidRDefault="00D51AB9" w:rsidP="00701154">
      <w:pPr>
        <w:pStyle w:val="Textoindependiente"/>
        <w:jc w:val="right"/>
        <w:rPr>
          <w:b/>
        </w:rPr>
      </w:pPr>
      <w:bookmarkStart w:id="3" w:name="_Toc76117847"/>
      <w:r w:rsidRPr="00701154">
        <w:rPr>
          <w:b/>
        </w:rPr>
        <w:t>Ángel</w:t>
      </w:r>
      <w:bookmarkEnd w:id="3"/>
    </w:p>
    <w:p w14:paraId="1B3B8F82" w14:textId="77777777" w:rsidR="00D6450E" w:rsidRPr="00701154" w:rsidRDefault="00D6450E" w:rsidP="00701154">
      <w:pPr>
        <w:pStyle w:val="Textoindependiente"/>
        <w:jc w:val="right"/>
        <w:rPr>
          <w:b/>
        </w:rPr>
        <w:sectPr w:rsidR="00D6450E" w:rsidRPr="00701154">
          <w:pgSz w:w="11920" w:h="16860"/>
          <w:pgMar w:top="1600" w:right="1080" w:bottom="1080" w:left="1580" w:header="0" w:footer="888" w:gutter="0"/>
          <w:cols w:space="720"/>
        </w:sectPr>
      </w:pPr>
    </w:p>
    <w:p w14:paraId="56FD2F6A" w14:textId="77777777" w:rsidR="00D6450E" w:rsidRDefault="00D51AB9">
      <w:pPr>
        <w:spacing w:before="88"/>
        <w:ind w:left="2376" w:right="1873"/>
        <w:jc w:val="center"/>
        <w:rPr>
          <w:b/>
          <w:sz w:val="24"/>
        </w:rPr>
      </w:pPr>
      <w:r>
        <w:rPr>
          <w:b/>
          <w:sz w:val="24"/>
        </w:rPr>
        <w:lastRenderedPageBreak/>
        <w:t>AGRADECIMIENTO</w:t>
      </w:r>
    </w:p>
    <w:p w14:paraId="4A10D065" w14:textId="77777777" w:rsidR="00D6450E" w:rsidRDefault="00D6450E">
      <w:pPr>
        <w:pStyle w:val="Textoindependiente"/>
        <w:rPr>
          <w:b/>
          <w:sz w:val="26"/>
        </w:rPr>
      </w:pPr>
    </w:p>
    <w:p w14:paraId="02179933" w14:textId="77777777" w:rsidR="00D6450E" w:rsidRDefault="00D6450E">
      <w:pPr>
        <w:pStyle w:val="Textoindependiente"/>
        <w:spacing w:before="5"/>
        <w:rPr>
          <w:b/>
          <w:sz w:val="28"/>
        </w:rPr>
      </w:pPr>
    </w:p>
    <w:p w14:paraId="5E5CD938" w14:textId="77777777" w:rsidR="00D6450E" w:rsidRDefault="00D51AB9">
      <w:pPr>
        <w:pStyle w:val="Textoindependiente"/>
        <w:spacing w:before="1" w:line="360" w:lineRule="auto"/>
        <w:ind w:left="405" w:right="632"/>
        <w:jc w:val="both"/>
      </w:pPr>
      <w:r>
        <w:t>Le agradecemos a Dios, por bendecirnos y permitirnos culminar con satisfacción nuestra carrera.</w:t>
      </w:r>
    </w:p>
    <w:p w14:paraId="2B06332E" w14:textId="77777777" w:rsidR="00D6450E" w:rsidRDefault="00D51AB9">
      <w:pPr>
        <w:pStyle w:val="Textoindependiente"/>
        <w:spacing w:before="160" w:line="360" w:lineRule="auto"/>
        <w:ind w:left="405" w:right="615"/>
        <w:jc w:val="both"/>
      </w:pPr>
      <w:r>
        <w:t>Un agradecimiento a la Universidad Estatal de Bolívar, a la Facultad de Ciencias Agropecuarias,</w:t>
      </w:r>
      <w:r>
        <w:rPr>
          <w:spacing w:val="-16"/>
        </w:rPr>
        <w:t xml:space="preserve"> </w:t>
      </w:r>
      <w:r>
        <w:t>Recursos</w:t>
      </w:r>
      <w:r>
        <w:rPr>
          <w:spacing w:val="-11"/>
        </w:rPr>
        <w:t xml:space="preserve"> </w:t>
      </w:r>
      <w:r>
        <w:t>Naturales</w:t>
      </w:r>
      <w:r>
        <w:rPr>
          <w:spacing w:val="-10"/>
        </w:rPr>
        <w:t xml:space="preserve"> </w:t>
      </w:r>
      <w:r>
        <w:t>y</w:t>
      </w:r>
      <w:r>
        <w:rPr>
          <w:spacing w:val="-22"/>
        </w:rPr>
        <w:t xml:space="preserve"> </w:t>
      </w:r>
      <w:r>
        <w:t>del</w:t>
      </w:r>
      <w:r>
        <w:rPr>
          <w:spacing w:val="-11"/>
        </w:rPr>
        <w:t xml:space="preserve"> </w:t>
      </w:r>
      <w:r>
        <w:t>Ambiente,</w:t>
      </w:r>
      <w:r>
        <w:rPr>
          <w:spacing w:val="-16"/>
        </w:rPr>
        <w:t xml:space="preserve"> </w:t>
      </w:r>
      <w:r>
        <w:t>carrera</w:t>
      </w:r>
      <w:r>
        <w:rPr>
          <w:spacing w:val="-17"/>
        </w:rPr>
        <w:t xml:space="preserve"> </w:t>
      </w:r>
      <w:r>
        <w:t>de</w:t>
      </w:r>
      <w:r>
        <w:rPr>
          <w:spacing w:val="-13"/>
        </w:rPr>
        <w:t xml:space="preserve"> </w:t>
      </w:r>
      <w:r>
        <w:t>Ingeniería</w:t>
      </w:r>
      <w:r>
        <w:rPr>
          <w:spacing w:val="-12"/>
        </w:rPr>
        <w:t xml:space="preserve"> </w:t>
      </w:r>
      <w:r>
        <w:t>Agronómica, ha nuestros maestros por ser los guías y consejeros en el transcurso de la vida universitaria.</w:t>
      </w:r>
    </w:p>
    <w:p w14:paraId="27E64387" w14:textId="77777777" w:rsidR="00D6450E" w:rsidRDefault="00D51AB9">
      <w:pPr>
        <w:pStyle w:val="Textoindependiente"/>
        <w:spacing w:before="162" w:line="360" w:lineRule="auto"/>
        <w:ind w:left="405" w:right="615"/>
        <w:jc w:val="both"/>
      </w:pPr>
      <w:r>
        <w:t>A nuestras familias por inculcarnos valores y principios éticos, pilar fundamental en nuestros logros y nos han dado fuerza para superar los retos y obstáculos que se han presentado para cumplir y lograr la meta establecida al momento del inicio de la vida universitaria.</w:t>
      </w:r>
    </w:p>
    <w:p w14:paraId="47B96763" w14:textId="77777777" w:rsidR="00D6450E" w:rsidRDefault="00D6450E">
      <w:pPr>
        <w:spacing w:line="360" w:lineRule="auto"/>
        <w:jc w:val="both"/>
        <w:sectPr w:rsidR="00D6450E">
          <w:pgSz w:w="11920" w:h="16860"/>
          <w:pgMar w:top="1600" w:right="1080" w:bottom="1080" w:left="1580" w:header="0" w:footer="888" w:gutter="0"/>
          <w:cols w:space="720"/>
        </w:sectPr>
      </w:pPr>
    </w:p>
    <w:p w14:paraId="2EC01689" w14:textId="77777777" w:rsidR="00D6450E" w:rsidRDefault="00D51AB9" w:rsidP="004A175C">
      <w:pPr>
        <w:pStyle w:val="Ttulo1"/>
        <w:jc w:val="center"/>
      </w:pPr>
      <w:bookmarkStart w:id="4" w:name="_Toc76133158"/>
      <w:r>
        <w:lastRenderedPageBreak/>
        <w:t>ÍNDICE GENERAL</w:t>
      </w:r>
      <w:bookmarkEnd w:id="4"/>
    </w:p>
    <w:p w14:paraId="1A2D49E2" w14:textId="77777777" w:rsidR="00D6450E" w:rsidRDefault="00D6450E">
      <w:pPr>
        <w:pStyle w:val="Textoindependiente"/>
        <w:spacing w:before="6"/>
        <w:rPr>
          <w:b/>
          <w:sz w:val="32"/>
        </w:rPr>
      </w:pPr>
    </w:p>
    <w:p w14:paraId="0687924A" w14:textId="4C69F32A" w:rsidR="00D6450E" w:rsidRDefault="00D51AB9" w:rsidP="004A175C">
      <w:pPr>
        <w:tabs>
          <w:tab w:val="left" w:pos="7834"/>
        </w:tabs>
        <w:ind w:left="405"/>
        <w:rPr>
          <w:rFonts w:ascii="Arial" w:hAnsi="Arial"/>
        </w:rPr>
      </w:pPr>
      <w:r>
        <w:rPr>
          <w:b/>
          <w:sz w:val="24"/>
        </w:rPr>
        <w:t>Contenido</w:t>
      </w:r>
      <w:r>
        <w:rPr>
          <w:b/>
          <w:sz w:val="24"/>
        </w:rPr>
        <w:tab/>
        <w:t>Página</w:t>
      </w:r>
    </w:p>
    <w:p w14:paraId="0998A4CD" w14:textId="5B61266E" w:rsidR="0020171D" w:rsidRPr="0020171D" w:rsidRDefault="009C5A4C" w:rsidP="0020171D">
      <w:pPr>
        <w:pStyle w:val="TDC1"/>
        <w:tabs>
          <w:tab w:val="right" w:leader="dot" w:pos="9250"/>
        </w:tabs>
        <w:spacing w:line="360" w:lineRule="auto"/>
        <w:jc w:val="both"/>
        <w:rPr>
          <w:rFonts w:ascii="Times New Roman" w:eastAsiaTheme="minorEastAsia" w:hAnsi="Times New Roman" w:cs="Times New Roman"/>
          <w:b w:val="0"/>
          <w:bCs w:val="0"/>
          <w:noProof/>
          <w:sz w:val="24"/>
          <w:szCs w:val="24"/>
          <w:lang w:val="en-US"/>
        </w:rPr>
      </w:pPr>
      <w:r w:rsidRPr="0020171D">
        <w:rPr>
          <w:rFonts w:ascii="Times New Roman" w:hAnsi="Times New Roman" w:cs="Times New Roman"/>
          <w:caps/>
          <w:sz w:val="24"/>
          <w:szCs w:val="24"/>
        </w:rPr>
        <w:fldChar w:fldCharType="begin"/>
      </w:r>
      <w:r w:rsidRPr="0020171D">
        <w:rPr>
          <w:rFonts w:ascii="Times New Roman" w:hAnsi="Times New Roman" w:cs="Times New Roman"/>
          <w:caps/>
          <w:sz w:val="24"/>
          <w:szCs w:val="24"/>
        </w:rPr>
        <w:instrText xml:space="preserve"> TOC \o "1-3" \h \z \u </w:instrText>
      </w:r>
      <w:r w:rsidRPr="0020171D">
        <w:rPr>
          <w:rFonts w:ascii="Times New Roman" w:hAnsi="Times New Roman" w:cs="Times New Roman"/>
          <w:caps/>
          <w:sz w:val="24"/>
          <w:szCs w:val="24"/>
        </w:rPr>
        <w:fldChar w:fldCharType="separate"/>
      </w:r>
      <w:hyperlink w:anchor="_Toc76133158" w:history="1">
        <w:r w:rsidR="0020171D" w:rsidRPr="0020171D">
          <w:rPr>
            <w:rStyle w:val="Hipervnculo"/>
            <w:rFonts w:ascii="Times New Roman" w:hAnsi="Times New Roman" w:cs="Times New Roman"/>
            <w:noProof/>
            <w:sz w:val="24"/>
            <w:szCs w:val="24"/>
          </w:rPr>
          <w:t>ÍNDICE GENERAL</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_Toc76133158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X</w:t>
        </w:r>
        <w:r w:rsidR="0020171D" w:rsidRPr="0020171D">
          <w:rPr>
            <w:rFonts w:ascii="Times New Roman" w:hAnsi="Times New Roman" w:cs="Times New Roman"/>
            <w:noProof/>
            <w:webHidden/>
            <w:sz w:val="24"/>
            <w:szCs w:val="24"/>
          </w:rPr>
          <w:fldChar w:fldCharType="end"/>
        </w:r>
      </w:hyperlink>
    </w:p>
    <w:p w14:paraId="3FF6FB14" w14:textId="3D31E200" w:rsidR="0020171D" w:rsidRPr="0020171D" w:rsidRDefault="001C6D40" w:rsidP="0020171D">
      <w:pPr>
        <w:pStyle w:val="TDC1"/>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59" w:history="1">
        <w:r w:rsidR="0020171D" w:rsidRPr="0020171D">
          <w:rPr>
            <w:rStyle w:val="Hipervnculo"/>
            <w:rFonts w:ascii="Times New Roman" w:hAnsi="Times New Roman" w:cs="Times New Roman"/>
            <w:noProof/>
            <w:sz w:val="24"/>
            <w:szCs w:val="24"/>
          </w:rPr>
          <w:t>ÍNDICE DE CUADROS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_Toc76133159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XV</w:t>
        </w:r>
        <w:r w:rsidR="0020171D" w:rsidRPr="0020171D">
          <w:rPr>
            <w:rFonts w:ascii="Times New Roman" w:hAnsi="Times New Roman" w:cs="Times New Roman"/>
            <w:noProof/>
            <w:webHidden/>
            <w:sz w:val="24"/>
            <w:szCs w:val="24"/>
          </w:rPr>
          <w:fldChar w:fldCharType="end"/>
        </w:r>
      </w:hyperlink>
    </w:p>
    <w:p w14:paraId="010B075C" w14:textId="517A7A29" w:rsidR="0020171D" w:rsidRPr="0020171D" w:rsidRDefault="001C6D40" w:rsidP="0020171D">
      <w:pPr>
        <w:pStyle w:val="TDC1"/>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60" w:history="1">
        <w:r w:rsidR="0020171D" w:rsidRPr="0020171D">
          <w:rPr>
            <w:rStyle w:val="Hipervnculo"/>
            <w:rFonts w:ascii="Times New Roman" w:hAnsi="Times New Roman" w:cs="Times New Roman"/>
            <w:noProof/>
            <w:sz w:val="24"/>
            <w:szCs w:val="24"/>
          </w:rPr>
          <w:t>ÍNDICE DE GRÁFICOS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XVII</w:t>
        </w:r>
        <w:r w:rsidR="0020171D" w:rsidRPr="0020171D">
          <w:rPr>
            <w:rFonts w:ascii="Times New Roman" w:hAnsi="Times New Roman" w:cs="Times New Roman"/>
            <w:noProof/>
            <w:webHidden/>
            <w:sz w:val="24"/>
            <w:szCs w:val="24"/>
          </w:rPr>
          <w:fldChar w:fldCharType="end"/>
        </w:r>
      </w:hyperlink>
    </w:p>
    <w:p w14:paraId="1F2606C7" w14:textId="3015B5EA" w:rsidR="0020171D" w:rsidRPr="0020171D" w:rsidRDefault="001C6D40" w:rsidP="0020171D">
      <w:pPr>
        <w:pStyle w:val="TDC1"/>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61" w:history="1">
        <w:r w:rsidR="0020171D" w:rsidRPr="0020171D">
          <w:rPr>
            <w:rStyle w:val="Hipervnculo"/>
            <w:rFonts w:ascii="Times New Roman" w:hAnsi="Times New Roman" w:cs="Times New Roman"/>
            <w:noProof/>
            <w:sz w:val="24"/>
            <w:szCs w:val="24"/>
          </w:rPr>
          <w:t>ÍNDICE DE ANEXOS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XIX</w:t>
        </w:r>
        <w:r w:rsidR="0020171D" w:rsidRPr="0020171D">
          <w:rPr>
            <w:rFonts w:ascii="Times New Roman" w:hAnsi="Times New Roman" w:cs="Times New Roman"/>
            <w:noProof/>
            <w:webHidden/>
            <w:sz w:val="24"/>
            <w:szCs w:val="24"/>
          </w:rPr>
          <w:fldChar w:fldCharType="end"/>
        </w:r>
      </w:hyperlink>
    </w:p>
    <w:p w14:paraId="10DEB62C" w14:textId="6B08F4FC" w:rsidR="0020171D" w:rsidRPr="0020171D" w:rsidRDefault="001C6D40" w:rsidP="0020171D">
      <w:pPr>
        <w:pStyle w:val="TDC1"/>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62" w:history="1">
        <w:r w:rsidR="0020171D" w:rsidRPr="0020171D">
          <w:rPr>
            <w:rStyle w:val="Hipervnculo"/>
            <w:rFonts w:ascii="Times New Roman" w:hAnsi="Times New Roman" w:cs="Times New Roman"/>
            <w:noProof/>
            <w:sz w:val="24"/>
            <w:szCs w:val="24"/>
          </w:rPr>
          <w:t>RESUMEN Y SUMMARY</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XX</w:t>
        </w:r>
        <w:r w:rsidR="0020171D" w:rsidRPr="0020171D">
          <w:rPr>
            <w:rFonts w:ascii="Times New Roman" w:hAnsi="Times New Roman" w:cs="Times New Roman"/>
            <w:noProof/>
            <w:webHidden/>
            <w:sz w:val="24"/>
            <w:szCs w:val="24"/>
          </w:rPr>
          <w:fldChar w:fldCharType="end"/>
        </w:r>
      </w:hyperlink>
    </w:p>
    <w:p w14:paraId="4AFF659A" w14:textId="352E5FBA" w:rsidR="0020171D" w:rsidRPr="0020171D" w:rsidRDefault="001C6D40" w:rsidP="0020171D">
      <w:pPr>
        <w:pStyle w:val="TDC1"/>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63" w:history="1">
        <w:r w:rsidR="0020171D" w:rsidRPr="0020171D">
          <w:rPr>
            <w:rStyle w:val="Hipervnculo"/>
            <w:rFonts w:ascii="Times New Roman" w:hAnsi="Times New Roman" w:cs="Times New Roman"/>
            <w:noProof/>
            <w:sz w:val="24"/>
            <w:szCs w:val="24"/>
          </w:rPr>
          <w:t>RESUMEN</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XX</w:t>
        </w:r>
        <w:r w:rsidR="0020171D" w:rsidRPr="0020171D">
          <w:rPr>
            <w:rFonts w:ascii="Times New Roman" w:hAnsi="Times New Roman" w:cs="Times New Roman"/>
            <w:noProof/>
            <w:webHidden/>
            <w:sz w:val="24"/>
            <w:szCs w:val="24"/>
          </w:rPr>
          <w:fldChar w:fldCharType="end"/>
        </w:r>
      </w:hyperlink>
    </w:p>
    <w:p w14:paraId="42E99C33" w14:textId="5FBBDE6A" w:rsidR="0020171D" w:rsidRPr="0020171D" w:rsidRDefault="001C6D40" w:rsidP="0020171D">
      <w:pPr>
        <w:pStyle w:val="TDC1"/>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64" w:history="1">
        <w:r w:rsidR="0020171D" w:rsidRPr="0020171D">
          <w:rPr>
            <w:rStyle w:val="Hipervnculo"/>
            <w:rFonts w:ascii="Times New Roman" w:hAnsi="Times New Roman" w:cs="Times New Roman"/>
            <w:noProof/>
            <w:sz w:val="24"/>
            <w:szCs w:val="24"/>
            <w:lang w:val="en-US"/>
          </w:rPr>
          <w:t>SUMMARY</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XXI</w:t>
        </w:r>
        <w:r w:rsidR="0020171D" w:rsidRPr="0020171D">
          <w:rPr>
            <w:rFonts w:ascii="Times New Roman" w:hAnsi="Times New Roman" w:cs="Times New Roman"/>
            <w:noProof/>
            <w:webHidden/>
            <w:sz w:val="24"/>
            <w:szCs w:val="24"/>
          </w:rPr>
          <w:fldChar w:fldCharType="end"/>
        </w:r>
      </w:hyperlink>
    </w:p>
    <w:p w14:paraId="171A2B32" w14:textId="3A15C845" w:rsidR="0020171D" w:rsidRPr="0020171D" w:rsidRDefault="001C6D40" w:rsidP="0020171D">
      <w:pPr>
        <w:pStyle w:val="TDC1"/>
        <w:tabs>
          <w:tab w:val="left" w:pos="440"/>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65" w:history="1">
        <w:r w:rsidR="0020171D" w:rsidRPr="0020171D">
          <w:rPr>
            <w:rStyle w:val="Hipervnculo"/>
            <w:rFonts w:ascii="Times New Roman" w:hAnsi="Times New Roman" w:cs="Times New Roman"/>
            <w:noProof/>
            <w:w w:val="97"/>
            <w:sz w:val="24"/>
            <w:szCs w:val="24"/>
          </w:rPr>
          <w:t>I.</w:t>
        </w:r>
        <w:r w:rsidR="0020171D" w:rsidRPr="0020171D">
          <w:rPr>
            <w:rFonts w:ascii="Times New Roman" w:eastAsiaTheme="minorEastAsia" w:hAnsi="Times New Roman" w:cs="Times New Roman"/>
            <w:b w:val="0"/>
            <w:bCs w:val="0"/>
            <w:noProof/>
            <w:sz w:val="24"/>
            <w:szCs w:val="24"/>
            <w:lang w:val="en-US"/>
          </w:rPr>
          <w:tab/>
        </w:r>
        <w:r w:rsidR="0020171D" w:rsidRPr="0020171D">
          <w:rPr>
            <w:rStyle w:val="Hipervnculo"/>
            <w:rFonts w:ascii="Times New Roman" w:hAnsi="Times New Roman" w:cs="Times New Roman"/>
            <w:noProof/>
            <w:sz w:val="24"/>
            <w:szCs w:val="24"/>
          </w:rPr>
          <w:t>INTRODUCCIÓN</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w:t>
        </w:r>
        <w:r w:rsidR="0020171D" w:rsidRPr="0020171D">
          <w:rPr>
            <w:rFonts w:ascii="Times New Roman" w:hAnsi="Times New Roman" w:cs="Times New Roman"/>
            <w:noProof/>
            <w:webHidden/>
            <w:sz w:val="24"/>
            <w:szCs w:val="24"/>
          </w:rPr>
          <w:fldChar w:fldCharType="end"/>
        </w:r>
      </w:hyperlink>
    </w:p>
    <w:p w14:paraId="61F7C865" w14:textId="494207B0" w:rsidR="0020171D" w:rsidRPr="0020171D" w:rsidRDefault="001C6D40" w:rsidP="0020171D">
      <w:pPr>
        <w:pStyle w:val="TDC1"/>
        <w:tabs>
          <w:tab w:val="left" w:pos="440"/>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66" w:history="1">
        <w:r w:rsidR="0020171D" w:rsidRPr="0020171D">
          <w:rPr>
            <w:rStyle w:val="Hipervnculo"/>
            <w:rFonts w:ascii="Times New Roman" w:hAnsi="Times New Roman" w:cs="Times New Roman"/>
            <w:noProof/>
            <w:w w:val="97"/>
            <w:sz w:val="24"/>
            <w:szCs w:val="24"/>
          </w:rPr>
          <w:t>II.</w:t>
        </w:r>
        <w:r w:rsidR="0020171D" w:rsidRPr="0020171D">
          <w:rPr>
            <w:rFonts w:ascii="Times New Roman" w:eastAsiaTheme="minorEastAsia" w:hAnsi="Times New Roman" w:cs="Times New Roman"/>
            <w:b w:val="0"/>
            <w:bCs w:val="0"/>
            <w:noProof/>
            <w:sz w:val="24"/>
            <w:szCs w:val="24"/>
            <w:lang w:val="en-US"/>
          </w:rPr>
          <w:tab/>
        </w:r>
        <w:r w:rsidR="0020171D" w:rsidRPr="0020171D">
          <w:rPr>
            <w:rStyle w:val="Hipervnculo"/>
            <w:rFonts w:ascii="Times New Roman" w:hAnsi="Times New Roman" w:cs="Times New Roman"/>
            <w:noProof/>
            <w:sz w:val="24"/>
            <w:szCs w:val="24"/>
          </w:rPr>
          <w:t>PROBLEMA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w:t>
        </w:r>
        <w:r w:rsidR="0020171D" w:rsidRPr="0020171D">
          <w:rPr>
            <w:rFonts w:ascii="Times New Roman" w:hAnsi="Times New Roman" w:cs="Times New Roman"/>
            <w:noProof/>
            <w:webHidden/>
            <w:sz w:val="24"/>
            <w:szCs w:val="24"/>
          </w:rPr>
          <w:fldChar w:fldCharType="end"/>
        </w:r>
      </w:hyperlink>
    </w:p>
    <w:p w14:paraId="79CFC379" w14:textId="49FF3FA7" w:rsidR="0020171D" w:rsidRPr="0020171D" w:rsidRDefault="001C6D40" w:rsidP="0020171D">
      <w:pPr>
        <w:pStyle w:val="TDC1"/>
        <w:tabs>
          <w:tab w:val="left" w:pos="440"/>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167" w:history="1">
        <w:r w:rsidR="0020171D" w:rsidRPr="0020171D">
          <w:rPr>
            <w:rStyle w:val="Hipervnculo"/>
            <w:rFonts w:ascii="Times New Roman" w:hAnsi="Times New Roman" w:cs="Times New Roman"/>
            <w:noProof/>
            <w:w w:val="97"/>
            <w:sz w:val="24"/>
            <w:szCs w:val="24"/>
          </w:rPr>
          <w:t>III.</w:t>
        </w:r>
        <w:r w:rsidR="0020171D" w:rsidRPr="0020171D">
          <w:rPr>
            <w:rFonts w:ascii="Times New Roman" w:eastAsiaTheme="minorEastAsia" w:hAnsi="Times New Roman" w:cs="Times New Roman"/>
            <w:b w:val="0"/>
            <w:bCs w:val="0"/>
            <w:noProof/>
            <w:sz w:val="24"/>
            <w:szCs w:val="24"/>
            <w:lang w:val="en-US"/>
          </w:rPr>
          <w:tab/>
        </w:r>
        <w:r w:rsidR="0020171D" w:rsidRPr="0020171D">
          <w:rPr>
            <w:rStyle w:val="Hipervnculo"/>
            <w:rFonts w:ascii="Times New Roman" w:hAnsi="Times New Roman" w:cs="Times New Roman"/>
            <w:noProof/>
            <w:sz w:val="24"/>
            <w:szCs w:val="24"/>
          </w:rPr>
          <w:t>MARCO</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TEÓRICO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w:t>
        </w:r>
        <w:r w:rsidR="0020171D" w:rsidRPr="0020171D">
          <w:rPr>
            <w:rFonts w:ascii="Times New Roman" w:hAnsi="Times New Roman" w:cs="Times New Roman"/>
            <w:noProof/>
            <w:webHidden/>
            <w:sz w:val="24"/>
            <w:szCs w:val="24"/>
          </w:rPr>
          <w:fldChar w:fldCharType="end"/>
        </w:r>
      </w:hyperlink>
    </w:p>
    <w:p w14:paraId="328AF1AB" w14:textId="21DD719C" w:rsidR="0020171D" w:rsidRPr="00AB39EE"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Cs w:val="0"/>
          <w:noProof/>
          <w:sz w:val="24"/>
          <w:szCs w:val="24"/>
          <w:lang w:val="en-US"/>
        </w:rPr>
      </w:pPr>
      <w:hyperlink w:anchor="_Toc76133168" w:history="1">
        <w:r w:rsidR="0020171D" w:rsidRPr="00AB39EE">
          <w:rPr>
            <w:rStyle w:val="Hipervnculo"/>
            <w:rFonts w:ascii="Times New Roman" w:hAnsi="Times New Roman" w:cs="Times New Roman"/>
            <w:bCs/>
            <w:noProof/>
            <w:spacing w:val="-3"/>
            <w:w w:val="97"/>
            <w:sz w:val="24"/>
            <w:szCs w:val="24"/>
          </w:rPr>
          <w:t>3.1.</w:t>
        </w:r>
        <w:r w:rsidR="00AB39EE" w:rsidRPr="00AB39EE">
          <w:rPr>
            <w:rStyle w:val="Hipervnculo"/>
            <w:rFonts w:ascii="Times New Roman" w:hAnsi="Times New Roman" w:cs="Times New Roman"/>
            <w:bCs/>
            <w:noProof/>
            <w:spacing w:val="-3"/>
            <w:w w:val="97"/>
            <w:sz w:val="24"/>
            <w:szCs w:val="24"/>
          </w:rPr>
          <w:t xml:space="preserve"> </w:t>
        </w:r>
        <w:r w:rsidR="0020171D" w:rsidRPr="00AB39EE">
          <w:rPr>
            <w:rStyle w:val="Hipervnculo"/>
            <w:rFonts w:ascii="Times New Roman" w:hAnsi="Times New Roman" w:cs="Times New Roman"/>
            <w:noProof/>
            <w:sz w:val="24"/>
            <w:szCs w:val="24"/>
          </w:rPr>
          <w:t>Características morfo agronómicas de la quinua</w:t>
        </w:r>
        <w:r w:rsidR="0020171D" w:rsidRPr="00AB39EE">
          <w:rPr>
            <w:rFonts w:ascii="Times New Roman" w:hAnsi="Times New Roman" w:cs="Times New Roman"/>
            <w:noProof/>
            <w:webHidden/>
            <w:sz w:val="24"/>
            <w:szCs w:val="24"/>
          </w:rPr>
          <w:tab/>
        </w:r>
        <w:r w:rsidR="0020171D" w:rsidRPr="00AB39EE">
          <w:rPr>
            <w:rFonts w:ascii="Times New Roman" w:hAnsi="Times New Roman" w:cs="Times New Roman"/>
            <w:noProof/>
            <w:webHidden/>
            <w:sz w:val="24"/>
            <w:szCs w:val="24"/>
          </w:rPr>
          <w:fldChar w:fldCharType="begin"/>
        </w:r>
        <w:r w:rsidR="0020171D" w:rsidRPr="00AB39EE">
          <w:rPr>
            <w:rFonts w:ascii="Times New Roman" w:hAnsi="Times New Roman" w:cs="Times New Roman"/>
            <w:noProof/>
            <w:webHidden/>
            <w:sz w:val="24"/>
            <w:szCs w:val="24"/>
          </w:rPr>
          <w:instrText xml:space="preserve"> PAGEREF _Toc76133168 \h </w:instrText>
        </w:r>
        <w:r w:rsidR="0020171D" w:rsidRPr="00AB39EE">
          <w:rPr>
            <w:rFonts w:ascii="Times New Roman" w:hAnsi="Times New Roman" w:cs="Times New Roman"/>
            <w:noProof/>
            <w:webHidden/>
            <w:sz w:val="24"/>
            <w:szCs w:val="24"/>
          </w:rPr>
        </w:r>
        <w:r w:rsidR="0020171D" w:rsidRPr="00AB39EE">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w:t>
        </w:r>
        <w:r w:rsidR="0020171D" w:rsidRPr="00AB39EE">
          <w:rPr>
            <w:rFonts w:ascii="Times New Roman" w:hAnsi="Times New Roman" w:cs="Times New Roman"/>
            <w:noProof/>
            <w:webHidden/>
            <w:sz w:val="24"/>
            <w:szCs w:val="24"/>
          </w:rPr>
          <w:fldChar w:fldCharType="end"/>
        </w:r>
      </w:hyperlink>
    </w:p>
    <w:p w14:paraId="1765F894" w14:textId="369867A6"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69" w:history="1">
        <w:r w:rsidR="0020171D" w:rsidRPr="002857BF">
          <w:rPr>
            <w:rStyle w:val="Hipervnculo"/>
            <w:rFonts w:ascii="Times New Roman" w:hAnsi="Times New Roman" w:cs="Times New Roman"/>
            <w:bCs/>
            <w:noProof/>
            <w:spacing w:val="-3"/>
            <w:w w:val="97"/>
            <w:sz w:val="24"/>
            <w:szCs w:val="24"/>
            <w:u w:val="none"/>
          </w:rPr>
          <w:t>3.1.1.</w:t>
        </w:r>
        <w:r w:rsidR="00AB39EE" w:rsidRPr="002857BF">
          <w:rPr>
            <w:rStyle w:val="Hipervnculo"/>
            <w:rFonts w:ascii="Times New Roman" w:hAnsi="Times New Roman" w:cs="Times New Roman"/>
            <w:bCs/>
            <w:noProof/>
            <w:spacing w:val="-3"/>
            <w:w w:val="97"/>
            <w:sz w:val="24"/>
            <w:szCs w:val="24"/>
            <w:u w:val="none"/>
          </w:rPr>
          <w:t xml:space="preserve"> </w:t>
        </w:r>
        <w:r w:rsidR="0020171D" w:rsidRPr="002857BF">
          <w:rPr>
            <w:rStyle w:val="Hipervnculo"/>
            <w:rFonts w:ascii="Times New Roman" w:hAnsi="Times New Roman" w:cs="Times New Roman"/>
            <w:noProof/>
            <w:sz w:val="24"/>
            <w:szCs w:val="24"/>
            <w:u w:val="none"/>
          </w:rPr>
          <w:t>Origen</w:t>
        </w:r>
        <w:r w:rsidR="0020171D" w:rsidRPr="002857BF">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_Toc76133169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w:t>
        </w:r>
        <w:r w:rsidR="0020171D" w:rsidRPr="0020171D">
          <w:rPr>
            <w:rFonts w:ascii="Times New Roman" w:hAnsi="Times New Roman" w:cs="Times New Roman"/>
            <w:noProof/>
            <w:webHidden/>
            <w:sz w:val="24"/>
            <w:szCs w:val="24"/>
          </w:rPr>
          <w:fldChar w:fldCharType="end"/>
        </w:r>
      </w:hyperlink>
    </w:p>
    <w:p w14:paraId="3DFDF5DF" w14:textId="486DB846"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70" w:history="1">
        <w:r w:rsidR="0020171D" w:rsidRPr="0020171D">
          <w:rPr>
            <w:rStyle w:val="Hipervnculo"/>
            <w:rFonts w:ascii="Times New Roman" w:hAnsi="Times New Roman" w:cs="Times New Roman"/>
            <w:bCs/>
            <w:noProof/>
            <w:spacing w:val="-3"/>
            <w:w w:val="97"/>
            <w:sz w:val="24"/>
            <w:szCs w:val="24"/>
          </w:rPr>
          <w:t>3.1.2.</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Clasificación Botánica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w:t>
        </w:r>
        <w:r w:rsidR="0020171D" w:rsidRPr="0020171D">
          <w:rPr>
            <w:rFonts w:ascii="Times New Roman" w:hAnsi="Times New Roman" w:cs="Times New Roman"/>
            <w:noProof/>
            <w:webHidden/>
            <w:sz w:val="24"/>
            <w:szCs w:val="24"/>
          </w:rPr>
          <w:fldChar w:fldCharType="end"/>
        </w:r>
      </w:hyperlink>
    </w:p>
    <w:p w14:paraId="52CE3704" w14:textId="1084BB39"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71" w:history="1">
        <w:r w:rsidR="0020171D" w:rsidRPr="0020171D">
          <w:rPr>
            <w:rStyle w:val="Hipervnculo"/>
            <w:rFonts w:ascii="Times New Roman" w:hAnsi="Times New Roman" w:cs="Times New Roman"/>
            <w:bCs/>
            <w:noProof/>
            <w:spacing w:val="-3"/>
            <w:w w:val="97"/>
            <w:sz w:val="24"/>
            <w:szCs w:val="24"/>
          </w:rPr>
          <w:t>3.1.3.</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Características</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Botánicas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w:t>
        </w:r>
        <w:r w:rsidR="0020171D" w:rsidRPr="0020171D">
          <w:rPr>
            <w:rFonts w:ascii="Times New Roman" w:hAnsi="Times New Roman" w:cs="Times New Roman"/>
            <w:noProof/>
            <w:webHidden/>
            <w:sz w:val="24"/>
            <w:szCs w:val="24"/>
          </w:rPr>
          <w:fldChar w:fldCharType="end"/>
        </w:r>
      </w:hyperlink>
    </w:p>
    <w:p w14:paraId="4C216779" w14:textId="177B50C3"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72" w:history="1">
        <w:r w:rsidR="0020171D" w:rsidRPr="0020171D">
          <w:rPr>
            <w:rStyle w:val="Hipervnculo"/>
            <w:rFonts w:ascii="Times New Roman" w:hAnsi="Times New Roman" w:cs="Times New Roman"/>
            <w:bCs/>
            <w:noProof/>
            <w:spacing w:val="-3"/>
            <w:w w:val="97"/>
            <w:sz w:val="24"/>
            <w:szCs w:val="24"/>
          </w:rPr>
          <w:t>3.1.3.1</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Cultivo de</w:t>
        </w:r>
        <w:r w:rsidR="0020171D" w:rsidRPr="0020171D">
          <w:rPr>
            <w:rStyle w:val="Hipervnculo"/>
            <w:rFonts w:ascii="Times New Roman" w:hAnsi="Times New Roman" w:cs="Times New Roman"/>
            <w:noProof/>
            <w:spacing w:val="-4"/>
            <w:sz w:val="24"/>
            <w:szCs w:val="24"/>
          </w:rPr>
          <w:t xml:space="preserve"> </w:t>
        </w:r>
        <w:r w:rsidR="0020171D" w:rsidRPr="0020171D">
          <w:rPr>
            <w:rStyle w:val="Hipervnculo"/>
            <w:rFonts w:ascii="Times New Roman" w:hAnsi="Times New Roman" w:cs="Times New Roman"/>
            <w:noProof/>
            <w:sz w:val="24"/>
            <w:szCs w:val="24"/>
          </w:rPr>
          <w:t>quinua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w:t>
        </w:r>
        <w:r w:rsidR="0020171D" w:rsidRPr="0020171D">
          <w:rPr>
            <w:rFonts w:ascii="Times New Roman" w:hAnsi="Times New Roman" w:cs="Times New Roman"/>
            <w:noProof/>
            <w:webHidden/>
            <w:sz w:val="24"/>
            <w:szCs w:val="24"/>
          </w:rPr>
          <w:fldChar w:fldCharType="end"/>
        </w:r>
      </w:hyperlink>
    </w:p>
    <w:p w14:paraId="388B70B0" w14:textId="5DC46F82"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73" w:history="1">
        <w:r w:rsidR="0020171D" w:rsidRPr="0020171D">
          <w:rPr>
            <w:rStyle w:val="Hipervnculo"/>
            <w:rFonts w:ascii="Times New Roman" w:hAnsi="Times New Roman" w:cs="Times New Roman"/>
            <w:bCs/>
            <w:noProof/>
            <w:spacing w:val="-3"/>
            <w:w w:val="97"/>
            <w:sz w:val="24"/>
            <w:szCs w:val="24"/>
          </w:rPr>
          <w:t>3.1.4.</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Caracteres</w:t>
        </w:r>
        <w:r w:rsidR="0020171D" w:rsidRPr="0020171D">
          <w:rPr>
            <w:rStyle w:val="Hipervnculo"/>
            <w:rFonts w:ascii="Times New Roman" w:hAnsi="Times New Roman" w:cs="Times New Roman"/>
            <w:noProof/>
            <w:spacing w:val="2"/>
            <w:sz w:val="24"/>
            <w:szCs w:val="24"/>
          </w:rPr>
          <w:t xml:space="preserve"> </w:t>
        </w:r>
        <w:r w:rsidR="0020171D" w:rsidRPr="0020171D">
          <w:rPr>
            <w:rStyle w:val="Hipervnculo"/>
            <w:rFonts w:ascii="Times New Roman" w:hAnsi="Times New Roman" w:cs="Times New Roman"/>
            <w:noProof/>
            <w:sz w:val="24"/>
            <w:szCs w:val="24"/>
          </w:rPr>
          <w:t>Morfológicos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6</w:t>
        </w:r>
        <w:r w:rsidR="0020171D" w:rsidRPr="0020171D">
          <w:rPr>
            <w:rFonts w:ascii="Times New Roman" w:hAnsi="Times New Roman" w:cs="Times New Roman"/>
            <w:noProof/>
            <w:webHidden/>
            <w:sz w:val="24"/>
            <w:szCs w:val="24"/>
          </w:rPr>
          <w:fldChar w:fldCharType="end"/>
        </w:r>
      </w:hyperlink>
    </w:p>
    <w:p w14:paraId="586EE0B6" w14:textId="3ACDCC80"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74" w:history="1">
        <w:r w:rsidR="0020171D" w:rsidRPr="0020171D">
          <w:rPr>
            <w:rStyle w:val="Hipervnculo"/>
            <w:rFonts w:ascii="Times New Roman" w:hAnsi="Times New Roman" w:cs="Times New Roman"/>
            <w:bCs/>
            <w:noProof/>
            <w:spacing w:val="-3"/>
            <w:w w:val="97"/>
            <w:sz w:val="24"/>
            <w:szCs w:val="24"/>
          </w:rPr>
          <w:t>3.1.4.1</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Planta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6</w:t>
        </w:r>
        <w:r w:rsidR="0020171D" w:rsidRPr="0020171D">
          <w:rPr>
            <w:rFonts w:ascii="Times New Roman" w:hAnsi="Times New Roman" w:cs="Times New Roman"/>
            <w:noProof/>
            <w:webHidden/>
            <w:sz w:val="24"/>
            <w:szCs w:val="24"/>
          </w:rPr>
          <w:fldChar w:fldCharType="end"/>
        </w:r>
      </w:hyperlink>
    </w:p>
    <w:p w14:paraId="30AF789D" w14:textId="05BC33AE"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75" w:history="1">
        <w:r w:rsidR="0020171D" w:rsidRPr="0020171D">
          <w:rPr>
            <w:rStyle w:val="Hipervnculo"/>
            <w:rFonts w:ascii="Times New Roman" w:hAnsi="Times New Roman" w:cs="Times New Roman"/>
            <w:bCs/>
            <w:noProof/>
            <w:spacing w:val="-3"/>
            <w:w w:val="97"/>
            <w:sz w:val="24"/>
            <w:szCs w:val="24"/>
          </w:rPr>
          <w:t>3.1.4.2.</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Raíz</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6</w:t>
        </w:r>
        <w:r w:rsidR="0020171D" w:rsidRPr="0020171D">
          <w:rPr>
            <w:rFonts w:ascii="Times New Roman" w:hAnsi="Times New Roman" w:cs="Times New Roman"/>
            <w:noProof/>
            <w:webHidden/>
            <w:sz w:val="24"/>
            <w:szCs w:val="24"/>
          </w:rPr>
          <w:fldChar w:fldCharType="end"/>
        </w:r>
      </w:hyperlink>
    </w:p>
    <w:p w14:paraId="56B2F859" w14:textId="36FB4268"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76" w:history="1">
        <w:r w:rsidR="0020171D" w:rsidRPr="0020171D">
          <w:rPr>
            <w:rStyle w:val="Hipervnculo"/>
            <w:rFonts w:ascii="Times New Roman" w:hAnsi="Times New Roman" w:cs="Times New Roman"/>
            <w:bCs/>
            <w:noProof/>
            <w:spacing w:val="-3"/>
            <w:w w:val="97"/>
            <w:sz w:val="24"/>
            <w:szCs w:val="24"/>
          </w:rPr>
          <w:t>3.1.4.3.</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Tallo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7</w:t>
        </w:r>
        <w:r w:rsidR="0020171D" w:rsidRPr="0020171D">
          <w:rPr>
            <w:rFonts w:ascii="Times New Roman" w:hAnsi="Times New Roman" w:cs="Times New Roman"/>
            <w:noProof/>
            <w:webHidden/>
            <w:sz w:val="24"/>
            <w:szCs w:val="24"/>
          </w:rPr>
          <w:fldChar w:fldCharType="end"/>
        </w:r>
      </w:hyperlink>
    </w:p>
    <w:p w14:paraId="2AEE5BF4" w14:textId="14899ABB"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77" w:history="1">
        <w:r w:rsidR="0020171D" w:rsidRPr="0020171D">
          <w:rPr>
            <w:rStyle w:val="Hipervnculo"/>
            <w:rFonts w:ascii="Times New Roman" w:hAnsi="Times New Roman" w:cs="Times New Roman"/>
            <w:bCs/>
            <w:noProof/>
            <w:spacing w:val="-3"/>
            <w:w w:val="97"/>
            <w:sz w:val="24"/>
            <w:szCs w:val="24"/>
          </w:rPr>
          <w:t>3.1.4.4.</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Hojas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7</w:t>
        </w:r>
        <w:r w:rsidR="0020171D" w:rsidRPr="0020171D">
          <w:rPr>
            <w:rFonts w:ascii="Times New Roman" w:hAnsi="Times New Roman" w:cs="Times New Roman"/>
            <w:noProof/>
            <w:webHidden/>
            <w:sz w:val="24"/>
            <w:szCs w:val="24"/>
          </w:rPr>
          <w:fldChar w:fldCharType="end"/>
        </w:r>
      </w:hyperlink>
    </w:p>
    <w:p w14:paraId="154A6F84" w14:textId="241C0A29"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78" w:history="1">
        <w:r w:rsidR="0020171D" w:rsidRPr="0020171D">
          <w:rPr>
            <w:rStyle w:val="Hipervnculo"/>
            <w:rFonts w:ascii="Times New Roman" w:hAnsi="Times New Roman" w:cs="Times New Roman"/>
            <w:bCs/>
            <w:noProof/>
            <w:spacing w:val="-3"/>
            <w:w w:val="97"/>
            <w:sz w:val="24"/>
            <w:szCs w:val="24"/>
          </w:rPr>
          <w:t>3.1.4.5.</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Inflorescencia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7</w:t>
        </w:r>
        <w:r w:rsidR="0020171D" w:rsidRPr="0020171D">
          <w:rPr>
            <w:rFonts w:ascii="Times New Roman" w:hAnsi="Times New Roman" w:cs="Times New Roman"/>
            <w:noProof/>
            <w:webHidden/>
            <w:sz w:val="24"/>
            <w:szCs w:val="24"/>
          </w:rPr>
          <w:fldChar w:fldCharType="end"/>
        </w:r>
      </w:hyperlink>
    </w:p>
    <w:p w14:paraId="63A4E68E" w14:textId="419452BC"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79" w:history="1">
        <w:r w:rsidR="0020171D" w:rsidRPr="0020171D">
          <w:rPr>
            <w:rStyle w:val="Hipervnculo"/>
            <w:rFonts w:ascii="Times New Roman" w:hAnsi="Times New Roman" w:cs="Times New Roman"/>
            <w:bCs/>
            <w:noProof/>
            <w:spacing w:val="-3"/>
            <w:w w:val="97"/>
            <w:sz w:val="24"/>
            <w:szCs w:val="24"/>
          </w:rPr>
          <w:t>3.1.4.6.</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Flor</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_Toc76133179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8</w:t>
        </w:r>
        <w:r w:rsidR="0020171D" w:rsidRPr="0020171D">
          <w:rPr>
            <w:rFonts w:ascii="Times New Roman" w:hAnsi="Times New Roman" w:cs="Times New Roman"/>
            <w:noProof/>
            <w:webHidden/>
            <w:sz w:val="24"/>
            <w:szCs w:val="24"/>
          </w:rPr>
          <w:fldChar w:fldCharType="end"/>
        </w:r>
      </w:hyperlink>
    </w:p>
    <w:p w14:paraId="482DB9FD" w14:textId="3ACD6C8B"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80" w:history="1">
        <w:r w:rsidR="0020171D" w:rsidRPr="0020171D">
          <w:rPr>
            <w:rStyle w:val="Hipervnculo"/>
            <w:rFonts w:ascii="Times New Roman" w:hAnsi="Times New Roman" w:cs="Times New Roman"/>
            <w:bCs/>
            <w:noProof/>
            <w:spacing w:val="-3"/>
            <w:w w:val="97"/>
            <w:sz w:val="24"/>
            <w:szCs w:val="24"/>
          </w:rPr>
          <w:t>3.1.4.7.</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Fruto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9</w:t>
        </w:r>
        <w:r w:rsidR="0020171D" w:rsidRPr="0020171D">
          <w:rPr>
            <w:rFonts w:ascii="Times New Roman" w:hAnsi="Times New Roman" w:cs="Times New Roman"/>
            <w:noProof/>
            <w:webHidden/>
            <w:sz w:val="24"/>
            <w:szCs w:val="24"/>
          </w:rPr>
          <w:fldChar w:fldCharType="end"/>
        </w:r>
      </w:hyperlink>
    </w:p>
    <w:p w14:paraId="1D450809" w14:textId="5EAE3139"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81" w:history="1">
        <w:r w:rsidR="0020171D" w:rsidRPr="0020171D">
          <w:rPr>
            <w:rStyle w:val="Hipervnculo"/>
            <w:rFonts w:ascii="Times New Roman" w:hAnsi="Times New Roman" w:cs="Times New Roman"/>
            <w:bCs/>
            <w:noProof/>
            <w:spacing w:val="-3"/>
            <w:w w:val="97"/>
            <w:sz w:val="24"/>
            <w:szCs w:val="24"/>
          </w:rPr>
          <w:t>3.1.4.8.</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Semilla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9</w:t>
        </w:r>
        <w:r w:rsidR="0020171D" w:rsidRPr="0020171D">
          <w:rPr>
            <w:rFonts w:ascii="Times New Roman" w:hAnsi="Times New Roman" w:cs="Times New Roman"/>
            <w:noProof/>
            <w:webHidden/>
            <w:sz w:val="24"/>
            <w:szCs w:val="24"/>
          </w:rPr>
          <w:fldChar w:fldCharType="end"/>
        </w:r>
      </w:hyperlink>
    </w:p>
    <w:p w14:paraId="7C521509" w14:textId="203787F2"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82" w:history="1">
        <w:r w:rsidR="0020171D" w:rsidRPr="0020171D">
          <w:rPr>
            <w:rStyle w:val="Hipervnculo"/>
            <w:rFonts w:ascii="Times New Roman" w:hAnsi="Times New Roman" w:cs="Times New Roman"/>
            <w:bCs/>
            <w:noProof/>
            <w:spacing w:val="-3"/>
            <w:w w:val="97"/>
            <w:sz w:val="24"/>
            <w:szCs w:val="24"/>
          </w:rPr>
          <w:t>3.1.5.</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Fenología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9</w:t>
        </w:r>
        <w:r w:rsidR="0020171D" w:rsidRPr="0020171D">
          <w:rPr>
            <w:rFonts w:ascii="Times New Roman" w:hAnsi="Times New Roman" w:cs="Times New Roman"/>
            <w:noProof/>
            <w:webHidden/>
            <w:sz w:val="24"/>
            <w:szCs w:val="24"/>
          </w:rPr>
          <w:fldChar w:fldCharType="end"/>
        </w:r>
      </w:hyperlink>
    </w:p>
    <w:p w14:paraId="73FDFD51" w14:textId="46012EE9"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83" w:history="1">
        <w:r w:rsidR="0020171D" w:rsidRPr="0020171D">
          <w:rPr>
            <w:rStyle w:val="Hipervnculo"/>
            <w:rFonts w:ascii="Times New Roman" w:hAnsi="Times New Roman" w:cs="Times New Roman"/>
            <w:bCs/>
            <w:noProof/>
            <w:spacing w:val="-3"/>
            <w:w w:val="97"/>
            <w:sz w:val="24"/>
            <w:szCs w:val="24"/>
          </w:rPr>
          <w:t>3.1.6.</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Mejoramiento genético en</w:t>
        </w:r>
        <w:r w:rsidR="0020171D" w:rsidRPr="0020171D">
          <w:rPr>
            <w:rStyle w:val="Hipervnculo"/>
            <w:rFonts w:ascii="Times New Roman" w:hAnsi="Times New Roman" w:cs="Times New Roman"/>
            <w:noProof/>
            <w:spacing w:val="3"/>
            <w:sz w:val="24"/>
            <w:szCs w:val="24"/>
          </w:rPr>
          <w:t xml:space="preserve"> </w:t>
        </w:r>
        <w:r w:rsidR="0020171D" w:rsidRPr="0020171D">
          <w:rPr>
            <w:rStyle w:val="Hipervnculo"/>
            <w:rFonts w:ascii="Times New Roman" w:hAnsi="Times New Roman" w:cs="Times New Roman"/>
            <w:noProof/>
            <w:sz w:val="24"/>
            <w:szCs w:val="24"/>
          </w:rPr>
          <w:t>quinua.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10</w:t>
        </w:r>
        <w:r w:rsidR="0020171D" w:rsidRPr="0020171D">
          <w:rPr>
            <w:rFonts w:ascii="Times New Roman" w:hAnsi="Times New Roman" w:cs="Times New Roman"/>
            <w:noProof/>
            <w:webHidden/>
            <w:sz w:val="24"/>
            <w:szCs w:val="24"/>
          </w:rPr>
          <w:fldChar w:fldCharType="end"/>
        </w:r>
      </w:hyperlink>
    </w:p>
    <w:p w14:paraId="71EC00C9" w14:textId="3B4F2EE4"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84" w:history="1">
        <w:r w:rsidR="0020171D" w:rsidRPr="0020171D">
          <w:rPr>
            <w:rStyle w:val="Hipervnculo"/>
            <w:rFonts w:ascii="Times New Roman" w:hAnsi="Times New Roman" w:cs="Times New Roman"/>
            <w:bCs/>
            <w:noProof/>
            <w:spacing w:val="-3"/>
            <w:w w:val="97"/>
            <w:sz w:val="24"/>
            <w:szCs w:val="24"/>
          </w:rPr>
          <w:t>3.1.6.1</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Selección individual</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11</w:t>
        </w:r>
        <w:r w:rsidR="0020171D" w:rsidRPr="0020171D">
          <w:rPr>
            <w:rFonts w:ascii="Times New Roman" w:hAnsi="Times New Roman" w:cs="Times New Roman"/>
            <w:noProof/>
            <w:webHidden/>
            <w:sz w:val="24"/>
            <w:szCs w:val="24"/>
          </w:rPr>
          <w:fldChar w:fldCharType="end"/>
        </w:r>
      </w:hyperlink>
    </w:p>
    <w:p w14:paraId="05E722AC" w14:textId="4CF14F6F"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85" w:history="1">
        <w:r w:rsidR="0020171D" w:rsidRPr="0020171D">
          <w:rPr>
            <w:rStyle w:val="Hipervnculo"/>
            <w:rFonts w:ascii="Times New Roman" w:hAnsi="Times New Roman" w:cs="Times New Roman"/>
            <w:bCs/>
            <w:noProof/>
            <w:spacing w:val="-3"/>
            <w:w w:val="97"/>
            <w:sz w:val="24"/>
            <w:szCs w:val="24"/>
          </w:rPr>
          <w:t>3.1.7.</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Condiciones Climáticas y</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Edáficas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13</w:t>
        </w:r>
        <w:r w:rsidR="0020171D" w:rsidRPr="0020171D">
          <w:rPr>
            <w:rFonts w:ascii="Times New Roman" w:hAnsi="Times New Roman" w:cs="Times New Roman"/>
            <w:noProof/>
            <w:webHidden/>
            <w:sz w:val="24"/>
            <w:szCs w:val="24"/>
          </w:rPr>
          <w:fldChar w:fldCharType="end"/>
        </w:r>
      </w:hyperlink>
    </w:p>
    <w:p w14:paraId="0F29D982" w14:textId="550146B1"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86" w:history="1">
        <w:r w:rsidR="0020171D" w:rsidRPr="0020171D">
          <w:rPr>
            <w:rStyle w:val="Hipervnculo"/>
            <w:rFonts w:ascii="Times New Roman" w:hAnsi="Times New Roman" w:cs="Times New Roman"/>
            <w:bCs/>
            <w:noProof/>
            <w:spacing w:val="-3"/>
            <w:w w:val="97"/>
            <w:sz w:val="24"/>
            <w:szCs w:val="24"/>
          </w:rPr>
          <w:t>3.1.7.1</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Suelo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13</w:t>
        </w:r>
        <w:r w:rsidR="0020171D" w:rsidRPr="0020171D">
          <w:rPr>
            <w:rFonts w:ascii="Times New Roman" w:hAnsi="Times New Roman" w:cs="Times New Roman"/>
            <w:noProof/>
            <w:webHidden/>
            <w:sz w:val="24"/>
            <w:szCs w:val="24"/>
          </w:rPr>
          <w:fldChar w:fldCharType="end"/>
        </w:r>
      </w:hyperlink>
    </w:p>
    <w:p w14:paraId="538A0C78" w14:textId="38B2D3BC"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87" w:history="1">
        <w:r w:rsidR="0020171D" w:rsidRPr="0020171D">
          <w:rPr>
            <w:rStyle w:val="Hipervnculo"/>
            <w:rFonts w:ascii="Times New Roman" w:hAnsi="Times New Roman" w:cs="Times New Roman"/>
            <w:bCs/>
            <w:noProof/>
            <w:spacing w:val="-3"/>
            <w:w w:val="97"/>
            <w:sz w:val="24"/>
            <w:szCs w:val="24"/>
          </w:rPr>
          <w:t>3.1.7.2.</w:t>
        </w:r>
        <w:r w:rsidR="00AB39EE">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PH</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13</w:t>
        </w:r>
        <w:r w:rsidR="0020171D" w:rsidRPr="0020171D">
          <w:rPr>
            <w:rFonts w:ascii="Times New Roman" w:hAnsi="Times New Roman" w:cs="Times New Roman"/>
            <w:noProof/>
            <w:webHidden/>
            <w:sz w:val="24"/>
            <w:szCs w:val="24"/>
          </w:rPr>
          <w:fldChar w:fldCharType="end"/>
        </w:r>
      </w:hyperlink>
    </w:p>
    <w:p w14:paraId="720D32EE" w14:textId="05D5775C" w:rsidR="0020171D" w:rsidRPr="00AB39EE"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Cs w:val="0"/>
          <w:noProof/>
          <w:sz w:val="24"/>
          <w:szCs w:val="24"/>
          <w:lang w:val="en-US"/>
        </w:rPr>
      </w:pPr>
      <w:hyperlink w:anchor="_Toc76133188" w:history="1">
        <w:r w:rsidR="0020171D" w:rsidRPr="00AB39EE">
          <w:rPr>
            <w:rStyle w:val="Hipervnculo"/>
            <w:rFonts w:ascii="Times New Roman" w:hAnsi="Times New Roman" w:cs="Times New Roman"/>
            <w:bCs/>
            <w:noProof/>
            <w:spacing w:val="-3"/>
            <w:w w:val="97"/>
            <w:sz w:val="24"/>
            <w:szCs w:val="24"/>
          </w:rPr>
          <w:t>3.2.</w:t>
        </w:r>
        <w:r w:rsidR="00266200">
          <w:rPr>
            <w:rStyle w:val="Hipervnculo"/>
            <w:rFonts w:ascii="Times New Roman" w:hAnsi="Times New Roman" w:cs="Times New Roman"/>
            <w:bCs/>
            <w:noProof/>
            <w:spacing w:val="-3"/>
            <w:w w:val="97"/>
            <w:sz w:val="24"/>
            <w:szCs w:val="24"/>
          </w:rPr>
          <w:t xml:space="preserve"> </w:t>
        </w:r>
        <w:r w:rsidR="0020171D" w:rsidRPr="00AB39EE">
          <w:rPr>
            <w:rStyle w:val="Hipervnculo"/>
            <w:rFonts w:ascii="Times New Roman" w:hAnsi="Times New Roman" w:cs="Times New Roman"/>
            <w:noProof/>
            <w:sz w:val="24"/>
            <w:szCs w:val="24"/>
          </w:rPr>
          <w:t>Manejo Integrado del</w:t>
        </w:r>
        <w:r w:rsidR="0020171D" w:rsidRPr="00AB39EE">
          <w:rPr>
            <w:rStyle w:val="Hipervnculo"/>
            <w:rFonts w:ascii="Times New Roman" w:hAnsi="Times New Roman" w:cs="Times New Roman"/>
            <w:noProof/>
            <w:spacing w:val="3"/>
            <w:sz w:val="24"/>
            <w:szCs w:val="24"/>
          </w:rPr>
          <w:t xml:space="preserve"> </w:t>
        </w:r>
        <w:r w:rsidR="0020171D" w:rsidRPr="00AB39EE">
          <w:rPr>
            <w:rStyle w:val="Hipervnculo"/>
            <w:rFonts w:ascii="Times New Roman" w:hAnsi="Times New Roman" w:cs="Times New Roman"/>
            <w:noProof/>
            <w:sz w:val="24"/>
            <w:szCs w:val="24"/>
          </w:rPr>
          <w:t>Cultivo</w:t>
        </w:r>
        <w:r w:rsidR="0020171D" w:rsidRPr="00AB39EE">
          <w:rPr>
            <w:rFonts w:ascii="Times New Roman" w:hAnsi="Times New Roman" w:cs="Times New Roman"/>
            <w:noProof/>
            <w:webHidden/>
            <w:sz w:val="24"/>
            <w:szCs w:val="24"/>
          </w:rPr>
          <w:tab/>
        </w:r>
        <w:r w:rsidR="0020171D" w:rsidRPr="00AB39EE">
          <w:rPr>
            <w:rFonts w:ascii="Times New Roman" w:hAnsi="Times New Roman" w:cs="Times New Roman"/>
            <w:noProof/>
            <w:webHidden/>
            <w:sz w:val="24"/>
            <w:szCs w:val="24"/>
          </w:rPr>
          <w:fldChar w:fldCharType="begin"/>
        </w:r>
        <w:r w:rsidR="0020171D" w:rsidRPr="00AB39EE">
          <w:rPr>
            <w:rFonts w:ascii="Times New Roman" w:hAnsi="Times New Roman" w:cs="Times New Roman"/>
            <w:noProof/>
            <w:webHidden/>
            <w:sz w:val="24"/>
            <w:szCs w:val="24"/>
          </w:rPr>
          <w:instrText xml:space="preserve"> PAGEREF _Toc76133188 \h </w:instrText>
        </w:r>
        <w:r w:rsidR="0020171D" w:rsidRPr="00AB39EE">
          <w:rPr>
            <w:rFonts w:ascii="Times New Roman" w:hAnsi="Times New Roman" w:cs="Times New Roman"/>
            <w:noProof/>
            <w:webHidden/>
            <w:sz w:val="24"/>
            <w:szCs w:val="24"/>
          </w:rPr>
        </w:r>
        <w:r w:rsidR="0020171D" w:rsidRPr="00AB39EE">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13</w:t>
        </w:r>
        <w:r w:rsidR="0020171D" w:rsidRPr="00AB39EE">
          <w:rPr>
            <w:rFonts w:ascii="Times New Roman" w:hAnsi="Times New Roman" w:cs="Times New Roman"/>
            <w:noProof/>
            <w:webHidden/>
            <w:sz w:val="24"/>
            <w:szCs w:val="24"/>
          </w:rPr>
          <w:fldChar w:fldCharType="end"/>
        </w:r>
      </w:hyperlink>
    </w:p>
    <w:p w14:paraId="7F67BE68" w14:textId="56501F62"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89" w:history="1">
        <w:r w:rsidR="0020171D" w:rsidRPr="0020171D">
          <w:rPr>
            <w:rStyle w:val="Hipervnculo"/>
            <w:rFonts w:ascii="Times New Roman" w:hAnsi="Times New Roman" w:cs="Times New Roman"/>
            <w:bCs/>
            <w:noProof/>
            <w:spacing w:val="-3"/>
            <w:w w:val="97"/>
            <w:sz w:val="24"/>
            <w:szCs w:val="24"/>
          </w:rPr>
          <w:t>3.2.1.</w:t>
        </w:r>
        <w:r w:rsidR="00266200">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Preparación de suelo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_Toc76133189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13</w:t>
        </w:r>
        <w:r w:rsidR="0020171D" w:rsidRPr="0020171D">
          <w:rPr>
            <w:rFonts w:ascii="Times New Roman" w:hAnsi="Times New Roman" w:cs="Times New Roman"/>
            <w:noProof/>
            <w:webHidden/>
            <w:sz w:val="24"/>
            <w:szCs w:val="24"/>
          </w:rPr>
          <w:fldChar w:fldCharType="end"/>
        </w:r>
      </w:hyperlink>
    </w:p>
    <w:p w14:paraId="4A0095FD" w14:textId="1A64B884"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90" w:history="1">
        <w:r w:rsidR="0020171D" w:rsidRPr="0020171D">
          <w:rPr>
            <w:rStyle w:val="Hipervnculo"/>
            <w:rFonts w:ascii="Times New Roman" w:hAnsi="Times New Roman" w:cs="Times New Roman"/>
            <w:bCs/>
            <w:noProof/>
            <w:spacing w:val="-3"/>
            <w:w w:val="97"/>
            <w:sz w:val="24"/>
            <w:szCs w:val="24"/>
          </w:rPr>
          <w:t>3.2.2.</w:t>
        </w:r>
        <w:r w:rsidR="00266200">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Trazada de</w:t>
        </w:r>
        <w:r w:rsidR="0020171D" w:rsidRPr="0020171D">
          <w:rPr>
            <w:rStyle w:val="Hipervnculo"/>
            <w:rFonts w:ascii="Times New Roman" w:hAnsi="Times New Roman" w:cs="Times New Roman"/>
            <w:noProof/>
            <w:spacing w:val="-3"/>
            <w:sz w:val="24"/>
            <w:szCs w:val="24"/>
          </w:rPr>
          <w:t xml:space="preserve"> </w:t>
        </w:r>
        <w:r w:rsidR="0020171D" w:rsidRPr="0020171D">
          <w:rPr>
            <w:rStyle w:val="Hipervnculo"/>
            <w:rFonts w:ascii="Times New Roman" w:hAnsi="Times New Roman" w:cs="Times New Roman"/>
            <w:noProof/>
            <w:sz w:val="24"/>
            <w:szCs w:val="24"/>
          </w:rPr>
          <w:t>surcos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_Toc76133190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14</w:t>
        </w:r>
        <w:r w:rsidR="0020171D" w:rsidRPr="0020171D">
          <w:rPr>
            <w:rFonts w:ascii="Times New Roman" w:hAnsi="Times New Roman" w:cs="Times New Roman"/>
            <w:noProof/>
            <w:webHidden/>
            <w:sz w:val="24"/>
            <w:szCs w:val="24"/>
          </w:rPr>
          <w:fldChar w:fldCharType="end"/>
        </w:r>
      </w:hyperlink>
    </w:p>
    <w:p w14:paraId="1386EEA5" w14:textId="24943A95"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91" w:history="1">
        <w:r w:rsidR="0020171D" w:rsidRPr="0020171D">
          <w:rPr>
            <w:rStyle w:val="Hipervnculo"/>
            <w:rFonts w:ascii="Times New Roman" w:hAnsi="Times New Roman" w:cs="Times New Roman"/>
            <w:bCs/>
            <w:noProof/>
            <w:spacing w:val="-3"/>
            <w:w w:val="97"/>
            <w:sz w:val="24"/>
            <w:szCs w:val="24"/>
          </w:rPr>
          <w:t>3.2.3.</w:t>
        </w:r>
        <w:r w:rsidR="00266200">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Siembra y densidad</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_Toc76133191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14</w:t>
        </w:r>
        <w:r w:rsidR="0020171D" w:rsidRPr="0020171D">
          <w:rPr>
            <w:rFonts w:ascii="Times New Roman" w:hAnsi="Times New Roman" w:cs="Times New Roman"/>
            <w:noProof/>
            <w:webHidden/>
            <w:sz w:val="24"/>
            <w:szCs w:val="24"/>
          </w:rPr>
          <w:fldChar w:fldCharType="end"/>
        </w:r>
      </w:hyperlink>
    </w:p>
    <w:p w14:paraId="3A7DDA5A" w14:textId="1C73636C"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192" w:history="1">
        <w:r w:rsidR="0020171D" w:rsidRPr="0020171D">
          <w:rPr>
            <w:rStyle w:val="Hipervnculo"/>
            <w:rFonts w:ascii="Times New Roman" w:hAnsi="Times New Roman" w:cs="Times New Roman"/>
            <w:bCs/>
            <w:noProof/>
            <w:spacing w:val="-3"/>
            <w:w w:val="97"/>
            <w:sz w:val="24"/>
            <w:szCs w:val="24"/>
          </w:rPr>
          <w:t>3.2.4.</w:t>
        </w:r>
        <w:r w:rsidR="00266200">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Procedimientos de la</w:t>
        </w:r>
        <w:r w:rsidR="0020171D" w:rsidRPr="0020171D">
          <w:rPr>
            <w:rStyle w:val="Hipervnculo"/>
            <w:rFonts w:ascii="Times New Roman" w:hAnsi="Times New Roman" w:cs="Times New Roman"/>
            <w:noProof/>
            <w:spacing w:val="-3"/>
            <w:sz w:val="24"/>
            <w:szCs w:val="24"/>
          </w:rPr>
          <w:t xml:space="preserve"> </w:t>
        </w:r>
        <w:r w:rsidR="0020171D" w:rsidRPr="0020171D">
          <w:rPr>
            <w:rStyle w:val="Hipervnculo"/>
            <w:rFonts w:ascii="Times New Roman" w:hAnsi="Times New Roman" w:cs="Times New Roman"/>
            <w:noProof/>
            <w:sz w:val="24"/>
            <w:szCs w:val="24"/>
          </w:rPr>
          <w:t>siembra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_Toc76133192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14</w:t>
        </w:r>
        <w:r w:rsidR="0020171D" w:rsidRPr="0020171D">
          <w:rPr>
            <w:rFonts w:ascii="Times New Roman" w:hAnsi="Times New Roman" w:cs="Times New Roman"/>
            <w:noProof/>
            <w:webHidden/>
            <w:sz w:val="24"/>
            <w:szCs w:val="24"/>
          </w:rPr>
          <w:fldChar w:fldCharType="end"/>
        </w:r>
      </w:hyperlink>
    </w:p>
    <w:p w14:paraId="092E8132" w14:textId="26CCF425"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193" w:history="1">
        <w:r w:rsidR="0020171D" w:rsidRPr="0020171D">
          <w:rPr>
            <w:rStyle w:val="Hipervnculo"/>
            <w:rFonts w:ascii="Times New Roman" w:hAnsi="Times New Roman" w:cs="Times New Roman"/>
            <w:bCs/>
            <w:noProof/>
            <w:spacing w:val="-3"/>
            <w:w w:val="97"/>
            <w:sz w:val="24"/>
            <w:szCs w:val="24"/>
          </w:rPr>
          <w:t>3.3.</w:t>
        </w:r>
        <w:r w:rsidR="00266200">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Principales plagas y</w:t>
        </w:r>
        <w:r w:rsidR="0020171D" w:rsidRPr="0020171D">
          <w:rPr>
            <w:rStyle w:val="Hipervnculo"/>
            <w:rFonts w:ascii="Times New Roman" w:hAnsi="Times New Roman" w:cs="Times New Roman"/>
            <w:noProof/>
            <w:spacing w:val="-5"/>
            <w:sz w:val="24"/>
            <w:szCs w:val="24"/>
          </w:rPr>
          <w:t xml:space="preserve"> </w:t>
        </w:r>
        <w:r w:rsidR="0020171D" w:rsidRPr="0020171D">
          <w:rPr>
            <w:rStyle w:val="Hipervnculo"/>
            <w:rFonts w:ascii="Times New Roman" w:hAnsi="Times New Roman" w:cs="Times New Roman"/>
            <w:noProof/>
            <w:sz w:val="24"/>
            <w:szCs w:val="24"/>
          </w:rPr>
          <w:t>enfermedades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_Toc76133193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14</w:t>
        </w:r>
        <w:r w:rsidR="0020171D" w:rsidRPr="0020171D">
          <w:rPr>
            <w:rFonts w:ascii="Times New Roman" w:hAnsi="Times New Roman" w:cs="Times New Roman"/>
            <w:noProof/>
            <w:webHidden/>
            <w:sz w:val="24"/>
            <w:szCs w:val="24"/>
          </w:rPr>
          <w:fldChar w:fldCharType="end"/>
        </w:r>
      </w:hyperlink>
    </w:p>
    <w:p w14:paraId="581F0E1D" w14:textId="7E77E4F7" w:rsidR="0020171D" w:rsidRPr="00C2047C"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194" w:history="1">
        <w:r w:rsidR="0020171D" w:rsidRPr="00C2047C">
          <w:rPr>
            <w:rStyle w:val="Hipervnculo"/>
            <w:rFonts w:ascii="Times New Roman" w:hAnsi="Times New Roman" w:cs="Times New Roman"/>
            <w:noProof/>
            <w:sz w:val="24"/>
            <w:szCs w:val="24"/>
            <w:u w:val="none"/>
          </w:rPr>
          <w:t>3.3.1. Plagas</w:t>
        </w:r>
        <w:r w:rsidR="0020171D" w:rsidRPr="00C2047C">
          <w:rPr>
            <w:rFonts w:ascii="Times New Roman" w:hAnsi="Times New Roman" w:cs="Times New Roman"/>
            <w:noProof/>
            <w:webHidden/>
            <w:sz w:val="24"/>
            <w:szCs w:val="24"/>
          </w:rPr>
          <w:tab/>
        </w:r>
        <w:r w:rsidR="0020171D" w:rsidRPr="00C2047C">
          <w:rPr>
            <w:rFonts w:ascii="Times New Roman" w:hAnsi="Times New Roman" w:cs="Times New Roman"/>
            <w:noProof/>
            <w:webHidden/>
            <w:sz w:val="24"/>
            <w:szCs w:val="24"/>
          </w:rPr>
          <w:fldChar w:fldCharType="begin"/>
        </w:r>
        <w:r w:rsidR="0020171D" w:rsidRPr="00C2047C">
          <w:rPr>
            <w:rFonts w:ascii="Times New Roman" w:hAnsi="Times New Roman" w:cs="Times New Roman"/>
            <w:noProof/>
            <w:webHidden/>
            <w:sz w:val="24"/>
            <w:szCs w:val="24"/>
          </w:rPr>
          <w:instrText xml:space="preserve"> PAGEREF _Toc76133194 \h </w:instrText>
        </w:r>
        <w:r w:rsidR="0020171D" w:rsidRPr="00C2047C">
          <w:rPr>
            <w:rFonts w:ascii="Times New Roman" w:hAnsi="Times New Roman" w:cs="Times New Roman"/>
            <w:noProof/>
            <w:webHidden/>
            <w:sz w:val="24"/>
            <w:szCs w:val="24"/>
          </w:rPr>
        </w:r>
        <w:r w:rsidR="0020171D" w:rsidRPr="00C2047C">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14</w:t>
        </w:r>
        <w:r w:rsidR="0020171D" w:rsidRPr="00C2047C">
          <w:rPr>
            <w:rFonts w:ascii="Times New Roman" w:hAnsi="Times New Roman" w:cs="Times New Roman"/>
            <w:noProof/>
            <w:webHidden/>
            <w:sz w:val="24"/>
            <w:szCs w:val="24"/>
          </w:rPr>
          <w:fldChar w:fldCharType="end"/>
        </w:r>
      </w:hyperlink>
    </w:p>
    <w:p w14:paraId="3A6D5C28" w14:textId="50F6A398" w:rsidR="0020171D" w:rsidRPr="00C2047C"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195" w:history="1">
        <w:r w:rsidR="0020171D" w:rsidRPr="00C2047C">
          <w:rPr>
            <w:rStyle w:val="Hipervnculo"/>
            <w:rFonts w:ascii="Times New Roman" w:hAnsi="Times New Roman" w:cs="Times New Roman"/>
            <w:bCs/>
            <w:noProof/>
            <w:spacing w:val="-3"/>
            <w:w w:val="97"/>
            <w:sz w:val="24"/>
            <w:szCs w:val="24"/>
            <w:u w:val="none"/>
          </w:rPr>
          <w:t>3.3.1.1.</w:t>
        </w:r>
        <w:r w:rsidR="00266200" w:rsidRPr="00C2047C">
          <w:rPr>
            <w:rStyle w:val="Hipervnculo"/>
            <w:rFonts w:ascii="Times New Roman" w:hAnsi="Times New Roman" w:cs="Times New Roman"/>
            <w:bCs/>
            <w:noProof/>
            <w:spacing w:val="-3"/>
            <w:w w:val="97"/>
            <w:sz w:val="24"/>
            <w:szCs w:val="24"/>
            <w:u w:val="none"/>
          </w:rPr>
          <w:t xml:space="preserve"> </w:t>
        </w:r>
        <w:r w:rsidR="0020171D" w:rsidRPr="00C2047C">
          <w:rPr>
            <w:rStyle w:val="Hipervnculo"/>
            <w:rFonts w:ascii="Times New Roman" w:hAnsi="Times New Roman" w:cs="Times New Roman"/>
            <w:noProof/>
            <w:sz w:val="24"/>
            <w:szCs w:val="24"/>
            <w:u w:val="none"/>
          </w:rPr>
          <w:t>Gusano trozador o tierrero (Agrotis Deprivata Walker)</w:t>
        </w:r>
        <w:r w:rsidR="0020171D" w:rsidRPr="00C2047C">
          <w:rPr>
            <w:rFonts w:ascii="Times New Roman" w:hAnsi="Times New Roman" w:cs="Times New Roman"/>
            <w:noProof/>
            <w:webHidden/>
            <w:sz w:val="24"/>
            <w:szCs w:val="24"/>
          </w:rPr>
          <w:tab/>
        </w:r>
        <w:r w:rsidR="0020171D" w:rsidRPr="00C2047C">
          <w:rPr>
            <w:rFonts w:ascii="Times New Roman" w:hAnsi="Times New Roman" w:cs="Times New Roman"/>
            <w:noProof/>
            <w:webHidden/>
            <w:sz w:val="24"/>
            <w:szCs w:val="24"/>
          </w:rPr>
          <w:fldChar w:fldCharType="begin"/>
        </w:r>
        <w:r w:rsidR="0020171D" w:rsidRPr="00C2047C">
          <w:rPr>
            <w:rFonts w:ascii="Times New Roman" w:hAnsi="Times New Roman" w:cs="Times New Roman"/>
            <w:noProof/>
            <w:webHidden/>
            <w:sz w:val="24"/>
            <w:szCs w:val="24"/>
          </w:rPr>
          <w:instrText xml:space="preserve"> PAGEREF _Toc76133195 \h </w:instrText>
        </w:r>
        <w:r w:rsidR="0020171D" w:rsidRPr="00C2047C">
          <w:rPr>
            <w:rFonts w:ascii="Times New Roman" w:hAnsi="Times New Roman" w:cs="Times New Roman"/>
            <w:noProof/>
            <w:webHidden/>
            <w:sz w:val="24"/>
            <w:szCs w:val="24"/>
          </w:rPr>
        </w:r>
        <w:r w:rsidR="0020171D" w:rsidRPr="00C2047C">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14</w:t>
        </w:r>
        <w:r w:rsidR="0020171D" w:rsidRPr="00C2047C">
          <w:rPr>
            <w:rFonts w:ascii="Times New Roman" w:hAnsi="Times New Roman" w:cs="Times New Roman"/>
            <w:noProof/>
            <w:webHidden/>
            <w:sz w:val="24"/>
            <w:szCs w:val="24"/>
          </w:rPr>
          <w:fldChar w:fldCharType="end"/>
        </w:r>
      </w:hyperlink>
    </w:p>
    <w:p w14:paraId="10753A68" w14:textId="0476798D" w:rsidR="0020171D" w:rsidRPr="00C2047C"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196" w:history="1">
        <w:r w:rsidR="0020171D" w:rsidRPr="00C2047C">
          <w:rPr>
            <w:rStyle w:val="Hipervnculo"/>
            <w:rFonts w:ascii="Times New Roman" w:hAnsi="Times New Roman" w:cs="Times New Roman"/>
            <w:noProof/>
            <w:sz w:val="24"/>
            <w:szCs w:val="24"/>
            <w:u w:val="none"/>
          </w:rPr>
          <w:t>3.3.1.2. Minador de hojas (Liriomyza</w:t>
        </w:r>
        <w:r w:rsidR="0020171D" w:rsidRPr="00C2047C">
          <w:rPr>
            <w:rStyle w:val="Hipervnculo"/>
            <w:rFonts w:ascii="Times New Roman" w:hAnsi="Times New Roman" w:cs="Times New Roman"/>
            <w:noProof/>
            <w:spacing w:val="-4"/>
            <w:sz w:val="24"/>
            <w:szCs w:val="24"/>
            <w:u w:val="none"/>
          </w:rPr>
          <w:t xml:space="preserve"> </w:t>
        </w:r>
        <w:r w:rsidR="0020171D" w:rsidRPr="00C2047C">
          <w:rPr>
            <w:rStyle w:val="Hipervnculo"/>
            <w:rFonts w:ascii="Times New Roman" w:hAnsi="Times New Roman" w:cs="Times New Roman"/>
            <w:noProof/>
            <w:sz w:val="24"/>
            <w:szCs w:val="24"/>
            <w:u w:val="none"/>
          </w:rPr>
          <w:t>sp.)</w:t>
        </w:r>
        <w:r w:rsidR="0020171D" w:rsidRPr="00C2047C">
          <w:rPr>
            <w:rFonts w:ascii="Times New Roman" w:hAnsi="Times New Roman" w:cs="Times New Roman"/>
            <w:noProof/>
            <w:webHidden/>
            <w:sz w:val="24"/>
            <w:szCs w:val="24"/>
          </w:rPr>
          <w:tab/>
        </w:r>
        <w:r w:rsidR="0020171D" w:rsidRPr="00C2047C">
          <w:rPr>
            <w:rFonts w:ascii="Times New Roman" w:hAnsi="Times New Roman" w:cs="Times New Roman"/>
            <w:noProof/>
            <w:webHidden/>
            <w:sz w:val="24"/>
            <w:szCs w:val="24"/>
          </w:rPr>
          <w:fldChar w:fldCharType="begin"/>
        </w:r>
        <w:r w:rsidR="0020171D" w:rsidRPr="00C2047C">
          <w:rPr>
            <w:rFonts w:ascii="Times New Roman" w:hAnsi="Times New Roman" w:cs="Times New Roman"/>
            <w:noProof/>
            <w:webHidden/>
            <w:sz w:val="24"/>
            <w:szCs w:val="24"/>
          </w:rPr>
          <w:instrText xml:space="preserve"> PAGEREF _Toc76133196 \h </w:instrText>
        </w:r>
        <w:r w:rsidR="0020171D" w:rsidRPr="00C2047C">
          <w:rPr>
            <w:rFonts w:ascii="Times New Roman" w:hAnsi="Times New Roman" w:cs="Times New Roman"/>
            <w:noProof/>
            <w:webHidden/>
            <w:sz w:val="24"/>
            <w:szCs w:val="24"/>
          </w:rPr>
        </w:r>
        <w:r w:rsidR="0020171D" w:rsidRPr="00C2047C">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15</w:t>
        </w:r>
        <w:r w:rsidR="0020171D" w:rsidRPr="00C2047C">
          <w:rPr>
            <w:rFonts w:ascii="Times New Roman" w:hAnsi="Times New Roman" w:cs="Times New Roman"/>
            <w:noProof/>
            <w:webHidden/>
            <w:sz w:val="24"/>
            <w:szCs w:val="24"/>
          </w:rPr>
          <w:fldChar w:fldCharType="end"/>
        </w:r>
      </w:hyperlink>
    </w:p>
    <w:p w14:paraId="7C4E7361" w14:textId="39246224" w:rsidR="0020171D" w:rsidRPr="00C2047C" w:rsidRDefault="001C6D40" w:rsidP="00266200">
      <w:pPr>
        <w:pStyle w:val="TDC2"/>
        <w:tabs>
          <w:tab w:val="left" w:pos="880"/>
          <w:tab w:val="right" w:leader="dot" w:pos="9250"/>
        </w:tabs>
        <w:spacing w:line="360" w:lineRule="auto"/>
        <w:ind w:firstLine="206"/>
        <w:jc w:val="both"/>
        <w:rPr>
          <w:rFonts w:ascii="Times New Roman" w:eastAsiaTheme="minorEastAsia" w:hAnsi="Times New Roman" w:cs="Times New Roman"/>
          <w:i w:val="0"/>
          <w:iCs w:val="0"/>
          <w:noProof/>
          <w:sz w:val="24"/>
          <w:szCs w:val="24"/>
          <w:lang w:val="en-US"/>
        </w:rPr>
      </w:pPr>
      <w:hyperlink w:anchor="_Toc76133197" w:history="1">
        <w:r w:rsidR="0020171D" w:rsidRPr="00C2047C">
          <w:rPr>
            <w:rStyle w:val="Hipervnculo"/>
            <w:rFonts w:ascii="Times New Roman" w:hAnsi="Times New Roman" w:cs="Times New Roman"/>
            <w:i w:val="0"/>
            <w:noProof/>
            <w:sz w:val="24"/>
            <w:szCs w:val="24"/>
            <w:u w:val="none"/>
          </w:rPr>
          <w:t>3.3.2</w:t>
        </w:r>
        <w:r w:rsidR="00266200" w:rsidRPr="00C2047C">
          <w:rPr>
            <w:rStyle w:val="Hipervnculo"/>
            <w:rFonts w:ascii="Times New Roman" w:hAnsi="Times New Roman" w:cs="Times New Roman"/>
            <w:i w:val="0"/>
            <w:noProof/>
            <w:sz w:val="24"/>
            <w:szCs w:val="24"/>
            <w:u w:val="none"/>
          </w:rPr>
          <w:t xml:space="preserve">. </w:t>
        </w:r>
        <w:r w:rsidR="0020171D" w:rsidRPr="00C2047C">
          <w:rPr>
            <w:rStyle w:val="Hipervnculo"/>
            <w:rFonts w:ascii="Times New Roman" w:hAnsi="Times New Roman" w:cs="Times New Roman"/>
            <w:i w:val="0"/>
            <w:noProof/>
            <w:sz w:val="24"/>
            <w:szCs w:val="24"/>
            <w:u w:val="none"/>
          </w:rPr>
          <w:t>Enfermedades</w:t>
        </w:r>
        <w:r w:rsidR="0020171D" w:rsidRPr="00C2047C">
          <w:rPr>
            <w:rFonts w:ascii="Times New Roman" w:hAnsi="Times New Roman" w:cs="Times New Roman"/>
            <w:i w:val="0"/>
            <w:noProof/>
            <w:webHidden/>
            <w:sz w:val="24"/>
            <w:szCs w:val="24"/>
          </w:rPr>
          <w:tab/>
        </w:r>
        <w:r w:rsidR="0020171D" w:rsidRPr="00C2047C">
          <w:rPr>
            <w:rFonts w:ascii="Times New Roman" w:hAnsi="Times New Roman" w:cs="Times New Roman"/>
            <w:i w:val="0"/>
            <w:noProof/>
            <w:webHidden/>
            <w:sz w:val="24"/>
            <w:szCs w:val="24"/>
          </w:rPr>
          <w:fldChar w:fldCharType="begin"/>
        </w:r>
        <w:r w:rsidR="0020171D" w:rsidRPr="00C2047C">
          <w:rPr>
            <w:rFonts w:ascii="Times New Roman" w:hAnsi="Times New Roman" w:cs="Times New Roman"/>
            <w:i w:val="0"/>
            <w:noProof/>
            <w:webHidden/>
            <w:sz w:val="24"/>
            <w:szCs w:val="24"/>
          </w:rPr>
          <w:instrText xml:space="preserve"> PAGEREF _Toc76133197 \h </w:instrText>
        </w:r>
        <w:r w:rsidR="0020171D" w:rsidRPr="00C2047C">
          <w:rPr>
            <w:rFonts w:ascii="Times New Roman" w:hAnsi="Times New Roman" w:cs="Times New Roman"/>
            <w:i w:val="0"/>
            <w:noProof/>
            <w:webHidden/>
            <w:sz w:val="24"/>
            <w:szCs w:val="24"/>
          </w:rPr>
        </w:r>
        <w:r w:rsidR="0020171D" w:rsidRPr="00C2047C">
          <w:rPr>
            <w:rFonts w:ascii="Times New Roman" w:hAnsi="Times New Roman" w:cs="Times New Roman"/>
            <w:i w:val="0"/>
            <w:noProof/>
            <w:webHidden/>
            <w:sz w:val="24"/>
            <w:szCs w:val="24"/>
          </w:rPr>
          <w:fldChar w:fldCharType="separate"/>
        </w:r>
        <w:r w:rsidR="00DC6B60">
          <w:rPr>
            <w:rFonts w:ascii="Times New Roman" w:hAnsi="Times New Roman" w:cs="Times New Roman"/>
            <w:i w:val="0"/>
            <w:noProof/>
            <w:webHidden/>
            <w:sz w:val="24"/>
            <w:szCs w:val="24"/>
          </w:rPr>
          <w:t>15</w:t>
        </w:r>
        <w:r w:rsidR="0020171D" w:rsidRPr="00C2047C">
          <w:rPr>
            <w:rFonts w:ascii="Times New Roman" w:hAnsi="Times New Roman" w:cs="Times New Roman"/>
            <w:i w:val="0"/>
            <w:noProof/>
            <w:webHidden/>
            <w:sz w:val="24"/>
            <w:szCs w:val="24"/>
          </w:rPr>
          <w:fldChar w:fldCharType="end"/>
        </w:r>
      </w:hyperlink>
    </w:p>
    <w:p w14:paraId="68AD5B01" w14:textId="7F9BCDC5" w:rsidR="0020171D" w:rsidRPr="00C2047C"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198" w:history="1">
        <w:r w:rsidR="0020171D" w:rsidRPr="00C2047C">
          <w:rPr>
            <w:rStyle w:val="Hipervnculo"/>
            <w:rFonts w:ascii="Times New Roman" w:hAnsi="Times New Roman" w:cs="Times New Roman"/>
            <w:noProof/>
            <w:sz w:val="24"/>
            <w:szCs w:val="24"/>
            <w:u w:val="none"/>
          </w:rPr>
          <w:t>3.3.2.1.  Mildiu (Pseudoperonospora cubensis)</w:t>
        </w:r>
        <w:r w:rsidR="0020171D" w:rsidRPr="00C2047C">
          <w:rPr>
            <w:rFonts w:ascii="Times New Roman" w:hAnsi="Times New Roman" w:cs="Times New Roman"/>
            <w:noProof/>
            <w:webHidden/>
            <w:sz w:val="24"/>
            <w:szCs w:val="24"/>
          </w:rPr>
          <w:tab/>
        </w:r>
        <w:r w:rsidR="0020171D" w:rsidRPr="00C2047C">
          <w:rPr>
            <w:rFonts w:ascii="Times New Roman" w:hAnsi="Times New Roman" w:cs="Times New Roman"/>
            <w:noProof/>
            <w:webHidden/>
            <w:sz w:val="24"/>
            <w:szCs w:val="24"/>
          </w:rPr>
          <w:fldChar w:fldCharType="begin"/>
        </w:r>
        <w:r w:rsidR="0020171D" w:rsidRPr="00C2047C">
          <w:rPr>
            <w:rFonts w:ascii="Times New Roman" w:hAnsi="Times New Roman" w:cs="Times New Roman"/>
            <w:noProof/>
            <w:webHidden/>
            <w:sz w:val="24"/>
            <w:szCs w:val="24"/>
          </w:rPr>
          <w:instrText xml:space="preserve"> PAGEREF _Toc76133198 \h </w:instrText>
        </w:r>
        <w:r w:rsidR="0020171D" w:rsidRPr="00C2047C">
          <w:rPr>
            <w:rFonts w:ascii="Times New Roman" w:hAnsi="Times New Roman" w:cs="Times New Roman"/>
            <w:noProof/>
            <w:webHidden/>
            <w:sz w:val="24"/>
            <w:szCs w:val="24"/>
          </w:rPr>
        </w:r>
        <w:r w:rsidR="0020171D" w:rsidRPr="00C2047C">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15</w:t>
        </w:r>
        <w:r w:rsidR="0020171D" w:rsidRPr="00C2047C">
          <w:rPr>
            <w:rFonts w:ascii="Times New Roman" w:hAnsi="Times New Roman" w:cs="Times New Roman"/>
            <w:noProof/>
            <w:webHidden/>
            <w:sz w:val="24"/>
            <w:szCs w:val="24"/>
          </w:rPr>
          <w:fldChar w:fldCharType="end"/>
        </w:r>
      </w:hyperlink>
    </w:p>
    <w:p w14:paraId="5D891E7C" w14:textId="73EDBE8D" w:rsidR="0020171D" w:rsidRPr="00C2047C"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u w:val="single"/>
          <w:lang w:val="en-US"/>
        </w:rPr>
      </w:pPr>
      <w:hyperlink w:anchor="_Toc76133199" w:history="1">
        <w:r w:rsidR="0020171D" w:rsidRPr="00C2047C">
          <w:rPr>
            <w:rStyle w:val="Hipervnculo"/>
            <w:rFonts w:ascii="Times New Roman" w:hAnsi="Times New Roman" w:cs="Times New Roman"/>
            <w:noProof/>
            <w:sz w:val="24"/>
            <w:szCs w:val="24"/>
            <w:u w:val="none"/>
          </w:rPr>
          <w:t>3.3.2.2.  Mancha circular u “ojo de gallo” (Cercospora</w:t>
        </w:r>
        <w:r w:rsidR="0020171D" w:rsidRPr="00C2047C">
          <w:rPr>
            <w:rStyle w:val="Hipervnculo"/>
            <w:rFonts w:ascii="Times New Roman" w:hAnsi="Times New Roman" w:cs="Times New Roman"/>
            <w:noProof/>
            <w:spacing w:val="-4"/>
            <w:sz w:val="24"/>
            <w:szCs w:val="24"/>
            <w:u w:val="none"/>
          </w:rPr>
          <w:t xml:space="preserve"> </w:t>
        </w:r>
        <w:r w:rsidR="0020171D" w:rsidRPr="00C2047C">
          <w:rPr>
            <w:rStyle w:val="Hipervnculo"/>
            <w:rFonts w:ascii="Times New Roman" w:hAnsi="Times New Roman" w:cs="Times New Roman"/>
            <w:noProof/>
            <w:sz w:val="24"/>
            <w:szCs w:val="24"/>
            <w:u w:val="none"/>
          </w:rPr>
          <w:t>spp)</w:t>
        </w:r>
        <w:r w:rsidR="0020171D" w:rsidRPr="00C2047C">
          <w:rPr>
            <w:rFonts w:ascii="Times New Roman" w:hAnsi="Times New Roman" w:cs="Times New Roman"/>
            <w:noProof/>
            <w:webHidden/>
            <w:sz w:val="24"/>
            <w:szCs w:val="24"/>
          </w:rPr>
          <w:tab/>
        </w:r>
        <w:r w:rsidR="0020171D" w:rsidRPr="00C2047C">
          <w:rPr>
            <w:rFonts w:ascii="Times New Roman" w:hAnsi="Times New Roman" w:cs="Times New Roman"/>
            <w:noProof/>
            <w:webHidden/>
            <w:sz w:val="24"/>
            <w:szCs w:val="24"/>
          </w:rPr>
          <w:fldChar w:fldCharType="begin"/>
        </w:r>
        <w:r w:rsidR="0020171D" w:rsidRPr="00C2047C">
          <w:rPr>
            <w:rFonts w:ascii="Times New Roman" w:hAnsi="Times New Roman" w:cs="Times New Roman"/>
            <w:noProof/>
            <w:webHidden/>
            <w:sz w:val="24"/>
            <w:szCs w:val="24"/>
          </w:rPr>
          <w:instrText xml:space="preserve"> PAGEREF _Toc76133199 \h </w:instrText>
        </w:r>
        <w:r w:rsidR="0020171D" w:rsidRPr="00C2047C">
          <w:rPr>
            <w:rFonts w:ascii="Times New Roman" w:hAnsi="Times New Roman" w:cs="Times New Roman"/>
            <w:noProof/>
            <w:webHidden/>
            <w:sz w:val="24"/>
            <w:szCs w:val="24"/>
          </w:rPr>
        </w:r>
        <w:r w:rsidR="0020171D" w:rsidRPr="00C2047C">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15</w:t>
        </w:r>
        <w:r w:rsidR="0020171D" w:rsidRPr="00C2047C">
          <w:rPr>
            <w:rFonts w:ascii="Times New Roman" w:hAnsi="Times New Roman" w:cs="Times New Roman"/>
            <w:noProof/>
            <w:webHidden/>
            <w:sz w:val="24"/>
            <w:szCs w:val="24"/>
          </w:rPr>
          <w:fldChar w:fldCharType="end"/>
        </w:r>
      </w:hyperlink>
    </w:p>
    <w:p w14:paraId="7063752D" w14:textId="506E1F8E"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00" w:history="1">
        <w:r w:rsidR="0020171D" w:rsidRPr="0020171D">
          <w:rPr>
            <w:rStyle w:val="Hipervnculo"/>
            <w:rFonts w:ascii="Times New Roman" w:hAnsi="Times New Roman" w:cs="Times New Roman"/>
            <w:bCs/>
            <w:noProof/>
            <w:spacing w:val="-3"/>
            <w:w w:val="97"/>
            <w:sz w:val="24"/>
            <w:szCs w:val="24"/>
          </w:rPr>
          <w:t>3.4.</w:t>
        </w:r>
        <w:r w:rsidR="00266200">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Fertilización</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_Toc76133200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15</w:t>
        </w:r>
        <w:r w:rsidR="0020171D" w:rsidRPr="0020171D">
          <w:rPr>
            <w:rFonts w:ascii="Times New Roman" w:hAnsi="Times New Roman" w:cs="Times New Roman"/>
            <w:noProof/>
            <w:webHidden/>
            <w:sz w:val="24"/>
            <w:szCs w:val="24"/>
          </w:rPr>
          <w:fldChar w:fldCharType="end"/>
        </w:r>
      </w:hyperlink>
    </w:p>
    <w:p w14:paraId="32934266" w14:textId="1AD9BCC0" w:rsidR="0020171D" w:rsidRPr="00C2047C" w:rsidRDefault="001C6D40" w:rsidP="00C2047C">
      <w:pPr>
        <w:pStyle w:val="TDC3"/>
        <w:tabs>
          <w:tab w:val="left" w:pos="1100"/>
          <w:tab w:val="right" w:leader="dot" w:pos="9250"/>
        </w:tabs>
        <w:spacing w:line="360" w:lineRule="auto"/>
        <w:ind w:left="426" w:hanging="156"/>
        <w:jc w:val="both"/>
        <w:rPr>
          <w:rFonts w:ascii="Times New Roman" w:eastAsiaTheme="minorEastAsia" w:hAnsi="Times New Roman" w:cs="Times New Roman"/>
          <w:i/>
          <w:noProof/>
          <w:sz w:val="24"/>
          <w:szCs w:val="24"/>
          <w:lang w:val="en-US"/>
        </w:rPr>
      </w:pPr>
      <w:hyperlink w:anchor="_Toc76133201" w:history="1">
        <w:r w:rsidR="0020171D" w:rsidRPr="00C2047C">
          <w:rPr>
            <w:rStyle w:val="Hipervnculo"/>
            <w:rFonts w:ascii="Times New Roman" w:hAnsi="Times New Roman" w:cs="Times New Roman"/>
            <w:bCs/>
            <w:i/>
            <w:noProof/>
            <w:spacing w:val="-3"/>
            <w:w w:val="97"/>
            <w:sz w:val="24"/>
            <w:szCs w:val="24"/>
          </w:rPr>
          <w:t>3.5.</w:t>
        </w:r>
        <w:r w:rsidR="00C2047C" w:rsidRPr="00C2047C">
          <w:rPr>
            <w:rStyle w:val="Hipervnculo"/>
            <w:rFonts w:ascii="Times New Roman" w:hAnsi="Times New Roman" w:cs="Times New Roman"/>
            <w:bCs/>
            <w:i/>
            <w:noProof/>
            <w:spacing w:val="-3"/>
            <w:w w:val="97"/>
            <w:sz w:val="24"/>
            <w:szCs w:val="24"/>
          </w:rPr>
          <w:t xml:space="preserve"> </w:t>
        </w:r>
        <w:r w:rsidR="0020171D" w:rsidRPr="00C2047C">
          <w:rPr>
            <w:rStyle w:val="Hipervnculo"/>
            <w:rFonts w:ascii="Times New Roman" w:hAnsi="Times New Roman" w:cs="Times New Roman"/>
            <w:i/>
            <w:noProof/>
            <w:sz w:val="24"/>
            <w:szCs w:val="24"/>
            <w:u w:val="none"/>
          </w:rPr>
          <w:t>Raleo</w:t>
        </w:r>
        <w:r w:rsidR="0020171D" w:rsidRPr="00C2047C">
          <w:rPr>
            <w:rFonts w:ascii="Times New Roman" w:hAnsi="Times New Roman" w:cs="Times New Roman"/>
            <w:i/>
            <w:noProof/>
            <w:webHidden/>
            <w:sz w:val="24"/>
            <w:szCs w:val="24"/>
          </w:rPr>
          <w:tab/>
        </w:r>
        <w:r w:rsidR="0020171D" w:rsidRPr="00C2047C">
          <w:rPr>
            <w:rFonts w:ascii="Times New Roman" w:hAnsi="Times New Roman" w:cs="Times New Roman"/>
            <w:i/>
            <w:noProof/>
            <w:webHidden/>
            <w:sz w:val="24"/>
            <w:szCs w:val="24"/>
          </w:rPr>
          <w:fldChar w:fldCharType="begin"/>
        </w:r>
        <w:r w:rsidR="0020171D" w:rsidRPr="00C2047C">
          <w:rPr>
            <w:rFonts w:ascii="Times New Roman" w:hAnsi="Times New Roman" w:cs="Times New Roman"/>
            <w:i/>
            <w:noProof/>
            <w:webHidden/>
            <w:sz w:val="24"/>
            <w:szCs w:val="24"/>
          </w:rPr>
          <w:instrText xml:space="preserve"> PAGEREF _Toc76133201 \h </w:instrText>
        </w:r>
        <w:r w:rsidR="0020171D" w:rsidRPr="00C2047C">
          <w:rPr>
            <w:rFonts w:ascii="Times New Roman" w:hAnsi="Times New Roman" w:cs="Times New Roman"/>
            <w:i/>
            <w:noProof/>
            <w:webHidden/>
            <w:sz w:val="24"/>
            <w:szCs w:val="24"/>
          </w:rPr>
        </w:r>
        <w:r w:rsidR="0020171D" w:rsidRPr="00C2047C">
          <w:rPr>
            <w:rFonts w:ascii="Times New Roman" w:hAnsi="Times New Roman" w:cs="Times New Roman"/>
            <w:i/>
            <w:noProof/>
            <w:webHidden/>
            <w:sz w:val="24"/>
            <w:szCs w:val="24"/>
          </w:rPr>
          <w:fldChar w:fldCharType="separate"/>
        </w:r>
        <w:r w:rsidR="00DC6B60">
          <w:rPr>
            <w:rFonts w:ascii="Times New Roman" w:hAnsi="Times New Roman" w:cs="Times New Roman"/>
            <w:i/>
            <w:noProof/>
            <w:webHidden/>
            <w:sz w:val="24"/>
            <w:szCs w:val="24"/>
          </w:rPr>
          <w:t>16</w:t>
        </w:r>
        <w:r w:rsidR="0020171D" w:rsidRPr="00C2047C">
          <w:rPr>
            <w:rFonts w:ascii="Times New Roman" w:hAnsi="Times New Roman" w:cs="Times New Roman"/>
            <w:i/>
            <w:noProof/>
            <w:webHidden/>
            <w:sz w:val="24"/>
            <w:szCs w:val="24"/>
          </w:rPr>
          <w:fldChar w:fldCharType="end"/>
        </w:r>
      </w:hyperlink>
    </w:p>
    <w:p w14:paraId="5667110E" w14:textId="3C77F5BD" w:rsidR="0020171D" w:rsidRPr="00C2047C" w:rsidRDefault="001C6D40" w:rsidP="00C2047C">
      <w:pPr>
        <w:pStyle w:val="TDC3"/>
        <w:tabs>
          <w:tab w:val="left" w:pos="1100"/>
          <w:tab w:val="right" w:leader="dot" w:pos="9250"/>
        </w:tabs>
        <w:spacing w:line="360" w:lineRule="auto"/>
        <w:ind w:hanging="156"/>
        <w:jc w:val="both"/>
        <w:rPr>
          <w:rFonts w:ascii="Times New Roman" w:eastAsiaTheme="minorEastAsia" w:hAnsi="Times New Roman" w:cs="Times New Roman"/>
          <w:i/>
          <w:noProof/>
          <w:sz w:val="24"/>
          <w:szCs w:val="24"/>
          <w:lang w:val="en-US"/>
        </w:rPr>
      </w:pPr>
      <w:hyperlink w:anchor="_Toc76133202" w:history="1">
        <w:r w:rsidR="0020171D" w:rsidRPr="00C2047C">
          <w:rPr>
            <w:rStyle w:val="Hipervnculo"/>
            <w:rFonts w:ascii="Times New Roman" w:hAnsi="Times New Roman" w:cs="Times New Roman"/>
            <w:bCs/>
            <w:i/>
            <w:noProof/>
            <w:spacing w:val="-3"/>
            <w:w w:val="97"/>
            <w:sz w:val="24"/>
            <w:szCs w:val="24"/>
          </w:rPr>
          <w:t>3.6.</w:t>
        </w:r>
        <w:r w:rsidR="00C2047C" w:rsidRPr="00C2047C">
          <w:rPr>
            <w:rStyle w:val="Hipervnculo"/>
            <w:rFonts w:ascii="Times New Roman" w:hAnsi="Times New Roman" w:cs="Times New Roman"/>
            <w:bCs/>
            <w:i/>
            <w:noProof/>
            <w:spacing w:val="-3"/>
            <w:w w:val="97"/>
            <w:sz w:val="24"/>
            <w:szCs w:val="24"/>
          </w:rPr>
          <w:t xml:space="preserve"> </w:t>
        </w:r>
        <w:r w:rsidR="0020171D" w:rsidRPr="00C2047C">
          <w:rPr>
            <w:rStyle w:val="Hipervnculo"/>
            <w:rFonts w:ascii="Times New Roman" w:hAnsi="Times New Roman" w:cs="Times New Roman"/>
            <w:i/>
            <w:noProof/>
            <w:sz w:val="24"/>
            <w:szCs w:val="24"/>
            <w:u w:val="none"/>
          </w:rPr>
          <w:t>Control de</w:t>
        </w:r>
        <w:r w:rsidR="0020171D" w:rsidRPr="00C2047C">
          <w:rPr>
            <w:rStyle w:val="Hipervnculo"/>
            <w:rFonts w:ascii="Times New Roman" w:hAnsi="Times New Roman" w:cs="Times New Roman"/>
            <w:i/>
            <w:noProof/>
            <w:spacing w:val="-4"/>
            <w:sz w:val="24"/>
            <w:szCs w:val="24"/>
            <w:u w:val="none"/>
          </w:rPr>
          <w:t xml:space="preserve"> </w:t>
        </w:r>
        <w:r w:rsidR="0020171D" w:rsidRPr="00C2047C">
          <w:rPr>
            <w:rStyle w:val="Hipervnculo"/>
            <w:rFonts w:ascii="Times New Roman" w:hAnsi="Times New Roman" w:cs="Times New Roman"/>
            <w:i/>
            <w:noProof/>
            <w:sz w:val="24"/>
            <w:szCs w:val="24"/>
            <w:u w:val="none"/>
          </w:rPr>
          <w:t>malezas</w:t>
        </w:r>
        <w:r w:rsidR="0020171D" w:rsidRPr="00C2047C">
          <w:rPr>
            <w:rFonts w:ascii="Times New Roman" w:hAnsi="Times New Roman" w:cs="Times New Roman"/>
            <w:i/>
            <w:noProof/>
            <w:webHidden/>
            <w:sz w:val="24"/>
            <w:szCs w:val="24"/>
          </w:rPr>
          <w:tab/>
        </w:r>
        <w:r w:rsidR="0020171D" w:rsidRPr="00C2047C">
          <w:rPr>
            <w:rFonts w:ascii="Times New Roman" w:hAnsi="Times New Roman" w:cs="Times New Roman"/>
            <w:i/>
            <w:noProof/>
            <w:webHidden/>
            <w:sz w:val="24"/>
            <w:szCs w:val="24"/>
          </w:rPr>
          <w:fldChar w:fldCharType="begin"/>
        </w:r>
        <w:r w:rsidR="0020171D" w:rsidRPr="00C2047C">
          <w:rPr>
            <w:rFonts w:ascii="Times New Roman" w:hAnsi="Times New Roman" w:cs="Times New Roman"/>
            <w:i/>
            <w:noProof/>
            <w:webHidden/>
            <w:sz w:val="24"/>
            <w:szCs w:val="24"/>
          </w:rPr>
          <w:instrText xml:space="preserve"> PAGEREF _Toc76133202 \h </w:instrText>
        </w:r>
        <w:r w:rsidR="0020171D" w:rsidRPr="00C2047C">
          <w:rPr>
            <w:rFonts w:ascii="Times New Roman" w:hAnsi="Times New Roman" w:cs="Times New Roman"/>
            <w:i/>
            <w:noProof/>
            <w:webHidden/>
            <w:sz w:val="24"/>
            <w:szCs w:val="24"/>
          </w:rPr>
        </w:r>
        <w:r w:rsidR="0020171D" w:rsidRPr="00C2047C">
          <w:rPr>
            <w:rFonts w:ascii="Times New Roman" w:hAnsi="Times New Roman" w:cs="Times New Roman"/>
            <w:i/>
            <w:noProof/>
            <w:webHidden/>
            <w:sz w:val="24"/>
            <w:szCs w:val="24"/>
          </w:rPr>
          <w:fldChar w:fldCharType="separate"/>
        </w:r>
        <w:r w:rsidR="00DC6B60">
          <w:rPr>
            <w:rFonts w:ascii="Times New Roman" w:hAnsi="Times New Roman" w:cs="Times New Roman"/>
            <w:i/>
            <w:noProof/>
            <w:webHidden/>
            <w:sz w:val="24"/>
            <w:szCs w:val="24"/>
          </w:rPr>
          <w:t>16</w:t>
        </w:r>
        <w:r w:rsidR="0020171D" w:rsidRPr="00C2047C">
          <w:rPr>
            <w:rFonts w:ascii="Times New Roman" w:hAnsi="Times New Roman" w:cs="Times New Roman"/>
            <w:i/>
            <w:noProof/>
            <w:webHidden/>
            <w:sz w:val="24"/>
            <w:szCs w:val="24"/>
          </w:rPr>
          <w:fldChar w:fldCharType="end"/>
        </w:r>
      </w:hyperlink>
    </w:p>
    <w:p w14:paraId="4B06234C" w14:textId="6B0F14C6" w:rsidR="0020171D" w:rsidRPr="00C2047C"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Cs w:val="0"/>
          <w:noProof/>
          <w:sz w:val="24"/>
          <w:szCs w:val="24"/>
          <w:lang w:val="en-US"/>
        </w:rPr>
      </w:pPr>
      <w:hyperlink w:anchor="_Toc76133203" w:history="1">
        <w:r w:rsidR="0020171D" w:rsidRPr="00C2047C">
          <w:rPr>
            <w:rStyle w:val="Hipervnculo"/>
            <w:rFonts w:ascii="Times New Roman" w:hAnsi="Times New Roman" w:cs="Times New Roman"/>
            <w:bCs/>
            <w:noProof/>
            <w:spacing w:val="-3"/>
            <w:w w:val="97"/>
            <w:sz w:val="24"/>
            <w:szCs w:val="24"/>
          </w:rPr>
          <w:t>3.7.</w:t>
        </w:r>
        <w:r w:rsidR="00C2047C" w:rsidRPr="00C2047C">
          <w:rPr>
            <w:rStyle w:val="Hipervnculo"/>
            <w:rFonts w:ascii="Times New Roman" w:hAnsi="Times New Roman" w:cs="Times New Roman"/>
            <w:bCs/>
            <w:noProof/>
            <w:spacing w:val="-3"/>
            <w:w w:val="97"/>
            <w:sz w:val="24"/>
            <w:szCs w:val="24"/>
          </w:rPr>
          <w:t xml:space="preserve"> </w:t>
        </w:r>
        <w:r w:rsidR="0020171D" w:rsidRPr="00C2047C">
          <w:rPr>
            <w:rStyle w:val="Hipervnculo"/>
            <w:rFonts w:ascii="Times New Roman" w:hAnsi="Times New Roman" w:cs="Times New Roman"/>
            <w:noProof/>
            <w:sz w:val="24"/>
            <w:szCs w:val="24"/>
          </w:rPr>
          <w:t>Cosecha y pos cosecha</w:t>
        </w:r>
        <w:r w:rsidR="0020171D" w:rsidRPr="00C2047C">
          <w:rPr>
            <w:rFonts w:ascii="Times New Roman" w:hAnsi="Times New Roman" w:cs="Times New Roman"/>
            <w:noProof/>
            <w:webHidden/>
            <w:sz w:val="24"/>
            <w:szCs w:val="24"/>
          </w:rPr>
          <w:tab/>
        </w:r>
        <w:r w:rsidR="0020171D" w:rsidRPr="00C2047C">
          <w:rPr>
            <w:rFonts w:ascii="Times New Roman" w:hAnsi="Times New Roman" w:cs="Times New Roman"/>
            <w:noProof/>
            <w:webHidden/>
            <w:sz w:val="24"/>
            <w:szCs w:val="24"/>
          </w:rPr>
          <w:fldChar w:fldCharType="begin"/>
        </w:r>
        <w:r w:rsidR="0020171D" w:rsidRPr="00C2047C">
          <w:rPr>
            <w:rFonts w:ascii="Times New Roman" w:hAnsi="Times New Roman" w:cs="Times New Roman"/>
            <w:noProof/>
            <w:webHidden/>
            <w:sz w:val="24"/>
            <w:szCs w:val="24"/>
          </w:rPr>
          <w:instrText xml:space="preserve"> PAGEREF _Toc76133203 \h </w:instrText>
        </w:r>
        <w:r w:rsidR="0020171D" w:rsidRPr="00C2047C">
          <w:rPr>
            <w:rFonts w:ascii="Times New Roman" w:hAnsi="Times New Roman" w:cs="Times New Roman"/>
            <w:noProof/>
            <w:webHidden/>
            <w:sz w:val="24"/>
            <w:szCs w:val="24"/>
          </w:rPr>
        </w:r>
        <w:r w:rsidR="0020171D" w:rsidRPr="00C2047C">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17</w:t>
        </w:r>
        <w:r w:rsidR="0020171D" w:rsidRPr="00C2047C">
          <w:rPr>
            <w:rFonts w:ascii="Times New Roman" w:hAnsi="Times New Roman" w:cs="Times New Roman"/>
            <w:noProof/>
            <w:webHidden/>
            <w:sz w:val="24"/>
            <w:szCs w:val="24"/>
          </w:rPr>
          <w:fldChar w:fldCharType="end"/>
        </w:r>
      </w:hyperlink>
    </w:p>
    <w:p w14:paraId="4584F2F3" w14:textId="67E3C611"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204" w:history="1">
        <w:r w:rsidR="0020171D" w:rsidRPr="0020171D">
          <w:rPr>
            <w:rStyle w:val="Hipervnculo"/>
            <w:rFonts w:ascii="Times New Roman" w:hAnsi="Times New Roman" w:cs="Times New Roman"/>
            <w:bCs/>
            <w:noProof/>
            <w:spacing w:val="-3"/>
            <w:w w:val="97"/>
            <w:sz w:val="24"/>
            <w:szCs w:val="24"/>
          </w:rPr>
          <w:t>3.7.1.</w:t>
        </w:r>
        <w:r w:rsidR="006266A3">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Corte</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_Toc76133204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17</w:t>
        </w:r>
        <w:r w:rsidR="0020171D" w:rsidRPr="0020171D">
          <w:rPr>
            <w:rFonts w:ascii="Times New Roman" w:hAnsi="Times New Roman" w:cs="Times New Roman"/>
            <w:noProof/>
            <w:webHidden/>
            <w:sz w:val="24"/>
            <w:szCs w:val="24"/>
          </w:rPr>
          <w:fldChar w:fldCharType="end"/>
        </w:r>
      </w:hyperlink>
    </w:p>
    <w:p w14:paraId="1869340A" w14:textId="31CA6137"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205" w:history="1">
        <w:r w:rsidR="0020171D" w:rsidRPr="0020171D">
          <w:rPr>
            <w:rStyle w:val="Hipervnculo"/>
            <w:rFonts w:ascii="Times New Roman" w:hAnsi="Times New Roman" w:cs="Times New Roman"/>
            <w:bCs/>
            <w:noProof/>
            <w:spacing w:val="-3"/>
            <w:w w:val="97"/>
            <w:sz w:val="24"/>
            <w:szCs w:val="24"/>
          </w:rPr>
          <w:t>3.7.2.</w:t>
        </w:r>
        <w:r w:rsidR="006266A3">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Trilla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_Toc76133205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17</w:t>
        </w:r>
        <w:r w:rsidR="0020171D" w:rsidRPr="0020171D">
          <w:rPr>
            <w:rFonts w:ascii="Times New Roman" w:hAnsi="Times New Roman" w:cs="Times New Roman"/>
            <w:noProof/>
            <w:webHidden/>
            <w:sz w:val="24"/>
            <w:szCs w:val="24"/>
          </w:rPr>
          <w:fldChar w:fldCharType="end"/>
        </w:r>
      </w:hyperlink>
    </w:p>
    <w:p w14:paraId="16FE1C5B" w14:textId="72EB37A8" w:rsidR="0020171D" w:rsidRPr="002857BF"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s-EC"/>
        </w:rPr>
      </w:pPr>
      <w:hyperlink w:anchor="_Toc76133206" w:history="1">
        <w:r w:rsidR="0020171D" w:rsidRPr="0020171D">
          <w:rPr>
            <w:rStyle w:val="Hipervnculo"/>
            <w:rFonts w:ascii="Times New Roman" w:hAnsi="Times New Roman" w:cs="Times New Roman"/>
            <w:bCs/>
            <w:noProof/>
            <w:spacing w:val="-3"/>
            <w:w w:val="97"/>
            <w:sz w:val="24"/>
            <w:szCs w:val="24"/>
          </w:rPr>
          <w:t>3.7.3.</w:t>
        </w:r>
        <w:r w:rsidR="006266A3">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Almacenamiento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_Toc76133206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17</w:t>
        </w:r>
        <w:r w:rsidR="0020171D" w:rsidRPr="0020171D">
          <w:rPr>
            <w:rFonts w:ascii="Times New Roman" w:hAnsi="Times New Roman" w:cs="Times New Roman"/>
            <w:noProof/>
            <w:webHidden/>
            <w:sz w:val="24"/>
            <w:szCs w:val="24"/>
          </w:rPr>
          <w:fldChar w:fldCharType="end"/>
        </w:r>
      </w:hyperlink>
    </w:p>
    <w:p w14:paraId="2D9295CB" w14:textId="0E2D74A6" w:rsidR="0020171D" w:rsidRPr="006266A3" w:rsidRDefault="001C6D40" w:rsidP="006266A3">
      <w:pPr>
        <w:pStyle w:val="TDC3"/>
        <w:tabs>
          <w:tab w:val="left" w:pos="1100"/>
          <w:tab w:val="right" w:leader="dot" w:pos="9250"/>
        </w:tabs>
        <w:spacing w:line="360" w:lineRule="auto"/>
        <w:ind w:hanging="298"/>
        <w:jc w:val="both"/>
        <w:rPr>
          <w:rFonts w:ascii="Times New Roman" w:eastAsiaTheme="minorEastAsia" w:hAnsi="Times New Roman" w:cs="Times New Roman"/>
          <w:i/>
          <w:noProof/>
          <w:sz w:val="24"/>
          <w:szCs w:val="24"/>
          <w:lang w:val="en-US"/>
        </w:rPr>
      </w:pPr>
      <w:hyperlink w:anchor="_Toc76133207" w:history="1">
        <w:r w:rsidR="0020171D" w:rsidRPr="006266A3">
          <w:rPr>
            <w:rStyle w:val="Hipervnculo"/>
            <w:rFonts w:ascii="Times New Roman" w:hAnsi="Times New Roman" w:cs="Times New Roman"/>
            <w:bCs/>
            <w:i/>
            <w:noProof/>
            <w:spacing w:val="-3"/>
            <w:w w:val="97"/>
            <w:sz w:val="24"/>
            <w:szCs w:val="24"/>
          </w:rPr>
          <w:t>3.8.</w:t>
        </w:r>
        <w:r w:rsidR="006266A3" w:rsidRPr="006266A3">
          <w:rPr>
            <w:rStyle w:val="Hipervnculo"/>
            <w:rFonts w:ascii="Times New Roman" w:hAnsi="Times New Roman" w:cs="Times New Roman"/>
            <w:bCs/>
            <w:i/>
            <w:noProof/>
            <w:spacing w:val="-3"/>
            <w:w w:val="97"/>
            <w:sz w:val="24"/>
            <w:szCs w:val="24"/>
          </w:rPr>
          <w:t xml:space="preserve"> </w:t>
        </w:r>
        <w:r w:rsidR="0020171D" w:rsidRPr="006266A3">
          <w:rPr>
            <w:rStyle w:val="Hipervnculo"/>
            <w:rFonts w:ascii="Times New Roman" w:hAnsi="Times New Roman" w:cs="Times New Roman"/>
            <w:i/>
            <w:noProof/>
            <w:sz w:val="24"/>
            <w:szCs w:val="24"/>
          </w:rPr>
          <w:t>Investigación participativa</w:t>
        </w:r>
        <w:r w:rsidR="0020171D" w:rsidRPr="006266A3">
          <w:rPr>
            <w:rFonts w:ascii="Times New Roman" w:hAnsi="Times New Roman" w:cs="Times New Roman"/>
            <w:i/>
            <w:noProof/>
            <w:webHidden/>
            <w:sz w:val="24"/>
            <w:szCs w:val="24"/>
          </w:rPr>
          <w:tab/>
        </w:r>
        <w:r w:rsidR="0020171D" w:rsidRPr="006266A3">
          <w:rPr>
            <w:rFonts w:ascii="Times New Roman" w:hAnsi="Times New Roman" w:cs="Times New Roman"/>
            <w:i/>
            <w:noProof/>
            <w:webHidden/>
            <w:sz w:val="24"/>
            <w:szCs w:val="24"/>
          </w:rPr>
          <w:fldChar w:fldCharType="begin"/>
        </w:r>
        <w:r w:rsidR="0020171D" w:rsidRPr="006266A3">
          <w:rPr>
            <w:rFonts w:ascii="Times New Roman" w:hAnsi="Times New Roman" w:cs="Times New Roman"/>
            <w:i/>
            <w:noProof/>
            <w:webHidden/>
            <w:sz w:val="24"/>
            <w:szCs w:val="24"/>
          </w:rPr>
          <w:instrText xml:space="preserve"> PAGEREF _Toc76133207 \h </w:instrText>
        </w:r>
        <w:r w:rsidR="0020171D" w:rsidRPr="006266A3">
          <w:rPr>
            <w:rFonts w:ascii="Times New Roman" w:hAnsi="Times New Roman" w:cs="Times New Roman"/>
            <w:i/>
            <w:noProof/>
            <w:webHidden/>
            <w:sz w:val="24"/>
            <w:szCs w:val="24"/>
          </w:rPr>
        </w:r>
        <w:r w:rsidR="0020171D" w:rsidRPr="006266A3">
          <w:rPr>
            <w:rFonts w:ascii="Times New Roman" w:hAnsi="Times New Roman" w:cs="Times New Roman"/>
            <w:i/>
            <w:noProof/>
            <w:webHidden/>
            <w:sz w:val="24"/>
            <w:szCs w:val="24"/>
          </w:rPr>
          <w:fldChar w:fldCharType="separate"/>
        </w:r>
        <w:r w:rsidR="00DC6B60">
          <w:rPr>
            <w:rFonts w:ascii="Times New Roman" w:hAnsi="Times New Roman" w:cs="Times New Roman"/>
            <w:i/>
            <w:noProof/>
            <w:webHidden/>
            <w:sz w:val="24"/>
            <w:szCs w:val="24"/>
          </w:rPr>
          <w:t>18</w:t>
        </w:r>
        <w:r w:rsidR="0020171D" w:rsidRPr="006266A3">
          <w:rPr>
            <w:rFonts w:ascii="Times New Roman" w:hAnsi="Times New Roman" w:cs="Times New Roman"/>
            <w:i/>
            <w:noProof/>
            <w:webHidden/>
            <w:sz w:val="24"/>
            <w:szCs w:val="24"/>
          </w:rPr>
          <w:fldChar w:fldCharType="end"/>
        </w:r>
      </w:hyperlink>
    </w:p>
    <w:p w14:paraId="6B895234" w14:textId="4747ED38"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208" w:history="1">
        <w:r w:rsidR="0020171D" w:rsidRPr="0020171D">
          <w:rPr>
            <w:rStyle w:val="Hipervnculo"/>
            <w:rFonts w:ascii="Times New Roman" w:hAnsi="Times New Roman" w:cs="Times New Roman"/>
            <w:bCs/>
            <w:noProof/>
            <w:spacing w:val="-3"/>
            <w:w w:val="97"/>
            <w:sz w:val="24"/>
            <w:szCs w:val="24"/>
          </w:rPr>
          <w:t>3.8.1.</w:t>
        </w:r>
        <w:r w:rsidR="006266A3">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Características de la Investigación de Acción Participativa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_Toc76133208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18</w:t>
        </w:r>
        <w:r w:rsidR="0020171D" w:rsidRPr="0020171D">
          <w:rPr>
            <w:rFonts w:ascii="Times New Roman" w:hAnsi="Times New Roman" w:cs="Times New Roman"/>
            <w:noProof/>
            <w:webHidden/>
            <w:sz w:val="24"/>
            <w:szCs w:val="24"/>
          </w:rPr>
          <w:fldChar w:fldCharType="end"/>
        </w:r>
      </w:hyperlink>
    </w:p>
    <w:p w14:paraId="0E237D58" w14:textId="7ACE0199"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209" w:history="1">
        <w:r w:rsidR="0020171D" w:rsidRPr="0020171D">
          <w:rPr>
            <w:rStyle w:val="Hipervnculo"/>
            <w:rFonts w:ascii="Times New Roman" w:hAnsi="Times New Roman" w:cs="Times New Roman"/>
            <w:bCs/>
            <w:noProof/>
            <w:spacing w:val="-3"/>
            <w:w w:val="97"/>
            <w:sz w:val="24"/>
            <w:szCs w:val="24"/>
          </w:rPr>
          <w:t>3.8.2.</w:t>
        </w:r>
        <w:r w:rsidR="006266A3">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Enfoques de la investigación</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participativa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_Toc76133209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19</w:t>
        </w:r>
        <w:r w:rsidR="0020171D" w:rsidRPr="0020171D">
          <w:rPr>
            <w:rFonts w:ascii="Times New Roman" w:hAnsi="Times New Roman" w:cs="Times New Roman"/>
            <w:noProof/>
            <w:webHidden/>
            <w:sz w:val="24"/>
            <w:szCs w:val="24"/>
          </w:rPr>
          <w:fldChar w:fldCharType="end"/>
        </w:r>
      </w:hyperlink>
    </w:p>
    <w:p w14:paraId="028C548A" w14:textId="0E045138"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210" w:history="1">
        <w:r w:rsidR="0020171D" w:rsidRPr="0020171D">
          <w:rPr>
            <w:rStyle w:val="Hipervnculo"/>
            <w:rFonts w:ascii="Times New Roman" w:hAnsi="Times New Roman" w:cs="Times New Roman"/>
            <w:bCs/>
            <w:noProof/>
            <w:spacing w:val="-3"/>
            <w:w w:val="97"/>
            <w:sz w:val="24"/>
            <w:szCs w:val="24"/>
          </w:rPr>
          <w:t>3.8.3.</w:t>
        </w:r>
        <w:r w:rsidR="006266A3">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Evaluación absoluta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_Toc76133210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20</w:t>
        </w:r>
        <w:r w:rsidR="0020171D" w:rsidRPr="0020171D">
          <w:rPr>
            <w:rFonts w:ascii="Times New Roman" w:hAnsi="Times New Roman" w:cs="Times New Roman"/>
            <w:noProof/>
            <w:webHidden/>
            <w:sz w:val="24"/>
            <w:szCs w:val="24"/>
          </w:rPr>
          <w:fldChar w:fldCharType="end"/>
        </w:r>
      </w:hyperlink>
    </w:p>
    <w:p w14:paraId="5C93F51E" w14:textId="32C0E5DA"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11" w:history="1">
        <w:r w:rsidR="0020171D" w:rsidRPr="0020171D">
          <w:rPr>
            <w:rStyle w:val="Hipervnculo"/>
            <w:rFonts w:ascii="Times New Roman" w:hAnsi="Times New Roman" w:cs="Times New Roman"/>
            <w:bCs/>
            <w:noProof/>
            <w:spacing w:val="-3"/>
            <w:w w:val="97"/>
            <w:sz w:val="24"/>
            <w:szCs w:val="24"/>
          </w:rPr>
          <w:t>3.9.</w:t>
        </w:r>
        <w:r w:rsidR="006266A3">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Relación beneficio/costo de la quinua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_Toc76133211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20</w:t>
        </w:r>
        <w:r w:rsidR="0020171D" w:rsidRPr="0020171D">
          <w:rPr>
            <w:rFonts w:ascii="Times New Roman" w:hAnsi="Times New Roman" w:cs="Times New Roman"/>
            <w:noProof/>
            <w:webHidden/>
            <w:sz w:val="24"/>
            <w:szCs w:val="24"/>
          </w:rPr>
          <w:fldChar w:fldCharType="end"/>
        </w:r>
      </w:hyperlink>
    </w:p>
    <w:p w14:paraId="332F6894" w14:textId="5736C755"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212" w:history="1">
        <w:r w:rsidR="0020171D" w:rsidRPr="0020171D">
          <w:rPr>
            <w:rStyle w:val="Hipervnculo"/>
            <w:rFonts w:ascii="Times New Roman" w:hAnsi="Times New Roman" w:cs="Times New Roman"/>
            <w:bCs/>
            <w:noProof/>
            <w:spacing w:val="-3"/>
            <w:w w:val="97"/>
            <w:sz w:val="24"/>
            <w:szCs w:val="24"/>
          </w:rPr>
          <w:t>3.9.1.</w:t>
        </w:r>
        <w:r w:rsidR="0020171D" w:rsidRPr="0020171D">
          <w:rPr>
            <w:rFonts w:ascii="Times New Roman" w:eastAsiaTheme="minorEastAsia" w:hAnsi="Times New Roman" w:cs="Times New Roman"/>
            <w:noProof/>
            <w:sz w:val="24"/>
            <w:szCs w:val="24"/>
            <w:lang w:val="en-US"/>
          </w:rPr>
          <w:tab/>
        </w:r>
        <w:r w:rsidR="0020171D" w:rsidRPr="0020171D">
          <w:rPr>
            <w:rStyle w:val="Hipervnculo"/>
            <w:rFonts w:ascii="Times New Roman" w:hAnsi="Times New Roman" w:cs="Times New Roman"/>
            <w:noProof/>
            <w:sz w:val="24"/>
            <w:szCs w:val="24"/>
          </w:rPr>
          <w:t>Estudio</w:t>
        </w:r>
        <w:r w:rsidR="0020171D" w:rsidRPr="0020171D">
          <w:rPr>
            <w:rStyle w:val="Hipervnculo"/>
            <w:rFonts w:ascii="Times New Roman" w:hAnsi="Times New Roman" w:cs="Times New Roman"/>
            <w:noProof/>
            <w:spacing w:val="-2"/>
            <w:sz w:val="24"/>
            <w:szCs w:val="24"/>
          </w:rPr>
          <w:t xml:space="preserve"> </w:t>
        </w:r>
        <w:r w:rsidR="0020171D" w:rsidRPr="0020171D">
          <w:rPr>
            <w:rStyle w:val="Hipervnculo"/>
            <w:rFonts w:ascii="Times New Roman" w:hAnsi="Times New Roman" w:cs="Times New Roman"/>
            <w:noProof/>
            <w:sz w:val="24"/>
            <w:szCs w:val="24"/>
          </w:rPr>
          <w:t>Económico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_Toc76133212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21</w:t>
        </w:r>
        <w:r w:rsidR="0020171D" w:rsidRPr="0020171D">
          <w:rPr>
            <w:rFonts w:ascii="Times New Roman" w:hAnsi="Times New Roman" w:cs="Times New Roman"/>
            <w:noProof/>
            <w:webHidden/>
            <w:sz w:val="24"/>
            <w:szCs w:val="24"/>
          </w:rPr>
          <w:fldChar w:fldCharType="end"/>
        </w:r>
      </w:hyperlink>
    </w:p>
    <w:p w14:paraId="3CCBB6BB" w14:textId="24FB3221" w:rsidR="0020171D" w:rsidRPr="0020171D"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n-US"/>
        </w:rPr>
      </w:pPr>
      <w:hyperlink w:anchor="_Toc76133213" w:history="1">
        <w:r w:rsidR="0020171D" w:rsidRPr="0020171D">
          <w:rPr>
            <w:rStyle w:val="Hipervnculo"/>
            <w:rFonts w:ascii="Times New Roman" w:hAnsi="Times New Roman" w:cs="Times New Roman"/>
            <w:bCs/>
            <w:noProof/>
            <w:spacing w:val="-3"/>
            <w:w w:val="97"/>
            <w:sz w:val="24"/>
            <w:szCs w:val="24"/>
          </w:rPr>
          <w:t>3.9.2.</w:t>
        </w:r>
        <w:r w:rsidR="0020171D" w:rsidRPr="0020171D">
          <w:rPr>
            <w:rFonts w:ascii="Times New Roman" w:eastAsiaTheme="minorEastAsia" w:hAnsi="Times New Roman" w:cs="Times New Roman"/>
            <w:noProof/>
            <w:sz w:val="24"/>
            <w:szCs w:val="24"/>
            <w:lang w:val="en-US"/>
          </w:rPr>
          <w:tab/>
        </w:r>
        <w:r w:rsidR="0020171D" w:rsidRPr="0020171D">
          <w:rPr>
            <w:rStyle w:val="Hipervnculo"/>
            <w:rFonts w:ascii="Times New Roman" w:hAnsi="Times New Roman" w:cs="Times New Roman"/>
            <w:noProof/>
            <w:sz w:val="24"/>
            <w:szCs w:val="24"/>
          </w:rPr>
          <w:t>Costo</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Beneficio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_Toc76133213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21</w:t>
        </w:r>
        <w:r w:rsidR="0020171D" w:rsidRPr="0020171D">
          <w:rPr>
            <w:rFonts w:ascii="Times New Roman" w:hAnsi="Times New Roman" w:cs="Times New Roman"/>
            <w:noProof/>
            <w:webHidden/>
            <w:sz w:val="24"/>
            <w:szCs w:val="24"/>
          </w:rPr>
          <w:fldChar w:fldCharType="end"/>
        </w:r>
      </w:hyperlink>
    </w:p>
    <w:p w14:paraId="6E2DE9EA" w14:textId="5B5A8C31" w:rsidR="0020171D" w:rsidRPr="0020171D" w:rsidRDefault="001C6D40" w:rsidP="0020171D">
      <w:pPr>
        <w:pStyle w:val="TDC1"/>
        <w:tabs>
          <w:tab w:val="left" w:pos="440"/>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214" w:history="1">
        <w:r w:rsidR="0020171D" w:rsidRPr="0020171D">
          <w:rPr>
            <w:rStyle w:val="Hipervnculo"/>
            <w:rFonts w:ascii="Times New Roman" w:hAnsi="Times New Roman" w:cs="Times New Roman"/>
            <w:noProof/>
            <w:w w:val="97"/>
            <w:sz w:val="24"/>
            <w:szCs w:val="24"/>
          </w:rPr>
          <w:t>IV.</w:t>
        </w:r>
        <w:r w:rsidR="0020171D" w:rsidRPr="0020171D">
          <w:rPr>
            <w:rFonts w:ascii="Times New Roman" w:eastAsiaTheme="minorEastAsia" w:hAnsi="Times New Roman" w:cs="Times New Roman"/>
            <w:b w:val="0"/>
            <w:bCs w:val="0"/>
            <w:noProof/>
            <w:sz w:val="24"/>
            <w:szCs w:val="24"/>
            <w:lang w:val="en-US"/>
          </w:rPr>
          <w:tab/>
        </w:r>
        <w:r w:rsidR="0020171D" w:rsidRPr="0020171D">
          <w:rPr>
            <w:rStyle w:val="Hipervnculo"/>
            <w:rFonts w:ascii="Times New Roman" w:hAnsi="Times New Roman" w:cs="Times New Roman"/>
            <w:noProof/>
            <w:sz w:val="24"/>
            <w:szCs w:val="24"/>
          </w:rPr>
          <w:t>MARCO METODOL</w:t>
        </w:r>
        <w:r w:rsidR="0020171D" w:rsidRPr="0020171D">
          <w:rPr>
            <w:rStyle w:val="Hipervnculo"/>
            <w:rFonts w:ascii="Times New Roman" w:hAnsi="Times New Roman" w:cs="Times New Roman"/>
            <w:noProof/>
            <w:spacing w:val="3"/>
            <w:sz w:val="24"/>
            <w:szCs w:val="24"/>
          </w:rPr>
          <w:t xml:space="preserve"> </w:t>
        </w:r>
        <w:r w:rsidR="0020171D" w:rsidRPr="0020171D">
          <w:rPr>
            <w:rStyle w:val="Hipervnculo"/>
            <w:rFonts w:ascii="Times New Roman" w:hAnsi="Times New Roman" w:cs="Times New Roman"/>
            <w:noProof/>
            <w:sz w:val="24"/>
            <w:szCs w:val="24"/>
          </w:rPr>
          <w:t>ÓGICO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_Toc76133214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22</w:t>
        </w:r>
        <w:r w:rsidR="0020171D" w:rsidRPr="0020171D">
          <w:rPr>
            <w:rFonts w:ascii="Times New Roman" w:hAnsi="Times New Roman" w:cs="Times New Roman"/>
            <w:noProof/>
            <w:webHidden/>
            <w:sz w:val="24"/>
            <w:szCs w:val="24"/>
          </w:rPr>
          <w:fldChar w:fldCharType="end"/>
        </w:r>
      </w:hyperlink>
    </w:p>
    <w:p w14:paraId="7273A8DF" w14:textId="7BAA766A"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15" w:history="1">
        <w:r w:rsidR="0020171D" w:rsidRPr="0020171D">
          <w:rPr>
            <w:rStyle w:val="Hipervnculo"/>
            <w:rFonts w:ascii="Times New Roman" w:hAnsi="Times New Roman" w:cs="Times New Roman"/>
            <w:bCs/>
            <w:noProof/>
            <w:spacing w:val="-3"/>
            <w:w w:val="97"/>
            <w:sz w:val="24"/>
            <w:szCs w:val="24"/>
          </w:rPr>
          <w:t>4.1.</w:t>
        </w:r>
        <w:r w:rsidR="006266A3">
          <w:rPr>
            <w:rStyle w:val="Hipervnculo"/>
            <w:rFonts w:ascii="Times New Roman" w:hAnsi="Times New Roman" w:cs="Times New Roman"/>
            <w:bCs/>
            <w:noProof/>
            <w:spacing w:val="-3"/>
            <w:w w:val="97"/>
            <w:sz w:val="24"/>
            <w:szCs w:val="24"/>
          </w:rPr>
          <w:t xml:space="preserve"> </w:t>
        </w:r>
        <w:r w:rsidR="0020171D" w:rsidRPr="0020171D">
          <w:rPr>
            <w:rStyle w:val="Hipervnculo"/>
            <w:rFonts w:ascii="Times New Roman" w:hAnsi="Times New Roman" w:cs="Times New Roman"/>
            <w:noProof/>
            <w:sz w:val="24"/>
            <w:szCs w:val="24"/>
          </w:rPr>
          <w:t>Materiales y</w:t>
        </w:r>
        <w:r w:rsidR="0020171D" w:rsidRPr="0020171D">
          <w:rPr>
            <w:rStyle w:val="Hipervnculo"/>
            <w:rFonts w:ascii="Times New Roman" w:hAnsi="Times New Roman" w:cs="Times New Roman"/>
            <w:noProof/>
            <w:spacing w:val="2"/>
            <w:sz w:val="24"/>
            <w:szCs w:val="24"/>
          </w:rPr>
          <w:t xml:space="preserve"> </w:t>
        </w:r>
        <w:r w:rsidR="0020171D" w:rsidRPr="0020171D">
          <w:rPr>
            <w:rStyle w:val="Hipervnculo"/>
            <w:rFonts w:ascii="Times New Roman" w:hAnsi="Times New Roman" w:cs="Times New Roman"/>
            <w:noProof/>
            <w:sz w:val="24"/>
            <w:szCs w:val="24"/>
          </w:rPr>
          <w:t>Métodos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_Toc76133215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22</w:t>
        </w:r>
        <w:r w:rsidR="0020171D" w:rsidRPr="0020171D">
          <w:rPr>
            <w:rFonts w:ascii="Times New Roman" w:hAnsi="Times New Roman" w:cs="Times New Roman"/>
            <w:noProof/>
            <w:webHidden/>
            <w:sz w:val="24"/>
            <w:szCs w:val="24"/>
          </w:rPr>
          <w:fldChar w:fldCharType="end"/>
        </w:r>
      </w:hyperlink>
    </w:p>
    <w:p w14:paraId="5A225E62" w14:textId="39971E55" w:rsidR="0020171D" w:rsidRPr="006266A3" w:rsidRDefault="001C6D40" w:rsidP="0020171D">
      <w:pPr>
        <w:pStyle w:val="TDC3"/>
        <w:tabs>
          <w:tab w:val="left" w:pos="1100"/>
          <w:tab w:val="right" w:leader="dot" w:pos="9250"/>
        </w:tabs>
        <w:spacing w:line="360" w:lineRule="auto"/>
        <w:jc w:val="both"/>
        <w:rPr>
          <w:rFonts w:ascii="Times New Roman" w:eastAsiaTheme="minorEastAsia" w:hAnsi="Times New Roman" w:cs="Times New Roman"/>
          <w:noProof/>
          <w:sz w:val="24"/>
          <w:szCs w:val="24"/>
          <w:lang w:val="es-EC"/>
        </w:rPr>
      </w:pPr>
      <w:hyperlink w:anchor="_Toc76133216" w:history="1">
        <w:r w:rsidR="0020171D" w:rsidRPr="006266A3">
          <w:rPr>
            <w:rStyle w:val="Hipervnculo"/>
            <w:rFonts w:ascii="Times New Roman" w:hAnsi="Times New Roman" w:cs="Times New Roman"/>
            <w:bCs/>
            <w:noProof/>
            <w:spacing w:val="-3"/>
            <w:w w:val="97"/>
            <w:sz w:val="24"/>
            <w:szCs w:val="24"/>
            <w:u w:val="none"/>
          </w:rPr>
          <w:t>4.1.1.</w:t>
        </w:r>
        <w:r w:rsidR="006266A3">
          <w:rPr>
            <w:rStyle w:val="Hipervnculo"/>
            <w:rFonts w:ascii="Times New Roman" w:hAnsi="Times New Roman" w:cs="Times New Roman"/>
            <w:bCs/>
            <w:noProof/>
            <w:spacing w:val="-3"/>
            <w:w w:val="97"/>
            <w:sz w:val="24"/>
            <w:szCs w:val="24"/>
            <w:u w:val="none"/>
          </w:rPr>
          <w:t xml:space="preserve"> </w:t>
        </w:r>
        <w:r w:rsidR="0020171D" w:rsidRPr="0020171D">
          <w:rPr>
            <w:rStyle w:val="Hipervnculo"/>
            <w:rFonts w:ascii="Times New Roman" w:hAnsi="Times New Roman" w:cs="Times New Roman"/>
            <w:noProof/>
            <w:sz w:val="24"/>
            <w:szCs w:val="24"/>
          </w:rPr>
          <w:t>Ubicación del experimento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_Toc76133216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22</w:t>
        </w:r>
        <w:r w:rsidR="0020171D" w:rsidRPr="0020171D">
          <w:rPr>
            <w:rFonts w:ascii="Times New Roman" w:hAnsi="Times New Roman" w:cs="Times New Roman"/>
            <w:noProof/>
            <w:webHidden/>
            <w:sz w:val="24"/>
            <w:szCs w:val="24"/>
          </w:rPr>
          <w:fldChar w:fldCharType="end"/>
        </w:r>
      </w:hyperlink>
    </w:p>
    <w:p w14:paraId="738BBAAD" w14:textId="67E0EEE8"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17" w:history="1">
        <w:r w:rsidR="0020171D" w:rsidRPr="0020171D">
          <w:rPr>
            <w:rStyle w:val="Hipervnculo"/>
            <w:rFonts w:ascii="Times New Roman" w:hAnsi="Times New Roman" w:cs="Times New Roman"/>
            <w:noProof/>
            <w:sz w:val="24"/>
            <w:szCs w:val="24"/>
          </w:rPr>
          <w:t>4.1.2.</w:t>
        </w:r>
        <w:r w:rsidR="006266A3">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 xml:space="preserve">Situación geográfica y climática de la </w:t>
        </w:r>
        <w:r w:rsidR="0020171D" w:rsidRPr="0020171D">
          <w:rPr>
            <w:rStyle w:val="Hipervnculo"/>
            <w:rFonts w:ascii="Times New Roman" w:hAnsi="Times New Roman" w:cs="Times New Roman"/>
            <w:noProof/>
            <w:spacing w:val="-3"/>
            <w:sz w:val="24"/>
            <w:szCs w:val="24"/>
          </w:rPr>
          <w:t>zona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_Toc76133217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22</w:t>
        </w:r>
        <w:r w:rsidR="0020171D" w:rsidRPr="0020171D">
          <w:rPr>
            <w:rFonts w:ascii="Times New Roman" w:hAnsi="Times New Roman" w:cs="Times New Roman"/>
            <w:noProof/>
            <w:webHidden/>
            <w:sz w:val="24"/>
            <w:szCs w:val="24"/>
          </w:rPr>
          <w:fldChar w:fldCharType="end"/>
        </w:r>
      </w:hyperlink>
    </w:p>
    <w:p w14:paraId="0DD1EF3A" w14:textId="3F7BAB6A"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20" w:history="1">
        <w:r w:rsidR="0020171D" w:rsidRPr="0020171D">
          <w:rPr>
            <w:rStyle w:val="Hipervnculo"/>
            <w:rFonts w:ascii="Times New Roman" w:hAnsi="Times New Roman" w:cs="Times New Roman"/>
            <w:noProof/>
            <w:sz w:val="24"/>
            <w:szCs w:val="24"/>
          </w:rPr>
          <w:t>4.1.3.</w:t>
        </w:r>
        <w:r w:rsidR="00E35937">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Zona de</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vida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23</w:t>
        </w:r>
        <w:r w:rsidR="0020171D" w:rsidRPr="0020171D">
          <w:rPr>
            <w:rFonts w:ascii="Times New Roman" w:hAnsi="Times New Roman" w:cs="Times New Roman"/>
            <w:noProof/>
            <w:webHidden/>
            <w:sz w:val="24"/>
            <w:szCs w:val="24"/>
          </w:rPr>
          <w:fldChar w:fldCharType="end"/>
        </w:r>
      </w:hyperlink>
    </w:p>
    <w:p w14:paraId="49D3324D" w14:textId="735A7089"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21" w:history="1">
        <w:r w:rsidR="0020171D" w:rsidRPr="0020171D">
          <w:rPr>
            <w:rStyle w:val="Hipervnculo"/>
            <w:rFonts w:ascii="Times New Roman" w:hAnsi="Times New Roman" w:cs="Times New Roman"/>
            <w:noProof/>
            <w:sz w:val="24"/>
            <w:szCs w:val="24"/>
          </w:rPr>
          <w:t>4.2.</w:t>
        </w:r>
        <w:r w:rsidR="00E35937">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Materiales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23</w:t>
        </w:r>
        <w:r w:rsidR="0020171D" w:rsidRPr="0020171D">
          <w:rPr>
            <w:rFonts w:ascii="Times New Roman" w:hAnsi="Times New Roman" w:cs="Times New Roman"/>
            <w:noProof/>
            <w:webHidden/>
            <w:sz w:val="24"/>
            <w:szCs w:val="24"/>
          </w:rPr>
          <w:fldChar w:fldCharType="end"/>
        </w:r>
      </w:hyperlink>
    </w:p>
    <w:p w14:paraId="463D9095" w14:textId="54E8B68D"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22" w:history="1">
        <w:r w:rsidR="0020171D" w:rsidRPr="0020171D">
          <w:rPr>
            <w:rStyle w:val="Hipervnculo"/>
            <w:rFonts w:ascii="Times New Roman" w:hAnsi="Times New Roman" w:cs="Times New Roman"/>
            <w:noProof/>
            <w:sz w:val="24"/>
            <w:szCs w:val="24"/>
          </w:rPr>
          <w:t>4.2.1. Material experimental:</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23</w:t>
        </w:r>
        <w:r w:rsidR="0020171D" w:rsidRPr="0020171D">
          <w:rPr>
            <w:rFonts w:ascii="Times New Roman" w:hAnsi="Times New Roman" w:cs="Times New Roman"/>
            <w:noProof/>
            <w:webHidden/>
            <w:sz w:val="24"/>
            <w:szCs w:val="24"/>
          </w:rPr>
          <w:fldChar w:fldCharType="end"/>
        </w:r>
      </w:hyperlink>
    </w:p>
    <w:p w14:paraId="42E09173" w14:textId="460BBD7C"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23" w:history="1">
        <w:r w:rsidR="0020171D" w:rsidRPr="0020171D">
          <w:rPr>
            <w:rStyle w:val="Hipervnculo"/>
            <w:rFonts w:ascii="Times New Roman" w:hAnsi="Times New Roman" w:cs="Times New Roman"/>
            <w:noProof/>
            <w:sz w:val="24"/>
            <w:szCs w:val="24"/>
          </w:rPr>
          <w:t>4.2.2. Material de</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campo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23</w:t>
        </w:r>
        <w:r w:rsidR="0020171D" w:rsidRPr="0020171D">
          <w:rPr>
            <w:rFonts w:ascii="Times New Roman" w:hAnsi="Times New Roman" w:cs="Times New Roman"/>
            <w:noProof/>
            <w:webHidden/>
            <w:sz w:val="24"/>
            <w:szCs w:val="24"/>
          </w:rPr>
          <w:fldChar w:fldCharType="end"/>
        </w:r>
      </w:hyperlink>
    </w:p>
    <w:p w14:paraId="3C38C324" w14:textId="49FC502D"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24" w:history="1">
        <w:r w:rsidR="0020171D" w:rsidRPr="0020171D">
          <w:rPr>
            <w:rStyle w:val="Hipervnculo"/>
            <w:rFonts w:ascii="Times New Roman" w:hAnsi="Times New Roman" w:cs="Times New Roman"/>
            <w:noProof/>
            <w:sz w:val="24"/>
            <w:szCs w:val="24"/>
          </w:rPr>
          <w:t>4.2.3.</w:t>
        </w:r>
        <w:r w:rsidR="00E35937">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Material de</w:t>
        </w:r>
        <w:r w:rsidR="0020171D" w:rsidRPr="0020171D">
          <w:rPr>
            <w:rStyle w:val="Hipervnculo"/>
            <w:rFonts w:ascii="Times New Roman" w:hAnsi="Times New Roman" w:cs="Times New Roman"/>
            <w:noProof/>
            <w:spacing w:val="-4"/>
            <w:sz w:val="24"/>
            <w:szCs w:val="24"/>
          </w:rPr>
          <w:t xml:space="preserve"> </w:t>
        </w:r>
        <w:r w:rsidR="0020171D" w:rsidRPr="0020171D">
          <w:rPr>
            <w:rStyle w:val="Hipervnculo"/>
            <w:rFonts w:ascii="Times New Roman" w:hAnsi="Times New Roman" w:cs="Times New Roman"/>
            <w:noProof/>
            <w:sz w:val="24"/>
            <w:szCs w:val="24"/>
          </w:rPr>
          <w:t>oficina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24</w:t>
        </w:r>
        <w:r w:rsidR="0020171D" w:rsidRPr="0020171D">
          <w:rPr>
            <w:rFonts w:ascii="Times New Roman" w:hAnsi="Times New Roman" w:cs="Times New Roman"/>
            <w:noProof/>
            <w:webHidden/>
            <w:sz w:val="24"/>
            <w:szCs w:val="24"/>
          </w:rPr>
          <w:fldChar w:fldCharType="end"/>
        </w:r>
      </w:hyperlink>
    </w:p>
    <w:p w14:paraId="68A3182A" w14:textId="6699DA5E"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25" w:history="1">
        <w:r w:rsidR="0020171D" w:rsidRPr="0020171D">
          <w:rPr>
            <w:rStyle w:val="Hipervnculo"/>
            <w:rFonts w:ascii="Times New Roman" w:hAnsi="Times New Roman" w:cs="Times New Roman"/>
            <w:noProof/>
            <w:sz w:val="24"/>
            <w:szCs w:val="24"/>
          </w:rPr>
          <w:t>4.3.</w:t>
        </w:r>
        <w:r w:rsidR="00E35937">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Métodos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25</w:t>
        </w:r>
        <w:r w:rsidR="0020171D" w:rsidRPr="0020171D">
          <w:rPr>
            <w:rFonts w:ascii="Times New Roman" w:hAnsi="Times New Roman" w:cs="Times New Roman"/>
            <w:noProof/>
            <w:webHidden/>
            <w:sz w:val="24"/>
            <w:szCs w:val="24"/>
          </w:rPr>
          <w:fldChar w:fldCharType="end"/>
        </w:r>
      </w:hyperlink>
    </w:p>
    <w:p w14:paraId="53E2E62A" w14:textId="42050C9D"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26" w:history="1">
        <w:r w:rsidR="0020171D" w:rsidRPr="0020171D">
          <w:rPr>
            <w:rStyle w:val="Hipervnculo"/>
            <w:rFonts w:ascii="Times New Roman" w:hAnsi="Times New Roman" w:cs="Times New Roman"/>
            <w:noProof/>
            <w:sz w:val="24"/>
            <w:szCs w:val="24"/>
          </w:rPr>
          <w:t>4.3.1. Factores en estudio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25</w:t>
        </w:r>
        <w:r w:rsidR="0020171D" w:rsidRPr="0020171D">
          <w:rPr>
            <w:rFonts w:ascii="Times New Roman" w:hAnsi="Times New Roman" w:cs="Times New Roman"/>
            <w:noProof/>
            <w:webHidden/>
            <w:sz w:val="24"/>
            <w:szCs w:val="24"/>
          </w:rPr>
          <w:fldChar w:fldCharType="end"/>
        </w:r>
      </w:hyperlink>
    </w:p>
    <w:p w14:paraId="42A4AA1B" w14:textId="5E64127B"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27" w:history="1">
        <w:r w:rsidR="0020171D" w:rsidRPr="0020171D">
          <w:rPr>
            <w:rStyle w:val="Hipervnculo"/>
            <w:rFonts w:ascii="Times New Roman" w:hAnsi="Times New Roman" w:cs="Times New Roman"/>
            <w:noProof/>
            <w:sz w:val="24"/>
            <w:szCs w:val="24"/>
          </w:rPr>
          <w:t>4.3.2. Tratamientos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25</w:t>
        </w:r>
        <w:r w:rsidR="0020171D" w:rsidRPr="0020171D">
          <w:rPr>
            <w:rFonts w:ascii="Times New Roman" w:hAnsi="Times New Roman" w:cs="Times New Roman"/>
            <w:noProof/>
            <w:webHidden/>
            <w:sz w:val="24"/>
            <w:szCs w:val="24"/>
          </w:rPr>
          <w:fldChar w:fldCharType="end"/>
        </w:r>
      </w:hyperlink>
    </w:p>
    <w:p w14:paraId="421EA746" w14:textId="0877146C"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28" w:history="1">
        <w:r w:rsidR="0020171D" w:rsidRPr="0020171D">
          <w:rPr>
            <w:rStyle w:val="Hipervnculo"/>
            <w:rFonts w:ascii="Times New Roman" w:hAnsi="Times New Roman" w:cs="Times New Roman"/>
            <w:noProof/>
            <w:sz w:val="24"/>
            <w:szCs w:val="24"/>
          </w:rPr>
          <w:t>4.3.3.</w:t>
        </w:r>
        <w:r w:rsidR="00E35937">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Procedimiento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25</w:t>
        </w:r>
        <w:r w:rsidR="0020171D" w:rsidRPr="0020171D">
          <w:rPr>
            <w:rFonts w:ascii="Times New Roman" w:hAnsi="Times New Roman" w:cs="Times New Roman"/>
            <w:noProof/>
            <w:webHidden/>
            <w:sz w:val="24"/>
            <w:szCs w:val="24"/>
          </w:rPr>
          <w:fldChar w:fldCharType="end"/>
        </w:r>
      </w:hyperlink>
    </w:p>
    <w:p w14:paraId="2D03FDA0" w14:textId="3838B404"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29" w:history="1">
        <w:r w:rsidR="0020171D" w:rsidRPr="0020171D">
          <w:rPr>
            <w:rStyle w:val="Hipervnculo"/>
            <w:rFonts w:ascii="Times New Roman" w:hAnsi="Times New Roman" w:cs="Times New Roman"/>
            <w:noProof/>
            <w:sz w:val="24"/>
            <w:szCs w:val="24"/>
          </w:rPr>
          <w:t>4.3.4.</w:t>
        </w:r>
        <w:r w:rsidR="00E35937">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Área</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experimental</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_Toc76133229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25</w:t>
        </w:r>
        <w:r w:rsidR="0020171D" w:rsidRPr="0020171D">
          <w:rPr>
            <w:rFonts w:ascii="Times New Roman" w:hAnsi="Times New Roman" w:cs="Times New Roman"/>
            <w:noProof/>
            <w:webHidden/>
            <w:sz w:val="24"/>
            <w:szCs w:val="24"/>
          </w:rPr>
          <w:fldChar w:fldCharType="end"/>
        </w:r>
      </w:hyperlink>
    </w:p>
    <w:p w14:paraId="0D25AAC3" w14:textId="3A56B6DA"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30" w:history="1">
        <w:r w:rsidR="0020171D" w:rsidRPr="0020171D">
          <w:rPr>
            <w:rStyle w:val="Hipervnculo"/>
            <w:rFonts w:ascii="Times New Roman" w:hAnsi="Times New Roman" w:cs="Times New Roman"/>
            <w:noProof/>
            <w:sz w:val="24"/>
            <w:szCs w:val="24"/>
          </w:rPr>
          <w:t>4.3.5.</w:t>
        </w:r>
        <w:r w:rsidR="00E35937">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Tipo de</w:t>
        </w:r>
        <w:r w:rsidR="0020171D" w:rsidRPr="0020171D">
          <w:rPr>
            <w:rStyle w:val="Hipervnculo"/>
            <w:rFonts w:ascii="Times New Roman" w:hAnsi="Times New Roman" w:cs="Times New Roman"/>
            <w:noProof/>
            <w:spacing w:val="-3"/>
            <w:sz w:val="24"/>
            <w:szCs w:val="24"/>
          </w:rPr>
          <w:t xml:space="preserve"> </w:t>
        </w:r>
        <w:r w:rsidR="0020171D" w:rsidRPr="0020171D">
          <w:rPr>
            <w:rStyle w:val="Hipervnculo"/>
            <w:rFonts w:ascii="Times New Roman" w:hAnsi="Times New Roman" w:cs="Times New Roman"/>
            <w:noProof/>
            <w:sz w:val="24"/>
            <w:szCs w:val="24"/>
          </w:rPr>
          <w:t>Análisis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26</w:t>
        </w:r>
        <w:r w:rsidR="0020171D" w:rsidRPr="0020171D">
          <w:rPr>
            <w:rFonts w:ascii="Times New Roman" w:hAnsi="Times New Roman" w:cs="Times New Roman"/>
            <w:noProof/>
            <w:webHidden/>
            <w:sz w:val="24"/>
            <w:szCs w:val="24"/>
          </w:rPr>
          <w:fldChar w:fldCharType="end"/>
        </w:r>
      </w:hyperlink>
    </w:p>
    <w:p w14:paraId="7914A0D3" w14:textId="57417387" w:rsidR="0020171D" w:rsidRPr="00E35937" w:rsidRDefault="001C6D40" w:rsidP="000733F1">
      <w:pPr>
        <w:pStyle w:val="TDC3"/>
        <w:tabs>
          <w:tab w:val="left" w:pos="1100"/>
          <w:tab w:val="right" w:leader="dot" w:pos="9250"/>
        </w:tabs>
        <w:spacing w:line="360" w:lineRule="auto"/>
        <w:ind w:left="284" w:hanging="142"/>
        <w:jc w:val="both"/>
        <w:rPr>
          <w:rFonts w:ascii="Times New Roman" w:eastAsiaTheme="minorEastAsia" w:hAnsi="Times New Roman" w:cs="Times New Roman"/>
          <w:i/>
          <w:noProof/>
          <w:sz w:val="24"/>
          <w:szCs w:val="24"/>
          <w:lang w:val="en-US"/>
        </w:rPr>
      </w:pPr>
      <w:hyperlink w:anchor="_Toc76133231" w:history="1">
        <w:r w:rsidR="0020171D" w:rsidRPr="00E35937">
          <w:rPr>
            <w:rStyle w:val="Hipervnculo"/>
            <w:rFonts w:ascii="Times New Roman" w:hAnsi="Times New Roman" w:cs="Times New Roman"/>
            <w:i/>
            <w:noProof/>
            <w:sz w:val="24"/>
            <w:szCs w:val="24"/>
          </w:rPr>
          <w:t>4.4.</w:t>
        </w:r>
        <w:r w:rsidR="00E35937" w:rsidRPr="00E35937">
          <w:rPr>
            <w:rStyle w:val="Hipervnculo"/>
            <w:rFonts w:ascii="Times New Roman" w:hAnsi="Times New Roman" w:cs="Times New Roman"/>
            <w:i/>
            <w:noProof/>
            <w:sz w:val="24"/>
            <w:szCs w:val="24"/>
          </w:rPr>
          <w:t xml:space="preserve"> </w:t>
        </w:r>
        <w:r w:rsidR="0020171D" w:rsidRPr="00E35937">
          <w:rPr>
            <w:rStyle w:val="Hipervnculo"/>
            <w:rFonts w:ascii="Times New Roman" w:hAnsi="Times New Roman" w:cs="Times New Roman"/>
            <w:i/>
            <w:noProof/>
            <w:sz w:val="24"/>
            <w:szCs w:val="24"/>
          </w:rPr>
          <w:t>Métodos de evaluación y datos a</w:t>
        </w:r>
        <w:r w:rsidR="0020171D" w:rsidRPr="00E35937">
          <w:rPr>
            <w:rStyle w:val="Hipervnculo"/>
            <w:rFonts w:ascii="Times New Roman" w:hAnsi="Times New Roman" w:cs="Times New Roman"/>
            <w:i/>
            <w:noProof/>
            <w:spacing w:val="1"/>
            <w:sz w:val="24"/>
            <w:szCs w:val="24"/>
          </w:rPr>
          <w:t xml:space="preserve"> </w:t>
        </w:r>
        <w:r w:rsidR="0020171D" w:rsidRPr="00E35937">
          <w:rPr>
            <w:rStyle w:val="Hipervnculo"/>
            <w:rFonts w:ascii="Times New Roman" w:hAnsi="Times New Roman" w:cs="Times New Roman"/>
            <w:i/>
            <w:noProof/>
            <w:sz w:val="24"/>
            <w:szCs w:val="24"/>
          </w:rPr>
          <w:t>tomar</w:t>
        </w:r>
        <w:r w:rsidR="0020171D" w:rsidRPr="00E35937">
          <w:rPr>
            <w:rFonts w:ascii="Times New Roman" w:hAnsi="Times New Roman" w:cs="Times New Roman"/>
            <w:i/>
            <w:noProof/>
            <w:webHidden/>
            <w:sz w:val="24"/>
            <w:szCs w:val="24"/>
          </w:rPr>
          <w:tab/>
        </w:r>
        <w:r w:rsidR="0020171D" w:rsidRPr="00E35937">
          <w:rPr>
            <w:rFonts w:ascii="Times New Roman" w:hAnsi="Times New Roman" w:cs="Times New Roman"/>
            <w:i/>
            <w:noProof/>
            <w:webHidden/>
            <w:sz w:val="24"/>
            <w:szCs w:val="24"/>
          </w:rPr>
          <w:fldChar w:fldCharType="begin"/>
        </w:r>
        <w:r w:rsidR="0020171D" w:rsidRPr="00E35937">
          <w:rPr>
            <w:rFonts w:ascii="Times New Roman" w:hAnsi="Times New Roman" w:cs="Times New Roman"/>
            <w:i/>
            <w:noProof/>
            <w:webHidden/>
            <w:sz w:val="24"/>
            <w:szCs w:val="24"/>
          </w:rPr>
          <w:instrText xml:space="preserve"> PAGEREF _Toc76133231 \h </w:instrText>
        </w:r>
        <w:r w:rsidR="0020171D" w:rsidRPr="00E35937">
          <w:rPr>
            <w:rFonts w:ascii="Times New Roman" w:hAnsi="Times New Roman" w:cs="Times New Roman"/>
            <w:i/>
            <w:noProof/>
            <w:webHidden/>
            <w:sz w:val="24"/>
            <w:szCs w:val="24"/>
          </w:rPr>
        </w:r>
        <w:r w:rsidR="0020171D" w:rsidRPr="00E35937">
          <w:rPr>
            <w:rFonts w:ascii="Times New Roman" w:hAnsi="Times New Roman" w:cs="Times New Roman"/>
            <w:i/>
            <w:noProof/>
            <w:webHidden/>
            <w:sz w:val="24"/>
            <w:szCs w:val="24"/>
          </w:rPr>
          <w:fldChar w:fldCharType="separate"/>
        </w:r>
        <w:r w:rsidR="00DC6B60">
          <w:rPr>
            <w:rFonts w:ascii="Times New Roman" w:hAnsi="Times New Roman" w:cs="Times New Roman"/>
            <w:i/>
            <w:noProof/>
            <w:webHidden/>
            <w:sz w:val="24"/>
            <w:szCs w:val="24"/>
          </w:rPr>
          <w:t>27</w:t>
        </w:r>
        <w:r w:rsidR="0020171D" w:rsidRPr="00E35937">
          <w:rPr>
            <w:rFonts w:ascii="Times New Roman" w:hAnsi="Times New Roman" w:cs="Times New Roman"/>
            <w:i/>
            <w:noProof/>
            <w:webHidden/>
            <w:sz w:val="24"/>
            <w:szCs w:val="24"/>
          </w:rPr>
          <w:fldChar w:fldCharType="end"/>
        </w:r>
      </w:hyperlink>
    </w:p>
    <w:p w14:paraId="276AC261" w14:textId="03E4D734"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32" w:history="1">
        <w:r w:rsidR="0020171D" w:rsidRPr="0020171D">
          <w:rPr>
            <w:rStyle w:val="Hipervnculo"/>
            <w:rFonts w:ascii="Times New Roman" w:hAnsi="Times New Roman" w:cs="Times New Roman"/>
            <w:noProof/>
            <w:sz w:val="24"/>
            <w:szCs w:val="24"/>
          </w:rPr>
          <w:t>4.4.1. Días a la emergencia de plántulas</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(DEP)</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27</w:t>
        </w:r>
        <w:r w:rsidR="0020171D" w:rsidRPr="0020171D">
          <w:rPr>
            <w:rFonts w:ascii="Times New Roman" w:hAnsi="Times New Roman" w:cs="Times New Roman"/>
            <w:noProof/>
            <w:webHidden/>
            <w:sz w:val="24"/>
            <w:szCs w:val="24"/>
          </w:rPr>
          <w:fldChar w:fldCharType="end"/>
        </w:r>
      </w:hyperlink>
    </w:p>
    <w:p w14:paraId="45AFC34D" w14:textId="6754F50F"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33" w:history="1">
        <w:r w:rsidR="0020171D" w:rsidRPr="0020171D">
          <w:rPr>
            <w:rStyle w:val="Hipervnculo"/>
            <w:rFonts w:ascii="Times New Roman" w:hAnsi="Times New Roman" w:cs="Times New Roman"/>
            <w:noProof/>
            <w:sz w:val="24"/>
            <w:szCs w:val="24"/>
          </w:rPr>
          <w:t>4.4.2. Días al panojamiento</w:t>
        </w:r>
        <w:r w:rsidR="0020171D" w:rsidRPr="0020171D">
          <w:rPr>
            <w:rStyle w:val="Hipervnculo"/>
            <w:rFonts w:ascii="Times New Roman" w:hAnsi="Times New Roman" w:cs="Times New Roman"/>
            <w:noProof/>
            <w:spacing w:val="-8"/>
            <w:sz w:val="24"/>
            <w:szCs w:val="24"/>
          </w:rPr>
          <w:t xml:space="preserve"> </w:t>
        </w:r>
        <w:r w:rsidR="0020171D" w:rsidRPr="0020171D">
          <w:rPr>
            <w:rStyle w:val="Hipervnculo"/>
            <w:rFonts w:ascii="Times New Roman" w:hAnsi="Times New Roman" w:cs="Times New Roman"/>
            <w:noProof/>
            <w:sz w:val="24"/>
            <w:szCs w:val="24"/>
          </w:rPr>
          <w:t>(DP)</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27</w:t>
        </w:r>
        <w:r w:rsidR="0020171D" w:rsidRPr="0020171D">
          <w:rPr>
            <w:rFonts w:ascii="Times New Roman" w:hAnsi="Times New Roman" w:cs="Times New Roman"/>
            <w:noProof/>
            <w:webHidden/>
            <w:sz w:val="24"/>
            <w:szCs w:val="24"/>
          </w:rPr>
          <w:fldChar w:fldCharType="end"/>
        </w:r>
      </w:hyperlink>
    </w:p>
    <w:p w14:paraId="02E4466E" w14:textId="56043658"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34" w:history="1">
        <w:r w:rsidR="0020171D" w:rsidRPr="0020171D">
          <w:rPr>
            <w:rStyle w:val="Hipervnculo"/>
            <w:rFonts w:ascii="Times New Roman" w:hAnsi="Times New Roman" w:cs="Times New Roman"/>
            <w:noProof/>
            <w:sz w:val="24"/>
            <w:szCs w:val="24"/>
          </w:rPr>
          <w:t>4.4.3. Días a la floración (DF)</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28</w:t>
        </w:r>
        <w:r w:rsidR="0020171D" w:rsidRPr="0020171D">
          <w:rPr>
            <w:rFonts w:ascii="Times New Roman" w:hAnsi="Times New Roman" w:cs="Times New Roman"/>
            <w:noProof/>
            <w:webHidden/>
            <w:sz w:val="24"/>
            <w:szCs w:val="24"/>
          </w:rPr>
          <w:fldChar w:fldCharType="end"/>
        </w:r>
      </w:hyperlink>
    </w:p>
    <w:p w14:paraId="0A6E9B31" w14:textId="3F9F47D2"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35" w:history="1">
        <w:r w:rsidR="0020171D" w:rsidRPr="0020171D">
          <w:rPr>
            <w:rStyle w:val="Hipervnculo"/>
            <w:rFonts w:ascii="Times New Roman" w:hAnsi="Times New Roman" w:cs="Times New Roman"/>
            <w:noProof/>
            <w:sz w:val="24"/>
            <w:szCs w:val="24"/>
          </w:rPr>
          <w:t>4.4.4. Días a la cosecha (DC)</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28</w:t>
        </w:r>
        <w:r w:rsidR="0020171D" w:rsidRPr="0020171D">
          <w:rPr>
            <w:rFonts w:ascii="Times New Roman" w:hAnsi="Times New Roman" w:cs="Times New Roman"/>
            <w:noProof/>
            <w:webHidden/>
            <w:sz w:val="24"/>
            <w:szCs w:val="24"/>
          </w:rPr>
          <w:fldChar w:fldCharType="end"/>
        </w:r>
      </w:hyperlink>
    </w:p>
    <w:p w14:paraId="5044673E" w14:textId="1269D152"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36" w:history="1">
        <w:r w:rsidR="0020171D" w:rsidRPr="0020171D">
          <w:rPr>
            <w:rStyle w:val="Hipervnculo"/>
            <w:rFonts w:ascii="Times New Roman" w:hAnsi="Times New Roman" w:cs="Times New Roman"/>
            <w:noProof/>
            <w:sz w:val="24"/>
            <w:szCs w:val="24"/>
          </w:rPr>
          <w:t>4.4.5. Severidad de ataque de mildiu</w:t>
        </w:r>
        <w:r w:rsidR="0020171D" w:rsidRPr="0020171D">
          <w:rPr>
            <w:rStyle w:val="Hipervnculo"/>
            <w:rFonts w:ascii="Times New Roman" w:hAnsi="Times New Roman" w:cs="Times New Roman"/>
            <w:noProof/>
            <w:spacing w:val="-2"/>
            <w:sz w:val="24"/>
            <w:szCs w:val="24"/>
          </w:rPr>
          <w:t xml:space="preserve"> </w:t>
        </w:r>
        <w:r w:rsidR="0020171D" w:rsidRPr="0020171D">
          <w:rPr>
            <w:rStyle w:val="Hipervnculo"/>
            <w:rFonts w:ascii="Times New Roman" w:hAnsi="Times New Roman" w:cs="Times New Roman"/>
            <w:noProof/>
            <w:sz w:val="24"/>
            <w:szCs w:val="24"/>
          </w:rPr>
          <w:t>(SAM)</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28</w:t>
        </w:r>
        <w:r w:rsidR="0020171D" w:rsidRPr="0020171D">
          <w:rPr>
            <w:rFonts w:ascii="Times New Roman" w:hAnsi="Times New Roman" w:cs="Times New Roman"/>
            <w:noProof/>
            <w:webHidden/>
            <w:sz w:val="24"/>
            <w:szCs w:val="24"/>
          </w:rPr>
          <w:fldChar w:fldCharType="end"/>
        </w:r>
      </w:hyperlink>
    </w:p>
    <w:p w14:paraId="6B398815" w14:textId="2B464DF2"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37" w:history="1">
        <w:r w:rsidR="0020171D" w:rsidRPr="0020171D">
          <w:rPr>
            <w:rStyle w:val="Hipervnculo"/>
            <w:rFonts w:ascii="Times New Roman" w:hAnsi="Times New Roman" w:cs="Times New Roman"/>
            <w:noProof/>
            <w:sz w:val="24"/>
            <w:szCs w:val="24"/>
          </w:rPr>
          <w:t>4.4.6. Altura de planta</w:t>
        </w:r>
        <w:r w:rsidR="0020171D" w:rsidRPr="0020171D">
          <w:rPr>
            <w:rStyle w:val="Hipervnculo"/>
            <w:rFonts w:ascii="Times New Roman" w:hAnsi="Times New Roman" w:cs="Times New Roman"/>
            <w:noProof/>
            <w:spacing w:val="-4"/>
            <w:sz w:val="24"/>
            <w:szCs w:val="24"/>
          </w:rPr>
          <w:t xml:space="preserve"> </w:t>
        </w:r>
        <w:r w:rsidR="0020171D" w:rsidRPr="0020171D">
          <w:rPr>
            <w:rStyle w:val="Hipervnculo"/>
            <w:rFonts w:ascii="Times New Roman" w:hAnsi="Times New Roman" w:cs="Times New Roman"/>
            <w:noProof/>
            <w:sz w:val="24"/>
            <w:szCs w:val="24"/>
          </w:rPr>
          <w:t>(AP)</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29</w:t>
        </w:r>
        <w:r w:rsidR="0020171D" w:rsidRPr="0020171D">
          <w:rPr>
            <w:rFonts w:ascii="Times New Roman" w:hAnsi="Times New Roman" w:cs="Times New Roman"/>
            <w:noProof/>
            <w:webHidden/>
            <w:sz w:val="24"/>
            <w:szCs w:val="24"/>
          </w:rPr>
          <w:fldChar w:fldCharType="end"/>
        </w:r>
      </w:hyperlink>
    </w:p>
    <w:p w14:paraId="192684FE" w14:textId="19FECB6D"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38" w:history="1">
        <w:r w:rsidR="0020171D" w:rsidRPr="0020171D">
          <w:rPr>
            <w:rStyle w:val="Hipervnculo"/>
            <w:rFonts w:ascii="Times New Roman" w:hAnsi="Times New Roman" w:cs="Times New Roman"/>
            <w:noProof/>
            <w:sz w:val="24"/>
            <w:szCs w:val="24"/>
          </w:rPr>
          <w:t>4.4.7. Longitud de la panoja</w:t>
        </w:r>
        <w:r w:rsidR="0020171D" w:rsidRPr="0020171D">
          <w:rPr>
            <w:rStyle w:val="Hipervnculo"/>
            <w:rFonts w:ascii="Times New Roman" w:hAnsi="Times New Roman" w:cs="Times New Roman"/>
            <w:noProof/>
            <w:spacing w:val="-9"/>
            <w:sz w:val="24"/>
            <w:szCs w:val="24"/>
          </w:rPr>
          <w:t xml:space="preserve"> </w:t>
        </w:r>
        <w:r w:rsidR="0020171D" w:rsidRPr="0020171D">
          <w:rPr>
            <w:rStyle w:val="Hipervnculo"/>
            <w:rFonts w:ascii="Times New Roman" w:hAnsi="Times New Roman" w:cs="Times New Roman"/>
            <w:noProof/>
            <w:sz w:val="24"/>
            <w:szCs w:val="24"/>
          </w:rPr>
          <w:t>(LP)</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29</w:t>
        </w:r>
        <w:r w:rsidR="0020171D" w:rsidRPr="0020171D">
          <w:rPr>
            <w:rFonts w:ascii="Times New Roman" w:hAnsi="Times New Roman" w:cs="Times New Roman"/>
            <w:noProof/>
            <w:webHidden/>
            <w:sz w:val="24"/>
            <w:szCs w:val="24"/>
          </w:rPr>
          <w:fldChar w:fldCharType="end"/>
        </w:r>
      </w:hyperlink>
    </w:p>
    <w:p w14:paraId="75C8C562" w14:textId="42817D2A"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39" w:history="1">
        <w:r w:rsidR="0020171D" w:rsidRPr="0020171D">
          <w:rPr>
            <w:rStyle w:val="Hipervnculo"/>
            <w:rFonts w:ascii="Times New Roman" w:hAnsi="Times New Roman" w:cs="Times New Roman"/>
            <w:noProof/>
            <w:sz w:val="24"/>
            <w:szCs w:val="24"/>
          </w:rPr>
          <w:t>4.4.8. Diámetro de la panoja</w:t>
        </w:r>
        <w:r w:rsidR="0020171D" w:rsidRPr="0020171D">
          <w:rPr>
            <w:rStyle w:val="Hipervnculo"/>
            <w:rFonts w:ascii="Times New Roman" w:hAnsi="Times New Roman" w:cs="Times New Roman"/>
            <w:noProof/>
            <w:spacing w:val="-3"/>
            <w:sz w:val="24"/>
            <w:szCs w:val="24"/>
          </w:rPr>
          <w:t xml:space="preserve"> </w:t>
        </w:r>
        <w:r w:rsidR="0020171D" w:rsidRPr="0020171D">
          <w:rPr>
            <w:rStyle w:val="Hipervnculo"/>
            <w:rFonts w:ascii="Times New Roman" w:hAnsi="Times New Roman" w:cs="Times New Roman"/>
            <w:noProof/>
            <w:sz w:val="24"/>
            <w:szCs w:val="24"/>
          </w:rPr>
          <w:t>(DP)</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_Toc76133239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29</w:t>
        </w:r>
        <w:r w:rsidR="0020171D" w:rsidRPr="0020171D">
          <w:rPr>
            <w:rFonts w:ascii="Times New Roman" w:hAnsi="Times New Roman" w:cs="Times New Roman"/>
            <w:noProof/>
            <w:webHidden/>
            <w:sz w:val="24"/>
            <w:szCs w:val="24"/>
          </w:rPr>
          <w:fldChar w:fldCharType="end"/>
        </w:r>
      </w:hyperlink>
    </w:p>
    <w:p w14:paraId="32493AE3" w14:textId="5A4C5FB6"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40" w:history="1">
        <w:r w:rsidR="0020171D" w:rsidRPr="0020171D">
          <w:rPr>
            <w:rStyle w:val="Hipervnculo"/>
            <w:rFonts w:ascii="Times New Roman" w:hAnsi="Times New Roman" w:cs="Times New Roman"/>
            <w:noProof/>
            <w:sz w:val="24"/>
            <w:szCs w:val="24"/>
          </w:rPr>
          <w:t>4.4.9. Porcentaje de acame de raíz</w:t>
        </w:r>
        <w:r w:rsidR="0020171D" w:rsidRPr="0020171D">
          <w:rPr>
            <w:rStyle w:val="Hipervnculo"/>
            <w:rFonts w:ascii="Times New Roman" w:hAnsi="Times New Roman" w:cs="Times New Roman"/>
            <w:noProof/>
            <w:spacing w:val="-8"/>
            <w:sz w:val="24"/>
            <w:szCs w:val="24"/>
          </w:rPr>
          <w:t xml:space="preserve"> </w:t>
        </w:r>
        <w:r w:rsidR="0020171D" w:rsidRPr="0020171D">
          <w:rPr>
            <w:rStyle w:val="Hipervnculo"/>
            <w:rFonts w:ascii="Times New Roman" w:hAnsi="Times New Roman" w:cs="Times New Roman"/>
            <w:noProof/>
            <w:sz w:val="24"/>
            <w:szCs w:val="24"/>
          </w:rPr>
          <w:t>(AR)</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29</w:t>
        </w:r>
        <w:r w:rsidR="0020171D" w:rsidRPr="0020171D">
          <w:rPr>
            <w:rFonts w:ascii="Times New Roman" w:hAnsi="Times New Roman" w:cs="Times New Roman"/>
            <w:noProof/>
            <w:webHidden/>
            <w:sz w:val="24"/>
            <w:szCs w:val="24"/>
          </w:rPr>
          <w:fldChar w:fldCharType="end"/>
        </w:r>
      </w:hyperlink>
    </w:p>
    <w:p w14:paraId="3E64DABA" w14:textId="1A9FF2D4"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41" w:history="1">
        <w:r w:rsidR="0020171D" w:rsidRPr="0020171D">
          <w:rPr>
            <w:rStyle w:val="Hipervnculo"/>
            <w:rFonts w:ascii="Times New Roman" w:hAnsi="Times New Roman" w:cs="Times New Roman"/>
            <w:noProof/>
            <w:sz w:val="24"/>
            <w:szCs w:val="24"/>
          </w:rPr>
          <w:t>4.4.10. Porcentaje de acame de tallo</w:t>
        </w:r>
        <w:r w:rsidR="0020171D" w:rsidRPr="0020171D">
          <w:rPr>
            <w:rStyle w:val="Hipervnculo"/>
            <w:rFonts w:ascii="Times New Roman" w:hAnsi="Times New Roman" w:cs="Times New Roman"/>
            <w:noProof/>
            <w:spacing w:val="-5"/>
            <w:sz w:val="24"/>
            <w:szCs w:val="24"/>
          </w:rPr>
          <w:t xml:space="preserve"> </w:t>
        </w:r>
        <w:r w:rsidR="0020171D" w:rsidRPr="0020171D">
          <w:rPr>
            <w:rStyle w:val="Hipervnculo"/>
            <w:rFonts w:ascii="Times New Roman" w:hAnsi="Times New Roman" w:cs="Times New Roman"/>
            <w:noProof/>
            <w:sz w:val="24"/>
            <w:szCs w:val="24"/>
          </w:rPr>
          <w:t>(AT)</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29</w:t>
        </w:r>
        <w:r w:rsidR="0020171D" w:rsidRPr="0020171D">
          <w:rPr>
            <w:rFonts w:ascii="Times New Roman" w:hAnsi="Times New Roman" w:cs="Times New Roman"/>
            <w:noProof/>
            <w:webHidden/>
            <w:sz w:val="24"/>
            <w:szCs w:val="24"/>
          </w:rPr>
          <w:fldChar w:fldCharType="end"/>
        </w:r>
      </w:hyperlink>
    </w:p>
    <w:p w14:paraId="3E27D741" w14:textId="20BABD69"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42" w:history="1">
        <w:r w:rsidR="0020171D" w:rsidRPr="0020171D">
          <w:rPr>
            <w:rStyle w:val="Hipervnculo"/>
            <w:rFonts w:ascii="Times New Roman" w:hAnsi="Times New Roman" w:cs="Times New Roman"/>
            <w:noProof/>
            <w:sz w:val="24"/>
            <w:szCs w:val="24"/>
          </w:rPr>
          <w:t>4.4.11. Rendimiento por parcela</w:t>
        </w:r>
        <w:r w:rsidR="0020171D" w:rsidRPr="0020171D">
          <w:rPr>
            <w:rStyle w:val="Hipervnculo"/>
            <w:rFonts w:ascii="Times New Roman" w:hAnsi="Times New Roman" w:cs="Times New Roman"/>
            <w:noProof/>
            <w:spacing w:val="-5"/>
            <w:sz w:val="24"/>
            <w:szCs w:val="24"/>
          </w:rPr>
          <w:t xml:space="preserve"> </w:t>
        </w:r>
        <w:r w:rsidR="0020171D" w:rsidRPr="0020171D">
          <w:rPr>
            <w:rStyle w:val="Hipervnculo"/>
            <w:rFonts w:ascii="Times New Roman" w:hAnsi="Times New Roman" w:cs="Times New Roman"/>
            <w:noProof/>
            <w:sz w:val="24"/>
            <w:szCs w:val="24"/>
          </w:rPr>
          <w:t>(RP)</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29</w:t>
        </w:r>
        <w:r w:rsidR="0020171D" w:rsidRPr="0020171D">
          <w:rPr>
            <w:rFonts w:ascii="Times New Roman" w:hAnsi="Times New Roman" w:cs="Times New Roman"/>
            <w:noProof/>
            <w:webHidden/>
            <w:sz w:val="24"/>
            <w:szCs w:val="24"/>
          </w:rPr>
          <w:fldChar w:fldCharType="end"/>
        </w:r>
      </w:hyperlink>
    </w:p>
    <w:p w14:paraId="1979AF9C" w14:textId="43F17134"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43" w:history="1">
        <w:r w:rsidR="0020171D" w:rsidRPr="0020171D">
          <w:rPr>
            <w:rStyle w:val="Hipervnculo"/>
            <w:rFonts w:ascii="Times New Roman" w:hAnsi="Times New Roman" w:cs="Times New Roman"/>
            <w:noProof/>
            <w:sz w:val="24"/>
            <w:szCs w:val="24"/>
          </w:rPr>
          <w:t>4.4.12. Peso de 100 granos</w:t>
        </w:r>
        <w:r w:rsidR="0020171D" w:rsidRPr="0020171D">
          <w:rPr>
            <w:rStyle w:val="Hipervnculo"/>
            <w:rFonts w:ascii="Times New Roman" w:hAnsi="Times New Roman" w:cs="Times New Roman"/>
            <w:noProof/>
            <w:spacing w:val="-3"/>
            <w:sz w:val="24"/>
            <w:szCs w:val="24"/>
          </w:rPr>
          <w:t xml:space="preserve"> </w:t>
        </w:r>
        <w:r w:rsidR="0020171D" w:rsidRPr="0020171D">
          <w:rPr>
            <w:rStyle w:val="Hipervnculo"/>
            <w:rFonts w:ascii="Times New Roman" w:hAnsi="Times New Roman" w:cs="Times New Roman"/>
            <w:noProof/>
            <w:sz w:val="24"/>
            <w:szCs w:val="24"/>
          </w:rPr>
          <w:t>(PCG)</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30</w:t>
        </w:r>
        <w:r w:rsidR="0020171D" w:rsidRPr="0020171D">
          <w:rPr>
            <w:rFonts w:ascii="Times New Roman" w:hAnsi="Times New Roman" w:cs="Times New Roman"/>
            <w:noProof/>
            <w:webHidden/>
            <w:sz w:val="24"/>
            <w:szCs w:val="24"/>
          </w:rPr>
          <w:fldChar w:fldCharType="end"/>
        </w:r>
      </w:hyperlink>
    </w:p>
    <w:p w14:paraId="6C52A2B9" w14:textId="6B6F140D"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44" w:history="1">
        <w:r w:rsidR="0020171D" w:rsidRPr="0020171D">
          <w:rPr>
            <w:rStyle w:val="Hipervnculo"/>
            <w:rFonts w:ascii="Times New Roman" w:hAnsi="Times New Roman" w:cs="Times New Roman"/>
            <w:noProof/>
            <w:sz w:val="24"/>
            <w:szCs w:val="24"/>
          </w:rPr>
          <w:t>4.4.13. Tamaño del grano</w:t>
        </w:r>
        <w:r w:rsidR="0020171D" w:rsidRPr="0020171D">
          <w:rPr>
            <w:rStyle w:val="Hipervnculo"/>
            <w:rFonts w:ascii="Times New Roman" w:hAnsi="Times New Roman" w:cs="Times New Roman"/>
            <w:noProof/>
            <w:spacing w:val="-4"/>
            <w:sz w:val="24"/>
            <w:szCs w:val="24"/>
          </w:rPr>
          <w:t xml:space="preserve"> </w:t>
        </w:r>
        <w:r w:rsidR="0020171D" w:rsidRPr="0020171D">
          <w:rPr>
            <w:rStyle w:val="Hipervnculo"/>
            <w:rFonts w:ascii="Times New Roman" w:hAnsi="Times New Roman" w:cs="Times New Roman"/>
            <w:noProof/>
            <w:sz w:val="24"/>
            <w:szCs w:val="24"/>
          </w:rPr>
          <w:t>(TG)</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30</w:t>
        </w:r>
        <w:r w:rsidR="0020171D" w:rsidRPr="0020171D">
          <w:rPr>
            <w:rFonts w:ascii="Times New Roman" w:hAnsi="Times New Roman" w:cs="Times New Roman"/>
            <w:noProof/>
            <w:webHidden/>
            <w:sz w:val="24"/>
            <w:szCs w:val="24"/>
          </w:rPr>
          <w:fldChar w:fldCharType="end"/>
        </w:r>
      </w:hyperlink>
    </w:p>
    <w:p w14:paraId="3939961C" w14:textId="6B23E647"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45" w:history="1">
        <w:r w:rsidR="0020171D" w:rsidRPr="0020171D">
          <w:rPr>
            <w:rStyle w:val="Hipervnculo"/>
            <w:rFonts w:ascii="Times New Roman" w:hAnsi="Times New Roman" w:cs="Times New Roman"/>
            <w:noProof/>
            <w:sz w:val="24"/>
            <w:szCs w:val="24"/>
          </w:rPr>
          <w:t>4.4.14. Contenido de saponina</w:t>
        </w:r>
        <w:r w:rsidR="0020171D" w:rsidRPr="0020171D">
          <w:rPr>
            <w:rStyle w:val="Hipervnculo"/>
            <w:rFonts w:ascii="Times New Roman" w:hAnsi="Times New Roman" w:cs="Times New Roman"/>
            <w:noProof/>
            <w:spacing w:val="-5"/>
            <w:sz w:val="24"/>
            <w:szCs w:val="24"/>
          </w:rPr>
          <w:t xml:space="preserve"> </w:t>
        </w:r>
        <w:r w:rsidR="0020171D" w:rsidRPr="0020171D">
          <w:rPr>
            <w:rStyle w:val="Hipervnculo"/>
            <w:rFonts w:ascii="Times New Roman" w:hAnsi="Times New Roman" w:cs="Times New Roman"/>
            <w:noProof/>
            <w:sz w:val="24"/>
            <w:szCs w:val="24"/>
          </w:rPr>
          <w:t>(CS)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30</w:t>
        </w:r>
        <w:r w:rsidR="0020171D" w:rsidRPr="0020171D">
          <w:rPr>
            <w:rFonts w:ascii="Times New Roman" w:hAnsi="Times New Roman" w:cs="Times New Roman"/>
            <w:noProof/>
            <w:webHidden/>
            <w:sz w:val="24"/>
            <w:szCs w:val="24"/>
          </w:rPr>
          <w:fldChar w:fldCharType="end"/>
        </w:r>
      </w:hyperlink>
    </w:p>
    <w:p w14:paraId="7140703C" w14:textId="2F57B10B"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46" w:history="1">
        <w:r w:rsidR="0020171D" w:rsidRPr="0020171D">
          <w:rPr>
            <w:rStyle w:val="Hipervnculo"/>
            <w:rFonts w:ascii="Times New Roman" w:hAnsi="Times New Roman" w:cs="Times New Roman"/>
            <w:noProof/>
            <w:sz w:val="24"/>
            <w:szCs w:val="24"/>
            <w:shd w:val="clear" w:color="auto" w:fill="FBFBFB"/>
          </w:rPr>
          <w:t>4.4.15. Contenido de humedad</w:t>
        </w:r>
        <w:r w:rsidR="0020171D" w:rsidRPr="0020171D">
          <w:rPr>
            <w:rStyle w:val="Hipervnculo"/>
            <w:rFonts w:ascii="Times New Roman" w:hAnsi="Times New Roman" w:cs="Times New Roman"/>
            <w:noProof/>
            <w:spacing w:val="-2"/>
            <w:sz w:val="24"/>
            <w:szCs w:val="24"/>
            <w:shd w:val="clear" w:color="auto" w:fill="FBFBFB"/>
          </w:rPr>
          <w:t xml:space="preserve"> </w:t>
        </w:r>
        <w:r w:rsidR="0020171D" w:rsidRPr="0020171D">
          <w:rPr>
            <w:rStyle w:val="Hipervnculo"/>
            <w:rFonts w:ascii="Times New Roman" w:hAnsi="Times New Roman" w:cs="Times New Roman"/>
            <w:noProof/>
            <w:sz w:val="24"/>
            <w:szCs w:val="24"/>
            <w:shd w:val="clear" w:color="auto" w:fill="FBFBFB"/>
          </w:rPr>
          <w:t>(CH)</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30</w:t>
        </w:r>
        <w:r w:rsidR="0020171D" w:rsidRPr="0020171D">
          <w:rPr>
            <w:rFonts w:ascii="Times New Roman" w:hAnsi="Times New Roman" w:cs="Times New Roman"/>
            <w:noProof/>
            <w:webHidden/>
            <w:sz w:val="24"/>
            <w:szCs w:val="24"/>
          </w:rPr>
          <w:fldChar w:fldCharType="end"/>
        </w:r>
      </w:hyperlink>
    </w:p>
    <w:p w14:paraId="501E9340" w14:textId="0B9EC447"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47" w:history="1">
        <w:r w:rsidR="0020171D" w:rsidRPr="0020171D">
          <w:rPr>
            <w:rStyle w:val="Hipervnculo"/>
            <w:rFonts w:ascii="Times New Roman" w:hAnsi="Times New Roman" w:cs="Times New Roman"/>
            <w:noProof/>
            <w:sz w:val="24"/>
            <w:szCs w:val="24"/>
            <w:shd w:val="clear" w:color="auto" w:fill="FBFBFB"/>
          </w:rPr>
          <w:t>4.4.16. Rendimiento en kg /ha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30</w:t>
        </w:r>
        <w:r w:rsidR="0020171D" w:rsidRPr="0020171D">
          <w:rPr>
            <w:rFonts w:ascii="Times New Roman" w:hAnsi="Times New Roman" w:cs="Times New Roman"/>
            <w:noProof/>
            <w:webHidden/>
            <w:sz w:val="24"/>
            <w:szCs w:val="24"/>
          </w:rPr>
          <w:fldChar w:fldCharType="end"/>
        </w:r>
      </w:hyperlink>
    </w:p>
    <w:p w14:paraId="4003D5FE" w14:textId="799021FD"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48" w:history="1">
        <w:r w:rsidR="0020171D" w:rsidRPr="0020171D">
          <w:rPr>
            <w:rStyle w:val="Hipervnculo"/>
            <w:rFonts w:ascii="Times New Roman" w:hAnsi="Times New Roman" w:cs="Times New Roman"/>
            <w:noProof/>
            <w:sz w:val="24"/>
            <w:szCs w:val="24"/>
          </w:rPr>
          <w:t>4.4.17.</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Evaluaciones</w:t>
        </w:r>
        <w:r w:rsidR="0020171D" w:rsidRPr="0020171D">
          <w:rPr>
            <w:rStyle w:val="Hipervnculo"/>
            <w:rFonts w:ascii="Times New Roman" w:hAnsi="Times New Roman" w:cs="Times New Roman"/>
            <w:noProof/>
            <w:sz w:val="24"/>
            <w:szCs w:val="24"/>
            <w:shd w:val="clear" w:color="auto" w:fill="FBFBFB"/>
          </w:rPr>
          <w:t xml:space="preserve"> participativas</w:t>
        </w:r>
        <w:r w:rsidR="0020171D" w:rsidRPr="0020171D">
          <w:rPr>
            <w:rStyle w:val="Hipervnculo"/>
            <w:rFonts w:ascii="Times New Roman" w:hAnsi="Times New Roman" w:cs="Times New Roman"/>
            <w:noProof/>
            <w:spacing w:val="-5"/>
            <w:sz w:val="24"/>
            <w:szCs w:val="24"/>
            <w:shd w:val="clear" w:color="auto" w:fill="FBFBFB"/>
          </w:rPr>
          <w:t xml:space="preserve"> </w:t>
        </w:r>
        <w:r w:rsidR="0020171D" w:rsidRPr="0020171D">
          <w:rPr>
            <w:rStyle w:val="Hipervnculo"/>
            <w:rFonts w:ascii="Times New Roman" w:hAnsi="Times New Roman" w:cs="Times New Roman"/>
            <w:noProof/>
            <w:sz w:val="24"/>
            <w:szCs w:val="24"/>
            <w:shd w:val="clear" w:color="auto" w:fill="FBFBFB"/>
          </w:rPr>
          <w:t>(EP)</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31</w:t>
        </w:r>
        <w:r w:rsidR="0020171D" w:rsidRPr="0020171D">
          <w:rPr>
            <w:rFonts w:ascii="Times New Roman" w:hAnsi="Times New Roman" w:cs="Times New Roman"/>
            <w:noProof/>
            <w:webHidden/>
            <w:sz w:val="24"/>
            <w:szCs w:val="24"/>
          </w:rPr>
          <w:fldChar w:fldCharType="end"/>
        </w:r>
      </w:hyperlink>
    </w:p>
    <w:p w14:paraId="6E353FA5" w14:textId="03A542F1"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49" w:history="1">
        <w:r w:rsidR="0020171D" w:rsidRPr="0020171D">
          <w:rPr>
            <w:rStyle w:val="Hipervnculo"/>
            <w:rFonts w:ascii="Times New Roman" w:hAnsi="Times New Roman" w:cs="Times New Roman"/>
            <w:noProof/>
            <w:sz w:val="24"/>
            <w:szCs w:val="24"/>
          </w:rPr>
          <w:t>4.5.</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Manejo del Ensayo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_Toc76133249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31</w:t>
        </w:r>
        <w:r w:rsidR="0020171D" w:rsidRPr="0020171D">
          <w:rPr>
            <w:rFonts w:ascii="Times New Roman" w:hAnsi="Times New Roman" w:cs="Times New Roman"/>
            <w:noProof/>
            <w:webHidden/>
            <w:sz w:val="24"/>
            <w:szCs w:val="24"/>
          </w:rPr>
          <w:fldChar w:fldCharType="end"/>
        </w:r>
      </w:hyperlink>
    </w:p>
    <w:p w14:paraId="0BD79CFF" w14:textId="552B55A8"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50" w:history="1">
        <w:r w:rsidR="0020171D" w:rsidRPr="0020171D">
          <w:rPr>
            <w:rStyle w:val="Hipervnculo"/>
            <w:rFonts w:ascii="Times New Roman" w:hAnsi="Times New Roman" w:cs="Times New Roman"/>
            <w:noProof/>
            <w:sz w:val="24"/>
            <w:szCs w:val="24"/>
          </w:rPr>
          <w:t>4.5.1. Análisis químico del suelo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31</w:t>
        </w:r>
        <w:r w:rsidR="0020171D" w:rsidRPr="0020171D">
          <w:rPr>
            <w:rFonts w:ascii="Times New Roman" w:hAnsi="Times New Roman" w:cs="Times New Roman"/>
            <w:noProof/>
            <w:webHidden/>
            <w:sz w:val="24"/>
            <w:szCs w:val="24"/>
          </w:rPr>
          <w:fldChar w:fldCharType="end"/>
        </w:r>
      </w:hyperlink>
    </w:p>
    <w:p w14:paraId="69AEA672" w14:textId="66585448"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51" w:history="1">
        <w:r w:rsidR="0020171D" w:rsidRPr="0020171D">
          <w:rPr>
            <w:rStyle w:val="Hipervnculo"/>
            <w:rFonts w:ascii="Times New Roman" w:hAnsi="Times New Roman" w:cs="Times New Roman"/>
            <w:noProof/>
            <w:sz w:val="24"/>
            <w:szCs w:val="24"/>
          </w:rPr>
          <w:t>4.5.2. Preparación del suelo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31</w:t>
        </w:r>
        <w:r w:rsidR="0020171D" w:rsidRPr="0020171D">
          <w:rPr>
            <w:rFonts w:ascii="Times New Roman" w:hAnsi="Times New Roman" w:cs="Times New Roman"/>
            <w:noProof/>
            <w:webHidden/>
            <w:sz w:val="24"/>
            <w:szCs w:val="24"/>
          </w:rPr>
          <w:fldChar w:fldCharType="end"/>
        </w:r>
      </w:hyperlink>
    </w:p>
    <w:p w14:paraId="6C344C03" w14:textId="3760F95F"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52" w:history="1">
        <w:r w:rsidR="0020171D" w:rsidRPr="0020171D">
          <w:rPr>
            <w:rStyle w:val="Hipervnculo"/>
            <w:rFonts w:ascii="Times New Roman" w:hAnsi="Times New Roman" w:cs="Times New Roman"/>
            <w:noProof/>
            <w:sz w:val="24"/>
            <w:szCs w:val="24"/>
          </w:rPr>
          <w:t>4.5.3.</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Delimitación de las</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parcelas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31</w:t>
        </w:r>
        <w:r w:rsidR="0020171D" w:rsidRPr="0020171D">
          <w:rPr>
            <w:rFonts w:ascii="Times New Roman" w:hAnsi="Times New Roman" w:cs="Times New Roman"/>
            <w:noProof/>
            <w:webHidden/>
            <w:sz w:val="24"/>
            <w:szCs w:val="24"/>
          </w:rPr>
          <w:fldChar w:fldCharType="end"/>
        </w:r>
      </w:hyperlink>
    </w:p>
    <w:p w14:paraId="2D54FECF" w14:textId="5264966B"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53" w:history="1">
        <w:r w:rsidR="0020171D" w:rsidRPr="0020171D">
          <w:rPr>
            <w:rStyle w:val="Hipervnculo"/>
            <w:rFonts w:ascii="Times New Roman" w:hAnsi="Times New Roman" w:cs="Times New Roman"/>
            <w:noProof/>
            <w:sz w:val="24"/>
            <w:szCs w:val="24"/>
          </w:rPr>
          <w:t>4.5.4.</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Surcado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32</w:t>
        </w:r>
        <w:r w:rsidR="0020171D" w:rsidRPr="0020171D">
          <w:rPr>
            <w:rFonts w:ascii="Times New Roman" w:hAnsi="Times New Roman" w:cs="Times New Roman"/>
            <w:noProof/>
            <w:webHidden/>
            <w:sz w:val="24"/>
            <w:szCs w:val="24"/>
          </w:rPr>
          <w:fldChar w:fldCharType="end"/>
        </w:r>
      </w:hyperlink>
    </w:p>
    <w:p w14:paraId="30C01E72" w14:textId="1ED5562B"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54" w:history="1">
        <w:r w:rsidR="0020171D" w:rsidRPr="0020171D">
          <w:rPr>
            <w:rStyle w:val="Hipervnculo"/>
            <w:rFonts w:ascii="Times New Roman" w:hAnsi="Times New Roman" w:cs="Times New Roman"/>
            <w:noProof/>
            <w:sz w:val="24"/>
            <w:szCs w:val="24"/>
          </w:rPr>
          <w:t>4.5.5.</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Fertilización Química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32</w:t>
        </w:r>
        <w:r w:rsidR="0020171D" w:rsidRPr="0020171D">
          <w:rPr>
            <w:rFonts w:ascii="Times New Roman" w:hAnsi="Times New Roman" w:cs="Times New Roman"/>
            <w:noProof/>
            <w:webHidden/>
            <w:sz w:val="24"/>
            <w:szCs w:val="24"/>
          </w:rPr>
          <w:fldChar w:fldCharType="end"/>
        </w:r>
      </w:hyperlink>
    </w:p>
    <w:p w14:paraId="555CCDAF" w14:textId="28DD839E"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55" w:history="1">
        <w:r w:rsidR="0020171D" w:rsidRPr="0020171D">
          <w:rPr>
            <w:rStyle w:val="Hipervnculo"/>
            <w:rFonts w:ascii="Times New Roman" w:hAnsi="Times New Roman" w:cs="Times New Roman"/>
            <w:noProof/>
            <w:sz w:val="24"/>
            <w:szCs w:val="24"/>
          </w:rPr>
          <w:t>4.5.6.</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Siembra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32</w:t>
        </w:r>
        <w:r w:rsidR="0020171D" w:rsidRPr="0020171D">
          <w:rPr>
            <w:rFonts w:ascii="Times New Roman" w:hAnsi="Times New Roman" w:cs="Times New Roman"/>
            <w:noProof/>
            <w:webHidden/>
            <w:sz w:val="24"/>
            <w:szCs w:val="24"/>
          </w:rPr>
          <w:fldChar w:fldCharType="end"/>
        </w:r>
      </w:hyperlink>
    </w:p>
    <w:p w14:paraId="644B9D58" w14:textId="3D787952"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56" w:history="1">
        <w:r w:rsidR="0020171D" w:rsidRPr="0020171D">
          <w:rPr>
            <w:rStyle w:val="Hipervnculo"/>
            <w:rFonts w:ascii="Times New Roman" w:hAnsi="Times New Roman" w:cs="Times New Roman"/>
            <w:noProof/>
            <w:sz w:val="24"/>
            <w:szCs w:val="24"/>
          </w:rPr>
          <w:t>4.5.7.</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Tape</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32</w:t>
        </w:r>
        <w:r w:rsidR="0020171D" w:rsidRPr="0020171D">
          <w:rPr>
            <w:rFonts w:ascii="Times New Roman" w:hAnsi="Times New Roman" w:cs="Times New Roman"/>
            <w:noProof/>
            <w:webHidden/>
            <w:sz w:val="24"/>
            <w:szCs w:val="24"/>
          </w:rPr>
          <w:fldChar w:fldCharType="end"/>
        </w:r>
      </w:hyperlink>
    </w:p>
    <w:p w14:paraId="43E032F4" w14:textId="27680C90"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57" w:history="1">
        <w:r w:rsidR="0020171D" w:rsidRPr="0020171D">
          <w:rPr>
            <w:rStyle w:val="Hipervnculo"/>
            <w:rFonts w:ascii="Times New Roman" w:hAnsi="Times New Roman" w:cs="Times New Roman"/>
            <w:noProof/>
            <w:sz w:val="24"/>
            <w:szCs w:val="24"/>
          </w:rPr>
          <w:t>4.5.8.</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Raleo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32</w:t>
        </w:r>
        <w:r w:rsidR="0020171D" w:rsidRPr="0020171D">
          <w:rPr>
            <w:rFonts w:ascii="Times New Roman" w:hAnsi="Times New Roman" w:cs="Times New Roman"/>
            <w:noProof/>
            <w:webHidden/>
            <w:sz w:val="24"/>
            <w:szCs w:val="24"/>
          </w:rPr>
          <w:fldChar w:fldCharType="end"/>
        </w:r>
      </w:hyperlink>
    </w:p>
    <w:p w14:paraId="0B0F8965" w14:textId="45F228CF"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58" w:history="1">
        <w:r w:rsidR="0020171D" w:rsidRPr="0020171D">
          <w:rPr>
            <w:rStyle w:val="Hipervnculo"/>
            <w:rFonts w:ascii="Times New Roman" w:hAnsi="Times New Roman" w:cs="Times New Roman"/>
            <w:noProof/>
            <w:sz w:val="24"/>
            <w:szCs w:val="24"/>
          </w:rPr>
          <w:t>4.5.9.</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Control de</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malezas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32</w:t>
        </w:r>
        <w:r w:rsidR="0020171D" w:rsidRPr="0020171D">
          <w:rPr>
            <w:rFonts w:ascii="Times New Roman" w:hAnsi="Times New Roman" w:cs="Times New Roman"/>
            <w:noProof/>
            <w:webHidden/>
            <w:sz w:val="24"/>
            <w:szCs w:val="24"/>
          </w:rPr>
          <w:fldChar w:fldCharType="end"/>
        </w:r>
      </w:hyperlink>
    </w:p>
    <w:p w14:paraId="6E16977E" w14:textId="080C78F2"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59" w:history="1">
        <w:r w:rsidR="0020171D" w:rsidRPr="0020171D">
          <w:rPr>
            <w:rStyle w:val="Hipervnculo"/>
            <w:rFonts w:ascii="Times New Roman" w:hAnsi="Times New Roman" w:cs="Times New Roman"/>
            <w:noProof/>
            <w:sz w:val="24"/>
            <w:szCs w:val="24"/>
          </w:rPr>
          <w:t>4.5.10.</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Control de</w:t>
        </w:r>
        <w:r w:rsidR="0020171D" w:rsidRPr="0020171D">
          <w:rPr>
            <w:rStyle w:val="Hipervnculo"/>
            <w:rFonts w:ascii="Times New Roman" w:hAnsi="Times New Roman" w:cs="Times New Roman"/>
            <w:noProof/>
            <w:spacing w:val="-4"/>
            <w:sz w:val="24"/>
            <w:szCs w:val="24"/>
          </w:rPr>
          <w:t xml:space="preserve"> </w:t>
        </w:r>
        <w:r w:rsidR="0020171D" w:rsidRPr="0020171D">
          <w:rPr>
            <w:rStyle w:val="Hipervnculo"/>
            <w:rFonts w:ascii="Times New Roman" w:hAnsi="Times New Roman" w:cs="Times New Roman"/>
            <w:noProof/>
            <w:sz w:val="24"/>
            <w:szCs w:val="24"/>
          </w:rPr>
          <w:t>plagas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_Toc76133259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32</w:t>
        </w:r>
        <w:r w:rsidR="0020171D" w:rsidRPr="0020171D">
          <w:rPr>
            <w:rFonts w:ascii="Times New Roman" w:hAnsi="Times New Roman" w:cs="Times New Roman"/>
            <w:noProof/>
            <w:webHidden/>
            <w:sz w:val="24"/>
            <w:szCs w:val="24"/>
          </w:rPr>
          <w:fldChar w:fldCharType="end"/>
        </w:r>
      </w:hyperlink>
    </w:p>
    <w:p w14:paraId="73BEB8A1" w14:textId="50113411"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0" w:history="1">
        <w:r w:rsidR="0020171D" w:rsidRPr="0020171D">
          <w:rPr>
            <w:rStyle w:val="Hipervnculo"/>
            <w:rFonts w:ascii="Times New Roman" w:hAnsi="Times New Roman" w:cs="Times New Roman"/>
            <w:noProof/>
            <w:sz w:val="24"/>
            <w:szCs w:val="24"/>
          </w:rPr>
          <w:t>4.5.11.</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Control de</w:t>
        </w:r>
        <w:r w:rsidR="0020171D" w:rsidRPr="0020171D">
          <w:rPr>
            <w:rStyle w:val="Hipervnculo"/>
            <w:rFonts w:ascii="Times New Roman" w:hAnsi="Times New Roman" w:cs="Times New Roman"/>
            <w:noProof/>
            <w:spacing w:val="-4"/>
            <w:sz w:val="24"/>
            <w:szCs w:val="24"/>
          </w:rPr>
          <w:t xml:space="preserve"> </w:t>
        </w:r>
        <w:r w:rsidR="0020171D" w:rsidRPr="0020171D">
          <w:rPr>
            <w:rStyle w:val="Hipervnculo"/>
            <w:rFonts w:ascii="Times New Roman" w:hAnsi="Times New Roman" w:cs="Times New Roman"/>
            <w:noProof/>
            <w:sz w:val="24"/>
            <w:szCs w:val="24"/>
          </w:rPr>
          <w:t>enfermedades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33</w:t>
        </w:r>
        <w:r w:rsidR="0020171D" w:rsidRPr="0020171D">
          <w:rPr>
            <w:rFonts w:ascii="Times New Roman" w:hAnsi="Times New Roman" w:cs="Times New Roman"/>
            <w:noProof/>
            <w:webHidden/>
            <w:sz w:val="24"/>
            <w:szCs w:val="24"/>
          </w:rPr>
          <w:fldChar w:fldCharType="end"/>
        </w:r>
      </w:hyperlink>
    </w:p>
    <w:p w14:paraId="76BDDC11" w14:textId="17197CD5"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1" w:history="1">
        <w:r w:rsidR="0020171D" w:rsidRPr="0020171D">
          <w:rPr>
            <w:rStyle w:val="Hipervnculo"/>
            <w:rFonts w:ascii="Times New Roman" w:hAnsi="Times New Roman" w:cs="Times New Roman"/>
            <w:noProof/>
            <w:sz w:val="24"/>
            <w:szCs w:val="24"/>
          </w:rPr>
          <w:t>4.5.12.</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Aporque</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33</w:t>
        </w:r>
        <w:r w:rsidR="0020171D" w:rsidRPr="0020171D">
          <w:rPr>
            <w:rFonts w:ascii="Times New Roman" w:hAnsi="Times New Roman" w:cs="Times New Roman"/>
            <w:noProof/>
            <w:webHidden/>
            <w:sz w:val="24"/>
            <w:szCs w:val="24"/>
          </w:rPr>
          <w:fldChar w:fldCharType="end"/>
        </w:r>
      </w:hyperlink>
    </w:p>
    <w:p w14:paraId="6CB06173" w14:textId="1400473B"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2" w:history="1">
        <w:r w:rsidR="0020171D" w:rsidRPr="0020171D">
          <w:rPr>
            <w:rStyle w:val="Hipervnculo"/>
            <w:rFonts w:ascii="Times New Roman" w:hAnsi="Times New Roman" w:cs="Times New Roman"/>
            <w:noProof/>
            <w:sz w:val="24"/>
            <w:szCs w:val="24"/>
          </w:rPr>
          <w:t>4.5.13.</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Riego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33</w:t>
        </w:r>
        <w:r w:rsidR="0020171D" w:rsidRPr="0020171D">
          <w:rPr>
            <w:rFonts w:ascii="Times New Roman" w:hAnsi="Times New Roman" w:cs="Times New Roman"/>
            <w:noProof/>
            <w:webHidden/>
            <w:sz w:val="24"/>
            <w:szCs w:val="24"/>
          </w:rPr>
          <w:fldChar w:fldCharType="end"/>
        </w:r>
      </w:hyperlink>
    </w:p>
    <w:p w14:paraId="45975A8F" w14:textId="068358EC"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3" w:history="1">
        <w:r w:rsidR="0020171D" w:rsidRPr="0020171D">
          <w:rPr>
            <w:rStyle w:val="Hipervnculo"/>
            <w:rFonts w:ascii="Times New Roman" w:hAnsi="Times New Roman" w:cs="Times New Roman"/>
            <w:noProof/>
            <w:sz w:val="24"/>
            <w:szCs w:val="24"/>
          </w:rPr>
          <w:t>4.5.14.</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Cosecha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33</w:t>
        </w:r>
        <w:r w:rsidR="0020171D" w:rsidRPr="0020171D">
          <w:rPr>
            <w:rFonts w:ascii="Times New Roman" w:hAnsi="Times New Roman" w:cs="Times New Roman"/>
            <w:noProof/>
            <w:webHidden/>
            <w:sz w:val="24"/>
            <w:szCs w:val="24"/>
          </w:rPr>
          <w:fldChar w:fldCharType="end"/>
        </w:r>
      </w:hyperlink>
    </w:p>
    <w:p w14:paraId="5A79FB6F" w14:textId="5D17980B"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4" w:history="1">
        <w:r w:rsidR="0020171D" w:rsidRPr="0020171D">
          <w:rPr>
            <w:rStyle w:val="Hipervnculo"/>
            <w:rFonts w:ascii="Times New Roman" w:hAnsi="Times New Roman" w:cs="Times New Roman"/>
            <w:noProof/>
            <w:sz w:val="24"/>
            <w:szCs w:val="24"/>
          </w:rPr>
          <w:t>4.5.15.</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Corte</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33</w:t>
        </w:r>
        <w:r w:rsidR="0020171D" w:rsidRPr="0020171D">
          <w:rPr>
            <w:rFonts w:ascii="Times New Roman" w:hAnsi="Times New Roman" w:cs="Times New Roman"/>
            <w:noProof/>
            <w:webHidden/>
            <w:sz w:val="24"/>
            <w:szCs w:val="24"/>
          </w:rPr>
          <w:fldChar w:fldCharType="end"/>
        </w:r>
      </w:hyperlink>
    </w:p>
    <w:p w14:paraId="14AFC936" w14:textId="04003C47"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5" w:history="1">
        <w:r w:rsidR="0020171D" w:rsidRPr="0020171D">
          <w:rPr>
            <w:rStyle w:val="Hipervnculo"/>
            <w:rFonts w:ascii="Times New Roman" w:hAnsi="Times New Roman" w:cs="Times New Roman"/>
            <w:noProof/>
            <w:sz w:val="24"/>
            <w:szCs w:val="24"/>
          </w:rPr>
          <w:t>4.5.16.</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Trilla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33</w:t>
        </w:r>
        <w:r w:rsidR="0020171D" w:rsidRPr="0020171D">
          <w:rPr>
            <w:rFonts w:ascii="Times New Roman" w:hAnsi="Times New Roman" w:cs="Times New Roman"/>
            <w:noProof/>
            <w:webHidden/>
            <w:sz w:val="24"/>
            <w:szCs w:val="24"/>
          </w:rPr>
          <w:fldChar w:fldCharType="end"/>
        </w:r>
      </w:hyperlink>
    </w:p>
    <w:p w14:paraId="36C6E812" w14:textId="7BDA780C"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6" w:history="1">
        <w:r w:rsidR="0020171D" w:rsidRPr="0020171D">
          <w:rPr>
            <w:rStyle w:val="Hipervnculo"/>
            <w:rFonts w:ascii="Times New Roman" w:hAnsi="Times New Roman" w:cs="Times New Roman"/>
            <w:noProof/>
            <w:sz w:val="24"/>
            <w:szCs w:val="24"/>
          </w:rPr>
          <w:t>4.5.17.</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Aventado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33</w:t>
        </w:r>
        <w:r w:rsidR="0020171D" w:rsidRPr="0020171D">
          <w:rPr>
            <w:rFonts w:ascii="Times New Roman" w:hAnsi="Times New Roman" w:cs="Times New Roman"/>
            <w:noProof/>
            <w:webHidden/>
            <w:sz w:val="24"/>
            <w:szCs w:val="24"/>
          </w:rPr>
          <w:fldChar w:fldCharType="end"/>
        </w:r>
      </w:hyperlink>
    </w:p>
    <w:p w14:paraId="07C1D103" w14:textId="33F8EDE7"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7" w:history="1">
        <w:r w:rsidR="0020171D" w:rsidRPr="0020171D">
          <w:rPr>
            <w:rStyle w:val="Hipervnculo"/>
            <w:rFonts w:ascii="Times New Roman" w:hAnsi="Times New Roman" w:cs="Times New Roman"/>
            <w:noProof/>
            <w:sz w:val="24"/>
            <w:szCs w:val="24"/>
          </w:rPr>
          <w:t>4.5.18.</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Secado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33</w:t>
        </w:r>
        <w:r w:rsidR="0020171D" w:rsidRPr="0020171D">
          <w:rPr>
            <w:rFonts w:ascii="Times New Roman" w:hAnsi="Times New Roman" w:cs="Times New Roman"/>
            <w:noProof/>
            <w:webHidden/>
            <w:sz w:val="24"/>
            <w:szCs w:val="24"/>
          </w:rPr>
          <w:fldChar w:fldCharType="end"/>
        </w:r>
      </w:hyperlink>
    </w:p>
    <w:p w14:paraId="317C04BB" w14:textId="6FE78F5C"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68" w:history="1">
        <w:r w:rsidR="0020171D" w:rsidRPr="0020171D">
          <w:rPr>
            <w:rStyle w:val="Hipervnculo"/>
            <w:rFonts w:ascii="Times New Roman" w:hAnsi="Times New Roman" w:cs="Times New Roman"/>
            <w:noProof/>
            <w:sz w:val="24"/>
            <w:szCs w:val="24"/>
          </w:rPr>
          <w:t>4.5.19.</w:t>
        </w:r>
        <w:r w:rsidR="000733F1">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Almacenamiento</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34</w:t>
        </w:r>
        <w:r w:rsidR="0020171D" w:rsidRPr="0020171D">
          <w:rPr>
            <w:rFonts w:ascii="Times New Roman" w:hAnsi="Times New Roman" w:cs="Times New Roman"/>
            <w:noProof/>
            <w:webHidden/>
            <w:sz w:val="24"/>
            <w:szCs w:val="24"/>
          </w:rPr>
          <w:fldChar w:fldCharType="end"/>
        </w:r>
      </w:hyperlink>
    </w:p>
    <w:p w14:paraId="7DCE4CF3" w14:textId="702F16D6" w:rsidR="0020171D" w:rsidRPr="0020171D" w:rsidRDefault="001C6D40" w:rsidP="0020171D">
      <w:pPr>
        <w:pStyle w:val="TDC1"/>
        <w:tabs>
          <w:tab w:val="left" w:pos="440"/>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269" w:history="1">
        <w:r w:rsidR="0020171D" w:rsidRPr="0020171D">
          <w:rPr>
            <w:rStyle w:val="Hipervnculo"/>
            <w:rFonts w:ascii="Times New Roman" w:hAnsi="Times New Roman" w:cs="Times New Roman"/>
            <w:noProof/>
            <w:w w:val="97"/>
            <w:sz w:val="24"/>
            <w:szCs w:val="24"/>
          </w:rPr>
          <w:t>V.</w:t>
        </w:r>
        <w:r w:rsidR="0020171D" w:rsidRPr="0020171D">
          <w:rPr>
            <w:rFonts w:ascii="Times New Roman" w:eastAsiaTheme="minorEastAsia" w:hAnsi="Times New Roman" w:cs="Times New Roman"/>
            <w:b w:val="0"/>
            <w:bCs w:val="0"/>
            <w:noProof/>
            <w:sz w:val="24"/>
            <w:szCs w:val="24"/>
            <w:lang w:val="en-US"/>
          </w:rPr>
          <w:tab/>
        </w:r>
        <w:r w:rsidR="0020171D" w:rsidRPr="0020171D">
          <w:rPr>
            <w:rStyle w:val="Hipervnculo"/>
            <w:rFonts w:ascii="Times New Roman" w:hAnsi="Times New Roman" w:cs="Times New Roman"/>
            <w:noProof/>
            <w:sz w:val="24"/>
            <w:szCs w:val="24"/>
          </w:rPr>
          <w:t>RESULTADOS Y DISCUSIONES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_Toc76133269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35</w:t>
        </w:r>
        <w:r w:rsidR="0020171D" w:rsidRPr="0020171D">
          <w:rPr>
            <w:rFonts w:ascii="Times New Roman" w:hAnsi="Times New Roman" w:cs="Times New Roman"/>
            <w:noProof/>
            <w:webHidden/>
            <w:sz w:val="24"/>
            <w:szCs w:val="24"/>
          </w:rPr>
          <w:fldChar w:fldCharType="end"/>
        </w:r>
      </w:hyperlink>
    </w:p>
    <w:p w14:paraId="6E6B105E" w14:textId="6955D663" w:rsidR="0020171D" w:rsidRPr="0020171D" w:rsidRDefault="001C6D40" w:rsidP="00116898">
      <w:pPr>
        <w:pStyle w:val="TDC2"/>
        <w:tabs>
          <w:tab w:val="right" w:leader="dot" w:pos="9250"/>
        </w:tabs>
        <w:spacing w:line="360" w:lineRule="auto"/>
        <w:ind w:left="426" w:hanging="426"/>
        <w:jc w:val="both"/>
        <w:rPr>
          <w:rFonts w:ascii="Times New Roman" w:eastAsiaTheme="minorEastAsia" w:hAnsi="Times New Roman" w:cs="Times New Roman"/>
          <w:i w:val="0"/>
          <w:iCs w:val="0"/>
          <w:noProof/>
          <w:sz w:val="24"/>
          <w:szCs w:val="24"/>
          <w:lang w:val="en-US"/>
        </w:rPr>
      </w:pPr>
      <w:hyperlink w:anchor="_Toc76133270" w:history="1">
        <w:r w:rsidR="0020171D" w:rsidRPr="0020171D">
          <w:rPr>
            <w:rStyle w:val="Hipervnculo"/>
            <w:rFonts w:ascii="Times New Roman" w:hAnsi="Times New Roman" w:cs="Times New Roman"/>
            <w:noProof/>
            <w:sz w:val="24"/>
            <w:szCs w:val="24"/>
          </w:rPr>
          <w:t>5.1. Días a la emergencia de plántulas (DEP); Días al panojamiento (DP); Días a la floración (DF) Y Días a la cosecha (DC)</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_Toc76133270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35</w:t>
        </w:r>
        <w:r w:rsidR="0020171D" w:rsidRPr="0020171D">
          <w:rPr>
            <w:rFonts w:ascii="Times New Roman" w:hAnsi="Times New Roman" w:cs="Times New Roman"/>
            <w:noProof/>
            <w:webHidden/>
            <w:sz w:val="24"/>
            <w:szCs w:val="24"/>
          </w:rPr>
          <w:fldChar w:fldCharType="end"/>
        </w:r>
      </w:hyperlink>
    </w:p>
    <w:p w14:paraId="1C5FDD5D" w14:textId="4F26D788" w:rsidR="0020171D" w:rsidRPr="0068747D" w:rsidRDefault="001C6D40" w:rsidP="0068747D">
      <w:pPr>
        <w:pStyle w:val="TDC1"/>
        <w:tabs>
          <w:tab w:val="right" w:leader="dot" w:pos="9250"/>
        </w:tabs>
        <w:spacing w:line="360" w:lineRule="auto"/>
        <w:ind w:firstLine="426"/>
        <w:jc w:val="both"/>
        <w:rPr>
          <w:rFonts w:ascii="Times New Roman" w:eastAsiaTheme="minorEastAsia" w:hAnsi="Times New Roman" w:cs="Times New Roman"/>
          <w:b w:val="0"/>
          <w:bCs w:val="0"/>
          <w:noProof/>
          <w:sz w:val="24"/>
          <w:szCs w:val="24"/>
          <w:lang w:val="en-US"/>
        </w:rPr>
      </w:pPr>
      <w:hyperlink w:anchor="_Toc76133271" w:history="1">
        <w:r w:rsidR="0020171D" w:rsidRPr="0068747D">
          <w:rPr>
            <w:rStyle w:val="Hipervnculo"/>
            <w:rFonts w:ascii="Times New Roman" w:hAnsi="Times New Roman" w:cs="Times New Roman"/>
            <w:b w:val="0"/>
            <w:noProof/>
            <w:sz w:val="24"/>
            <w:szCs w:val="24"/>
          </w:rPr>
          <w:t>5.1.1. Localidades</w:t>
        </w:r>
        <w:r w:rsidR="0020171D" w:rsidRPr="0068747D">
          <w:rPr>
            <w:rFonts w:ascii="Times New Roman" w:hAnsi="Times New Roman" w:cs="Times New Roman"/>
            <w:b w:val="0"/>
            <w:noProof/>
            <w:webHidden/>
            <w:sz w:val="24"/>
            <w:szCs w:val="24"/>
          </w:rPr>
          <w:tab/>
        </w:r>
        <w:r w:rsidR="0020171D" w:rsidRPr="0068747D">
          <w:rPr>
            <w:rFonts w:ascii="Times New Roman" w:hAnsi="Times New Roman" w:cs="Times New Roman"/>
            <w:b w:val="0"/>
            <w:noProof/>
            <w:webHidden/>
            <w:sz w:val="24"/>
            <w:szCs w:val="24"/>
          </w:rPr>
          <w:fldChar w:fldCharType="begin"/>
        </w:r>
        <w:r w:rsidR="0020171D" w:rsidRPr="0068747D">
          <w:rPr>
            <w:rFonts w:ascii="Times New Roman" w:hAnsi="Times New Roman" w:cs="Times New Roman"/>
            <w:b w:val="0"/>
            <w:noProof/>
            <w:webHidden/>
            <w:sz w:val="24"/>
            <w:szCs w:val="24"/>
          </w:rPr>
          <w:instrText xml:space="preserve"> PAGEREF _Toc76133271 \h </w:instrText>
        </w:r>
        <w:r w:rsidR="0020171D" w:rsidRPr="0068747D">
          <w:rPr>
            <w:rFonts w:ascii="Times New Roman" w:hAnsi="Times New Roman" w:cs="Times New Roman"/>
            <w:b w:val="0"/>
            <w:noProof/>
            <w:webHidden/>
            <w:sz w:val="24"/>
            <w:szCs w:val="24"/>
          </w:rPr>
        </w:r>
        <w:r w:rsidR="0020171D" w:rsidRPr="0068747D">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37</w:t>
        </w:r>
        <w:r w:rsidR="0020171D" w:rsidRPr="0068747D">
          <w:rPr>
            <w:rFonts w:ascii="Times New Roman" w:hAnsi="Times New Roman" w:cs="Times New Roman"/>
            <w:b w:val="0"/>
            <w:noProof/>
            <w:webHidden/>
            <w:sz w:val="24"/>
            <w:szCs w:val="24"/>
          </w:rPr>
          <w:fldChar w:fldCharType="end"/>
        </w:r>
      </w:hyperlink>
    </w:p>
    <w:p w14:paraId="24BBEBF7" w14:textId="2077DCCF" w:rsidR="0020171D" w:rsidRPr="0020171D" w:rsidRDefault="001C6D40" w:rsidP="0068747D">
      <w:pPr>
        <w:pStyle w:val="TDC2"/>
        <w:tabs>
          <w:tab w:val="right" w:leader="dot" w:pos="9250"/>
        </w:tabs>
        <w:spacing w:line="360" w:lineRule="auto"/>
        <w:ind w:firstLine="206"/>
        <w:jc w:val="both"/>
        <w:rPr>
          <w:rFonts w:ascii="Times New Roman" w:eastAsiaTheme="minorEastAsia" w:hAnsi="Times New Roman" w:cs="Times New Roman"/>
          <w:i w:val="0"/>
          <w:iCs w:val="0"/>
          <w:noProof/>
          <w:sz w:val="24"/>
          <w:szCs w:val="24"/>
          <w:lang w:val="en-US"/>
        </w:rPr>
      </w:pPr>
      <w:hyperlink w:anchor="_Toc76133272" w:history="1">
        <w:r w:rsidR="0020171D" w:rsidRPr="002857BF">
          <w:rPr>
            <w:rStyle w:val="Hipervnculo"/>
            <w:rFonts w:ascii="Times New Roman" w:hAnsi="Times New Roman" w:cs="Times New Roman"/>
            <w:i w:val="0"/>
            <w:noProof/>
            <w:sz w:val="24"/>
            <w:szCs w:val="24"/>
            <w:u w:val="none"/>
          </w:rPr>
          <w:t>5.1.2. Accesiones de quinua (A)</w:t>
        </w:r>
        <w:r w:rsidR="0020171D" w:rsidRPr="002857BF">
          <w:rPr>
            <w:rFonts w:ascii="Times New Roman" w:hAnsi="Times New Roman" w:cs="Times New Roman"/>
            <w:i w:val="0"/>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_Toc76133272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37</w:t>
        </w:r>
        <w:r w:rsidR="0020171D" w:rsidRPr="0020171D">
          <w:rPr>
            <w:rFonts w:ascii="Times New Roman" w:hAnsi="Times New Roman" w:cs="Times New Roman"/>
            <w:noProof/>
            <w:webHidden/>
            <w:sz w:val="24"/>
            <w:szCs w:val="24"/>
          </w:rPr>
          <w:fldChar w:fldCharType="end"/>
        </w:r>
      </w:hyperlink>
    </w:p>
    <w:p w14:paraId="58581887" w14:textId="1BE538B7" w:rsidR="0020171D" w:rsidRPr="0020171D" w:rsidRDefault="001C6D40" w:rsidP="00116898">
      <w:pPr>
        <w:pStyle w:val="TDC2"/>
        <w:tabs>
          <w:tab w:val="right" w:leader="dot" w:pos="9250"/>
        </w:tabs>
        <w:spacing w:line="360" w:lineRule="auto"/>
        <w:ind w:left="567" w:hanging="347"/>
        <w:jc w:val="both"/>
        <w:rPr>
          <w:rFonts w:ascii="Times New Roman" w:eastAsiaTheme="minorEastAsia" w:hAnsi="Times New Roman" w:cs="Times New Roman"/>
          <w:i w:val="0"/>
          <w:iCs w:val="0"/>
          <w:noProof/>
          <w:sz w:val="24"/>
          <w:szCs w:val="24"/>
          <w:lang w:val="en-US"/>
        </w:rPr>
      </w:pPr>
      <w:hyperlink w:anchor="_Toc76133273" w:history="1">
        <w:r w:rsidR="0020171D" w:rsidRPr="0020171D">
          <w:rPr>
            <w:rStyle w:val="Hipervnculo"/>
            <w:rFonts w:ascii="Times New Roman" w:hAnsi="Times New Roman" w:cs="Times New Roman"/>
            <w:noProof/>
            <w:sz w:val="24"/>
            <w:szCs w:val="24"/>
          </w:rPr>
          <w:t>5.2. Altura de planta (AP en cm); Longitud de la panoja (LP en cm) y Diámetro de la panoja (DP en</w:t>
        </w:r>
        <w:r w:rsidR="0020171D" w:rsidRPr="0020171D">
          <w:rPr>
            <w:rStyle w:val="Hipervnculo"/>
            <w:rFonts w:ascii="Times New Roman" w:hAnsi="Times New Roman" w:cs="Times New Roman"/>
            <w:noProof/>
            <w:spacing w:val="-22"/>
            <w:sz w:val="24"/>
            <w:szCs w:val="24"/>
          </w:rPr>
          <w:t xml:space="preserve"> </w:t>
        </w:r>
        <w:r w:rsidR="0020171D" w:rsidRPr="0020171D">
          <w:rPr>
            <w:rStyle w:val="Hipervnculo"/>
            <w:rFonts w:ascii="Times New Roman" w:hAnsi="Times New Roman" w:cs="Times New Roman"/>
            <w:noProof/>
            <w:sz w:val="24"/>
            <w:szCs w:val="24"/>
          </w:rPr>
          <w:t>cm)</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_Toc76133273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39</w:t>
        </w:r>
        <w:r w:rsidR="0020171D" w:rsidRPr="0020171D">
          <w:rPr>
            <w:rFonts w:ascii="Times New Roman" w:hAnsi="Times New Roman" w:cs="Times New Roman"/>
            <w:noProof/>
            <w:webHidden/>
            <w:sz w:val="24"/>
            <w:szCs w:val="24"/>
          </w:rPr>
          <w:fldChar w:fldCharType="end"/>
        </w:r>
      </w:hyperlink>
    </w:p>
    <w:p w14:paraId="46B1DCEB" w14:textId="5684A59D"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74" w:history="1">
        <w:r w:rsidR="0020171D" w:rsidRPr="0020171D">
          <w:rPr>
            <w:rStyle w:val="Hipervnculo"/>
            <w:rFonts w:ascii="Times New Roman" w:hAnsi="Times New Roman" w:cs="Times New Roman"/>
            <w:noProof/>
            <w:sz w:val="24"/>
            <w:szCs w:val="24"/>
          </w:rPr>
          <w:t>5.2.1. Localidades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_Toc76133274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41</w:t>
        </w:r>
        <w:r w:rsidR="0020171D" w:rsidRPr="0020171D">
          <w:rPr>
            <w:rFonts w:ascii="Times New Roman" w:hAnsi="Times New Roman" w:cs="Times New Roman"/>
            <w:noProof/>
            <w:webHidden/>
            <w:sz w:val="24"/>
            <w:szCs w:val="24"/>
          </w:rPr>
          <w:fldChar w:fldCharType="end"/>
        </w:r>
      </w:hyperlink>
    </w:p>
    <w:p w14:paraId="3074F019" w14:textId="580E4858" w:rsidR="0020171D" w:rsidRPr="0020171D" w:rsidRDefault="001C6D40" w:rsidP="0020171D">
      <w:pPr>
        <w:pStyle w:val="TDC3"/>
        <w:tabs>
          <w:tab w:val="right" w:leader="dot" w:pos="9250"/>
        </w:tabs>
        <w:spacing w:line="360" w:lineRule="auto"/>
        <w:jc w:val="both"/>
        <w:rPr>
          <w:rFonts w:ascii="Times New Roman" w:eastAsiaTheme="minorEastAsia" w:hAnsi="Times New Roman" w:cs="Times New Roman"/>
          <w:noProof/>
          <w:sz w:val="24"/>
          <w:szCs w:val="24"/>
          <w:lang w:val="en-US"/>
        </w:rPr>
      </w:pPr>
      <w:hyperlink w:anchor="_Toc76133275" w:history="1">
        <w:r w:rsidR="0020171D" w:rsidRPr="0020171D">
          <w:rPr>
            <w:rStyle w:val="Hipervnculo"/>
            <w:rFonts w:ascii="Times New Roman" w:hAnsi="Times New Roman" w:cs="Times New Roman"/>
            <w:noProof/>
            <w:sz w:val="24"/>
            <w:szCs w:val="24"/>
          </w:rPr>
          <w:t>5.2.2. Accesiones de quinua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_Toc76133275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41</w:t>
        </w:r>
        <w:r w:rsidR="0020171D" w:rsidRPr="0020171D">
          <w:rPr>
            <w:rFonts w:ascii="Times New Roman" w:hAnsi="Times New Roman" w:cs="Times New Roman"/>
            <w:noProof/>
            <w:webHidden/>
            <w:sz w:val="24"/>
            <w:szCs w:val="24"/>
          </w:rPr>
          <w:fldChar w:fldCharType="end"/>
        </w:r>
      </w:hyperlink>
    </w:p>
    <w:p w14:paraId="112BC8ED" w14:textId="3764033A" w:rsidR="0020171D" w:rsidRPr="00F7696D" w:rsidRDefault="001C6D40" w:rsidP="0020171D">
      <w:pPr>
        <w:pStyle w:val="TDC1"/>
        <w:tabs>
          <w:tab w:val="left" w:pos="660"/>
          <w:tab w:val="right" w:leader="dot" w:pos="9250"/>
        </w:tabs>
        <w:spacing w:line="360" w:lineRule="auto"/>
        <w:jc w:val="both"/>
        <w:rPr>
          <w:rFonts w:ascii="Times New Roman" w:eastAsiaTheme="minorEastAsia" w:hAnsi="Times New Roman" w:cs="Times New Roman"/>
          <w:b w:val="0"/>
          <w:bCs w:val="0"/>
          <w:i/>
          <w:noProof/>
          <w:sz w:val="24"/>
          <w:szCs w:val="24"/>
          <w:lang w:val="en-US"/>
        </w:rPr>
      </w:pPr>
      <w:hyperlink w:anchor="_Toc76133276" w:history="1">
        <w:r w:rsidR="0020171D" w:rsidRPr="00F7696D">
          <w:rPr>
            <w:rStyle w:val="Hipervnculo"/>
            <w:rFonts w:ascii="Times New Roman" w:hAnsi="Times New Roman" w:cs="Times New Roman"/>
            <w:b w:val="0"/>
            <w:i/>
            <w:noProof/>
            <w:sz w:val="24"/>
            <w:szCs w:val="24"/>
          </w:rPr>
          <w:t>5.3.</w:t>
        </w:r>
        <w:r w:rsidR="00F7696D" w:rsidRPr="00F7696D">
          <w:rPr>
            <w:rStyle w:val="Hipervnculo"/>
            <w:rFonts w:ascii="Times New Roman" w:hAnsi="Times New Roman" w:cs="Times New Roman"/>
            <w:b w:val="0"/>
            <w:i/>
            <w:noProof/>
            <w:sz w:val="24"/>
            <w:szCs w:val="24"/>
          </w:rPr>
          <w:t xml:space="preserve"> </w:t>
        </w:r>
        <w:r w:rsidR="0020171D" w:rsidRPr="00F7696D">
          <w:rPr>
            <w:rStyle w:val="Hipervnculo"/>
            <w:rFonts w:ascii="Times New Roman" w:eastAsiaTheme="majorEastAsia" w:hAnsi="Times New Roman" w:cs="Times New Roman"/>
            <w:b w:val="0"/>
            <w:i/>
            <w:noProof/>
            <w:sz w:val="24"/>
            <w:szCs w:val="24"/>
          </w:rPr>
          <w:t>Porcentaje de acame de raíz (AR en %) y Porcentaje de acame de tallo (AT</w:t>
        </w:r>
        <w:r w:rsidR="0020171D" w:rsidRPr="00F7696D">
          <w:rPr>
            <w:rStyle w:val="Hipervnculo"/>
            <w:rFonts w:ascii="Times New Roman" w:hAnsi="Times New Roman" w:cs="Times New Roman"/>
            <w:b w:val="0"/>
            <w:i/>
            <w:noProof/>
            <w:sz w:val="24"/>
            <w:szCs w:val="24"/>
          </w:rPr>
          <w:t xml:space="preserve"> en %)</w:t>
        </w:r>
        <w:r w:rsidR="0020171D" w:rsidRPr="00F7696D">
          <w:rPr>
            <w:rFonts w:ascii="Times New Roman" w:hAnsi="Times New Roman" w:cs="Times New Roman"/>
            <w:b w:val="0"/>
            <w:i/>
            <w:noProof/>
            <w:webHidden/>
            <w:sz w:val="24"/>
            <w:szCs w:val="24"/>
          </w:rPr>
          <w:tab/>
        </w:r>
        <w:r w:rsidR="0020171D" w:rsidRPr="00F7696D">
          <w:rPr>
            <w:rFonts w:ascii="Times New Roman" w:hAnsi="Times New Roman" w:cs="Times New Roman"/>
            <w:b w:val="0"/>
            <w:i/>
            <w:noProof/>
            <w:webHidden/>
            <w:sz w:val="24"/>
            <w:szCs w:val="24"/>
          </w:rPr>
          <w:fldChar w:fldCharType="begin"/>
        </w:r>
        <w:r w:rsidR="0020171D" w:rsidRPr="00F7696D">
          <w:rPr>
            <w:rFonts w:ascii="Times New Roman" w:hAnsi="Times New Roman" w:cs="Times New Roman"/>
            <w:b w:val="0"/>
            <w:i/>
            <w:noProof/>
            <w:webHidden/>
            <w:sz w:val="24"/>
            <w:szCs w:val="24"/>
          </w:rPr>
          <w:instrText xml:space="preserve"> PAGEREF _Toc76133276 \h </w:instrText>
        </w:r>
        <w:r w:rsidR="0020171D" w:rsidRPr="00F7696D">
          <w:rPr>
            <w:rFonts w:ascii="Times New Roman" w:hAnsi="Times New Roman" w:cs="Times New Roman"/>
            <w:b w:val="0"/>
            <w:i/>
            <w:noProof/>
            <w:webHidden/>
            <w:sz w:val="24"/>
            <w:szCs w:val="24"/>
          </w:rPr>
        </w:r>
        <w:r w:rsidR="0020171D" w:rsidRPr="00F7696D">
          <w:rPr>
            <w:rFonts w:ascii="Times New Roman" w:hAnsi="Times New Roman" w:cs="Times New Roman"/>
            <w:b w:val="0"/>
            <w:i/>
            <w:noProof/>
            <w:webHidden/>
            <w:sz w:val="24"/>
            <w:szCs w:val="24"/>
          </w:rPr>
          <w:fldChar w:fldCharType="separate"/>
        </w:r>
        <w:r w:rsidR="00DC6B60">
          <w:rPr>
            <w:rFonts w:ascii="Times New Roman" w:hAnsi="Times New Roman" w:cs="Times New Roman"/>
            <w:b w:val="0"/>
            <w:i/>
            <w:noProof/>
            <w:webHidden/>
            <w:sz w:val="24"/>
            <w:szCs w:val="24"/>
          </w:rPr>
          <w:t>43</w:t>
        </w:r>
        <w:r w:rsidR="0020171D" w:rsidRPr="00F7696D">
          <w:rPr>
            <w:rFonts w:ascii="Times New Roman" w:hAnsi="Times New Roman" w:cs="Times New Roman"/>
            <w:b w:val="0"/>
            <w:i/>
            <w:noProof/>
            <w:webHidden/>
            <w:sz w:val="24"/>
            <w:szCs w:val="24"/>
          </w:rPr>
          <w:fldChar w:fldCharType="end"/>
        </w:r>
      </w:hyperlink>
    </w:p>
    <w:p w14:paraId="57C7D768" w14:textId="32147DA8"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77" w:history="1">
        <w:r w:rsidR="0020171D" w:rsidRPr="0020171D">
          <w:rPr>
            <w:rStyle w:val="Hipervnculo"/>
            <w:rFonts w:ascii="Times New Roman" w:hAnsi="Times New Roman" w:cs="Times New Roman"/>
            <w:noProof/>
            <w:sz w:val="24"/>
            <w:szCs w:val="24"/>
          </w:rPr>
          <w:t>5.3.1.</w:t>
        </w:r>
        <w:r w:rsidR="002857BF">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Localidades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_Toc76133277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45</w:t>
        </w:r>
        <w:r w:rsidR="0020171D" w:rsidRPr="0020171D">
          <w:rPr>
            <w:rFonts w:ascii="Times New Roman" w:hAnsi="Times New Roman" w:cs="Times New Roman"/>
            <w:noProof/>
            <w:webHidden/>
            <w:sz w:val="24"/>
            <w:szCs w:val="24"/>
          </w:rPr>
          <w:fldChar w:fldCharType="end"/>
        </w:r>
      </w:hyperlink>
    </w:p>
    <w:p w14:paraId="289F8A2C" w14:textId="5341642C"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78" w:history="1">
        <w:r w:rsidR="0020171D" w:rsidRPr="0020171D">
          <w:rPr>
            <w:rStyle w:val="Hipervnculo"/>
            <w:rFonts w:ascii="Times New Roman" w:hAnsi="Times New Roman" w:cs="Times New Roman"/>
            <w:noProof/>
            <w:sz w:val="24"/>
            <w:szCs w:val="24"/>
          </w:rPr>
          <w:t>5.3.2.</w:t>
        </w:r>
        <w:r w:rsidR="002857BF">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Accesiones de quinua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_Toc76133278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45</w:t>
        </w:r>
        <w:r w:rsidR="0020171D" w:rsidRPr="0020171D">
          <w:rPr>
            <w:rFonts w:ascii="Times New Roman" w:hAnsi="Times New Roman" w:cs="Times New Roman"/>
            <w:noProof/>
            <w:webHidden/>
            <w:sz w:val="24"/>
            <w:szCs w:val="24"/>
          </w:rPr>
          <w:fldChar w:fldCharType="end"/>
        </w:r>
      </w:hyperlink>
    </w:p>
    <w:p w14:paraId="0B848837" w14:textId="17A38501"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79" w:history="1">
        <w:r w:rsidR="0020171D" w:rsidRPr="0020171D">
          <w:rPr>
            <w:rStyle w:val="Hipervnculo"/>
            <w:rFonts w:ascii="Times New Roman" w:hAnsi="Times New Roman" w:cs="Times New Roman"/>
            <w:noProof/>
            <w:sz w:val="24"/>
            <w:szCs w:val="24"/>
          </w:rPr>
          <w:t>5.4.</w:t>
        </w:r>
        <w:r w:rsidR="002857BF">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 xml:space="preserve">Peso de 100 granos (PCG en gr); Tamaño del grano (TG) y </w:t>
        </w:r>
        <w:r w:rsidR="0020171D" w:rsidRPr="0020171D">
          <w:rPr>
            <w:rStyle w:val="Hipervnculo"/>
            <w:rFonts w:ascii="Times New Roman" w:hAnsi="Times New Roman" w:cs="Times New Roman"/>
            <w:noProof/>
            <w:sz w:val="24"/>
            <w:szCs w:val="24"/>
            <w:shd w:val="clear" w:color="auto" w:fill="FBFBFB"/>
          </w:rPr>
          <w:t>Rendimiento en kg</w:t>
        </w:r>
        <w:r w:rsidR="0020171D" w:rsidRPr="0020171D">
          <w:rPr>
            <w:rStyle w:val="Hipervnculo"/>
            <w:rFonts w:ascii="Times New Roman" w:hAnsi="Times New Roman" w:cs="Times New Roman"/>
            <w:noProof/>
            <w:spacing w:val="-6"/>
            <w:sz w:val="24"/>
            <w:szCs w:val="24"/>
            <w:shd w:val="clear" w:color="auto" w:fill="FBFBFB"/>
          </w:rPr>
          <w:t xml:space="preserve"> </w:t>
        </w:r>
        <w:r w:rsidR="0020171D" w:rsidRPr="0020171D">
          <w:rPr>
            <w:rStyle w:val="Hipervnculo"/>
            <w:rFonts w:ascii="Times New Roman" w:hAnsi="Times New Roman" w:cs="Times New Roman"/>
            <w:noProof/>
            <w:sz w:val="24"/>
            <w:szCs w:val="24"/>
            <w:shd w:val="clear" w:color="auto" w:fill="FBFBFB"/>
          </w:rPr>
          <w:t>/ha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_Toc76133279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47</w:t>
        </w:r>
        <w:r w:rsidR="0020171D" w:rsidRPr="0020171D">
          <w:rPr>
            <w:rFonts w:ascii="Times New Roman" w:hAnsi="Times New Roman" w:cs="Times New Roman"/>
            <w:noProof/>
            <w:webHidden/>
            <w:sz w:val="24"/>
            <w:szCs w:val="24"/>
          </w:rPr>
          <w:fldChar w:fldCharType="end"/>
        </w:r>
      </w:hyperlink>
    </w:p>
    <w:p w14:paraId="766A4B5E" w14:textId="5D4B8D20"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80" w:history="1">
        <w:r w:rsidR="0020171D" w:rsidRPr="0020171D">
          <w:rPr>
            <w:rStyle w:val="Hipervnculo"/>
            <w:rFonts w:ascii="Times New Roman" w:hAnsi="Times New Roman" w:cs="Times New Roman"/>
            <w:noProof/>
            <w:sz w:val="24"/>
            <w:szCs w:val="24"/>
          </w:rPr>
          <w:t>5.4.1.</w:t>
        </w:r>
        <w:r w:rsidR="002857BF">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Localidades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49</w:t>
        </w:r>
        <w:r w:rsidR="0020171D" w:rsidRPr="0020171D">
          <w:rPr>
            <w:rFonts w:ascii="Times New Roman" w:hAnsi="Times New Roman" w:cs="Times New Roman"/>
            <w:noProof/>
            <w:webHidden/>
            <w:sz w:val="24"/>
            <w:szCs w:val="24"/>
          </w:rPr>
          <w:fldChar w:fldCharType="end"/>
        </w:r>
      </w:hyperlink>
    </w:p>
    <w:p w14:paraId="66DA477D" w14:textId="4C7E29BA"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81" w:history="1">
        <w:r w:rsidR="0020171D" w:rsidRPr="0020171D">
          <w:rPr>
            <w:rStyle w:val="Hipervnculo"/>
            <w:rFonts w:ascii="Times New Roman" w:hAnsi="Times New Roman" w:cs="Times New Roman"/>
            <w:noProof/>
            <w:sz w:val="24"/>
            <w:szCs w:val="24"/>
          </w:rPr>
          <w:t>5.4.2.</w:t>
        </w:r>
        <w:r w:rsidR="002857BF">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Accesiones de quinua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49</w:t>
        </w:r>
        <w:r w:rsidR="0020171D" w:rsidRPr="0020171D">
          <w:rPr>
            <w:rFonts w:ascii="Times New Roman" w:hAnsi="Times New Roman" w:cs="Times New Roman"/>
            <w:noProof/>
            <w:webHidden/>
            <w:sz w:val="24"/>
            <w:szCs w:val="24"/>
          </w:rPr>
          <w:fldChar w:fldCharType="end"/>
        </w:r>
      </w:hyperlink>
    </w:p>
    <w:p w14:paraId="5EF56771" w14:textId="4D5DC314"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82" w:history="1">
        <w:r w:rsidR="0020171D" w:rsidRPr="0020171D">
          <w:rPr>
            <w:rStyle w:val="Hipervnculo"/>
            <w:rFonts w:ascii="Times New Roman" w:hAnsi="Times New Roman" w:cs="Times New Roman"/>
            <w:noProof/>
            <w:sz w:val="24"/>
            <w:szCs w:val="24"/>
          </w:rPr>
          <w:t>5.5.</w:t>
        </w:r>
        <w:r w:rsidR="002857BF">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Severidad de ataque de mildiu</w:t>
        </w:r>
        <w:r w:rsidR="0020171D" w:rsidRPr="0020171D">
          <w:rPr>
            <w:rStyle w:val="Hipervnculo"/>
            <w:rFonts w:ascii="Times New Roman" w:hAnsi="Times New Roman" w:cs="Times New Roman"/>
            <w:noProof/>
            <w:spacing w:val="-5"/>
            <w:sz w:val="24"/>
            <w:szCs w:val="24"/>
          </w:rPr>
          <w:t xml:space="preserve"> </w:t>
        </w:r>
        <w:r w:rsidR="0020171D" w:rsidRPr="0020171D">
          <w:rPr>
            <w:rStyle w:val="Hipervnculo"/>
            <w:rFonts w:ascii="Times New Roman" w:hAnsi="Times New Roman" w:cs="Times New Roman"/>
            <w:noProof/>
            <w:sz w:val="24"/>
            <w:szCs w:val="24"/>
          </w:rPr>
          <w:t>(SAM)</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51</w:t>
        </w:r>
        <w:r w:rsidR="0020171D" w:rsidRPr="0020171D">
          <w:rPr>
            <w:rFonts w:ascii="Times New Roman" w:hAnsi="Times New Roman" w:cs="Times New Roman"/>
            <w:noProof/>
            <w:webHidden/>
            <w:sz w:val="24"/>
            <w:szCs w:val="24"/>
          </w:rPr>
          <w:fldChar w:fldCharType="end"/>
        </w:r>
      </w:hyperlink>
    </w:p>
    <w:p w14:paraId="078E3C83" w14:textId="3CAF63BA"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83" w:history="1">
        <w:r w:rsidR="0020171D" w:rsidRPr="0020171D">
          <w:rPr>
            <w:rStyle w:val="Hipervnculo"/>
            <w:rFonts w:ascii="Times New Roman" w:hAnsi="Times New Roman" w:cs="Times New Roman"/>
            <w:noProof/>
            <w:sz w:val="24"/>
            <w:szCs w:val="24"/>
          </w:rPr>
          <w:t>5.5.1.</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Localidades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52</w:t>
        </w:r>
        <w:r w:rsidR="0020171D" w:rsidRPr="0020171D">
          <w:rPr>
            <w:rFonts w:ascii="Times New Roman" w:hAnsi="Times New Roman" w:cs="Times New Roman"/>
            <w:noProof/>
            <w:webHidden/>
            <w:sz w:val="24"/>
            <w:szCs w:val="24"/>
          </w:rPr>
          <w:fldChar w:fldCharType="end"/>
        </w:r>
      </w:hyperlink>
    </w:p>
    <w:p w14:paraId="76B414A0" w14:textId="0015E142"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84" w:history="1">
        <w:r w:rsidR="0020171D" w:rsidRPr="0020171D">
          <w:rPr>
            <w:rStyle w:val="Hipervnculo"/>
            <w:rFonts w:ascii="Times New Roman" w:hAnsi="Times New Roman" w:cs="Times New Roman"/>
            <w:noProof/>
            <w:sz w:val="24"/>
            <w:szCs w:val="24"/>
          </w:rPr>
          <w:t>5.5.2.</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Accesiones de</w:t>
        </w:r>
        <w:r w:rsidR="0020171D" w:rsidRPr="0020171D">
          <w:rPr>
            <w:rStyle w:val="Hipervnculo"/>
            <w:rFonts w:ascii="Times New Roman" w:hAnsi="Times New Roman" w:cs="Times New Roman"/>
            <w:noProof/>
            <w:spacing w:val="-10"/>
            <w:sz w:val="24"/>
            <w:szCs w:val="24"/>
          </w:rPr>
          <w:t xml:space="preserve"> </w:t>
        </w:r>
        <w:r w:rsidR="0020171D" w:rsidRPr="0020171D">
          <w:rPr>
            <w:rStyle w:val="Hipervnculo"/>
            <w:rFonts w:ascii="Times New Roman" w:hAnsi="Times New Roman" w:cs="Times New Roman"/>
            <w:noProof/>
            <w:sz w:val="24"/>
            <w:szCs w:val="24"/>
          </w:rPr>
          <w:t>quinua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52</w:t>
        </w:r>
        <w:r w:rsidR="0020171D" w:rsidRPr="0020171D">
          <w:rPr>
            <w:rFonts w:ascii="Times New Roman" w:hAnsi="Times New Roman" w:cs="Times New Roman"/>
            <w:noProof/>
            <w:webHidden/>
            <w:sz w:val="24"/>
            <w:szCs w:val="24"/>
          </w:rPr>
          <w:fldChar w:fldCharType="end"/>
        </w:r>
      </w:hyperlink>
    </w:p>
    <w:p w14:paraId="75883050" w14:textId="60B4DE18"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85" w:history="1">
        <w:r w:rsidR="0020171D" w:rsidRPr="0020171D">
          <w:rPr>
            <w:rStyle w:val="Hipervnculo"/>
            <w:rFonts w:ascii="Times New Roman" w:hAnsi="Times New Roman" w:cs="Times New Roman"/>
            <w:noProof/>
            <w:sz w:val="24"/>
            <w:szCs w:val="24"/>
          </w:rPr>
          <w:t>5.6.</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Contenido de saponina</w:t>
        </w:r>
        <w:r w:rsidR="0020171D" w:rsidRPr="0020171D">
          <w:rPr>
            <w:rStyle w:val="Hipervnculo"/>
            <w:rFonts w:ascii="Times New Roman" w:hAnsi="Times New Roman" w:cs="Times New Roman"/>
            <w:noProof/>
            <w:spacing w:val="-5"/>
            <w:sz w:val="24"/>
            <w:szCs w:val="24"/>
          </w:rPr>
          <w:t xml:space="preserve"> </w:t>
        </w:r>
        <w:r w:rsidR="0020171D" w:rsidRPr="0020171D">
          <w:rPr>
            <w:rStyle w:val="Hipervnculo"/>
            <w:rFonts w:ascii="Times New Roman" w:hAnsi="Times New Roman" w:cs="Times New Roman"/>
            <w:noProof/>
            <w:sz w:val="24"/>
            <w:szCs w:val="24"/>
          </w:rPr>
          <w:t>(CS)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53</w:t>
        </w:r>
        <w:r w:rsidR="0020171D" w:rsidRPr="0020171D">
          <w:rPr>
            <w:rFonts w:ascii="Times New Roman" w:hAnsi="Times New Roman" w:cs="Times New Roman"/>
            <w:noProof/>
            <w:webHidden/>
            <w:sz w:val="24"/>
            <w:szCs w:val="24"/>
          </w:rPr>
          <w:fldChar w:fldCharType="end"/>
        </w:r>
      </w:hyperlink>
    </w:p>
    <w:p w14:paraId="04B26660" w14:textId="79BEEE4E"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86" w:history="1">
        <w:r w:rsidR="0020171D" w:rsidRPr="0020171D">
          <w:rPr>
            <w:rStyle w:val="Hipervnculo"/>
            <w:rFonts w:ascii="Times New Roman" w:hAnsi="Times New Roman" w:cs="Times New Roman"/>
            <w:noProof/>
            <w:sz w:val="24"/>
            <w:szCs w:val="24"/>
          </w:rPr>
          <w:t>5.6.1.</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Localidades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54</w:t>
        </w:r>
        <w:r w:rsidR="0020171D" w:rsidRPr="0020171D">
          <w:rPr>
            <w:rFonts w:ascii="Times New Roman" w:hAnsi="Times New Roman" w:cs="Times New Roman"/>
            <w:noProof/>
            <w:webHidden/>
            <w:sz w:val="24"/>
            <w:szCs w:val="24"/>
          </w:rPr>
          <w:fldChar w:fldCharType="end"/>
        </w:r>
      </w:hyperlink>
    </w:p>
    <w:p w14:paraId="4B0E2759" w14:textId="3D4DFD11"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87" w:history="1">
        <w:r w:rsidR="0020171D" w:rsidRPr="0020171D">
          <w:rPr>
            <w:rStyle w:val="Hipervnculo"/>
            <w:rFonts w:ascii="Times New Roman" w:hAnsi="Times New Roman" w:cs="Times New Roman"/>
            <w:noProof/>
            <w:sz w:val="24"/>
            <w:szCs w:val="24"/>
          </w:rPr>
          <w:t>5.6.2.</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Accesiones de quinua (A)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54</w:t>
        </w:r>
        <w:r w:rsidR="0020171D" w:rsidRPr="0020171D">
          <w:rPr>
            <w:rFonts w:ascii="Times New Roman" w:hAnsi="Times New Roman" w:cs="Times New Roman"/>
            <w:noProof/>
            <w:webHidden/>
            <w:sz w:val="24"/>
            <w:szCs w:val="24"/>
          </w:rPr>
          <w:fldChar w:fldCharType="end"/>
        </w:r>
      </w:hyperlink>
    </w:p>
    <w:p w14:paraId="79085D31" w14:textId="32FBF08C"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88" w:history="1">
        <w:r w:rsidR="0020171D" w:rsidRPr="0020171D">
          <w:rPr>
            <w:rStyle w:val="Hipervnculo"/>
            <w:rFonts w:ascii="Times New Roman" w:hAnsi="Times New Roman" w:cs="Times New Roman"/>
            <w:noProof/>
            <w:sz w:val="24"/>
            <w:szCs w:val="24"/>
          </w:rPr>
          <w:t>5.7.</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Coeficiente variación</w:t>
        </w:r>
        <w:r w:rsidR="0020171D" w:rsidRPr="0020171D">
          <w:rPr>
            <w:rStyle w:val="Hipervnculo"/>
            <w:rFonts w:ascii="Times New Roman" w:hAnsi="Times New Roman" w:cs="Times New Roman"/>
            <w:noProof/>
            <w:spacing w:val="-3"/>
            <w:sz w:val="24"/>
            <w:szCs w:val="24"/>
          </w:rPr>
          <w:t xml:space="preserve"> </w:t>
        </w:r>
        <w:r w:rsidR="0020171D" w:rsidRPr="0020171D">
          <w:rPr>
            <w:rStyle w:val="Hipervnculo"/>
            <w:rFonts w:ascii="Times New Roman" w:hAnsi="Times New Roman" w:cs="Times New Roman"/>
            <w:noProof/>
            <w:sz w:val="24"/>
            <w:szCs w:val="24"/>
          </w:rPr>
          <w:t>(CV)</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55</w:t>
        </w:r>
        <w:r w:rsidR="0020171D" w:rsidRPr="0020171D">
          <w:rPr>
            <w:rFonts w:ascii="Times New Roman" w:hAnsi="Times New Roman" w:cs="Times New Roman"/>
            <w:noProof/>
            <w:webHidden/>
            <w:sz w:val="24"/>
            <w:szCs w:val="24"/>
          </w:rPr>
          <w:fldChar w:fldCharType="end"/>
        </w:r>
      </w:hyperlink>
    </w:p>
    <w:p w14:paraId="50EC152A" w14:textId="123FABD8"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89" w:history="1">
        <w:r w:rsidR="0020171D" w:rsidRPr="0020171D">
          <w:rPr>
            <w:rStyle w:val="Hipervnculo"/>
            <w:rFonts w:ascii="Times New Roman" w:hAnsi="Times New Roman" w:cs="Times New Roman"/>
            <w:noProof/>
            <w:sz w:val="24"/>
            <w:szCs w:val="24"/>
          </w:rPr>
          <w:t>5.8.</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Análisis de correlación y regresión</w:t>
        </w:r>
        <w:r w:rsidR="0020171D" w:rsidRPr="0020171D">
          <w:rPr>
            <w:rStyle w:val="Hipervnculo"/>
            <w:rFonts w:ascii="Times New Roman" w:hAnsi="Times New Roman" w:cs="Times New Roman"/>
            <w:noProof/>
            <w:spacing w:val="2"/>
            <w:sz w:val="24"/>
            <w:szCs w:val="24"/>
          </w:rPr>
          <w:t xml:space="preserve"> </w:t>
        </w:r>
        <w:r w:rsidR="0020171D" w:rsidRPr="0020171D">
          <w:rPr>
            <w:rStyle w:val="Hipervnculo"/>
            <w:rFonts w:ascii="Times New Roman" w:hAnsi="Times New Roman" w:cs="Times New Roman"/>
            <w:noProof/>
            <w:sz w:val="24"/>
            <w:szCs w:val="24"/>
          </w:rPr>
          <w:t>lineal</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_Toc76133289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56</w:t>
        </w:r>
        <w:r w:rsidR="0020171D" w:rsidRPr="0020171D">
          <w:rPr>
            <w:rFonts w:ascii="Times New Roman" w:hAnsi="Times New Roman" w:cs="Times New Roman"/>
            <w:noProof/>
            <w:webHidden/>
            <w:sz w:val="24"/>
            <w:szCs w:val="24"/>
          </w:rPr>
          <w:fldChar w:fldCharType="end"/>
        </w:r>
      </w:hyperlink>
    </w:p>
    <w:p w14:paraId="0BF4C98C" w14:textId="14ABCD17"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90" w:history="1">
        <w:r w:rsidR="0020171D" w:rsidRPr="0020171D">
          <w:rPr>
            <w:rStyle w:val="Hipervnculo"/>
            <w:rFonts w:ascii="Times New Roman" w:hAnsi="Times New Roman" w:cs="Times New Roman"/>
            <w:noProof/>
            <w:sz w:val="24"/>
            <w:szCs w:val="24"/>
          </w:rPr>
          <w:t>5.8.1.</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Coeficiente de Correlación</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(“r”)</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56</w:t>
        </w:r>
        <w:r w:rsidR="0020171D" w:rsidRPr="0020171D">
          <w:rPr>
            <w:rFonts w:ascii="Times New Roman" w:hAnsi="Times New Roman" w:cs="Times New Roman"/>
            <w:noProof/>
            <w:webHidden/>
            <w:sz w:val="24"/>
            <w:szCs w:val="24"/>
          </w:rPr>
          <w:fldChar w:fldCharType="end"/>
        </w:r>
      </w:hyperlink>
    </w:p>
    <w:p w14:paraId="48E4B8CE" w14:textId="5B071491"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91" w:history="1">
        <w:r w:rsidR="0020171D" w:rsidRPr="0020171D">
          <w:rPr>
            <w:rStyle w:val="Hipervnculo"/>
            <w:rFonts w:ascii="Times New Roman" w:hAnsi="Times New Roman" w:cs="Times New Roman"/>
            <w:noProof/>
            <w:sz w:val="24"/>
            <w:szCs w:val="24"/>
          </w:rPr>
          <w:t>5.8.2.</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Coeficiente de Regresión</w:t>
        </w:r>
        <w:r w:rsidR="0020171D" w:rsidRPr="0020171D">
          <w:rPr>
            <w:rStyle w:val="Hipervnculo"/>
            <w:rFonts w:ascii="Times New Roman" w:hAnsi="Times New Roman" w:cs="Times New Roman"/>
            <w:noProof/>
            <w:spacing w:val="-4"/>
            <w:sz w:val="24"/>
            <w:szCs w:val="24"/>
          </w:rPr>
          <w:t xml:space="preserve"> </w:t>
        </w:r>
        <w:r w:rsidR="0020171D" w:rsidRPr="0020171D">
          <w:rPr>
            <w:rStyle w:val="Hipervnculo"/>
            <w:rFonts w:ascii="Times New Roman" w:hAnsi="Times New Roman" w:cs="Times New Roman"/>
            <w:noProof/>
            <w:sz w:val="24"/>
            <w:szCs w:val="24"/>
          </w:rPr>
          <w:t>(“b”)</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57</w:t>
        </w:r>
        <w:r w:rsidR="0020171D" w:rsidRPr="0020171D">
          <w:rPr>
            <w:rFonts w:ascii="Times New Roman" w:hAnsi="Times New Roman" w:cs="Times New Roman"/>
            <w:noProof/>
            <w:webHidden/>
            <w:sz w:val="24"/>
            <w:szCs w:val="24"/>
          </w:rPr>
          <w:fldChar w:fldCharType="end"/>
        </w:r>
      </w:hyperlink>
    </w:p>
    <w:p w14:paraId="0992927A" w14:textId="36BBD479"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92" w:history="1">
        <w:r w:rsidR="0020171D" w:rsidRPr="0020171D">
          <w:rPr>
            <w:rStyle w:val="Hipervnculo"/>
            <w:rFonts w:ascii="Times New Roman" w:hAnsi="Times New Roman" w:cs="Times New Roman"/>
            <w:noProof/>
            <w:sz w:val="24"/>
            <w:szCs w:val="24"/>
          </w:rPr>
          <w:t>5.8.3.</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Coeficiente de determinación (R</w:t>
        </w:r>
        <w:r w:rsidR="0020171D" w:rsidRPr="0020171D">
          <w:rPr>
            <w:rStyle w:val="Hipervnculo"/>
            <w:rFonts w:ascii="Times New Roman" w:hAnsi="Times New Roman" w:cs="Times New Roman"/>
            <w:noProof/>
            <w:sz w:val="24"/>
            <w:szCs w:val="24"/>
            <w:vertAlign w:val="superscript"/>
          </w:rPr>
          <w:t>2</w:t>
        </w:r>
        <w:r w:rsidR="0020171D" w:rsidRPr="0020171D">
          <w:rPr>
            <w:rStyle w:val="Hipervnculo"/>
            <w:rFonts w:ascii="Times New Roman" w:hAnsi="Times New Roman" w:cs="Times New Roman"/>
            <w:noProof/>
            <w:spacing w:val="-21"/>
            <w:sz w:val="24"/>
            <w:szCs w:val="24"/>
          </w:rPr>
          <w:t xml:space="preserve"> </w:t>
        </w:r>
        <w:r w:rsidR="0020171D" w:rsidRPr="0020171D">
          <w:rPr>
            <w:rStyle w:val="Hipervnculo"/>
            <w:rFonts w:ascii="Times New Roman" w:hAnsi="Times New Roman" w:cs="Times New Roman"/>
            <w:noProof/>
            <w:sz w:val="24"/>
            <w:szCs w:val="24"/>
          </w:rPr>
          <w:t>%)</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_Toc76133292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57</w:t>
        </w:r>
        <w:r w:rsidR="0020171D" w:rsidRPr="0020171D">
          <w:rPr>
            <w:rFonts w:ascii="Times New Roman" w:hAnsi="Times New Roman" w:cs="Times New Roman"/>
            <w:noProof/>
            <w:webHidden/>
            <w:sz w:val="24"/>
            <w:szCs w:val="24"/>
          </w:rPr>
          <w:fldChar w:fldCharType="end"/>
        </w:r>
      </w:hyperlink>
    </w:p>
    <w:p w14:paraId="570A0B6A" w14:textId="5BF1B1B7"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93" w:history="1">
        <w:r w:rsidR="0020171D" w:rsidRPr="0020171D">
          <w:rPr>
            <w:rStyle w:val="Hipervnculo"/>
            <w:rFonts w:ascii="Times New Roman" w:hAnsi="Times New Roman" w:cs="Times New Roman"/>
            <w:noProof/>
            <w:sz w:val="24"/>
            <w:szCs w:val="24"/>
          </w:rPr>
          <w:t>5.9.</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Proceso de evaluación participativa</w:t>
        </w:r>
        <w:r w:rsidR="0020171D" w:rsidRPr="0020171D">
          <w:rPr>
            <w:rStyle w:val="Hipervnculo"/>
            <w:rFonts w:ascii="Times New Roman" w:hAnsi="Times New Roman" w:cs="Times New Roman"/>
            <w:noProof/>
            <w:spacing w:val="6"/>
            <w:sz w:val="24"/>
            <w:szCs w:val="24"/>
          </w:rPr>
          <w:t xml:space="preserve"> </w:t>
        </w:r>
        <w:r w:rsidR="0020171D" w:rsidRPr="0020171D">
          <w:rPr>
            <w:rStyle w:val="Hipervnculo"/>
            <w:rFonts w:ascii="Times New Roman" w:hAnsi="Times New Roman" w:cs="Times New Roman"/>
            <w:noProof/>
            <w:sz w:val="24"/>
            <w:szCs w:val="24"/>
          </w:rPr>
          <w:t>(EP)</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_Toc76133293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58</w:t>
        </w:r>
        <w:r w:rsidR="0020171D" w:rsidRPr="0020171D">
          <w:rPr>
            <w:rFonts w:ascii="Times New Roman" w:hAnsi="Times New Roman" w:cs="Times New Roman"/>
            <w:noProof/>
            <w:webHidden/>
            <w:sz w:val="24"/>
            <w:szCs w:val="24"/>
          </w:rPr>
          <w:fldChar w:fldCharType="end"/>
        </w:r>
      </w:hyperlink>
    </w:p>
    <w:p w14:paraId="3764CB15" w14:textId="264F9745" w:rsidR="0020171D" w:rsidRPr="0020171D" w:rsidRDefault="001C6D40" w:rsidP="005A4DD4">
      <w:pPr>
        <w:pStyle w:val="TDC3"/>
        <w:tabs>
          <w:tab w:val="left" w:pos="1320"/>
          <w:tab w:val="right" w:leader="dot" w:pos="9250"/>
        </w:tabs>
        <w:spacing w:line="360" w:lineRule="auto"/>
        <w:ind w:left="1134" w:hanging="694"/>
        <w:jc w:val="both"/>
        <w:rPr>
          <w:rFonts w:ascii="Times New Roman" w:eastAsiaTheme="minorEastAsia" w:hAnsi="Times New Roman" w:cs="Times New Roman"/>
          <w:noProof/>
          <w:sz w:val="24"/>
          <w:szCs w:val="24"/>
          <w:lang w:val="en-US"/>
        </w:rPr>
      </w:pPr>
      <w:hyperlink w:anchor="_Toc76133294" w:history="1">
        <w:r w:rsidR="0020171D" w:rsidRPr="0020171D">
          <w:rPr>
            <w:rStyle w:val="Hipervnculo"/>
            <w:rFonts w:ascii="Times New Roman" w:hAnsi="Times New Roman" w:cs="Times New Roman"/>
            <w:noProof/>
            <w:sz w:val="24"/>
            <w:szCs w:val="24"/>
          </w:rPr>
          <w:t>5.9.1.</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Criterios de evaluaciones participativas de 9 accesiones de quinua, Guaranda</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2020</w:t>
        </w:r>
        <w:r w:rsidR="005A4DD4">
          <w:rPr>
            <w:rStyle w:val="Hipervnculo"/>
            <w:rFonts w:ascii="Times New Roman" w:hAnsi="Times New Roman" w:cs="Times New Roman"/>
            <w:noProof/>
            <w:sz w:val="24"/>
            <w:szCs w:val="24"/>
          </w:rPr>
          <w:t>…</w:t>
        </w:r>
        <w:r w:rsidR="00080AEF">
          <w:rPr>
            <w:rStyle w:val="Hipervnculo"/>
            <w:rFonts w:ascii="Times New Roman" w:hAnsi="Times New Roman" w:cs="Times New Roman"/>
            <w:noProof/>
            <w:sz w:val="24"/>
            <w:szCs w:val="24"/>
          </w:rPr>
          <w:t>…</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_Toc76133294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58</w:t>
        </w:r>
        <w:r w:rsidR="0020171D" w:rsidRPr="0020171D">
          <w:rPr>
            <w:rFonts w:ascii="Times New Roman" w:hAnsi="Times New Roman" w:cs="Times New Roman"/>
            <w:noProof/>
            <w:webHidden/>
            <w:sz w:val="24"/>
            <w:szCs w:val="24"/>
          </w:rPr>
          <w:fldChar w:fldCharType="end"/>
        </w:r>
      </w:hyperlink>
    </w:p>
    <w:p w14:paraId="30CFBBD9" w14:textId="5E95CFED"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95" w:history="1">
        <w:r w:rsidR="0020171D" w:rsidRPr="0020171D">
          <w:rPr>
            <w:rStyle w:val="Hipervnculo"/>
            <w:rFonts w:ascii="Times New Roman" w:hAnsi="Times New Roman" w:cs="Times New Roman"/>
            <w:noProof/>
            <w:sz w:val="24"/>
            <w:szCs w:val="24"/>
          </w:rPr>
          <w:t>5.10.</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Análisis económico de la relación</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B/C</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_Toc76133295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64</w:t>
        </w:r>
        <w:r w:rsidR="0020171D" w:rsidRPr="0020171D">
          <w:rPr>
            <w:rFonts w:ascii="Times New Roman" w:hAnsi="Times New Roman" w:cs="Times New Roman"/>
            <w:noProof/>
            <w:webHidden/>
            <w:sz w:val="24"/>
            <w:szCs w:val="24"/>
          </w:rPr>
          <w:fldChar w:fldCharType="end"/>
        </w:r>
      </w:hyperlink>
    </w:p>
    <w:p w14:paraId="2C6637CB" w14:textId="77DADAAB" w:rsidR="0020171D" w:rsidRPr="0020171D" w:rsidRDefault="001C6D40" w:rsidP="0020171D">
      <w:pPr>
        <w:pStyle w:val="TDC3"/>
        <w:tabs>
          <w:tab w:val="left" w:pos="1320"/>
          <w:tab w:val="right" w:leader="dot" w:pos="9250"/>
        </w:tabs>
        <w:spacing w:line="360" w:lineRule="auto"/>
        <w:jc w:val="both"/>
        <w:rPr>
          <w:rFonts w:ascii="Times New Roman" w:eastAsiaTheme="minorEastAsia" w:hAnsi="Times New Roman" w:cs="Times New Roman"/>
          <w:noProof/>
          <w:sz w:val="24"/>
          <w:szCs w:val="24"/>
          <w:lang w:val="en-US"/>
        </w:rPr>
      </w:pPr>
      <w:hyperlink w:anchor="_Toc76133296" w:history="1">
        <w:r w:rsidR="0020171D" w:rsidRPr="0020171D">
          <w:rPr>
            <w:rStyle w:val="Hipervnculo"/>
            <w:rFonts w:ascii="Times New Roman" w:hAnsi="Times New Roman" w:cs="Times New Roman"/>
            <w:noProof/>
            <w:sz w:val="24"/>
            <w:szCs w:val="24"/>
          </w:rPr>
          <w:t>5.10.1.</w:t>
        </w:r>
        <w:r w:rsidR="005A4DD4">
          <w:rPr>
            <w:rStyle w:val="Hipervnculo"/>
            <w:rFonts w:ascii="Times New Roman" w:hAnsi="Times New Roman" w:cs="Times New Roman"/>
            <w:noProof/>
            <w:sz w:val="24"/>
            <w:szCs w:val="24"/>
          </w:rPr>
          <w:t xml:space="preserve"> </w:t>
        </w:r>
        <w:r w:rsidR="0020171D" w:rsidRPr="0020171D">
          <w:rPr>
            <w:rStyle w:val="Hipervnculo"/>
            <w:rFonts w:ascii="Times New Roman" w:hAnsi="Times New Roman" w:cs="Times New Roman"/>
            <w:noProof/>
            <w:sz w:val="24"/>
            <w:szCs w:val="24"/>
          </w:rPr>
          <w:t>Relación Beneficio – Costo (RB/C e</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I/C)</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_Toc76133296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66</w:t>
        </w:r>
        <w:r w:rsidR="0020171D" w:rsidRPr="0020171D">
          <w:rPr>
            <w:rFonts w:ascii="Times New Roman" w:hAnsi="Times New Roman" w:cs="Times New Roman"/>
            <w:noProof/>
            <w:webHidden/>
            <w:sz w:val="24"/>
            <w:szCs w:val="24"/>
          </w:rPr>
          <w:fldChar w:fldCharType="end"/>
        </w:r>
      </w:hyperlink>
    </w:p>
    <w:p w14:paraId="687736EB" w14:textId="04BD2D87" w:rsidR="0020171D" w:rsidRPr="0020171D" w:rsidRDefault="001C6D40" w:rsidP="0020171D">
      <w:pPr>
        <w:pStyle w:val="TDC1"/>
        <w:tabs>
          <w:tab w:val="left" w:pos="440"/>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297" w:history="1">
        <w:r w:rsidR="0020171D" w:rsidRPr="0020171D">
          <w:rPr>
            <w:rStyle w:val="Hipervnculo"/>
            <w:rFonts w:ascii="Times New Roman" w:hAnsi="Times New Roman" w:cs="Times New Roman"/>
            <w:noProof/>
            <w:w w:val="97"/>
            <w:sz w:val="24"/>
            <w:szCs w:val="24"/>
          </w:rPr>
          <w:t>VI.</w:t>
        </w:r>
        <w:r w:rsidR="0020171D" w:rsidRPr="0020171D">
          <w:rPr>
            <w:rFonts w:ascii="Times New Roman" w:eastAsiaTheme="minorEastAsia" w:hAnsi="Times New Roman" w:cs="Times New Roman"/>
            <w:b w:val="0"/>
            <w:bCs w:val="0"/>
            <w:noProof/>
            <w:sz w:val="24"/>
            <w:szCs w:val="24"/>
            <w:lang w:val="en-US"/>
          </w:rPr>
          <w:tab/>
        </w:r>
        <w:r w:rsidR="0020171D" w:rsidRPr="0020171D">
          <w:rPr>
            <w:rStyle w:val="Hipervnculo"/>
            <w:rFonts w:ascii="Times New Roman" w:hAnsi="Times New Roman" w:cs="Times New Roman"/>
            <w:noProof/>
            <w:sz w:val="24"/>
            <w:szCs w:val="24"/>
          </w:rPr>
          <w:t>COMPROBACIÓN DE LA</w:t>
        </w:r>
        <w:r w:rsidR="0020171D" w:rsidRPr="0020171D">
          <w:rPr>
            <w:rStyle w:val="Hipervnculo"/>
            <w:rFonts w:ascii="Times New Roman" w:hAnsi="Times New Roman" w:cs="Times New Roman"/>
            <w:noProof/>
            <w:spacing w:val="1"/>
            <w:sz w:val="24"/>
            <w:szCs w:val="24"/>
          </w:rPr>
          <w:t xml:space="preserve"> </w:t>
        </w:r>
        <w:r w:rsidR="0020171D" w:rsidRPr="0020171D">
          <w:rPr>
            <w:rStyle w:val="Hipervnculo"/>
            <w:rFonts w:ascii="Times New Roman" w:hAnsi="Times New Roman" w:cs="Times New Roman"/>
            <w:noProof/>
            <w:sz w:val="24"/>
            <w:szCs w:val="24"/>
          </w:rPr>
          <w:t>HIPÓTESIS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_Toc76133297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68</w:t>
        </w:r>
        <w:r w:rsidR="0020171D" w:rsidRPr="0020171D">
          <w:rPr>
            <w:rFonts w:ascii="Times New Roman" w:hAnsi="Times New Roman" w:cs="Times New Roman"/>
            <w:noProof/>
            <w:webHidden/>
            <w:sz w:val="24"/>
            <w:szCs w:val="24"/>
          </w:rPr>
          <w:fldChar w:fldCharType="end"/>
        </w:r>
      </w:hyperlink>
    </w:p>
    <w:p w14:paraId="4082BCD9" w14:textId="4FBF2464" w:rsidR="0020171D" w:rsidRPr="0020171D" w:rsidRDefault="001C6D40" w:rsidP="0020171D">
      <w:pPr>
        <w:pStyle w:val="TDC1"/>
        <w:tabs>
          <w:tab w:val="left" w:pos="660"/>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298" w:history="1">
        <w:r w:rsidR="0020171D" w:rsidRPr="0020171D">
          <w:rPr>
            <w:rStyle w:val="Hipervnculo"/>
            <w:rFonts w:ascii="Times New Roman" w:hAnsi="Times New Roman" w:cs="Times New Roman"/>
            <w:noProof/>
            <w:w w:val="97"/>
            <w:sz w:val="24"/>
            <w:szCs w:val="24"/>
          </w:rPr>
          <w:t>VII.</w:t>
        </w:r>
        <w:r w:rsidR="005A4DD4">
          <w:rPr>
            <w:rStyle w:val="Hipervnculo"/>
            <w:rFonts w:ascii="Times New Roman" w:hAnsi="Times New Roman" w:cs="Times New Roman"/>
            <w:noProof/>
            <w:w w:val="97"/>
            <w:sz w:val="24"/>
            <w:szCs w:val="24"/>
          </w:rPr>
          <w:t xml:space="preserve"> </w:t>
        </w:r>
        <w:r w:rsidR="0020171D" w:rsidRPr="0020171D">
          <w:rPr>
            <w:rStyle w:val="Hipervnculo"/>
            <w:rFonts w:ascii="Times New Roman" w:hAnsi="Times New Roman" w:cs="Times New Roman"/>
            <w:noProof/>
            <w:sz w:val="24"/>
            <w:szCs w:val="24"/>
          </w:rPr>
          <w:t>CONCLUSIONES Y RECOMENDACIONES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_Toc76133298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69</w:t>
        </w:r>
        <w:r w:rsidR="0020171D" w:rsidRPr="0020171D">
          <w:rPr>
            <w:rFonts w:ascii="Times New Roman" w:hAnsi="Times New Roman" w:cs="Times New Roman"/>
            <w:noProof/>
            <w:webHidden/>
            <w:sz w:val="24"/>
            <w:szCs w:val="24"/>
          </w:rPr>
          <w:fldChar w:fldCharType="end"/>
        </w:r>
      </w:hyperlink>
    </w:p>
    <w:p w14:paraId="7293A4C0" w14:textId="2F89838A" w:rsidR="0020171D" w:rsidRPr="0020171D" w:rsidRDefault="001C6D40" w:rsidP="0020171D">
      <w:pPr>
        <w:pStyle w:val="TDC2"/>
        <w:tabs>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299" w:history="1">
        <w:r w:rsidR="0020171D" w:rsidRPr="0020171D">
          <w:rPr>
            <w:rStyle w:val="Hipervnculo"/>
            <w:rFonts w:ascii="Times New Roman" w:hAnsi="Times New Roman" w:cs="Times New Roman"/>
            <w:noProof/>
            <w:sz w:val="24"/>
            <w:szCs w:val="24"/>
          </w:rPr>
          <w:t>7.1. Conclusiones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_Toc76133299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69</w:t>
        </w:r>
        <w:r w:rsidR="0020171D" w:rsidRPr="0020171D">
          <w:rPr>
            <w:rFonts w:ascii="Times New Roman" w:hAnsi="Times New Roman" w:cs="Times New Roman"/>
            <w:noProof/>
            <w:webHidden/>
            <w:sz w:val="24"/>
            <w:szCs w:val="24"/>
          </w:rPr>
          <w:fldChar w:fldCharType="end"/>
        </w:r>
      </w:hyperlink>
    </w:p>
    <w:p w14:paraId="25244460" w14:textId="05D40B3D" w:rsidR="0020171D" w:rsidRPr="0020171D" w:rsidRDefault="001C6D40" w:rsidP="0020171D">
      <w:pPr>
        <w:pStyle w:val="TDC2"/>
        <w:tabs>
          <w:tab w:val="left" w:pos="880"/>
          <w:tab w:val="right" w:leader="dot" w:pos="9250"/>
        </w:tabs>
        <w:spacing w:line="360" w:lineRule="auto"/>
        <w:jc w:val="both"/>
        <w:rPr>
          <w:rFonts w:ascii="Times New Roman" w:eastAsiaTheme="minorEastAsia" w:hAnsi="Times New Roman" w:cs="Times New Roman"/>
          <w:i w:val="0"/>
          <w:iCs w:val="0"/>
          <w:noProof/>
          <w:sz w:val="24"/>
          <w:szCs w:val="24"/>
          <w:lang w:val="en-US"/>
        </w:rPr>
      </w:pPr>
      <w:hyperlink w:anchor="_Toc76133300" w:history="1">
        <w:r w:rsidR="0020171D" w:rsidRPr="0020171D">
          <w:rPr>
            <w:rStyle w:val="Hipervnculo"/>
            <w:rFonts w:ascii="Times New Roman" w:hAnsi="Times New Roman" w:cs="Times New Roman"/>
            <w:noProof/>
            <w:spacing w:val="-4"/>
            <w:w w:val="97"/>
            <w:sz w:val="24"/>
            <w:szCs w:val="24"/>
          </w:rPr>
          <w:t>7.2.</w:t>
        </w:r>
        <w:r w:rsidR="005A4DD4">
          <w:rPr>
            <w:rStyle w:val="Hipervnculo"/>
            <w:rFonts w:ascii="Times New Roman" w:hAnsi="Times New Roman" w:cs="Times New Roman"/>
            <w:noProof/>
            <w:spacing w:val="-4"/>
            <w:w w:val="97"/>
            <w:sz w:val="24"/>
            <w:szCs w:val="24"/>
          </w:rPr>
          <w:t xml:space="preserve"> </w:t>
        </w:r>
        <w:r w:rsidR="0020171D" w:rsidRPr="0020171D">
          <w:rPr>
            <w:rStyle w:val="Hipervnculo"/>
            <w:rFonts w:ascii="Times New Roman" w:hAnsi="Times New Roman" w:cs="Times New Roman"/>
            <w:noProof/>
            <w:sz w:val="24"/>
            <w:szCs w:val="24"/>
          </w:rPr>
          <w:t>Recomendaciones</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_Toc76133300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71</w:t>
        </w:r>
        <w:r w:rsidR="0020171D" w:rsidRPr="0020171D">
          <w:rPr>
            <w:rFonts w:ascii="Times New Roman" w:hAnsi="Times New Roman" w:cs="Times New Roman"/>
            <w:noProof/>
            <w:webHidden/>
            <w:sz w:val="24"/>
            <w:szCs w:val="24"/>
          </w:rPr>
          <w:fldChar w:fldCharType="end"/>
        </w:r>
      </w:hyperlink>
    </w:p>
    <w:p w14:paraId="7B5FDCA1" w14:textId="021BD99A" w:rsidR="0020171D" w:rsidRPr="0020171D" w:rsidRDefault="001C6D40" w:rsidP="0020171D">
      <w:pPr>
        <w:pStyle w:val="TDC1"/>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3301" w:history="1">
        <w:r w:rsidR="0020171D" w:rsidRPr="0020171D">
          <w:rPr>
            <w:rStyle w:val="Hipervnculo"/>
            <w:rFonts w:ascii="Times New Roman" w:hAnsi="Times New Roman" w:cs="Times New Roman"/>
            <w:noProof/>
            <w:sz w:val="24"/>
            <w:szCs w:val="24"/>
          </w:rPr>
          <w:t>BIBLIOGRAFÍA</w:t>
        </w:r>
        <w:r w:rsidR="0020171D" w:rsidRPr="0020171D">
          <w:rPr>
            <w:rFonts w:ascii="Times New Roman" w:hAnsi="Times New Roman" w:cs="Times New Roman"/>
            <w:noProof/>
            <w:webHidden/>
            <w:sz w:val="24"/>
            <w:szCs w:val="24"/>
          </w:rPr>
          <w:tab/>
        </w:r>
        <w:r w:rsidR="0020171D" w:rsidRPr="0020171D">
          <w:rPr>
            <w:rFonts w:ascii="Times New Roman" w:hAnsi="Times New Roman" w:cs="Times New Roman"/>
            <w:noProof/>
            <w:webHidden/>
            <w:sz w:val="24"/>
            <w:szCs w:val="24"/>
          </w:rPr>
          <w:fldChar w:fldCharType="begin"/>
        </w:r>
        <w:r w:rsidR="0020171D" w:rsidRPr="0020171D">
          <w:rPr>
            <w:rFonts w:ascii="Times New Roman" w:hAnsi="Times New Roman" w:cs="Times New Roman"/>
            <w:noProof/>
            <w:webHidden/>
            <w:sz w:val="24"/>
            <w:szCs w:val="24"/>
          </w:rPr>
          <w:instrText xml:space="preserve"> PAGEREF _Toc76133301 \h </w:instrText>
        </w:r>
        <w:r w:rsidR="0020171D" w:rsidRPr="0020171D">
          <w:rPr>
            <w:rFonts w:ascii="Times New Roman" w:hAnsi="Times New Roman" w:cs="Times New Roman"/>
            <w:noProof/>
            <w:webHidden/>
            <w:sz w:val="24"/>
            <w:szCs w:val="24"/>
          </w:rPr>
        </w:r>
        <w:r w:rsidR="0020171D" w:rsidRPr="0020171D">
          <w:rPr>
            <w:rFonts w:ascii="Times New Roman" w:hAnsi="Times New Roman" w:cs="Times New Roman"/>
            <w:noProof/>
            <w:webHidden/>
            <w:sz w:val="24"/>
            <w:szCs w:val="24"/>
          </w:rPr>
          <w:fldChar w:fldCharType="separate"/>
        </w:r>
        <w:r w:rsidR="00DC6B60">
          <w:rPr>
            <w:rFonts w:ascii="Times New Roman" w:hAnsi="Times New Roman" w:cs="Times New Roman"/>
            <w:noProof/>
            <w:webHidden/>
            <w:sz w:val="24"/>
            <w:szCs w:val="24"/>
          </w:rPr>
          <w:t>72</w:t>
        </w:r>
        <w:r w:rsidR="0020171D" w:rsidRPr="0020171D">
          <w:rPr>
            <w:rFonts w:ascii="Times New Roman" w:hAnsi="Times New Roman" w:cs="Times New Roman"/>
            <w:noProof/>
            <w:webHidden/>
            <w:sz w:val="24"/>
            <w:szCs w:val="24"/>
          </w:rPr>
          <w:fldChar w:fldCharType="end"/>
        </w:r>
      </w:hyperlink>
    </w:p>
    <w:p w14:paraId="5A3CDDEB" w14:textId="69F4A178" w:rsidR="00D6450E" w:rsidRPr="004A175C" w:rsidRDefault="009C5A4C" w:rsidP="0020171D">
      <w:pPr>
        <w:spacing w:after="120" w:line="360" w:lineRule="auto"/>
        <w:jc w:val="both"/>
        <w:rPr>
          <w:b/>
          <w:sz w:val="24"/>
        </w:rPr>
      </w:pPr>
      <w:r w:rsidRPr="0020171D">
        <w:rPr>
          <w:caps/>
          <w:sz w:val="24"/>
          <w:szCs w:val="24"/>
        </w:rPr>
        <w:fldChar w:fldCharType="end"/>
      </w:r>
      <w:r w:rsidR="00331BA5">
        <w:rPr>
          <w:b/>
          <w:sz w:val="24"/>
        </w:rPr>
        <w:t>ANEXOS………</w:t>
      </w:r>
      <w:r w:rsidR="00DB03C5">
        <w:rPr>
          <w:b/>
          <w:sz w:val="24"/>
        </w:rPr>
        <w:t>.</w:t>
      </w:r>
      <w:r w:rsidR="00331BA5">
        <w:rPr>
          <w:b/>
          <w:sz w:val="24"/>
        </w:rPr>
        <w:t>………………………………………………</w:t>
      </w:r>
      <w:r w:rsidR="00331BA5" w:rsidRPr="004A175C">
        <w:rPr>
          <w:b/>
          <w:sz w:val="24"/>
        </w:rPr>
        <w:t>………………………………</w:t>
      </w:r>
      <w:r w:rsidR="005B6BEB">
        <w:rPr>
          <w:b/>
          <w:sz w:val="24"/>
        </w:rPr>
        <w:t>79</w:t>
      </w:r>
    </w:p>
    <w:p w14:paraId="6C1A78EE" w14:textId="77777777" w:rsidR="00D6450E" w:rsidRDefault="00D6450E">
      <w:pPr>
        <w:sectPr w:rsidR="00D6450E" w:rsidSect="00C006D5">
          <w:pgSz w:w="11920" w:h="16860"/>
          <w:pgMar w:top="1600" w:right="1080" w:bottom="1080" w:left="1580" w:header="0" w:footer="888" w:gutter="0"/>
          <w:pgNumType w:fmt="upperRoman"/>
          <w:cols w:space="720"/>
        </w:sectPr>
      </w:pPr>
    </w:p>
    <w:p w14:paraId="4E9E2644" w14:textId="77777777" w:rsidR="00D6450E" w:rsidRDefault="00D51AB9" w:rsidP="004A175C">
      <w:pPr>
        <w:pStyle w:val="Ttulo1"/>
        <w:jc w:val="center"/>
      </w:pPr>
      <w:bookmarkStart w:id="5" w:name="_Toc76133159"/>
      <w:r>
        <w:lastRenderedPageBreak/>
        <w:t>ÍNDICE DE CUADROS</w:t>
      </w:r>
      <w:bookmarkEnd w:id="5"/>
    </w:p>
    <w:p w14:paraId="1CC8CE58" w14:textId="77777777" w:rsidR="00806DB0" w:rsidRDefault="00806DB0">
      <w:pPr>
        <w:tabs>
          <w:tab w:val="left" w:pos="7549"/>
        </w:tabs>
        <w:ind w:left="405"/>
        <w:jc w:val="both"/>
        <w:rPr>
          <w:b/>
          <w:sz w:val="24"/>
        </w:rPr>
      </w:pPr>
    </w:p>
    <w:p w14:paraId="33E5A1CA" w14:textId="20FCC972" w:rsidR="00D6450E" w:rsidRDefault="00D51AB9">
      <w:pPr>
        <w:tabs>
          <w:tab w:val="left" w:pos="7549"/>
        </w:tabs>
        <w:ind w:left="405"/>
        <w:jc w:val="both"/>
        <w:rPr>
          <w:b/>
          <w:sz w:val="24"/>
        </w:rPr>
      </w:pPr>
      <w:r>
        <w:rPr>
          <w:b/>
          <w:sz w:val="24"/>
        </w:rPr>
        <w:t>Contenido</w:t>
      </w:r>
      <w:r>
        <w:rPr>
          <w:b/>
          <w:sz w:val="24"/>
        </w:rPr>
        <w:tab/>
        <w:t>Página</w:t>
      </w:r>
    </w:p>
    <w:p w14:paraId="7C71113F" w14:textId="77777777" w:rsidR="000151C7" w:rsidRDefault="000151C7">
      <w:pPr>
        <w:pStyle w:val="Tabladeilustraciones"/>
        <w:tabs>
          <w:tab w:val="right" w:leader="dot" w:pos="9250"/>
        </w:tabs>
      </w:pPr>
    </w:p>
    <w:p w14:paraId="33FFD213" w14:textId="0223FC95" w:rsidR="0040711D" w:rsidRPr="0040711D" w:rsidRDefault="000151C7" w:rsidP="00D63980">
      <w:pPr>
        <w:pStyle w:val="Tabladeilustraciones"/>
        <w:tabs>
          <w:tab w:val="right" w:leader="dot" w:pos="9250"/>
        </w:tabs>
        <w:spacing w:after="240" w:line="360" w:lineRule="auto"/>
        <w:ind w:left="442" w:hanging="442"/>
        <w:jc w:val="both"/>
        <w:rPr>
          <w:rFonts w:ascii="Times New Roman" w:eastAsiaTheme="minorEastAsia" w:hAnsi="Times New Roman" w:cs="Times New Roman"/>
          <w:b w:val="0"/>
          <w:bCs w:val="0"/>
          <w:noProof/>
          <w:sz w:val="24"/>
          <w:szCs w:val="24"/>
          <w:lang w:val="en-US"/>
        </w:rPr>
      </w:pPr>
      <w:r w:rsidRPr="0040711D">
        <w:rPr>
          <w:rFonts w:ascii="Times New Roman" w:hAnsi="Times New Roman" w:cs="Times New Roman"/>
          <w:sz w:val="24"/>
          <w:szCs w:val="24"/>
        </w:rPr>
        <w:fldChar w:fldCharType="begin"/>
      </w:r>
      <w:r w:rsidRPr="0040711D">
        <w:rPr>
          <w:rFonts w:ascii="Times New Roman" w:hAnsi="Times New Roman" w:cs="Times New Roman"/>
          <w:sz w:val="24"/>
          <w:szCs w:val="24"/>
        </w:rPr>
        <w:instrText xml:space="preserve"> TOC \h \z \t "CUA" \c </w:instrText>
      </w:r>
      <w:r w:rsidRPr="0040711D">
        <w:rPr>
          <w:rFonts w:ascii="Times New Roman" w:hAnsi="Times New Roman" w:cs="Times New Roman"/>
          <w:sz w:val="24"/>
          <w:szCs w:val="24"/>
        </w:rPr>
        <w:fldChar w:fldCharType="separate"/>
      </w:r>
      <w:hyperlink w:anchor="_Toc76135893" w:history="1">
        <w:r w:rsidR="0040711D" w:rsidRPr="0040711D">
          <w:rPr>
            <w:rStyle w:val="Hipervnculo"/>
            <w:rFonts w:ascii="Times New Roman" w:hAnsi="Times New Roman" w:cs="Times New Roman"/>
            <w:noProof/>
            <w:sz w:val="24"/>
            <w:szCs w:val="24"/>
          </w:rPr>
          <w:t xml:space="preserve">Cuadro No. 1. </w:t>
        </w:r>
        <w:r w:rsidR="0040711D" w:rsidRPr="0040711D">
          <w:rPr>
            <w:rStyle w:val="Hipervnculo"/>
            <w:rFonts w:ascii="Times New Roman" w:hAnsi="Times New Roman" w:cs="Times New Roman"/>
            <w:b w:val="0"/>
            <w:noProof/>
            <w:sz w:val="24"/>
            <w:szCs w:val="24"/>
          </w:rPr>
          <w:t>Clasificación botánica</w:t>
        </w:r>
        <w:r w:rsidR="0040711D" w:rsidRPr="0040711D">
          <w:rPr>
            <w:rFonts w:ascii="Times New Roman" w:hAnsi="Times New Roman" w:cs="Times New Roman"/>
            <w:b w:val="0"/>
            <w:noProof/>
            <w:webHidden/>
            <w:sz w:val="24"/>
            <w:szCs w:val="24"/>
          </w:rPr>
          <w:tab/>
        </w:r>
        <w:r w:rsidR="0040711D" w:rsidRPr="0040711D">
          <w:rPr>
            <w:rFonts w:ascii="Times New Roman" w:hAnsi="Times New Roman" w:cs="Times New Roman"/>
            <w:b w:val="0"/>
            <w:noProof/>
            <w:webHidden/>
            <w:sz w:val="24"/>
            <w:szCs w:val="24"/>
          </w:rPr>
          <w:fldChar w:fldCharType="begin"/>
        </w:r>
        <w:r w:rsidR="0040711D" w:rsidRPr="0040711D">
          <w:rPr>
            <w:rFonts w:ascii="Times New Roman" w:hAnsi="Times New Roman" w:cs="Times New Roman"/>
            <w:b w:val="0"/>
            <w:noProof/>
            <w:webHidden/>
            <w:sz w:val="24"/>
            <w:szCs w:val="24"/>
          </w:rPr>
          <w:instrText xml:space="preserve"> PAGEREF _Toc76135893 \h </w:instrText>
        </w:r>
        <w:r w:rsidR="0040711D" w:rsidRPr="0040711D">
          <w:rPr>
            <w:rFonts w:ascii="Times New Roman" w:hAnsi="Times New Roman" w:cs="Times New Roman"/>
            <w:b w:val="0"/>
            <w:noProof/>
            <w:webHidden/>
            <w:sz w:val="24"/>
            <w:szCs w:val="24"/>
          </w:rPr>
        </w:r>
        <w:r w:rsidR="0040711D" w:rsidRPr="0040711D">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5</w:t>
        </w:r>
        <w:r w:rsidR="0040711D" w:rsidRPr="0040711D">
          <w:rPr>
            <w:rFonts w:ascii="Times New Roman" w:hAnsi="Times New Roman" w:cs="Times New Roman"/>
            <w:b w:val="0"/>
            <w:noProof/>
            <w:webHidden/>
            <w:sz w:val="24"/>
            <w:szCs w:val="24"/>
          </w:rPr>
          <w:fldChar w:fldCharType="end"/>
        </w:r>
      </w:hyperlink>
    </w:p>
    <w:p w14:paraId="782AE86F" w14:textId="6CCFD782" w:rsidR="0040711D" w:rsidRPr="00E5031B" w:rsidRDefault="001C6D40" w:rsidP="0040711D">
      <w:pPr>
        <w:pStyle w:val="Tabladeilustraciones"/>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5894" w:history="1">
        <w:r w:rsidR="0040711D" w:rsidRPr="0040711D">
          <w:rPr>
            <w:rStyle w:val="Hipervnculo"/>
            <w:rFonts w:ascii="Times New Roman" w:hAnsi="Times New Roman" w:cs="Times New Roman"/>
            <w:noProof/>
            <w:sz w:val="24"/>
            <w:szCs w:val="24"/>
          </w:rPr>
          <w:t xml:space="preserve">Cuadro No. 2. </w:t>
        </w:r>
        <w:r w:rsidR="0040711D" w:rsidRPr="00E5031B">
          <w:rPr>
            <w:rStyle w:val="Hipervnculo"/>
            <w:rFonts w:ascii="Times New Roman" w:hAnsi="Times New Roman" w:cs="Times New Roman"/>
            <w:b w:val="0"/>
            <w:noProof/>
            <w:sz w:val="24"/>
            <w:szCs w:val="24"/>
          </w:rPr>
          <w:t>Parámetros y requerimientos del cultivo de quinua</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_Toc76135894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13</w:t>
        </w:r>
        <w:r w:rsidR="0040711D" w:rsidRPr="00E5031B">
          <w:rPr>
            <w:rFonts w:ascii="Times New Roman" w:hAnsi="Times New Roman" w:cs="Times New Roman"/>
            <w:b w:val="0"/>
            <w:noProof/>
            <w:webHidden/>
            <w:sz w:val="24"/>
            <w:szCs w:val="24"/>
          </w:rPr>
          <w:fldChar w:fldCharType="end"/>
        </w:r>
      </w:hyperlink>
    </w:p>
    <w:p w14:paraId="2123E53F" w14:textId="0E56B6E8" w:rsidR="0040711D" w:rsidRPr="0040711D" w:rsidRDefault="001C6D40" w:rsidP="00C62925">
      <w:pPr>
        <w:pStyle w:val="Tabladeilustraciones"/>
        <w:tabs>
          <w:tab w:val="right" w:leader="dot" w:pos="9250"/>
        </w:tabs>
        <w:spacing w:before="240" w:after="240" w:line="360" w:lineRule="auto"/>
        <w:ind w:left="442" w:hanging="442"/>
        <w:jc w:val="both"/>
        <w:rPr>
          <w:rFonts w:ascii="Times New Roman" w:eastAsiaTheme="minorEastAsia" w:hAnsi="Times New Roman" w:cs="Times New Roman"/>
          <w:b w:val="0"/>
          <w:bCs w:val="0"/>
          <w:noProof/>
          <w:sz w:val="24"/>
          <w:szCs w:val="24"/>
          <w:lang w:val="en-US"/>
        </w:rPr>
      </w:pPr>
      <w:hyperlink w:anchor="_Toc76135895" w:history="1">
        <w:r w:rsidR="0040711D" w:rsidRPr="0040711D">
          <w:rPr>
            <w:rStyle w:val="Hipervnculo"/>
            <w:rFonts w:ascii="Times New Roman" w:hAnsi="Times New Roman" w:cs="Times New Roman"/>
            <w:noProof/>
            <w:sz w:val="24"/>
            <w:szCs w:val="24"/>
          </w:rPr>
          <w:t xml:space="preserve">Cuadro No. 3. </w:t>
        </w:r>
        <w:r w:rsidR="0040711D" w:rsidRPr="00E5031B">
          <w:rPr>
            <w:rStyle w:val="Hipervnculo"/>
            <w:rFonts w:ascii="Times New Roman" w:hAnsi="Times New Roman" w:cs="Times New Roman"/>
            <w:b w:val="0"/>
            <w:noProof/>
            <w:sz w:val="24"/>
            <w:szCs w:val="24"/>
          </w:rPr>
          <w:t>Descripción de localidades</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_Toc76135895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22</w:t>
        </w:r>
        <w:r w:rsidR="0040711D" w:rsidRPr="00E5031B">
          <w:rPr>
            <w:rFonts w:ascii="Times New Roman" w:hAnsi="Times New Roman" w:cs="Times New Roman"/>
            <w:b w:val="0"/>
            <w:noProof/>
            <w:webHidden/>
            <w:sz w:val="24"/>
            <w:szCs w:val="24"/>
          </w:rPr>
          <w:fldChar w:fldCharType="end"/>
        </w:r>
      </w:hyperlink>
    </w:p>
    <w:p w14:paraId="791E67F1" w14:textId="17CFC1CA" w:rsidR="0040711D" w:rsidRPr="0040711D" w:rsidRDefault="001C6D40" w:rsidP="00C62925">
      <w:pPr>
        <w:pStyle w:val="Tabladeilustraciones"/>
        <w:tabs>
          <w:tab w:val="right" w:leader="dot" w:pos="9250"/>
        </w:tabs>
        <w:spacing w:after="240" w:line="360" w:lineRule="auto"/>
        <w:ind w:left="442" w:hanging="442"/>
        <w:jc w:val="both"/>
        <w:rPr>
          <w:rFonts w:ascii="Times New Roman" w:eastAsiaTheme="minorEastAsia" w:hAnsi="Times New Roman" w:cs="Times New Roman"/>
          <w:b w:val="0"/>
          <w:bCs w:val="0"/>
          <w:noProof/>
          <w:sz w:val="24"/>
          <w:szCs w:val="24"/>
          <w:lang w:val="en-US"/>
        </w:rPr>
      </w:pPr>
      <w:hyperlink w:anchor="_Toc76135896" w:history="1">
        <w:r w:rsidR="0040711D" w:rsidRPr="0040711D">
          <w:rPr>
            <w:rStyle w:val="Hipervnculo"/>
            <w:rFonts w:ascii="Times New Roman" w:hAnsi="Times New Roman" w:cs="Times New Roman"/>
            <w:noProof/>
            <w:sz w:val="24"/>
            <w:szCs w:val="24"/>
          </w:rPr>
          <w:t xml:space="preserve">Cuadro No. 4. </w:t>
        </w:r>
        <w:r w:rsidR="0040711D" w:rsidRPr="00E5031B">
          <w:rPr>
            <w:rStyle w:val="Hipervnculo"/>
            <w:rFonts w:ascii="Times New Roman" w:hAnsi="Times New Roman" w:cs="Times New Roman"/>
            <w:b w:val="0"/>
            <w:noProof/>
            <w:sz w:val="24"/>
            <w:szCs w:val="24"/>
          </w:rPr>
          <w:t>Condiciones</w:t>
        </w:r>
        <w:r w:rsidR="0040711D" w:rsidRPr="00E5031B">
          <w:rPr>
            <w:rStyle w:val="Hipervnculo"/>
            <w:rFonts w:ascii="Times New Roman" w:hAnsi="Times New Roman" w:cs="Times New Roman"/>
            <w:b w:val="0"/>
            <w:noProof/>
            <w:spacing w:val="-3"/>
            <w:sz w:val="24"/>
            <w:szCs w:val="24"/>
          </w:rPr>
          <w:t xml:space="preserve"> </w:t>
        </w:r>
        <w:r w:rsidR="0040711D" w:rsidRPr="00E5031B">
          <w:rPr>
            <w:rStyle w:val="Hipervnculo"/>
            <w:rFonts w:ascii="Times New Roman" w:hAnsi="Times New Roman" w:cs="Times New Roman"/>
            <w:b w:val="0"/>
            <w:noProof/>
            <w:sz w:val="24"/>
            <w:szCs w:val="24"/>
          </w:rPr>
          <w:t>climáticas</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_Toc76135896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22</w:t>
        </w:r>
        <w:r w:rsidR="0040711D" w:rsidRPr="00E5031B">
          <w:rPr>
            <w:rFonts w:ascii="Times New Roman" w:hAnsi="Times New Roman" w:cs="Times New Roman"/>
            <w:b w:val="0"/>
            <w:noProof/>
            <w:webHidden/>
            <w:sz w:val="24"/>
            <w:szCs w:val="24"/>
          </w:rPr>
          <w:fldChar w:fldCharType="end"/>
        </w:r>
      </w:hyperlink>
    </w:p>
    <w:p w14:paraId="1E868263" w14:textId="6E54DDA9" w:rsidR="0040711D" w:rsidRPr="0040711D" w:rsidRDefault="001C6D40" w:rsidP="00C62925">
      <w:pPr>
        <w:pStyle w:val="Tabladeilustraciones"/>
        <w:tabs>
          <w:tab w:val="right" w:leader="dot" w:pos="9250"/>
        </w:tabs>
        <w:spacing w:after="240" w:line="360" w:lineRule="auto"/>
        <w:ind w:left="442" w:hanging="442"/>
        <w:jc w:val="both"/>
        <w:rPr>
          <w:rFonts w:ascii="Times New Roman" w:eastAsiaTheme="minorEastAsia" w:hAnsi="Times New Roman" w:cs="Times New Roman"/>
          <w:b w:val="0"/>
          <w:bCs w:val="0"/>
          <w:noProof/>
          <w:sz w:val="24"/>
          <w:szCs w:val="24"/>
          <w:lang w:val="en-US"/>
        </w:rPr>
      </w:pPr>
      <w:hyperlink w:anchor="_Toc76135897" w:history="1">
        <w:r w:rsidR="0040711D" w:rsidRPr="0040711D">
          <w:rPr>
            <w:rStyle w:val="Hipervnculo"/>
            <w:rFonts w:ascii="Times New Roman" w:hAnsi="Times New Roman" w:cs="Times New Roman"/>
            <w:noProof/>
            <w:sz w:val="24"/>
            <w:szCs w:val="24"/>
          </w:rPr>
          <w:t xml:space="preserve">Cuadro No. 5. </w:t>
        </w:r>
        <w:r w:rsidR="0040711D" w:rsidRPr="00E5031B">
          <w:rPr>
            <w:rStyle w:val="Hipervnculo"/>
            <w:rFonts w:ascii="Times New Roman" w:hAnsi="Times New Roman" w:cs="Times New Roman"/>
            <w:b w:val="0"/>
            <w:noProof/>
            <w:sz w:val="24"/>
            <w:szCs w:val="24"/>
          </w:rPr>
          <w:t>Escala de enfermedades</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_Toc76135897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28</w:t>
        </w:r>
        <w:r w:rsidR="0040711D" w:rsidRPr="00E5031B">
          <w:rPr>
            <w:rFonts w:ascii="Times New Roman" w:hAnsi="Times New Roman" w:cs="Times New Roman"/>
            <w:b w:val="0"/>
            <w:noProof/>
            <w:webHidden/>
            <w:sz w:val="24"/>
            <w:szCs w:val="24"/>
          </w:rPr>
          <w:fldChar w:fldCharType="end"/>
        </w:r>
      </w:hyperlink>
    </w:p>
    <w:p w14:paraId="2944D0EE" w14:textId="4ED6DD3F" w:rsidR="0040711D" w:rsidRPr="0040711D" w:rsidRDefault="001C6D40" w:rsidP="00C62925">
      <w:pPr>
        <w:pStyle w:val="Tabladeilustraciones"/>
        <w:tabs>
          <w:tab w:val="right" w:leader="dot" w:pos="9250"/>
        </w:tabs>
        <w:spacing w:after="240" w:line="360" w:lineRule="auto"/>
        <w:ind w:left="1559" w:hanging="1559"/>
        <w:jc w:val="both"/>
        <w:rPr>
          <w:rFonts w:ascii="Times New Roman" w:eastAsiaTheme="minorEastAsia" w:hAnsi="Times New Roman" w:cs="Times New Roman"/>
          <w:b w:val="0"/>
          <w:bCs w:val="0"/>
          <w:noProof/>
          <w:sz w:val="24"/>
          <w:szCs w:val="24"/>
          <w:lang w:val="en-US"/>
        </w:rPr>
      </w:pPr>
      <w:hyperlink w:anchor="_Toc76135898" w:history="1">
        <w:r w:rsidR="0040711D" w:rsidRPr="0040711D">
          <w:rPr>
            <w:rStyle w:val="Hipervnculo"/>
            <w:rFonts w:ascii="Times New Roman" w:hAnsi="Times New Roman" w:cs="Times New Roman"/>
            <w:noProof/>
            <w:sz w:val="24"/>
            <w:szCs w:val="24"/>
          </w:rPr>
          <w:t>Cuadro No. 6.</w:t>
        </w:r>
        <w:r w:rsidR="00080AEF">
          <w:rPr>
            <w:rStyle w:val="Hipervnculo"/>
            <w:rFonts w:ascii="Times New Roman" w:hAnsi="Times New Roman" w:cs="Times New Roman"/>
            <w:noProof/>
            <w:sz w:val="24"/>
            <w:szCs w:val="24"/>
          </w:rPr>
          <w:t xml:space="preserve"> </w:t>
        </w:r>
        <w:r w:rsidR="0040711D" w:rsidRPr="0040711D">
          <w:rPr>
            <w:rStyle w:val="Hipervnculo"/>
            <w:rFonts w:ascii="Times New Roman" w:hAnsi="Times New Roman" w:cs="Times New Roman"/>
            <w:noProof/>
            <w:sz w:val="24"/>
            <w:szCs w:val="24"/>
          </w:rPr>
          <w:t xml:space="preserve"> </w:t>
        </w:r>
        <w:r w:rsidR="0040711D" w:rsidRPr="00E5031B">
          <w:rPr>
            <w:rStyle w:val="Hipervnculo"/>
            <w:rFonts w:ascii="Times New Roman" w:hAnsi="Times New Roman" w:cs="Times New Roman"/>
            <w:b w:val="0"/>
            <w:noProof/>
            <w:sz w:val="24"/>
            <w:szCs w:val="24"/>
          </w:rPr>
          <w:t>Resultados de la prueba de Tukey al 5% para comparar los promedios</w:t>
        </w:r>
        <w:r w:rsidR="0040711D" w:rsidRPr="0040711D">
          <w:rPr>
            <w:rStyle w:val="Hipervnculo"/>
            <w:rFonts w:ascii="Times New Roman" w:hAnsi="Times New Roman" w:cs="Times New Roman"/>
            <w:noProof/>
            <w:sz w:val="24"/>
            <w:szCs w:val="24"/>
          </w:rPr>
          <w:t xml:space="preserve"> </w:t>
        </w:r>
        <w:r w:rsidR="0040711D" w:rsidRPr="00E5031B">
          <w:rPr>
            <w:rStyle w:val="Hipervnculo"/>
            <w:rFonts w:ascii="Times New Roman" w:hAnsi="Times New Roman" w:cs="Times New Roman"/>
            <w:b w:val="0"/>
            <w:noProof/>
            <w:sz w:val="24"/>
            <w:szCs w:val="24"/>
          </w:rPr>
          <w:t>Accesiones de Quinua en las variables DEP; DP; DF y DC por localidad</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_Toc76135898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35</w:t>
        </w:r>
        <w:r w:rsidR="0040711D" w:rsidRPr="00E5031B">
          <w:rPr>
            <w:rFonts w:ascii="Times New Roman" w:hAnsi="Times New Roman" w:cs="Times New Roman"/>
            <w:b w:val="0"/>
            <w:noProof/>
            <w:webHidden/>
            <w:sz w:val="24"/>
            <w:szCs w:val="24"/>
          </w:rPr>
          <w:fldChar w:fldCharType="end"/>
        </w:r>
      </w:hyperlink>
    </w:p>
    <w:p w14:paraId="50100071" w14:textId="2FC04E36" w:rsidR="0040711D" w:rsidRPr="0040711D" w:rsidRDefault="001C6D40" w:rsidP="00DF23A3">
      <w:pPr>
        <w:pStyle w:val="Tabladeilustraciones"/>
        <w:tabs>
          <w:tab w:val="right" w:leader="dot" w:pos="9250"/>
        </w:tabs>
        <w:spacing w:line="360" w:lineRule="auto"/>
        <w:ind w:left="1701" w:hanging="1701"/>
        <w:jc w:val="both"/>
        <w:rPr>
          <w:rFonts w:ascii="Times New Roman" w:eastAsiaTheme="minorEastAsia" w:hAnsi="Times New Roman" w:cs="Times New Roman"/>
          <w:b w:val="0"/>
          <w:bCs w:val="0"/>
          <w:noProof/>
          <w:sz w:val="24"/>
          <w:szCs w:val="24"/>
          <w:lang w:val="en-US"/>
        </w:rPr>
      </w:pPr>
      <w:hyperlink w:anchor="_Toc76135899" w:history="1">
        <w:r w:rsidR="0040711D" w:rsidRPr="0040711D">
          <w:rPr>
            <w:rStyle w:val="Hipervnculo"/>
            <w:rFonts w:ascii="Times New Roman" w:hAnsi="Times New Roman" w:cs="Times New Roman"/>
            <w:noProof/>
            <w:sz w:val="24"/>
            <w:szCs w:val="24"/>
          </w:rPr>
          <w:t>Cuadro No. 7.</w:t>
        </w:r>
        <w:r w:rsidR="00080AEF">
          <w:rPr>
            <w:rStyle w:val="Hipervnculo"/>
            <w:rFonts w:ascii="Times New Roman" w:hAnsi="Times New Roman" w:cs="Times New Roman"/>
            <w:noProof/>
            <w:sz w:val="24"/>
            <w:szCs w:val="24"/>
          </w:rPr>
          <w:t xml:space="preserve"> </w:t>
        </w:r>
        <w:r w:rsidR="0040711D" w:rsidRPr="00E5031B">
          <w:rPr>
            <w:rStyle w:val="Hipervnculo"/>
            <w:rFonts w:ascii="Times New Roman" w:hAnsi="Times New Roman" w:cs="Times New Roman"/>
            <w:b w:val="0"/>
            <w:noProof/>
            <w:sz w:val="24"/>
            <w:szCs w:val="24"/>
          </w:rPr>
          <w:t>Resultados de la prueba de Tukey al 5% para comparar los promedios de Accesiones de Quinua en las variables AP en cm; LP en cm y DP en cm por localidad</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_Toc76135899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39</w:t>
        </w:r>
        <w:r w:rsidR="0040711D" w:rsidRPr="00E5031B">
          <w:rPr>
            <w:rFonts w:ascii="Times New Roman" w:hAnsi="Times New Roman" w:cs="Times New Roman"/>
            <w:b w:val="0"/>
            <w:noProof/>
            <w:webHidden/>
            <w:sz w:val="24"/>
            <w:szCs w:val="24"/>
          </w:rPr>
          <w:fldChar w:fldCharType="end"/>
        </w:r>
      </w:hyperlink>
    </w:p>
    <w:p w14:paraId="10EDE1EB" w14:textId="37834022" w:rsidR="0040711D" w:rsidRPr="0040711D" w:rsidRDefault="001C6D40" w:rsidP="00C62925">
      <w:pPr>
        <w:pStyle w:val="Tabladeilustraciones"/>
        <w:tabs>
          <w:tab w:val="right" w:leader="dot" w:pos="9250"/>
        </w:tabs>
        <w:spacing w:before="240" w:after="240" w:line="360" w:lineRule="auto"/>
        <w:ind w:left="1701" w:hanging="1701"/>
        <w:jc w:val="both"/>
        <w:rPr>
          <w:rFonts w:ascii="Times New Roman" w:eastAsiaTheme="minorEastAsia" w:hAnsi="Times New Roman" w:cs="Times New Roman"/>
          <w:b w:val="0"/>
          <w:bCs w:val="0"/>
          <w:noProof/>
          <w:sz w:val="24"/>
          <w:szCs w:val="24"/>
          <w:lang w:val="en-US"/>
        </w:rPr>
      </w:pPr>
      <w:hyperlink w:anchor="_Toc76135900" w:history="1">
        <w:r w:rsidR="0040711D" w:rsidRPr="0040711D">
          <w:rPr>
            <w:rStyle w:val="Hipervnculo"/>
            <w:rFonts w:ascii="Times New Roman" w:hAnsi="Times New Roman" w:cs="Times New Roman"/>
            <w:noProof/>
            <w:sz w:val="24"/>
            <w:szCs w:val="24"/>
          </w:rPr>
          <w:t xml:space="preserve">Cuadro No. 8. </w:t>
        </w:r>
        <w:r w:rsidR="0040711D" w:rsidRPr="00E5031B">
          <w:rPr>
            <w:rStyle w:val="Hipervnculo"/>
            <w:rFonts w:ascii="Times New Roman" w:hAnsi="Times New Roman" w:cs="Times New Roman"/>
            <w:b w:val="0"/>
            <w:noProof/>
            <w:sz w:val="24"/>
            <w:szCs w:val="24"/>
          </w:rPr>
          <w:t>Resultados de la prueba de Tukey al 5% para comparar los promedios de</w:t>
        </w:r>
        <w:r w:rsidR="0040711D" w:rsidRPr="0040711D">
          <w:rPr>
            <w:rStyle w:val="Hipervnculo"/>
            <w:rFonts w:ascii="Times New Roman" w:hAnsi="Times New Roman" w:cs="Times New Roman"/>
            <w:noProof/>
            <w:spacing w:val="-14"/>
            <w:sz w:val="24"/>
            <w:szCs w:val="24"/>
          </w:rPr>
          <w:t xml:space="preserve"> </w:t>
        </w:r>
        <w:r w:rsidR="0040711D" w:rsidRPr="00E5031B">
          <w:rPr>
            <w:rStyle w:val="Hipervnculo"/>
            <w:rFonts w:ascii="Times New Roman" w:hAnsi="Times New Roman" w:cs="Times New Roman"/>
            <w:b w:val="0"/>
            <w:noProof/>
            <w:sz w:val="24"/>
            <w:szCs w:val="24"/>
          </w:rPr>
          <w:t>Accesiones</w:t>
        </w:r>
        <w:r w:rsidR="0040711D" w:rsidRPr="00E5031B">
          <w:rPr>
            <w:rStyle w:val="Hipervnculo"/>
            <w:rFonts w:ascii="Times New Roman" w:hAnsi="Times New Roman" w:cs="Times New Roman"/>
            <w:b w:val="0"/>
            <w:noProof/>
            <w:spacing w:val="-13"/>
            <w:sz w:val="24"/>
            <w:szCs w:val="24"/>
          </w:rPr>
          <w:t xml:space="preserve"> </w:t>
        </w:r>
        <w:r w:rsidR="0040711D" w:rsidRPr="00E5031B">
          <w:rPr>
            <w:rStyle w:val="Hipervnculo"/>
            <w:rFonts w:ascii="Times New Roman" w:hAnsi="Times New Roman" w:cs="Times New Roman"/>
            <w:b w:val="0"/>
            <w:noProof/>
            <w:sz w:val="24"/>
            <w:szCs w:val="24"/>
          </w:rPr>
          <w:t>de</w:t>
        </w:r>
        <w:r w:rsidR="0040711D" w:rsidRPr="00E5031B">
          <w:rPr>
            <w:rStyle w:val="Hipervnculo"/>
            <w:rFonts w:ascii="Times New Roman" w:hAnsi="Times New Roman" w:cs="Times New Roman"/>
            <w:b w:val="0"/>
            <w:noProof/>
            <w:spacing w:val="-14"/>
            <w:sz w:val="24"/>
            <w:szCs w:val="24"/>
          </w:rPr>
          <w:t xml:space="preserve"> </w:t>
        </w:r>
        <w:r w:rsidR="0040711D" w:rsidRPr="00E5031B">
          <w:rPr>
            <w:rStyle w:val="Hipervnculo"/>
            <w:rFonts w:ascii="Times New Roman" w:hAnsi="Times New Roman" w:cs="Times New Roman"/>
            <w:b w:val="0"/>
            <w:noProof/>
            <w:sz w:val="24"/>
            <w:szCs w:val="24"/>
          </w:rPr>
          <w:t>Quinua</w:t>
        </w:r>
        <w:r w:rsidR="0040711D" w:rsidRPr="00E5031B">
          <w:rPr>
            <w:rStyle w:val="Hipervnculo"/>
            <w:rFonts w:ascii="Times New Roman" w:hAnsi="Times New Roman" w:cs="Times New Roman"/>
            <w:b w:val="0"/>
            <w:noProof/>
            <w:spacing w:val="-8"/>
            <w:sz w:val="24"/>
            <w:szCs w:val="24"/>
          </w:rPr>
          <w:t xml:space="preserve"> </w:t>
        </w:r>
        <w:r w:rsidR="0040711D" w:rsidRPr="00E5031B">
          <w:rPr>
            <w:rStyle w:val="Hipervnculo"/>
            <w:rFonts w:ascii="Times New Roman" w:hAnsi="Times New Roman" w:cs="Times New Roman"/>
            <w:b w:val="0"/>
            <w:noProof/>
            <w:sz w:val="24"/>
            <w:szCs w:val="24"/>
          </w:rPr>
          <w:t>en</w:t>
        </w:r>
        <w:r w:rsidR="0040711D" w:rsidRPr="00E5031B">
          <w:rPr>
            <w:rStyle w:val="Hipervnculo"/>
            <w:rFonts w:ascii="Times New Roman" w:hAnsi="Times New Roman" w:cs="Times New Roman"/>
            <w:b w:val="0"/>
            <w:noProof/>
            <w:spacing w:val="-11"/>
            <w:sz w:val="24"/>
            <w:szCs w:val="24"/>
          </w:rPr>
          <w:t xml:space="preserve"> </w:t>
        </w:r>
        <w:r w:rsidR="0040711D" w:rsidRPr="00E5031B">
          <w:rPr>
            <w:rStyle w:val="Hipervnculo"/>
            <w:rFonts w:ascii="Times New Roman" w:hAnsi="Times New Roman" w:cs="Times New Roman"/>
            <w:b w:val="0"/>
            <w:noProof/>
            <w:sz w:val="24"/>
            <w:szCs w:val="24"/>
          </w:rPr>
          <w:t>las</w:t>
        </w:r>
        <w:r w:rsidR="0040711D" w:rsidRPr="00E5031B">
          <w:rPr>
            <w:rStyle w:val="Hipervnculo"/>
            <w:rFonts w:ascii="Times New Roman" w:hAnsi="Times New Roman" w:cs="Times New Roman"/>
            <w:b w:val="0"/>
            <w:noProof/>
            <w:spacing w:val="-11"/>
            <w:sz w:val="24"/>
            <w:szCs w:val="24"/>
          </w:rPr>
          <w:t xml:space="preserve"> </w:t>
        </w:r>
        <w:r w:rsidR="0040711D" w:rsidRPr="00E5031B">
          <w:rPr>
            <w:rStyle w:val="Hipervnculo"/>
            <w:rFonts w:ascii="Times New Roman" w:hAnsi="Times New Roman" w:cs="Times New Roman"/>
            <w:b w:val="0"/>
            <w:noProof/>
            <w:sz w:val="24"/>
            <w:szCs w:val="24"/>
          </w:rPr>
          <w:t>variables</w:t>
        </w:r>
        <w:r w:rsidR="0040711D" w:rsidRPr="00E5031B">
          <w:rPr>
            <w:rStyle w:val="Hipervnculo"/>
            <w:rFonts w:ascii="Times New Roman" w:hAnsi="Times New Roman" w:cs="Times New Roman"/>
            <w:b w:val="0"/>
            <w:noProof/>
            <w:spacing w:val="-11"/>
            <w:sz w:val="24"/>
            <w:szCs w:val="24"/>
          </w:rPr>
          <w:t xml:space="preserve"> </w:t>
        </w:r>
        <w:r w:rsidR="0040711D" w:rsidRPr="00E5031B">
          <w:rPr>
            <w:rStyle w:val="Hipervnculo"/>
            <w:rFonts w:ascii="Times New Roman" w:hAnsi="Times New Roman" w:cs="Times New Roman"/>
            <w:b w:val="0"/>
            <w:noProof/>
            <w:sz w:val="24"/>
            <w:szCs w:val="24"/>
          </w:rPr>
          <w:t>AR</w:t>
        </w:r>
        <w:r w:rsidR="0040711D" w:rsidRPr="00E5031B">
          <w:rPr>
            <w:rStyle w:val="Hipervnculo"/>
            <w:rFonts w:ascii="Times New Roman" w:hAnsi="Times New Roman" w:cs="Times New Roman"/>
            <w:b w:val="0"/>
            <w:noProof/>
            <w:spacing w:val="-8"/>
            <w:sz w:val="24"/>
            <w:szCs w:val="24"/>
          </w:rPr>
          <w:t xml:space="preserve"> </w:t>
        </w:r>
        <w:r w:rsidR="0040711D" w:rsidRPr="00E5031B">
          <w:rPr>
            <w:rStyle w:val="Hipervnculo"/>
            <w:rFonts w:ascii="Times New Roman" w:hAnsi="Times New Roman" w:cs="Times New Roman"/>
            <w:b w:val="0"/>
            <w:noProof/>
            <w:sz w:val="24"/>
            <w:szCs w:val="24"/>
          </w:rPr>
          <w:t>y</w:t>
        </w:r>
        <w:r w:rsidR="0040711D" w:rsidRPr="00E5031B">
          <w:rPr>
            <w:rStyle w:val="Hipervnculo"/>
            <w:rFonts w:ascii="Times New Roman" w:hAnsi="Times New Roman" w:cs="Times New Roman"/>
            <w:b w:val="0"/>
            <w:noProof/>
            <w:spacing w:val="-15"/>
            <w:sz w:val="24"/>
            <w:szCs w:val="24"/>
          </w:rPr>
          <w:t xml:space="preserve"> </w:t>
        </w:r>
        <w:r w:rsidR="0040711D" w:rsidRPr="00E5031B">
          <w:rPr>
            <w:rStyle w:val="Hipervnculo"/>
            <w:rFonts w:ascii="Times New Roman" w:hAnsi="Times New Roman" w:cs="Times New Roman"/>
            <w:b w:val="0"/>
            <w:noProof/>
            <w:sz w:val="24"/>
            <w:szCs w:val="24"/>
          </w:rPr>
          <w:t>AT</w:t>
        </w:r>
        <w:r w:rsidR="0040711D" w:rsidRPr="00E5031B">
          <w:rPr>
            <w:rStyle w:val="Hipervnculo"/>
            <w:rFonts w:ascii="Times New Roman" w:hAnsi="Times New Roman" w:cs="Times New Roman"/>
            <w:b w:val="0"/>
            <w:noProof/>
            <w:spacing w:val="-8"/>
            <w:sz w:val="24"/>
            <w:szCs w:val="24"/>
          </w:rPr>
          <w:t xml:space="preserve"> </w:t>
        </w:r>
        <w:r w:rsidR="0040711D" w:rsidRPr="00E5031B">
          <w:rPr>
            <w:rStyle w:val="Hipervnculo"/>
            <w:rFonts w:ascii="Times New Roman" w:hAnsi="Times New Roman" w:cs="Times New Roman"/>
            <w:b w:val="0"/>
            <w:noProof/>
            <w:sz w:val="24"/>
            <w:szCs w:val="24"/>
          </w:rPr>
          <w:t>en</w:t>
        </w:r>
        <w:r w:rsidR="0040711D" w:rsidRPr="00E5031B">
          <w:rPr>
            <w:rStyle w:val="Hipervnculo"/>
            <w:rFonts w:ascii="Times New Roman" w:hAnsi="Times New Roman" w:cs="Times New Roman"/>
            <w:b w:val="0"/>
            <w:noProof/>
            <w:spacing w:val="-13"/>
            <w:sz w:val="24"/>
            <w:szCs w:val="24"/>
          </w:rPr>
          <w:t xml:space="preserve"> </w:t>
        </w:r>
        <w:r w:rsidR="0040711D" w:rsidRPr="00E5031B">
          <w:rPr>
            <w:rStyle w:val="Hipervnculo"/>
            <w:rFonts w:ascii="Times New Roman" w:hAnsi="Times New Roman" w:cs="Times New Roman"/>
            <w:b w:val="0"/>
            <w:noProof/>
            <w:sz w:val="24"/>
            <w:szCs w:val="24"/>
          </w:rPr>
          <w:t>%</w:t>
        </w:r>
        <w:r w:rsidR="0040711D" w:rsidRPr="00E5031B">
          <w:rPr>
            <w:rStyle w:val="Hipervnculo"/>
            <w:rFonts w:ascii="Times New Roman" w:hAnsi="Times New Roman" w:cs="Times New Roman"/>
            <w:b w:val="0"/>
            <w:noProof/>
            <w:spacing w:val="-14"/>
            <w:sz w:val="24"/>
            <w:szCs w:val="24"/>
          </w:rPr>
          <w:t xml:space="preserve"> </w:t>
        </w:r>
        <w:r w:rsidR="0040711D" w:rsidRPr="00E5031B">
          <w:rPr>
            <w:rStyle w:val="Hipervnculo"/>
            <w:rFonts w:ascii="Times New Roman" w:hAnsi="Times New Roman" w:cs="Times New Roman"/>
            <w:b w:val="0"/>
            <w:noProof/>
            <w:sz w:val="24"/>
            <w:szCs w:val="24"/>
          </w:rPr>
          <w:t>por</w:t>
        </w:r>
        <w:r w:rsidR="0040711D" w:rsidRPr="00E5031B">
          <w:rPr>
            <w:rStyle w:val="Hipervnculo"/>
            <w:rFonts w:ascii="Times New Roman" w:hAnsi="Times New Roman" w:cs="Times New Roman"/>
            <w:b w:val="0"/>
            <w:noProof/>
            <w:spacing w:val="-11"/>
            <w:sz w:val="24"/>
            <w:szCs w:val="24"/>
          </w:rPr>
          <w:t xml:space="preserve"> </w:t>
        </w:r>
        <w:r w:rsidR="0040711D" w:rsidRPr="00E5031B">
          <w:rPr>
            <w:rStyle w:val="Hipervnculo"/>
            <w:rFonts w:ascii="Times New Roman" w:hAnsi="Times New Roman" w:cs="Times New Roman"/>
            <w:b w:val="0"/>
            <w:noProof/>
            <w:sz w:val="24"/>
            <w:szCs w:val="24"/>
          </w:rPr>
          <w:t>localidad</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_Toc76135900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43</w:t>
        </w:r>
        <w:r w:rsidR="0040711D" w:rsidRPr="00E5031B">
          <w:rPr>
            <w:rFonts w:ascii="Times New Roman" w:hAnsi="Times New Roman" w:cs="Times New Roman"/>
            <w:b w:val="0"/>
            <w:noProof/>
            <w:webHidden/>
            <w:sz w:val="24"/>
            <w:szCs w:val="24"/>
          </w:rPr>
          <w:fldChar w:fldCharType="end"/>
        </w:r>
      </w:hyperlink>
    </w:p>
    <w:p w14:paraId="1100B94F" w14:textId="55AD20AA" w:rsidR="0040711D" w:rsidRPr="0040711D" w:rsidRDefault="001C6D40" w:rsidP="00DF23A3">
      <w:pPr>
        <w:pStyle w:val="Tabladeilustraciones"/>
        <w:tabs>
          <w:tab w:val="right" w:leader="dot" w:pos="9250"/>
        </w:tabs>
        <w:spacing w:line="360" w:lineRule="auto"/>
        <w:ind w:left="1701" w:hanging="1701"/>
        <w:jc w:val="both"/>
        <w:rPr>
          <w:rFonts w:ascii="Times New Roman" w:eastAsiaTheme="minorEastAsia" w:hAnsi="Times New Roman" w:cs="Times New Roman"/>
          <w:b w:val="0"/>
          <w:bCs w:val="0"/>
          <w:noProof/>
          <w:sz w:val="24"/>
          <w:szCs w:val="24"/>
          <w:lang w:val="en-US"/>
        </w:rPr>
      </w:pPr>
      <w:hyperlink w:anchor="_Toc76135901" w:history="1">
        <w:r w:rsidR="0040711D" w:rsidRPr="0040711D">
          <w:rPr>
            <w:rStyle w:val="Hipervnculo"/>
            <w:rFonts w:ascii="Times New Roman" w:hAnsi="Times New Roman" w:cs="Times New Roman"/>
            <w:noProof/>
            <w:sz w:val="24"/>
            <w:szCs w:val="24"/>
          </w:rPr>
          <w:t xml:space="preserve">Cuadro No. 9. </w:t>
        </w:r>
        <w:r w:rsidR="0040711D" w:rsidRPr="00E5031B">
          <w:rPr>
            <w:rStyle w:val="Hipervnculo"/>
            <w:rFonts w:ascii="Times New Roman" w:hAnsi="Times New Roman" w:cs="Times New Roman"/>
            <w:b w:val="0"/>
            <w:noProof/>
            <w:sz w:val="24"/>
            <w:szCs w:val="24"/>
          </w:rPr>
          <w:t>Resultados de la prueba de Tukey al 5% para comparar los promedios de</w:t>
        </w:r>
        <w:r w:rsidR="0040711D" w:rsidRPr="0040711D">
          <w:rPr>
            <w:rStyle w:val="Hipervnculo"/>
            <w:rFonts w:ascii="Times New Roman" w:hAnsi="Times New Roman" w:cs="Times New Roman"/>
            <w:noProof/>
            <w:sz w:val="24"/>
            <w:szCs w:val="24"/>
          </w:rPr>
          <w:t xml:space="preserve"> </w:t>
        </w:r>
        <w:r w:rsidR="0040711D" w:rsidRPr="00E5031B">
          <w:rPr>
            <w:rStyle w:val="Hipervnculo"/>
            <w:rFonts w:ascii="Times New Roman" w:hAnsi="Times New Roman" w:cs="Times New Roman"/>
            <w:b w:val="0"/>
            <w:noProof/>
            <w:sz w:val="24"/>
            <w:szCs w:val="24"/>
          </w:rPr>
          <w:t>Accesiones de Quinua en las variables PCG en gr; TG y RH en Kg/ha por localidad</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_Toc76135901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47</w:t>
        </w:r>
        <w:r w:rsidR="0040711D" w:rsidRPr="00E5031B">
          <w:rPr>
            <w:rFonts w:ascii="Times New Roman" w:hAnsi="Times New Roman" w:cs="Times New Roman"/>
            <w:b w:val="0"/>
            <w:noProof/>
            <w:webHidden/>
            <w:sz w:val="24"/>
            <w:szCs w:val="24"/>
          </w:rPr>
          <w:fldChar w:fldCharType="end"/>
        </w:r>
      </w:hyperlink>
    </w:p>
    <w:p w14:paraId="63D1C35E" w14:textId="1D9F89E1" w:rsidR="0040711D" w:rsidRPr="0040711D" w:rsidRDefault="001C6D40" w:rsidP="00C62925">
      <w:pPr>
        <w:pStyle w:val="Tabladeilustraciones"/>
        <w:tabs>
          <w:tab w:val="right" w:leader="dot" w:pos="9250"/>
        </w:tabs>
        <w:spacing w:before="240" w:line="360" w:lineRule="auto"/>
        <w:ind w:left="1701" w:hanging="1701"/>
        <w:jc w:val="both"/>
        <w:rPr>
          <w:rFonts w:ascii="Times New Roman" w:eastAsiaTheme="minorEastAsia" w:hAnsi="Times New Roman" w:cs="Times New Roman"/>
          <w:b w:val="0"/>
          <w:bCs w:val="0"/>
          <w:noProof/>
          <w:sz w:val="24"/>
          <w:szCs w:val="24"/>
          <w:lang w:val="en-US"/>
        </w:rPr>
      </w:pPr>
      <w:hyperlink w:anchor="_Toc76135902" w:history="1">
        <w:r w:rsidR="0040711D" w:rsidRPr="0040711D">
          <w:rPr>
            <w:rStyle w:val="Hipervnculo"/>
            <w:rFonts w:ascii="Times New Roman" w:hAnsi="Times New Roman" w:cs="Times New Roman"/>
            <w:noProof/>
            <w:sz w:val="24"/>
            <w:szCs w:val="24"/>
          </w:rPr>
          <w:t>Cuadro</w:t>
        </w:r>
        <w:r w:rsidR="0040711D" w:rsidRPr="0040711D">
          <w:rPr>
            <w:rStyle w:val="Hipervnculo"/>
            <w:rFonts w:ascii="Times New Roman" w:hAnsi="Times New Roman" w:cs="Times New Roman"/>
            <w:noProof/>
            <w:spacing w:val="-13"/>
            <w:sz w:val="24"/>
            <w:szCs w:val="24"/>
          </w:rPr>
          <w:t xml:space="preserve"> </w:t>
        </w:r>
        <w:r w:rsidR="0040711D" w:rsidRPr="0040711D">
          <w:rPr>
            <w:rStyle w:val="Hipervnculo"/>
            <w:rFonts w:ascii="Times New Roman" w:hAnsi="Times New Roman" w:cs="Times New Roman"/>
            <w:noProof/>
            <w:sz w:val="24"/>
            <w:szCs w:val="24"/>
          </w:rPr>
          <w:t>No.</w:t>
        </w:r>
        <w:r w:rsidR="0040711D" w:rsidRPr="0040711D">
          <w:rPr>
            <w:rStyle w:val="Hipervnculo"/>
            <w:rFonts w:ascii="Times New Roman" w:hAnsi="Times New Roman" w:cs="Times New Roman"/>
            <w:noProof/>
            <w:spacing w:val="-14"/>
            <w:sz w:val="24"/>
            <w:szCs w:val="24"/>
          </w:rPr>
          <w:t xml:space="preserve"> </w:t>
        </w:r>
        <w:r w:rsidR="0040711D" w:rsidRPr="0040711D">
          <w:rPr>
            <w:rStyle w:val="Hipervnculo"/>
            <w:rFonts w:ascii="Times New Roman" w:hAnsi="Times New Roman" w:cs="Times New Roman"/>
            <w:noProof/>
            <w:sz w:val="24"/>
            <w:szCs w:val="24"/>
          </w:rPr>
          <w:t>10.</w:t>
        </w:r>
        <w:r w:rsidR="0040711D" w:rsidRPr="0040711D">
          <w:rPr>
            <w:rStyle w:val="Hipervnculo"/>
            <w:rFonts w:ascii="Times New Roman" w:hAnsi="Times New Roman" w:cs="Times New Roman"/>
            <w:noProof/>
            <w:spacing w:val="35"/>
            <w:sz w:val="24"/>
            <w:szCs w:val="24"/>
          </w:rPr>
          <w:t xml:space="preserve"> </w:t>
        </w:r>
        <w:r w:rsidR="0040711D" w:rsidRPr="00E5031B">
          <w:rPr>
            <w:rStyle w:val="Hipervnculo"/>
            <w:rFonts w:ascii="Times New Roman" w:hAnsi="Times New Roman" w:cs="Times New Roman"/>
            <w:b w:val="0"/>
            <w:noProof/>
            <w:sz w:val="24"/>
            <w:szCs w:val="24"/>
          </w:rPr>
          <w:t>Resultados</w:t>
        </w:r>
        <w:r w:rsidR="0040711D" w:rsidRPr="00E5031B">
          <w:rPr>
            <w:rStyle w:val="Hipervnculo"/>
            <w:rFonts w:ascii="Times New Roman" w:hAnsi="Times New Roman" w:cs="Times New Roman"/>
            <w:b w:val="0"/>
            <w:noProof/>
            <w:spacing w:val="-13"/>
            <w:sz w:val="24"/>
            <w:szCs w:val="24"/>
          </w:rPr>
          <w:t xml:space="preserve"> </w:t>
        </w:r>
        <w:r w:rsidR="0040711D" w:rsidRPr="00E5031B">
          <w:rPr>
            <w:rStyle w:val="Hipervnculo"/>
            <w:rFonts w:ascii="Times New Roman" w:hAnsi="Times New Roman" w:cs="Times New Roman"/>
            <w:b w:val="0"/>
            <w:noProof/>
            <w:sz w:val="24"/>
            <w:szCs w:val="24"/>
          </w:rPr>
          <w:t>de</w:t>
        </w:r>
        <w:r w:rsidR="0040711D" w:rsidRPr="00E5031B">
          <w:rPr>
            <w:rStyle w:val="Hipervnculo"/>
            <w:rFonts w:ascii="Times New Roman" w:hAnsi="Times New Roman" w:cs="Times New Roman"/>
            <w:b w:val="0"/>
            <w:noProof/>
            <w:spacing w:val="-13"/>
            <w:sz w:val="24"/>
            <w:szCs w:val="24"/>
          </w:rPr>
          <w:t xml:space="preserve"> </w:t>
        </w:r>
        <w:r w:rsidR="0040711D" w:rsidRPr="00E5031B">
          <w:rPr>
            <w:rStyle w:val="Hipervnculo"/>
            <w:rFonts w:ascii="Times New Roman" w:hAnsi="Times New Roman" w:cs="Times New Roman"/>
            <w:b w:val="0"/>
            <w:noProof/>
            <w:sz w:val="24"/>
            <w:szCs w:val="24"/>
          </w:rPr>
          <w:t>la</w:t>
        </w:r>
        <w:r w:rsidR="0040711D" w:rsidRPr="00E5031B">
          <w:rPr>
            <w:rStyle w:val="Hipervnculo"/>
            <w:rFonts w:ascii="Times New Roman" w:hAnsi="Times New Roman" w:cs="Times New Roman"/>
            <w:b w:val="0"/>
            <w:noProof/>
            <w:spacing w:val="-17"/>
            <w:sz w:val="24"/>
            <w:szCs w:val="24"/>
          </w:rPr>
          <w:t xml:space="preserve"> </w:t>
        </w:r>
        <w:r w:rsidR="0040711D" w:rsidRPr="00E5031B">
          <w:rPr>
            <w:rStyle w:val="Hipervnculo"/>
            <w:rFonts w:ascii="Times New Roman" w:hAnsi="Times New Roman" w:cs="Times New Roman"/>
            <w:b w:val="0"/>
            <w:noProof/>
            <w:sz w:val="24"/>
            <w:szCs w:val="24"/>
          </w:rPr>
          <w:t>prueba</w:t>
        </w:r>
        <w:r w:rsidR="0040711D" w:rsidRPr="00E5031B">
          <w:rPr>
            <w:rStyle w:val="Hipervnculo"/>
            <w:rFonts w:ascii="Times New Roman" w:hAnsi="Times New Roman" w:cs="Times New Roman"/>
            <w:b w:val="0"/>
            <w:noProof/>
            <w:spacing w:val="-11"/>
            <w:sz w:val="24"/>
            <w:szCs w:val="24"/>
          </w:rPr>
          <w:t xml:space="preserve"> </w:t>
        </w:r>
        <w:r w:rsidR="0040711D" w:rsidRPr="00E5031B">
          <w:rPr>
            <w:rStyle w:val="Hipervnculo"/>
            <w:rFonts w:ascii="Times New Roman" w:hAnsi="Times New Roman" w:cs="Times New Roman"/>
            <w:b w:val="0"/>
            <w:noProof/>
            <w:sz w:val="24"/>
            <w:szCs w:val="24"/>
          </w:rPr>
          <w:t>de</w:t>
        </w:r>
        <w:r w:rsidR="0040711D" w:rsidRPr="00E5031B">
          <w:rPr>
            <w:rStyle w:val="Hipervnculo"/>
            <w:rFonts w:ascii="Times New Roman" w:hAnsi="Times New Roman" w:cs="Times New Roman"/>
            <w:b w:val="0"/>
            <w:noProof/>
            <w:spacing w:val="-14"/>
            <w:sz w:val="24"/>
            <w:szCs w:val="24"/>
          </w:rPr>
          <w:t xml:space="preserve"> </w:t>
        </w:r>
        <w:r w:rsidR="0040711D" w:rsidRPr="00E5031B">
          <w:rPr>
            <w:rStyle w:val="Hipervnculo"/>
            <w:rFonts w:ascii="Times New Roman" w:hAnsi="Times New Roman" w:cs="Times New Roman"/>
            <w:b w:val="0"/>
            <w:noProof/>
            <w:sz w:val="24"/>
            <w:szCs w:val="24"/>
          </w:rPr>
          <w:t>Tukey</w:t>
        </w:r>
        <w:r w:rsidR="0040711D" w:rsidRPr="00E5031B">
          <w:rPr>
            <w:rStyle w:val="Hipervnculo"/>
            <w:rFonts w:ascii="Times New Roman" w:hAnsi="Times New Roman" w:cs="Times New Roman"/>
            <w:b w:val="0"/>
            <w:noProof/>
            <w:spacing w:val="-15"/>
            <w:sz w:val="24"/>
            <w:szCs w:val="24"/>
          </w:rPr>
          <w:t xml:space="preserve"> </w:t>
        </w:r>
        <w:r w:rsidR="0040711D" w:rsidRPr="00E5031B">
          <w:rPr>
            <w:rStyle w:val="Hipervnculo"/>
            <w:rFonts w:ascii="Times New Roman" w:hAnsi="Times New Roman" w:cs="Times New Roman"/>
            <w:b w:val="0"/>
            <w:noProof/>
            <w:sz w:val="24"/>
            <w:szCs w:val="24"/>
          </w:rPr>
          <w:t>al</w:t>
        </w:r>
        <w:r w:rsidR="0040711D" w:rsidRPr="00E5031B">
          <w:rPr>
            <w:rStyle w:val="Hipervnculo"/>
            <w:rFonts w:ascii="Times New Roman" w:hAnsi="Times New Roman" w:cs="Times New Roman"/>
            <w:b w:val="0"/>
            <w:noProof/>
            <w:spacing w:val="-13"/>
            <w:sz w:val="24"/>
            <w:szCs w:val="24"/>
          </w:rPr>
          <w:t xml:space="preserve"> </w:t>
        </w:r>
        <w:r w:rsidR="0040711D" w:rsidRPr="00E5031B">
          <w:rPr>
            <w:rStyle w:val="Hipervnculo"/>
            <w:rFonts w:ascii="Times New Roman" w:hAnsi="Times New Roman" w:cs="Times New Roman"/>
            <w:b w:val="0"/>
            <w:noProof/>
            <w:sz w:val="24"/>
            <w:szCs w:val="24"/>
          </w:rPr>
          <w:t>5%</w:t>
        </w:r>
        <w:r w:rsidR="0040711D" w:rsidRPr="00E5031B">
          <w:rPr>
            <w:rStyle w:val="Hipervnculo"/>
            <w:rFonts w:ascii="Times New Roman" w:hAnsi="Times New Roman" w:cs="Times New Roman"/>
            <w:b w:val="0"/>
            <w:noProof/>
            <w:spacing w:val="-14"/>
            <w:sz w:val="24"/>
            <w:szCs w:val="24"/>
          </w:rPr>
          <w:t xml:space="preserve"> </w:t>
        </w:r>
        <w:r w:rsidR="0040711D" w:rsidRPr="00E5031B">
          <w:rPr>
            <w:rStyle w:val="Hipervnculo"/>
            <w:rFonts w:ascii="Times New Roman" w:hAnsi="Times New Roman" w:cs="Times New Roman"/>
            <w:b w:val="0"/>
            <w:noProof/>
            <w:sz w:val="24"/>
            <w:szCs w:val="24"/>
          </w:rPr>
          <w:t>para</w:t>
        </w:r>
        <w:r w:rsidR="0040711D" w:rsidRPr="00E5031B">
          <w:rPr>
            <w:rStyle w:val="Hipervnculo"/>
            <w:rFonts w:ascii="Times New Roman" w:hAnsi="Times New Roman" w:cs="Times New Roman"/>
            <w:b w:val="0"/>
            <w:noProof/>
            <w:spacing w:val="-11"/>
            <w:sz w:val="24"/>
            <w:szCs w:val="24"/>
          </w:rPr>
          <w:t xml:space="preserve"> </w:t>
        </w:r>
        <w:r w:rsidR="0040711D" w:rsidRPr="00E5031B">
          <w:rPr>
            <w:rStyle w:val="Hipervnculo"/>
            <w:rFonts w:ascii="Times New Roman" w:hAnsi="Times New Roman" w:cs="Times New Roman"/>
            <w:b w:val="0"/>
            <w:noProof/>
            <w:sz w:val="24"/>
            <w:szCs w:val="24"/>
          </w:rPr>
          <w:t>comparar</w:t>
        </w:r>
        <w:r w:rsidR="0040711D" w:rsidRPr="00E5031B">
          <w:rPr>
            <w:rStyle w:val="Hipervnculo"/>
            <w:rFonts w:ascii="Times New Roman" w:hAnsi="Times New Roman" w:cs="Times New Roman"/>
            <w:b w:val="0"/>
            <w:noProof/>
            <w:spacing w:val="-13"/>
            <w:sz w:val="24"/>
            <w:szCs w:val="24"/>
          </w:rPr>
          <w:t xml:space="preserve"> </w:t>
        </w:r>
        <w:r w:rsidR="0040711D" w:rsidRPr="00E5031B">
          <w:rPr>
            <w:rStyle w:val="Hipervnculo"/>
            <w:rFonts w:ascii="Times New Roman" w:hAnsi="Times New Roman" w:cs="Times New Roman"/>
            <w:b w:val="0"/>
            <w:noProof/>
            <w:sz w:val="24"/>
            <w:szCs w:val="24"/>
          </w:rPr>
          <w:t>los</w:t>
        </w:r>
        <w:r w:rsidR="0040711D" w:rsidRPr="00E5031B">
          <w:rPr>
            <w:rStyle w:val="Hipervnculo"/>
            <w:rFonts w:ascii="Times New Roman" w:hAnsi="Times New Roman" w:cs="Times New Roman"/>
            <w:b w:val="0"/>
            <w:noProof/>
            <w:spacing w:val="-12"/>
            <w:sz w:val="24"/>
            <w:szCs w:val="24"/>
          </w:rPr>
          <w:t xml:space="preserve"> </w:t>
        </w:r>
        <w:r w:rsidR="0040711D" w:rsidRPr="00E5031B">
          <w:rPr>
            <w:rStyle w:val="Hipervnculo"/>
            <w:rFonts w:ascii="Times New Roman" w:hAnsi="Times New Roman" w:cs="Times New Roman"/>
            <w:b w:val="0"/>
            <w:noProof/>
            <w:sz w:val="24"/>
            <w:szCs w:val="24"/>
          </w:rPr>
          <w:t>promedios de</w:t>
        </w:r>
        <w:r w:rsidR="0040711D" w:rsidRPr="0040711D">
          <w:rPr>
            <w:rStyle w:val="Hipervnculo"/>
            <w:rFonts w:ascii="Times New Roman" w:hAnsi="Times New Roman" w:cs="Times New Roman"/>
            <w:noProof/>
            <w:sz w:val="24"/>
            <w:szCs w:val="24"/>
          </w:rPr>
          <w:t xml:space="preserve"> </w:t>
        </w:r>
        <w:r w:rsidR="0040711D" w:rsidRPr="00E5031B">
          <w:rPr>
            <w:rStyle w:val="Hipervnculo"/>
            <w:rFonts w:ascii="Times New Roman" w:hAnsi="Times New Roman" w:cs="Times New Roman"/>
            <w:b w:val="0"/>
            <w:noProof/>
            <w:sz w:val="24"/>
            <w:szCs w:val="24"/>
          </w:rPr>
          <w:t>Accesiones de Quinua en la variable SAM en % por</w:t>
        </w:r>
        <w:r w:rsidR="0040711D" w:rsidRPr="00E5031B">
          <w:rPr>
            <w:rStyle w:val="Hipervnculo"/>
            <w:rFonts w:ascii="Times New Roman" w:hAnsi="Times New Roman" w:cs="Times New Roman"/>
            <w:b w:val="0"/>
            <w:noProof/>
            <w:spacing w:val="-10"/>
            <w:sz w:val="24"/>
            <w:szCs w:val="24"/>
          </w:rPr>
          <w:t xml:space="preserve"> </w:t>
        </w:r>
        <w:r w:rsidR="0040711D" w:rsidRPr="00E5031B">
          <w:rPr>
            <w:rStyle w:val="Hipervnculo"/>
            <w:rFonts w:ascii="Times New Roman" w:hAnsi="Times New Roman" w:cs="Times New Roman"/>
            <w:b w:val="0"/>
            <w:noProof/>
            <w:sz w:val="24"/>
            <w:szCs w:val="24"/>
          </w:rPr>
          <w:t>localidad</w:t>
        </w:r>
        <w:r w:rsidR="0040711D" w:rsidRPr="00E5031B">
          <w:rPr>
            <w:rFonts w:ascii="Times New Roman" w:hAnsi="Times New Roman" w:cs="Times New Roman"/>
            <w:b w:val="0"/>
            <w:noProof/>
            <w:webHidden/>
            <w:sz w:val="24"/>
            <w:szCs w:val="24"/>
          </w:rPr>
          <w:tab/>
        </w:r>
        <w:r w:rsidR="0040711D" w:rsidRPr="00E5031B">
          <w:rPr>
            <w:rFonts w:ascii="Times New Roman" w:hAnsi="Times New Roman" w:cs="Times New Roman"/>
            <w:b w:val="0"/>
            <w:noProof/>
            <w:webHidden/>
            <w:sz w:val="24"/>
            <w:szCs w:val="24"/>
          </w:rPr>
          <w:fldChar w:fldCharType="begin"/>
        </w:r>
        <w:r w:rsidR="0040711D" w:rsidRPr="00E5031B">
          <w:rPr>
            <w:rFonts w:ascii="Times New Roman" w:hAnsi="Times New Roman" w:cs="Times New Roman"/>
            <w:b w:val="0"/>
            <w:noProof/>
            <w:webHidden/>
            <w:sz w:val="24"/>
            <w:szCs w:val="24"/>
          </w:rPr>
          <w:instrText xml:space="preserve"> PAGEREF _Toc76135902 \h </w:instrText>
        </w:r>
        <w:r w:rsidR="0040711D" w:rsidRPr="00E5031B">
          <w:rPr>
            <w:rFonts w:ascii="Times New Roman" w:hAnsi="Times New Roman" w:cs="Times New Roman"/>
            <w:b w:val="0"/>
            <w:noProof/>
            <w:webHidden/>
            <w:sz w:val="24"/>
            <w:szCs w:val="24"/>
          </w:rPr>
        </w:r>
        <w:r w:rsidR="0040711D" w:rsidRPr="00E5031B">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51</w:t>
        </w:r>
        <w:r w:rsidR="0040711D" w:rsidRPr="00E5031B">
          <w:rPr>
            <w:rFonts w:ascii="Times New Roman" w:hAnsi="Times New Roman" w:cs="Times New Roman"/>
            <w:b w:val="0"/>
            <w:noProof/>
            <w:webHidden/>
            <w:sz w:val="24"/>
            <w:szCs w:val="24"/>
          </w:rPr>
          <w:fldChar w:fldCharType="end"/>
        </w:r>
      </w:hyperlink>
    </w:p>
    <w:p w14:paraId="32A20A16" w14:textId="203B7FA8" w:rsidR="0040711D" w:rsidRPr="0040711D" w:rsidRDefault="001C6D40" w:rsidP="00C62925">
      <w:pPr>
        <w:pStyle w:val="Tabladeilustraciones"/>
        <w:tabs>
          <w:tab w:val="right" w:leader="dot" w:pos="9250"/>
        </w:tabs>
        <w:spacing w:before="240" w:line="360" w:lineRule="auto"/>
        <w:ind w:left="1701" w:hanging="1701"/>
        <w:jc w:val="both"/>
        <w:rPr>
          <w:rFonts w:ascii="Times New Roman" w:eastAsiaTheme="minorEastAsia" w:hAnsi="Times New Roman" w:cs="Times New Roman"/>
          <w:b w:val="0"/>
          <w:bCs w:val="0"/>
          <w:noProof/>
          <w:sz w:val="24"/>
          <w:szCs w:val="24"/>
          <w:lang w:val="en-US"/>
        </w:rPr>
      </w:pPr>
      <w:hyperlink w:anchor="_Toc76135904" w:history="1">
        <w:r w:rsidR="0040711D" w:rsidRPr="0040711D">
          <w:rPr>
            <w:rStyle w:val="Hipervnculo"/>
            <w:rFonts w:ascii="Times New Roman" w:hAnsi="Times New Roman" w:cs="Times New Roman"/>
            <w:noProof/>
            <w:sz w:val="24"/>
            <w:szCs w:val="24"/>
          </w:rPr>
          <w:t>Cuadro</w:t>
        </w:r>
        <w:r w:rsidR="0040711D" w:rsidRPr="0040711D">
          <w:rPr>
            <w:rStyle w:val="Hipervnculo"/>
            <w:rFonts w:ascii="Times New Roman" w:hAnsi="Times New Roman" w:cs="Times New Roman"/>
            <w:noProof/>
            <w:spacing w:val="-11"/>
            <w:sz w:val="24"/>
            <w:szCs w:val="24"/>
          </w:rPr>
          <w:t xml:space="preserve"> </w:t>
        </w:r>
        <w:r w:rsidR="0040711D" w:rsidRPr="0040711D">
          <w:rPr>
            <w:rStyle w:val="Hipervnculo"/>
            <w:rFonts w:ascii="Times New Roman" w:hAnsi="Times New Roman" w:cs="Times New Roman"/>
            <w:noProof/>
            <w:sz w:val="24"/>
            <w:szCs w:val="24"/>
          </w:rPr>
          <w:t>No.</w:t>
        </w:r>
        <w:r w:rsidR="0040711D" w:rsidRPr="0040711D">
          <w:rPr>
            <w:rStyle w:val="Hipervnculo"/>
            <w:rFonts w:ascii="Times New Roman" w:hAnsi="Times New Roman" w:cs="Times New Roman"/>
            <w:noProof/>
            <w:spacing w:val="-11"/>
            <w:sz w:val="24"/>
            <w:szCs w:val="24"/>
          </w:rPr>
          <w:t xml:space="preserve"> </w:t>
        </w:r>
        <w:r w:rsidR="0040711D" w:rsidRPr="0040711D">
          <w:rPr>
            <w:rStyle w:val="Hipervnculo"/>
            <w:rFonts w:ascii="Times New Roman" w:hAnsi="Times New Roman" w:cs="Times New Roman"/>
            <w:noProof/>
            <w:sz w:val="24"/>
            <w:szCs w:val="24"/>
          </w:rPr>
          <w:t>11.</w:t>
        </w:r>
        <w:r w:rsidR="0040711D" w:rsidRPr="0040711D">
          <w:rPr>
            <w:rStyle w:val="Hipervnculo"/>
            <w:rFonts w:ascii="Times New Roman" w:hAnsi="Times New Roman" w:cs="Times New Roman"/>
            <w:noProof/>
            <w:spacing w:val="-10"/>
            <w:sz w:val="24"/>
            <w:szCs w:val="24"/>
          </w:rPr>
          <w:t xml:space="preserve"> </w:t>
        </w:r>
        <w:r w:rsidR="0040711D" w:rsidRPr="00806DB0">
          <w:rPr>
            <w:rStyle w:val="Hipervnculo"/>
            <w:rFonts w:ascii="Times New Roman" w:hAnsi="Times New Roman" w:cs="Times New Roman"/>
            <w:b w:val="0"/>
            <w:noProof/>
            <w:sz w:val="24"/>
            <w:szCs w:val="24"/>
          </w:rPr>
          <w:t>Resultados</w:t>
        </w:r>
        <w:r w:rsidR="0040711D" w:rsidRPr="00806DB0">
          <w:rPr>
            <w:rStyle w:val="Hipervnculo"/>
            <w:rFonts w:ascii="Times New Roman" w:hAnsi="Times New Roman" w:cs="Times New Roman"/>
            <w:b w:val="0"/>
            <w:noProof/>
            <w:spacing w:val="-7"/>
            <w:sz w:val="24"/>
            <w:szCs w:val="24"/>
          </w:rPr>
          <w:t xml:space="preserve"> </w:t>
        </w:r>
        <w:r w:rsidR="0040711D" w:rsidRPr="00806DB0">
          <w:rPr>
            <w:rStyle w:val="Hipervnculo"/>
            <w:rFonts w:ascii="Times New Roman" w:hAnsi="Times New Roman" w:cs="Times New Roman"/>
            <w:b w:val="0"/>
            <w:noProof/>
            <w:sz w:val="24"/>
            <w:szCs w:val="24"/>
          </w:rPr>
          <w:t>de</w:t>
        </w:r>
        <w:r w:rsidR="0040711D" w:rsidRPr="00806DB0">
          <w:rPr>
            <w:rStyle w:val="Hipervnculo"/>
            <w:rFonts w:ascii="Times New Roman" w:hAnsi="Times New Roman" w:cs="Times New Roman"/>
            <w:b w:val="0"/>
            <w:noProof/>
            <w:spacing w:val="-11"/>
            <w:sz w:val="24"/>
            <w:szCs w:val="24"/>
          </w:rPr>
          <w:t xml:space="preserve"> </w:t>
        </w:r>
        <w:r w:rsidR="0040711D" w:rsidRPr="00806DB0">
          <w:rPr>
            <w:rStyle w:val="Hipervnculo"/>
            <w:rFonts w:ascii="Times New Roman" w:hAnsi="Times New Roman" w:cs="Times New Roman"/>
            <w:b w:val="0"/>
            <w:noProof/>
            <w:sz w:val="24"/>
            <w:szCs w:val="24"/>
          </w:rPr>
          <w:t>la</w:t>
        </w:r>
        <w:r w:rsidR="0040711D" w:rsidRPr="00806DB0">
          <w:rPr>
            <w:rStyle w:val="Hipervnculo"/>
            <w:rFonts w:ascii="Times New Roman" w:hAnsi="Times New Roman" w:cs="Times New Roman"/>
            <w:b w:val="0"/>
            <w:noProof/>
            <w:spacing w:val="-11"/>
            <w:sz w:val="24"/>
            <w:szCs w:val="24"/>
          </w:rPr>
          <w:t xml:space="preserve"> </w:t>
        </w:r>
        <w:r w:rsidR="0040711D" w:rsidRPr="00806DB0">
          <w:rPr>
            <w:rStyle w:val="Hipervnculo"/>
            <w:rFonts w:ascii="Times New Roman" w:hAnsi="Times New Roman" w:cs="Times New Roman"/>
            <w:b w:val="0"/>
            <w:noProof/>
            <w:sz w:val="24"/>
            <w:szCs w:val="24"/>
          </w:rPr>
          <w:t>prueba</w:t>
        </w:r>
        <w:r w:rsidR="0040711D" w:rsidRPr="00806DB0">
          <w:rPr>
            <w:rStyle w:val="Hipervnculo"/>
            <w:rFonts w:ascii="Times New Roman" w:hAnsi="Times New Roman" w:cs="Times New Roman"/>
            <w:b w:val="0"/>
            <w:noProof/>
            <w:spacing w:val="-12"/>
            <w:sz w:val="24"/>
            <w:szCs w:val="24"/>
          </w:rPr>
          <w:t xml:space="preserve"> </w:t>
        </w:r>
        <w:r w:rsidR="0040711D" w:rsidRPr="00806DB0">
          <w:rPr>
            <w:rStyle w:val="Hipervnculo"/>
            <w:rFonts w:ascii="Times New Roman" w:hAnsi="Times New Roman" w:cs="Times New Roman"/>
            <w:b w:val="0"/>
            <w:noProof/>
            <w:sz w:val="24"/>
            <w:szCs w:val="24"/>
          </w:rPr>
          <w:t>de</w:t>
        </w:r>
        <w:r w:rsidR="0040711D" w:rsidRPr="00806DB0">
          <w:rPr>
            <w:rStyle w:val="Hipervnculo"/>
            <w:rFonts w:ascii="Times New Roman" w:hAnsi="Times New Roman" w:cs="Times New Roman"/>
            <w:b w:val="0"/>
            <w:noProof/>
            <w:spacing w:val="-11"/>
            <w:sz w:val="24"/>
            <w:szCs w:val="24"/>
          </w:rPr>
          <w:t xml:space="preserve"> </w:t>
        </w:r>
        <w:r w:rsidR="0040711D" w:rsidRPr="00806DB0">
          <w:rPr>
            <w:rStyle w:val="Hipervnculo"/>
            <w:rFonts w:ascii="Times New Roman" w:hAnsi="Times New Roman" w:cs="Times New Roman"/>
            <w:b w:val="0"/>
            <w:noProof/>
            <w:sz w:val="24"/>
            <w:szCs w:val="24"/>
          </w:rPr>
          <w:t>Tukey</w:t>
        </w:r>
        <w:r w:rsidR="0040711D" w:rsidRPr="00806DB0">
          <w:rPr>
            <w:rStyle w:val="Hipervnculo"/>
            <w:rFonts w:ascii="Times New Roman" w:hAnsi="Times New Roman" w:cs="Times New Roman"/>
            <w:b w:val="0"/>
            <w:noProof/>
            <w:spacing w:val="-10"/>
            <w:sz w:val="24"/>
            <w:szCs w:val="24"/>
          </w:rPr>
          <w:t xml:space="preserve"> </w:t>
        </w:r>
        <w:r w:rsidR="0040711D" w:rsidRPr="00806DB0">
          <w:rPr>
            <w:rStyle w:val="Hipervnculo"/>
            <w:rFonts w:ascii="Times New Roman" w:hAnsi="Times New Roman" w:cs="Times New Roman"/>
            <w:b w:val="0"/>
            <w:noProof/>
            <w:sz w:val="24"/>
            <w:szCs w:val="24"/>
          </w:rPr>
          <w:t>al</w:t>
        </w:r>
        <w:r w:rsidR="0040711D" w:rsidRPr="00806DB0">
          <w:rPr>
            <w:rStyle w:val="Hipervnculo"/>
            <w:rFonts w:ascii="Times New Roman" w:hAnsi="Times New Roman" w:cs="Times New Roman"/>
            <w:b w:val="0"/>
            <w:noProof/>
            <w:spacing w:val="-7"/>
            <w:sz w:val="24"/>
            <w:szCs w:val="24"/>
          </w:rPr>
          <w:t xml:space="preserve"> </w:t>
        </w:r>
        <w:r w:rsidR="0040711D" w:rsidRPr="00806DB0">
          <w:rPr>
            <w:rStyle w:val="Hipervnculo"/>
            <w:rFonts w:ascii="Times New Roman" w:hAnsi="Times New Roman" w:cs="Times New Roman"/>
            <w:b w:val="0"/>
            <w:noProof/>
            <w:sz w:val="24"/>
            <w:szCs w:val="24"/>
          </w:rPr>
          <w:t>5%</w:t>
        </w:r>
        <w:r w:rsidR="0040711D" w:rsidRPr="00806DB0">
          <w:rPr>
            <w:rStyle w:val="Hipervnculo"/>
            <w:rFonts w:ascii="Times New Roman" w:hAnsi="Times New Roman" w:cs="Times New Roman"/>
            <w:b w:val="0"/>
            <w:noProof/>
            <w:spacing w:val="-12"/>
            <w:sz w:val="24"/>
            <w:szCs w:val="24"/>
          </w:rPr>
          <w:t xml:space="preserve"> </w:t>
        </w:r>
        <w:r w:rsidR="0040711D" w:rsidRPr="00806DB0">
          <w:rPr>
            <w:rStyle w:val="Hipervnculo"/>
            <w:rFonts w:ascii="Times New Roman" w:hAnsi="Times New Roman" w:cs="Times New Roman"/>
            <w:b w:val="0"/>
            <w:noProof/>
            <w:sz w:val="24"/>
            <w:szCs w:val="24"/>
          </w:rPr>
          <w:t>para</w:t>
        </w:r>
        <w:r w:rsidR="0040711D" w:rsidRPr="00806DB0">
          <w:rPr>
            <w:rStyle w:val="Hipervnculo"/>
            <w:rFonts w:ascii="Times New Roman" w:hAnsi="Times New Roman" w:cs="Times New Roman"/>
            <w:b w:val="0"/>
            <w:noProof/>
            <w:spacing w:val="-9"/>
            <w:sz w:val="24"/>
            <w:szCs w:val="24"/>
          </w:rPr>
          <w:t xml:space="preserve"> </w:t>
        </w:r>
        <w:r w:rsidR="0040711D" w:rsidRPr="00806DB0">
          <w:rPr>
            <w:rStyle w:val="Hipervnculo"/>
            <w:rFonts w:ascii="Times New Roman" w:hAnsi="Times New Roman" w:cs="Times New Roman"/>
            <w:b w:val="0"/>
            <w:noProof/>
            <w:sz w:val="24"/>
            <w:szCs w:val="24"/>
          </w:rPr>
          <w:t>comparar</w:t>
        </w:r>
        <w:r w:rsidR="0040711D" w:rsidRPr="00806DB0">
          <w:rPr>
            <w:rStyle w:val="Hipervnculo"/>
            <w:rFonts w:ascii="Times New Roman" w:hAnsi="Times New Roman" w:cs="Times New Roman"/>
            <w:b w:val="0"/>
            <w:noProof/>
            <w:spacing w:val="-10"/>
            <w:sz w:val="24"/>
            <w:szCs w:val="24"/>
          </w:rPr>
          <w:t xml:space="preserve"> </w:t>
        </w:r>
        <w:r w:rsidR="0040711D" w:rsidRPr="00806DB0">
          <w:rPr>
            <w:rStyle w:val="Hipervnculo"/>
            <w:rFonts w:ascii="Times New Roman" w:hAnsi="Times New Roman" w:cs="Times New Roman"/>
            <w:b w:val="0"/>
            <w:noProof/>
            <w:sz w:val="24"/>
            <w:szCs w:val="24"/>
          </w:rPr>
          <w:t>los</w:t>
        </w:r>
        <w:r w:rsidR="0040711D" w:rsidRPr="00806DB0">
          <w:rPr>
            <w:rStyle w:val="Hipervnculo"/>
            <w:rFonts w:ascii="Times New Roman" w:hAnsi="Times New Roman" w:cs="Times New Roman"/>
            <w:b w:val="0"/>
            <w:noProof/>
            <w:spacing w:val="-6"/>
            <w:sz w:val="24"/>
            <w:szCs w:val="24"/>
          </w:rPr>
          <w:t xml:space="preserve"> </w:t>
        </w:r>
        <w:r w:rsidR="0040711D" w:rsidRPr="00806DB0">
          <w:rPr>
            <w:rStyle w:val="Hipervnculo"/>
            <w:rFonts w:ascii="Times New Roman" w:hAnsi="Times New Roman" w:cs="Times New Roman"/>
            <w:b w:val="0"/>
            <w:noProof/>
            <w:sz w:val="24"/>
            <w:szCs w:val="24"/>
          </w:rPr>
          <w:t>promedios de</w:t>
        </w:r>
        <w:r w:rsidR="0040711D" w:rsidRPr="008F3AF6">
          <w:rPr>
            <w:rStyle w:val="Hipervnculo"/>
            <w:rFonts w:ascii="Times New Roman" w:hAnsi="Times New Roman" w:cs="Times New Roman"/>
            <w:b w:val="0"/>
            <w:noProof/>
            <w:sz w:val="24"/>
            <w:szCs w:val="24"/>
          </w:rPr>
          <w:t xml:space="preserve"> Accesiones de Quinua en la variable CS por</w:t>
        </w:r>
        <w:r w:rsidR="0040711D" w:rsidRPr="008F3AF6">
          <w:rPr>
            <w:rStyle w:val="Hipervnculo"/>
            <w:rFonts w:ascii="Times New Roman" w:hAnsi="Times New Roman" w:cs="Times New Roman"/>
            <w:b w:val="0"/>
            <w:noProof/>
            <w:spacing w:val="-10"/>
            <w:sz w:val="24"/>
            <w:szCs w:val="24"/>
          </w:rPr>
          <w:t xml:space="preserve"> </w:t>
        </w:r>
        <w:r w:rsidR="0040711D" w:rsidRPr="008F3AF6">
          <w:rPr>
            <w:rStyle w:val="Hipervnculo"/>
            <w:rFonts w:ascii="Times New Roman" w:hAnsi="Times New Roman" w:cs="Times New Roman"/>
            <w:b w:val="0"/>
            <w:noProof/>
            <w:sz w:val="24"/>
            <w:szCs w:val="24"/>
          </w:rPr>
          <w:t>localidad</w:t>
        </w:r>
        <w:r w:rsidR="0040711D" w:rsidRPr="008F3AF6">
          <w:rPr>
            <w:rFonts w:ascii="Times New Roman" w:hAnsi="Times New Roman" w:cs="Times New Roman"/>
            <w:b w:val="0"/>
            <w:noProof/>
            <w:webHidden/>
            <w:sz w:val="24"/>
            <w:szCs w:val="24"/>
          </w:rPr>
          <w:tab/>
        </w:r>
        <w:r w:rsidR="0040711D" w:rsidRPr="008F3AF6">
          <w:rPr>
            <w:rFonts w:ascii="Times New Roman" w:hAnsi="Times New Roman" w:cs="Times New Roman"/>
            <w:b w:val="0"/>
            <w:noProof/>
            <w:webHidden/>
            <w:sz w:val="24"/>
            <w:szCs w:val="24"/>
          </w:rPr>
          <w:fldChar w:fldCharType="begin"/>
        </w:r>
        <w:r w:rsidR="0040711D" w:rsidRPr="008F3AF6">
          <w:rPr>
            <w:rFonts w:ascii="Times New Roman" w:hAnsi="Times New Roman" w:cs="Times New Roman"/>
            <w:b w:val="0"/>
            <w:noProof/>
            <w:webHidden/>
            <w:sz w:val="24"/>
            <w:szCs w:val="24"/>
          </w:rPr>
          <w:instrText xml:space="preserve"> PAGEREF _Toc76135904 \h </w:instrText>
        </w:r>
        <w:r w:rsidR="0040711D" w:rsidRPr="008F3AF6">
          <w:rPr>
            <w:rFonts w:ascii="Times New Roman" w:hAnsi="Times New Roman" w:cs="Times New Roman"/>
            <w:b w:val="0"/>
            <w:noProof/>
            <w:webHidden/>
            <w:sz w:val="24"/>
            <w:szCs w:val="24"/>
          </w:rPr>
        </w:r>
        <w:r w:rsidR="0040711D" w:rsidRPr="008F3AF6">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53</w:t>
        </w:r>
        <w:r w:rsidR="0040711D" w:rsidRPr="008F3AF6">
          <w:rPr>
            <w:rFonts w:ascii="Times New Roman" w:hAnsi="Times New Roman" w:cs="Times New Roman"/>
            <w:b w:val="0"/>
            <w:noProof/>
            <w:webHidden/>
            <w:sz w:val="24"/>
            <w:szCs w:val="24"/>
          </w:rPr>
          <w:fldChar w:fldCharType="end"/>
        </w:r>
      </w:hyperlink>
    </w:p>
    <w:p w14:paraId="0D69AAD7" w14:textId="138B24AD" w:rsidR="0040711D" w:rsidRPr="0040711D" w:rsidRDefault="001C6D40" w:rsidP="00C62925">
      <w:pPr>
        <w:pStyle w:val="Tabladeilustraciones"/>
        <w:tabs>
          <w:tab w:val="right" w:leader="dot" w:pos="9250"/>
        </w:tabs>
        <w:spacing w:before="240" w:line="360" w:lineRule="auto"/>
        <w:ind w:left="1701" w:hanging="1701"/>
        <w:jc w:val="both"/>
        <w:rPr>
          <w:rFonts w:ascii="Times New Roman" w:eastAsiaTheme="minorEastAsia" w:hAnsi="Times New Roman" w:cs="Times New Roman"/>
          <w:b w:val="0"/>
          <w:bCs w:val="0"/>
          <w:noProof/>
          <w:sz w:val="24"/>
          <w:szCs w:val="24"/>
          <w:lang w:val="en-US"/>
        </w:rPr>
      </w:pPr>
      <w:hyperlink w:anchor="_Toc76135905" w:history="1">
        <w:r w:rsidR="0040711D" w:rsidRPr="0040711D">
          <w:rPr>
            <w:rStyle w:val="Hipervnculo"/>
            <w:rFonts w:ascii="Times New Roman" w:hAnsi="Times New Roman" w:cs="Times New Roman"/>
            <w:noProof/>
            <w:sz w:val="24"/>
            <w:szCs w:val="24"/>
          </w:rPr>
          <w:t xml:space="preserve">Cuadro No. 12. </w:t>
        </w:r>
        <w:r w:rsidR="0040711D" w:rsidRPr="00806DB0">
          <w:rPr>
            <w:rStyle w:val="Hipervnculo"/>
            <w:rFonts w:ascii="Times New Roman" w:hAnsi="Times New Roman" w:cs="Times New Roman"/>
            <w:b w:val="0"/>
            <w:noProof/>
            <w:sz w:val="24"/>
            <w:szCs w:val="24"/>
          </w:rPr>
          <w:t>Resultados del análisis de correlación y regresión lineal de las variables</w:t>
        </w:r>
        <w:r w:rsidR="0040711D" w:rsidRPr="008F3AF6">
          <w:rPr>
            <w:rStyle w:val="Hipervnculo"/>
            <w:rFonts w:ascii="Times New Roman" w:hAnsi="Times New Roman" w:cs="Times New Roman"/>
            <w:b w:val="0"/>
            <w:noProof/>
            <w:sz w:val="24"/>
            <w:szCs w:val="24"/>
          </w:rPr>
          <w:t xml:space="preserve"> independientes (componentes de rendimiento) </w:t>
        </w:r>
        <w:r w:rsidR="0040711D" w:rsidRPr="008F3AF6">
          <w:rPr>
            <w:rStyle w:val="Hipervnculo"/>
            <w:rFonts w:ascii="Times New Roman" w:hAnsi="Times New Roman" w:cs="Times New Roman"/>
            <w:b w:val="0"/>
            <w:noProof/>
            <w:spacing w:val="-4"/>
            <w:sz w:val="24"/>
            <w:szCs w:val="24"/>
          </w:rPr>
          <w:t>que</w:t>
        </w:r>
        <w:r w:rsidR="0040711D" w:rsidRPr="008F3AF6">
          <w:rPr>
            <w:rStyle w:val="Hipervnculo"/>
            <w:rFonts w:ascii="Times New Roman" w:hAnsi="Times New Roman" w:cs="Times New Roman"/>
            <w:b w:val="0"/>
            <w:noProof/>
            <w:spacing w:val="52"/>
            <w:sz w:val="24"/>
            <w:szCs w:val="24"/>
          </w:rPr>
          <w:t xml:space="preserve"> </w:t>
        </w:r>
        <w:r w:rsidR="0040711D" w:rsidRPr="008F3AF6">
          <w:rPr>
            <w:rStyle w:val="Hipervnculo"/>
            <w:rFonts w:ascii="Times New Roman" w:hAnsi="Times New Roman" w:cs="Times New Roman"/>
            <w:b w:val="0"/>
            <w:noProof/>
            <w:sz w:val="24"/>
            <w:szCs w:val="24"/>
          </w:rPr>
          <w:t>tuvieron una relación y asociación (positiva o negativa) sobre el rendimiento (Variable dependiente)</w:t>
        </w:r>
        <w:r w:rsidR="0040711D" w:rsidRPr="008F3AF6">
          <w:rPr>
            <w:rFonts w:ascii="Times New Roman" w:hAnsi="Times New Roman" w:cs="Times New Roman"/>
            <w:b w:val="0"/>
            <w:noProof/>
            <w:webHidden/>
            <w:sz w:val="24"/>
            <w:szCs w:val="24"/>
          </w:rPr>
          <w:tab/>
        </w:r>
        <w:r w:rsidR="0040711D" w:rsidRPr="008F3AF6">
          <w:rPr>
            <w:rFonts w:ascii="Times New Roman" w:hAnsi="Times New Roman" w:cs="Times New Roman"/>
            <w:b w:val="0"/>
            <w:noProof/>
            <w:webHidden/>
            <w:sz w:val="24"/>
            <w:szCs w:val="24"/>
          </w:rPr>
          <w:fldChar w:fldCharType="begin"/>
        </w:r>
        <w:r w:rsidR="0040711D" w:rsidRPr="008F3AF6">
          <w:rPr>
            <w:rFonts w:ascii="Times New Roman" w:hAnsi="Times New Roman" w:cs="Times New Roman"/>
            <w:b w:val="0"/>
            <w:noProof/>
            <w:webHidden/>
            <w:sz w:val="24"/>
            <w:szCs w:val="24"/>
          </w:rPr>
          <w:instrText xml:space="preserve"> PAGEREF _Toc76135905 \h </w:instrText>
        </w:r>
        <w:r w:rsidR="0040711D" w:rsidRPr="008F3AF6">
          <w:rPr>
            <w:rFonts w:ascii="Times New Roman" w:hAnsi="Times New Roman" w:cs="Times New Roman"/>
            <w:b w:val="0"/>
            <w:noProof/>
            <w:webHidden/>
            <w:sz w:val="24"/>
            <w:szCs w:val="24"/>
          </w:rPr>
        </w:r>
        <w:r w:rsidR="0040711D" w:rsidRPr="008F3AF6">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56</w:t>
        </w:r>
        <w:r w:rsidR="0040711D" w:rsidRPr="008F3AF6">
          <w:rPr>
            <w:rFonts w:ascii="Times New Roman" w:hAnsi="Times New Roman" w:cs="Times New Roman"/>
            <w:b w:val="0"/>
            <w:noProof/>
            <w:webHidden/>
            <w:sz w:val="24"/>
            <w:szCs w:val="24"/>
          </w:rPr>
          <w:fldChar w:fldCharType="end"/>
        </w:r>
      </w:hyperlink>
    </w:p>
    <w:p w14:paraId="29CBA59A" w14:textId="2557FBED" w:rsidR="0040711D" w:rsidRPr="0040711D" w:rsidRDefault="001C6D40" w:rsidP="00C62925">
      <w:pPr>
        <w:pStyle w:val="Tabladeilustraciones"/>
        <w:tabs>
          <w:tab w:val="right" w:leader="dot" w:pos="9250"/>
        </w:tabs>
        <w:spacing w:before="240" w:after="240" w:line="360" w:lineRule="auto"/>
        <w:ind w:left="442" w:hanging="442"/>
        <w:jc w:val="both"/>
        <w:rPr>
          <w:rFonts w:ascii="Times New Roman" w:eastAsiaTheme="minorEastAsia" w:hAnsi="Times New Roman" w:cs="Times New Roman"/>
          <w:b w:val="0"/>
          <w:bCs w:val="0"/>
          <w:noProof/>
          <w:sz w:val="24"/>
          <w:szCs w:val="24"/>
          <w:lang w:val="en-US"/>
        </w:rPr>
      </w:pPr>
      <w:hyperlink w:anchor="_Toc76135906" w:history="1">
        <w:r w:rsidR="0040711D" w:rsidRPr="0040711D">
          <w:rPr>
            <w:rStyle w:val="Hipervnculo"/>
            <w:rFonts w:ascii="Times New Roman" w:hAnsi="Times New Roman" w:cs="Times New Roman"/>
            <w:noProof/>
            <w:sz w:val="24"/>
            <w:szCs w:val="24"/>
          </w:rPr>
          <w:t xml:space="preserve">Cuadro No. 13. </w:t>
        </w:r>
        <w:r w:rsidR="0040711D" w:rsidRPr="008F3AF6">
          <w:rPr>
            <w:rStyle w:val="Hipervnculo"/>
            <w:rFonts w:ascii="Times New Roman" w:hAnsi="Times New Roman" w:cs="Times New Roman"/>
            <w:b w:val="0"/>
            <w:noProof/>
            <w:sz w:val="24"/>
            <w:szCs w:val="24"/>
          </w:rPr>
          <w:t>Grupo de evaluadores de quinua. Laguacoto III. Guaranda, 2020</w:t>
        </w:r>
        <w:r w:rsidR="0040711D" w:rsidRPr="008F3AF6">
          <w:rPr>
            <w:rFonts w:ascii="Times New Roman" w:hAnsi="Times New Roman" w:cs="Times New Roman"/>
            <w:b w:val="0"/>
            <w:noProof/>
            <w:webHidden/>
            <w:sz w:val="24"/>
            <w:szCs w:val="24"/>
          </w:rPr>
          <w:tab/>
        </w:r>
        <w:r w:rsidR="0040711D" w:rsidRPr="008F3AF6">
          <w:rPr>
            <w:rFonts w:ascii="Times New Roman" w:hAnsi="Times New Roman" w:cs="Times New Roman"/>
            <w:b w:val="0"/>
            <w:noProof/>
            <w:webHidden/>
            <w:sz w:val="24"/>
            <w:szCs w:val="24"/>
          </w:rPr>
          <w:fldChar w:fldCharType="begin"/>
        </w:r>
        <w:r w:rsidR="0040711D" w:rsidRPr="008F3AF6">
          <w:rPr>
            <w:rFonts w:ascii="Times New Roman" w:hAnsi="Times New Roman" w:cs="Times New Roman"/>
            <w:b w:val="0"/>
            <w:noProof/>
            <w:webHidden/>
            <w:sz w:val="24"/>
            <w:szCs w:val="24"/>
          </w:rPr>
          <w:instrText xml:space="preserve"> PAGEREF _Toc76135906 \h </w:instrText>
        </w:r>
        <w:r w:rsidR="0040711D" w:rsidRPr="008F3AF6">
          <w:rPr>
            <w:rFonts w:ascii="Times New Roman" w:hAnsi="Times New Roman" w:cs="Times New Roman"/>
            <w:b w:val="0"/>
            <w:noProof/>
            <w:webHidden/>
            <w:sz w:val="24"/>
            <w:szCs w:val="24"/>
          </w:rPr>
        </w:r>
        <w:r w:rsidR="0040711D" w:rsidRPr="008F3AF6">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58</w:t>
        </w:r>
        <w:r w:rsidR="0040711D" w:rsidRPr="008F3AF6">
          <w:rPr>
            <w:rFonts w:ascii="Times New Roman" w:hAnsi="Times New Roman" w:cs="Times New Roman"/>
            <w:b w:val="0"/>
            <w:noProof/>
            <w:webHidden/>
            <w:sz w:val="24"/>
            <w:szCs w:val="24"/>
          </w:rPr>
          <w:fldChar w:fldCharType="end"/>
        </w:r>
      </w:hyperlink>
    </w:p>
    <w:p w14:paraId="049CDC94" w14:textId="30421AEB" w:rsidR="0040711D" w:rsidRPr="0040711D" w:rsidRDefault="001C6D40" w:rsidP="00C62925">
      <w:pPr>
        <w:pStyle w:val="Tabladeilustraciones"/>
        <w:tabs>
          <w:tab w:val="right" w:leader="dot" w:pos="9250"/>
        </w:tabs>
        <w:spacing w:after="240" w:line="360" w:lineRule="auto"/>
        <w:ind w:left="1701" w:hanging="1701"/>
        <w:jc w:val="both"/>
        <w:rPr>
          <w:rFonts w:ascii="Times New Roman" w:eastAsiaTheme="minorEastAsia" w:hAnsi="Times New Roman" w:cs="Times New Roman"/>
          <w:b w:val="0"/>
          <w:bCs w:val="0"/>
          <w:noProof/>
          <w:sz w:val="24"/>
          <w:szCs w:val="24"/>
          <w:lang w:val="en-US"/>
        </w:rPr>
      </w:pPr>
      <w:hyperlink w:anchor="_Toc76135907" w:history="1">
        <w:r w:rsidR="0040711D" w:rsidRPr="0040711D">
          <w:rPr>
            <w:rStyle w:val="Hipervnculo"/>
            <w:rFonts w:ascii="Times New Roman" w:hAnsi="Times New Roman" w:cs="Times New Roman"/>
            <w:noProof/>
            <w:sz w:val="24"/>
            <w:szCs w:val="24"/>
          </w:rPr>
          <w:t xml:space="preserve">Cuadro No. 14. </w:t>
        </w:r>
        <w:r w:rsidR="0040711D" w:rsidRPr="008F3AF6">
          <w:rPr>
            <w:rStyle w:val="Hipervnculo"/>
            <w:rFonts w:ascii="Times New Roman" w:hAnsi="Times New Roman" w:cs="Times New Roman"/>
            <w:b w:val="0"/>
            <w:noProof/>
            <w:sz w:val="24"/>
            <w:szCs w:val="24"/>
          </w:rPr>
          <w:t>Criterios favorables, desfavorables y orden de importancia para evaluar 9 accesiones de quinua. Laguacoto III. Guaranda,</w:t>
        </w:r>
        <w:r w:rsidR="0040711D" w:rsidRPr="008F3AF6">
          <w:rPr>
            <w:rStyle w:val="Hipervnculo"/>
            <w:rFonts w:ascii="Times New Roman" w:hAnsi="Times New Roman" w:cs="Times New Roman"/>
            <w:b w:val="0"/>
            <w:noProof/>
            <w:spacing w:val="-12"/>
            <w:sz w:val="24"/>
            <w:szCs w:val="24"/>
          </w:rPr>
          <w:t xml:space="preserve"> </w:t>
        </w:r>
        <w:r w:rsidR="0040711D" w:rsidRPr="008F3AF6">
          <w:rPr>
            <w:rStyle w:val="Hipervnculo"/>
            <w:rFonts w:ascii="Times New Roman" w:hAnsi="Times New Roman" w:cs="Times New Roman"/>
            <w:b w:val="0"/>
            <w:noProof/>
            <w:spacing w:val="-3"/>
            <w:sz w:val="24"/>
            <w:szCs w:val="24"/>
          </w:rPr>
          <w:t>2020</w:t>
        </w:r>
        <w:r w:rsidR="0040711D" w:rsidRPr="008F3AF6">
          <w:rPr>
            <w:rFonts w:ascii="Times New Roman" w:hAnsi="Times New Roman" w:cs="Times New Roman"/>
            <w:b w:val="0"/>
            <w:noProof/>
            <w:webHidden/>
            <w:sz w:val="24"/>
            <w:szCs w:val="24"/>
          </w:rPr>
          <w:tab/>
        </w:r>
        <w:r w:rsidR="0040711D" w:rsidRPr="008F3AF6">
          <w:rPr>
            <w:rFonts w:ascii="Times New Roman" w:hAnsi="Times New Roman" w:cs="Times New Roman"/>
            <w:b w:val="0"/>
            <w:noProof/>
            <w:webHidden/>
            <w:sz w:val="24"/>
            <w:szCs w:val="24"/>
          </w:rPr>
          <w:fldChar w:fldCharType="begin"/>
        </w:r>
        <w:r w:rsidR="0040711D" w:rsidRPr="008F3AF6">
          <w:rPr>
            <w:rFonts w:ascii="Times New Roman" w:hAnsi="Times New Roman" w:cs="Times New Roman"/>
            <w:b w:val="0"/>
            <w:noProof/>
            <w:webHidden/>
            <w:sz w:val="24"/>
            <w:szCs w:val="24"/>
          </w:rPr>
          <w:instrText xml:space="preserve"> PAGEREF _Toc76135907 \h </w:instrText>
        </w:r>
        <w:r w:rsidR="0040711D" w:rsidRPr="008F3AF6">
          <w:rPr>
            <w:rFonts w:ascii="Times New Roman" w:hAnsi="Times New Roman" w:cs="Times New Roman"/>
            <w:b w:val="0"/>
            <w:noProof/>
            <w:webHidden/>
            <w:sz w:val="24"/>
            <w:szCs w:val="24"/>
          </w:rPr>
        </w:r>
        <w:r w:rsidR="0040711D" w:rsidRPr="008F3AF6">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59</w:t>
        </w:r>
        <w:r w:rsidR="0040711D" w:rsidRPr="008F3AF6">
          <w:rPr>
            <w:rFonts w:ascii="Times New Roman" w:hAnsi="Times New Roman" w:cs="Times New Roman"/>
            <w:b w:val="0"/>
            <w:noProof/>
            <w:webHidden/>
            <w:sz w:val="24"/>
            <w:szCs w:val="24"/>
          </w:rPr>
          <w:fldChar w:fldCharType="end"/>
        </w:r>
      </w:hyperlink>
    </w:p>
    <w:p w14:paraId="3553A9EB" w14:textId="34888788" w:rsidR="0040711D" w:rsidRPr="008F3AF6" w:rsidRDefault="001C6D40" w:rsidP="00806DB0">
      <w:pPr>
        <w:pStyle w:val="Tabladeilustraciones"/>
        <w:tabs>
          <w:tab w:val="right" w:leader="dot" w:pos="9250"/>
        </w:tabs>
        <w:spacing w:line="360" w:lineRule="auto"/>
        <w:ind w:left="1701" w:hanging="1701"/>
        <w:jc w:val="both"/>
        <w:rPr>
          <w:rFonts w:ascii="Times New Roman" w:eastAsiaTheme="minorEastAsia" w:hAnsi="Times New Roman" w:cs="Times New Roman"/>
          <w:b w:val="0"/>
          <w:bCs w:val="0"/>
          <w:noProof/>
          <w:sz w:val="24"/>
          <w:szCs w:val="24"/>
          <w:lang w:val="en-US"/>
        </w:rPr>
      </w:pPr>
      <w:hyperlink w:anchor="_Toc76135908" w:history="1">
        <w:r w:rsidR="0040711D" w:rsidRPr="0040711D">
          <w:rPr>
            <w:rStyle w:val="Hipervnculo"/>
            <w:rFonts w:ascii="Times New Roman" w:hAnsi="Times New Roman" w:cs="Times New Roman"/>
            <w:noProof/>
            <w:sz w:val="24"/>
            <w:szCs w:val="24"/>
          </w:rPr>
          <w:t xml:space="preserve">Cuadro No. 15. </w:t>
        </w:r>
        <w:r w:rsidR="0040711D" w:rsidRPr="008F3AF6">
          <w:rPr>
            <w:rStyle w:val="Hipervnculo"/>
            <w:rFonts w:ascii="Times New Roman" w:hAnsi="Times New Roman" w:cs="Times New Roman"/>
            <w:b w:val="0"/>
            <w:noProof/>
            <w:sz w:val="24"/>
            <w:szCs w:val="24"/>
          </w:rPr>
          <w:t>Accesiones de quinua priorizados por cada grupo de</w:t>
        </w:r>
        <w:r w:rsidR="0040711D" w:rsidRPr="008F3AF6">
          <w:rPr>
            <w:rStyle w:val="Hipervnculo"/>
            <w:rFonts w:ascii="Times New Roman" w:hAnsi="Times New Roman" w:cs="Times New Roman"/>
            <w:b w:val="0"/>
            <w:noProof/>
            <w:spacing w:val="-10"/>
            <w:sz w:val="24"/>
            <w:szCs w:val="24"/>
          </w:rPr>
          <w:t xml:space="preserve"> </w:t>
        </w:r>
        <w:r w:rsidR="0040711D" w:rsidRPr="008F3AF6">
          <w:rPr>
            <w:rStyle w:val="Hipervnculo"/>
            <w:rFonts w:ascii="Times New Roman" w:hAnsi="Times New Roman" w:cs="Times New Roman"/>
            <w:b w:val="0"/>
            <w:noProof/>
            <w:sz w:val="24"/>
            <w:szCs w:val="24"/>
          </w:rPr>
          <w:t>evaluadores.</w:t>
        </w:r>
      </w:hyperlink>
      <w:hyperlink w:anchor="_Toc76135909" w:history="1">
        <w:r w:rsidR="0040711D" w:rsidRPr="008F3AF6">
          <w:rPr>
            <w:rStyle w:val="Hipervnculo"/>
            <w:rFonts w:ascii="Times New Roman" w:hAnsi="Times New Roman" w:cs="Times New Roman"/>
            <w:b w:val="0"/>
            <w:noProof/>
            <w:sz w:val="24"/>
            <w:szCs w:val="24"/>
          </w:rPr>
          <w:t>Laguacoto III. Guaranda, 2020</w:t>
        </w:r>
        <w:r w:rsidR="0040711D" w:rsidRPr="008F3AF6">
          <w:rPr>
            <w:rFonts w:ascii="Times New Roman" w:hAnsi="Times New Roman" w:cs="Times New Roman"/>
            <w:b w:val="0"/>
            <w:noProof/>
            <w:webHidden/>
            <w:sz w:val="24"/>
            <w:szCs w:val="24"/>
          </w:rPr>
          <w:tab/>
        </w:r>
        <w:r w:rsidR="0040711D" w:rsidRPr="008F3AF6">
          <w:rPr>
            <w:rFonts w:ascii="Times New Roman" w:hAnsi="Times New Roman" w:cs="Times New Roman"/>
            <w:b w:val="0"/>
            <w:noProof/>
            <w:webHidden/>
            <w:sz w:val="24"/>
            <w:szCs w:val="24"/>
          </w:rPr>
          <w:fldChar w:fldCharType="begin"/>
        </w:r>
        <w:r w:rsidR="0040711D" w:rsidRPr="008F3AF6">
          <w:rPr>
            <w:rFonts w:ascii="Times New Roman" w:hAnsi="Times New Roman" w:cs="Times New Roman"/>
            <w:b w:val="0"/>
            <w:noProof/>
            <w:webHidden/>
            <w:sz w:val="24"/>
            <w:szCs w:val="24"/>
          </w:rPr>
          <w:instrText xml:space="preserve"> PAGEREF _Toc76135909 \h </w:instrText>
        </w:r>
        <w:r w:rsidR="0040711D" w:rsidRPr="008F3AF6">
          <w:rPr>
            <w:rFonts w:ascii="Times New Roman" w:hAnsi="Times New Roman" w:cs="Times New Roman"/>
            <w:b w:val="0"/>
            <w:noProof/>
            <w:webHidden/>
            <w:sz w:val="24"/>
            <w:szCs w:val="24"/>
          </w:rPr>
        </w:r>
        <w:r w:rsidR="0040711D" w:rsidRPr="008F3AF6">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59</w:t>
        </w:r>
        <w:r w:rsidR="0040711D" w:rsidRPr="008F3AF6">
          <w:rPr>
            <w:rFonts w:ascii="Times New Roman" w:hAnsi="Times New Roman" w:cs="Times New Roman"/>
            <w:b w:val="0"/>
            <w:noProof/>
            <w:webHidden/>
            <w:sz w:val="24"/>
            <w:szCs w:val="24"/>
          </w:rPr>
          <w:fldChar w:fldCharType="end"/>
        </w:r>
      </w:hyperlink>
    </w:p>
    <w:p w14:paraId="65AA5F8B" w14:textId="28D3300B" w:rsidR="0040711D" w:rsidRPr="0040711D" w:rsidRDefault="001C6D40" w:rsidP="00C62925">
      <w:pPr>
        <w:pStyle w:val="Tabladeilustraciones"/>
        <w:tabs>
          <w:tab w:val="right" w:leader="dot" w:pos="9250"/>
        </w:tabs>
        <w:spacing w:before="240" w:line="360" w:lineRule="auto"/>
        <w:ind w:left="1701" w:hanging="1701"/>
        <w:jc w:val="both"/>
        <w:rPr>
          <w:rFonts w:ascii="Times New Roman" w:eastAsiaTheme="minorEastAsia" w:hAnsi="Times New Roman" w:cs="Times New Roman"/>
          <w:b w:val="0"/>
          <w:bCs w:val="0"/>
          <w:noProof/>
          <w:sz w:val="24"/>
          <w:szCs w:val="24"/>
          <w:lang w:val="en-US"/>
        </w:rPr>
      </w:pPr>
      <w:hyperlink w:anchor="_Toc76135910" w:history="1">
        <w:r w:rsidR="0040711D" w:rsidRPr="0040711D">
          <w:rPr>
            <w:rStyle w:val="Hipervnculo"/>
            <w:rFonts w:ascii="Times New Roman" w:hAnsi="Times New Roman" w:cs="Times New Roman"/>
            <w:noProof/>
            <w:sz w:val="24"/>
            <w:szCs w:val="24"/>
          </w:rPr>
          <w:t xml:space="preserve">Cuadro No. 16. </w:t>
        </w:r>
        <w:r w:rsidR="0040711D" w:rsidRPr="008F3AF6">
          <w:rPr>
            <w:rStyle w:val="Hipervnculo"/>
            <w:rFonts w:ascii="Times New Roman" w:hAnsi="Times New Roman" w:cs="Times New Roman"/>
            <w:b w:val="0"/>
            <w:noProof/>
            <w:sz w:val="24"/>
            <w:szCs w:val="24"/>
          </w:rPr>
          <w:t>Accesiones de quinua con mayor puntaje y principales criterios de</w:t>
        </w:r>
        <w:r w:rsidR="0040711D" w:rsidRPr="0040711D">
          <w:rPr>
            <w:rStyle w:val="Hipervnculo"/>
            <w:rFonts w:ascii="Times New Roman" w:hAnsi="Times New Roman" w:cs="Times New Roman"/>
            <w:noProof/>
            <w:sz w:val="24"/>
            <w:szCs w:val="24"/>
          </w:rPr>
          <w:t xml:space="preserve"> </w:t>
        </w:r>
        <w:r w:rsidR="0040711D" w:rsidRPr="008F3AF6">
          <w:rPr>
            <w:rStyle w:val="Hipervnculo"/>
            <w:rFonts w:ascii="Times New Roman" w:hAnsi="Times New Roman" w:cs="Times New Roman"/>
            <w:b w:val="0"/>
            <w:noProof/>
            <w:sz w:val="24"/>
            <w:szCs w:val="24"/>
          </w:rPr>
          <w:t>aceptabilidad</w:t>
        </w:r>
        <w:r w:rsidR="0040711D" w:rsidRPr="008F3AF6">
          <w:rPr>
            <w:rStyle w:val="Hipervnculo"/>
            <w:rFonts w:ascii="Times New Roman" w:hAnsi="Times New Roman" w:cs="Times New Roman"/>
            <w:b w:val="0"/>
            <w:noProof/>
            <w:spacing w:val="-10"/>
            <w:sz w:val="24"/>
            <w:szCs w:val="24"/>
          </w:rPr>
          <w:t xml:space="preserve"> </w:t>
        </w:r>
        <w:r w:rsidR="0040711D" w:rsidRPr="008F3AF6">
          <w:rPr>
            <w:rStyle w:val="Hipervnculo"/>
            <w:rFonts w:ascii="Times New Roman" w:hAnsi="Times New Roman" w:cs="Times New Roman"/>
            <w:b w:val="0"/>
            <w:noProof/>
            <w:sz w:val="24"/>
            <w:szCs w:val="24"/>
          </w:rPr>
          <w:t>por</w:t>
        </w:r>
        <w:r w:rsidR="0040711D" w:rsidRPr="008F3AF6">
          <w:rPr>
            <w:rStyle w:val="Hipervnculo"/>
            <w:rFonts w:ascii="Times New Roman" w:hAnsi="Times New Roman" w:cs="Times New Roman"/>
            <w:b w:val="0"/>
            <w:noProof/>
            <w:spacing w:val="-10"/>
            <w:sz w:val="24"/>
            <w:szCs w:val="24"/>
          </w:rPr>
          <w:t xml:space="preserve"> </w:t>
        </w:r>
        <w:r w:rsidR="0040711D" w:rsidRPr="008F3AF6">
          <w:rPr>
            <w:rStyle w:val="Hipervnculo"/>
            <w:rFonts w:ascii="Times New Roman" w:hAnsi="Times New Roman" w:cs="Times New Roman"/>
            <w:b w:val="0"/>
            <w:noProof/>
            <w:sz w:val="24"/>
            <w:szCs w:val="24"/>
          </w:rPr>
          <w:t>parte</w:t>
        </w:r>
        <w:r w:rsidR="0040711D" w:rsidRPr="008F3AF6">
          <w:rPr>
            <w:rStyle w:val="Hipervnculo"/>
            <w:rFonts w:ascii="Times New Roman" w:hAnsi="Times New Roman" w:cs="Times New Roman"/>
            <w:b w:val="0"/>
            <w:noProof/>
            <w:spacing w:val="-11"/>
            <w:sz w:val="24"/>
            <w:szCs w:val="24"/>
          </w:rPr>
          <w:t xml:space="preserve"> </w:t>
        </w:r>
        <w:r w:rsidR="0040711D" w:rsidRPr="008F3AF6">
          <w:rPr>
            <w:rStyle w:val="Hipervnculo"/>
            <w:rFonts w:ascii="Times New Roman" w:hAnsi="Times New Roman" w:cs="Times New Roman"/>
            <w:b w:val="0"/>
            <w:noProof/>
            <w:sz w:val="24"/>
            <w:szCs w:val="24"/>
          </w:rPr>
          <w:t>de</w:t>
        </w:r>
        <w:r w:rsidR="0040711D" w:rsidRPr="008F3AF6">
          <w:rPr>
            <w:rStyle w:val="Hipervnculo"/>
            <w:rFonts w:ascii="Times New Roman" w:hAnsi="Times New Roman" w:cs="Times New Roman"/>
            <w:b w:val="0"/>
            <w:noProof/>
            <w:spacing w:val="-13"/>
            <w:sz w:val="24"/>
            <w:szCs w:val="24"/>
          </w:rPr>
          <w:t xml:space="preserve"> </w:t>
        </w:r>
        <w:r w:rsidR="0040711D" w:rsidRPr="008F3AF6">
          <w:rPr>
            <w:rStyle w:val="Hipervnculo"/>
            <w:rFonts w:ascii="Times New Roman" w:hAnsi="Times New Roman" w:cs="Times New Roman"/>
            <w:b w:val="0"/>
            <w:noProof/>
            <w:sz w:val="24"/>
            <w:szCs w:val="24"/>
          </w:rPr>
          <w:t>los</w:t>
        </w:r>
        <w:r w:rsidR="0040711D" w:rsidRPr="008F3AF6">
          <w:rPr>
            <w:rStyle w:val="Hipervnculo"/>
            <w:rFonts w:ascii="Times New Roman" w:hAnsi="Times New Roman" w:cs="Times New Roman"/>
            <w:b w:val="0"/>
            <w:noProof/>
            <w:spacing w:val="-7"/>
            <w:sz w:val="24"/>
            <w:szCs w:val="24"/>
          </w:rPr>
          <w:t xml:space="preserve"> </w:t>
        </w:r>
        <w:r w:rsidR="0040711D" w:rsidRPr="008F3AF6">
          <w:rPr>
            <w:rStyle w:val="Hipervnculo"/>
            <w:rFonts w:ascii="Times New Roman" w:hAnsi="Times New Roman" w:cs="Times New Roman"/>
            <w:b w:val="0"/>
            <w:noProof/>
            <w:sz w:val="24"/>
            <w:szCs w:val="24"/>
          </w:rPr>
          <w:t>evaluadores.</w:t>
        </w:r>
        <w:r w:rsidR="0040711D" w:rsidRPr="008F3AF6">
          <w:rPr>
            <w:rStyle w:val="Hipervnculo"/>
            <w:rFonts w:ascii="Times New Roman" w:hAnsi="Times New Roman" w:cs="Times New Roman"/>
            <w:b w:val="0"/>
            <w:noProof/>
            <w:spacing w:val="-4"/>
            <w:sz w:val="24"/>
            <w:szCs w:val="24"/>
          </w:rPr>
          <w:t xml:space="preserve"> </w:t>
        </w:r>
        <w:r w:rsidR="0040711D" w:rsidRPr="008F3AF6">
          <w:rPr>
            <w:rStyle w:val="Hipervnculo"/>
            <w:rFonts w:ascii="Times New Roman" w:hAnsi="Times New Roman" w:cs="Times New Roman"/>
            <w:b w:val="0"/>
            <w:noProof/>
            <w:sz w:val="24"/>
            <w:szCs w:val="24"/>
          </w:rPr>
          <w:t>Laguacoto</w:t>
        </w:r>
        <w:r w:rsidR="0040711D" w:rsidRPr="008F3AF6">
          <w:rPr>
            <w:rStyle w:val="Hipervnculo"/>
            <w:rFonts w:ascii="Times New Roman" w:hAnsi="Times New Roman" w:cs="Times New Roman"/>
            <w:b w:val="0"/>
            <w:noProof/>
            <w:spacing w:val="-4"/>
            <w:sz w:val="24"/>
            <w:szCs w:val="24"/>
          </w:rPr>
          <w:t xml:space="preserve"> </w:t>
        </w:r>
        <w:r w:rsidR="0040711D" w:rsidRPr="008F3AF6">
          <w:rPr>
            <w:rStyle w:val="Hipervnculo"/>
            <w:rFonts w:ascii="Times New Roman" w:hAnsi="Times New Roman" w:cs="Times New Roman"/>
            <w:b w:val="0"/>
            <w:noProof/>
            <w:sz w:val="24"/>
            <w:szCs w:val="24"/>
          </w:rPr>
          <w:t>III.</w:t>
        </w:r>
        <w:r w:rsidR="0040711D" w:rsidRPr="008F3AF6">
          <w:rPr>
            <w:rStyle w:val="Hipervnculo"/>
            <w:rFonts w:ascii="Times New Roman" w:hAnsi="Times New Roman" w:cs="Times New Roman"/>
            <w:b w:val="0"/>
            <w:noProof/>
            <w:spacing w:val="-7"/>
            <w:sz w:val="24"/>
            <w:szCs w:val="24"/>
          </w:rPr>
          <w:t xml:space="preserve"> </w:t>
        </w:r>
        <w:r w:rsidR="0040711D" w:rsidRPr="008F3AF6">
          <w:rPr>
            <w:rStyle w:val="Hipervnculo"/>
            <w:rFonts w:ascii="Times New Roman" w:hAnsi="Times New Roman" w:cs="Times New Roman"/>
            <w:b w:val="0"/>
            <w:noProof/>
            <w:sz w:val="24"/>
            <w:szCs w:val="24"/>
          </w:rPr>
          <w:t>Guaranda, 2020</w:t>
        </w:r>
        <w:r w:rsidR="0040711D" w:rsidRPr="008F3AF6">
          <w:rPr>
            <w:rFonts w:ascii="Times New Roman" w:hAnsi="Times New Roman" w:cs="Times New Roman"/>
            <w:b w:val="0"/>
            <w:noProof/>
            <w:webHidden/>
            <w:sz w:val="24"/>
            <w:szCs w:val="24"/>
          </w:rPr>
          <w:tab/>
        </w:r>
        <w:r w:rsidR="0040711D" w:rsidRPr="008F3AF6">
          <w:rPr>
            <w:rFonts w:ascii="Times New Roman" w:hAnsi="Times New Roman" w:cs="Times New Roman"/>
            <w:b w:val="0"/>
            <w:noProof/>
            <w:webHidden/>
            <w:sz w:val="24"/>
            <w:szCs w:val="24"/>
          </w:rPr>
          <w:fldChar w:fldCharType="begin"/>
        </w:r>
        <w:r w:rsidR="0040711D" w:rsidRPr="008F3AF6">
          <w:rPr>
            <w:rFonts w:ascii="Times New Roman" w:hAnsi="Times New Roman" w:cs="Times New Roman"/>
            <w:b w:val="0"/>
            <w:noProof/>
            <w:webHidden/>
            <w:sz w:val="24"/>
            <w:szCs w:val="24"/>
          </w:rPr>
          <w:instrText xml:space="preserve"> PAGEREF _Toc76135910 \h </w:instrText>
        </w:r>
        <w:r w:rsidR="0040711D" w:rsidRPr="008F3AF6">
          <w:rPr>
            <w:rFonts w:ascii="Times New Roman" w:hAnsi="Times New Roman" w:cs="Times New Roman"/>
            <w:b w:val="0"/>
            <w:noProof/>
            <w:webHidden/>
            <w:sz w:val="24"/>
            <w:szCs w:val="24"/>
          </w:rPr>
        </w:r>
        <w:r w:rsidR="0040711D" w:rsidRPr="008F3AF6">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60</w:t>
        </w:r>
        <w:r w:rsidR="0040711D" w:rsidRPr="008F3AF6">
          <w:rPr>
            <w:rFonts w:ascii="Times New Roman" w:hAnsi="Times New Roman" w:cs="Times New Roman"/>
            <w:b w:val="0"/>
            <w:noProof/>
            <w:webHidden/>
            <w:sz w:val="24"/>
            <w:szCs w:val="24"/>
          </w:rPr>
          <w:fldChar w:fldCharType="end"/>
        </w:r>
      </w:hyperlink>
    </w:p>
    <w:p w14:paraId="54203E69" w14:textId="5C07D362" w:rsidR="0040711D" w:rsidRPr="0040711D" w:rsidRDefault="001C6D40" w:rsidP="00C62925">
      <w:pPr>
        <w:pStyle w:val="Tabladeilustraciones"/>
        <w:tabs>
          <w:tab w:val="right" w:leader="dot" w:pos="9250"/>
        </w:tabs>
        <w:spacing w:before="240" w:after="240" w:line="360" w:lineRule="auto"/>
        <w:ind w:left="442" w:hanging="442"/>
        <w:jc w:val="both"/>
        <w:rPr>
          <w:rFonts w:ascii="Times New Roman" w:eastAsiaTheme="minorEastAsia" w:hAnsi="Times New Roman" w:cs="Times New Roman"/>
          <w:b w:val="0"/>
          <w:bCs w:val="0"/>
          <w:noProof/>
          <w:sz w:val="24"/>
          <w:szCs w:val="24"/>
          <w:lang w:val="en-US"/>
        </w:rPr>
      </w:pPr>
      <w:hyperlink w:anchor="_Toc76135911" w:history="1">
        <w:r w:rsidR="0040711D" w:rsidRPr="0040711D">
          <w:rPr>
            <w:rStyle w:val="Hipervnculo"/>
            <w:rFonts w:ascii="Times New Roman" w:hAnsi="Times New Roman" w:cs="Times New Roman"/>
            <w:noProof/>
            <w:sz w:val="24"/>
            <w:szCs w:val="24"/>
          </w:rPr>
          <w:t xml:space="preserve">Cuadro No. 17. </w:t>
        </w:r>
        <w:r w:rsidR="0040711D" w:rsidRPr="0040711D">
          <w:rPr>
            <w:rStyle w:val="Hipervnculo"/>
            <w:rFonts w:ascii="Times New Roman" w:hAnsi="Times New Roman" w:cs="Times New Roman"/>
            <w:b w:val="0"/>
            <w:noProof/>
            <w:sz w:val="24"/>
            <w:szCs w:val="24"/>
          </w:rPr>
          <w:t>Grupo de evaluadores de quinua. Jatumpamba. Guaranda, 2020</w:t>
        </w:r>
        <w:r w:rsidR="0040711D" w:rsidRPr="0040711D">
          <w:rPr>
            <w:rFonts w:ascii="Times New Roman" w:hAnsi="Times New Roman" w:cs="Times New Roman"/>
            <w:b w:val="0"/>
            <w:noProof/>
            <w:webHidden/>
            <w:sz w:val="24"/>
            <w:szCs w:val="24"/>
          </w:rPr>
          <w:tab/>
        </w:r>
        <w:r w:rsidR="0040711D" w:rsidRPr="0040711D">
          <w:rPr>
            <w:rFonts w:ascii="Times New Roman" w:hAnsi="Times New Roman" w:cs="Times New Roman"/>
            <w:b w:val="0"/>
            <w:noProof/>
            <w:webHidden/>
            <w:sz w:val="24"/>
            <w:szCs w:val="24"/>
          </w:rPr>
          <w:fldChar w:fldCharType="begin"/>
        </w:r>
        <w:r w:rsidR="0040711D" w:rsidRPr="0040711D">
          <w:rPr>
            <w:rFonts w:ascii="Times New Roman" w:hAnsi="Times New Roman" w:cs="Times New Roman"/>
            <w:b w:val="0"/>
            <w:noProof/>
            <w:webHidden/>
            <w:sz w:val="24"/>
            <w:szCs w:val="24"/>
          </w:rPr>
          <w:instrText xml:space="preserve"> PAGEREF _Toc76135911 \h </w:instrText>
        </w:r>
        <w:r w:rsidR="0040711D" w:rsidRPr="0040711D">
          <w:rPr>
            <w:rFonts w:ascii="Times New Roman" w:hAnsi="Times New Roman" w:cs="Times New Roman"/>
            <w:b w:val="0"/>
            <w:noProof/>
            <w:webHidden/>
            <w:sz w:val="24"/>
            <w:szCs w:val="24"/>
          </w:rPr>
        </w:r>
        <w:r w:rsidR="0040711D" w:rsidRPr="0040711D">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60</w:t>
        </w:r>
        <w:r w:rsidR="0040711D" w:rsidRPr="0040711D">
          <w:rPr>
            <w:rFonts w:ascii="Times New Roman" w:hAnsi="Times New Roman" w:cs="Times New Roman"/>
            <w:b w:val="0"/>
            <w:noProof/>
            <w:webHidden/>
            <w:sz w:val="24"/>
            <w:szCs w:val="24"/>
          </w:rPr>
          <w:fldChar w:fldCharType="end"/>
        </w:r>
      </w:hyperlink>
    </w:p>
    <w:p w14:paraId="74071B4E" w14:textId="00AAED5D" w:rsidR="0040711D" w:rsidRPr="0040711D" w:rsidRDefault="001C6D40" w:rsidP="00806DB0">
      <w:pPr>
        <w:pStyle w:val="Tabladeilustraciones"/>
        <w:tabs>
          <w:tab w:val="right" w:leader="dot" w:pos="9250"/>
        </w:tabs>
        <w:spacing w:line="360" w:lineRule="auto"/>
        <w:ind w:left="1701" w:hanging="1701"/>
        <w:jc w:val="both"/>
        <w:rPr>
          <w:rFonts w:ascii="Times New Roman" w:eastAsiaTheme="minorEastAsia" w:hAnsi="Times New Roman" w:cs="Times New Roman"/>
          <w:b w:val="0"/>
          <w:bCs w:val="0"/>
          <w:noProof/>
          <w:sz w:val="24"/>
          <w:szCs w:val="24"/>
          <w:lang w:val="en-US"/>
        </w:rPr>
      </w:pPr>
      <w:hyperlink w:anchor="_Toc76135912" w:history="1">
        <w:r w:rsidR="0040711D" w:rsidRPr="0040711D">
          <w:rPr>
            <w:rStyle w:val="Hipervnculo"/>
            <w:rFonts w:ascii="Times New Roman" w:hAnsi="Times New Roman" w:cs="Times New Roman"/>
            <w:noProof/>
            <w:sz w:val="24"/>
            <w:szCs w:val="24"/>
          </w:rPr>
          <w:t xml:space="preserve">Cuadro No. 18. </w:t>
        </w:r>
        <w:r w:rsidR="0040711D" w:rsidRPr="0040711D">
          <w:rPr>
            <w:rStyle w:val="Hipervnculo"/>
            <w:rFonts w:ascii="Times New Roman" w:hAnsi="Times New Roman" w:cs="Times New Roman"/>
            <w:b w:val="0"/>
            <w:noProof/>
            <w:sz w:val="24"/>
            <w:szCs w:val="24"/>
          </w:rPr>
          <w:t>Criterios favorables, desfavorables y orden de importancia para evaluar 9 accesiones de quinua. Jatumpamba. Guaranda,</w:t>
        </w:r>
        <w:r w:rsidR="0040711D" w:rsidRPr="0040711D">
          <w:rPr>
            <w:rStyle w:val="Hipervnculo"/>
            <w:rFonts w:ascii="Times New Roman" w:hAnsi="Times New Roman" w:cs="Times New Roman"/>
            <w:b w:val="0"/>
            <w:noProof/>
            <w:spacing w:val="-6"/>
            <w:sz w:val="24"/>
            <w:szCs w:val="24"/>
          </w:rPr>
          <w:t xml:space="preserve"> </w:t>
        </w:r>
        <w:r w:rsidR="0040711D" w:rsidRPr="0040711D">
          <w:rPr>
            <w:rStyle w:val="Hipervnculo"/>
            <w:rFonts w:ascii="Times New Roman" w:hAnsi="Times New Roman" w:cs="Times New Roman"/>
            <w:b w:val="0"/>
            <w:noProof/>
            <w:spacing w:val="-4"/>
            <w:sz w:val="24"/>
            <w:szCs w:val="24"/>
          </w:rPr>
          <w:t>2020</w:t>
        </w:r>
        <w:r w:rsidR="0040711D" w:rsidRPr="0040711D">
          <w:rPr>
            <w:rFonts w:ascii="Times New Roman" w:hAnsi="Times New Roman" w:cs="Times New Roman"/>
            <w:b w:val="0"/>
            <w:noProof/>
            <w:webHidden/>
            <w:sz w:val="24"/>
            <w:szCs w:val="24"/>
          </w:rPr>
          <w:tab/>
        </w:r>
        <w:r w:rsidR="0040711D" w:rsidRPr="0040711D">
          <w:rPr>
            <w:rFonts w:ascii="Times New Roman" w:hAnsi="Times New Roman" w:cs="Times New Roman"/>
            <w:b w:val="0"/>
            <w:noProof/>
            <w:webHidden/>
            <w:sz w:val="24"/>
            <w:szCs w:val="24"/>
          </w:rPr>
          <w:fldChar w:fldCharType="begin"/>
        </w:r>
        <w:r w:rsidR="0040711D" w:rsidRPr="0040711D">
          <w:rPr>
            <w:rFonts w:ascii="Times New Roman" w:hAnsi="Times New Roman" w:cs="Times New Roman"/>
            <w:b w:val="0"/>
            <w:noProof/>
            <w:webHidden/>
            <w:sz w:val="24"/>
            <w:szCs w:val="24"/>
          </w:rPr>
          <w:instrText xml:space="preserve"> PAGEREF _Toc76135912 \h </w:instrText>
        </w:r>
        <w:r w:rsidR="0040711D" w:rsidRPr="0040711D">
          <w:rPr>
            <w:rFonts w:ascii="Times New Roman" w:hAnsi="Times New Roman" w:cs="Times New Roman"/>
            <w:b w:val="0"/>
            <w:noProof/>
            <w:webHidden/>
            <w:sz w:val="24"/>
            <w:szCs w:val="24"/>
          </w:rPr>
        </w:r>
        <w:r w:rsidR="0040711D" w:rsidRPr="0040711D">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61</w:t>
        </w:r>
        <w:r w:rsidR="0040711D" w:rsidRPr="0040711D">
          <w:rPr>
            <w:rFonts w:ascii="Times New Roman" w:hAnsi="Times New Roman" w:cs="Times New Roman"/>
            <w:b w:val="0"/>
            <w:noProof/>
            <w:webHidden/>
            <w:sz w:val="24"/>
            <w:szCs w:val="24"/>
          </w:rPr>
          <w:fldChar w:fldCharType="end"/>
        </w:r>
      </w:hyperlink>
    </w:p>
    <w:p w14:paraId="1B9CD8CB" w14:textId="73429B14" w:rsidR="0040711D" w:rsidRPr="0040711D" w:rsidRDefault="001C6D40" w:rsidP="00C62925">
      <w:pPr>
        <w:pStyle w:val="Tabladeilustraciones"/>
        <w:tabs>
          <w:tab w:val="right" w:leader="dot" w:pos="9250"/>
        </w:tabs>
        <w:spacing w:before="240" w:line="360" w:lineRule="auto"/>
        <w:ind w:left="1701" w:hanging="1701"/>
        <w:jc w:val="both"/>
        <w:rPr>
          <w:rFonts w:ascii="Times New Roman" w:eastAsiaTheme="minorEastAsia" w:hAnsi="Times New Roman" w:cs="Times New Roman"/>
          <w:b w:val="0"/>
          <w:bCs w:val="0"/>
          <w:noProof/>
          <w:sz w:val="24"/>
          <w:szCs w:val="24"/>
          <w:lang w:val="en-US"/>
        </w:rPr>
      </w:pPr>
      <w:hyperlink w:anchor="_Toc76135913" w:history="1">
        <w:r w:rsidR="0040711D" w:rsidRPr="0040711D">
          <w:rPr>
            <w:rStyle w:val="Hipervnculo"/>
            <w:rFonts w:ascii="Times New Roman" w:hAnsi="Times New Roman" w:cs="Times New Roman"/>
            <w:noProof/>
            <w:sz w:val="24"/>
            <w:szCs w:val="24"/>
          </w:rPr>
          <w:t xml:space="preserve">Cuadro No. 19. </w:t>
        </w:r>
        <w:r w:rsidR="0040711D" w:rsidRPr="0040711D">
          <w:rPr>
            <w:rStyle w:val="Hipervnculo"/>
            <w:rFonts w:ascii="Times New Roman" w:hAnsi="Times New Roman" w:cs="Times New Roman"/>
            <w:b w:val="0"/>
            <w:noProof/>
            <w:sz w:val="24"/>
            <w:szCs w:val="24"/>
          </w:rPr>
          <w:t>Accesiones de quinua priorizados por cada grupo de</w:t>
        </w:r>
        <w:r w:rsidR="0040711D" w:rsidRPr="0040711D">
          <w:rPr>
            <w:rStyle w:val="Hipervnculo"/>
            <w:rFonts w:ascii="Times New Roman" w:hAnsi="Times New Roman" w:cs="Times New Roman"/>
            <w:b w:val="0"/>
            <w:noProof/>
            <w:spacing w:val="-9"/>
            <w:sz w:val="24"/>
            <w:szCs w:val="24"/>
          </w:rPr>
          <w:t xml:space="preserve"> </w:t>
        </w:r>
        <w:r w:rsidR="0040711D" w:rsidRPr="0040711D">
          <w:rPr>
            <w:rStyle w:val="Hipervnculo"/>
            <w:rFonts w:ascii="Times New Roman" w:hAnsi="Times New Roman" w:cs="Times New Roman"/>
            <w:b w:val="0"/>
            <w:noProof/>
            <w:sz w:val="24"/>
            <w:szCs w:val="24"/>
          </w:rPr>
          <w:t>evaluadores.</w:t>
        </w:r>
        <w:r w:rsidR="0040711D">
          <w:rPr>
            <w:rStyle w:val="Hipervnculo"/>
            <w:rFonts w:ascii="Times New Roman" w:hAnsi="Times New Roman" w:cs="Times New Roman"/>
            <w:b w:val="0"/>
            <w:noProof/>
            <w:sz w:val="24"/>
            <w:szCs w:val="24"/>
          </w:rPr>
          <w:t xml:space="preserve"> </w:t>
        </w:r>
      </w:hyperlink>
      <w:hyperlink w:anchor="_Toc76135914" w:history="1">
        <w:r w:rsidR="0040711D" w:rsidRPr="0040711D">
          <w:rPr>
            <w:rStyle w:val="Hipervnculo"/>
            <w:rFonts w:ascii="Times New Roman" w:hAnsi="Times New Roman" w:cs="Times New Roman"/>
            <w:b w:val="0"/>
            <w:noProof/>
            <w:sz w:val="24"/>
            <w:szCs w:val="24"/>
          </w:rPr>
          <w:t>Jatumpamba. Guaranda, 2020</w:t>
        </w:r>
        <w:r w:rsidR="0040711D" w:rsidRPr="0040711D">
          <w:rPr>
            <w:rFonts w:ascii="Times New Roman" w:hAnsi="Times New Roman" w:cs="Times New Roman"/>
            <w:b w:val="0"/>
            <w:noProof/>
            <w:webHidden/>
            <w:sz w:val="24"/>
            <w:szCs w:val="24"/>
          </w:rPr>
          <w:tab/>
        </w:r>
        <w:r w:rsidR="0040711D" w:rsidRPr="0040711D">
          <w:rPr>
            <w:rFonts w:ascii="Times New Roman" w:hAnsi="Times New Roman" w:cs="Times New Roman"/>
            <w:b w:val="0"/>
            <w:noProof/>
            <w:webHidden/>
            <w:sz w:val="24"/>
            <w:szCs w:val="24"/>
          </w:rPr>
          <w:fldChar w:fldCharType="begin"/>
        </w:r>
        <w:r w:rsidR="0040711D" w:rsidRPr="0040711D">
          <w:rPr>
            <w:rFonts w:ascii="Times New Roman" w:hAnsi="Times New Roman" w:cs="Times New Roman"/>
            <w:b w:val="0"/>
            <w:noProof/>
            <w:webHidden/>
            <w:sz w:val="24"/>
            <w:szCs w:val="24"/>
          </w:rPr>
          <w:instrText xml:space="preserve"> PAGEREF _Toc76135914 \h </w:instrText>
        </w:r>
        <w:r w:rsidR="0040711D" w:rsidRPr="0040711D">
          <w:rPr>
            <w:rFonts w:ascii="Times New Roman" w:hAnsi="Times New Roman" w:cs="Times New Roman"/>
            <w:b w:val="0"/>
            <w:noProof/>
            <w:webHidden/>
            <w:sz w:val="24"/>
            <w:szCs w:val="24"/>
          </w:rPr>
        </w:r>
        <w:r w:rsidR="0040711D" w:rsidRPr="0040711D">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61</w:t>
        </w:r>
        <w:r w:rsidR="0040711D" w:rsidRPr="0040711D">
          <w:rPr>
            <w:rFonts w:ascii="Times New Roman" w:hAnsi="Times New Roman" w:cs="Times New Roman"/>
            <w:b w:val="0"/>
            <w:noProof/>
            <w:webHidden/>
            <w:sz w:val="24"/>
            <w:szCs w:val="24"/>
          </w:rPr>
          <w:fldChar w:fldCharType="end"/>
        </w:r>
      </w:hyperlink>
    </w:p>
    <w:p w14:paraId="6B35B591" w14:textId="1DE5618D" w:rsidR="0040711D" w:rsidRPr="0040711D" w:rsidRDefault="001C6D40" w:rsidP="00C62925">
      <w:pPr>
        <w:pStyle w:val="Tabladeilustraciones"/>
        <w:tabs>
          <w:tab w:val="right" w:leader="dot" w:pos="9250"/>
        </w:tabs>
        <w:spacing w:before="240" w:line="360" w:lineRule="auto"/>
        <w:ind w:left="1701" w:hanging="1701"/>
        <w:jc w:val="both"/>
        <w:rPr>
          <w:rFonts w:ascii="Times New Roman" w:eastAsiaTheme="minorEastAsia" w:hAnsi="Times New Roman" w:cs="Times New Roman"/>
          <w:b w:val="0"/>
          <w:bCs w:val="0"/>
          <w:noProof/>
          <w:sz w:val="24"/>
          <w:szCs w:val="24"/>
          <w:lang w:val="en-US"/>
        </w:rPr>
      </w:pPr>
      <w:hyperlink w:anchor="_Toc76135915" w:history="1">
        <w:r w:rsidR="0040711D" w:rsidRPr="0040711D">
          <w:rPr>
            <w:rStyle w:val="Hipervnculo"/>
            <w:rFonts w:ascii="Times New Roman" w:hAnsi="Times New Roman" w:cs="Times New Roman"/>
            <w:noProof/>
            <w:sz w:val="24"/>
            <w:szCs w:val="24"/>
          </w:rPr>
          <w:t xml:space="preserve">Cuadro No. 20. </w:t>
        </w:r>
        <w:r w:rsidR="0040711D" w:rsidRPr="0040711D">
          <w:rPr>
            <w:rStyle w:val="Hipervnculo"/>
            <w:rFonts w:ascii="Times New Roman" w:hAnsi="Times New Roman" w:cs="Times New Roman"/>
            <w:b w:val="0"/>
            <w:noProof/>
            <w:sz w:val="24"/>
            <w:szCs w:val="24"/>
            <w:u w:val="none"/>
          </w:rPr>
          <w:t>Accesiones de quinua con mayor puntaje y principales criterios de</w:t>
        </w:r>
        <w:r w:rsidR="0040711D" w:rsidRPr="0040711D">
          <w:rPr>
            <w:rStyle w:val="Hipervnculo"/>
            <w:rFonts w:ascii="Times New Roman" w:hAnsi="Times New Roman" w:cs="Times New Roman"/>
            <w:noProof/>
            <w:sz w:val="24"/>
            <w:szCs w:val="24"/>
          </w:rPr>
          <w:t xml:space="preserve"> </w:t>
        </w:r>
        <w:r w:rsidR="0040711D" w:rsidRPr="00DB03C5">
          <w:rPr>
            <w:rStyle w:val="Hipervnculo"/>
            <w:rFonts w:ascii="Times New Roman" w:hAnsi="Times New Roman" w:cs="Times New Roman"/>
            <w:b w:val="0"/>
            <w:noProof/>
            <w:sz w:val="24"/>
            <w:szCs w:val="24"/>
          </w:rPr>
          <w:t>aceptabilidad por parte de los evaluadores. Jatumpamba. Guaranda, 2020</w:t>
        </w:r>
        <w:r w:rsidR="0040711D" w:rsidRPr="00DB03C5">
          <w:rPr>
            <w:rFonts w:ascii="Times New Roman" w:hAnsi="Times New Roman" w:cs="Times New Roman"/>
            <w:b w:val="0"/>
            <w:noProof/>
            <w:webHidden/>
            <w:sz w:val="24"/>
            <w:szCs w:val="24"/>
          </w:rPr>
          <w:tab/>
        </w:r>
        <w:r w:rsidR="0040711D" w:rsidRPr="00DB03C5">
          <w:rPr>
            <w:rFonts w:ascii="Times New Roman" w:hAnsi="Times New Roman" w:cs="Times New Roman"/>
            <w:b w:val="0"/>
            <w:noProof/>
            <w:webHidden/>
            <w:sz w:val="24"/>
            <w:szCs w:val="24"/>
          </w:rPr>
          <w:fldChar w:fldCharType="begin"/>
        </w:r>
        <w:r w:rsidR="0040711D" w:rsidRPr="00DB03C5">
          <w:rPr>
            <w:rFonts w:ascii="Times New Roman" w:hAnsi="Times New Roman" w:cs="Times New Roman"/>
            <w:b w:val="0"/>
            <w:noProof/>
            <w:webHidden/>
            <w:sz w:val="24"/>
            <w:szCs w:val="24"/>
          </w:rPr>
          <w:instrText xml:space="preserve"> PAGEREF _Toc76135915 \h </w:instrText>
        </w:r>
        <w:r w:rsidR="0040711D" w:rsidRPr="00DB03C5">
          <w:rPr>
            <w:rFonts w:ascii="Times New Roman" w:hAnsi="Times New Roman" w:cs="Times New Roman"/>
            <w:b w:val="0"/>
            <w:noProof/>
            <w:webHidden/>
            <w:sz w:val="24"/>
            <w:szCs w:val="24"/>
          </w:rPr>
        </w:r>
        <w:r w:rsidR="0040711D" w:rsidRPr="00DB03C5">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62</w:t>
        </w:r>
        <w:r w:rsidR="0040711D" w:rsidRPr="00DB03C5">
          <w:rPr>
            <w:rFonts w:ascii="Times New Roman" w:hAnsi="Times New Roman" w:cs="Times New Roman"/>
            <w:b w:val="0"/>
            <w:noProof/>
            <w:webHidden/>
            <w:sz w:val="24"/>
            <w:szCs w:val="24"/>
          </w:rPr>
          <w:fldChar w:fldCharType="end"/>
        </w:r>
      </w:hyperlink>
    </w:p>
    <w:p w14:paraId="06836301" w14:textId="2ED0587B" w:rsidR="0040711D" w:rsidRPr="0040711D" w:rsidRDefault="001C6D40" w:rsidP="00C62925">
      <w:pPr>
        <w:pStyle w:val="Tabladeilustraciones"/>
        <w:tabs>
          <w:tab w:val="right" w:leader="dot" w:pos="9250"/>
        </w:tabs>
        <w:spacing w:before="240" w:after="240" w:line="360" w:lineRule="auto"/>
        <w:ind w:left="442" w:hanging="442"/>
        <w:jc w:val="both"/>
        <w:rPr>
          <w:rFonts w:ascii="Times New Roman" w:eastAsiaTheme="minorEastAsia" w:hAnsi="Times New Roman" w:cs="Times New Roman"/>
          <w:b w:val="0"/>
          <w:bCs w:val="0"/>
          <w:noProof/>
          <w:sz w:val="24"/>
          <w:szCs w:val="24"/>
          <w:lang w:val="en-US"/>
        </w:rPr>
      </w:pPr>
      <w:hyperlink w:anchor="_Toc76135916" w:history="1">
        <w:r w:rsidR="0040711D" w:rsidRPr="0040711D">
          <w:rPr>
            <w:rStyle w:val="Hipervnculo"/>
            <w:rFonts w:ascii="Times New Roman" w:hAnsi="Times New Roman" w:cs="Times New Roman"/>
            <w:noProof/>
            <w:sz w:val="24"/>
            <w:szCs w:val="24"/>
          </w:rPr>
          <w:t xml:space="preserve">Cuadro No. 21. </w:t>
        </w:r>
        <w:r w:rsidR="0040711D" w:rsidRPr="00D31C75">
          <w:rPr>
            <w:rStyle w:val="Hipervnculo"/>
            <w:rFonts w:ascii="Times New Roman" w:hAnsi="Times New Roman" w:cs="Times New Roman"/>
            <w:b w:val="0"/>
            <w:noProof/>
            <w:sz w:val="24"/>
            <w:szCs w:val="24"/>
          </w:rPr>
          <w:t>Costos de producción de 9 accesiones de Quinua, Laguacoto III. Año 2020</w:t>
        </w:r>
        <w:r w:rsidR="0040711D" w:rsidRPr="00D31C75">
          <w:rPr>
            <w:rFonts w:ascii="Times New Roman" w:hAnsi="Times New Roman" w:cs="Times New Roman"/>
            <w:b w:val="0"/>
            <w:noProof/>
            <w:webHidden/>
            <w:sz w:val="24"/>
            <w:szCs w:val="24"/>
          </w:rPr>
          <w:tab/>
        </w:r>
        <w:r w:rsidR="0040711D" w:rsidRPr="00D31C75">
          <w:rPr>
            <w:rFonts w:ascii="Times New Roman" w:hAnsi="Times New Roman" w:cs="Times New Roman"/>
            <w:b w:val="0"/>
            <w:noProof/>
            <w:webHidden/>
            <w:sz w:val="24"/>
            <w:szCs w:val="24"/>
          </w:rPr>
          <w:fldChar w:fldCharType="begin"/>
        </w:r>
        <w:r w:rsidR="0040711D" w:rsidRPr="00D31C75">
          <w:rPr>
            <w:rFonts w:ascii="Times New Roman" w:hAnsi="Times New Roman" w:cs="Times New Roman"/>
            <w:b w:val="0"/>
            <w:noProof/>
            <w:webHidden/>
            <w:sz w:val="24"/>
            <w:szCs w:val="24"/>
          </w:rPr>
          <w:instrText xml:space="preserve"> PAGEREF _Toc76135916 \h </w:instrText>
        </w:r>
        <w:r w:rsidR="0040711D" w:rsidRPr="00D31C75">
          <w:rPr>
            <w:rFonts w:ascii="Times New Roman" w:hAnsi="Times New Roman" w:cs="Times New Roman"/>
            <w:b w:val="0"/>
            <w:noProof/>
            <w:webHidden/>
            <w:sz w:val="24"/>
            <w:szCs w:val="24"/>
          </w:rPr>
        </w:r>
        <w:r w:rsidR="0040711D" w:rsidRPr="00D31C75">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64</w:t>
        </w:r>
        <w:r w:rsidR="0040711D" w:rsidRPr="00D31C75">
          <w:rPr>
            <w:rFonts w:ascii="Times New Roman" w:hAnsi="Times New Roman" w:cs="Times New Roman"/>
            <w:b w:val="0"/>
            <w:noProof/>
            <w:webHidden/>
            <w:sz w:val="24"/>
            <w:szCs w:val="24"/>
          </w:rPr>
          <w:fldChar w:fldCharType="end"/>
        </w:r>
      </w:hyperlink>
    </w:p>
    <w:p w14:paraId="7979E36B" w14:textId="54F783A2" w:rsidR="0040711D" w:rsidRPr="0040711D" w:rsidRDefault="001C6D40" w:rsidP="0040711D">
      <w:pPr>
        <w:pStyle w:val="Tabladeilustraciones"/>
        <w:tabs>
          <w:tab w:val="right" w:leader="dot" w:pos="9250"/>
        </w:tabs>
        <w:spacing w:line="360" w:lineRule="auto"/>
        <w:jc w:val="both"/>
        <w:rPr>
          <w:rFonts w:ascii="Times New Roman" w:eastAsiaTheme="minorEastAsia" w:hAnsi="Times New Roman" w:cs="Times New Roman"/>
          <w:b w:val="0"/>
          <w:bCs w:val="0"/>
          <w:noProof/>
          <w:sz w:val="24"/>
          <w:szCs w:val="24"/>
          <w:lang w:val="en-US"/>
        </w:rPr>
      </w:pPr>
      <w:hyperlink w:anchor="_Toc76135917" w:history="1">
        <w:r w:rsidR="0040711D" w:rsidRPr="0040711D">
          <w:rPr>
            <w:rStyle w:val="Hipervnculo"/>
            <w:rFonts w:ascii="Times New Roman" w:hAnsi="Times New Roman" w:cs="Times New Roman"/>
            <w:noProof/>
            <w:sz w:val="24"/>
            <w:szCs w:val="24"/>
          </w:rPr>
          <w:t xml:space="preserve">Cuadro No. 22. </w:t>
        </w:r>
        <w:r w:rsidR="0040711D" w:rsidRPr="00D31C75">
          <w:rPr>
            <w:rStyle w:val="Hipervnculo"/>
            <w:rFonts w:ascii="Times New Roman" w:hAnsi="Times New Roman" w:cs="Times New Roman"/>
            <w:b w:val="0"/>
            <w:noProof/>
            <w:sz w:val="24"/>
            <w:szCs w:val="24"/>
          </w:rPr>
          <w:t>Costos de producción de 9 accesiones de Quinua, Jatumpamba. Año 2020</w:t>
        </w:r>
        <w:r w:rsidR="0040711D" w:rsidRPr="00D31C75">
          <w:rPr>
            <w:rFonts w:ascii="Times New Roman" w:hAnsi="Times New Roman" w:cs="Times New Roman"/>
            <w:b w:val="0"/>
            <w:noProof/>
            <w:webHidden/>
            <w:sz w:val="24"/>
            <w:szCs w:val="24"/>
          </w:rPr>
          <w:tab/>
        </w:r>
        <w:r w:rsidR="0040711D" w:rsidRPr="00D31C75">
          <w:rPr>
            <w:rFonts w:ascii="Times New Roman" w:hAnsi="Times New Roman" w:cs="Times New Roman"/>
            <w:b w:val="0"/>
            <w:noProof/>
            <w:webHidden/>
            <w:sz w:val="24"/>
            <w:szCs w:val="24"/>
          </w:rPr>
          <w:fldChar w:fldCharType="begin"/>
        </w:r>
        <w:r w:rsidR="0040711D" w:rsidRPr="00D31C75">
          <w:rPr>
            <w:rFonts w:ascii="Times New Roman" w:hAnsi="Times New Roman" w:cs="Times New Roman"/>
            <w:b w:val="0"/>
            <w:noProof/>
            <w:webHidden/>
            <w:sz w:val="24"/>
            <w:szCs w:val="24"/>
          </w:rPr>
          <w:instrText xml:space="preserve"> PAGEREF _Toc76135917 \h </w:instrText>
        </w:r>
        <w:r w:rsidR="0040711D" w:rsidRPr="00D31C75">
          <w:rPr>
            <w:rFonts w:ascii="Times New Roman" w:hAnsi="Times New Roman" w:cs="Times New Roman"/>
            <w:b w:val="0"/>
            <w:noProof/>
            <w:webHidden/>
            <w:sz w:val="24"/>
            <w:szCs w:val="24"/>
          </w:rPr>
        </w:r>
        <w:r w:rsidR="0040711D" w:rsidRPr="00D31C75">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65</w:t>
        </w:r>
        <w:r w:rsidR="0040711D" w:rsidRPr="00D31C75">
          <w:rPr>
            <w:rFonts w:ascii="Times New Roman" w:hAnsi="Times New Roman" w:cs="Times New Roman"/>
            <w:b w:val="0"/>
            <w:noProof/>
            <w:webHidden/>
            <w:sz w:val="24"/>
            <w:szCs w:val="24"/>
          </w:rPr>
          <w:fldChar w:fldCharType="end"/>
        </w:r>
      </w:hyperlink>
    </w:p>
    <w:p w14:paraId="4BF2EC52" w14:textId="0104E633" w:rsidR="00535F6A" w:rsidRDefault="000151C7" w:rsidP="0040711D">
      <w:pPr>
        <w:pStyle w:val="TDC1"/>
        <w:tabs>
          <w:tab w:val="left" w:pos="842"/>
        </w:tabs>
        <w:spacing w:line="360" w:lineRule="auto"/>
        <w:jc w:val="both"/>
      </w:pPr>
      <w:r w:rsidRPr="0040711D">
        <w:rPr>
          <w:rFonts w:ascii="Times New Roman" w:hAnsi="Times New Roman" w:cs="Times New Roman"/>
          <w:sz w:val="24"/>
          <w:szCs w:val="24"/>
        </w:rPr>
        <w:fldChar w:fldCharType="end"/>
      </w:r>
      <w:r>
        <w:tab/>
      </w:r>
    </w:p>
    <w:p w14:paraId="3C2258A7" w14:textId="77777777" w:rsidR="00535F6A" w:rsidRDefault="00535F6A" w:rsidP="00623057">
      <w:pPr>
        <w:pStyle w:val="TDC1"/>
        <w:jc w:val="center"/>
      </w:pPr>
    </w:p>
    <w:p w14:paraId="506DEC45" w14:textId="3B777623" w:rsidR="00535F6A" w:rsidRDefault="00535F6A" w:rsidP="00623057">
      <w:pPr>
        <w:pStyle w:val="TDC1"/>
        <w:jc w:val="center"/>
      </w:pPr>
    </w:p>
    <w:p w14:paraId="70FBFABF" w14:textId="77777777" w:rsidR="000151C7" w:rsidRDefault="000151C7" w:rsidP="00623057">
      <w:pPr>
        <w:pStyle w:val="TDC1"/>
        <w:jc w:val="center"/>
      </w:pPr>
    </w:p>
    <w:p w14:paraId="45EA2A95" w14:textId="77777777" w:rsidR="00535F6A" w:rsidRDefault="00535F6A" w:rsidP="00623057">
      <w:pPr>
        <w:pStyle w:val="TDC1"/>
        <w:jc w:val="center"/>
      </w:pPr>
    </w:p>
    <w:p w14:paraId="4A4ACF03" w14:textId="77777777" w:rsidR="004A175C" w:rsidRDefault="004A175C" w:rsidP="00623057">
      <w:pPr>
        <w:pStyle w:val="TDC1"/>
        <w:jc w:val="center"/>
      </w:pPr>
    </w:p>
    <w:p w14:paraId="69863780" w14:textId="77777777" w:rsidR="004A175C" w:rsidRDefault="004A175C" w:rsidP="00623057">
      <w:pPr>
        <w:pStyle w:val="TDC1"/>
        <w:jc w:val="center"/>
      </w:pPr>
    </w:p>
    <w:p w14:paraId="34A62736" w14:textId="77777777" w:rsidR="004A175C" w:rsidRDefault="004A175C" w:rsidP="00623057">
      <w:pPr>
        <w:pStyle w:val="TDC1"/>
        <w:jc w:val="center"/>
      </w:pPr>
    </w:p>
    <w:p w14:paraId="28FE97D3" w14:textId="77777777" w:rsidR="004A175C" w:rsidRDefault="004A175C" w:rsidP="00623057">
      <w:pPr>
        <w:pStyle w:val="TDC1"/>
        <w:jc w:val="center"/>
      </w:pPr>
    </w:p>
    <w:p w14:paraId="5D15F864" w14:textId="77777777" w:rsidR="004A175C" w:rsidRDefault="004A175C" w:rsidP="00623057">
      <w:pPr>
        <w:pStyle w:val="TDC1"/>
        <w:jc w:val="center"/>
      </w:pPr>
    </w:p>
    <w:p w14:paraId="08AA95D2" w14:textId="77777777" w:rsidR="004A175C" w:rsidRDefault="004A175C" w:rsidP="00623057">
      <w:pPr>
        <w:pStyle w:val="TDC1"/>
        <w:jc w:val="center"/>
      </w:pPr>
    </w:p>
    <w:p w14:paraId="6FC4812D" w14:textId="77777777" w:rsidR="004A175C" w:rsidRDefault="004A175C" w:rsidP="00623057">
      <w:pPr>
        <w:pStyle w:val="TDC1"/>
        <w:jc w:val="center"/>
      </w:pPr>
    </w:p>
    <w:p w14:paraId="767A7F95" w14:textId="2762E8FE" w:rsidR="00D6450E" w:rsidRDefault="00D51AB9" w:rsidP="004A175C">
      <w:pPr>
        <w:pStyle w:val="Ttulo1"/>
        <w:jc w:val="center"/>
      </w:pPr>
      <w:bookmarkStart w:id="6" w:name="_Toc76133160"/>
      <w:r>
        <w:lastRenderedPageBreak/>
        <w:t>ÍNDICE DE GRÁFICOS</w:t>
      </w:r>
      <w:bookmarkEnd w:id="6"/>
    </w:p>
    <w:p w14:paraId="547D5D55" w14:textId="77777777" w:rsidR="00D6450E" w:rsidRDefault="00D6450E">
      <w:pPr>
        <w:pStyle w:val="Textoindependiente"/>
        <w:spacing w:before="9"/>
        <w:rPr>
          <w:b/>
          <w:sz w:val="33"/>
        </w:rPr>
      </w:pPr>
    </w:p>
    <w:p w14:paraId="6872566D" w14:textId="77777777" w:rsidR="00D6450E" w:rsidRDefault="00D51AB9">
      <w:pPr>
        <w:tabs>
          <w:tab w:val="left" w:pos="7909"/>
        </w:tabs>
        <w:ind w:left="405"/>
        <w:jc w:val="both"/>
        <w:rPr>
          <w:b/>
          <w:sz w:val="24"/>
        </w:rPr>
      </w:pPr>
      <w:r>
        <w:rPr>
          <w:b/>
          <w:sz w:val="24"/>
        </w:rPr>
        <w:t>Contenido</w:t>
      </w:r>
      <w:r>
        <w:rPr>
          <w:b/>
          <w:sz w:val="24"/>
        </w:rPr>
        <w:tab/>
        <w:t>Página</w:t>
      </w:r>
    </w:p>
    <w:p w14:paraId="4A03A4E5" w14:textId="77777777" w:rsidR="00701154" w:rsidRDefault="00701154">
      <w:pPr>
        <w:pStyle w:val="Tabladeilustraciones"/>
        <w:tabs>
          <w:tab w:val="right" w:leader="dot" w:pos="9250"/>
        </w:tabs>
        <w:rPr>
          <w:b w:val="0"/>
          <w:sz w:val="26"/>
        </w:rPr>
      </w:pPr>
    </w:p>
    <w:p w14:paraId="23C20C79" w14:textId="2DA6C27A" w:rsidR="00E91424" w:rsidRPr="008A129F" w:rsidRDefault="00474EAE" w:rsidP="00C62925">
      <w:pPr>
        <w:pStyle w:val="Tabladeilustraciones"/>
        <w:tabs>
          <w:tab w:val="right" w:leader="dot" w:pos="9250"/>
        </w:tabs>
        <w:spacing w:after="240" w:line="360" w:lineRule="auto"/>
        <w:ind w:left="442" w:hanging="442"/>
        <w:jc w:val="both"/>
        <w:rPr>
          <w:rFonts w:ascii="Times New Roman" w:eastAsiaTheme="minorEastAsia" w:hAnsi="Times New Roman" w:cs="Times New Roman"/>
          <w:b w:val="0"/>
          <w:bCs w:val="0"/>
          <w:noProof/>
          <w:sz w:val="28"/>
          <w:szCs w:val="22"/>
          <w:lang w:val="en-US"/>
        </w:rPr>
      </w:pPr>
      <w:r w:rsidRPr="009C5A4C">
        <w:rPr>
          <w:rFonts w:ascii="Times New Roman" w:hAnsi="Times New Roman" w:cs="Times New Roman"/>
          <w:bCs w:val="0"/>
          <w:sz w:val="24"/>
          <w:szCs w:val="24"/>
        </w:rPr>
        <w:fldChar w:fldCharType="begin"/>
      </w:r>
      <w:r w:rsidRPr="009C5A4C">
        <w:rPr>
          <w:rFonts w:ascii="Times New Roman" w:hAnsi="Times New Roman" w:cs="Times New Roman"/>
          <w:bCs w:val="0"/>
          <w:sz w:val="24"/>
          <w:szCs w:val="24"/>
        </w:rPr>
        <w:instrText xml:space="preserve"> TOC \h \z \t "GRAF,1" \c "Ilustración" </w:instrText>
      </w:r>
      <w:r w:rsidRPr="009C5A4C">
        <w:rPr>
          <w:rFonts w:ascii="Times New Roman" w:hAnsi="Times New Roman" w:cs="Times New Roman"/>
          <w:bCs w:val="0"/>
          <w:sz w:val="24"/>
          <w:szCs w:val="24"/>
        </w:rPr>
        <w:fldChar w:fldCharType="separate"/>
      </w:r>
      <w:hyperlink w:anchor="_Toc76142087" w:history="1">
        <w:r w:rsidR="00E91424" w:rsidRPr="008A129F">
          <w:rPr>
            <w:rStyle w:val="Hipervnculo"/>
            <w:rFonts w:ascii="Times New Roman" w:hAnsi="Times New Roman" w:cs="Times New Roman"/>
            <w:noProof/>
            <w:sz w:val="24"/>
          </w:rPr>
          <w:t xml:space="preserve">Gráfico No. 1. </w:t>
        </w:r>
        <w:r w:rsidR="00E91424" w:rsidRPr="008A129F">
          <w:rPr>
            <w:rStyle w:val="Hipervnculo"/>
            <w:rFonts w:ascii="Times New Roman" w:hAnsi="Times New Roman" w:cs="Times New Roman"/>
            <w:b w:val="0"/>
            <w:noProof/>
            <w:sz w:val="24"/>
          </w:rPr>
          <w:t>Grados de la incidencia de enfermedades en el cultivo de quinua</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_Toc76142087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28</w:t>
        </w:r>
        <w:r w:rsidR="00E91424" w:rsidRPr="008A129F">
          <w:rPr>
            <w:rFonts w:ascii="Times New Roman" w:hAnsi="Times New Roman" w:cs="Times New Roman"/>
            <w:b w:val="0"/>
            <w:noProof/>
            <w:webHidden/>
            <w:sz w:val="24"/>
          </w:rPr>
          <w:fldChar w:fldCharType="end"/>
        </w:r>
      </w:hyperlink>
    </w:p>
    <w:p w14:paraId="66653C38" w14:textId="45E49618" w:rsidR="00E91424" w:rsidRPr="008A129F" w:rsidRDefault="001C6D40" w:rsidP="000C1FA6">
      <w:pPr>
        <w:pStyle w:val="Tabladeilustraciones"/>
        <w:tabs>
          <w:tab w:val="right" w:leader="dot" w:pos="9250"/>
        </w:tabs>
        <w:spacing w:line="360" w:lineRule="auto"/>
        <w:ind w:left="1560" w:hanging="1560"/>
        <w:jc w:val="both"/>
        <w:rPr>
          <w:rFonts w:ascii="Times New Roman" w:eastAsiaTheme="minorEastAsia" w:hAnsi="Times New Roman" w:cs="Times New Roman"/>
          <w:b w:val="0"/>
          <w:bCs w:val="0"/>
          <w:noProof/>
          <w:sz w:val="28"/>
          <w:szCs w:val="22"/>
          <w:lang w:val="en-US"/>
        </w:rPr>
      </w:pPr>
      <w:hyperlink w:anchor="_Toc76142088" w:history="1">
        <w:r w:rsidR="00E91424" w:rsidRPr="008A129F">
          <w:rPr>
            <w:rStyle w:val="Hipervnculo"/>
            <w:rFonts w:ascii="Times New Roman" w:hAnsi="Times New Roman" w:cs="Times New Roman"/>
            <w:noProof/>
            <w:sz w:val="24"/>
          </w:rPr>
          <w:t>Gráfico</w:t>
        </w:r>
        <w:r w:rsidR="00E91424" w:rsidRPr="008A129F">
          <w:rPr>
            <w:rStyle w:val="Hipervnculo"/>
            <w:rFonts w:ascii="Times New Roman" w:hAnsi="Times New Roman" w:cs="Times New Roman"/>
            <w:noProof/>
            <w:spacing w:val="-14"/>
            <w:sz w:val="24"/>
          </w:rPr>
          <w:t xml:space="preserve"> </w:t>
        </w:r>
        <w:r w:rsidR="00E91424" w:rsidRPr="008A129F">
          <w:rPr>
            <w:rStyle w:val="Hipervnculo"/>
            <w:rFonts w:ascii="Times New Roman" w:hAnsi="Times New Roman" w:cs="Times New Roman"/>
            <w:noProof/>
            <w:sz w:val="24"/>
          </w:rPr>
          <w:t>No.</w:t>
        </w:r>
        <w:r w:rsidR="00E91424" w:rsidRPr="008A129F">
          <w:rPr>
            <w:rStyle w:val="Hipervnculo"/>
            <w:rFonts w:ascii="Times New Roman" w:hAnsi="Times New Roman" w:cs="Times New Roman"/>
            <w:noProof/>
            <w:spacing w:val="-11"/>
            <w:sz w:val="24"/>
          </w:rPr>
          <w:t xml:space="preserve"> </w:t>
        </w:r>
        <w:r w:rsidR="00E91424" w:rsidRPr="008A129F">
          <w:rPr>
            <w:rStyle w:val="Hipervnculo"/>
            <w:rFonts w:ascii="Times New Roman" w:hAnsi="Times New Roman" w:cs="Times New Roman"/>
            <w:noProof/>
            <w:sz w:val="24"/>
          </w:rPr>
          <w:t>2.</w:t>
        </w:r>
        <w:r w:rsidR="00E91424" w:rsidRPr="008A129F">
          <w:rPr>
            <w:rStyle w:val="Hipervnculo"/>
            <w:rFonts w:ascii="Times New Roman" w:hAnsi="Times New Roman" w:cs="Times New Roman"/>
            <w:noProof/>
            <w:spacing w:val="35"/>
            <w:sz w:val="24"/>
          </w:rPr>
          <w:t xml:space="preserve"> </w:t>
        </w:r>
        <w:r w:rsidR="00E91424" w:rsidRPr="008A129F">
          <w:rPr>
            <w:rStyle w:val="Hipervnculo"/>
            <w:rFonts w:ascii="Times New Roman" w:hAnsi="Times New Roman" w:cs="Times New Roman"/>
            <w:b w:val="0"/>
            <w:noProof/>
            <w:sz w:val="24"/>
          </w:rPr>
          <w:t>Accesiones</w:t>
        </w:r>
        <w:r w:rsidR="00E91424" w:rsidRPr="008A129F">
          <w:rPr>
            <w:rStyle w:val="Hipervnculo"/>
            <w:rFonts w:ascii="Times New Roman" w:hAnsi="Times New Roman" w:cs="Times New Roman"/>
            <w:b w:val="0"/>
            <w:noProof/>
            <w:spacing w:val="-10"/>
            <w:sz w:val="24"/>
          </w:rPr>
          <w:t xml:space="preserve"> </w:t>
        </w:r>
        <w:r w:rsidR="00E91424" w:rsidRPr="008A129F">
          <w:rPr>
            <w:rStyle w:val="Hipervnculo"/>
            <w:rFonts w:ascii="Times New Roman" w:hAnsi="Times New Roman" w:cs="Times New Roman"/>
            <w:b w:val="0"/>
            <w:noProof/>
            <w:sz w:val="24"/>
          </w:rPr>
          <w:t>de</w:t>
        </w:r>
        <w:r w:rsidR="00E91424" w:rsidRPr="008A129F">
          <w:rPr>
            <w:rStyle w:val="Hipervnculo"/>
            <w:rFonts w:ascii="Times New Roman" w:hAnsi="Times New Roman" w:cs="Times New Roman"/>
            <w:b w:val="0"/>
            <w:noProof/>
            <w:spacing w:val="-11"/>
            <w:sz w:val="24"/>
          </w:rPr>
          <w:t xml:space="preserve"> </w:t>
        </w:r>
        <w:r w:rsidR="00E91424" w:rsidRPr="008A129F">
          <w:rPr>
            <w:rStyle w:val="Hipervnculo"/>
            <w:rFonts w:ascii="Times New Roman" w:hAnsi="Times New Roman" w:cs="Times New Roman"/>
            <w:b w:val="0"/>
            <w:noProof/>
            <w:sz w:val="24"/>
          </w:rPr>
          <w:t>Quinua</w:t>
        </w:r>
        <w:r w:rsidR="00E91424" w:rsidRPr="008A129F">
          <w:rPr>
            <w:rStyle w:val="Hipervnculo"/>
            <w:rFonts w:ascii="Times New Roman" w:hAnsi="Times New Roman" w:cs="Times New Roman"/>
            <w:b w:val="0"/>
            <w:noProof/>
            <w:spacing w:val="-14"/>
            <w:sz w:val="24"/>
          </w:rPr>
          <w:t xml:space="preserve"> </w:t>
        </w:r>
        <w:r w:rsidR="00E91424" w:rsidRPr="008A129F">
          <w:rPr>
            <w:rStyle w:val="Hipervnculo"/>
            <w:rFonts w:ascii="Times New Roman" w:hAnsi="Times New Roman" w:cs="Times New Roman"/>
            <w:b w:val="0"/>
            <w:noProof/>
            <w:sz w:val="24"/>
          </w:rPr>
          <w:t>en</w:t>
        </w:r>
        <w:r w:rsidR="00E91424" w:rsidRPr="008A129F">
          <w:rPr>
            <w:rStyle w:val="Hipervnculo"/>
            <w:rFonts w:ascii="Times New Roman" w:hAnsi="Times New Roman" w:cs="Times New Roman"/>
            <w:b w:val="0"/>
            <w:noProof/>
            <w:spacing w:val="-10"/>
            <w:sz w:val="24"/>
          </w:rPr>
          <w:t xml:space="preserve"> </w:t>
        </w:r>
        <w:r w:rsidR="00E91424" w:rsidRPr="008A129F">
          <w:rPr>
            <w:rStyle w:val="Hipervnculo"/>
            <w:rFonts w:ascii="Times New Roman" w:hAnsi="Times New Roman" w:cs="Times New Roman"/>
            <w:b w:val="0"/>
            <w:noProof/>
            <w:sz w:val="24"/>
          </w:rPr>
          <w:t>la</w:t>
        </w:r>
        <w:r w:rsidR="00E91424" w:rsidRPr="008A129F">
          <w:rPr>
            <w:rStyle w:val="Hipervnculo"/>
            <w:rFonts w:ascii="Times New Roman" w:hAnsi="Times New Roman" w:cs="Times New Roman"/>
            <w:b w:val="0"/>
            <w:noProof/>
            <w:spacing w:val="-14"/>
            <w:sz w:val="24"/>
          </w:rPr>
          <w:t xml:space="preserve"> </w:t>
        </w:r>
        <w:r w:rsidR="00E91424" w:rsidRPr="008A129F">
          <w:rPr>
            <w:rStyle w:val="Hipervnculo"/>
            <w:rFonts w:ascii="Times New Roman" w:hAnsi="Times New Roman" w:cs="Times New Roman"/>
            <w:b w:val="0"/>
            <w:noProof/>
            <w:sz w:val="24"/>
          </w:rPr>
          <w:t>Variable</w:t>
        </w:r>
        <w:r w:rsidR="00E91424" w:rsidRPr="008A129F">
          <w:rPr>
            <w:rStyle w:val="Hipervnculo"/>
            <w:rFonts w:ascii="Times New Roman" w:hAnsi="Times New Roman" w:cs="Times New Roman"/>
            <w:b w:val="0"/>
            <w:noProof/>
            <w:spacing w:val="-12"/>
            <w:sz w:val="24"/>
          </w:rPr>
          <w:t xml:space="preserve"> </w:t>
        </w:r>
        <w:r w:rsidR="00E91424" w:rsidRPr="008A129F">
          <w:rPr>
            <w:rStyle w:val="Hipervnculo"/>
            <w:rFonts w:ascii="Times New Roman" w:hAnsi="Times New Roman" w:cs="Times New Roman"/>
            <w:b w:val="0"/>
            <w:noProof/>
            <w:sz w:val="24"/>
          </w:rPr>
          <w:t>Días</w:t>
        </w:r>
        <w:r w:rsidR="00E91424" w:rsidRPr="008A129F">
          <w:rPr>
            <w:rStyle w:val="Hipervnculo"/>
            <w:rFonts w:ascii="Times New Roman" w:hAnsi="Times New Roman" w:cs="Times New Roman"/>
            <w:b w:val="0"/>
            <w:noProof/>
            <w:spacing w:val="-11"/>
            <w:sz w:val="24"/>
          </w:rPr>
          <w:t xml:space="preserve"> </w:t>
        </w:r>
        <w:r w:rsidR="00E91424" w:rsidRPr="008A129F">
          <w:rPr>
            <w:rStyle w:val="Hipervnculo"/>
            <w:rFonts w:ascii="Times New Roman" w:hAnsi="Times New Roman" w:cs="Times New Roman"/>
            <w:b w:val="0"/>
            <w:noProof/>
            <w:sz w:val="24"/>
          </w:rPr>
          <w:t>a</w:t>
        </w:r>
        <w:r w:rsidR="00E91424" w:rsidRPr="008A129F">
          <w:rPr>
            <w:rStyle w:val="Hipervnculo"/>
            <w:rFonts w:ascii="Times New Roman" w:hAnsi="Times New Roman" w:cs="Times New Roman"/>
            <w:b w:val="0"/>
            <w:noProof/>
            <w:spacing w:val="-11"/>
            <w:sz w:val="24"/>
          </w:rPr>
          <w:t xml:space="preserve"> </w:t>
        </w:r>
        <w:r w:rsidR="00E91424" w:rsidRPr="008A129F">
          <w:rPr>
            <w:rStyle w:val="Hipervnculo"/>
            <w:rFonts w:ascii="Times New Roman" w:hAnsi="Times New Roman" w:cs="Times New Roman"/>
            <w:b w:val="0"/>
            <w:noProof/>
            <w:sz w:val="24"/>
          </w:rPr>
          <w:t>la</w:t>
        </w:r>
        <w:r w:rsidR="00E91424" w:rsidRPr="008A129F">
          <w:rPr>
            <w:rStyle w:val="Hipervnculo"/>
            <w:rFonts w:ascii="Times New Roman" w:hAnsi="Times New Roman" w:cs="Times New Roman"/>
            <w:b w:val="0"/>
            <w:noProof/>
            <w:spacing w:val="-12"/>
            <w:sz w:val="24"/>
          </w:rPr>
          <w:t xml:space="preserve"> </w:t>
        </w:r>
        <w:r w:rsidR="00E91424" w:rsidRPr="008A129F">
          <w:rPr>
            <w:rStyle w:val="Hipervnculo"/>
            <w:rFonts w:ascii="Times New Roman" w:hAnsi="Times New Roman" w:cs="Times New Roman"/>
            <w:b w:val="0"/>
            <w:noProof/>
            <w:sz w:val="24"/>
          </w:rPr>
          <w:t>emergencia</w:t>
        </w:r>
        <w:r w:rsidR="00E91424" w:rsidRPr="008A129F">
          <w:rPr>
            <w:rStyle w:val="Hipervnculo"/>
            <w:rFonts w:ascii="Times New Roman" w:hAnsi="Times New Roman" w:cs="Times New Roman"/>
            <w:b w:val="0"/>
            <w:noProof/>
            <w:spacing w:val="-12"/>
            <w:sz w:val="24"/>
          </w:rPr>
          <w:t xml:space="preserve"> </w:t>
        </w:r>
        <w:r w:rsidR="00E91424" w:rsidRPr="008A129F">
          <w:rPr>
            <w:rStyle w:val="Hipervnculo"/>
            <w:rFonts w:ascii="Times New Roman" w:hAnsi="Times New Roman" w:cs="Times New Roman"/>
            <w:b w:val="0"/>
            <w:noProof/>
            <w:sz w:val="24"/>
          </w:rPr>
          <w:t>de</w:t>
        </w:r>
        <w:r w:rsidR="00E91424" w:rsidRPr="008A129F">
          <w:rPr>
            <w:rStyle w:val="Hipervnculo"/>
            <w:rFonts w:ascii="Times New Roman" w:hAnsi="Times New Roman" w:cs="Times New Roman"/>
            <w:b w:val="0"/>
            <w:noProof/>
            <w:spacing w:val="-13"/>
            <w:sz w:val="24"/>
          </w:rPr>
          <w:t xml:space="preserve"> </w:t>
        </w:r>
        <w:r w:rsidR="00E91424" w:rsidRPr="008A129F">
          <w:rPr>
            <w:rStyle w:val="Hipervnculo"/>
            <w:rFonts w:ascii="Times New Roman" w:hAnsi="Times New Roman" w:cs="Times New Roman"/>
            <w:b w:val="0"/>
            <w:noProof/>
            <w:sz w:val="24"/>
          </w:rPr>
          <w:t>plántulas (DEP); Días al panojamiento (DP); Días a la floración (DF) y Días a la cosecha (DC). Localidad I. Laguacoto</w:t>
        </w:r>
        <w:r w:rsidR="00E91424" w:rsidRPr="008A129F">
          <w:rPr>
            <w:rStyle w:val="Hipervnculo"/>
            <w:rFonts w:ascii="Times New Roman" w:hAnsi="Times New Roman" w:cs="Times New Roman"/>
            <w:b w:val="0"/>
            <w:noProof/>
            <w:spacing w:val="7"/>
            <w:sz w:val="24"/>
          </w:rPr>
          <w:t xml:space="preserve"> </w:t>
        </w:r>
        <w:r w:rsidR="00E91424" w:rsidRPr="008A129F">
          <w:rPr>
            <w:rStyle w:val="Hipervnculo"/>
            <w:rFonts w:ascii="Times New Roman" w:hAnsi="Times New Roman" w:cs="Times New Roman"/>
            <w:b w:val="0"/>
            <w:noProof/>
            <w:sz w:val="24"/>
          </w:rPr>
          <w:t>III</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_Toc76142088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36</w:t>
        </w:r>
        <w:r w:rsidR="00E91424" w:rsidRPr="008A129F">
          <w:rPr>
            <w:rFonts w:ascii="Times New Roman" w:hAnsi="Times New Roman" w:cs="Times New Roman"/>
            <w:b w:val="0"/>
            <w:noProof/>
            <w:webHidden/>
            <w:sz w:val="24"/>
          </w:rPr>
          <w:fldChar w:fldCharType="end"/>
        </w:r>
      </w:hyperlink>
    </w:p>
    <w:p w14:paraId="54C42E5F" w14:textId="6F75E1A7"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89" w:history="1">
        <w:r w:rsidR="00E91424" w:rsidRPr="008A129F">
          <w:rPr>
            <w:rStyle w:val="Hipervnculo"/>
            <w:rFonts w:ascii="Times New Roman" w:hAnsi="Times New Roman" w:cs="Times New Roman"/>
            <w:noProof/>
            <w:sz w:val="24"/>
          </w:rPr>
          <w:t>Gráfico</w:t>
        </w:r>
        <w:r w:rsidR="00E91424" w:rsidRPr="008A129F">
          <w:rPr>
            <w:rStyle w:val="Hipervnculo"/>
            <w:rFonts w:ascii="Times New Roman" w:hAnsi="Times New Roman" w:cs="Times New Roman"/>
            <w:noProof/>
            <w:spacing w:val="-13"/>
            <w:sz w:val="24"/>
          </w:rPr>
          <w:t xml:space="preserve"> </w:t>
        </w:r>
        <w:r w:rsidR="00E91424" w:rsidRPr="008A129F">
          <w:rPr>
            <w:rStyle w:val="Hipervnculo"/>
            <w:rFonts w:ascii="Times New Roman" w:hAnsi="Times New Roman" w:cs="Times New Roman"/>
            <w:noProof/>
            <w:sz w:val="24"/>
          </w:rPr>
          <w:t>No.</w:t>
        </w:r>
        <w:r w:rsidR="00E91424" w:rsidRPr="008A129F">
          <w:rPr>
            <w:rStyle w:val="Hipervnculo"/>
            <w:rFonts w:ascii="Times New Roman" w:hAnsi="Times New Roman" w:cs="Times New Roman"/>
            <w:noProof/>
            <w:spacing w:val="-12"/>
            <w:sz w:val="24"/>
          </w:rPr>
          <w:t xml:space="preserve"> </w:t>
        </w:r>
        <w:r w:rsidR="00E91424" w:rsidRPr="008A129F">
          <w:rPr>
            <w:rStyle w:val="Hipervnculo"/>
            <w:rFonts w:ascii="Times New Roman" w:hAnsi="Times New Roman" w:cs="Times New Roman"/>
            <w:noProof/>
            <w:sz w:val="24"/>
          </w:rPr>
          <w:t>3.</w:t>
        </w:r>
        <w:r w:rsidR="00E91424" w:rsidRPr="008A129F">
          <w:rPr>
            <w:rStyle w:val="Hipervnculo"/>
            <w:rFonts w:ascii="Times New Roman" w:hAnsi="Times New Roman" w:cs="Times New Roman"/>
            <w:noProof/>
            <w:spacing w:val="35"/>
            <w:sz w:val="24"/>
          </w:rPr>
          <w:t xml:space="preserve"> </w:t>
        </w:r>
        <w:r w:rsidR="00E91424" w:rsidRPr="008A129F">
          <w:rPr>
            <w:rStyle w:val="Hipervnculo"/>
            <w:rFonts w:ascii="Times New Roman" w:hAnsi="Times New Roman" w:cs="Times New Roman"/>
            <w:b w:val="0"/>
            <w:noProof/>
            <w:sz w:val="24"/>
          </w:rPr>
          <w:t>Accesiones</w:t>
        </w:r>
        <w:r w:rsidR="00E91424" w:rsidRPr="008A129F">
          <w:rPr>
            <w:rStyle w:val="Hipervnculo"/>
            <w:rFonts w:ascii="Times New Roman" w:hAnsi="Times New Roman" w:cs="Times New Roman"/>
            <w:b w:val="0"/>
            <w:noProof/>
            <w:spacing w:val="-9"/>
            <w:sz w:val="24"/>
          </w:rPr>
          <w:t xml:space="preserve"> </w:t>
        </w:r>
        <w:r w:rsidR="00E91424" w:rsidRPr="008A129F">
          <w:rPr>
            <w:rStyle w:val="Hipervnculo"/>
            <w:rFonts w:ascii="Times New Roman" w:hAnsi="Times New Roman" w:cs="Times New Roman"/>
            <w:b w:val="0"/>
            <w:noProof/>
            <w:sz w:val="24"/>
          </w:rPr>
          <w:t>de</w:t>
        </w:r>
        <w:r w:rsidR="00E91424" w:rsidRPr="008A129F">
          <w:rPr>
            <w:rStyle w:val="Hipervnculo"/>
            <w:rFonts w:ascii="Times New Roman" w:hAnsi="Times New Roman" w:cs="Times New Roman"/>
            <w:b w:val="0"/>
            <w:noProof/>
            <w:spacing w:val="-12"/>
            <w:sz w:val="24"/>
          </w:rPr>
          <w:t xml:space="preserve"> </w:t>
        </w:r>
        <w:r w:rsidR="00E91424" w:rsidRPr="008A129F">
          <w:rPr>
            <w:rStyle w:val="Hipervnculo"/>
            <w:rFonts w:ascii="Times New Roman" w:hAnsi="Times New Roman" w:cs="Times New Roman"/>
            <w:b w:val="0"/>
            <w:noProof/>
            <w:sz w:val="24"/>
          </w:rPr>
          <w:t>Quinua</w:t>
        </w:r>
        <w:r w:rsidR="00E91424" w:rsidRPr="008A129F">
          <w:rPr>
            <w:rStyle w:val="Hipervnculo"/>
            <w:rFonts w:ascii="Times New Roman" w:hAnsi="Times New Roman" w:cs="Times New Roman"/>
            <w:b w:val="0"/>
            <w:noProof/>
            <w:spacing w:val="-13"/>
            <w:sz w:val="24"/>
          </w:rPr>
          <w:t xml:space="preserve"> </w:t>
        </w:r>
        <w:r w:rsidR="00E91424" w:rsidRPr="008A129F">
          <w:rPr>
            <w:rStyle w:val="Hipervnculo"/>
            <w:rFonts w:ascii="Times New Roman" w:hAnsi="Times New Roman" w:cs="Times New Roman"/>
            <w:b w:val="0"/>
            <w:noProof/>
            <w:sz w:val="24"/>
          </w:rPr>
          <w:t>en</w:t>
        </w:r>
        <w:r w:rsidR="00E91424" w:rsidRPr="008A129F">
          <w:rPr>
            <w:rStyle w:val="Hipervnculo"/>
            <w:rFonts w:ascii="Times New Roman" w:hAnsi="Times New Roman" w:cs="Times New Roman"/>
            <w:b w:val="0"/>
            <w:noProof/>
            <w:spacing w:val="-11"/>
            <w:sz w:val="24"/>
          </w:rPr>
          <w:t xml:space="preserve"> </w:t>
        </w:r>
        <w:r w:rsidR="00E91424" w:rsidRPr="008A129F">
          <w:rPr>
            <w:rStyle w:val="Hipervnculo"/>
            <w:rFonts w:ascii="Times New Roman" w:hAnsi="Times New Roman" w:cs="Times New Roman"/>
            <w:b w:val="0"/>
            <w:noProof/>
            <w:sz w:val="24"/>
          </w:rPr>
          <w:t>la</w:t>
        </w:r>
        <w:r w:rsidR="00E91424" w:rsidRPr="008A129F">
          <w:rPr>
            <w:rStyle w:val="Hipervnculo"/>
            <w:rFonts w:ascii="Times New Roman" w:hAnsi="Times New Roman" w:cs="Times New Roman"/>
            <w:b w:val="0"/>
            <w:noProof/>
            <w:spacing w:val="-13"/>
            <w:sz w:val="24"/>
          </w:rPr>
          <w:t xml:space="preserve"> </w:t>
        </w:r>
        <w:r w:rsidR="00E91424" w:rsidRPr="008A129F">
          <w:rPr>
            <w:rStyle w:val="Hipervnculo"/>
            <w:rFonts w:ascii="Times New Roman" w:hAnsi="Times New Roman" w:cs="Times New Roman"/>
            <w:b w:val="0"/>
            <w:noProof/>
            <w:sz w:val="24"/>
          </w:rPr>
          <w:t>Variable</w:t>
        </w:r>
        <w:r w:rsidR="00E91424" w:rsidRPr="008A129F">
          <w:rPr>
            <w:rStyle w:val="Hipervnculo"/>
            <w:rFonts w:ascii="Times New Roman" w:hAnsi="Times New Roman" w:cs="Times New Roman"/>
            <w:b w:val="0"/>
            <w:noProof/>
            <w:spacing w:val="-13"/>
            <w:sz w:val="24"/>
          </w:rPr>
          <w:t xml:space="preserve"> </w:t>
        </w:r>
        <w:r w:rsidR="00E91424" w:rsidRPr="008A129F">
          <w:rPr>
            <w:rStyle w:val="Hipervnculo"/>
            <w:rFonts w:ascii="Times New Roman" w:hAnsi="Times New Roman" w:cs="Times New Roman"/>
            <w:b w:val="0"/>
            <w:noProof/>
            <w:sz w:val="24"/>
          </w:rPr>
          <w:t>Días</w:t>
        </w:r>
        <w:r w:rsidR="00E91424" w:rsidRPr="008A129F">
          <w:rPr>
            <w:rStyle w:val="Hipervnculo"/>
            <w:rFonts w:ascii="Times New Roman" w:hAnsi="Times New Roman" w:cs="Times New Roman"/>
            <w:b w:val="0"/>
            <w:noProof/>
            <w:spacing w:val="-10"/>
            <w:sz w:val="24"/>
          </w:rPr>
          <w:t xml:space="preserve"> </w:t>
        </w:r>
        <w:r w:rsidR="00E91424" w:rsidRPr="008A129F">
          <w:rPr>
            <w:rStyle w:val="Hipervnculo"/>
            <w:rFonts w:ascii="Times New Roman" w:hAnsi="Times New Roman" w:cs="Times New Roman"/>
            <w:b w:val="0"/>
            <w:noProof/>
            <w:sz w:val="24"/>
          </w:rPr>
          <w:t>a</w:t>
        </w:r>
        <w:r w:rsidR="00E91424" w:rsidRPr="008A129F">
          <w:rPr>
            <w:rStyle w:val="Hipervnculo"/>
            <w:rFonts w:ascii="Times New Roman" w:hAnsi="Times New Roman" w:cs="Times New Roman"/>
            <w:b w:val="0"/>
            <w:noProof/>
            <w:spacing w:val="-12"/>
            <w:sz w:val="24"/>
          </w:rPr>
          <w:t xml:space="preserve"> </w:t>
        </w:r>
        <w:r w:rsidR="00E91424" w:rsidRPr="008A129F">
          <w:rPr>
            <w:rStyle w:val="Hipervnculo"/>
            <w:rFonts w:ascii="Times New Roman" w:hAnsi="Times New Roman" w:cs="Times New Roman"/>
            <w:b w:val="0"/>
            <w:noProof/>
            <w:sz w:val="24"/>
          </w:rPr>
          <w:t>la</w:t>
        </w:r>
        <w:r w:rsidR="00E91424" w:rsidRPr="008A129F">
          <w:rPr>
            <w:rStyle w:val="Hipervnculo"/>
            <w:rFonts w:ascii="Times New Roman" w:hAnsi="Times New Roman" w:cs="Times New Roman"/>
            <w:b w:val="0"/>
            <w:noProof/>
            <w:spacing w:val="-11"/>
            <w:sz w:val="24"/>
          </w:rPr>
          <w:t xml:space="preserve"> </w:t>
        </w:r>
        <w:r w:rsidR="00E91424" w:rsidRPr="008A129F">
          <w:rPr>
            <w:rStyle w:val="Hipervnculo"/>
            <w:rFonts w:ascii="Times New Roman" w:hAnsi="Times New Roman" w:cs="Times New Roman"/>
            <w:b w:val="0"/>
            <w:noProof/>
            <w:sz w:val="24"/>
          </w:rPr>
          <w:t>emergencia</w:t>
        </w:r>
        <w:r w:rsidR="00E91424" w:rsidRPr="008A129F">
          <w:rPr>
            <w:rStyle w:val="Hipervnculo"/>
            <w:rFonts w:ascii="Times New Roman" w:hAnsi="Times New Roman" w:cs="Times New Roman"/>
            <w:b w:val="0"/>
            <w:noProof/>
            <w:spacing w:val="-13"/>
            <w:sz w:val="24"/>
          </w:rPr>
          <w:t xml:space="preserve"> </w:t>
        </w:r>
        <w:r w:rsidR="00E91424" w:rsidRPr="008A129F">
          <w:rPr>
            <w:rStyle w:val="Hipervnculo"/>
            <w:rFonts w:ascii="Times New Roman" w:hAnsi="Times New Roman" w:cs="Times New Roman"/>
            <w:b w:val="0"/>
            <w:noProof/>
            <w:sz w:val="24"/>
          </w:rPr>
          <w:t>de</w:t>
        </w:r>
        <w:r w:rsidR="00E91424" w:rsidRPr="008A129F">
          <w:rPr>
            <w:rStyle w:val="Hipervnculo"/>
            <w:rFonts w:ascii="Times New Roman" w:hAnsi="Times New Roman" w:cs="Times New Roman"/>
            <w:b w:val="0"/>
            <w:noProof/>
            <w:spacing w:val="-13"/>
            <w:sz w:val="24"/>
          </w:rPr>
          <w:t xml:space="preserve"> </w:t>
        </w:r>
        <w:r w:rsidR="00E91424" w:rsidRPr="008A129F">
          <w:rPr>
            <w:rStyle w:val="Hipervnculo"/>
            <w:rFonts w:ascii="Times New Roman" w:hAnsi="Times New Roman" w:cs="Times New Roman"/>
            <w:b w:val="0"/>
            <w:noProof/>
            <w:sz w:val="24"/>
          </w:rPr>
          <w:t>plántulas (DEP); Días al panojamiento (DP); Días a la floración (DF) y Días a la cosecha (DC). Localidad 2:</w:t>
        </w:r>
        <w:r w:rsidR="00E91424" w:rsidRPr="008A129F">
          <w:rPr>
            <w:rStyle w:val="Hipervnculo"/>
            <w:rFonts w:ascii="Times New Roman" w:hAnsi="Times New Roman" w:cs="Times New Roman"/>
            <w:b w:val="0"/>
            <w:noProof/>
            <w:spacing w:val="-1"/>
            <w:sz w:val="24"/>
          </w:rPr>
          <w:t xml:space="preserve"> </w:t>
        </w:r>
        <w:r w:rsidR="00E91424" w:rsidRPr="008A129F">
          <w:rPr>
            <w:rStyle w:val="Hipervnculo"/>
            <w:rFonts w:ascii="Times New Roman" w:hAnsi="Times New Roman" w:cs="Times New Roman"/>
            <w:b w:val="0"/>
            <w:noProof/>
            <w:sz w:val="24"/>
          </w:rPr>
          <w:t>Jatumpamba.</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_Toc76142089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36</w:t>
        </w:r>
        <w:r w:rsidR="00E91424" w:rsidRPr="008A129F">
          <w:rPr>
            <w:rFonts w:ascii="Times New Roman" w:hAnsi="Times New Roman" w:cs="Times New Roman"/>
            <w:b w:val="0"/>
            <w:noProof/>
            <w:webHidden/>
            <w:sz w:val="24"/>
          </w:rPr>
          <w:fldChar w:fldCharType="end"/>
        </w:r>
      </w:hyperlink>
    </w:p>
    <w:p w14:paraId="0533E049" w14:textId="030C3C1D"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0" w:history="1">
        <w:r w:rsidR="00E91424" w:rsidRPr="008A129F">
          <w:rPr>
            <w:rStyle w:val="Hipervnculo"/>
            <w:rFonts w:ascii="Times New Roman" w:hAnsi="Times New Roman" w:cs="Times New Roman"/>
            <w:noProof/>
            <w:sz w:val="24"/>
          </w:rPr>
          <w:t>Gráfico No. 4.</w:t>
        </w:r>
        <w:r w:rsidR="0048232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Accesiones de Quinua en la variable Altura de planta (AP); Longitud de la</w:t>
        </w:r>
        <w:r w:rsidR="00E91424" w:rsidRPr="008A129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panoja (LP) y Diámetro de la panoja (DP). Localidad I: Laguacoto III.</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_Toc76142090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40</w:t>
        </w:r>
        <w:r w:rsidR="00E91424" w:rsidRPr="008A129F">
          <w:rPr>
            <w:rFonts w:ascii="Times New Roman" w:hAnsi="Times New Roman" w:cs="Times New Roman"/>
            <w:b w:val="0"/>
            <w:noProof/>
            <w:webHidden/>
            <w:sz w:val="24"/>
          </w:rPr>
          <w:fldChar w:fldCharType="end"/>
        </w:r>
      </w:hyperlink>
    </w:p>
    <w:p w14:paraId="323007F8" w14:textId="271EF196"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1" w:history="1">
        <w:r w:rsidR="00E91424" w:rsidRPr="008A129F">
          <w:rPr>
            <w:rStyle w:val="Hipervnculo"/>
            <w:rFonts w:ascii="Times New Roman" w:hAnsi="Times New Roman" w:cs="Times New Roman"/>
            <w:noProof/>
            <w:sz w:val="24"/>
          </w:rPr>
          <w:t>Gráfico No. 5.</w:t>
        </w:r>
        <w:r w:rsidR="0048232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Accesiones de Quinua en la variable Altura de planta (AP); Longitud de la</w:t>
        </w:r>
        <w:r w:rsidR="00E91424" w:rsidRPr="008A129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panoja (LP) y Diámetro de la panoja (DP). Localidad 2: Jatumpamba</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_Toc76142091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40</w:t>
        </w:r>
        <w:r w:rsidR="00E91424" w:rsidRPr="008A129F">
          <w:rPr>
            <w:rFonts w:ascii="Times New Roman" w:hAnsi="Times New Roman" w:cs="Times New Roman"/>
            <w:b w:val="0"/>
            <w:noProof/>
            <w:webHidden/>
            <w:sz w:val="24"/>
          </w:rPr>
          <w:fldChar w:fldCharType="end"/>
        </w:r>
      </w:hyperlink>
    </w:p>
    <w:p w14:paraId="77AE7874" w14:textId="12F27757"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2" w:history="1">
        <w:r w:rsidR="00E91424" w:rsidRPr="008A129F">
          <w:rPr>
            <w:rStyle w:val="Hipervnculo"/>
            <w:rFonts w:ascii="Times New Roman" w:hAnsi="Times New Roman" w:cs="Times New Roman"/>
            <w:noProof/>
            <w:sz w:val="24"/>
          </w:rPr>
          <w:t xml:space="preserve">Gráfico No. 6. </w:t>
        </w:r>
        <w:r w:rsidR="00E91424" w:rsidRPr="008A129F">
          <w:rPr>
            <w:rStyle w:val="Hipervnculo"/>
            <w:rFonts w:ascii="Times New Roman" w:hAnsi="Times New Roman" w:cs="Times New Roman"/>
            <w:b w:val="0"/>
            <w:noProof/>
            <w:sz w:val="24"/>
          </w:rPr>
          <w:t>Accesiones de Quinua en la variable Porcentaje de acame de raíz (AR) y Porcentaje de acame de tallo (AT). Localidad I: Laguacoto III.</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_Toc76142092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44</w:t>
        </w:r>
        <w:r w:rsidR="00E91424" w:rsidRPr="008A129F">
          <w:rPr>
            <w:rFonts w:ascii="Times New Roman" w:hAnsi="Times New Roman" w:cs="Times New Roman"/>
            <w:b w:val="0"/>
            <w:noProof/>
            <w:webHidden/>
            <w:sz w:val="24"/>
          </w:rPr>
          <w:fldChar w:fldCharType="end"/>
        </w:r>
      </w:hyperlink>
    </w:p>
    <w:p w14:paraId="7B4FDF4A" w14:textId="7086F13D"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3" w:history="1">
        <w:r w:rsidR="00E91424" w:rsidRPr="008A129F">
          <w:rPr>
            <w:rStyle w:val="Hipervnculo"/>
            <w:rFonts w:ascii="Times New Roman" w:hAnsi="Times New Roman" w:cs="Times New Roman"/>
            <w:noProof/>
            <w:sz w:val="24"/>
          </w:rPr>
          <w:t xml:space="preserve">Gráfico No. 7. </w:t>
        </w:r>
        <w:r w:rsidR="00E91424" w:rsidRPr="008A129F">
          <w:rPr>
            <w:rStyle w:val="Hipervnculo"/>
            <w:rFonts w:ascii="Times New Roman" w:hAnsi="Times New Roman" w:cs="Times New Roman"/>
            <w:b w:val="0"/>
            <w:noProof/>
            <w:sz w:val="24"/>
          </w:rPr>
          <w:t>Accesiones de Quinua en la variable Porcentaje de acame de raíz (AR) y Porcentaje de acame de tallo (AT). Localidad 2: Jatumpamba</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_Toc76142093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44</w:t>
        </w:r>
        <w:r w:rsidR="00E91424" w:rsidRPr="008A129F">
          <w:rPr>
            <w:rFonts w:ascii="Times New Roman" w:hAnsi="Times New Roman" w:cs="Times New Roman"/>
            <w:b w:val="0"/>
            <w:noProof/>
            <w:webHidden/>
            <w:sz w:val="24"/>
          </w:rPr>
          <w:fldChar w:fldCharType="end"/>
        </w:r>
      </w:hyperlink>
    </w:p>
    <w:p w14:paraId="4236227A" w14:textId="0213A8EB" w:rsidR="00E91424" w:rsidRPr="008A129F" w:rsidRDefault="001C6D40" w:rsidP="00C62925">
      <w:pPr>
        <w:pStyle w:val="Tabladeilustraciones"/>
        <w:tabs>
          <w:tab w:val="left" w:pos="1560"/>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4" w:history="1">
        <w:r w:rsidR="00E91424" w:rsidRPr="008A129F">
          <w:rPr>
            <w:rStyle w:val="Hipervnculo"/>
            <w:rFonts w:ascii="Times New Roman" w:hAnsi="Times New Roman" w:cs="Times New Roman"/>
            <w:noProof/>
            <w:sz w:val="24"/>
          </w:rPr>
          <w:t>Gráfico No. 8.</w:t>
        </w:r>
        <w:r w:rsidR="0048232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 xml:space="preserve">Accesiones de Quinua en la variable Peso de 100 granos (PCG en gr); Tamaño del grano (TG) y </w:t>
        </w:r>
        <w:r w:rsidR="00E91424" w:rsidRPr="008A129F">
          <w:rPr>
            <w:rStyle w:val="Hipervnculo"/>
            <w:rFonts w:ascii="Times New Roman" w:hAnsi="Times New Roman" w:cs="Times New Roman"/>
            <w:b w:val="0"/>
            <w:noProof/>
            <w:sz w:val="24"/>
            <w:shd w:val="clear" w:color="auto" w:fill="FBFBFB"/>
          </w:rPr>
          <w:t>Rendimiento en kg /ha</w:t>
        </w:r>
        <w:r w:rsidR="00E91424" w:rsidRPr="008A129F">
          <w:rPr>
            <w:rStyle w:val="Hipervnculo"/>
            <w:rFonts w:ascii="Times New Roman" w:hAnsi="Times New Roman" w:cs="Times New Roman"/>
            <w:b w:val="0"/>
            <w:noProof/>
            <w:sz w:val="24"/>
          </w:rPr>
          <w:t>. Localidad 1: Laguacoto III</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_Toc76142094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48</w:t>
        </w:r>
        <w:r w:rsidR="00E91424" w:rsidRPr="008A129F">
          <w:rPr>
            <w:rFonts w:ascii="Times New Roman" w:hAnsi="Times New Roman" w:cs="Times New Roman"/>
            <w:b w:val="0"/>
            <w:noProof/>
            <w:webHidden/>
            <w:sz w:val="24"/>
          </w:rPr>
          <w:fldChar w:fldCharType="end"/>
        </w:r>
      </w:hyperlink>
    </w:p>
    <w:p w14:paraId="31D58141" w14:textId="1543DAF3"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5" w:history="1">
        <w:r w:rsidR="00E91424" w:rsidRPr="008A129F">
          <w:rPr>
            <w:rStyle w:val="Hipervnculo"/>
            <w:rFonts w:ascii="Times New Roman" w:hAnsi="Times New Roman" w:cs="Times New Roman"/>
            <w:noProof/>
            <w:sz w:val="24"/>
          </w:rPr>
          <w:t xml:space="preserve">Gráfico No. 9. </w:t>
        </w:r>
        <w:r w:rsidR="00E91424" w:rsidRPr="008A129F">
          <w:rPr>
            <w:rStyle w:val="Hipervnculo"/>
            <w:rFonts w:ascii="Times New Roman" w:hAnsi="Times New Roman" w:cs="Times New Roman"/>
            <w:b w:val="0"/>
            <w:noProof/>
            <w:sz w:val="24"/>
          </w:rPr>
          <w:t>Accesiones de Quinua en la variable Peso de 100 granos (PCG); Tamaño del</w:t>
        </w:r>
        <w:r w:rsidR="00E91424" w:rsidRPr="008A129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 xml:space="preserve">grano (TG) y </w:t>
        </w:r>
        <w:r w:rsidR="00E91424" w:rsidRPr="008A129F">
          <w:rPr>
            <w:rStyle w:val="Hipervnculo"/>
            <w:rFonts w:ascii="Times New Roman" w:hAnsi="Times New Roman" w:cs="Times New Roman"/>
            <w:b w:val="0"/>
            <w:noProof/>
            <w:sz w:val="24"/>
            <w:shd w:val="clear" w:color="auto" w:fill="FBFBFB"/>
          </w:rPr>
          <w:t>Rendimiento en kg /ha</w:t>
        </w:r>
        <w:r w:rsidR="00E91424" w:rsidRPr="008A129F">
          <w:rPr>
            <w:rStyle w:val="Hipervnculo"/>
            <w:rFonts w:ascii="Times New Roman" w:hAnsi="Times New Roman" w:cs="Times New Roman"/>
            <w:b w:val="0"/>
            <w:noProof/>
            <w:sz w:val="24"/>
          </w:rPr>
          <w:t>. Localidad 2: Jatumpamba.</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_Toc76142095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48</w:t>
        </w:r>
        <w:r w:rsidR="00E91424" w:rsidRPr="008A129F">
          <w:rPr>
            <w:rFonts w:ascii="Times New Roman" w:hAnsi="Times New Roman" w:cs="Times New Roman"/>
            <w:b w:val="0"/>
            <w:noProof/>
            <w:webHidden/>
            <w:sz w:val="24"/>
          </w:rPr>
          <w:fldChar w:fldCharType="end"/>
        </w:r>
      </w:hyperlink>
    </w:p>
    <w:p w14:paraId="66CC79C5" w14:textId="365972DB"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6" w:history="1">
        <w:r w:rsidR="00E91424" w:rsidRPr="008A129F">
          <w:rPr>
            <w:rStyle w:val="Hipervnculo"/>
            <w:rFonts w:ascii="Times New Roman" w:hAnsi="Times New Roman" w:cs="Times New Roman"/>
            <w:noProof/>
            <w:sz w:val="24"/>
          </w:rPr>
          <w:t xml:space="preserve">Gráfico No. 10. </w:t>
        </w:r>
        <w:r w:rsidR="00E91424" w:rsidRPr="008A129F">
          <w:rPr>
            <w:rStyle w:val="Hipervnculo"/>
            <w:rFonts w:ascii="Times New Roman" w:hAnsi="Times New Roman" w:cs="Times New Roman"/>
            <w:b w:val="0"/>
            <w:noProof/>
            <w:sz w:val="24"/>
          </w:rPr>
          <w:t>Accesiones de Quinua en la variable Severidad de ataque de Mildiu (SAM)</w:t>
        </w:r>
        <w:r w:rsidR="00E91424" w:rsidRPr="008A129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en las Localidades de Laguacoto III y Jatumpamba</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_Toc76142096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51</w:t>
        </w:r>
        <w:r w:rsidR="00E91424" w:rsidRPr="008A129F">
          <w:rPr>
            <w:rFonts w:ascii="Times New Roman" w:hAnsi="Times New Roman" w:cs="Times New Roman"/>
            <w:b w:val="0"/>
            <w:noProof/>
            <w:webHidden/>
            <w:sz w:val="24"/>
          </w:rPr>
          <w:fldChar w:fldCharType="end"/>
        </w:r>
      </w:hyperlink>
    </w:p>
    <w:p w14:paraId="4D686EA1" w14:textId="03CA8F21"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7" w:history="1">
        <w:r w:rsidR="00E91424" w:rsidRPr="008A129F">
          <w:rPr>
            <w:rStyle w:val="Hipervnculo"/>
            <w:rFonts w:ascii="Times New Roman" w:hAnsi="Times New Roman" w:cs="Times New Roman"/>
            <w:noProof/>
            <w:sz w:val="24"/>
          </w:rPr>
          <w:t xml:space="preserve">Gráfico No. 11. </w:t>
        </w:r>
        <w:r w:rsidR="0048232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Accesiones de Quinua en la variable Contenido de Saponina en las</w:t>
        </w:r>
        <w:r w:rsidR="00E91424" w:rsidRPr="008A129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Localidades de Laguacoto III y Jatumpamba</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_Toc76142097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54</w:t>
        </w:r>
        <w:r w:rsidR="00E91424" w:rsidRPr="008A129F">
          <w:rPr>
            <w:rFonts w:ascii="Times New Roman" w:hAnsi="Times New Roman" w:cs="Times New Roman"/>
            <w:b w:val="0"/>
            <w:noProof/>
            <w:webHidden/>
            <w:sz w:val="24"/>
          </w:rPr>
          <w:fldChar w:fldCharType="end"/>
        </w:r>
      </w:hyperlink>
    </w:p>
    <w:p w14:paraId="68EC6043" w14:textId="4638582D" w:rsidR="00E91424" w:rsidRPr="008A129F" w:rsidRDefault="001C6D40" w:rsidP="00C62925">
      <w:pPr>
        <w:pStyle w:val="Tabladeilustraciones"/>
        <w:tabs>
          <w:tab w:val="right" w:leader="dot" w:pos="9250"/>
        </w:tabs>
        <w:spacing w:before="240" w:line="360" w:lineRule="auto"/>
        <w:ind w:left="1559" w:hanging="1559"/>
        <w:jc w:val="both"/>
        <w:rPr>
          <w:rFonts w:ascii="Times New Roman" w:eastAsiaTheme="minorEastAsia" w:hAnsi="Times New Roman" w:cs="Times New Roman"/>
          <w:b w:val="0"/>
          <w:bCs w:val="0"/>
          <w:noProof/>
          <w:sz w:val="28"/>
          <w:szCs w:val="22"/>
          <w:lang w:val="en-US"/>
        </w:rPr>
      </w:pPr>
      <w:hyperlink w:anchor="_Toc76142098" w:history="1">
        <w:r w:rsidR="00E91424" w:rsidRPr="008A129F">
          <w:rPr>
            <w:rStyle w:val="Hipervnculo"/>
            <w:rFonts w:ascii="Times New Roman" w:hAnsi="Times New Roman" w:cs="Times New Roman"/>
            <w:noProof/>
            <w:sz w:val="24"/>
          </w:rPr>
          <w:t xml:space="preserve">Gráfico No. 12. </w:t>
        </w:r>
        <w:r w:rsidR="0048232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Distribución de la precipitación en mm registrada durante el ciclo</w:t>
        </w:r>
        <w:r w:rsidR="00E91424" w:rsidRPr="008A129F">
          <w:rPr>
            <w:rStyle w:val="Hipervnculo"/>
            <w:rFonts w:ascii="Times New Roman" w:hAnsi="Times New Roman" w:cs="Times New Roman"/>
            <w:b w:val="0"/>
            <w:noProof/>
            <w:spacing w:val="-9"/>
            <w:sz w:val="24"/>
          </w:rPr>
          <w:t xml:space="preserve"> </w:t>
        </w:r>
        <w:r w:rsidR="00E91424" w:rsidRPr="008A129F">
          <w:rPr>
            <w:rStyle w:val="Hipervnculo"/>
            <w:rFonts w:ascii="Times New Roman" w:hAnsi="Times New Roman" w:cs="Times New Roman"/>
            <w:b w:val="0"/>
            <w:noProof/>
            <w:sz w:val="24"/>
          </w:rPr>
          <w:t>del</w:t>
        </w:r>
        <w:r w:rsidR="00E91424" w:rsidRPr="008A129F">
          <w:rPr>
            <w:rStyle w:val="Hipervnculo"/>
            <w:rFonts w:ascii="Times New Roman" w:hAnsi="Times New Roman" w:cs="Times New Roman"/>
            <w:b w:val="0"/>
            <w:noProof/>
            <w:spacing w:val="-8"/>
            <w:sz w:val="24"/>
          </w:rPr>
          <w:t xml:space="preserve"> </w:t>
        </w:r>
        <w:r w:rsidR="00E91424" w:rsidRPr="008A129F">
          <w:rPr>
            <w:rStyle w:val="Hipervnculo"/>
            <w:rFonts w:ascii="Times New Roman" w:hAnsi="Times New Roman" w:cs="Times New Roman"/>
            <w:b w:val="0"/>
            <w:noProof/>
            <w:sz w:val="24"/>
          </w:rPr>
          <w:t>cultivo</w:t>
        </w:r>
        <w:r w:rsidR="00E91424" w:rsidRPr="008A129F">
          <w:rPr>
            <w:rStyle w:val="Hipervnculo"/>
            <w:rFonts w:ascii="Times New Roman" w:hAnsi="Times New Roman" w:cs="Times New Roman"/>
            <w:b w:val="0"/>
            <w:noProof/>
            <w:spacing w:val="-7"/>
            <w:sz w:val="24"/>
          </w:rPr>
          <w:t xml:space="preserve"> </w:t>
        </w:r>
        <w:r w:rsidR="00E91424" w:rsidRPr="008A129F">
          <w:rPr>
            <w:rStyle w:val="Hipervnculo"/>
            <w:rFonts w:ascii="Times New Roman" w:hAnsi="Times New Roman" w:cs="Times New Roman"/>
            <w:b w:val="0"/>
            <w:noProof/>
            <w:sz w:val="24"/>
          </w:rPr>
          <w:t>de</w:t>
        </w:r>
        <w:r w:rsidR="00E91424" w:rsidRPr="008A129F">
          <w:rPr>
            <w:rStyle w:val="Hipervnculo"/>
            <w:rFonts w:ascii="Times New Roman" w:hAnsi="Times New Roman" w:cs="Times New Roman"/>
            <w:b w:val="0"/>
            <w:noProof/>
            <w:spacing w:val="-10"/>
            <w:sz w:val="24"/>
          </w:rPr>
          <w:t xml:space="preserve"> </w:t>
        </w:r>
        <w:r w:rsidR="00E91424" w:rsidRPr="008A129F">
          <w:rPr>
            <w:rStyle w:val="Hipervnculo"/>
            <w:rFonts w:ascii="Times New Roman" w:hAnsi="Times New Roman" w:cs="Times New Roman"/>
            <w:b w:val="0"/>
            <w:noProof/>
            <w:sz w:val="24"/>
          </w:rPr>
          <w:t>quinua.</w:t>
        </w:r>
        <w:r w:rsidR="008A129F">
          <w:rPr>
            <w:rStyle w:val="Hipervnculo"/>
            <w:rFonts w:ascii="Times New Roman" w:hAnsi="Times New Roman" w:cs="Times New Roman"/>
            <w:noProof/>
            <w:sz w:val="24"/>
          </w:rPr>
          <w:t xml:space="preserve"> </w:t>
        </w:r>
      </w:hyperlink>
      <w:hyperlink w:anchor="_Toc76142099" w:history="1">
        <w:r w:rsidR="00E91424" w:rsidRPr="008A129F">
          <w:rPr>
            <w:rStyle w:val="Hipervnculo"/>
            <w:rFonts w:ascii="Times New Roman" w:hAnsi="Times New Roman" w:cs="Times New Roman"/>
            <w:b w:val="0"/>
            <w:noProof/>
            <w:sz w:val="24"/>
          </w:rPr>
          <w:t>Enero</w:t>
        </w:r>
        <w:r w:rsidR="00E91424" w:rsidRPr="008A129F">
          <w:rPr>
            <w:rStyle w:val="Hipervnculo"/>
            <w:rFonts w:ascii="Times New Roman" w:hAnsi="Times New Roman" w:cs="Times New Roman"/>
            <w:b w:val="0"/>
            <w:noProof/>
            <w:spacing w:val="-9"/>
            <w:sz w:val="24"/>
          </w:rPr>
          <w:t xml:space="preserve"> </w:t>
        </w:r>
        <w:r w:rsidR="00E91424" w:rsidRPr="008A129F">
          <w:rPr>
            <w:rStyle w:val="Hipervnculo"/>
            <w:rFonts w:ascii="Times New Roman" w:hAnsi="Times New Roman" w:cs="Times New Roman"/>
            <w:b w:val="0"/>
            <w:noProof/>
            <w:sz w:val="24"/>
          </w:rPr>
          <w:t>a</w:t>
        </w:r>
        <w:r w:rsidR="00E91424" w:rsidRPr="008A129F">
          <w:rPr>
            <w:rStyle w:val="Hipervnculo"/>
            <w:rFonts w:ascii="Times New Roman" w:hAnsi="Times New Roman" w:cs="Times New Roman"/>
            <w:b w:val="0"/>
            <w:noProof/>
            <w:spacing w:val="-10"/>
            <w:sz w:val="24"/>
          </w:rPr>
          <w:t xml:space="preserve"> </w:t>
        </w:r>
        <w:r w:rsidR="00E91424" w:rsidRPr="008A129F">
          <w:rPr>
            <w:rStyle w:val="Hipervnculo"/>
            <w:rFonts w:ascii="Times New Roman" w:hAnsi="Times New Roman" w:cs="Times New Roman"/>
            <w:b w:val="0"/>
            <w:noProof/>
            <w:sz w:val="24"/>
          </w:rPr>
          <w:t>Julio</w:t>
        </w:r>
        <w:r w:rsidR="00E91424" w:rsidRPr="008A129F">
          <w:rPr>
            <w:rStyle w:val="Hipervnculo"/>
            <w:rFonts w:ascii="Times New Roman" w:hAnsi="Times New Roman" w:cs="Times New Roman"/>
            <w:b w:val="0"/>
            <w:noProof/>
            <w:spacing w:val="-8"/>
            <w:sz w:val="24"/>
          </w:rPr>
          <w:t xml:space="preserve"> </w:t>
        </w:r>
        <w:r w:rsidR="00E91424" w:rsidRPr="008A129F">
          <w:rPr>
            <w:rStyle w:val="Hipervnculo"/>
            <w:rFonts w:ascii="Times New Roman" w:hAnsi="Times New Roman" w:cs="Times New Roman"/>
            <w:b w:val="0"/>
            <w:noProof/>
            <w:sz w:val="24"/>
          </w:rPr>
          <w:t>202</w:t>
        </w:r>
        <w:r w:rsidR="008A129F" w:rsidRPr="008A129F">
          <w:rPr>
            <w:rStyle w:val="Hipervnculo"/>
            <w:rFonts w:ascii="Times New Roman" w:hAnsi="Times New Roman" w:cs="Times New Roman"/>
            <w:b w:val="0"/>
            <w:noProof/>
            <w:sz w:val="24"/>
          </w:rPr>
          <w:t>0</w:t>
        </w:r>
        <w:r w:rsidR="00E91424" w:rsidRPr="008A129F">
          <w:rPr>
            <w:rStyle w:val="Hipervnculo"/>
            <w:rFonts w:ascii="Times New Roman" w:hAnsi="Times New Roman" w:cs="Times New Roman"/>
            <w:b w:val="0"/>
            <w:noProof/>
            <w:spacing w:val="-8"/>
            <w:sz w:val="24"/>
          </w:rPr>
          <w:t xml:space="preserve"> </w:t>
        </w:r>
        <w:r w:rsidR="00E91424" w:rsidRPr="008A129F">
          <w:rPr>
            <w:rStyle w:val="Hipervnculo"/>
            <w:rFonts w:ascii="Times New Roman" w:hAnsi="Times New Roman" w:cs="Times New Roman"/>
            <w:b w:val="0"/>
            <w:noProof/>
            <w:sz w:val="24"/>
          </w:rPr>
          <w:t>en</w:t>
        </w:r>
        <w:r w:rsidR="00E91424" w:rsidRPr="008A129F">
          <w:rPr>
            <w:rStyle w:val="Hipervnculo"/>
            <w:rFonts w:ascii="Times New Roman" w:hAnsi="Times New Roman" w:cs="Times New Roman"/>
            <w:b w:val="0"/>
            <w:noProof/>
            <w:spacing w:val="-6"/>
            <w:sz w:val="24"/>
          </w:rPr>
          <w:t xml:space="preserve"> </w:t>
        </w:r>
        <w:r w:rsidR="00E91424" w:rsidRPr="008A129F">
          <w:rPr>
            <w:rStyle w:val="Hipervnculo"/>
            <w:rFonts w:ascii="Times New Roman" w:hAnsi="Times New Roman" w:cs="Times New Roman"/>
            <w:b w:val="0"/>
            <w:noProof/>
            <w:sz w:val="24"/>
          </w:rPr>
          <w:t>Laguacoto III</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_Toc76142099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84</w:t>
        </w:r>
        <w:r w:rsidR="00E91424" w:rsidRPr="008A129F">
          <w:rPr>
            <w:rFonts w:ascii="Times New Roman" w:hAnsi="Times New Roman" w:cs="Times New Roman"/>
            <w:b w:val="0"/>
            <w:noProof/>
            <w:webHidden/>
            <w:sz w:val="24"/>
          </w:rPr>
          <w:fldChar w:fldCharType="end"/>
        </w:r>
      </w:hyperlink>
    </w:p>
    <w:p w14:paraId="5D5D82C0" w14:textId="3F477878" w:rsidR="00E91424" w:rsidRPr="008A129F" w:rsidRDefault="001C6D40" w:rsidP="0048232F">
      <w:pPr>
        <w:pStyle w:val="Tabladeilustraciones"/>
        <w:tabs>
          <w:tab w:val="left" w:pos="1560"/>
          <w:tab w:val="right" w:leader="dot" w:pos="9250"/>
        </w:tabs>
        <w:spacing w:line="360" w:lineRule="auto"/>
        <w:ind w:left="1560" w:hanging="1560"/>
        <w:jc w:val="both"/>
        <w:rPr>
          <w:rFonts w:eastAsiaTheme="minorEastAsia" w:cstheme="minorBidi"/>
          <w:b w:val="0"/>
          <w:bCs w:val="0"/>
          <w:noProof/>
          <w:sz w:val="22"/>
          <w:szCs w:val="22"/>
          <w:lang w:val="en-US"/>
        </w:rPr>
      </w:pPr>
      <w:hyperlink w:anchor="_Toc76142100" w:history="1">
        <w:r w:rsidR="00E91424" w:rsidRPr="008A129F">
          <w:rPr>
            <w:rStyle w:val="Hipervnculo"/>
            <w:rFonts w:ascii="Times New Roman" w:hAnsi="Times New Roman" w:cs="Times New Roman"/>
            <w:noProof/>
            <w:sz w:val="24"/>
          </w:rPr>
          <w:t xml:space="preserve">Gráfico No. 13. </w:t>
        </w:r>
        <w:r w:rsidR="0048232F">
          <w:rPr>
            <w:rStyle w:val="Hipervnculo"/>
            <w:rFonts w:ascii="Times New Roman" w:hAnsi="Times New Roman" w:cs="Times New Roman"/>
            <w:noProof/>
            <w:sz w:val="24"/>
          </w:rPr>
          <w:t xml:space="preserve"> </w:t>
        </w:r>
        <w:r w:rsidR="00E91424" w:rsidRPr="008A129F">
          <w:rPr>
            <w:rStyle w:val="Hipervnculo"/>
            <w:rFonts w:ascii="Times New Roman" w:hAnsi="Times New Roman" w:cs="Times New Roman"/>
            <w:b w:val="0"/>
            <w:noProof/>
            <w:sz w:val="24"/>
          </w:rPr>
          <w:t>Distribución de la precipitación en mm registrada durante el ciclo del cultivo de quinua.</w:t>
        </w:r>
        <w:r w:rsidR="008A129F" w:rsidRPr="008A129F">
          <w:rPr>
            <w:rStyle w:val="Hipervnculo"/>
            <w:rFonts w:ascii="Times New Roman" w:hAnsi="Times New Roman" w:cs="Times New Roman"/>
            <w:b w:val="0"/>
            <w:noProof/>
            <w:sz w:val="24"/>
          </w:rPr>
          <w:t xml:space="preserve"> </w:t>
        </w:r>
      </w:hyperlink>
      <w:hyperlink w:anchor="_Toc76142101" w:history="1">
        <w:r w:rsidR="00E91424" w:rsidRPr="008A129F">
          <w:rPr>
            <w:rStyle w:val="Hipervnculo"/>
            <w:rFonts w:ascii="Times New Roman" w:hAnsi="Times New Roman" w:cs="Times New Roman"/>
            <w:b w:val="0"/>
            <w:noProof/>
            <w:sz w:val="24"/>
          </w:rPr>
          <w:t>Enero a Julio de 2020 en Jatunpamba</w:t>
        </w:r>
        <w:r w:rsidR="00E91424" w:rsidRPr="008A129F">
          <w:rPr>
            <w:rFonts w:ascii="Times New Roman" w:hAnsi="Times New Roman" w:cs="Times New Roman"/>
            <w:b w:val="0"/>
            <w:noProof/>
            <w:webHidden/>
            <w:sz w:val="24"/>
          </w:rPr>
          <w:tab/>
        </w:r>
        <w:r w:rsidR="00E91424" w:rsidRPr="008A129F">
          <w:rPr>
            <w:rFonts w:ascii="Times New Roman" w:hAnsi="Times New Roman" w:cs="Times New Roman"/>
            <w:b w:val="0"/>
            <w:noProof/>
            <w:webHidden/>
            <w:sz w:val="24"/>
          </w:rPr>
          <w:fldChar w:fldCharType="begin"/>
        </w:r>
        <w:r w:rsidR="00E91424" w:rsidRPr="008A129F">
          <w:rPr>
            <w:rFonts w:ascii="Times New Roman" w:hAnsi="Times New Roman" w:cs="Times New Roman"/>
            <w:b w:val="0"/>
            <w:noProof/>
            <w:webHidden/>
            <w:sz w:val="24"/>
          </w:rPr>
          <w:instrText xml:space="preserve"> PAGEREF _Toc76142101 \h </w:instrText>
        </w:r>
        <w:r w:rsidR="00E91424" w:rsidRPr="008A129F">
          <w:rPr>
            <w:rFonts w:ascii="Times New Roman" w:hAnsi="Times New Roman" w:cs="Times New Roman"/>
            <w:b w:val="0"/>
            <w:noProof/>
            <w:webHidden/>
            <w:sz w:val="24"/>
          </w:rPr>
        </w:r>
        <w:r w:rsidR="00E91424" w:rsidRPr="008A129F">
          <w:rPr>
            <w:rFonts w:ascii="Times New Roman" w:hAnsi="Times New Roman" w:cs="Times New Roman"/>
            <w:b w:val="0"/>
            <w:noProof/>
            <w:webHidden/>
            <w:sz w:val="24"/>
          </w:rPr>
          <w:fldChar w:fldCharType="separate"/>
        </w:r>
        <w:r w:rsidR="00DC6B60">
          <w:rPr>
            <w:rFonts w:ascii="Times New Roman" w:hAnsi="Times New Roman" w:cs="Times New Roman"/>
            <w:b w:val="0"/>
            <w:noProof/>
            <w:webHidden/>
            <w:sz w:val="24"/>
          </w:rPr>
          <w:t>85</w:t>
        </w:r>
        <w:r w:rsidR="00E91424" w:rsidRPr="008A129F">
          <w:rPr>
            <w:rFonts w:ascii="Times New Roman" w:hAnsi="Times New Roman" w:cs="Times New Roman"/>
            <w:b w:val="0"/>
            <w:noProof/>
            <w:webHidden/>
            <w:sz w:val="24"/>
          </w:rPr>
          <w:fldChar w:fldCharType="end"/>
        </w:r>
      </w:hyperlink>
    </w:p>
    <w:p w14:paraId="056A778E" w14:textId="2FD08D04" w:rsidR="00D6450E" w:rsidRPr="009C5A4C" w:rsidRDefault="00474EAE" w:rsidP="00E91424">
      <w:pPr>
        <w:pStyle w:val="Textoindependiente"/>
        <w:spacing w:line="360" w:lineRule="auto"/>
        <w:jc w:val="both"/>
        <w:rPr>
          <w:b/>
        </w:rPr>
      </w:pPr>
      <w:r w:rsidRPr="009C5A4C">
        <w:rPr>
          <w:bCs/>
        </w:rPr>
        <w:fldChar w:fldCharType="end"/>
      </w:r>
    </w:p>
    <w:p w14:paraId="70BEBB66" w14:textId="77777777" w:rsidR="004A175C" w:rsidRDefault="004A175C" w:rsidP="00623057">
      <w:pPr>
        <w:pStyle w:val="TDC1"/>
        <w:jc w:val="center"/>
      </w:pPr>
    </w:p>
    <w:p w14:paraId="5AD587A6" w14:textId="77777777" w:rsidR="00C62925" w:rsidRDefault="00C62925" w:rsidP="004A175C">
      <w:pPr>
        <w:pStyle w:val="Ttulo1"/>
        <w:jc w:val="center"/>
      </w:pPr>
      <w:bookmarkStart w:id="7" w:name="_Toc76133161"/>
    </w:p>
    <w:p w14:paraId="760C493C" w14:textId="77777777" w:rsidR="00C62925" w:rsidRDefault="00C62925" w:rsidP="004A175C">
      <w:pPr>
        <w:pStyle w:val="Ttulo1"/>
        <w:jc w:val="center"/>
      </w:pPr>
    </w:p>
    <w:p w14:paraId="77B14473" w14:textId="77777777" w:rsidR="00C62925" w:rsidRDefault="00C62925" w:rsidP="004A175C">
      <w:pPr>
        <w:pStyle w:val="Ttulo1"/>
        <w:jc w:val="center"/>
      </w:pPr>
    </w:p>
    <w:p w14:paraId="656464DC" w14:textId="77777777" w:rsidR="00C62925" w:rsidRDefault="00C62925" w:rsidP="004A175C">
      <w:pPr>
        <w:pStyle w:val="Ttulo1"/>
        <w:jc w:val="center"/>
      </w:pPr>
    </w:p>
    <w:p w14:paraId="2464CA6E" w14:textId="77777777" w:rsidR="00C62925" w:rsidRDefault="00C62925" w:rsidP="004A175C">
      <w:pPr>
        <w:pStyle w:val="Ttulo1"/>
        <w:jc w:val="center"/>
      </w:pPr>
    </w:p>
    <w:p w14:paraId="30CF7AEE" w14:textId="77777777" w:rsidR="00C62925" w:rsidRDefault="00C62925" w:rsidP="004A175C">
      <w:pPr>
        <w:pStyle w:val="Ttulo1"/>
        <w:jc w:val="center"/>
      </w:pPr>
    </w:p>
    <w:p w14:paraId="38123036" w14:textId="77777777" w:rsidR="00C62925" w:rsidRDefault="00C62925" w:rsidP="004A175C">
      <w:pPr>
        <w:pStyle w:val="Ttulo1"/>
        <w:jc w:val="center"/>
      </w:pPr>
    </w:p>
    <w:p w14:paraId="6CB83526" w14:textId="77777777" w:rsidR="00C62925" w:rsidRDefault="00C62925" w:rsidP="004A175C">
      <w:pPr>
        <w:pStyle w:val="Ttulo1"/>
        <w:jc w:val="center"/>
      </w:pPr>
    </w:p>
    <w:p w14:paraId="66EA7EF0" w14:textId="77777777" w:rsidR="00C62925" w:rsidRDefault="00C62925" w:rsidP="004A175C">
      <w:pPr>
        <w:pStyle w:val="Ttulo1"/>
        <w:jc w:val="center"/>
      </w:pPr>
    </w:p>
    <w:p w14:paraId="519E43C4" w14:textId="77777777" w:rsidR="00C62925" w:rsidRDefault="00C62925" w:rsidP="004A175C">
      <w:pPr>
        <w:pStyle w:val="Ttulo1"/>
        <w:jc w:val="center"/>
      </w:pPr>
    </w:p>
    <w:p w14:paraId="3FD75838" w14:textId="77777777" w:rsidR="00C62925" w:rsidRDefault="00C62925" w:rsidP="004A175C">
      <w:pPr>
        <w:pStyle w:val="Ttulo1"/>
        <w:jc w:val="center"/>
      </w:pPr>
    </w:p>
    <w:p w14:paraId="50CCBC99" w14:textId="77777777" w:rsidR="00C62925" w:rsidRDefault="00C62925" w:rsidP="004A175C">
      <w:pPr>
        <w:pStyle w:val="Ttulo1"/>
        <w:jc w:val="center"/>
      </w:pPr>
    </w:p>
    <w:p w14:paraId="7513AD2C" w14:textId="77777777" w:rsidR="00C62925" w:rsidRDefault="00C62925" w:rsidP="004A175C">
      <w:pPr>
        <w:pStyle w:val="Ttulo1"/>
        <w:jc w:val="center"/>
      </w:pPr>
    </w:p>
    <w:p w14:paraId="47C8102D" w14:textId="77777777" w:rsidR="00C62925" w:rsidRDefault="00C62925" w:rsidP="004A175C">
      <w:pPr>
        <w:pStyle w:val="Ttulo1"/>
        <w:jc w:val="center"/>
      </w:pPr>
    </w:p>
    <w:p w14:paraId="4308F6AA" w14:textId="77777777" w:rsidR="00C62925" w:rsidRDefault="00C62925" w:rsidP="004A175C">
      <w:pPr>
        <w:pStyle w:val="Ttulo1"/>
        <w:jc w:val="center"/>
      </w:pPr>
    </w:p>
    <w:p w14:paraId="08591D6C" w14:textId="77777777" w:rsidR="00C62925" w:rsidRDefault="00C62925" w:rsidP="004A175C">
      <w:pPr>
        <w:pStyle w:val="Ttulo1"/>
        <w:jc w:val="center"/>
      </w:pPr>
    </w:p>
    <w:p w14:paraId="2ADE607C" w14:textId="77777777" w:rsidR="00C62925" w:rsidRDefault="00C62925" w:rsidP="004A175C">
      <w:pPr>
        <w:pStyle w:val="Ttulo1"/>
        <w:jc w:val="center"/>
      </w:pPr>
    </w:p>
    <w:p w14:paraId="4961648B" w14:textId="77777777" w:rsidR="00C62925" w:rsidRDefault="00C62925" w:rsidP="004A175C">
      <w:pPr>
        <w:pStyle w:val="Ttulo1"/>
        <w:jc w:val="center"/>
      </w:pPr>
    </w:p>
    <w:p w14:paraId="25736F17" w14:textId="77777777" w:rsidR="00C62925" w:rsidRDefault="00C62925" w:rsidP="004A175C">
      <w:pPr>
        <w:pStyle w:val="Ttulo1"/>
        <w:jc w:val="center"/>
      </w:pPr>
    </w:p>
    <w:p w14:paraId="319CE4DD" w14:textId="77777777" w:rsidR="00C62925" w:rsidRDefault="00C62925" w:rsidP="004A175C">
      <w:pPr>
        <w:pStyle w:val="Ttulo1"/>
        <w:jc w:val="center"/>
      </w:pPr>
    </w:p>
    <w:p w14:paraId="7D52B0CB" w14:textId="77777777" w:rsidR="00C62925" w:rsidRDefault="00C62925" w:rsidP="004A175C">
      <w:pPr>
        <w:pStyle w:val="Ttulo1"/>
        <w:jc w:val="center"/>
      </w:pPr>
    </w:p>
    <w:p w14:paraId="476FB3C9" w14:textId="77777777" w:rsidR="00C62925" w:rsidRDefault="00C62925" w:rsidP="004A175C">
      <w:pPr>
        <w:pStyle w:val="Ttulo1"/>
        <w:jc w:val="center"/>
      </w:pPr>
    </w:p>
    <w:p w14:paraId="6BB8B6B1" w14:textId="77777777" w:rsidR="00C62925" w:rsidRDefault="00C62925" w:rsidP="004A175C">
      <w:pPr>
        <w:pStyle w:val="Ttulo1"/>
        <w:jc w:val="center"/>
      </w:pPr>
    </w:p>
    <w:p w14:paraId="3C9E2956" w14:textId="77777777" w:rsidR="00C62925" w:rsidRDefault="00C62925" w:rsidP="004A175C">
      <w:pPr>
        <w:pStyle w:val="Ttulo1"/>
        <w:jc w:val="center"/>
      </w:pPr>
    </w:p>
    <w:p w14:paraId="6D23DE52" w14:textId="77777777" w:rsidR="00C62925" w:rsidRDefault="00C62925" w:rsidP="004A175C">
      <w:pPr>
        <w:pStyle w:val="Ttulo1"/>
        <w:jc w:val="center"/>
      </w:pPr>
    </w:p>
    <w:p w14:paraId="7F1C6A88" w14:textId="77777777" w:rsidR="00C62925" w:rsidRDefault="00C62925" w:rsidP="004A175C">
      <w:pPr>
        <w:pStyle w:val="Ttulo1"/>
        <w:jc w:val="center"/>
      </w:pPr>
    </w:p>
    <w:p w14:paraId="31DED5CA" w14:textId="77777777" w:rsidR="00C62925" w:rsidRDefault="00C62925" w:rsidP="004A175C">
      <w:pPr>
        <w:pStyle w:val="Ttulo1"/>
        <w:jc w:val="center"/>
      </w:pPr>
    </w:p>
    <w:p w14:paraId="40DE071B" w14:textId="77777777" w:rsidR="00C62925" w:rsidRDefault="00C62925" w:rsidP="004A175C">
      <w:pPr>
        <w:pStyle w:val="Ttulo1"/>
        <w:jc w:val="center"/>
      </w:pPr>
    </w:p>
    <w:p w14:paraId="2E6FA0A0" w14:textId="77777777" w:rsidR="00C62925" w:rsidRDefault="00C62925" w:rsidP="004A175C">
      <w:pPr>
        <w:pStyle w:val="Ttulo1"/>
        <w:jc w:val="center"/>
      </w:pPr>
    </w:p>
    <w:p w14:paraId="1910928A" w14:textId="77777777" w:rsidR="00C62925" w:rsidRDefault="00C62925" w:rsidP="004A175C">
      <w:pPr>
        <w:pStyle w:val="Ttulo1"/>
        <w:jc w:val="center"/>
      </w:pPr>
    </w:p>
    <w:p w14:paraId="48468BBD" w14:textId="77777777" w:rsidR="00C62925" w:rsidRDefault="00C62925" w:rsidP="004A175C">
      <w:pPr>
        <w:pStyle w:val="Ttulo1"/>
        <w:jc w:val="center"/>
      </w:pPr>
    </w:p>
    <w:p w14:paraId="4C94C67C" w14:textId="77777777" w:rsidR="00C62925" w:rsidRDefault="00C62925" w:rsidP="004A175C">
      <w:pPr>
        <w:pStyle w:val="Ttulo1"/>
        <w:jc w:val="center"/>
      </w:pPr>
    </w:p>
    <w:p w14:paraId="1B6F7A24" w14:textId="77777777" w:rsidR="00C62925" w:rsidRDefault="00C62925" w:rsidP="004A175C">
      <w:pPr>
        <w:pStyle w:val="Ttulo1"/>
        <w:jc w:val="center"/>
      </w:pPr>
    </w:p>
    <w:p w14:paraId="2C76DBBB" w14:textId="77777777" w:rsidR="00C62925" w:rsidRDefault="00C62925" w:rsidP="004A175C">
      <w:pPr>
        <w:pStyle w:val="Ttulo1"/>
        <w:jc w:val="center"/>
      </w:pPr>
    </w:p>
    <w:p w14:paraId="4DE1A994" w14:textId="77777777" w:rsidR="00C62925" w:rsidRDefault="00C62925" w:rsidP="004A175C">
      <w:pPr>
        <w:pStyle w:val="Ttulo1"/>
        <w:jc w:val="center"/>
      </w:pPr>
    </w:p>
    <w:p w14:paraId="100FC19F" w14:textId="77777777" w:rsidR="00C62925" w:rsidRDefault="00C62925" w:rsidP="004A175C">
      <w:pPr>
        <w:pStyle w:val="Ttulo1"/>
        <w:jc w:val="center"/>
      </w:pPr>
    </w:p>
    <w:p w14:paraId="63A457E1" w14:textId="77777777" w:rsidR="00C62925" w:rsidRDefault="00C62925" w:rsidP="004A175C">
      <w:pPr>
        <w:pStyle w:val="Ttulo1"/>
        <w:jc w:val="center"/>
      </w:pPr>
    </w:p>
    <w:p w14:paraId="792F32ED" w14:textId="77777777" w:rsidR="00C62925" w:rsidRDefault="00C62925" w:rsidP="004A175C">
      <w:pPr>
        <w:pStyle w:val="Ttulo1"/>
        <w:jc w:val="center"/>
      </w:pPr>
    </w:p>
    <w:p w14:paraId="1D7FDF72" w14:textId="77777777" w:rsidR="00C62925" w:rsidRDefault="00C62925" w:rsidP="004A175C">
      <w:pPr>
        <w:pStyle w:val="Ttulo1"/>
        <w:jc w:val="center"/>
      </w:pPr>
    </w:p>
    <w:p w14:paraId="5DCEB860" w14:textId="77777777" w:rsidR="00C62925" w:rsidRDefault="00C62925" w:rsidP="004A175C">
      <w:pPr>
        <w:pStyle w:val="Ttulo1"/>
        <w:jc w:val="center"/>
      </w:pPr>
    </w:p>
    <w:p w14:paraId="4698FA2C" w14:textId="77777777" w:rsidR="00C62925" w:rsidRDefault="00C62925" w:rsidP="004A175C">
      <w:pPr>
        <w:pStyle w:val="Ttulo1"/>
        <w:jc w:val="center"/>
      </w:pPr>
    </w:p>
    <w:p w14:paraId="58A3D4C5" w14:textId="77777777" w:rsidR="00C62925" w:rsidRDefault="00C62925" w:rsidP="004A175C">
      <w:pPr>
        <w:pStyle w:val="Ttulo1"/>
        <w:jc w:val="center"/>
      </w:pPr>
    </w:p>
    <w:p w14:paraId="71D7C01B" w14:textId="77777777" w:rsidR="00C62925" w:rsidRDefault="00C62925" w:rsidP="004A175C">
      <w:pPr>
        <w:pStyle w:val="Ttulo1"/>
        <w:jc w:val="center"/>
      </w:pPr>
    </w:p>
    <w:p w14:paraId="0DB78EB5" w14:textId="77777777" w:rsidR="00C62925" w:rsidRDefault="00C62925" w:rsidP="004A175C">
      <w:pPr>
        <w:pStyle w:val="Ttulo1"/>
        <w:jc w:val="center"/>
      </w:pPr>
    </w:p>
    <w:p w14:paraId="0EE182A5" w14:textId="6565CEB3" w:rsidR="00D6450E" w:rsidRDefault="00D51AB9" w:rsidP="004A175C">
      <w:pPr>
        <w:pStyle w:val="Ttulo1"/>
        <w:jc w:val="center"/>
      </w:pPr>
      <w:r>
        <w:lastRenderedPageBreak/>
        <w:t>ÍNDICE DE ANEXOS</w:t>
      </w:r>
      <w:bookmarkEnd w:id="7"/>
    </w:p>
    <w:p w14:paraId="7C5DB8EF" w14:textId="0A8648A8" w:rsidR="00D6450E" w:rsidRDefault="00D6450E">
      <w:pPr>
        <w:pStyle w:val="Textoindependiente"/>
        <w:spacing w:before="4"/>
        <w:rPr>
          <w:b/>
          <w:sz w:val="33"/>
        </w:rPr>
      </w:pPr>
    </w:p>
    <w:p w14:paraId="2F2EDB4C" w14:textId="02D51650" w:rsidR="004A175C" w:rsidRPr="0081031A" w:rsidRDefault="004A175C" w:rsidP="008B104B">
      <w:pPr>
        <w:pStyle w:val="Tabladeilustraciones"/>
        <w:tabs>
          <w:tab w:val="right" w:leader="dot" w:pos="9250"/>
        </w:tabs>
        <w:spacing w:after="240" w:line="360" w:lineRule="auto"/>
        <w:ind w:left="442" w:hanging="442"/>
        <w:jc w:val="both"/>
        <w:rPr>
          <w:rFonts w:ascii="Times New Roman" w:eastAsiaTheme="minorEastAsia" w:hAnsi="Times New Roman" w:cs="Times New Roman"/>
          <w:smallCaps/>
          <w:noProof/>
          <w:sz w:val="24"/>
          <w:szCs w:val="24"/>
          <w:lang w:val="en-US"/>
        </w:rPr>
      </w:pPr>
      <w:r w:rsidRPr="0081031A">
        <w:rPr>
          <w:rFonts w:ascii="Times New Roman" w:hAnsi="Times New Roman" w:cs="Times New Roman"/>
          <w:b w:val="0"/>
          <w:sz w:val="24"/>
          <w:szCs w:val="24"/>
        </w:rPr>
        <w:fldChar w:fldCharType="begin"/>
      </w:r>
      <w:r w:rsidRPr="0081031A">
        <w:rPr>
          <w:rFonts w:ascii="Times New Roman" w:hAnsi="Times New Roman" w:cs="Times New Roman"/>
          <w:b w:val="0"/>
          <w:sz w:val="24"/>
          <w:szCs w:val="24"/>
        </w:rPr>
        <w:instrText xml:space="preserve"> TOC \h \z \t "ANEX" \c </w:instrText>
      </w:r>
      <w:r w:rsidRPr="0081031A">
        <w:rPr>
          <w:rFonts w:ascii="Times New Roman" w:hAnsi="Times New Roman" w:cs="Times New Roman"/>
          <w:b w:val="0"/>
          <w:sz w:val="24"/>
          <w:szCs w:val="24"/>
        </w:rPr>
        <w:fldChar w:fldCharType="separate"/>
      </w:r>
      <w:hyperlink w:anchor="_Toc76118030" w:history="1">
        <w:r w:rsidRPr="0081031A">
          <w:rPr>
            <w:rStyle w:val="Hipervnculo"/>
            <w:rFonts w:ascii="Times New Roman" w:hAnsi="Times New Roman" w:cs="Times New Roman"/>
            <w:noProof/>
            <w:sz w:val="24"/>
            <w:szCs w:val="24"/>
          </w:rPr>
          <w:t xml:space="preserve">Anexo No. 1. </w:t>
        </w:r>
        <w:r w:rsidRPr="0081031A">
          <w:rPr>
            <w:rStyle w:val="Hipervnculo"/>
            <w:rFonts w:ascii="Times New Roman" w:hAnsi="Times New Roman" w:cs="Times New Roman"/>
            <w:b w:val="0"/>
            <w:noProof/>
            <w:sz w:val="24"/>
            <w:szCs w:val="24"/>
          </w:rPr>
          <w:t>Ubicación del ensayo</w:t>
        </w:r>
        <w:r w:rsidRPr="0081031A">
          <w:rPr>
            <w:rFonts w:ascii="Times New Roman" w:hAnsi="Times New Roman" w:cs="Times New Roman"/>
            <w:b w:val="0"/>
            <w:noProof/>
            <w:webHidden/>
            <w:sz w:val="24"/>
            <w:szCs w:val="24"/>
          </w:rPr>
          <w:tab/>
        </w:r>
        <w:r w:rsidRPr="0081031A">
          <w:rPr>
            <w:rFonts w:ascii="Times New Roman" w:hAnsi="Times New Roman" w:cs="Times New Roman"/>
            <w:b w:val="0"/>
            <w:noProof/>
            <w:webHidden/>
            <w:sz w:val="24"/>
            <w:szCs w:val="24"/>
          </w:rPr>
          <w:fldChar w:fldCharType="begin"/>
        </w:r>
        <w:r w:rsidRPr="0081031A">
          <w:rPr>
            <w:rFonts w:ascii="Times New Roman" w:hAnsi="Times New Roman" w:cs="Times New Roman"/>
            <w:b w:val="0"/>
            <w:noProof/>
            <w:webHidden/>
            <w:sz w:val="24"/>
            <w:szCs w:val="24"/>
          </w:rPr>
          <w:instrText xml:space="preserve"> PAGEREF _Toc76118030 \h </w:instrText>
        </w:r>
        <w:r w:rsidRPr="0081031A">
          <w:rPr>
            <w:rFonts w:ascii="Times New Roman" w:hAnsi="Times New Roman" w:cs="Times New Roman"/>
            <w:b w:val="0"/>
            <w:noProof/>
            <w:webHidden/>
            <w:sz w:val="24"/>
            <w:szCs w:val="24"/>
          </w:rPr>
        </w:r>
        <w:r w:rsidRPr="0081031A">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80</w:t>
        </w:r>
        <w:r w:rsidRPr="0081031A">
          <w:rPr>
            <w:rFonts w:ascii="Times New Roman" w:hAnsi="Times New Roman" w:cs="Times New Roman"/>
            <w:b w:val="0"/>
            <w:noProof/>
            <w:webHidden/>
            <w:sz w:val="24"/>
            <w:szCs w:val="24"/>
          </w:rPr>
          <w:fldChar w:fldCharType="end"/>
        </w:r>
      </w:hyperlink>
    </w:p>
    <w:p w14:paraId="339FC21C" w14:textId="102D882D" w:rsidR="004A175C" w:rsidRPr="0081031A" w:rsidRDefault="001C6D40" w:rsidP="009212EB">
      <w:pPr>
        <w:pStyle w:val="Tabladeilustraciones"/>
        <w:tabs>
          <w:tab w:val="right" w:leader="dot" w:pos="9250"/>
        </w:tabs>
        <w:spacing w:line="360" w:lineRule="auto"/>
        <w:ind w:left="1418" w:hanging="1418"/>
        <w:jc w:val="both"/>
        <w:rPr>
          <w:rFonts w:ascii="Times New Roman" w:eastAsiaTheme="minorEastAsia" w:hAnsi="Times New Roman" w:cs="Times New Roman"/>
          <w:smallCaps/>
          <w:noProof/>
          <w:sz w:val="24"/>
          <w:szCs w:val="24"/>
          <w:lang w:val="en-US"/>
        </w:rPr>
      </w:pPr>
      <w:hyperlink w:anchor="_Toc76118031" w:history="1">
        <w:r w:rsidR="004A175C" w:rsidRPr="0081031A">
          <w:rPr>
            <w:rStyle w:val="Hipervnculo"/>
            <w:rFonts w:ascii="Times New Roman" w:hAnsi="Times New Roman" w:cs="Times New Roman"/>
            <w:noProof/>
            <w:sz w:val="24"/>
            <w:szCs w:val="24"/>
          </w:rPr>
          <w:t xml:space="preserve">Anexo No. 2. </w:t>
        </w:r>
        <w:r w:rsidR="004A175C" w:rsidRPr="0081031A">
          <w:rPr>
            <w:rStyle w:val="Hipervnculo"/>
            <w:rFonts w:ascii="Times New Roman" w:hAnsi="Times New Roman" w:cs="Times New Roman"/>
            <w:b w:val="0"/>
            <w:noProof/>
            <w:sz w:val="24"/>
            <w:szCs w:val="24"/>
          </w:rPr>
          <w:t>Base de datos de la caracterización morfo-agronómica de nueve accesiones de quinua (Chenopodium quinoa W.) en la Localidad de Laguacoto III en el cantón Guaranda</w:t>
        </w:r>
        <w:r w:rsidR="004A175C" w:rsidRPr="0081031A">
          <w:rPr>
            <w:rFonts w:ascii="Times New Roman" w:hAnsi="Times New Roman" w:cs="Times New Roman"/>
            <w:b w:val="0"/>
            <w:noProof/>
            <w:webHidden/>
            <w:sz w:val="24"/>
            <w:szCs w:val="24"/>
          </w:rPr>
          <w:tab/>
        </w:r>
        <w:r w:rsidR="004A175C" w:rsidRPr="0081031A">
          <w:rPr>
            <w:rFonts w:ascii="Times New Roman" w:hAnsi="Times New Roman" w:cs="Times New Roman"/>
            <w:b w:val="0"/>
            <w:noProof/>
            <w:webHidden/>
            <w:sz w:val="24"/>
            <w:szCs w:val="24"/>
          </w:rPr>
          <w:fldChar w:fldCharType="begin"/>
        </w:r>
        <w:r w:rsidR="004A175C" w:rsidRPr="0081031A">
          <w:rPr>
            <w:rFonts w:ascii="Times New Roman" w:hAnsi="Times New Roman" w:cs="Times New Roman"/>
            <w:b w:val="0"/>
            <w:noProof/>
            <w:webHidden/>
            <w:sz w:val="24"/>
            <w:szCs w:val="24"/>
          </w:rPr>
          <w:instrText xml:space="preserve"> PAGEREF _Toc76118031 \h </w:instrText>
        </w:r>
        <w:r w:rsidR="004A175C" w:rsidRPr="0081031A">
          <w:rPr>
            <w:rFonts w:ascii="Times New Roman" w:hAnsi="Times New Roman" w:cs="Times New Roman"/>
            <w:b w:val="0"/>
            <w:noProof/>
            <w:webHidden/>
            <w:sz w:val="24"/>
            <w:szCs w:val="24"/>
          </w:rPr>
        </w:r>
        <w:r w:rsidR="004A175C" w:rsidRPr="0081031A">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81</w:t>
        </w:r>
        <w:r w:rsidR="004A175C" w:rsidRPr="0081031A">
          <w:rPr>
            <w:rFonts w:ascii="Times New Roman" w:hAnsi="Times New Roman" w:cs="Times New Roman"/>
            <w:b w:val="0"/>
            <w:noProof/>
            <w:webHidden/>
            <w:sz w:val="24"/>
            <w:szCs w:val="24"/>
          </w:rPr>
          <w:fldChar w:fldCharType="end"/>
        </w:r>
      </w:hyperlink>
    </w:p>
    <w:p w14:paraId="12E67B4D" w14:textId="1C416FCD" w:rsidR="004A175C" w:rsidRPr="0081031A" w:rsidRDefault="001C6D40" w:rsidP="008B104B">
      <w:pPr>
        <w:pStyle w:val="Tabladeilustraciones"/>
        <w:tabs>
          <w:tab w:val="right" w:leader="dot" w:pos="9250"/>
        </w:tabs>
        <w:spacing w:before="240" w:line="360" w:lineRule="auto"/>
        <w:ind w:left="1418" w:hanging="1418"/>
        <w:jc w:val="both"/>
        <w:rPr>
          <w:rFonts w:ascii="Times New Roman" w:eastAsiaTheme="minorEastAsia" w:hAnsi="Times New Roman" w:cs="Times New Roman"/>
          <w:smallCaps/>
          <w:noProof/>
          <w:sz w:val="24"/>
          <w:szCs w:val="24"/>
          <w:lang w:val="en-US"/>
        </w:rPr>
      </w:pPr>
      <w:hyperlink w:anchor="_Toc76118032" w:history="1">
        <w:r w:rsidR="004A175C" w:rsidRPr="0081031A">
          <w:rPr>
            <w:rStyle w:val="Hipervnculo"/>
            <w:rFonts w:ascii="Times New Roman" w:hAnsi="Times New Roman" w:cs="Times New Roman"/>
            <w:noProof/>
            <w:sz w:val="24"/>
            <w:szCs w:val="24"/>
          </w:rPr>
          <w:t xml:space="preserve">Anexo No. 3. </w:t>
        </w:r>
        <w:r w:rsidR="004A175C" w:rsidRPr="001D1997">
          <w:rPr>
            <w:rStyle w:val="Hipervnculo"/>
            <w:rFonts w:ascii="Times New Roman" w:hAnsi="Times New Roman" w:cs="Times New Roman"/>
            <w:b w:val="0"/>
            <w:noProof/>
            <w:sz w:val="24"/>
            <w:szCs w:val="24"/>
          </w:rPr>
          <w:t>Base de datos de la caracterización morfo-agronómica de nueve accesiones</w:t>
        </w:r>
        <w:r w:rsidR="004A175C" w:rsidRPr="0081031A">
          <w:rPr>
            <w:rStyle w:val="Hipervnculo"/>
            <w:rFonts w:ascii="Times New Roman" w:hAnsi="Times New Roman" w:cs="Times New Roman"/>
            <w:b w:val="0"/>
            <w:noProof/>
            <w:sz w:val="24"/>
            <w:szCs w:val="24"/>
          </w:rPr>
          <w:t xml:space="preserve"> de quinua (Chenopodium quinoa W.) en la Localidad de Jatunpamba en el cantón Guaranda</w:t>
        </w:r>
        <w:r w:rsidR="004A175C" w:rsidRPr="0081031A">
          <w:rPr>
            <w:rFonts w:ascii="Times New Roman" w:hAnsi="Times New Roman" w:cs="Times New Roman"/>
            <w:b w:val="0"/>
            <w:noProof/>
            <w:webHidden/>
            <w:sz w:val="24"/>
            <w:szCs w:val="24"/>
          </w:rPr>
          <w:tab/>
        </w:r>
        <w:r w:rsidR="004A175C" w:rsidRPr="0081031A">
          <w:rPr>
            <w:rFonts w:ascii="Times New Roman" w:hAnsi="Times New Roman" w:cs="Times New Roman"/>
            <w:b w:val="0"/>
            <w:noProof/>
            <w:webHidden/>
            <w:sz w:val="24"/>
            <w:szCs w:val="24"/>
          </w:rPr>
          <w:fldChar w:fldCharType="begin"/>
        </w:r>
        <w:r w:rsidR="004A175C" w:rsidRPr="0081031A">
          <w:rPr>
            <w:rFonts w:ascii="Times New Roman" w:hAnsi="Times New Roman" w:cs="Times New Roman"/>
            <w:b w:val="0"/>
            <w:noProof/>
            <w:webHidden/>
            <w:sz w:val="24"/>
            <w:szCs w:val="24"/>
          </w:rPr>
          <w:instrText xml:space="preserve"> PAGEREF _Toc76118032 \h </w:instrText>
        </w:r>
        <w:r w:rsidR="004A175C" w:rsidRPr="0081031A">
          <w:rPr>
            <w:rFonts w:ascii="Times New Roman" w:hAnsi="Times New Roman" w:cs="Times New Roman"/>
            <w:b w:val="0"/>
            <w:noProof/>
            <w:webHidden/>
            <w:sz w:val="24"/>
            <w:szCs w:val="24"/>
          </w:rPr>
        </w:r>
        <w:r w:rsidR="004A175C" w:rsidRPr="0081031A">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82</w:t>
        </w:r>
        <w:r w:rsidR="004A175C" w:rsidRPr="0081031A">
          <w:rPr>
            <w:rFonts w:ascii="Times New Roman" w:hAnsi="Times New Roman" w:cs="Times New Roman"/>
            <w:b w:val="0"/>
            <w:noProof/>
            <w:webHidden/>
            <w:sz w:val="24"/>
            <w:szCs w:val="24"/>
          </w:rPr>
          <w:fldChar w:fldCharType="end"/>
        </w:r>
      </w:hyperlink>
    </w:p>
    <w:p w14:paraId="2F14E542" w14:textId="3F22F44C" w:rsidR="004A175C" w:rsidRPr="0081031A" w:rsidRDefault="001C6D40" w:rsidP="008B104B">
      <w:pPr>
        <w:pStyle w:val="Tabladeilustraciones"/>
        <w:tabs>
          <w:tab w:val="right" w:leader="dot" w:pos="9250"/>
        </w:tabs>
        <w:spacing w:before="240" w:line="360" w:lineRule="auto"/>
        <w:ind w:left="1418" w:hanging="1418"/>
        <w:jc w:val="both"/>
        <w:rPr>
          <w:rFonts w:ascii="Times New Roman" w:eastAsiaTheme="minorEastAsia" w:hAnsi="Times New Roman" w:cs="Times New Roman"/>
          <w:smallCaps/>
          <w:noProof/>
          <w:sz w:val="24"/>
          <w:szCs w:val="24"/>
          <w:lang w:val="en-US"/>
        </w:rPr>
      </w:pPr>
      <w:hyperlink w:anchor="_Toc76118033" w:history="1">
        <w:r w:rsidR="004A175C" w:rsidRPr="0081031A">
          <w:rPr>
            <w:rStyle w:val="Hipervnculo"/>
            <w:rFonts w:ascii="Times New Roman" w:hAnsi="Times New Roman" w:cs="Times New Roman"/>
            <w:noProof/>
            <w:sz w:val="24"/>
            <w:szCs w:val="24"/>
          </w:rPr>
          <w:t xml:space="preserve">Anexo No. 4. </w:t>
        </w:r>
        <w:r w:rsidR="004A175C" w:rsidRPr="0081031A">
          <w:rPr>
            <w:rStyle w:val="Hipervnculo"/>
            <w:rFonts w:ascii="Times New Roman" w:hAnsi="Times New Roman" w:cs="Times New Roman"/>
            <w:b w:val="0"/>
            <w:noProof/>
            <w:sz w:val="24"/>
            <w:szCs w:val="24"/>
          </w:rPr>
          <w:t>Base de datos de precipitación registrada en mm durante el ciclo del cultivo</w:t>
        </w:r>
        <w:r w:rsidR="004A175C" w:rsidRPr="0081031A">
          <w:rPr>
            <w:rStyle w:val="Hipervnculo"/>
            <w:rFonts w:ascii="Times New Roman" w:hAnsi="Times New Roman" w:cs="Times New Roman"/>
            <w:noProof/>
            <w:sz w:val="24"/>
            <w:szCs w:val="24"/>
          </w:rPr>
          <w:t xml:space="preserve"> </w:t>
        </w:r>
        <w:r w:rsidR="004A175C" w:rsidRPr="0081031A">
          <w:rPr>
            <w:rStyle w:val="Hipervnculo"/>
            <w:rFonts w:ascii="Times New Roman" w:hAnsi="Times New Roman" w:cs="Times New Roman"/>
            <w:b w:val="0"/>
            <w:noProof/>
            <w:sz w:val="24"/>
            <w:szCs w:val="24"/>
          </w:rPr>
          <w:t>Localidad I. Laguacoto III</w:t>
        </w:r>
        <w:r w:rsidR="004A175C" w:rsidRPr="0081031A">
          <w:rPr>
            <w:rFonts w:ascii="Times New Roman" w:hAnsi="Times New Roman" w:cs="Times New Roman"/>
            <w:b w:val="0"/>
            <w:noProof/>
            <w:webHidden/>
            <w:sz w:val="24"/>
            <w:szCs w:val="24"/>
          </w:rPr>
          <w:tab/>
        </w:r>
        <w:r w:rsidR="004A175C" w:rsidRPr="0081031A">
          <w:rPr>
            <w:rFonts w:ascii="Times New Roman" w:hAnsi="Times New Roman" w:cs="Times New Roman"/>
            <w:b w:val="0"/>
            <w:noProof/>
            <w:webHidden/>
            <w:sz w:val="24"/>
            <w:szCs w:val="24"/>
          </w:rPr>
          <w:fldChar w:fldCharType="begin"/>
        </w:r>
        <w:r w:rsidR="004A175C" w:rsidRPr="0081031A">
          <w:rPr>
            <w:rFonts w:ascii="Times New Roman" w:hAnsi="Times New Roman" w:cs="Times New Roman"/>
            <w:b w:val="0"/>
            <w:noProof/>
            <w:webHidden/>
            <w:sz w:val="24"/>
            <w:szCs w:val="24"/>
          </w:rPr>
          <w:instrText xml:space="preserve"> PAGEREF _Toc76118033 \h </w:instrText>
        </w:r>
        <w:r w:rsidR="004A175C" w:rsidRPr="0081031A">
          <w:rPr>
            <w:rFonts w:ascii="Times New Roman" w:hAnsi="Times New Roman" w:cs="Times New Roman"/>
            <w:b w:val="0"/>
            <w:noProof/>
            <w:webHidden/>
            <w:sz w:val="24"/>
            <w:szCs w:val="24"/>
          </w:rPr>
        </w:r>
        <w:r w:rsidR="004A175C" w:rsidRPr="0081031A">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84</w:t>
        </w:r>
        <w:r w:rsidR="004A175C" w:rsidRPr="0081031A">
          <w:rPr>
            <w:rFonts w:ascii="Times New Roman" w:hAnsi="Times New Roman" w:cs="Times New Roman"/>
            <w:b w:val="0"/>
            <w:noProof/>
            <w:webHidden/>
            <w:sz w:val="24"/>
            <w:szCs w:val="24"/>
          </w:rPr>
          <w:fldChar w:fldCharType="end"/>
        </w:r>
      </w:hyperlink>
    </w:p>
    <w:p w14:paraId="4FABD5DD" w14:textId="78F465EB" w:rsidR="004A175C" w:rsidRPr="0081031A" w:rsidRDefault="001C6D40" w:rsidP="008B104B">
      <w:pPr>
        <w:pStyle w:val="Tabladeilustraciones"/>
        <w:tabs>
          <w:tab w:val="right" w:leader="dot" w:pos="9250"/>
        </w:tabs>
        <w:spacing w:before="240" w:line="360" w:lineRule="auto"/>
        <w:ind w:left="1418" w:hanging="1418"/>
        <w:jc w:val="both"/>
        <w:rPr>
          <w:rFonts w:ascii="Times New Roman" w:eastAsiaTheme="minorEastAsia" w:hAnsi="Times New Roman" w:cs="Times New Roman"/>
          <w:smallCaps/>
          <w:noProof/>
          <w:sz w:val="24"/>
          <w:szCs w:val="24"/>
          <w:lang w:val="en-US"/>
        </w:rPr>
      </w:pPr>
      <w:hyperlink w:anchor="_Toc76118034" w:history="1">
        <w:r w:rsidR="004A175C" w:rsidRPr="0081031A">
          <w:rPr>
            <w:rStyle w:val="Hipervnculo"/>
            <w:rFonts w:ascii="Times New Roman" w:hAnsi="Times New Roman" w:cs="Times New Roman"/>
            <w:noProof/>
            <w:sz w:val="24"/>
            <w:szCs w:val="24"/>
          </w:rPr>
          <w:t xml:space="preserve">Anexo No. 5. </w:t>
        </w:r>
        <w:r w:rsidR="004A175C" w:rsidRPr="0081031A">
          <w:rPr>
            <w:rStyle w:val="Hipervnculo"/>
            <w:rFonts w:ascii="Times New Roman" w:hAnsi="Times New Roman" w:cs="Times New Roman"/>
            <w:b w:val="0"/>
            <w:noProof/>
            <w:sz w:val="24"/>
            <w:szCs w:val="24"/>
          </w:rPr>
          <w:t>Base de datos de precipitación registrada en mm durante el ciclo del cultivo</w:t>
        </w:r>
        <w:r w:rsidR="004A175C" w:rsidRPr="0081031A">
          <w:rPr>
            <w:rStyle w:val="Hipervnculo"/>
            <w:rFonts w:ascii="Times New Roman" w:hAnsi="Times New Roman" w:cs="Times New Roman"/>
            <w:noProof/>
            <w:sz w:val="24"/>
            <w:szCs w:val="24"/>
          </w:rPr>
          <w:t xml:space="preserve"> </w:t>
        </w:r>
        <w:r w:rsidR="004A175C" w:rsidRPr="0081031A">
          <w:rPr>
            <w:rStyle w:val="Hipervnculo"/>
            <w:rFonts w:ascii="Times New Roman" w:hAnsi="Times New Roman" w:cs="Times New Roman"/>
            <w:b w:val="0"/>
            <w:noProof/>
            <w:sz w:val="24"/>
            <w:szCs w:val="24"/>
          </w:rPr>
          <w:t>Localidad II. Jatunpamba</w:t>
        </w:r>
        <w:r w:rsidR="004A175C" w:rsidRPr="0081031A">
          <w:rPr>
            <w:rFonts w:ascii="Times New Roman" w:hAnsi="Times New Roman" w:cs="Times New Roman"/>
            <w:b w:val="0"/>
            <w:noProof/>
            <w:webHidden/>
            <w:sz w:val="24"/>
            <w:szCs w:val="24"/>
          </w:rPr>
          <w:tab/>
        </w:r>
        <w:r w:rsidR="004A175C" w:rsidRPr="0081031A">
          <w:rPr>
            <w:rFonts w:ascii="Times New Roman" w:hAnsi="Times New Roman" w:cs="Times New Roman"/>
            <w:b w:val="0"/>
            <w:noProof/>
            <w:webHidden/>
            <w:sz w:val="24"/>
            <w:szCs w:val="24"/>
          </w:rPr>
          <w:fldChar w:fldCharType="begin"/>
        </w:r>
        <w:r w:rsidR="004A175C" w:rsidRPr="0081031A">
          <w:rPr>
            <w:rFonts w:ascii="Times New Roman" w:hAnsi="Times New Roman" w:cs="Times New Roman"/>
            <w:b w:val="0"/>
            <w:noProof/>
            <w:webHidden/>
            <w:sz w:val="24"/>
            <w:szCs w:val="24"/>
          </w:rPr>
          <w:instrText xml:space="preserve"> PAGEREF _Toc76118034 \h </w:instrText>
        </w:r>
        <w:r w:rsidR="004A175C" w:rsidRPr="0081031A">
          <w:rPr>
            <w:rFonts w:ascii="Times New Roman" w:hAnsi="Times New Roman" w:cs="Times New Roman"/>
            <w:b w:val="0"/>
            <w:noProof/>
            <w:webHidden/>
            <w:sz w:val="24"/>
            <w:szCs w:val="24"/>
          </w:rPr>
        </w:r>
        <w:r w:rsidR="004A175C" w:rsidRPr="0081031A">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85</w:t>
        </w:r>
        <w:r w:rsidR="004A175C" w:rsidRPr="0081031A">
          <w:rPr>
            <w:rFonts w:ascii="Times New Roman" w:hAnsi="Times New Roman" w:cs="Times New Roman"/>
            <w:b w:val="0"/>
            <w:noProof/>
            <w:webHidden/>
            <w:sz w:val="24"/>
            <w:szCs w:val="24"/>
          </w:rPr>
          <w:fldChar w:fldCharType="end"/>
        </w:r>
      </w:hyperlink>
    </w:p>
    <w:p w14:paraId="0E3864AB" w14:textId="669571F1" w:rsidR="004A175C" w:rsidRPr="0081031A" w:rsidRDefault="001C6D40" w:rsidP="008B104B">
      <w:pPr>
        <w:pStyle w:val="Tabladeilustraciones"/>
        <w:tabs>
          <w:tab w:val="right" w:leader="dot" w:pos="9250"/>
        </w:tabs>
        <w:spacing w:before="240" w:line="360" w:lineRule="auto"/>
        <w:ind w:left="442" w:hanging="442"/>
        <w:jc w:val="both"/>
        <w:rPr>
          <w:rFonts w:ascii="Times New Roman" w:eastAsiaTheme="minorEastAsia" w:hAnsi="Times New Roman" w:cs="Times New Roman"/>
          <w:smallCaps/>
          <w:noProof/>
          <w:sz w:val="24"/>
          <w:szCs w:val="24"/>
          <w:lang w:val="en-US"/>
        </w:rPr>
      </w:pPr>
      <w:hyperlink w:anchor="_Toc76118035" w:history="1">
        <w:r w:rsidR="004A175C" w:rsidRPr="0081031A">
          <w:rPr>
            <w:rStyle w:val="Hipervnculo"/>
            <w:rFonts w:ascii="Times New Roman" w:hAnsi="Times New Roman" w:cs="Times New Roman"/>
            <w:noProof/>
            <w:sz w:val="24"/>
            <w:szCs w:val="24"/>
          </w:rPr>
          <w:t xml:space="preserve">Anexo No. 6. </w:t>
        </w:r>
        <w:r w:rsidR="004A175C" w:rsidRPr="0081031A">
          <w:rPr>
            <w:rStyle w:val="Hipervnculo"/>
            <w:rFonts w:ascii="Times New Roman" w:hAnsi="Times New Roman" w:cs="Times New Roman"/>
            <w:b w:val="0"/>
            <w:noProof/>
            <w:sz w:val="24"/>
            <w:szCs w:val="24"/>
          </w:rPr>
          <w:t>Fotografías de la instalación, seguimiento y evaluación del ensayo</w:t>
        </w:r>
        <w:r w:rsidR="004A175C" w:rsidRPr="0081031A">
          <w:rPr>
            <w:rFonts w:ascii="Times New Roman" w:hAnsi="Times New Roman" w:cs="Times New Roman"/>
            <w:b w:val="0"/>
            <w:noProof/>
            <w:webHidden/>
            <w:sz w:val="24"/>
            <w:szCs w:val="24"/>
          </w:rPr>
          <w:tab/>
        </w:r>
        <w:r w:rsidR="004A175C" w:rsidRPr="0081031A">
          <w:rPr>
            <w:rFonts w:ascii="Times New Roman" w:hAnsi="Times New Roman" w:cs="Times New Roman"/>
            <w:b w:val="0"/>
            <w:noProof/>
            <w:webHidden/>
            <w:sz w:val="24"/>
            <w:szCs w:val="24"/>
          </w:rPr>
          <w:fldChar w:fldCharType="begin"/>
        </w:r>
        <w:r w:rsidR="004A175C" w:rsidRPr="0081031A">
          <w:rPr>
            <w:rFonts w:ascii="Times New Roman" w:hAnsi="Times New Roman" w:cs="Times New Roman"/>
            <w:b w:val="0"/>
            <w:noProof/>
            <w:webHidden/>
            <w:sz w:val="24"/>
            <w:szCs w:val="24"/>
          </w:rPr>
          <w:instrText xml:space="preserve"> PAGEREF _Toc76118035 \h </w:instrText>
        </w:r>
        <w:r w:rsidR="004A175C" w:rsidRPr="0081031A">
          <w:rPr>
            <w:rFonts w:ascii="Times New Roman" w:hAnsi="Times New Roman" w:cs="Times New Roman"/>
            <w:b w:val="0"/>
            <w:noProof/>
            <w:webHidden/>
            <w:sz w:val="24"/>
            <w:szCs w:val="24"/>
          </w:rPr>
        </w:r>
        <w:r w:rsidR="004A175C" w:rsidRPr="0081031A">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86</w:t>
        </w:r>
        <w:r w:rsidR="004A175C" w:rsidRPr="0081031A">
          <w:rPr>
            <w:rFonts w:ascii="Times New Roman" w:hAnsi="Times New Roman" w:cs="Times New Roman"/>
            <w:b w:val="0"/>
            <w:noProof/>
            <w:webHidden/>
            <w:sz w:val="24"/>
            <w:szCs w:val="24"/>
          </w:rPr>
          <w:fldChar w:fldCharType="end"/>
        </w:r>
      </w:hyperlink>
    </w:p>
    <w:p w14:paraId="247A9E62" w14:textId="71BC4631" w:rsidR="004A175C" w:rsidRPr="0081031A" w:rsidRDefault="001C6D40" w:rsidP="008B104B">
      <w:pPr>
        <w:pStyle w:val="Tabladeilustraciones"/>
        <w:tabs>
          <w:tab w:val="right" w:leader="dot" w:pos="9250"/>
        </w:tabs>
        <w:spacing w:before="240" w:line="360" w:lineRule="auto"/>
        <w:ind w:left="442" w:hanging="442"/>
        <w:jc w:val="both"/>
        <w:rPr>
          <w:rFonts w:ascii="Times New Roman" w:eastAsiaTheme="minorEastAsia" w:hAnsi="Times New Roman" w:cs="Times New Roman"/>
          <w:smallCaps/>
          <w:noProof/>
          <w:sz w:val="24"/>
          <w:szCs w:val="24"/>
          <w:lang w:val="en-US"/>
        </w:rPr>
      </w:pPr>
      <w:hyperlink w:anchor="_Toc76118036" w:history="1">
        <w:r w:rsidR="004A175C" w:rsidRPr="0081031A">
          <w:rPr>
            <w:rStyle w:val="Hipervnculo"/>
            <w:rFonts w:ascii="Times New Roman" w:hAnsi="Times New Roman" w:cs="Times New Roman"/>
            <w:noProof/>
            <w:sz w:val="24"/>
            <w:szCs w:val="24"/>
          </w:rPr>
          <w:t xml:space="preserve">Anexo No. 7. </w:t>
        </w:r>
        <w:r w:rsidR="004A175C" w:rsidRPr="0081031A">
          <w:rPr>
            <w:rStyle w:val="Hipervnculo"/>
            <w:rFonts w:ascii="Times New Roman" w:hAnsi="Times New Roman" w:cs="Times New Roman"/>
            <w:b w:val="0"/>
            <w:noProof/>
            <w:sz w:val="24"/>
            <w:szCs w:val="24"/>
          </w:rPr>
          <w:t>Glosario de términos técnicos</w:t>
        </w:r>
        <w:r w:rsidR="004A175C" w:rsidRPr="0081031A">
          <w:rPr>
            <w:rFonts w:ascii="Times New Roman" w:hAnsi="Times New Roman" w:cs="Times New Roman"/>
            <w:b w:val="0"/>
            <w:noProof/>
            <w:webHidden/>
            <w:sz w:val="24"/>
            <w:szCs w:val="24"/>
          </w:rPr>
          <w:tab/>
        </w:r>
        <w:r w:rsidR="004A175C" w:rsidRPr="0081031A">
          <w:rPr>
            <w:rFonts w:ascii="Times New Roman" w:hAnsi="Times New Roman" w:cs="Times New Roman"/>
            <w:b w:val="0"/>
            <w:noProof/>
            <w:webHidden/>
            <w:sz w:val="24"/>
            <w:szCs w:val="24"/>
          </w:rPr>
          <w:fldChar w:fldCharType="begin"/>
        </w:r>
        <w:r w:rsidR="004A175C" w:rsidRPr="0081031A">
          <w:rPr>
            <w:rFonts w:ascii="Times New Roman" w:hAnsi="Times New Roman" w:cs="Times New Roman"/>
            <w:b w:val="0"/>
            <w:noProof/>
            <w:webHidden/>
            <w:sz w:val="24"/>
            <w:szCs w:val="24"/>
          </w:rPr>
          <w:instrText xml:space="preserve"> PAGEREF _Toc76118036 \h </w:instrText>
        </w:r>
        <w:r w:rsidR="004A175C" w:rsidRPr="0081031A">
          <w:rPr>
            <w:rFonts w:ascii="Times New Roman" w:hAnsi="Times New Roman" w:cs="Times New Roman"/>
            <w:b w:val="0"/>
            <w:noProof/>
            <w:webHidden/>
            <w:sz w:val="24"/>
            <w:szCs w:val="24"/>
          </w:rPr>
        </w:r>
        <w:r w:rsidR="004A175C" w:rsidRPr="0081031A">
          <w:rPr>
            <w:rFonts w:ascii="Times New Roman" w:hAnsi="Times New Roman" w:cs="Times New Roman"/>
            <w:b w:val="0"/>
            <w:noProof/>
            <w:webHidden/>
            <w:sz w:val="24"/>
            <w:szCs w:val="24"/>
          </w:rPr>
          <w:fldChar w:fldCharType="separate"/>
        </w:r>
        <w:r w:rsidR="00DC6B60">
          <w:rPr>
            <w:rFonts w:ascii="Times New Roman" w:hAnsi="Times New Roman" w:cs="Times New Roman"/>
            <w:b w:val="0"/>
            <w:noProof/>
            <w:webHidden/>
            <w:sz w:val="24"/>
            <w:szCs w:val="24"/>
          </w:rPr>
          <w:t>98</w:t>
        </w:r>
        <w:r w:rsidR="004A175C" w:rsidRPr="0081031A">
          <w:rPr>
            <w:rFonts w:ascii="Times New Roman" w:hAnsi="Times New Roman" w:cs="Times New Roman"/>
            <w:b w:val="0"/>
            <w:noProof/>
            <w:webHidden/>
            <w:sz w:val="24"/>
            <w:szCs w:val="24"/>
          </w:rPr>
          <w:fldChar w:fldCharType="end"/>
        </w:r>
      </w:hyperlink>
    </w:p>
    <w:p w14:paraId="5C9E14A5" w14:textId="58586C9A" w:rsidR="004A175C" w:rsidRDefault="004A175C" w:rsidP="0081031A">
      <w:pPr>
        <w:pStyle w:val="Textoindependiente"/>
        <w:spacing w:before="4" w:line="360" w:lineRule="auto"/>
        <w:jc w:val="both"/>
        <w:rPr>
          <w:b/>
          <w:sz w:val="33"/>
        </w:rPr>
      </w:pPr>
      <w:r w:rsidRPr="0081031A">
        <w:rPr>
          <w:b/>
        </w:rPr>
        <w:fldChar w:fldCharType="end"/>
      </w:r>
    </w:p>
    <w:p w14:paraId="65BE373B" w14:textId="4D59B6FD" w:rsidR="004A175C" w:rsidRDefault="004A175C">
      <w:pPr>
        <w:pStyle w:val="Textoindependiente"/>
        <w:spacing w:before="4"/>
        <w:rPr>
          <w:b/>
          <w:sz w:val="33"/>
        </w:rPr>
      </w:pPr>
    </w:p>
    <w:p w14:paraId="05CDD89D" w14:textId="44FBA433" w:rsidR="004A175C" w:rsidRDefault="004A175C">
      <w:pPr>
        <w:pStyle w:val="Textoindependiente"/>
        <w:spacing w:before="4"/>
        <w:rPr>
          <w:b/>
          <w:sz w:val="33"/>
        </w:rPr>
      </w:pPr>
    </w:p>
    <w:p w14:paraId="04D715F8" w14:textId="4A726B9D" w:rsidR="004A175C" w:rsidRDefault="004A175C">
      <w:pPr>
        <w:pStyle w:val="Textoindependiente"/>
        <w:spacing w:before="4"/>
        <w:rPr>
          <w:b/>
          <w:sz w:val="33"/>
        </w:rPr>
      </w:pPr>
    </w:p>
    <w:p w14:paraId="2297396F" w14:textId="1E83112C" w:rsidR="004A175C" w:rsidRDefault="004A175C">
      <w:pPr>
        <w:pStyle w:val="Textoindependiente"/>
        <w:spacing w:before="4"/>
        <w:rPr>
          <w:b/>
          <w:sz w:val="33"/>
        </w:rPr>
      </w:pPr>
    </w:p>
    <w:p w14:paraId="25368127" w14:textId="3705898A" w:rsidR="004A175C" w:rsidRDefault="004A175C">
      <w:pPr>
        <w:pStyle w:val="Textoindependiente"/>
        <w:spacing w:before="4"/>
        <w:rPr>
          <w:b/>
          <w:sz w:val="33"/>
        </w:rPr>
      </w:pPr>
    </w:p>
    <w:p w14:paraId="6A7A3AD6" w14:textId="77777777" w:rsidR="004A175C" w:rsidRDefault="004A175C">
      <w:pPr>
        <w:pStyle w:val="Textoindependiente"/>
        <w:spacing w:before="4"/>
        <w:rPr>
          <w:b/>
          <w:sz w:val="33"/>
        </w:rPr>
      </w:pPr>
    </w:p>
    <w:p w14:paraId="5CC42A16" w14:textId="77777777" w:rsidR="004A175C" w:rsidRDefault="004A175C" w:rsidP="004A175C">
      <w:pPr>
        <w:pStyle w:val="Textoindependiente"/>
      </w:pPr>
      <w:bookmarkStart w:id="8" w:name="_Toc76117848"/>
    </w:p>
    <w:p w14:paraId="719910D7" w14:textId="34E10193" w:rsidR="004A175C" w:rsidRDefault="004A175C" w:rsidP="004A175C">
      <w:pPr>
        <w:pStyle w:val="Textoindependiente"/>
      </w:pPr>
    </w:p>
    <w:p w14:paraId="52271834" w14:textId="77777777" w:rsidR="004A175C" w:rsidRDefault="004A175C" w:rsidP="004A175C">
      <w:pPr>
        <w:pStyle w:val="Textoindependiente"/>
      </w:pPr>
    </w:p>
    <w:p w14:paraId="4AF3BADE" w14:textId="77777777" w:rsidR="004A175C" w:rsidRDefault="004A175C" w:rsidP="004A175C">
      <w:pPr>
        <w:pStyle w:val="Textoindependiente"/>
      </w:pPr>
    </w:p>
    <w:p w14:paraId="63E0D31F" w14:textId="77777777" w:rsidR="004A175C" w:rsidRDefault="004A175C" w:rsidP="004A175C">
      <w:pPr>
        <w:pStyle w:val="Textoindependiente"/>
      </w:pPr>
    </w:p>
    <w:p w14:paraId="61B18CA8" w14:textId="77777777" w:rsidR="004A175C" w:rsidRDefault="004A175C" w:rsidP="004A175C">
      <w:pPr>
        <w:pStyle w:val="Textoindependiente"/>
      </w:pPr>
    </w:p>
    <w:p w14:paraId="5B8840F5" w14:textId="77777777" w:rsidR="004A175C" w:rsidRDefault="004A175C" w:rsidP="004A175C">
      <w:pPr>
        <w:pStyle w:val="Textoindependiente"/>
      </w:pPr>
    </w:p>
    <w:p w14:paraId="0C7843C4" w14:textId="77777777" w:rsidR="004A175C" w:rsidRDefault="004A175C" w:rsidP="004A175C">
      <w:pPr>
        <w:pStyle w:val="Textoindependiente"/>
      </w:pPr>
    </w:p>
    <w:p w14:paraId="48F94A24" w14:textId="77777777" w:rsidR="004A175C" w:rsidRDefault="004A175C" w:rsidP="004A175C">
      <w:pPr>
        <w:pStyle w:val="Textoindependiente"/>
      </w:pPr>
    </w:p>
    <w:p w14:paraId="348C9B98" w14:textId="77777777" w:rsidR="004A175C" w:rsidRDefault="004A175C" w:rsidP="004A175C">
      <w:pPr>
        <w:pStyle w:val="Textoindependiente"/>
      </w:pPr>
    </w:p>
    <w:p w14:paraId="75AD0D46" w14:textId="7040492A" w:rsidR="004A175C" w:rsidRDefault="004A175C" w:rsidP="004A175C">
      <w:pPr>
        <w:pStyle w:val="Textoindependiente"/>
      </w:pPr>
    </w:p>
    <w:p w14:paraId="6D43CE96" w14:textId="23E6AFB1" w:rsidR="005C72E9" w:rsidRDefault="005C72E9" w:rsidP="004A175C">
      <w:pPr>
        <w:pStyle w:val="Textoindependiente"/>
      </w:pPr>
    </w:p>
    <w:p w14:paraId="63EEDE28" w14:textId="71690C54" w:rsidR="005C72E9" w:rsidRDefault="005C72E9" w:rsidP="004A175C">
      <w:pPr>
        <w:pStyle w:val="Textoindependiente"/>
      </w:pPr>
    </w:p>
    <w:p w14:paraId="1804C342" w14:textId="77777777" w:rsidR="004A175C" w:rsidRDefault="00D51AB9" w:rsidP="004A175C">
      <w:pPr>
        <w:pStyle w:val="Ttulo1"/>
        <w:spacing w:after="240"/>
        <w:ind w:left="1349" w:hanging="1207"/>
      </w:pPr>
      <w:bookmarkStart w:id="9" w:name="_Toc76133162"/>
      <w:r>
        <w:lastRenderedPageBreak/>
        <w:t>RESUMEN Y SUMMARY</w:t>
      </w:r>
      <w:bookmarkEnd w:id="9"/>
      <w:r>
        <w:t xml:space="preserve"> </w:t>
      </w:r>
    </w:p>
    <w:p w14:paraId="045438B1" w14:textId="3D94FEEE" w:rsidR="00D6450E" w:rsidRDefault="00D51AB9" w:rsidP="004A175C">
      <w:pPr>
        <w:pStyle w:val="Ttulo1"/>
        <w:spacing w:after="240"/>
        <w:ind w:left="1349" w:hanging="1207"/>
      </w:pPr>
      <w:bookmarkStart w:id="10" w:name="_Toc76133163"/>
      <w:r>
        <w:t>RESUMEN</w:t>
      </w:r>
      <w:bookmarkEnd w:id="8"/>
      <w:bookmarkEnd w:id="10"/>
    </w:p>
    <w:p w14:paraId="2E0FA269" w14:textId="77777777" w:rsidR="00661435" w:rsidRPr="00661435" w:rsidRDefault="002E0C0B" w:rsidP="002E0C0B">
      <w:pPr>
        <w:pStyle w:val="Textoindependiente"/>
        <w:spacing w:line="360" w:lineRule="auto"/>
        <w:ind w:left="100" w:right="118"/>
        <w:jc w:val="both"/>
      </w:pPr>
      <w:r w:rsidRPr="00661435">
        <w:rPr>
          <w:noProof/>
          <w:lang w:eastAsia="es-ES"/>
        </w:rPr>
        <mc:AlternateContent>
          <mc:Choice Requires="wps">
            <w:drawing>
              <wp:anchor distT="0" distB="0" distL="114300" distR="114300" simplePos="0" relativeHeight="252007424" behindDoc="1" locked="0" layoutInCell="1" allowOverlap="1" wp14:anchorId="4D754980" wp14:editId="279193EF">
                <wp:simplePos x="0" y="0"/>
                <wp:positionH relativeFrom="page">
                  <wp:posOffset>1066800</wp:posOffset>
                </wp:positionH>
                <wp:positionV relativeFrom="paragraph">
                  <wp:posOffset>524510</wp:posOffset>
                </wp:positionV>
                <wp:extent cx="3629660" cy="180340"/>
                <wp:effectExtent l="0" t="0" r="0" b="0"/>
                <wp:wrapNone/>
                <wp:docPr id="31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8034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D115C" w14:textId="77777777" w:rsidR="00116898" w:rsidRDefault="00116898">
                            <w:pPr>
                              <w:pStyle w:val="Textoindependiente"/>
                              <w:spacing w:before="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D754980" id="_x0000_t202" coordsize="21600,21600" o:spt="202" path="m,l,21600r21600,l21600,xe">
                <v:stroke joinstyle="miter"/>
                <v:path gradientshapeok="t" o:connecttype="rect"/>
              </v:shapetype>
              <v:shape id="Text Box 248" o:spid="_x0000_s1026" type="#_x0000_t202" style="position:absolute;left:0;text-align:left;margin-left:84pt;margin-top:41.3pt;width:285.8pt;height:14.2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" fillcolor="#fcfcfc" stroked="f">
                <v:textbox inset="0,0,0,0">
                  <w:txbxContent>
                    <w:p w14:paraId="293D115C" w14:textId="77777777" w:rsidR="00116898" w:rsidRDefault="00116898">
                      <w:pPr>
                        <w:pStyle w:val="Textoindependiente"/>
                        <w:spacing w:before="1"/>
                      </w:pPr>
                    </w:p>
                  </w:txbxContent>
                </v:textbox>
                <w10:wrap anchorx="page"/>
              </v:shape>
            </w:pict>
          </mc:Fallback>
        </mc:AlternateContent>
      </w:r>
      <w:r w:rsidR="00D51AB9" w:rsidRPr="00661435">
        <w:t>El presente proyecto de investigación se realizó para an</w:t>
      </w:r>
      <w:r w:rsidR="00661435">
        <w:t>alizar la Caracterización agronómica y morfológica</w:t>
      </w:r>
      <w:r w:rsidR="00D51AB9" w:rsidRPr="00661435">
        <w:t xml:space="preserve"> de nueve accesiones de Quinua </w:t>
      </w:r>
      <w:r w:rsidR="00D51AB9" w:rsidRPr="00661435">
        <w:rPr>
          <w:b/>
          <w:shd w:val="clear" w:color="auto" w:fill="FCFCFC"/>
        </w:rPr>
        <w:t>(</w:t>
      </w:r>
      <w:r w:rsidR="00D51AB9" w:rsidRPr="00661435">
        <w:rPr>
          <w:b/>
          <w:i/>
          <w:shd w:val="clear" w:color="auto" w:fill="FCFCFC"/>
        </w:rPr>
        <w:t xml:space="preserve">Chenopodium quinoa </w:t>
      </w:r>
      <w:r w:rsidR="00D51AB9" w:rsidRPr="00661435">
        <w:rPr>
          <w:b/>
          <w:shd w:val="clear" w:color="auto" w:fill="FCFCFC"/>
        </w:rPr>
        <w:t xml:space="preserve">W.) </w:t>
      </w:r>
      <w:r w:rsidR="00D51AB9" w:rsidRPr="00661435">
        <w:rPr>
          <w:shd w:val="clear" w:color="auto" w:fill="FCFCFC"/>
        </w:rPr>
        <w:t>en las localidades de</w:t>
      </w:r>
      <w:r w:rsidR="00D51AB9" w:rsidRPr="00661435">
        <w:t xml:space="preserve"> </w:t>
      </w:r>
      <w:r w:rsidR="00D51AB9" w:rsidRPr="00661435">
        <w:rPr>
          <w:shd w:val="clear" w:color="auto" w:fill="FCFCFC"/>
        </w:rPr>
        <w:t>Laguacoto III y Jatumpamba en el cantón Guaranda, provincia Bolívar.</w:t>
      </w:r>
      <w:r w:rsidR="00661435" w:rsidRPr="00661435">
        <w:t xml:space="preserve"> Con este proyecto se     </w:t>
      </w:r>
      <w:r w:rsidR="00D51AB9" w:rsidRPr="00661435">
        <w:t xml:space="preserve">                                                           </w:t>
      </w:r>
      <w:r w:rsidR="00661435" w:rsidRPr="00661435">
        <w:t xml:space="preserve">                               </w:t>
      </w:r>
    </w:p>
    <w:p w14:paraId="28D67442" w14:textId="77777777" w:rsidR="002E0C0B" w:rsidRDefault="00661435" w:rsidP="002E0C0B">
      <w:pPr>
        <w:pStyle w:val="Textoindependiente"/>
        <w:spacing w:line="360" w:lineRule="auto"/>
        <w:ind w:left="100" w:right="118"/>
        <w:jc w:val="both"/>
      </w:pPr>
      <w:r w:rsidRPr="00661435">
        <w:t>Pretende validar las características Agronómicas y M</w:t>
      </w:r>
      <w:r w:rsidR="00D51AB9" w:rsidRPr="00661435">
        <w:t xml:space="preserve">orfológicas </w:t>
      </w:r>
      <w:r w:rsidR="00D51AB9" w:rsidRPr="00661435">
        <w:rPr>
          <w:shd w:val="clear" w:color="auto" w:fill="FCFCFC"/>
        </w:rPr>
        <w:t>de la quinua,</w:t>
      </w:r>
      <w:r w:rsidR="00D51AB9" w:rsidRPr="00661435">
        <w:t xml:space="preserve"> </w:t>
      </w:r>
      <w:r w:rsidRPr="00661435">
        <w:rPr>
          <w:shd w:val="clear" w:color="auto" w:fill="FCFCFC"/>
        </w:rPr>
        <w:t>E</w:t>
      </w:r>
      <w:r w:rsidR="00D51AB9" w:rsidRPr="00661435">
        <w:t xml:space="preserve">valuar participativamente las accesiones de quinua en las dos zonas agroecológicas y establecer la relación beneficio costo del mejor </w:t>
      </w:r>
      <w:r w:rsidRPr="00661435">
        <w:t>tratamiento. Como M</w:t>
      </w:r>
      <w:r w:rsidR="00D51AB9" w:rsidRPr="00661435">
        <w:t xml:space="preserve">etodología se aplicó un diseño experimental de bloques completos al azar con 3 repeticiones. Se tuvo Nueve accesiones de quinua T1: LQEP4; T2: EQ26; T3: EQ28; T4: Q1; T5: EQ31; T6: ECU-6717; T7: INIAP Tunkahuan; T8: PDV y T9: INIAP Pata de Venado. </w:t>
      </w:r>
      <w:r w:rsidRPr="00661435">
        <w:t>Se realizó</w:t>
      </w:r>
      <w:r w:rsidR="00D51AB9" w:rsidRPr="00661435">
        <w:t xml:space="preserve"> análisis de varianza por localidad, prueba de Tukey al 5% para comparar promedios de accesiones de quinua. Análisis de correlación y regresión simple y múltiple al 5%. Análisis económico de la relación beneficio</w:t>
      </w:r>
      <w:r w:rsidR="00D51AB9" w:rsidRPr="00661435">
        <w:rPr>
          <w:spacing w:val="-1"/>
        </w:rPr>
        <w:t xml:space="preserve"> </w:t>
      </w:r>
      <w:r w:rsidRPr="00661435">
        <w:t>costo. Como</w:t>
      </w:r>
      <w:r w:rsidR="00D51AB9" w:rsidRPr="00661435">
        <w:t xml:space="preserve"> resultados obtenidos de esta investigación se pudo observar en la localidad de Laguacoto III, las variables independientes que contribuyeron a incrementar el rendimiento de quinua en un 41,00% fue debido a una mayor altura de plantas; una mayor longitud de la panoja y un tamaño grande del grano de quinua. En la localidad 2, el 55,00% del incrementó del rendimiento de quinua, fue debido a un mayor Peso 100 granos. En las dos zonas agroecológicas, las variables que redujeron el rendimiento de quinua en un 43 y 44% fue un mayor acame de plantas por raíz y</w:t>
      </w:r>
      <w:r w:rsidR="00D51AB9" w:rsidRPr="00661435">
        <w:rPr>
          <w:spacing w:val="-2"/>
        </w:rPr>
        <w:t xml:space="preserve"> </w:t>
      </w:r>
      <w:r w:rsidRPr="00661435">
        <w:t>tallo. En</w:t>
      </w:r>
      <w:r w:rsidR="00D51AB9" w:rsidRPr="00661435">
        <w:t xml:space="preserve"> las dos localidades, las accesiones de quinua con mayor aceptabilidad por parte de los beneficiarios/as fueron: INIAP Tunkahuan; INIAP Pata de Venado; ECU-6717; EQ31 debido al Tamaño grande del grano color blanco, forma redonda, libre de impurezas y buen rendimiento. En Laguacoto III, la mejor relación beneficio/costo e ingreso/costo, se registró en las accesiones INIAP Tunkahuan 2,93 RB/C, 193 RI/C y EQ31 con 2,59 RB/C, 1,59I/C. En Jatumpamba la mejor relación beneficio/costo e ingreso/costo, se tuvo en las accesiones INIAP Pata de Venado con1,72 RB/C ;0,72I/C y INIAP Tunkahuan con 1,24 RB/C; 0,24 I/C. Las conclusiones fueron: La respuesta de las 9 accesiones de quinua evaluada, fue diferente dentro y entre localidades en la mayoría de los componentes del rendimiento, El rendimiento promedio más alto de quinua se registró en la localidad 1: Laguacoto III con 1.521,39 Kg/h al 14% de hu</w:t>
      </w:r>
      <w:r w:rsidR="002E0C0B">
        <w:t xml:space="preserve">medad lo que significó un 2,59% </w:t>
      </w:r>
    </w:p>
    <w:p w14:paraId="4636C0D9" w14:textId="77777777" w:rsidR="002E0C0B" w:rsidRDefault="00D51AB9" w:rsidP="002E0C0B">
      <w:pPr>
        <w:pStyle w:val="Textoindependiente"/>
        <w:spacing w:line="360" w:lineRule="auto"/>
        <w:ind w:left="100" w:right="118"/>
        <w:jc w:val="both"/>
      </w:pPr>
      <w:r w:rsidRPr="00661435">
        <w:t>más e</w:t>
      </w:r>
      <w:r w:rsidR="002E0C0B">
        <w:t xml:space="preserve">n comparación a la Localidad 2: </w:t>
      </w:r>
      <w:r w:rsidRPr="00661435">
        <w:t>Jatumpamba</w:t>
      </w:r>
      <w:r w:rsidR="00661435">
        <w:t>.</w:t>
      </w:r>
    </w:p>
    <w:p w14:paraId="3D911980" w14:textId="77777777" w:rsidR="00D6450E" w:rsidRPr="00661435" w:rsidRDefault="00D51AB9" w:rsidP="002E0C0B">
      <w:pPr>
        <w:pStyle w:val="Textoindependiente"/>
        <w:spacing w:line="360" w:lineRule="auto"/>
        <w:ind w:left="100" w:right="118"/>
        <w:jc w:val="both"/>
      </w:pPr>
      <w:r w:rsidRPr="00661435">
        <w:rPr>
          <w:b/>
        </w:rPr>
        <w:t>PALABRAS CLAVES</w:t>
      </w:r>
      <w:r w:rsidRPr="00661435">
        <w:t>: Quinua; accesiones; caracterización; y zonas agroecológicas</w:t>
      </w:r>
    </w:p>
    <w:p w14:paraId="028C2715" w14:textId="77777777" w:rsidR="00D6450E" w:rsidRDefault="00D6450E">
      <w:pPr>
        <w:jc w:val="both"/>
        <w:sectPr w:rsidR="00D6450E" w:rsidSect="00C908F6">
          <w:footerReference w:type="default" r:id="rId16"/>
          <w:pgSz w:w="11920" w:h="16860"/>
          <w:pgMar w:top="1520" w:right="1080" w:bottom="1080" w:left="1580" w:header="0" w:footer="888" w:gutter="0"/>
          <w:pgNumType w:fmt="upperRoman"/>
          <w:cols w:space="720"/>
        </w:sectPr>
      </w:pPr>
    </w:p>
    <w:p w14:paraId="5E2B96F8" w14:textId="77777777" w:rsidR="00D6450E" w:rsidRDefault="00D51AB9">
      <w:pPr>
        <w:pStyle w:val="Ttulo1"/>
        <w:spacing w:before="90" w:line="274" w:lineRule="exact"/>
        <w:ind w:left="100"/>
        <w:rPr>
          <w:lang w:val="en-US"/>
        </w:rPr>
      </w:pPr>
      <w:bookmarkStart w:id="11" w:name="_Toc76117849"/>
      <w:bookmarkStart w:id="12" w:name="_Toc76133164"/>
      <w:r w:rsidRPr="00626016">
        <w:rPr>
          <w:lang w:val="en-US"/>
        </w:rPr>
        <w:lastRenderedPageBreak/>
        <w:t>SUMMARY</w:t>
      </w:r>
      <w:bookmarkEnd w:id="11"/>
      <w:bookmarkEnd w:id="12"/>
    </w:p>
    <w:p w14:paraId="74FFDC9D" w14:textId="77777777" w:rsidR="00701154" w:rsidRDefault="00701154" w:rsidP="00701154">
      <w:pPr>
        <w:pStyle w:val="Textoindependiente"/>
        <w:rPr>
          <w:lang w:val="en-US"/>
        </w:rPr>
      </w:pPr>
      <w:bookmarkStart w:id="13" w:name="_Toc76117850"/>
    </w:p>
    <w:p w14:paraId="740619FD" w14:textId="61578115" w:rsidR="00661435" w:rsidRPr="00661435" w:rsidRDefault="00661435" w:rsidP="00701154">
      <w:pPr>
        <w:pStyle w:val="Textoindependiente"/>
        <w:spacing w:line="360" w:lineRule="auto"/>
        <w:jc w:val="both"/>
        <w:rPr>
          <w:lang w:val="en-US"/>
        </w:rPr>
      </w:pPr>
      <w:r w:rsidRPr="00661435">
        <w:rPr>
          <w:lang w:val="en-US"/>
        </w:rPr>
        <w:t>This research project was carried out to analyze the agronomic and morphological characterization of nine accessions of Quinoa (Chenopodium quinoa W.) in the towns of Laguacoto III and Jatumpamba in the Guaranda canton, Bolívar province. With this project It aims to validate the agronomic and morphological characteristics of quinoa, participatively evaluate the accessions of quinoa in the two agro-ecological zones and establish the cost-benefit ratio of the best treatment. As Methodology, an experimental design of complete random blocks with 3 repetitions was applied. There were nine accessions of quinoa T1: LQEP4; T2: EQ26; T3: EQ28; T4: Q1; T5: EQ31; T6: ECU-6717; T7: INIAP Tunkahuan; T8: PDV and T9: INIAP Pata de Venado. Analysis of variance by locality, Tukey test at 5% was performed to compare averages of quinoa accessions. Simple and multiple correlation and regression analysis at 5%. Economic analysis of the cost benefit relation. As results obtained from this research, it could be observed in the town of Laguacoto III, the independent variables that contributed to increase the quinoa yield by 41.00% were due to a higher plant height; a greater length of the panicle and a large grain size of quinoa. In locality 2, 55.00% of the increase in quinoa yield was due to a higher weight of 100 grains. In the two agroecological zones, the variables that reduced the quinoa yield by 43 and 44% were a greater lodging of plants per root and stem. In the two localities, the quinoa accessions with the greatest acceptability by the beneficiaries were: INIAP Tunkahuan; INIAP Venison Leg; ECU-6717; EQ31 due to large white grain size, round shape, impurity free and good performance. In Laguacoto III, the best benefit / cost and income / cost ratio was recorded in the INIAP Tunkahuan accessions 2.93 RB / C, 193 RI / C and EQ31 with 2.59 RB / C, 1.59I / C. In Jatumpamba, the best benefit / cost and income / cost ratio was found in the INIAP Pata de Venado accessions with 1.72 RB / C, 0.72I / C and INIAP Tunkahuan with 1.24 RB / C; 0.24 I / C. The conclusions were: The response of the 9 evaluated quinoa accessions was different within and between localities in most of the performance components.The highest average quinoa yield was recorded in locality 1: Laguacoto III with 1,521.39 Kg / h at 14% humidity, which meant 2.59% more compared to Location 2: Jatumpamba.</w:t>
      </w:r>
      <w:bookmarkEnd w:id="13"/>
      <w:r w:rsidRPr="00661435">
        <w:rPr>
          <w:lang w:val="en-US"/>
        </w:rPr>
        <w:t xml:space="preserve"> </w:t>
      </w:r>
    </w:p>
    <w:p w14:paraId="291FF8D2" w14:textId="77777777" w:rsidR="00661435" w:rsidRPr="00661435" w:rsidRDefault="00661435" w:rsidP="005C72E9">
      <w:pPr>
        <w:pStyle w:val="Textoindependiente"/>
        <w:jc w:val="both"/>
        <w:rPr>
          <w:lang w:val="en-US"/>
        </w:rPr>
      </w:pPr>
      <w:bookmarkStart w:id="14" w:name="_Toc76117851"/>
      <w:r w:rsidRPr="005C72E9">
        <w:rPr>
          <w:b/>
          <w:lang w:val="en-US"/>
        </w:rPr>
        <w:t>KEY WORDS</w:t>
      </w:r>
      <w:r w:rsidRPr="00701154">
        <w:rPr>
          <w:lang w:val="en-US"/>
        </w:rPr>
        <w:t>:</w:t>
      </w:r>
      <w:r w:rsidRPr="00661435">
        <w:rPr>
          <w:lang w:val="en-US"/>
        </w:rPr>
        <w:t xml:space="preserve"> Quinoa; accessions; characterization; and agro-ecological zones</w:t>
      </w:r>
      <w:bookmarkEnd w:id="14"/>
    </w:p>
    <w:p w14:paraId="4A995825" w14:textId="77777777" w:rsidR="00D6450E" w:rsidRPr="00626016" w:rsidRDefault="00D6450E" w:rsidP="005C72E9">
      <w:pPr>
        <w:pStyle w:val="Textoindependiente"/>
        <w:jc w:val="both"/>
        <w:rPr>
          <w:lang w:val="en-US"/>
        </w:rPr>
        <w:sectPr w:rsidR="00D6450E" w:rsidRPr="00626016" w:rsidSect="00175E56">
          <w:footerReference w:type="default" r:id="rId17"/>
          <w:pgSz w:w="11920" w:h="16860"/>
          <w:pgMar w:top="1600" w:right="1080" w:bottom="1080" w:left="1580" w:header="0" w:footer="888" w:gutter="0"/>
          <w:pgNumType w:fmt="upperRoman"/>
          <w:cols w:space="720"/>
        </w:sectPr>
      </w:pPr>
    </w:p>
    <w:p w14:paraId="77D764B2" w14:textId="77777777" w:rsidR="00D6450E" w:rsidRDefault="00D51AB9">
      <w:pPr>
        <w:pStyle w:val="Ttulo1"/>
        <w:numPr>
          <w:ilvl w:val="2"/>
          <w:numId w:val="8"/>
        </w:numPr>
        <w:tabs>
          <w:tab w:val="left" w:pos="1420"/>
          <w:tab w:val="left" w:pos="1421"/>
        </w:tabs>
        <w:spacing w:before="88"/>
        <w:ind w:hanging="721"/>
        <w:jc w:val="left"/>
      </w:pPr>
      <w:bookmarkStart w:id="15" w:name="_Toc76117852"/>
      <w:bookmarkStart w:id="16" w:name="_Toc76133165"/>
      <w:r>
        <w:lastRenderedPageBreak/>
        <w:t>INTRODUCCIÓN</w:t>
      </w:r>
      <w:bookmarkEnd w:id="15"/>
      <w:bookmarkEnd w:id="16"/>
    </w:p>
    <w:p w14:paraId="1D3EF807" w14:textId="77777777" w:rsidR="00D6450E" w:rsidRDefault="00D6450E">
      <w:pPr>
        <w:pStyle w:val="Textoindependiente"/>
        <w:spacing w:before="7"/>
        <w:rPr>
          <w:b/>
          <w:sz w:val="33"/>
        </w:rPr>
      </w:pPr>
    </w:p>
    <w:p w14:paraId="13BDE5A9" w14:textId="77777777" w:rsidR="00D6450E" w:rsidRDefault="00D51AB9">
      <w:pPr>
        <w:pStyle w:val="Textoindependiente"/>
        <w:spacing w:line="360" w:lineRule="auto"/>
        <w:ind w:left="695" w:right="664"/>
        <w:jc w:val="both"/>
      </w:pPr>
      <w:r>
        <w:t>La Quinua (</w:t>
      </w:r>
      <w:r>
        <w:rPr>
          <w:b/>
          <w:i/>
        </w:rPr>
        <w:t xml:space="preserve">Chenopodium quinoa </w:t>
      </w:r>
      <w:r>
        <w:rPr>
          <w:b/>
        </w:rPr>
        <w:t>W.</w:t>
      </w:r>
      <w:r>
        <w:t>) es un cultivo andino altamente nutritivo debido</w:t>
      </w:r>
      <w:r>
        <w:rPr>
          <w:spacing w:val="-13"/>
        </w:rPr>
        <w:t xml:space="preserve"> </w:t>
      </w:r>
      <w:r>
        <w:t>a</w:t>
      </w:r>
      <w:r>
        <w:rPr>
          <w:spacing w:val="-14"/>
        </w:rPr>
        <w:t xml:space="preserve"> </w:t>
      </w:r>
      <w:r>
        <w:t>su</w:t>
      </w:r>
      <w:r>
        <w:rPr>
          <w:spacing w:val="-13"/>
        </w:rPr>
        <w:t xml:space="preserve"> </w:t>
      </w:r>
      <w:r>
        <w:t>alto</w:t>
      </w:r>
      <w:r>
        <w:rPr>
          <w:spacing w:val="-13"/>
        </w:rPr>
        <w:t xml:space="preserve"> </w:t>
      </w:r>
      <w:r>
        <w:t>contenido</w:t>
      </w:r>
      <w:r>
        <w:rPr>
          <w:spacing w:val="-13"/>
        </w:rPr>
        <w:t xml:space="preserve"> </w:t>
      </w:r>
      <w:r>
        <w:t>de</w:t>
      </w:r>
      <w:r>
        <w:rPr>
          <w:spacing w:val="-13"/>
        </w:rPr>
        <w:t xml:space="preserve"> </w:t>
      </w:r>
      <w:r>
        <w:t>proteína</w:t>
      </w:r>
      <w:r>
        <w:rPr>
          <w:spacing w:val="-12"/>
        </w:rPr>
        <w:t xml:space="preserve"> </w:t>
      </w:r>
      <w:r>
        <w:t>y</w:t>
      </w:r>
      <w:r>
        <w:rPr>
          <w:spacing w:val="-15"/>
        </w:rPr>
        <w:t xml:space="preserve"> </w:t>
      </w:r>
      <w:r>
        <w:t>compuestos</w:t>
      </w:r>
      <w:r>
        <w:rPr>
          <w:spacing w:val="-13"/>
        </w:rPr>
        <w:t xml:space="preserve"> </w:t>
      </w:r>
      <w:r>
        <w:t>bio-activos,</w:t>
      </w:r>
      <w:r>
        <w:rPr>
          <w:spacing w:val="-12"/>
        </w:rPr>
        <w:t xml:space="preserve"> </w:t>
      </w:r>
      <w:r>
        <w:t>lo</w:t>
      </w:r>
      <w:r>
        <w:rPr>
          <w:spacing w:val="-13"/>
        </w:rPr>
        <w:t xml:space="preserve"> </w:t>
      </w:r>
      <w:r>
        <w:t>que</w:t>
      </w:r>
      <w:r>
        <w:rPr>
          <w:spacing w:val="-13"/>
        </w:rPr>
        <w:t xml:space="preserve"> </w:t>
      </w:r>
      <w:r>
        <w:t>le</w:t>
      </w:r>
      <w:r>
        <w:rPr>
          <w:spacing w:val="-14"/>
        </w:rPr>
        <w:t xml:space="preserve"> </w:t>
      </w:r>
      <w:r>
        <w:t>convierte en</w:t>
      </w:r>
      <w:r>
        <w:rPr>
          <w:spacing w:val="-7"/>
        </w:rPr>
        <w:t xml:space="preserve"> </w:t>
      </w:r>
      <w:r>
        <w:t>un</w:t>
      </w:r>
      <w:r>
        <w:rPr>
          <w:spacing w:val="-4"/>
        </w:rPr>
        <w:t xml:space="preserve"> </w:t>
      </w:r>
      <w:r>
        <w:t>alimento</w:t>
      </w:r>
      <w:r>
        <w:rPr>
          <w:spacing w:val="-5"/>
        </w:rPr>
        <w:t xml:space="preserve"> </w:t>
      </w:r>
      <w:r>
        <w:t>bien</w:t>
      </w:r>
      <w:r>
        <w:rPr>
          <w:spacing w:val="-4"/>
        </w:rPr>
        <w:t xml:space="preserve"> </w:t>
      </w:r>
      <w:r>
        <w:t>balanceado</w:t>
      </w:r>
      <w:r>
        <w:rPr>
          <w:spacing w:val="-1"/>
        </w:rPr>
        <w:t xml:space="preserve"> </w:t>
      </w:r>
      <w:r>
        <w:t>con</w:t>
      </w:r>
      <w:r>
        <w:rPr>
          <w:spacing w:val="-4"/>
        </w:rPr>
        <w:t xml:space="preserve"> </w:t>
      </w:r>
      <w:r>
        <w:t>propiedades</w:t>
      </w:r>
      <w:r>
        <w:rPr>
          <w:spacing w:val="-4"/>
        </w:rPr>
        <w:t xml:space="preserve"> </w:t>
      </w:r>
      <w:r>
        <w:t>funcionales</w:t>
      </w:r>
      <w:r>
        <w:rPr>
          <w:spacing w:val="-6"/>
        </w:rPr>
        <w:t xml:space="preserve"> </w:t>
      </w:r>
      <w:r>
        <w:t>para</w:t>
      </w:r>
      <w:r>
        <w:rPr>
          <w:spacing w:val="-5"/>
        </w:rPr>
        <w:t xml:space="preserve"> </w:t>
      </w:r>
      <w:r>
        <w:t>reducir</w:t>
      </w:r>
      <w:r>
        <w:rPr>
          <w:spacing w:val="-4"/>
        </w:rPr>
        <w:t xml:space="preserve"> </w:t>
      </w:r>
      <w:r>
        <w:t>el</w:t>
      </w:r>
      <w:r>
        <w:rPr>
          <w:spacing w:val="-3"/>
        </w:rPr>
        <w:t xml:space="preserve"> </w:t>
      </w:r>
      <w:r>
        <w:t>riesgo de enfermedades crónicas por su actividad antioxidante, antiinflamatoria, inmuno modulatoria y anticarcinogénica. (Peralta, E. et al.</w:t>
      </w:r>
      <w:r>
        <w:rPr>
          <w:spacing w:val="1"/>
        </w:rPr>
        <w:t xml:space="preserve"> </w:t>
      </w:r>
      <w:r>
        <w:t>2014)</w:t>
      </w:r>
    </w:p>
    <w:p w14:paraId="772031F3" w14:textId="77777777" w:rsidR="00D6450E" w:rsidRDefault="00D6450E">
      <w:pPr>
        <w:pStyle w:val="Textoindependiente"/>
        <w:spacing w:before="1"/>
      </w:pPr>
    </w:p>
    <w:p w14:paraId="292921E7" w14:textId="77777777" w:rsidR="00D6450E" w:rsidRDefault="00D51AB9">
      <w:pPr>
        <w:pStyle w:val="Textoindependiente"/>
        <w:spacing w:line="360" w:lineRule="auto"/>
        <w:ind w:left="695" w:right="664"/>
        <w:jc w:val="both"/>
      </w:pPr>
      <w:r>
        <w:t>El</w:t>
      </w:r>
      <w:r>
        <w:rPr>
          <w:spacing w:val="-13"/>
        </w:rPr>
        <w:t xml:space="preserve"> </w:t>
      </w:r>
      <w:r>
        <w:t>Ecuador,</w:t>
      </w:r>
      <w:r>
        <w:rPr>
          <w:spacing w:val="-10"/>
        </w:rPr>
        <w:t xml:space="preserve"> </w:t>
      </w:r>
      <w:r>
        <w:t>en</w:t>
      </w:r>
      <w:r>
        <w:rPr>
          <w:spacing w:val="-12"/>
        </w:rPr>
        <w:t xml:space="preserve"> </w:t>
      </w:r>
      <w:r>
        <w:t>2014</w:t>
      </w:r>
      <w:r>
        <w:rPr>
          <w:spacing w:val="-8"/>
        </w:rPr>
        <w:t xml:space="preserve"> </w:t>
      </w:r>
      <w:r>
        <w:t>se</w:t>
      </w:r>
      <w:r>
        <w:rPr>
          <w:spacing w:val="-11"/>
        </w:rPr>
        <w:t xml:space="preserve"> </w:t>
      </w:r>
      <w:r>
        <w:t>reporta</w:t>
      </w:r>
      <w:r>
        <w:rPr>
          <w:spacing w:val="-14"/>
        </w:rPr>
        <w:t xml:space="preserve"> </w:t>
      </w:r>
      <w:r>
        <w:t>la</w:t>
      </w:r>
      <w:r>
        <w:rPr>
          <w:spacing w:val="-13"/>
        </w:rPr>
        <w:t xml:space="preserve"> </w:t>
      </w:r>
      <w:r>
        <w:t>siembra</w:t>
      </w:r>
      <w:r>
        <w:rPr>
          <w:spacing w:val="-13"/>
        </w:rPr>
        <w:t xml:space="preserve"> </w:t>
      </w:r>
      <w:r>
        <w:t>de</w:t>
      </w:r>
      <w:r>
        <w:rPr>
          <w:spacing w:val="-13"/>
        </w:rPr>
        <w:t xml:space="preserve"> </w:t>
      </w:r>
      <w:r>
        <w:t>4120</w:t>
      </w:r>
      <w:r>
        <w:rPr>
          <w:spacing w:val="-8"/>
        </w:rPr>
        <w:t xml:space="preserve"> </w:t>
      </w:r>
      <w:r>
        <w:t>ha</w:t>
      </w:r>
      <w:r>
        <w:rPr>
          <w:spacing w:val="-14"/>
        </w:rPr>
        <w:t xml:space="preserve"> </w:t>
      </w:r>
      <w:r>
        <w:t>de</w:t>
      </w:r>
      <w:r>
        <w:rPr>
          <w:spacing w:val="-13"/>
        </w:rPr>
        <w:t xml:space="preserve"> </w:t>
      </w:r>
      <w:r>
        <w:t>quinua</w:t>
      </w:r>
      <w:r>
        <w:rPr>
          <w:spacing w:val="-10"/>
        </w:rPr>
        <w:t xml:space="preserve"> </w:t>
      </w:r>
      <w:r>
        <w:t>con</w:t>
      </w:r>
      <w:r>
        <w:rPr>
          <w:spacing w:val="-9"/>
        </w:rPr>
        <w:t xml:space="preserve"> </w:t>
      </w:r>
      <w:r>
        <w:t>un</w:t>
      </w:r>
      <w:r>
        <w:rPr>
          <w:spacing w:val="-10"/>
        </w:rPr>
        <w:t xml:space="preserve"> </w:t>
      </w:r>
      <w:r>
        <w:t>rendimiento promedio de 900 kg/ha (FAO, 2016). Chimborazo es una de las provincias con mayor área sembrada, pero con rendimientos promedio relativamente bajos 500 a 800 kg/ha. (Domínguez, L. et. al.</w:t>
      </w:r>
      <w:r>
        <w:rPr>
          <w:spacing w:val="2"/>
        </w:rPr>
        <w:t xml:space="preserve"> </w:t>
      </w:r>
      <w:r>
        <w:t>2018)</w:t>
      </w:r>
    </w:p>
    <w:p w14:paraId="2A0660AE" w14:textId="77777777" w:rsidR="00D6450E" w:rsidRDefault="00D6450E">
      <w:pPr>
        <w:pStyle w:val="Textoindependiente"/>
        <w:spacing w:before="8"/>
      </w:pPr>
    </w:p>
    <w:p w14:paraId="51B7AACF" w14:textId="77777777" w:rsidR="00D6450E" w:rsidRDefault="00D51AB9">
      <w:pPr>
        <w:pStyle w:val="Textoindependiente"/>
        <w:spacing w:line="360" w:lineRule="auto"/>
        <w:ind w:left="695" w:right="660"/>
        <w:jc w:val="both"/>
      </w:pPr>
      <w:r>
        <w:t xml:space="preserve">El Programa de Leguminosas y Granos Andinos (PRONALEG-GA) del El Instituto Nacional de Investigaciones Agropecuarias </w:t>
      </w:r>
      <w:r>
        <w:rPr>
          <w:color w:val="333333"/>
        </w:rPr>
        <w:t>(</w:t>
      </w:r>
      <w:r>
        <w:t>INIAP), desde el año 2008, trabaja en el mejoramiento genético de la quinua, con el fin de generar líneas y variedades con mejores características de planta (altura intermedia), menor ciclo de cultivo (más precoz que Tunkahuan), alta calidad de grano (grano blanco, grande, con bajo contenido de saponina) y resistencia a mildiu (INIAP. 2012)</w:t>
      </w:r>
    </w:p>
    <w:p w14:paraId="0E209880" w14:textId="77777777" w:rsidR="00D6450E" w:rsidRDefault="00D6450E">
      <w:pPr>
        <w:pStyle w:val="Textoindependiente"/>
        <w:spacing w:before="8"/>
      </w:pPr>
    </w:p>
    <w:p w14:paraId="13871D0D" w14:textId="77777777" w:rsidR="00D6450E" w:rsidRDefault="00D51AB9">
      <w:pPr>
        <w:pStyle w:val="Textoindependiente"/>
        <w:spacing w:line="360" w:lineRule="auto"/>
        <w:ind w:left="695" w:right="661"/>
        <w:jc w:val="both"/>
      </w:pPr>
      <w:r>
        <w:t xml:space="preserve">El Instituto Nacional de Investigaciones Agropecuarias </w:t>
      </w:r>
      <w:r>
        <w:rPr>
          <w:color w:val="333333"/>
        </w:rPr>
        <w:t>(</w:t>
      </w:r>
      <w:r>
        <w:t>INIAP) en primera instancia, se generó poblaciones segregantes a partir de la hibridación entre las variedades INIAP Tunkahuan e INIAP Pata de Venado; mientras que, en el año 2009, se realizaron cruzamientos entre las variedades INIAP Tunkahuan y Jaccha. Hasta el 2013, bajo condiciones de Estación Experimental, se han multiplicado y evaluado poblaciones y líneas procedentes de estos cruzamientos. En los ciclos agrícolas 2014, 2015, 2016, 2017 y 2018 se realizaron evaluaciones en fincas con la</w:t>
      </w:r>
      <w:r>
        <w:rPr>
          <w:spacing w:val="-13"/>
        </w:rPr>
        <w:t xml:space="preserve"> </w:t>
      </w:r>
      <w:r>
        <w:t>colaboración</w:t>
      </w:r>
      <w:r>
        <w:rPr>
          <w:spacing w:val="-10"/>
        </w:rPr>
        <w:t xml:space="preserve"> </w:t>
      </w:r>
      <w:r>
        <w:t>de</w:t>
      </w:r>
      <w:r>
        <w:rPr>
          <w:spacing w:val="-12"/>
        </w:rPr>
        <w:t xml:space="preserve"> </w:t>
      </w:r>
      <w:r>
        <w:t>productores</w:t>
      </w:r>
      <w:r>
        <w:rPr>
          <w:spacing w:val="-11"/>
        </w:rPr>
        <w:t xml:space="preserve"> </w:t>
      </w:r>
      <w:r>
        <w:t>de</w:t>
      </w:r>
      <w:r>
        <w:rPr>
          <w:spacing w:val="-12"/>
        </w:rPr>
        <w:t xml:space="preserve"> </w:t>
      </w:r>
      <w:r>
        <w:t>las</w:t>
      </w:r>
      <w:r>
        <w:rPr>
          <w:spacing w:val="-11"/>
        </w:rPr>
        <w:t xml:space="preserve"> </w:t>
      </w:r>
      <w:r>
        <w:t>provincias</w:t>
      </w:r>
      <w:r>
        <w:rPr>
          <w:spacing w:val="-3"/>
        </w:rPr>
        <w:t xml:space="preserve"> </w:t>
      </w:r>
      <w:r>
        <w:t>Imbabura,</w:t>
      </w:r>
      <w:r>
        <w:rPr>
          <w:spacing w:val="-11"/>
        </w:rPr>
        <w:t xml:space="preserve"> </w:t>
      </w:r>
      <w:r>
        <w:t>Cotopaxi,</w:t>
      </w:r>
      <w:r>
        <w:rPr>
          <w:spacing w:val="-9"/>
        </w:rPr>
        <w:t xml:space="preserve"> </w:t>
      </w:r>
      <w:r>
        <w:t>Chimborazo, Bolívar y Cañar. (INIAP.</w:t>
      </w:r>
      <w:r>
        <w:rPr>
          <w:spacing w:val="2"/>
        </w:rPr>
        <w:t xml:space="preserve"> </w:t>
      </w:r>
      <w:r>
        <w:t>2018)</w:t>
      </w:r>
    </w:p>
    <w:p w14:paraId="41723831" w14:textId="77777777" w:rsidR="00D6450E" w:rsidRDefault="00D6450E">
      <w:pPr>
        <w:spacing w:line="360" w:lineRule="auto"/>
        <w:jc w:val="both"/>
        <w:sectPr w:rsidR="00D6450E" w:rsidSect="00E70AF6">
          <w:footerReference w:type="default" r:id="rId18"/>
          <w:pgSz w:w="11920" w:h="16860"/>
          <w:pgMar w:top="1600" w:right="1080" w:bottom="840" w:left="1580" w:header="0" w:footer="641" w:gutter="0"/>
          <w:pgNumType w:start="1"/>
          <w:cols w:space="720"/>
          <w:titlePg/>
          <w:docGrid w:linePitch="299"/>
        </w:sectPr>
      </w:pPr>
    </w:p>
    <w:p w14:paraId="55E279AE" w14:textId="77777777" w:rsidR="00D6450E" w:rsidRDefault="00D51AB9">
      <w:pPr>
        <w:pStyle w:val="Textoindependiente"/>
        <w:spacing w:before="83"/>
        <w:ind w:left="695"/>
      </w:pPr>
      <w:r>
        <w:lastRenderedPageBreak/>
        <w:t>Los objetivos planteados en esta investigación fueron:</w:t>
      </w:r>
    </w:p>
    <w:p w14:paraId="6C62E5CB" w14:textId="77777777" w:rsidR="00D6450E" w:rsidRDefault="00D6450E">
      <w:pPr>
        <w:pStyle w:val="Textoindependiente"/>
        <w:spacing w:before="3"/>
        <w:rPr>
          <w:sz w:val="36"/>
        </w:rPr>
      </w:pPr>
    </w:p>
    <w:p w14:paraId="291697EE" w14:textId="77777777" w:rsidR="00D6450E" w:rsidRPr="00C10076" w:rsidRDefault="00D51AB9" w:rsidP="00C10076">
      <w:pPr>
        <w:pStyle w:val="Prrafodelista"/>
        <w:numPr>
          <w:ilvl w:val="3"/>
          <w:numId w:val="8"/>
        </w:numPr>
        <w:tabs>
          <w:tab w:val="left" w:pos="1409"/>
        </w:tabs>
        <w:spacing w:line="360" w:lineRule="auto"/>
        <w:ind w:right="618"/>
        <w:jc w:val="both"/>
        <w:rPr>
          <w:sz w:val="24"/>
        </w:rPr>
      </w:pPr>
      <w:r>
        <w:rPr>
          <w:sz w:val="24"/>
        </w:rPr>
        <w:t>Ev</w:t>
      </w:r>
      <w:r w:rsidR="002E0C0B">
        <w:rPr>
          <w:sz w:val="24"/>
        </w:rPr>
        <w:t xml:space="preserve">aluar las características </w:t>
      </w:r>
      <w:r>
        <w:rPr>
          <w:sz w:val="24"/>
        </w:rPr>
        <w:t>agronómicas</w:t>
      </w:r>
      <w:r w:rsidR="002E0C0B">
        <w:rPr>
          <w:sz w:val="24"/>
        </w:rPr>
        <w:t xml:space="preserve"> y morfológicas</w:t>
      </w:r>
      <w:r>
        <w:rPr>
          <w:sz w:val="24"/>
        </w:rPr>
        <w:t xml:space="preserve"> de nueve accesiones de quinua </w:t>
      </w:r>
      <w:r>
        <w:rPr>
          <w:sz w:val="24"/>
          <w:shd w:val="clear" w:color="auto" w:fill="FBFBFB"/>
        </w:rPr>
        <w:t>(</w:t>
      </w:r>
      <w:r>
        <w:rPr>
          <w:b/>
          <w:i/>
          <w:sz w:val="24"/>
          <w:shd w:val="clear" w:color="auto" w:fill="FBFBFB"/>
        </w:rPr>
        <w:t xml:space="preserve">Chenopodium quinoa </w:t>
      </w:r>
      <w:r>
        <w:rPr>
          <w:b/>
          <w:sz w:val="24"/>
          <w:shd w:val="clear" w:color="auto" w:fill="FBFBFB"/>
        </w:rPr>
        <w:t>W.</w:t>
      </w:r>
      <w:r>
        <w:rPr>
          <w:sz w:val="24"/>
          <w:shd w:val="clear" w:color="auto" w:fill="FBFBFB"/>
        </w:rPr>
        <w:t>) en las localidades de Laguacoto III y Jatunpamba</w:t>
      </w:r>
      <w:r>
        <w:rPr>
          <w:sz w:val="24"/>
        </w:rPr>
        <w:t xml:space="preserve"> </w:t>
      </w:r>
      <w:r>
        <w:rPr>
          <w:sz w:val="24"/>
          <w:shd w:val="clear" w:color="auto" w:fill="FBFBFB"/>
        </w:rPr>
        <w:t>en el ca</w:t>
      </w:r>
      <w:r w:rsidR="00C10076">
        <w:rPr>
          <w:sz w:val="24"/>
          <w:shd w:val="clear" w:color="auto" w:fill="FBFBFB"/>
        </w:rPr>
        <w:t>ntón Guaranda provincia Bolívar.</w:t>
      </w:r>
    </w:p>
    <w:p w14:paraId="62CF509D" w14:textId="77777777" w:rsidR="00C10076" w:rsidRDefault="00D51AB9" w:rsidP="00C10076">
      <w:pPr>
        <w:pStyle w:val="Prrafodelista"/>
        <w:numPr>
          <w:ilvl w:val="3"/>
          <w:numId w:val="8"/>
        </w:numPr>
        <w:tabs>
          <w:tab w:val="left" w:pos="1408"/>
          <w:tab w:val="left" w:pos="1409"/>
        </w:tabs>
        <w:spacing w:before="101" w:line="360" w:lineRule="auto"/>
        <w:ind w:hanging="361"/>
        <w:rPr>
          <w:sz w:val="24"/>
        </w:rPr>
      </w:pPr>
      <w:r>
        <w:rPr>
          <w:sz w:val="24"/>
          <w:shd w:val="clear" w:color="auto" w:fill="FBFBFB"/>
        </w:rPr>
        <w:t>Validar las características</w:t>
      </w:r>
      <w:r w:rsidR="00815A4B">
        <w:rPr>
          <w:sz w:val="24"/>
        </w:rPr>
        <w:t xml:space="preserve"> </w:t>
      </w:r>
      <w:r>
        <w:rPr>
          <w:sz w:val="24"/>
        </w:rPr>
        <w:t>agronómicas</w:t>
      </w:r>
      <w:r w:rsidR="00815A4B">
        <w:rPr>
          <w:sz w:val="24"/>
        </w:rPr>
        <w:t xml:space="preserve"> y</w:t>
      </w:r>
      <w:r w:rsidR="00305528">
        <w:rPr>
          <w:sz w:val="24"/>
        </w:rPr>
        <w:t xml:space="preserve"> morfológicas</w:t>
      </w:r>
      <w:r>
        <w:rPr>
          <w:sz w:val="24"/>
          <w:shd w:val="clear" w:color="auto" w:fill="FBFBFB"/>
        </w:rPr>
        <w:t xml:space="preserve"> de la</w:t>
      </w:r>
      <w:r>
        <w:rPr>
          <w:spacing w:val="-4"/>
          <w:sz w:val="24"/>
          <w:shd w:val="clear" w:color="auto" w:fill="FBFBFB"/>
        </w:rPr>
        <w:t xml:space="preserve"> </w:t>
      </w:r>
      <w:r w:rsidR="00C10076">
        <w:rPr>
          <w:sz w:val="24"/>
          <w:shd w:val="clear" w:color="auto" w:fill="FBFBFB"/>
        </w:rPr>
        <w:t>quinua</w:t>
      </w:r>
    </w:p>
    <w:p w14:paraId="465477FE" w14:textId="77777777" w:rsidR="00C10076" w:rsidRPr="00C10076" w:rsidRDefault="00D51AB9" w:rsidP="00C10076">
      <w:pPr>
        <w:pStyle w:val="Prrafodelista"/>
        <w:numPr>
          <w:ilvl w:val="3"/>
          <w:numId w:val="8"/>
        </w:numPr>
        <w:tabs>
          <w:tab w:val="left" w:pos="1408"/>
          <w:tab w:val="left" w:pos="1409"/>
        </w:tabs>
        <w:spacing w:before="101" w:line="360" w:lineRule="auto"/>
        <w:ind w:hanging="361"/>
        <w:rPr>
          <w:sz w:val="24"/>
        </w:rPr>
      </w:pPr>
      <w:r w:rsidRPr="00C10076">
        <w:rPr>
          <w:sz w:val="24"/>
        </w:rPr>
        <w:t xml:space="preserve">Evaluar participativamente las accesiones de quinua en las dos zonas </w:t>
      </w:r>
      <w:r w:rsidRPr="00C10076">
        <w:rPr>
          <w:spacing w:val="-5"/>
          <w:sz w:val="24"/>
        </w:rPr>
        <w:t xml:space="preserve">agro </w:t>
      </w:r>
      <w:r w:rsidRPr="00C10076">
        <w:rPr>
          <w:sz w:val="24"/>
        </w:rPr>
        <w:t>ecológicas.</w:t>
      </w:r>
    </w:p>
    <w:p w14:paraId="318C26C3" w14:textId="77777777" w:rsidR="00D6450E" w:rsidRDefault="00D51AB9" w:rsidP="00C10076">
      <w:pPr>
        <w:pStyle w:val="Prrafodelista"/>
        <w:numPr>
          <w:ilvl w:val="3"/>
          <w:numId w:val="8"/>
        </w:numPr>
        <w:tabs>
          <w:tab w:val="left" w:pos="1408"/>
          <w:tab w:val="left" w:pos="1409"/>
        </w:tabs>
        <w:spacing w:line="360" w:lineRule="auto"/>
        <w:ind w:hanging="361"/>
        <w:rPr>
          <w:sz w:val="24"/>
        </w:rPr>
      </w:pPr>
      <w:r>
        <w:rPr>
          <w:sz w:val="24"/>
        </w:rPr>
        <w:t>Establecer la relación beneficio costo del mejor</w:t>
      </w:r>
      <w:r>
        <w:rPr>
          <w:spacing w:val="-4"/>
          <w:sz w:val="24"/>
        </w:rPr>
        <w:t xml:space="preserve"> </w:t>
      </w:r>
      <w:r>
        <w:rPr>
          <w:sz w:val="24"/>
        </w:rPr>
        <w:t>tratamiento.</w:t>
      </w:r>
    </w:p>
    <w:p w14:paraId="68B7D85C" w14:textId="77777777" w:rsidR="00D6450E" w:rsidRDefault="00D6450E">
      <w:pPr>
        <w:rPr>
          <w:sz w:val="24"/>
        </w:rPr>
        <w:sectPr w:rsidR="00D6450E">
          <w:footerReference w:type="default" r:id="rId19"/>
          <w:pgSz w:w="11920" w:h="16860"/>
          <w:pgMar w:top="1600" w:right="1080" w:bottom="1080" w:left="1580" w:header="0" w:footer="888" w:gutter="0"/>
          <w:pgNumType w:start="2"/>
          <w:cols w:space="720"/>
        </w:sectPr>
      </w:pPr>
    </w:p>
    <w:p w14:paraId="6FF4333C" w14:textId="77777777" w:rsidR="00D6450E" w:rsidRDefault="00D51AB9">
      <w:pPr>
        <w:pStyle w:val="Ttulo1"/>
        <w:numPr>
          <w:ilvl w:val="2"/>
          <w:numId w:val="8"/>
        </w:numPr>
        <w:tabs>
          <w:tab w:val="left" w:pos="1420"/>
          <w:tab w:val="left" w:pos="1421"/>
        </w:tabs>
        <w:spacing w:before="88"/>
        <w:ind w:hanging="721"/>
        <w:jc w:val="left"/>
      </w:pPr>
      <w:bookmarkStart w:id="17" w:name="_Toc76117853"/>
      <w:bookmarkStart w:id="18" w:name="_Toc76133166"/>
      <w:r>
        <w:lastRenderedPageBreak/>
        <w:t>PROBLEMA</w:t>
      </w:r>
      <w:bookmarkEnd w:id="17"/>
      <w:bookmarkEnd w:id="18"/>
    </w:p>
    <w:p w14:paraId="065E81A2" w14:textId="77777777" w:rsidR="00D6450E" w:rsidRDefault="00D6450E">
      <w:pPr>
        <w:pStyle w:val="Textoindependiente"/>
        <w:spacing w:before="7"/>
        <w:rPr>
          <w:b/>
          <w:sz w:val="33"/>
        </w:rPr>
      </w:pPr>
    </w:p>
    <w:p w14:paraId="729FC8A3" w14:textId="77777777" w:rsidR="00D6450E" w:rsidRDefault="00D51AB9">
      <w:pPr>
        <w:pStyle w:val="Textoindependiente"/>
        <w:spacing w:line="360" w:lineRule="auto"/>
        <w:ind w:left="695" w:right="661"/>
        <w:jc w:val="both"/>
      </w:pPr>
      <w:r>
        <w:t>El Ecuador siembra alrededor de 2 mil hectáreas de quinua al año, con una producción total de 1400 toneladas métricas, que se acerca a un promedio de 0,70 toneladas métricas por hectárea (entre 10 y 15 quintales por hectárea), principalmente es cultivada en Chimborazo, Carchi, Pichincha, Cotopaxi e Imbabura ;el cultivo de la quinua muestra una fuerte actividad en lo referente a la producción, pero a su vez no ha recibido el interés en el campo tecnificado, un aspecto crítico en su producción es la falta de materiales promisorios con características de adaptación a las actuales condiciones del campo; regulados por aspectos como el cambio climático, el aparecimiento de plagas y enfermedades, perdida de la biodiversidad del suelo y la erosión genética.</w:t>
      </w:r>
    </w:p>
    <w:p w14:paraId="76E11C88" w14:textId="77777777" w:rsidR="00D6450E" w:rsidRDefault="00D6450E">
      <w:pPr>
        <w:pStyle w:val="Textoindependiente"/>
        <w:rPr>
          <w:sz w:val="26"/>
        </w:rPr>
      </w:pPr>
    </w:p>
    <w:p w14:paraId="35108F68" w14:textId="77777777" w:rsidR="00D6450E" w:rsidRDefault="00D51AB9">
      <w:pPr>
        <w:pStyle w:val="Textoindependiente"/>
        <w:spacing w:before="232" w:line="360" w:lineRule="auto"/>
        <w:ind w:left="695" w:right="660"/>
        <w:jc w:val="both"/>
      </w:pPr>
      <w:r>
        <w:t>En la actualidad el mercado demanda variedades con características especiales como color forma, tamaño y en este caso específico contenidos bajos en saponina que faciliten su proceso de preparación y cocción, unos de los puntos críticos es la falta de variedades o ecotopos adaptados a los diversos agro-ecosistemas de la provincia Bolívar y el país.</w:t>
      </w:r>
    </w:p>
    <w:p w14:paraId="575A6850" w14:textId="77777777" w:rsidR="00D6450E" w:rsidRDefault="00D6450E">
      <w:pPr>
        <w:pStyle w:val="Textoindependiente"/>
        <w:spacing w:before="3"/>
        <w:rPr>
          <w:sz w:val="36"/>
        </w:rPr>
      </w:pPr>
    </w:p>
    <w:p w14:paraId="4260B59B" w14:textId="77777777" w:rsidR="00D6450E" w:rsidRDefault="00D51AB9">
      <w:pPr>
        <w:pStyle w:val="Textoindependiente"/>
        <w:spacing w:line="360" w:lineRule="auto"/>
        <w:ind w:left="695" w:right="663"/>
        <w:jc w:val="both"/>
      </w:pPr>
      <w:r>
        <w:t>Sumado</w:t>
      </w:r>
      <w:r>
        <w:rPr>
          <w:spacing w:val="-12"/>
        </w:rPr>
        <w:t xml:space="preserve"> </w:t>
      </w:r>
      <w:r>
        <w:t>a</w:t>
      </w:r>
      <w:r>
        <w:rPr>
          <w:spacing w:val="-12"/>
        </w:rPr>
        <w:t xml:space="preserve"> </w:t>
      </w:r>
      <w:r>
        <w:t>esto,</w:t>
      </w:r>
      <w:r>
        <w:rPr>
          <w:spacing w:val="-8"/>
        </w:rPr>
        <w:t xml:space="preserve"> </w:t>
      </w:r>
      <w:r>
        <w:t>actualmente</w:t>
      </w:r>
      <w:r>
        <w:rPr>
          <w:spacing w:val="-12"/>
        </w:rPr>
        <w:t xml:space="preserve"> </w:t>
      </w:r>
      <w:r>
        <w:t>nuestras</w:t>
      </w:r>
      <w:r>
        <w:rPr>
          <w:spacing w:val="-11"/>
        </w:rPr>
        <w:t xml:space="preserve"> </w:t>
      </w:r>
      <w:r>
        <w:t>poblaciones</w:t>
      </w:r>
      <w:r>
        <w:rPr>
          <w:spacing w:val="-7"/>
        </w:rPr>
        <w:t xml:space="preserve"> </w:t>
      </w:r>
      <w:r>
        <w:t>están</w:t>
      </w:r>
      <w:r>
        <w:rPr>
          <w:spacing w:val="-11"/>
        </w:rPr>
        <w:t xml:space="preserve"> </w:t>
      </w:r>
      <w:r>
        <w:t>encaminadas</w:t>
      </w:r>
      <w:r>
        <w:rPr>
          <w:spacing w:val="-7"/>
        </w:rPr>
        <w:t xml:space="preserve"> </w:t>
      </w:r>
      <w:r>
        <w:t>a</w:t>
      </w:r>
      <w:r>
        <w:rPr>
          <w:spacing w:val="-11"/>
        </w:rPr>
        <w:t xml:space="preserve"> </w:t>
      </w:r>
      <w:r>
        <w:t>un</w:t>
      </w:r>
      <w:r>
        <w:rPr>
          <w:spacing w:val="-6"/>
        </w:rPr>
        <w:t xml:space="preserve"> </w:t>
      </w:r>
      <w:r>
        <w:t>deterioro en la calidad nutritiva de sus alimentos; por el consumo excesivo de comida denominada como chatarra, y uno de los motores que condiciona este tipo de consumo es la baja disponibilidad, acceso a alimentos como la quinua; lo cual</w:t>
      </w:r>
      <w:r>
        <w:rPr>
          <w:spacing w:val="-40"/>
        </w:rPr>
        <w:t xml:space="preserve"> </w:t>
      </w:r>
      <w:r>
        <w:t>este tipo de estudios, se presentan como un punto de partida para diversificar la oferta productiva y el consumo de este importante grano andino.</w:t>
      </w:r>
    </w:p>
    <w:p w14:paraId="1323CE68" w14:textId="77777777" w:rsidR="00D6450E" w:rsidRDefault="00D6450E">
      <w:pPr>
        <w:spacing w:line="360" w:lineRule="auto"/>
        <w:jc w:val="both"/>
        <w:sectPr w:rsidR="00D6450E">
          <w:pgSz w:w="11920" w:h="16860"/>
          <w:pgMar w:top="1600" w:right="1080" w:bottom="1080" w:left="1580" w:header="0" w:footer="888" w:gutter="0"/>
          <w:cols w:space="720"/>
        </w:sectPr>
      </w:pPr>
    </w:p>
    <w:p w14:paraId="5FB2301D" w14:textId="77777777" w:rsidR="00D6450E" w:rsidRDefault="00D51AB9">
      <w:pPr>
        <w:pStyle w:val="Ttulo1"/>
        <w:numPr>
          <w:ilvl w:val="2"/>
          <w:numId w:val="8"/>
        </w:numPr>
        <w:tabs>
          <w:tab w:val="left" w:pos="1461"/>
          <w:tab w:val="left" w:pos="1462"/>
        </w:tabs>
        <w:spacing w:before="88"/>
        <w:ind w:left="1461" w:hanging="762"/>
        <w:jc w:val="left"/>
      </w:pPr>
      <w:bookmarkStart w:id="19" w:name="_Toc76117854"/>
      <w:bookmarkStart w:id="20" w:name="_Toc76133167"/>
      <w:r>
        <w:lastRenderedPageBreak/>
        <w:t>MARCO</w:t>
      </w:r>
      <w:r>
        <w:rPr>
          <w:spacing w:val="-1"/>
        </w:rPr>
        <w:t xml:space="preserve"> </w:t>
      </w:r>
      <w:r>
        <w:t>TEÓRICO</w:t>
      </w:r>
      <w:bookmarkEnd w:id="19"/>
      <w:bookmarkEnd w:id="20"/>
    </w:p>
    <w:p w14:paraId="51ECBB8D" w14:textId="77777777" w:rsidR="00D6450E" w:rsidRDefault="00D6450E">
      <w:pPr>
        <w:pStyle w:val="Textoindependiente"/>
        <w:spacing w:before="2"/>
        <w:rPr>
          <w:b/>
          <w:sz w:val="26"/>
        </w:rPr>
      </w:pPr>
    </w:p>
    <w:p w14:paraId="01E3E319" w14:textId="1FBB1CB1" w:rsidR="00D6450E" w:rsidRPr="000A4673" w:rsidRDefault="00D51AB9" w:rsidP="000A4673">
      <w:pPr>
        <w:pStyle w:val="Ttulo2"/>
        <w:numPr>
          <w:ilvl w:val="1"/>
          <w:numId w:val="7"/>
        </w:numPr>
      </w:pPr>
      <w:bookmarkStart w:id="21" w:name="_Toc76117855"/>
      <w:bookmarkStart w:id="22" w:name="_Toc76133168"/>
      <w:r w:rsidRPr="000A4673">
        <w:t>Características morfo agronómicas de la quinua</w:t>
      </w:r>
      <w:bookmarkEnd w:id="21"/>
      <w:bookmarkEnd w:id="22"/>
    </w:p>
    <w:p w14:paraId="77F0AB9B" w14:textId="78EE952B" w:rsidR="00D6450E" w:rsidRDefault="00D51AB9" w:rsidP="003F1226">
      <w:pPr>
        <w:pStyle w:val="Ttulo3"/>
        <w:numPr>
          <w:ilvl w:val="2"/>
          <w:numId w:val="7"/>
        </w:numPr>
        <w:ind w:left="1344" w:hanging="658"/>
      </w:pPr>
      <w:bookmarkStart w:id="23" w:name="_Toc76117856"/>
      <w:bookmarkStart w:id="24" w:name="_Toc76133169"/>
      <w:r>
        <w:t>Origen</w:t>
      </w:r>
      <w:bookmarkEnd w:id="23"/>
      <w:bookmarkEnd w:id="24"/>
    </w:p>
    <w:p w14:paraId="66F4420E" w14:textId="77777777" w:rsidR="00D6450E" w:rsidRDefault="00D6450E">
      <w:pPr>
        <w:pStyle w:val="Textoindependiente"/>
        <w:spacing w:before="6"/>
        <w:rPr>
          <w:b/>
          <w:sz w:val="32"/>
        </w:rPr>
      </w:pPr>
    </w:p>
    <w:p w14:paraId="439710E4" w14:textId="77777777" w:rsidR="00D6450E" w:rsidRDefault="00D51AB9">
      <w:pPr>
        <w:pStyle w:val="Textoindependiente"/>
        <w:spacing w:before="1" w:line="360" w:lineRule="auto"/>
        <w:ind w:left="695" w:right="669"/>
        <w:jc w:val="both"/>
      </w:pPr>
      <w:r>
        <w:t>Algunos autores la consideran originaria de México o Estados Unidos y otros la consideran una evolución independiente de las especies del norte. Sin embargo, la mayor variabilidad y diversidad genética se encuentra en la región andina, en especial a los alrededores del Lago Titicaca, por lo cual es mayoritariamente aceptado como centro de diversidad. (Bioversity International. et al. 2003)</w:t>
      </w:r>
    </w:p>
    <w:p w14:paraId="156FD3B2" w14:textId="77777777" w:rsidR="00D6450E" w:rsidRDefault="00D6450E">
      <w:pPr>
        <w:pStyle w:val="Textoindependiente"/>
        <w:spacing w:before="4"/>
      </w:pPr>
    </w:p>
    <w:p w14:paraId="7E191779" w14:textId="77777777" w:rsidR="00D6450E" w:rsidRDefault="00D51AB9">
      <w:pPr>
        <w:pStyle w:val="Textoindependiente"/>
        <w:spacing w:line="360" w:lineRule="auto"/>
        <w:ind w:left="695" w:right="657"/>
        <w:jc w:val="both"/>
      </w:pPr>
      <w:r>
        <w:t>Propone a (</w:t>
      </w:r>
      <w:r>
        <w:rPr>
          <w:b/>
          <w:i/>
        </w:rPr>
        <w:t xml:space="preserve">Chenopodium hircimun) </w:t>
      </w:r>
      <w:r>
        <w:t>como uno de los progenitores de las quinuas actuales a partir de la cual evolucionó y se domesticó. Por su parte, (Mujica y Jacobsen. 2006) mencionan en su trabajo que existen al menos 4 especies del género (</w:t>
      </w:r>
      <w:r>
        <w:rPr>
          <w:b/>
        </w:rPr>
        <w:t>Chenopodium</w:t>
      </w:r>
      <w:r>
        <w:t xml:space="preserve">) afines a la quinua, ampliamente distribuidas en la región sur de los Andes como parientes y progenitores desde donde evolucionaron </w:t>
      </w:r>
      <w:r>
        <w:rPr>
          <w:spacing w:val="-12"/>
        </w:rPr>
        <w:t xml:space="preserve">y </w:t>
      </w:r>
      <w:r>
        <w:t>domesticaron las actuales (</w:t>
      </w:r>
      <w:r>
        <w:rPr>
          <w:b/>
          <w:i/>
        </w:rPr>
        <w:t>Chenopodium carnosolum, Ch. hircinum, Ch. incisum. Ch. petiolare</w:t>
      </w:r>
      <w:r>
        <w:t>). La domesticación surgió probablemente en la cuenca interior del lago Titicaca (3500msnm) y experimentó una selección prolongada en un ambiente extremadamente adverso con respecto al estrés abiótico (exceptuado el calor), pero bastante leve en términos de estrés biótico. Pero con el tiempo, el cultivo se expandió a través de los Valles Andinos diversificando el proceso en cinco</w:t>
      </w:r>
      <w:r>
        <w:rPr>
          <w:spacing w:val="-19"/>
        </w:rPr>
        <w:t xml:space="preserve"> </w:t>
      </w:r>
      <w:r>
        <w:t>ecotipos</w:t>
      </w:r>
      <w:r>
        <w:rPr>
          <w:spacing w:val="-17"/>
        </w:rPr>
        <w:t xml:space="preserve"> </w:t>
      </w:r>
      <w:r>
        <w:t>principales:</w:t>
      </w:r>
      <w:r>
        <w:rPr>
          <w:spacing w:val="-14"/>
        </w:rPr>
        <w:t xml:space="preserve"> </w:t>
      </w:r>
      <w:r>
        <w:t>Altiplano,</w:t>
      </w:r>
      <w:r>
        <w:rPr>
          <w:spacing w:val="-18"/>
        </w:rPr>
        <w:t xml:space="preserve"> </w:t>
      </w:r>
      <w:r>
        <w:t>Salar,</w:t>
      </w:r>
      <w:r>
        <w:rPr>
          <w:spacing w:val="-16"/>
        </w:rPr>
        <w:t xml:space="preserve"> </w:t>
      </w:r>
      <w:r>
        <w:t>Valle,</w:t>
      </w:r>
      <w:r>
        <w:rPr>
          <w:spacing w:val="-13"/>
        </w:rPr>
        <w:t xml:space="preserve"> </w:t>
      </w:r>
      <w:r>
        <w:t>Costa,</w:t>
      </w:r>
      <w:r>
        <w:rPr>
          <w:spacing w:val="-16"/>
        </w:rPr>
        <w:t xml:space="preserve"> </w:t>
      </w:r>
      <w:r>
        <w:t>y</w:t>
      </w:r>
      <w:r>
        <w:rPr>
          <w:spacing w:val="-20"/>
        </w:rPr>
        <w:t xml:space="preserve"> </w:t>
      </w:r>
      <w:r>
        <w:t>Yunga.</w:t>
      </w:r>
      <w:r>
        <w:rPr>
          <w:spacing w:val="-15"/>
        </w:rPr>
        <w:t xml:space="preserve"> </w:t>
      </w:r>
      <w:r>
        <w:t>(Daza,</w:t>
      </w:r>
      <w:r>
        <w:rPr>
          <w:spacing w:val="-17"/>
        </w:rPr>
        <w:t xml:space="preserve"> </w:t>
      </w:r>
      <w:r>
        <w:t>R.</w:t>
      </w:r>
      <w:r>
        <w:rPr>
          <w:spacing w:val="-16"/>
        </w:rPr>
        <w:t xml:space="preserve"> </w:t>
      </w:r>
      <w:r>
        <w:t>2015)</w:t>
      </w:r>
    </w:p>
    <w:p w14:paraId="23A6658F" w14:textId="77777777" w:rsidR="00D6450E" w:rsidRDefault="00D6450E">
      <w:pPr>
        <w:pStyle w:val="Textoindependiente"/>
        <w:spacing w:before="7"/>
        <w:rPr>
          <w:sz w:val="36"/>
        </w:rPr>
      </w:pPr>
    </w:p>
    <w:p w14:paraId="4192E84E" w14:textId="77777777" w:rsidR="00D6450E" w:rsidRDefault="00D51AB9">
      <w:pPr>
        <w:pStyle w:val="Textoindependiente"/>
        <w:spacing w:line="360" w:lineRule="auto"/>
        <w:ind w:left="695" w:right="663"/>
        <w:jc w:val="both"/>
      </w:pPr>
      <w:r>
        <w:t>Se</w:t>
      </w:r>
      <w:r>
        <w:rPr>
          <w:spacing w:val="-10"/>
        </w:rPr>
        <w:t xml:space="preserve"> </w:t>
      </w:r>
      <w:r>
        <w:t>cultiva</w:t>
      </w:r>
      <w:r>
        <w:rPr>
          <w:spacing w:val="-9"/>
        </w:rPr>
        <w:t xml:space="preserve"> </w:t>
      </w:r>
      <w:r>
        <w:t>en</w:t>
      </w:r>
      <w:r>
        <w:rPr>
          <w:spacing w:val="-5"/>
        </w:rPr>
        <w:t xml:space="preserve"> </w:t>
      </w:r>
      <w:r>
        <w:t>todos</w:t>
      </w:r>
      <w:r>
        <w:rPr>
          <w:spacing w:val="-5"/>
        </w:rPr>
        <w:t xml:space="preserve"> </w:t>
      </w:r>
      <w:r>
        <w:t>los</w:t>
      </w:r>
      <w:r>
        <w:rPr>
          <w:spacing w:val="-6"/>
        </w:rPr>
        <w:t xml:space="preserve"> </w:t>
      </w:r>
      <w:r>
        <w:t>Andes,</w:t>
      </w:r>
      <w:r>
        <w:rPr>
          <w:spacing w:val="-5"/>
        </w:rPr>
        <w:t xml:space="preserve"> </w:t>
      </w:r>
      <w:r>
        <w:t>principalmente</w:t>
      </w:r>
      <w:r>
        <w:rPr>
          <w:spacing w:val="-6"/>
        </w:rPr>
        <w:t xml:space="preserve"> </w:t>
      </w:r>
      <w:r>
        <w:t>en</w:t>
      </w:r>
      <w:r>
        <w:rPr>
          <w:spacing w:val="-4"/>
        </w:rPr>
        <w:t xml:space="preserve"> </w:t>
      </w:r>
      <w:r>
        <w:t>el</w:t>
      </w:r>
      <w:r>
        <w:rPr>
          <w:spacing w:val="-5"/>
        </w:rPr>
        <w:t xml:space="preserve"> </w:t>
      </w:r>
      <w:r>
        <w:t>Perú</w:t>
      </w:r>
      <w:r>
        <w:rPr>
          <w:spacing w:val="-7"/>
        </w:rPr>
        <w:t xml:space="preserve"> </w:t>
      </w:r>
      <w:r>
        <w:t>y</w:t>
      </w:r>
      <w:r>
        <w:rPr>
          <w:spacing w:val="-11"/>
        </w:rPr>
        <w:t xml:space="preserve"> </w:t>
      </w:r>
      <w:r>
        <w:t>Bolivia,</w:t>
      </w:r>
      <w:r>
        <w:rPr>
          <w:spacing w:val="-7"/>
        </w:rPr>
        <w:t xml:space="preserve"> </w:t>
      </w:r>
      <w:r>
        <w:t>desde</w:t>
      </w:r>
      <w:r>
        <w:rPr>
          <w:spacing w:val="-9"/>
        </w:rPr>
        <w:t xml:space="preserve"> </w:t>
      </w:r>
      <w:r>
        <w:t>hace</w:t>
      </w:r>
      <w:r>
        <w:rPr>
          <w:spacing w:val="-8"/>
        </w:rPr>
        <w:t xml:space="preserve"> </w:t>
      </w:r>
      <w:r>
        <w:t>más de 7000 años por culturas pre incas e incas. Este cultivo ha sido domesticado en Bolivia,</w:t>
      </w:r>
      <w:r>
        <w:rPr>
          <w:spacing w:val="-9"/>
        </w:rPr>
        <w:t xml:space="preserve"> </w:t>
      </w:r>
      <w:r>
        <w:t>Ecuador</w:t>
      </w:r>
      <w:r>
        <w:rPr>
          <w:spacing w:val="-4"/>
        </w:rPr>
        <w:t xml:space="preserve"> </w:t>
      </w:r>
      <w:r>
        <w:t>y</w:t>
      </w:r>
      <w:r>
        <w:rPr>
          <w:spacing w:val="-13"/>
        </w:rPr>
        <w:t xml:space="preserve"> </w:t>
      </w:r>
      <w:r>
        <w:t>Perú</w:t>
      </w:r>
      <w:r>
        <w:rPr>
          <w:spacing w:val="-1"/>
        </w:rPr>
        <w:t xml:space="preserve"> </w:t>
      </w:r>
      <w:r>
        <w:t>hace</w:t>
      </w:r>
      <w:r>
        <w:rPr>
          <w:spacing w:val="-10"/>
        </w:rPr>
        <w:t xml:space="preserve"> </w:t>
      </w:r>
      <w:r>
        <w:t>unos</w:t>
      </w:r>
      <w:r>
        <w:rPr>
          <w:spacing w:val="-8"/>
        </w:rPr>
        <w:t xml:space="preserve"> </w:t>
      </w:r>
      <w:r>
        <w:t>3000</w:t>
      </w:r>
      <w:r>
        <w:rPr>
          <w:spacing w:val="-5"/>
        </w:rPr>
        <w:t xml:space="preserve"> </w:t>
      </w:r>
      <w:r>
        <w:t>a</w:t>
      </w:r>
      <w:r>
        <w:rPr>
          <w:spacing w:val="-10"/>
        </w:rPr>
        <w:t xml:space="preserve"> </w:t>
      </w:r>
      <w:r>
        <w:t>5000</w:t>
      </w:r>
      <w:r>
        <w:rPr>
          <w:spacing w:val="-6"/>
        </w:rPr>
        <w:t xml:space="preserve"> </w:t>
      </w:r>
      <w:r>
        <w:t>años</w:t>
      </w:r>
      <w:r>
        <w:rPr>
          <w:spacing w:val="-7"/>
        </w:rPr>
        <w:t xml:space="preserve"> </w:t>
      </w:r>
      <w:r>
        <w:t>ocupando</w:t>
      </w:r>
      <w:r>
        <w:rPr>
          <w:spacing w:val="-9"/>
        </w:rPr>
        <w:t xml:space="preserve"> </w:t>
      </w:r>
      <w:r>
        <w:t>un</w:t>
      </w:r>
      <w:r>
        <w:rPr>
          <w:spacing w:val="-6"/>
        </w:rPr>
        <w:t xml:space="preserve"> </w:t>
      </w:r>
      <w:r>
        <w:t>rol</w:t>
      </w:r>
      <w:r>
        <w:rPr>
          <w:spacing w:val="-9"/>
        </w:rPr>
        <w:t xml:space="preserve"> </w:t>
      </w:r>
      <w:r>
        <w:t>destacado</w:t>
      </w:r>
      <w:r>
        <w:rPr>
          <w:spacing w:val="-7"/>
        </w:rPr>
        <w:t xml:space="preserve"> </w:t>
      </w:r>
      <w:r>
        <w:t xml:space="preserve">en la seguridad alimentaria de los pueblos autóctonos. Su gran adaptabilidad a las condiciones ambientales adversas de los Andes, permitió su domesticación </w:t>
      </w:r>
      <w:r>
        <w:rPr>
          <w:spacing w:val="-4"/>
        </w:rPr>
        <w:t>como</w:t>
      </w:r>
      <w:r>
        <w:rPr>
          <w:spacing w:val="52"/>
        </w:rPr>
        <w:t xml:space="preserve"> </w:t>
      </w:r>
      <w:r>
        <w:t>lo evidencia el incremento en el tamaño del grano, cambio de coloración y fácil dispersión del grano. (Martínez, J.</w:t>
      </w:r>
      <w:r>
        <w:rPr>
          <w:spacing w:val="-1"/>
        </w:rPr>
        <w:t xml:space="preserve"> </w:t>
      </w:r>
      <w:r>
        <w:t>2005)</w:t>
      </w:r>
    </w:p>
    <w:p w14:paraId="3BE6CB82" w14:textId="77777777" w:rsidR="00D6450E" w:rsidRDefault="00D6450E">
      <w:pPr>
        <w:spacing w:line="360" w:lineRule="auto"/>
        <w:jc w:val="both"/>
        <w:sectPr w:rsidR="00D6450E">
          <w:pgSz w:w="11920" w:h="16860"/>
          <w:pgMar w:top="1600" w:right="1080" w:bottom="1080" w:left="1580" w:header="0" w:footer="888" w:gutter="0"/>
          <w:cols w:space="720"/>
        </w:sectPr>
      </w:pPr>
    </w:p>
    <w:p w14:paraId="201A0588" w14:textId="7AAB065F" w:rsidR="00D6450E" w:rsidRDefault="00D51AB9" w:rsidP="003F1226">
      <w:pPr>
        <w:pStyle w:val="Ttulo3"/>
        <w:numPr>
          <w:ilvl w:val="2"/>
          <w:numId w:val="7"/>
        </w:numPr>
      </w:pPr>
      <w:bookmarkStart w:id="25" w:name="_Toc76117857"/>
      <w:bookmarkStart w:id="26" w:name="_Toc76133170"/>
      <w:r>
        <w:lastRenderedPageBreak/>
        <w:t>Clasificación Botánica</w:t>
      </w:r>
      <w:bookmarkEnd w:id="25"/>
      <w:bookmarkEnd w:id="26"/>
    </w:p>
    <w:p w14:paraId="2152FAF0" w14:textId="77777777" w:rsidR="00D6450E" w:rsidRDefault="00D6450E">
      <w:pPr>
        <w:pStyle w:val="Textoindependiente"/>
        <w:spacing w:before="4"/>
        <w:rPr>
          <w:b/>
          <w:sz w:val="32"/>
        </w:rPr>
      </w:pPr>
    </w:p>
    <w:p w14:paraId="07719C70" w14:textId="77777777" w:rsidR="00D6450E" w:rsidRDefault="00D51AB9">
      <w:pPr>
        <w:pStyle w:val="Textoindependiente"/>
        <w:spacing w:line="360" w:lineRule="auto"/>
        <w:ind w:left="695" w:right="581"/>
      </w:pPr>
      <w:r>
        <w:t>Respecto a su clasificación taxonómica, la quinua es una especie clasificada por de la siguiente manera:</w:t>
      </w:r>
    </w:p>
    <w:p w14:paraId="2C8B2099" w14:textId="77777777" w:rsidR="00D6450E" w:rsidRDefault="00D6450E">
      <w:pPr>
        <w:pStyle w:val="Textoindependiente"/>
        <w:spacing w:before="1"/>
        <w:rPr>
          <w:sz w:val="31"/>
        </w:rPr>
      </w:pPr>
    </w:p>
    <w:p w14:paraId="706E51FD" w14:textId="77777777" w:rsidR="00D6450E" w:rsidRDefault="00D51AB9" w:rsidP="00F21B7E">
      <w:pPr>
        <w:pStyle w:val="CUA"/>
        <w:ind w:firstLine="709"/>
      </w:pPr>
      <w:bookmarkStart w:id="27" w:name="_Toc76117858"/>
      <w:bookmarkStart w:id="28" w:name="_Toc76135893"/>
      <w:r>
        <w:rPr>
          <w:b/>
        </w:rPr>
        <w:t xml:space="preserve">Cuadro No. 1. </w:t>
      </w:r>
      <w:r>
        <w:t>Clasificación botánica</w:t>
      </w:r>
      <w:bookmarkEnd w:id="27"/>
      <w:bookmarkEnd w:id="28"/>
    </w:p>
    <w:p w14:paraId="534C50E4" w14:textId="77777777" w:rsidR="00D6450E" w:rsidRDefault="00D6450E">
      <w:pPr>
        <w:pStyle w:val="Textoindependiente"/>
        <w:rPr>
          <w:sz w:val="20"/>
        </w:rPr>
      </w:pPr>
    </w:p>
    <w:p w14:paraId="31C82FF1" w14:textId="77777777" w:rsidR="00D6450E" w:rsidRDefault="00D6450E">
      <w:pPr>
        <w:pStyle w:val="Textoindependiente"/>
        <w:rPr>
          <w:sz w:val="20"/>
        </w:rPr>
      </w:pPr>
    </w:p>
    <w:p w14:paraId="67E406B7" w14:textId="77777777" w:rsidR="00D6450E" w:rsidRDefault="00D6450E">
      <w:pPr>
        <w:pStyle w:val="Textoindependiente"/>
        <w:spacing w:before="2"/>
        <w:rPr>
          <w:sz w:val="10"/>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3192"/>
      </w:tblGrid>
      <w:tr w:rsidR="00D6450E" w14:paraId="2490359F" w14:textId="77777777">
        <w:trPr>
          <w:trHeight w:val="585"/>
        </w:trPr>
        <w:tc>
          <w:tcPr>
            <w:tcW w:w="1695" w:type="dxa"/>
          </w:tcPr>
          <w:p w14:paraId="31E29657" w14:textId="77777777" w:rsidR="00D6450E" w:rsidRDefault="00D51AB9">
            <w:pPr>
              <w:pStyle w:val="TableParagraph"/>
              <w:spacing w:before="6"/>
              <w:ind w:left="117"/>
              <w:jc w:val="left"/>
              <w:rPr>
                <w:sz w:val="24"/>
              </w:rPr>
            </w:pPr>
            <w:r>
              <w:rPr>
                <w:sz w:val="24"/>
              </w:rPr>
              <w:t>División</w:t>
            </w:r>
          </w:p>
        </w:tc>
        <w:tc>
          <w:tcPr>
            <w:tcW w:w="3192" w:type="dxa"/>
          </w:tcPr>
          <w:p w14:paraId="5CAE44BF" w14:textId="77777777" w:rsidR="00D6450E" w:rsidRDefault="00D51AB9">
            <w:pPr>
              <w:pStyle w:val="TableParagraph"/>
              <w:spacing w:before="6"/>
              <w:ind w:left="122"/>
              <w:jc w:val="left"/>
              <w:rPr>
                <w:sz w:val="24"/>
              </w:rPr>
            </w:pPr>
            <w:r>
              <w:rPr>
                <w:sz w:val="24"/>
              </w:rPr>
              <w:t>Magnoliophyta</w:t>
            </w:r>
          </w:p>
        </w:tc>
      </w:tr>
      <w:tr w:rsidR="00D6450E" w14:paraId="20848472" w14:textId="77777777">
        <w:trPr>
          <w:trHeight w:val="589"/>
        </w:trPr>
        <w:tc>
          <w:tcPr>
            <w:tcW w:w="1695" w:type="dxa"/>
          </w:tcPr>
          <w:p w14:paraId="4B65CD42" w14:textId="77777777" w:rsidR="00D6450E" w:rsidRDefault="00D51AB9">
            <w:pPr>
              <w:pStyle w:val="TableParagraph"/>
              <w:spacing w:before="6"/>
              <w:ind w:left="117"/>
              <w:jc w:val="left"/>
              <w:rPr>
                <w:sz w:val="24"/>
              </w:rPr>
            </w:pPr>
            <w:r>
              <w:rPr>
                <w:sz w:val="24"/>
              </w:rPr>
              <w:t>Clase</w:t>
            </w:r>
          </w:p>
        </w:tc>
        <w:tc>
          <w:tcPr>
            <w:tcW w:w="3192" w:type="dxa"/>
          </w:tcPr>
          <w:p w14:paraId="1B80352B" w14:textId="77777777" w:rsidR="00D6450E" w:rsidRDefault="00D51AB9">
            <w:pPr>
              <w:pStyle w:val="TableParagraph"/>
              <w:spacing w:before="6"/>
              <w:ind w:left="122"/>
              <w:jc w:val="left"/>
              <w:rPr>
                <w:sz w:val="24"/>
              </w:rPr>
            </w:pPr>
            <w:r>
              <w:rPr>
                <w:sz w:val="24"/>
              </w:rPr>
              <w:t>Magnoliopsiada</w:t>
            </w:r>
          </w:p>
        </w:tc>
      </w:tr>
      <w:tr w:rsidR="00D6450E" w14:paraId="72DCA435" w14:textId="77777777">
        <w:trPr>
          <w:trHeight w:val="587"/>
        </w:trPr>
        <w:tc>
          <w:tcPr>
            <w:tcW w:w="1695" w:type="dxa"/>
          </w:tcPr>
          <w:p w14:paraId="16D9CA61" w14:textId="77777777" w:rsidR="00D6450E" w:rsidRDefault="00D51AB9">
            <w:pPr>
              <w:pStyle w:val="TableParagraph"/>
              <w:spacing w:before="6"/>
              <w:ind w:left="117"/>
              <w:jc w:val="left"/>
              <w:rPr>
                <w:sz w:val="24"/>
              </w:rPr>
            </w:pPr>
            <w:r>
              <w:rPr>
                <w:sz w:val="24"/>
              </w:rPr>
              <w:t>Subclase</w:t>
            </w:r>
          </w:p>
        </w:tc>
        <w:tc>
          <w:tcPr>
            <w:tcW w:w="3192" w:type="dxa"/>
          </w:tcPr>
          <w:p w14:paraId="3C35B139" w14:textId="77777777" w:rsidR="00D6450E" w:rsidRDefault="00D51AB9">
            <w:pPr>
              <w:pStyle w:val="TableParagraph"/>
              <w:spacing w:before="6"/>
              <w:ind w:left="122"/>
              <w:jc w:val="left"/>
              <w:rPr>
                <w:sz w:val="24"/>
              </w:rPr>
            </w:pPr>
            <w:r>
              <w:rPr>
                <w:sz w:val="24"/>
              </w:rPr>
              <w:t>Caryophyllidae</w:t>
            </w:r>
          </w:p>
        </w:tc>
      </w:tr>
      <w:tr w:rsidR="00D6450E" w14:paraId="1A864F3F" w14:textId="77777777">
        <w:trPr>
          <w:trHeight w:val="587"/>
        </w:trPr>
        <w:tc>
          <w:tcPr>
            <w:tcW w:w="1695" w:type="dxa"/>
          </w:tcPr>
          <w:p w14:paraId="1594708E" w14:textId="77777777" w:rsidR="00D6450E" w:rsidRDefault="00D51AB9">
            <w:pPr>
              <w:pStyle w:val="TableParagraph"/>
              <w:spacing w:before="6"/>
              <w:ind w:left="117"/>
              <w:jc w:val="left"/>
              <w:rPr>
                <w:sz w:val="24"/>
              </w:rPr>
            </w:pPr>
            <w:r>
              <w:rPr>
                <w:sz w:val="24"/>
              </w:rPr>
              <w:t>Orden</w:t>
            </w:r>
          </w:p>
        </w:tc>
        <w:tc>
          <w:tcPr>
            <w:tcW w:w="3192" w:type="dxa"/>
          </w:tcPr>
          <w:p w14:paraId="7AAEAF41" w14:textId="77777777" w:rsidR="00D6450E" w:rsidRDefault="00D51AB9">
            <w:pPr>
              <w:pStyle w:val="TableParagraph"/>
              <w:spacing w:before="6"/>
              <w:ind w:left="122"/>
              <w:jc w:val="left"/>
              <w:rPr>
                <w:sz w:val="24"/>
              </w:rPr>
            </w:pPr>
            <w:r>
              <w:rPr>
                <w:sz w:val="24"/>
              </w:rPr>
              <w:t>Caryophyllales</w:t>
            </w:r>
          </w:p>
        </w:tc>
      </w:tr>
      <w:tr w:rsidR="00D6450E" w14:paraId="497D5735" w14:textId="77777777">
        <w:trPr>
          <w:trHeight w:val="587"/>
        </w:trPr>
        <w:tc>
          <w:tcPr>
            <w:tcW w:w="1695" w:type="dxa"/>
          </w:tcPr>
          <w:p w14:paraId="2D9AD677" w14:textId="77777777" w:rsidR="00D6450E" w:rsidRDefault="00D51AB9">
            <w:pPr>
              <w:pStyle w:val="TableParagraph"/>
              <w:spacing w:before="6"/>
              <w:ind w:left="117"/>
              <w:jc w:val="left"/>
              <w:rPr>
                <w:sz w:val="24"/>
              </w:rPr>
            </w:pPr>
            <w:r>
              <w:rPr>
                <w:sz w:val="24"/>
              </w:rPr>
              <w:t>Familia</w:t>
            </w:r>
          </w:p>
        </w:tc>
        <w:tc>
          <w:tcPr>
            <w:tcW w:w="3192" w:type="dxa"/>
          </w:tcPr>
          <w:p w14:paraId="28225E03" w14:textId="77777777" w:rsidR="00D6450E" w:rsidRDefault="00D51AB9">
            <w:pPr>
              <w:pStyle w:val="TableParagraph"/>
              <w:spacing w:before="6"/>
              <w:ind w:left="122"/>
              <w:jc w:val="left"/>
              <w:rPr>
                <w:sz w:val="24"/>
              </w:rPr>
            </w:pPr>
            <w:r>
              <w:rPr>
                <w:sz w:val="24"/>
              </w:rPr>
              <w:t>Amaranthaceae</w:t>
            </w:r>
          </w:p>
        </w:tc>
      </w:tr>
      <w:tr w:rsidR="00D6450E" w14:paraId="65487F39" w14:textId="77777777">
        <w:trPr>
          <w:trHeight w:val="585"/>
        </w:trPr>
        <w:tc>
          <w:tcPr>
            <w:tcW w:w="1695" w:type="dxa"/>
          </w:tcPr>
          <w:p w14:paraId="688755FB" w14:textId="77777777" w:rsidR="00D6450E" w:rsidRDefault="00D51AB9">
            <w:pPr>
              <w:pStyle w:val="TableParagraph"/>
              <w:spacing w:before="6"/>
              <w:ind w:left="117"/>
              <w:jc w:val="left"/>
              <w:rPr>
                <w:sz w:val="24"/>
              </w:rPr>
            </w:pPr>
            <w:r>
              <w:rPr>
                <w:sz w:val="24"/>
              </w:rPr>
              <w:t>Sub-familia</w:t>
            </w:r>
          </w:p>
        </w:tc>
        <w:tc>
          <w:tcPr>
            <w:tcW w:w="3192" w:type="dxa"/>
          </w:tcPr>
          <w:p w14:paraId="2AFA7432" w14:textId="77777777" w:rsidR="00D6450E" w:rsidRDefault="00D51AB9">
            <w:pPr>
              <w:pStyle w:val="TableParagraph"/>
              <w:spacing w:before="6"/>
              <w:ind w:left="122"/>
              <w:jc w:val="left"/>
              <w:rPr>
                <w:sz w:val="24"/>
              </w:rPr>
            </w:pPr>
            <w:r>
              <w:rPr>
                <w:sz w:val="24"/>
              </w:rPr>
              <w:t>Chenopodioideae</w:t>
            </w:r>
          </w:p>
        </w:tc>
      </w:tr>
      <w:tr w:rsidR="00D6450E" w14:paraId="401CE857" w14:textId="77777777">
        <w:trPr>
          <w:trHeight w:val="587"/>
        </w:trPr>
        <w:tc>
          <w:tcPr>
            <w:tcW w:w="1695" w:type="dxa"/>
          </w:tcPr>
          <w:p w14:paraId="29459E7A" w14:textId="77777777" w:rsidR="00D6450E" w:rsidRDefault="00D51AB9">
            <w:pPr>
              <w:pStyle w:val="TableParagraph"/>
              <w:spacing w:before="6"/>
              <w:ind w:left="117"/>
              <w:jc w:val="left"/>
              <w:rPr>
                <w:sz w:val="24"/>
              </w:rPr>
            </w:pPr>
            <w:r>
              <w:rPr>
                <w:sz w:val="24"/>
              </w:rPr>
              <w:t>Género</w:t>
            </w:r>
          </w:p>
        </w:tc>
        <w:tc>
          <w:tcPr>
            <w:tcW w:w="3192" w:type="dxa"/>
          </w:tcPr>
          <w:p w14:paraId="6EDD6FF4" w14:textId="77777777" w:rsidR="00D6450E" w:rsidRDefault="00D51AB9">
            <w:pPr>
              <w:pStyle w:val="TableParagraph"/>
              <w:spacing w:before="6"/>
              <w:ind w:left="122"/>
              <w:jc w:val="left"/>
              <w:rPr>
                <w:sz w:val="24"/>
              </w:rPr>
            </w:pPr>
            <w:r>
              <w:rPr>
                <w:sz w:val="24"/>
              </w:rPr>
              <w:t>Chenopodium</w:t>
            </w:r>
          </w:p>
        </w:tc>
      </w:tr>
      <w:tr w:rsidR="00D6450E" w14:paraId="47EFA4E0" w14:textId="77777777">
        <w:trPr>
          <w:trHeight w:val="959"/>
        </w:trPr>
        <w:tc>
          <w:tcPr>
            <w:tcW w:w="1695" w:type="dxa"/>
          </w:tcPr>
          <w:p w14:paraId="300A1F75" w14:textId="77777777" w:rsidR="00D6450E" w:rsidRDefault="00D51AB9">
            <w:pPr>
              <w:pStyle w:val="TableParagraph"/>
              <w:spacing w:before="8"/>
              <w:ind w:left="117"/>
              <w:jc w:val="left"/>
              <w:rPr>
                <w:sz w:val="24"/>
              </w:rPr>
            </w:pPr>
            <w:r>
              <w:rPr>
                <w:sz w:val="24"/>
              </w:rPr>
              <w:t>Especie</w:t>
            </w:r>
          </w:p>
        </w:tc>
        <w:tc>
          <w:tcPr>
            <w:tcW w:w="3192" w:type="dxa"/>
          </w:tcPr>
          <w:p w14:paraId="0F659AC8" w14:textId="77777777" w:rsidR="00D6450E" w:rsidRDefault="00D51AB9">
            <w:pPr>
              <w:pStyle w:val="TableParagraph"/>
              <w:spacing w:before="8" w:line="360" w:lineRule="auto"/>
              <w:ind w:left="122"/>
              <w:jc w:val="left"/>
              <w:rPr>
                <w:sz w:val="24"/>
              </w:rPr>
            </w:pPr>
            <w:r>
              <w:rPr>
                <w:sz w:val="24"/>
              </w:rPr>
              <w:t>Chenopodium quinoa willdenow</w:t>
            </w:r>
          </w:p>
        </w:tc>
      </w:tr>
    </w:tbl>
    <w:p w14:paraId="4F950462" w14:textId="77777777" w:rsidR="00D6450E" w:rsidRPr="00B541A5" w:rsidRDefault="00D51AB9">
      <w:pPr>
        <w:pStyle w:val="Textoindependiente"/>
        <w:spacing w:line="270" w:lineRule="exact"/>
        <w:ind w:left="695"/>
        <w:jc w:val="both"/>
        <w:rPr>
          <w:sz w:val="20"/>
        </w:rPr>
      </w:pPr>
      <w:r w:rsidRPr="00B541A5">
        <w:rPr>
          <w:b/>
          <w:sz w:val="20"/>
        </w:rPr>
        <w:t>Fuente</w:t>
      </w:r>
      <w:r w:rsidRPr="00B541A5">
        <w:rPr>
          <w:sz w:val="20"/>
        </w:rPr>
        <w:t>: (Judd, W. et al. 2008)</w:t>
      </w:r>
    </w:p>
    <w:p w14:paraId="22D609BB" w14:textId="77777777" w:rsidR="00D6450E" w:rsidRDefault="00D6450E">
      <w:pPr>
        <w:pStyle w:val="Textoindependiente"/>
        <w:spacing w:before="1"/>
        <w:rPr>
          <w:sz w:val="26"/>
        </w:rPr>
      </w:pPr>
    </w:p>
    <w:p w14:paraId="08401484" w14:textId="1AF84FCD" w:rsidR="00D6450E" w:rsidRDefault="00D51AB9" w:rsidP="003F1226">
      <w:pPr>
        <w:pStyle w:val="Ttulo3"/>
        <w:numPr>
          <w:ilvl w:val="2"/>
          <w:numId w:val="7"/>
        </w:numPr>
      </w:pPr>
      <w:bookmarkStart w:id="29" w:name="_Toc76117859"/>
      <w:bookmarkStart w:id="30" w:name="_Toc76133171"/>
      <w:r>
        <w:t>Características</w:t>
      </w:r>
      <w:r>
        <w:rPr>
          <w:spacing w:val="-1"/>
        </w:rPr>
        <w:t xml:space="preserve"> </w:t>
      </w:r>
      <w:r>
        <w:t>Botánicas</w:t>
      </w:r>
      <w:bookmarkEnd w:id="29"/>
      <w:bookmarkEnd w:id="30"/>
    </w:p>
    <w:p w14:paraId="7F61D80F" w14:textId="2D6689BF" w:rsidR="00D6450E" w:rsidRDefault="00D51AB9" w:rsidP="003F1226">
      <w:pPr>
        <w:pStyle w:val="Ttulo3"/>
        <w:numPr>
          <w:ilvl w:val="3"/>
          <w:numId w:val="7"/>
        </w:numPr>
      </w:pPr>
      <w:bookmarkStart w:id="31" w:name="_Toc76117860"/>
      <w:bookmarkStart w:id="32" w:name="_Toc76133172"/>
      <w:r>
        <w:t>Cultivo de</w:t>
      </w:r>
      <w:r>
        <w:rPr>
          <w:spacing w:val="-4"/>
        </w:rPr>
        <w:t xml:space="preserve"> </w:t>
      </w:r>
      <w:r>
        <w:t>quinua</w:t>
      </w:r>
      <w:bookmarkEnd w:id="31"/>
      <w:bookmarkEnd w:id="32"/>
    </w:p>
    <w:p w14:paraId="67AAA777" w14:textId="77777777" w:rsidR="00D6450E" w:rsidRDefault="00D6450E">
      <w:pPr>
        <w:pStyle w:val="Textoindependiente"/>
        <w:spacing w:before="9"/>
        <w:rPr>
          <w:b/>
          <w:sz w:val="32"/>
        </w:rPr>
      </w:pPr>
    </w:p>
    <w:p w14:paraId="18E76F5A" w14:textId="77777777" w:rsidR="00D6450E" w:rsidRDefault="00D51AB9">
      <w:pPr>
        <w:pStyle w:val="Textoindependiente"/>
        <w:spacing w:line="360" w:lineRule="auto"/>
        <w:ind w:left="688" w:right="618"/>
        <w:jc w:val="both"/>
      </w:pPr>
      <w:r>
        <w:t>La quinua es una planta herbácea que es reconocida como el alimento sagrado en las antiguas culturas andinas, presenta un ciclo vegetativo entre 7 – 12 meses, su tamaño puede variar desde 1 a 3,5 m de altura dependiendo la variedad y las condiciones agroclimáticas. (García, J. 2016)</w:t>
      </w:r>
    </w:p>
    <w:p w14:paraId="01A7917D" w14:textId="77777777" w:rsidR="00D6450E" w:rsidRDefault="00D6450E">
      <w:pPr>
        <w:pStyle w:val="Textoindependiente"/>
        <w:spacing w:before="10"/>
        <w:rPr>
          <w:sz w:val="35"/>
        </w:rPr>
      </w:pPr>
    </w:p>
    <w:p w14:paraId="60210DB0" w14:textId="5D058109" w:rsidR="00D6450E" w:rsidRDefault="00D51AB9" w:rsidP="00116898">
      <w:pPr>
        <w:pStyle w:val="Textoindependiente"/>
        <w:spacing w:before="1" w:line="360" w:lineRule="auto"/>
        <w:ind w:left="695" w:right="666"/>
        <w:jc w:val="both"/>
      </w:pPr>
      <w:r>
        <w:t xml:space="preserve">Dentro de la clasificación botánica se indica que es una planta que presenta raíces profundas de 0.50 a 2.2 m. El tallo es erguido que según el tipo de ramificación pueden presentar un tallo principal y varias ramas laterales. Las hojas pueden ser </w:t>
      </w:r>
      <w:r>
        <w:lastRenderedPageBreak/>
        <w:t>variadas con bordes dentados de coloración ve</w:t>
      </w:r>
      <w:r w:rsidR="00116898">
        <w:t xml:space="preserve">rde claro a verde oscuro que va </w:t>
      </w:r>
      <w:r>
        <w:t>adquiriendo colores amarillos, rojos mientras van madurando. Las flores son pequeñas</w:t>
      </w:r>
      <w:r>
        <w:rPr>
          <w:spacing w:val="-2"/>
        </w:rPr>
        <w:t xml:space="preserve"> </w:t>
      </w:r>
      <w:r>
        <w:t>y</w:t>
      </w:r>
      <w:r>
        <w:rPr>
          <w:spacing w:val="-10"/>
        </w:rPr>
        <w:t xml:space="preserve"> </w:t>
      </w:r>
      <w:r>
        <w:t>pueden</w:t>
      </w:r>
      <w:r>
        <w:rPr>
          <w:spacing w:val="-5"/>
        </w:rPr>
        <w:t xml:space="preserve"> </w:t>
      </w:r>
      <w:r>
        <w:t>ser</w:t>
      </w:r>
      <w:r>
        <w:rPr>
          <w:spacing w:val="-7"/>
        </w:rPr>
        <w:t xml:space="preserve"> </w:t>
      </w:r>
      <w:r>
        <w:t>hermafroditas</w:t>
      </w:r>
      <w:r>
        <w:rPr>
          <w:spacing w:val="-1"/>
        </w:rPr>
        <w:t xml:space="preserve"> </w:t>
      </w:r>
      <w:r>
        <w:t>y</w:t>
      </w:r>
      <w:r>
        <w:rPr>
          <w:spacing w:val="-8"/>
        </w:rPr>
        <w:t xml:space="preserve"> </w:t>
      </w:r>
      <w:r>
        <w:t>femeninas</w:t>
      </w:r>
      <w:r>
        <w:rPr>
          <w:spacing w:val="-1"/>
        </w:rPr>
        <w:t xml:space="preserve"> </w:t>
      </w:r>
      <w:r>
        <w:t>según</w:t>
      </w:r>
      <w:r>
        <w:rPr>
          <w:spacing w:val="-6"/>
        </w:rPr>
        <w:t xml:space="preserve"> </w:t>
      </w:r>
      <w:r>
        <w:t>la</w:t>
      </w:r>
      <w:r>
        <w:rPr>
          <w:spacing w:val="-7"/>
        </w:rPr>
        <w:t xml:space="preserve"> </w:t>
      </w:r>
      <w:r>
        <w:t>variedad.</w:t>
      </w:r>
      <w:r>
        <w:rPr>
          <w:spacing w:val="-5"/>
        </w:rPr>
        <w:t xml:space="preserve"> </w:t>
      </w:r>
      <w:r>
        <w:t>El</w:t>
      </w:r>
      <w:r>
        <w:rPr>
          <w:spacing w:val="-3"/>
        </w:rPr>
        <w:t xml:space="preserve"> </w:t>
      </w:r>
      <w:r>
        <w:t>fruto</w:t>
      </w:r>
      <w:r>
        <w:rPr>
          <w:spacing w:val="-6"/>
        </w:rPr>
        <w:t xml:space="preserve"> </w:t>
      </w:r>
      <w:r>
        <w:t>es</w:t>
      </w:r>
      <w:r>
        <w:rPr>
          <w:spacing w:val="-4"/>
        </w:rPr>
        <w:t xml:space="preserve"> </w:t>
      </w:r>
      <w:r>
        <w:t>un aquenio pequeño de coloraciones diferentes, la parte externa (pericarpio) cubre la superficie rugosa y seca que se desprende al poner en agua hervida o por fricción. En</w:t>
      </w:r>
      <w:r>
        <w:rPr>
          <w:spacing w:val="-9"/>
        </w:rPr>
        <w:t xml:space="preserve"> </w:t>
      </w:r>
      <w:r>
        <w:t>esta</w:t>
      </w:r>
      <w:r>
        <w:rPr>
          <w:spacing w:val="-9"/>
        </w:rPr>
        <w:t xml:space="preserve"> </w:t>
      </w:r>
      <w:r>
        <w:t>capa</w:t>
      </w:r>
      <w:r>
        <w:rPr>
          <w:spacing w:val="-9"/>
        </w:rPr>
        <w:t xml:space="preserve"> </w:t>
      </w:r>
      <w:r>
        <w:t>se</w:t>
      </w:r>
      <w:r>
        <w:rPr>
          <w:spacing w:val="-7"/>
        </w:rPr>
        <w:t xml:space="preserve"> </w:t>
      </w:r>
      <w:r>
        <w:t>almacena</w:t>
      </w:r>
      <w:r>
        <w:rPr>
          <w:spacing w:val="-7"/>
        </w:rPr>
        <w:t xml:space="preserve"> </w:t>
      </w:r>
      <w:r>
        <w:t>la</w:t>
      </w:r>
      <w:r>
        <w:rPr>
          <w:spacing w:val="-9"/>
        </w:rPr>
        <w:t xml:space="preserve"> </w:t>
      </w:r>
      <w:r>
        <w:t>sustancia</w:t>
      </w:r>
      <w:r>
        <w:rPr>
          <w:spacing w:val="-9"/>
        </w:rPr>
        <w:t xml:space="preserve"> </w:t>
      </w:r>
      <w:r>
        <w:t>amarga</w:t>
      </w:r>
      <w:r>
        <w:rPr>
          <w:spacing w:val="-9"/>
        </w:rPr>
        <w:t xml:space="preserve"> </w:t>
      </w:r>
      <w:r>
        <w:t>llamada</w:t>
      </w:r>
      <w:r>
        <w:rPr>
          <w:spacing w:val="-9"/>
        </w:rPr>
        <w:t xml:space="preserve"> </w:t>
      </w:r>
      <w:r>
        <w:t>saponina,</w:t>
      </w:r>
      <w:r>
        <w:rPr>
          <w:spacing w:val="-8"/>
        </w:rPr>
        <w:t xml:space="preserve"> </w:t>
      </w:r>
      <w:r>
        <w:t>que</w:t>
      </w:r>
      <w:r>
        <w:rPr>
          <w:spacing w:val="-10"/>
        </w:rPr>
        <w:t xml:space="preserve"> </w:t>
      </w:r>
      <w:r>
        <w:t>cuyo</w:t>
      </w:r>
      <w:r>
        <w:rPr>
          <w:spacing w:val="-5"/>
        </w:rPr>
        <w:t xml:space="preserve"> </w:t>
      </w:r>
      <w:r>
        <w:t>grado</w:t>
      </w:r>
      <w:r>
        <w:rPr>
          <w:spacing w:val="-8"/>
        </w:rPr>
        <w:t xml:space="preserve"> </w:t>
      </w:r>
      <w:r>
        <w:t>de amargor varía según las variedades de quinua. (García, J.</w:t>
      </w:r>
      <w:r>
        <w:rPr>
          <w:spacing w:val="-5"/>
        </w:rPr>
        <w:t xml:space="preserve"> </w:t>
      </w:r>
      <w:r>
        <w:t>2016)</w:t>
      </w:r>
    </w:p>
    <w:p w14:paraId="6F170548" w14:textId="62DE70E6" w:rsidR="00D6450E" w:rsidRDefault="00D51AB9" w:rsidP="003F1226">
      <w:pPr>
        <w:pStyle w:val="Ttulo3"/>
        <w:numPr>
          <w:ilvl w:val="2"/>
          <w:numId w:val="7"/>
        </w:numPr>
        <w:ind w:left="1344" w:hanging="658"/>
      </w:pPr>
      <w:bookmarkStart w:id="33" w:name="_Toc76117861"/>
      <w:bookmarkStart w:id="34" w:name="_Toc76133173"/>
      <w:r>
        <w:t>Caracteres</w:t>
      </w:r>
      <w:r>
        <w:rPr>
          <w:spacing w:val="2"/>
        </w:rPr>
        <w:t xml:space="preserve"> </w:t>
      </w:r>
      <w:r>
        <w:t>Morfológicos</w:t>
      </w:r>
      <w:bookmarkEnd w:id="33"/>
      <w:bookmarkEnd w:id="34"/>
    </w:p>
    <w:p w14:paraId="6B7F4130" w14:textId="60B5D022" w:rsidR="00D6450E" w:rsidRDefault="00D51AB9" w:rsidP="003F1226">
      <w:pPr>
        <w:pStyle w:val="Ttulo3"/>
        <w:numPr>
          <w:ilvl w:val="3"/>
          <w:numId w:val="7"/>
        </w:numPr>
        <w:spacing w:after="240"/>
        <w:ind w:left="1525" w:hanging="839"/>
      </w:pPr>
      <w:bookmarkStart w:id="35" w:name="_Toc76117862"/>
      <w:bookmarkStart w:id="36" w:name="_Toc76133174"/>
      <w:r>
        <w:t>Planta</w:t>
      </w:r>
      <w:bookmarkEnd w:id="35"/>
      <w:bookmarkEnd w:id="36"/>
    </w:p>
    <w:p w14:paraId="4594CA32" w14:textId="77777777" w:rsidR="00D6450E" w:rsidRDefault="00D51AB9">
      <w:pPr>
        <w:pStyle w:val="Textoindependiente"/>
        <w:spacing w:line="360" w:lineRule="auto"/>
        <w:ind w:left="695" w:right="664"/>
        <w:jc w:val="both"/>
      </w:pPr>
      <w:r>
        <w:t>La quinua es una planta anual, dicotiledónea, usualmente herbácea, que alcanza una</w:t>
      </w:r>
      <w:r>
        <w:rPr>
          <w:spacing w:val="-7"/>
        </w:rPr>
        <w:t xml:space="preserve"> </w:t>
      </w:r>
      <w:r>
        <w:t>altura</w:t>
      </w:r>
      <w:r>
        <w:rPr>
          <w:spacing w:val="-7"/>
        </w:rPr>
        <w:t xml:space="preserve"> </w:t>
      </w:r>
      <w:r>
        <w:t>de</w:t>
      </w:r>
      <w:r>
        <w:rPr>
          <w:spacing w:val="-7"/>
        </w:rPr>
        <w:t xml:space="preserve"> </w:t>
      </w:r>
      <w:r>
        <w:t>2 a</w:t>
      </w:r>
      <w:r>
        <w:rPr>
          <w:spacing w:val="-7"/>
        </w:rPr>
        <w:t xml:space="preserve"> </w:t>
      </w:r>
      <w:r>
        <w:t>3</w:t>
      </w:r>
      <w:r>
        <w:rPr>
          <w:spacing w:val="-4"/>
        </w:rPr>
        <w:t xml:space="preserve"> </w:t>
      </w:r>
      <w:r>
        <w:t>m.</w:t>
      </w:r>
      <w:r>
        <w:rPr>
          <w:spacing w:val="-1"/>
        </w:rPr>
        <w:t xml:space="preserve"> </w:t>
      </w:r>
      <w:r>
        <w:rPr>
          <w:spacing w:val="-3"/>
        </w:rPr>
        <w:t>Las</w:t>
      </w:r>
      <w:r>
        <w:t xml:space="preserve"> plantas</w:t>
      </w:r>
      <w:r>
        <w:rPr>
          <w:spacing w:val="-3"/>
        </w:rPr>
        <w:t xml:space="preserve"> </w:t>
      </w:r>
      <w:r>
        <w:t>pueden</w:t>
      </w:r>
      <w:r>
        <w:rPr>
          <w:spacing w:val="-6"/>
        </w:rPr>
        <w:t xml:space="preserve"> </w:t>
      </w:r>
      <w:r>
        <w:t>presentar</w:t>
      </w:r>
      <w:r>
        <w:rPr>
          <w:spacing w:val="-2"/>
        </w:rPr>
        <w:t xml:space="preserve"> </w:t>
      </w:r>
      <w:r>
        <w:t>diversos</w:t>
      </w:r>
      <w:r>
        <w:rPr>
          <w:spacing w:val="-5"/>
        </w:rPr>
        <w:t xml:space="preserve"> </w:t>
      </w:r>
      <w:r>
        <w:t>colores</w:t>
      </w:r>
      <w:r>
        <w:rPr>
          <w:spacing w:val="-3"/>
        </w:rPr>
        <w:t xml:space="preserve"> </w:t>
      </w:r>
      <w:r>
        <w:t>que</w:t>
      </w:r>
      <w:r>
        <w:rPr>
          <w:spacing w:val="-5"/>
        </w:rPr>
        <w:t xml:space="preserve"> </w:t>
      </w:r>
      <w:r>
        <w:t>van desde verde, morado a rojo y colores intermedios entre estos. El tallo principal puede</w:t>
      </w:r>
      <w:r>
        <w:rPr>
          <w:spacing w:val="-36"/>
        </w:rPr>
        <w:t xml:space="preserve"> </w:t>
      </w:r>
      <w:r>
        <w:t>ser ramificado o no; esto depende del ecotipo, raza, densidad de siembra y de las condiciones del medio en que se cultiven. (Chalá, M.</w:t>
      </w:r>
      <w:r>
        <w:rPr>
          <w:spacing w:val="2"/>
        </w:rPr>
        <w:t xml:space="preserve"> </w:t>
      </w:r>
      <w:r>
        <w:t>2014)</w:t>
      </w:r>
    </w:p>
    <w:p w14:paraId="781DB953" w14:textId="77777777" w:rsidR="00D6450E" w:rsidRDefault="00D6450E">
      <w:pPr>
        <w:pStyle w:val="Textoindependiente"/>
        <w:spacing w:before="8"/>
      </w:pPr>
    </w:p>
    <w:p w14:paraId="275BAB33" w14:textId="3B3C582A" w:rsidR="00D6450E" w:rsidRDefault="00D51AB9" w:rsidP="00CE4932">
      <w:pPr>
        <w:pStyle w:val="Ttulo3"/>
        <w:numPr>
          <w:ilvl w:val="3"/>
          <w:numId w:val="7"/>
        </w:numPr>
        <w:spacing w:after="240"/>
        <w:ind w:left="1525" w:hanging="839"/>
      </w:pPr>
      <w:bookmarkStart w:id="37" w:name="_Toc76117863"/>
      <w:bookmarkStart w:id="38" w:name="_Toc76133175"/>
      <w:r>
        <w:t>Raíz</w:t>
      </w:r>
      <w:bookmarkEnd w:id="37"/>
      <w:bookmarkEnd w:id="38"/>
    </w:p>
    <w:p w14:paraId="2539B3AB" w14:textId="77777777" w:rsidR="00D6450E" w:rsidRDefault="00D51AB9">
      <w:pPr>
        <w:pStyle w:val="Textoindependiente"/>
        <w:spacing w:before="1" w:line="360" w:lineRule="auto"/>
        <w:ind w:left="695" w:right="663"/>
        <w:jc w:val="both"/>
      </w:pPr>
      <w:r>
        <w:t>La</w:t>
      </w:r>
      <w:r>
        <w:rPr>
          <w:spacing w:val="-7"/>
        </w:rPr>
        <w:t xml:space="preserve"> </w:t>
      </w:r>
      <w:r>
        <w:t>raíz</w:t>
      </w:r>
      <w:r>
        <w:rPr>
          <w:spacing w:val="-1"/>
        </w:rPr>
        <w:t xml:space="preserve"> </w:t>
      </w:r>
      <w:r>
        <w:t>es</w:t>
      </w:r>
      <w:r>
        <w:rPr>
          <w:spacing w:val="-4"/>
        </w:rPr>
        <w:t xml:space="preserve"> </w:t>
      </w:r>
      <w:r>
        <w:t>fibrosa,</w:t>
      </w:r>
      <w:r>
        <w:rPr>
          <w:spacing w:val="-3"/>
        </w:rPr>
        <w:t xml:space="preserve"> </w:t>
      </w:r>
      <w:r>
        <w:t>pivotante</w:t>
      </w:r>
      <w:r>
        <w:rPr>
          <w:spacing w:val="-6"/>
        </w:rPr>
        <w:t xml:space="preserve"> </w:t>
      </w:r>
      <w:r>
        <w:t>muy</w:t>
      </w:r>
      <w:r>
        <w:rPr>
          <w:spacing w:val="-5"/>
        </w:rPr>
        <w:t xml:space="preserve"> </w:t>
      </w:r>
      <w:r>
        <w:t>ramificada</w:t>
      </w:r>
      <w:r>
        <w:rPr>
          <w:spacing w:val="-4"/>
        </w:rPr>
        <w:t xml:space="preserve"> </w:t>
      </w:r>
      <w:r>
        <w:t>va</w:t>
      </w:r>
      <w:r>
        <w:rPr>
          <w:spacing w:val="-4"/>
        </w:rPr>
        <w:t xml:space="preserve"> </w:t>
      </w:r>
      <w:r>
        <w:t>hasta</w:t>
      </w:r>
      <w:r>
        <w:rPr>
          <w:spacing w:val="-6"/>
        </w:rPr>
        <w:t xml:space="preserve"> </w:t>
      </w:r>
      <w:r>
        <w:t>0.6</w:t>
      </w:r>
      <w:r>
        <w:rPr>
          <w:spacing w:val="-3"/>
        </w:rPr>
        <w:t xml:space="preserve"> </w:t>
      </w:r>
      <w:r>
        <w:t>m</w:t>
      </w:r>
      <w:r>
        <w:rPr>
          <w:spacing w:val="-3"/>
        </w:rPr>
        <w:t xml:space="preserve"> </w:t>
      </w:r>
      <w:r>
        <w:t>de</w:t>
      </w:r>
      <w:r>
        <w:rPr>
          <w:spacing w:val="-6"/>
        </w:rPr>
        <w:t xml:space="preserve"> </w:t>
      </w:r>
      <w:r>
        <w:t>profundidad.</w:t>
      </w:r>
      <w:r>
        <w:rPr>
          <w:spacing w:val="-3"/>
        </w:rPr>
        <w:t xml:space="preserve"> </w:t>
      </w:r>
      <w:r>
        <w:t>Desde el</w:t>
      </w:r>
      <w:r>
        <w:rPr>
          <w:spacing w:val="-7"/>
        </w:rPr>
        <w:t xml:space="preserve"> </w:t>
      </w:r>
      <w:r>
        <w:t>cuello</w:t>
      </w:r>
      <w:r>
        <w:rPr>
          <w:spacing w:val="-6"/>
        </w:rPr>
        <w:t xml:space="preserve"> </w:t>
      </w:r>
      <w:r>
        <w:t>nacen</w:t>
      </w:r>
      <w:r>
        <w:rPr>
          <w:spacing w:val="-5"/>
        </w:rPr>
        <w:t xml:space="preserve"> </w:t>
      </w:r>
      <w:r>
        <w:t>raíces</w:t>
      </w:r>
      <w:r>
        <w:rPr>
          <w:spacing w:val="-6"/>
        </w:rPr>
        <w:t xml:space="preserve"> </w:t>
      </w:r>
      <w:r>
        <w:t>secundarias,</w:t>
      </w:r>
      <w:r>
        <w:rPr>
          <w:spacing w:val="-5"/>
        </w:rPr>
        <w:t xml:space="preserve"> </w:t>
      </w:r>
      <w:r>
        <w:t>terciarias</w:t>
      </w:r>
      <w:r>
        <w:rPr>
          <w:spacing w:val="-1"/>
        </w:rPr>
        <w:t xml:space="preserve"> </w:t>
      </w:r>
      <w:r>
        <w:t>y</w:t>
      </w:r>
      <w:r>
        <w:rPr>
          <w:spacing w:val="-9"/>
        </w:rPr>
        <w:t xml:space="preserve"> </w:t>
      </w:r>
      <w:r>
        <w:t>raicillas,</w:t>
      </w:r>
      <w:r>
        <w:rPr>
          <w:spacing w:val="-6"/>
        </w:rPr>
        <w:t xml:space="preserve"> </w:t>
      </w:r>
      <w:r>
        <w:t>encargadas</w:t>
      </w:r>
      <w:r>
        <w:rPr>
          <w:spacing w:val="-5"/>
        </w:rPr>
        <w:t xml:space="preserve"> </w:t>
      </w:r>
      <w:r>
        <w:t>de</w:t>
      </w:r>
      <w:r>
        <w:rPr>
          <w:spacing w:val="-10"/>
        </w:rPr>
        <w:t xml:space="preserve"> </w:t>
      </w:r>
      <w:r>
        <w:t>la</w:t>
      </w:r>
      <w:r>
        <w:rPr>
          <w:spacing w:val="-2"/>
        </w:rPr>
        <w:t xml:space="preserve"> </w:t>
      </w:r>
      <w:r>
        <w:t>absorción de agua y nutrientes del suelo. Mientras más alta sea la planta, más profundo será su sistema radicular. (Basantes, E.</w:t>
      </w:r>
      <w:r>
        <w:rPr>
          <w:spacing w:val="-1"/>
        </w:rPr>
        <w:t xml:space="preserve"> </w:t>
      </w:r>
      <w:r>
        <w:t>2015)</w:t>
      </w:r>
    </w:p>
    <w:p w14:paraId="31AE6816" w14:textId="77777777" w:rsidR="00D6450E" w:rsidRDefault="00D6450E">
      <w:pPr>
        <w:pStyle w:val="Textoindependiente"/>
        <w:spacing w:before="11"/>
        <w:rPr>
          <w:sz w:val="23"/>
        </w:rPr>
      </w:pPr>
    </w:p>
    <w:p w14:paraId="0ADBF0FB" w14:textId="77777777" w:rsidR="00D6450E" w:rsidRDefault="00D51AB9">
      <w:pPr>
        <w:pStyle w:val="Textoindependiente"/>
        <w:spacing w:line="360" w:lineRule="auto"/>
        <w:ind w:left="695" w:right="663"/>
        <w:jc w:val="both"/>
      </w:pPr>
      <w:r>
        <w:t>La germinación de la quinua se da en un estado de humedad adecuada; se inicia con</w:t>
      </w:r>
      <w:r>
        <w:rPr>
          <w:spacing w:val="-13"/>
        </w:rPr>
        <w:t xml:space="preserve"> </w:t>
      </w:r>
      <w:r>
        <w:t>el</w:t>
      </w:r>
      <w:r>
        <w:rPr>
          <w:spacing w:val="-11"/>
        </w:rPr>
        <w:t xml:space="preserve"> </w:t>
      </w:r>
      <w:r>
        <w:t>alargamiento</w:t>
      </w:r>
      <w:r>
        <w:rPr>
          <w:spacing w:val="-9"/>
        </w:rPr>
        <w:t xml:space="preserve"> </w:t>
      </w:r>
      <w:r>
        <w:t>de</w:t>
      </w:r>
      <w:r>
        <w:rPr>
          <w:spacing w:val="-12"/>
        </w:rPr>
        <w:t xml:space="preserve"> </w:t>
      </w:r>
      <w:r>
        <w:t>la</w:t>
      </w:r>
      <w:r>
        <w:rPr>
          <w:spacing w:val="-7"/>
        </w:rPr>
        <w:t xml:space="preserve"> </w:t>
      </w:r>
      <w:r>
        <w:t>radícula,</w:t>
      </w:r>
      <w:r>
        <w:rPr>
          <w:spacing w:val="-11"/>
        </w:rPr>
        <w:t xml:space="preserve"> </w:t>
      </w:r>
      <w:r>
        <w:t>lo</w:t>
      </w:r>
      <w:r>
        <w:rPr>
          <w:spacing w:val="-11"/>
        </w:rPr>
        <w:t xml:space="preserve"> </w:t>
      </w:r>
      <w:r>
        <w:t>que</w:t>
      </w:r>
      <w:r>
        <w:rPr>
          <w:spacing w:val="-11"/>
        </w:rPr>
        <w:t xml:space="preserve"> </w:t>
      </w:r>
      <w:r>
        <w:t>da</w:t>
      </w:r>
      <w:r>
        <w:rPr>
          <w:spacing w:val="-12"/>
        </w:rPr>
        <w:t xml:space="preserve"> </w:t>
      </w:r>
      <w:r>
        <w:t>lugar</w:t>
      </w:r>
      <w:r>
        <w:rPr>
          <w:spacing w:val="-12"/>
        </w:rPr>
        <w:t xml:space="preserve"> </w:t>
      </w:r>
      <w:r>
        <w:t>a</w:t>
      </w:r>
      <w:r>
        <w:rPr>
          <w:spacing w:val="-10"/>
        </w:rPr>
        <w:t xml:space="preserve"> </w:t>
      </w:r>
      <w:r>
        <w:t>la</w:t>
      </w:r>
      <w:r>
        <w:rPr>
          <w:spacing w:val="-14"/>
        </w:rPr>
        <w:t xml:space="preserve"> </w:t>
      </w:r>
      <w:r>
        <w:t>presencia</w:t>
      </w:r>
      <w:r>
        <w:rPr>
          <w:spacing w:val="-13"/>
        </w:rPr>
        <w:t xml:space="preserve"> </w:t>
      </w:r>
      <w:r>
        <w:t>de</w:t>
      </w:r>
      <w:r>
        <w:rPr>
          <w:spacing w:val="-13"/>
        </w:rPr>
        <w:t xml:space="preserve"> </w:t>
      </w:r>
      <w:r>
        <w:t>la</w:t>
      </w:r>
      <w:r>
        <w:rPr>
          <w:spacing w:val="-12"/>
        </w:rPr>
        <w:t xml:space="preserve"> </w:t>
      </w:r>
      <w:r>
        <w:t>raíz</w:t>
      </w:r>
      <w:r>
        <w:rPr>
          <w:spacing w:val="-11"/>
        </w:rPr>
        <w:t xml:space="preserve"> </w:t>
      </w:r>
      <w:r>
        <w:t>pivotante de estructura fornida, que puede llegar hasta los 30 cm de profundidad. Unos centímetros abajo del cuello, empieza a ramificarse, presentando raíces secundarias,</w:t>
      </w:r>
      <w:r>
        <w:rPr>
          <w:spacing w:val="-7"/>
        </w:rPr>
        <w:t xml:space="preserve"> </w:t>
      </w:r>
      <w:r>
        <w:t>terciarias,</w:t>
      </w:r>
      <w:r>
        <w:rPr>
          <w:spacing w:val="-3"/>
        </w:rPr>
        <w:t xml:space="preserve"> </w:t>
      </w:r>
      <w:r>
        <w:t>y</w:t>
      </w:r>
      <w:r>
        <w:rPr>
          <w:spacing w:val="-6"/>
        </w:rPr>
        <w:t xml:space="preserve"> </w:t>
      </w:r>
      <w:r>
        <w:t>demás</w:t>
      </w:r>
      <w:r>
        <w:rPr>
          <w:spacing w:val="-10"/>
        </w:rPr>
        <w:t xml:space="preserve"> </w:t>
      </w:r>
      <w:r>
        <w:t>sub-ramificaciones,</w:t>
      </w:r>
      <w:r>
        <w:rPr>
          <w:spacing w:val="-5"/>
        </w:rPr>
        <w:t xml:space="preserve"> </w:t>
      </w:r>
      <w:r>
        <w:t>de</w:t>
      </w:r>
      <w:r>
        <w:rPr>
          <w:spacing w:val="-10"/>
        </w:rPr>
        <w:t xml:space="preserve"> </w:t>
      </w:r>
      <w:r>
        <w:t>las</w:t>
      </w:r>
      <w:r>
        <w:rPr>
          <w:spacing w:val="-9"/>
        </w:rPr>
        <w:t xml:space="preserve"> </w:t>
      </w:r>
      <w:r>
        <w:t>cuales</w:t>
      </w:r>
      <w:r>
        <w:rPr>
          <w:spacing w:val="-9"/>
        </w:rPr>
        <w:t xml:space="preserve"> </w:t>
      </w:r>
      <w:r>
        <w:t>salen</w:t>
      </w:r>
      <w:r>
        <w:rPr>
          <w:spacing w:val="-8"/>
        </w:rPr>
        <w:t xml:space="preserve"> </w:t>
      </w:r>
      <w:r>
        <w:t>las</w:t>
      </w:r>
      <w:r>
        <w:rPr>
          <w:spacing w:val="-9"/>
        </w:rPr>
        <w:t xml:space="preserve"> </w:t>
      </w:r>
      <w:r>
        <w:t>raicillas que también se ramifican en varias partes. Algunas raicillas son excesivamente tenues y largas, como un cabello de más de 5 cm de longitud. (Gómez, L. &amp; Aguilar, E. 2016)</w:t>
      </w:r>
    </w:p>
    <w:p w14:paraId="32B8909F" w14:textId="77777777" w:rsidR="00D6450E" w:rsidRDefault="00D6450E">
      <w:pPr>
        <w:spacing w:line="360" w:lineRule="auto"/>
        <w:jc w:val="both"/>
        <w:sectPr w:rsidR="00D6450E">
          <w:pgSz w:w="11920" w:h="16860"/>
          <w:pgMar w:top="1600" w:right="1080" w:bottom="1080" w:left="1580" w:header="0" w:footer="888" w:gutter="0"/>
          <w:cols w:space="720"/>
        </w:sectPr>
      </w:pPr>
    </w:p>
    <w:p w14:paraId="6D90E984" w14:textId="628D1A74" w:rsidR="00D6450E" w:rsidRDefault="00D51AB9" w:rsidP="00CE4932">
      <w:pPr>
        <w:pStyle w:val="Ttulo3"/>
        <w:numPr>
          <w:ilvl w:val="3"/>
          <w:numId w:val="7"/>
        </w:numPr>
      </w:pPr>
      <w:bookmarkStart w:id="39" w:name="_Toc76117864"/>
      <w:bookmarkStart w:id="40" w:name="_Toc76133176"/>
      <w:r>
        <w:lastRenderedPageBreak/>
        <w:t>Tallo</w:t>
      </w:r>
      <w:bookmarkEnd w:id="39"/>
      <w:bookmarkEnd w:id="40"/>
    </w:p>
    <w:p w14:paraId="6B5B7146" w14:textId="77777777" w:rsidR="00D6450E" w:rsidRDefault="00D6450E">
      <w:pPr>
        <w:pStyle w:val="Textoindependiente"/>
        <w:spacing w:before="4"/>
        <w:rPr>
          <w:b/>
          <w:sz w:val="32"/>
        </w:rPr>
      </w:pPr>
    </w:p>
    <w:p w14:paraId="2E15823E" w14:textId="77777777" w:rsidR="00D6450E" w:rsidRDefault="00D51AB9">
      <w:pPr>
        <w:pStyle w:val="Textoindependiente"/>
        <w:spacing w:line="360" w:lineRule="auto"/>
        <w:ind w:left="695" w:right="671"/>
        <w:jc w:val="both"/>
      </w:pPr>
      <w:r>
        <w:t>Tallo erecto, cilíndrico, glabro (liso) angular; Color verde, rojo o amarillo. Generalmente un tallo principal y varias ramas laterales. Pueden ser ramificados según la variedad, las ramas pueden salir del tallo principal o de la base. (Basantes, E. 2015)</w:t>
      </w:r>
    </w:p>
    <w:p w14:paraId="462A8C2F" w14:textId="37D2E739" w:rsidR="00D6450E" w:rsidRDefault="00D51AB9" w:rsidP="00CE4932">
      <w:pPr>
        <w:pStyle w:val="Ttulo3"/>
        <w:numPr>
          <w:ilvl w:val="3"/>
          <w:numId w:val="7"/>
        </w:numPr>
      </w:pPr>
      <w:bookmarkStart w:id="41" w:name="_Toc76117865"/>
      <w:bookmarkStart w:id="42" w:name="_Toc76133177"/>
      <w:r>
        <w:t>Hojas</w:t>
      </w:r>
      <w:bookmarkEnd w:id="41"/>
      <w:bookmarkEnd w:id="42"/>
    </w:p>
    <w:p w14:paraId="6950D3F1" w14:textId="77777777" w:rsidR="00D6450E" w:rsidRDefault="00D6450E">
      <w:pPr>
        <w:pStyle w:val="Textoindependiente"/>
        <w:spacing w:before="9"/>
        <w:rPr>
          <w:b/>
          <w:sz w:val="32"/>
        </w:rPr>
      </w:pPr>
    </w:p>
    <w:p w14:paraId="5CDFC1D4" w14:textId="77777777" w:rsidR="00D6450E" w:rsidRDefault="00D51AB9">
      <w:pPr>
        <w:pStyle w:val="Textoindependiente"/>
        <w:spacing w:before="1" w:line="360" w:lineRule="auto"/>
        <w:ind w:left="695" w:right="669"/>
        <w:jc w:val="both"/>
      </w:pPr>
      <w:r>
        <w:t>Son de carácter polimórfico en una sola planta; las basales son grandes y pueden ser romboidales o triangulares, mientras que las hojas superiores generalmente alrededor de la panoja son lanceoladas. Su color va desde el verde hasta el rojo, pasando por el amarillo y el violeta, según la naturaleza y la importancia de los pigmentos. Son dentadas en el borde pudiendo tener hasta 43 dientes. Contiene además gránulos, en su superficie dándoles la apariencia de estar cubiertas de arenilla. Estos gránulos contienen células ricas en oxalato de calcio y son capaces de retener una película de agua. (Rojas, W. 2003)</w:t>
      </w:r>
    </w:p>
    <w:p w14:paraId="0F1BD6D5" w14:textId="77777777" w:rsidR="00D6450E" w:rsidRDefault="00D6450E">
      <w:pPr>
        <w:pStyle w:val="Textoindependiente"/>
        <w:spacing w:before="10"/>
      </w:pPr>
    </w:p>
    <w:p w14:paraId="3A0D63AC" w14:textId="12962F9A" w:rsidR="00D6450E" w:rsidRDefault="00D51AB9" w:rsidP="00CE4932">
      <w:pPr>
        <w:pStyle w:val="Ttulo3"/>
        <w:numPr>
          <w:ilvl w:val="3"/>
          <w:numId w:val="7"/>
        </w:numPr>
      </w:pPr>
      <w:bookmarkStart w:id="43" w:name="_Toc76117866"/>
      <w:bookmarkStart w:id="44" w:name="_Toc76133178"/>
      <w:r>
        <w:t>Inflorescencia</w:t>
      </w:r>
      <w:bookmarkEnd w:id="43"/>
      <w:bookmarkEnd w:id="44"/>
    </w:p>
    <w:p w14:paraId="2EB5A377" w14:textId="77777777" w:rsidR="00D6450E" w:rsidRDefault="00D6450E">
      <w:pPr>
        <w:pStyle w:val="Textoindependiente"/>
        <w:spacing w:before="4"/>
        <w:rPr>
          <w:b/>
          <w:sz w:val="32"/>
        </w:rPr>
      </w:pPr>
    </w:p>
    <w:p w14:paraId="094CC7E1" w14:textId="77777777" w:rsidR="00D6450E" w:rsidRDefault="00D51AB9">
      <w:pPr>
        <w:pStyle w:val="Textoindependiente"/>
        <w:spacing w:line="360" w:lineRule="auto"/>
        <w:ind w:left="695" w:right="661" w:firstLine="60"/>
        <w:jc w:val="both"/>
      </w:pPr>
      <w:r>
        <w:t>La</w:t>
      </w:r>
      <w:r>
        <w:rPr>
          <w:spacing w:val="-10"/>
        </w:rPr>
        <w:t xml:space="preserve"> </w:t>
      </w:r>
      <w:r>
        <w:t>inflorescencia</w:t>
      </w:r>
      <w:r>
        <w:rPr>
          <w:spacing w:val="-7"/>
        </w:rPr>
        <w:t xml:space="preserve"> </w:t>
      </w:r>
      <w:r>
        <w:t>es</w:t>
      </w:r>
      <w:r>
        <w:rPr>
          <w:spacing w:val="-4"/>
        </w:rPr>
        <w:t xml:space="preserve"> </w:t>
      </w:r>
      <w:r>
        <w:t>racimosa</w:t>
      </w:r>
      <w:r>
        <w:rPr>
          <w:spacing w:val="-5"/>
        </w:rPr>
        <w:t xml:space="preserve"> </w:t>
      </w:r>
      <w:r>
        <w:t>y</w:t>
      </w:r>
      <w:r>
        <w:rPr>
          <w:spacing w:val="-10"/>
        </w:rPr>
        <w:t xml:space="preserve"> </w:t>
      </w:r>
      <w:r>
        <w:t>se</w:t>
      </w:r>
      <w:r>
        <w:rPr>
          <w:spacing w:val="-10"/>
        </w:rPr>
        <w:t xml:space="preserve"> </w:t>
      </w:r>
      <w:r>
        <w:t>denomina</w:t>
      </w:r>
      <w:r>
        <w:rPr>
          <w:spacing w:val="-5"/>
        </w:rPr>
        <w:t xml:space="preserve"> </w:t>
      </w:r>
      <w:r>
        <w:t>panoja</w:t>
      </w:r>
      <w:r>
        <w:rPr>
          <w:spacing w:val="-9"/>
        </w:rPr>
        <w:t xml:space="preserve"> </w:t>
      </w:r>
      <w:r>
        <w:t>por</w:t>
      </w:r>
      <w:r>
        <w:rPr>
          <w:spacing w:val="-8"/>
        </w:rPr>
        <w:t xml:space="preserve"> </w:t>
      </w:r>
      <w:r>
        <w:t>tener</w:t>
      </w:r>
      <w:r>
        <w:rPr>
          <w:spacing w:val="-8"/>
        </w:rPr>
        <w:t xml:space="preserve"> </w:t>
      </w:r>
      <w:r>
        <w:t>un</w:t>
      </w:r>
      <w:r>
        <w:rPr>
          <w:spacing w:val="-3"/>
        </w:rPr>
        <w:t xml:space="preserve"> </w:t>
      </w:r>
      <w:r>
        <w:t>eje</w:t>
      </w:r>
      <w:r>
        <w:rPr>
          <w:spacing w:val="-8"/>
        </w:rPr>
        <w:t xml:space="preserve"> </w:t>
      </w:r>
      <w:r>
        <w:t>principal</w:t>
      </w:r>
      <w:r>
        <w:rPr>
          <w:spacing w:val="-5"/>
        </w:rPr>
        <w:t xml:space="preserve"> </w:t>
      </w:r>
      <w:r>
        <w:t>más desarrollado,</w:t>
      </w:r>
      <w:r>
        <w:rPr>
          <w:spacing w:val="-7"/>
        </w:rPr>
        <w:t xml:space="preserve"> </w:t>
      </w:r>
      <w:r>
        <w:t>del</w:t>
      </w:r>
      <w:r>
        <w:rPr>
          <w:spacing w:val="-3"/>
        </w:rPr>
        <w:t xml:space="preserve"> </w:t>
      </w:r>
      <w:r>
        <w:t>cual</w:t>
      </w:r>
      <w:r>
        <w:rPr>
          <w:spacing w:val="-7"/>
        </w:rPr>
        <w:t xml:space="preserve"> </w:t>
      </w:r>
      <w:r>
        <w:t>se</w:t>
      </w:r>
      <w:r>
        <w:rPr>
          <w:spacing w:val="-7"/>
        </w:rPr>
        <w:t xml:space="preserve"> </w:t>
      </w:r>
      <w:r>
        <w:t>originan</w:t>
      </w:r>
      <w:r>
        <w:rPr>
          <w:spacing w:val="-8"/>
        </w:rPr>
        <w:t xml:space="preserve"> </w:t>
      </w:r>
      <w:r>
        <w:t>los</w:t>
      </w:r>
      <w:r>
        <w:rPr>
          <w:spacing w:val="-6"/>
        </w:rPr>
        <w:t xml:space="preserve"> </w:t>
      </w:r>
      <w:r>
        <w:t>ejes</w:t>
      </w:r>
      <w:r>
        <w:rPr>
          <w:spacing w:val="-7"/>
        </w:rPr>
        <w:t xml:space="preserve"> </w:t>
      </w:r>
      <w:r>
        <w:t>secundarios</w:t>
      </w:r>
      <w:r>
        <w:rPr>
          <w:spacing w:val="-3"/>
        </w:rPr>
        <w:t xml:space="preserve"> </w:t>
      </w:r>
      <w:r>
        <w:t>y</w:t>
      </w:r>
      <w:r>
        <w:rPr>
          <w:spacing w:val="-12"/>
        </w:rPr>
        <w:t xml:space="preserve"> </w:t>
      </w:r>
      <w:r>
        <w:t>en</w:t>
      </w:r>
      <w:r>
        <w:rPr>
          <w:spacing w:val="-4"/>
        </w:rPr>
        <w:t xml:space="preserve"> </w:t>
      </w:r>
      <w:r>
        <w:t>algunos</w:t>
      </w:r>
      <w:r>
        <w:rPr>
          <w:spacing w:val="-6"/>
        </w:rPr>
        <w:t xml:space="preserve"> </w:t>
      </w:r>
      <w:r>
        <w:t>casos</w:t>
      </w:r>
      <w:r>
        <w:rPr>
          <w:spacing w:val="-6"/>
        </w:rPr>
        <w:t xml:space="preserve"> </w:t>
      </w:r>
      <w:r>
        <w:t>terciarios quien agrupó por primera vez a la quinua por su forma de panoja, en amarantiforme, glomerulada e intermedia, y designó el nombre amarantiformepor el</w:t>
      </w:r>
      <w:r>
        <w:rPr>
          <w:spacing w:val="-16"/>
        </w:rPr>
        <w:t xml:space="preserve"> </w:t>
      </w:r>
      <w:r>
        <w:t>parecido</w:t>
      </w:r>
      <w:r>
        <w:rPr>
          <w:spacing w:val="-13"/>
        </w:rPr>
        <w:t xml:space="preserve"> </w:t>
      </w:r>
      <w:r>
        <w:t>que</w:t>
      </w:r>
      <w:r>
        <w:rPr>
          <w:spacing w:val="-16"/>
        </w:rPr>
        <w:t xml:space="preserve"> </w:t>
      </w:r>
      <w:r>
        <w:t>tiene</w:t>
      </w:r>
      <w:r>
        <w:rPr>
          <w:spacing w:val="-17"/>
        </w:rPr>
        <w:t xml:space="preserve"> </w:t>
      </w:r>
      <w:r>
        <w:t>con</w:t>
      </w:r>
      <w:r>
        <w:rPr>
          <w:spacing w:val="-13"/>
        </w:rPr>
        <w:t xml:space="preserve"> </w:t>
      </w:r>
      <w:r>
        <w:t>la</w:t>
      </w:r>
      <w:r>
        <w:rPr>
          <w:spacing w:val="-18"/>
        </w:rPr>
        <w:t xml:space="preserve"> </w:t>
      </w:r>
      <w:r>
        <w:t>inflorescencia</w:t>
      </w:r>
      <w:r>
        <w:rPr>
          <w:spacing w:val="-13"/>
        </w:rPr>
        <w:t xml:space="preserve"> </w:t>
      </w:r>
      <w:r>
        <w:t>del</w:t>
      </w:r>
      <w:r>
        <w:rPr>
          <w:spacing w:val="-13"/>
        </w:rPr>
        <w:t xml:space="preserve"> </w:t>
      </w:r>
      <w:r>
        <w:t>género</w:t>
      </w:r>
      <w:r>
        <w:rPr>
          <w:spacing w:val="-15"/>
        </w:rPr>
        <w:t xml:space="preserve"> </w:t>
      </w:r>
      <w:r>
        <w:t>Amaranthus.</w:t>
      </w:r>
      <w:r>
        <w:rPr>
          <w:spacing w:val="-13"/>
        </w:rPr>
        <w:t xml:space="preserve"> </w:t>
      </w:r>
      <w:r>
        <w:t>(Cárdenas</w:t>
      </w:r>
      <w:r>
        <w:rPr>
          <w:spacing w:val="-8"/>
        </w:rPr>
        <w:t xml:space="preserve"> </w:t>
      </w:r>
      <w:r>
        <w:t>1944; citado por (FAO,</w:t>
      </w:r>
      <w:r>
        <w:rPr>
          <w:spacing w:val="-4"/>
        </w:rPr>
        <w:t xml:space="preserve"> </w:t>
      </w:r>
      <w:r>
        <w:t>2011)</w:t>
      </w:r>
    </w:p>
    <w:p w14:paraId="619CA654" w14:textId="77777777" w:rsidR="00D6450E" w:rsidRDefault="00D6450E">
      <w:pPr>
        <w:pStyle w:val="Textoindependiente"/>
        <w:spacing w:before="10"/>
      </w:pPr>
    </w:p>
    <w:p w14:paraId="51A5C912" w14:textId="77777777" w:rsidR="00D6450E" w:rsidRDefault="00D51AB9">
      <w:pPr>
        <w:pStyle w:val="Textoindependiente"/>
        <w:spacing w:line="360" w:lineRule="auto"/>
        <w:ind w:left="695" w:right="663"/>
        <w:jc w:val="both"/>
      </w:pPr>
      <w:r>
        <w:t>La forma de panoja está determinada genéticamente por un par de genes, siendo totalmente dominante la forma glomerulada sobre la amarantiforme, razón por la cual parece dudoso clasificar panojas intermedias. La panoja terminal puede ser definida (totalmente diferenciada del resto de la planta) o ramificada, cuando no existe una diferenciación clara a causa de que el eje principal tiene ramas relativamente largas que le dan a la panoja una forma cónica peculiar; asimismo, la panoja puede ser suelta o compacta, lo que está determinado por la longitud de</w:t>
      </w:r>
    </w:p>
    <w:p w14:paraId="601F883C" w14:textId="77777777" w:rsidR="00D6450E" w:rsidRDefault="00D6450E">
      <w:pPr>
        <w:spacing w:line="360" w:lineRule="auto"/>
        <w:jc w:val="both"/>
        <w:sectPr w:rsidR="00D6450E">
          <w:pgSz w:w="11920" w:h="16860"/>
          <w:pgMar w:top="1600" w:right="1080" w:bottom="1080" w:left="1580" w:header="0" w:footer="888" w:gutter="0"/>
          <w:cols w:space="720"/>
        </w:sectPr>
      </w:pPr>
    </w:p>
    <w:p w14:paraId="34BA57B0" w14:textId="77777777" w:rsidR="00D6450E" w:rsidRDefault="00D51AB9">
      <w:pPr>
        <w:pStyle w:val="Textoindependiente"/>
        <w:spacing w:before="86" w:line="360" w:lineRule="auto"/>
        <w:ind w:left="695" w:right="671"/>
        <w:jc w:val="both"/>
      </w:pPr>
      <w:r>
        <w:lastRenderedPageBreak/>
        <w:t>los ejes secundarios y pedicelos, siendo compactos cuando ambos son cortos. (Cárdenas 1944, citado por (FAO, 2011)</w:t>
      </w:r>
    </w:p>
    <w:p w14:paraId="6BC2D85F" w14:textId="77777777" w:rsidR="00D6450E" w:rsidRDefault="00D6450E">
      <w:pPr>
        <w:pStyle w:val="Textoindependiente"/>
        <w:spacing w:before="9"/>
        <w:rPr>
          <w:sz w:val="23"/>
        </w:rPr>
      </w:pPr>
    </w:p>
    <w:p w14:paraId="2CF3A1C2" w14:textId="77777777" w:rsidR="00D6450E" w:rsidRDefault="00D51AB9">
      <w:pPr>
        <w:pStyle w:val="Textoindependiente"/>
        <w:spacing w:line="360" w:lineRule="auto"/>
        <w:ind w:left="695" w:right="661"/>
        <w:jc w:val="both"/>
      </w:pPr>
      <w:r>
        <w:t>Mientras que la inflorescencia es racimosa y por la disposición de las flores se considera como una panoja típica, constituida por un eje central, ejes secundarios y terciarios, estos ejes sostienen a los glomérulos (grupos de flores). Si los glomérulos nacen directamente del eje secundario, la panoja es glomerulada, (los glomérulos</w:t>
      </w:r>
      <w:r>
        <w:rPr>
          <w:spacing w:val="-12"/>
        </w:rPr>
        <w:t xml:space="preserve"> </w:t>
      </w:r>
      <w:r>
        <w:t>parecen</w:t>
      </w:r>
      <w:r>
        <w:rPr>
          <w:spacing w:val="-10"/>
        </w:rPr>
        <w:t xml:space="preserve"> </w:t>
      </w:r>
      <w:r>
        <w:t>redondos).</w:t>
      </w:r>
      <w:r>
        <w:rPr>
          <w:spacing w:val="-11"/>
        </w:rPr>
        <w:t xml:space="preserve"> </w:t>
      </w:r>
      <w:r>
        <w:t>Si</w:t>
      </w:r>
      <w:r>
        <w:rPr>
          <w:spacing w:val="-11"/>
        </w:rPr>
        <w:t xml:space="preserve"> </w:t>
      </w:r>
      <w:r>
        <w:t>los</w:t>
      </w:r>
      <w:r>
        <w:rPr>
          <w:spacing w:val="-8"/>
        </w:rPr>
        <w:t xml:space="preserve"> </w:t>
      </w:r>
      <w:r>
        <w:t>glomérulos</w:t>
      </w:r>
      <w:r>
        <w:rPr>
          <w:spacing w:val="-13"/>
        </w:rPr>
        <w:t xml:space="preserve"> </w:t>
      </w:r>
      <w:r>
        <w:t>nacen</w:t>
      </w:r>
      <w:r>
        <w:rPr>
          <w:spacing w:val="-11"/>
        </w:rPr>
        <w:t xml:space="preserve"> </w:t>
      </w:r>
      <w:r>
        <w:t>de</w:t>
      </w:r>
      <w:r>
        <w:rPr>
          <w:spacing w:val="-11"/>
        </w:rPr>
        <w:t xml:space="preserve"> </w:t>
      </w:r>
      <w:r>
        <w:t>ejes</w:t>
      </w:r>
      <w:r>
        <w:rPr>
          <w:spacing w:val="-11"/>
        </w:rPr>
        <w:t xml:space="preserve"> </w:t>
      </w:r>
      <w:r>
        <w:t>terciarios,</w:t>
      </w:r>
      <w:r>
        <w:rPr>
          <w:spacing w:val="-7"/>
        </w:rPr>
        <w:t xml:space="preserve"> </w:t>
      </w:r>
      <w:r>
        <w:t>la</w:t>
      </w:r>
      <w:r>
        <w:rPr>
          <w:spacing w:val="-12"/>
        </w:rPr>
        <w:t xml:space="preserve"> </w:t>
      </w:r>
      <w:r>
        <w:t>panoja es</w:t>
      </w:r>
      <w:r>
        <w:rPr>
          <w:spacing w:val="-8"/>
        </w:rPr>
        <w:t xml:space="preserve"> </w:t>
      </w:r>
      <w:r>
        <w:t>amarantiforme</w:t>
      </w:r>
      <w:r>
        <w:rPr>
          <w:spacing w:val="-9"/>
        </w:rPr>
        <w:t xml:space="preserve"> </w:t>
      </w:r>
      <w:r>
        <w:t>(los</w:t>
      </w:r>
      <w:r>
        <w:rPr>
          <w:spacing w:val="-9"/>
        </w:rPr>
        <w:t xml:space="preserve"> </w:t>
      </w:r>
      <w:r>
        <w:t>glomérulos</w:t>
      </w:r>
      <w:r>
        <w:rPr>
          <w:spacing w:val="-8"/>
        </w:rPr>
        <w:t xml:space="preserve"> </w:t>
      </w:r>
      <w:r>
        <w:t>parecen</w:t>
      </w:r>
      <w:r>
        <w:rPr>
          <w:spacing w:val="-8"/>
        </w:rPr>
        <w:t xml:space="preserve"> </w:t>
      </w:r>
      <w:r>
        <w:t>como</w:t>
      </w:r>
      <w:r>
        <w:rPr>
          <w:spacing w:val="-8"/>
        </w:rPr>
        <w:t xml:space="preserve"> </w:t>
      </w:r>
      <w:r>
        <w:t>dedos).</w:t>
      </w:r>
      <w:r>
        <w:rPr>
          <w:spacing w:val="-9"/>
        </w:rPr>
        <w:t xml:space="preserve"> </w:t>
      </w:r>
      <w:r>
        <w:t>El</w:t>
      </w:r>
      <w:r>
        <w:rPr>
          <w:spacing w:val="-8"/>
        </w:rPr>
        <w:t xml:space="preserve"> </w:t>
      </w:r>
      <w:r>
        <w:t>largo</w:t>
      </w:r>
      <w:r>
        <w:rPr>
          <w:spacing w:val="-8"/>
        </w:rPr>
        <w:t xml:space="preserve"> </w:t>
      </w:r>
      <w:r>
        <w:t>de</w:t>
      </w:r>
      <w:r>
        <w:rPr>
          <w:spacing w:val="-10"/>
        </w:rPr>
        <w:t xml:space="preserve"> </w:t>
      </w:r>
      <w:r>
        <w:t>la</w:t>
      </w:r>
      <w:r>
        <w:rPr>
          <w:spacing w:val="-10"/>
        </w:rPr>
        <w:t xml:space="preserve"> </w:t>
      </w:r>
      <w:r>
        <w:t>panoja</w:t>
      </w:r>
      <w:r>
        <w:rPr>
          <w:spacing w:val="-9"/>
        </w:rPr>
        <w:t xml:space="preserve"> </w:t>
      </w:r>
      <w:r>
        <w:t>varía entre 15 cm y 70 cm. (INIAP &amp; Fundación IDEA.</w:t>
      </w:r>
      <w:r>
        <w:rPr>
          <w:spacing w:val="7"/>
        </w:rPr>
        <w:t xml:space="preserve"> </w:t>
      </w:r>
      <w:r>
        <w:t>2001)</w:t>
      </w:r>
    </w:p>
    <w:p w14:paraId="19916306" w14:textId="77777777" w:rsidR="00D6450E" w:rsidRDefault="00D6450E">
      <w:pPr>
        <w:pStyle w:val="Textoindependiente"/>
        <w:rPr>
          <w:sz w:val="25"/>
        </w:rPr>
      </w:pPr>
    </w:p>
    <w:p w14:paraId="7990A4F5" w14:textId="451D8435" w:rsidR="00D6450E" w:rsidRDefault="00D51AB9" w:rsidP="00CE4932">
      <w:pPr>
        <w:pStyle w:val="Ttulo3"/>
        <w:numPr>
          <w:ilvl w:val="3"/>
          <w:numId w:val="7"/>
        </w:numPr>
      </w:pPr>
      <w:bookmarkStart w:id="45" w:name="_Toc76117867"/>
      <w:bookmarkStart w:id="46" w:name="_Toc76133179"/>
      <w:r>
        <w:t>Flor</w:t>
      </w:r>
      <w:bookmarkEnd w:id="45"/>
      <w:bookmarkEnd w:id="46"/>
    </w:p>
    <w:p w14:paraId="3D154BA8" w14:textId="77777777" w:rsidR="00D6450E" w:rsidRDefault="00D6450E">
      <w:pPr>
        <w:pStyle w:val="Textoindependiente"/>
        <w:spacing w:before="9"/>
        <w:rPr>
          <w:b/>
          <w:sz w:val="32"/>
        </w:rPr>
      </w:pPr>
    </w:p>
    <w:p w14:paraId="75044139" w14:textId="77777777" w:rsidR="00D6450E" w:rsidRDefault="00D51AB9">
      <w:pPr>
        <w:pStyle w:val="Textoindependiente"/>
        <w:spacing w:line="360" w:lineRule="auto"/>
        <w:ind w:left="695" w:right="667"/>
        <w:jc w:val="both"/>
      </w:pPr>
      <w:r>
        <w:t>Las flores pueden ser divididas en cinco tipos, basados en su hermafrodismo o ginoicismo, presencia o ausencia de perianto y tamaño; según (Bhargava, A. &amp; Srivastava, S. 2013)</w:t>
      </w:r>
    </w:p>
    <w:p w14:paraId="3F4715B4" w14:textId="77777777" w:rsidR="00D6450E" w:rsidRDefault="00D6450E">
      <w:pPr>
        <w:pStyle w:val="Textoindependiente"/>
        <w:spacing w:before="3"/>
      </w:pPr>
    </w:p>
    <w:p w14:paraId="251866BF" w14:textId="77777777" w:rsidR="00D6450E" w:rsidRDefault="00D51AB9">
      <w:pPr>
        <w:pStyle w:val="Prrafodelista"/>
        <w:numPr>
          <w:ilvl w:val="0"/>
          <w:numId w:val="6"/>
        </w:numPr>
        <w:tabs>
          <w:tab w:val="left" w:pos="972"/>
        </w:tabs>
        <w:spacing w:before="1" w:line="352" w:lineRule="auto"/>
        <w:ind w:right="665"/>
        <w:jc w:val="both"/>
        <w:rPr>
          <w:sz w:val="24"/>
        </w:rPr>
      </w:pPr>
      <w:r>
        <w:rPr>
          <w:sz w:val="24"/>
        </w:rPr>
        <w:t>Flor</w:t>
      </w:r>
      <w:r>
        <w:rPr>
          <w:spacing w:val="-7"/>
          <w:sz w:val="24"/>
        </w:rPr>
        <w:t xml:space="preserve"> </w:t>
      </w:r>
      <w:r>
        <w:rPr>
          <w:sz w:val="24"/>
        </w:rPr>
        <w:t>terminal</w:t>
      </w:r>
      <w:r>
        <w:rPr>
          <w:spacing w:val="-6"/>
          <w:sz w:val="24"/>
        </w:rPr>
        <w:t xml:space="preserve"> </w:t>
      </w:r>
      <w:r>
        <w:rPr>
          <w:sz w:val="24"/>
        </w:rPr>
        <w:t>hermafrodita:</w:t>
      </w:r>
      <w:r>
        <w:rPr>
          <w:spacing w:val="-6"/>
          <w:sz w:val="24"/>
        </w:rPr>
        <w:t xml:space="preserve"> </w:t>
      </w:r>
      <w:r>
        <w:rPr>
          <w:sz w:val="24"/>
        </w:rPr>
        <w:t>Esta</w:t>
      </w:r>
      <w:r>
        <w:rPr>
          <w:spacing w:val="-4"/>
          <w:sz w:val="24"/>
        </w:rPr>
        <w:t xml:space="preserve"> </w:t>
      </w:r>
      <w:r>
        <w:rPr>
          <w:sz w:val="24"/>
        </w:rPr>
        <w:t>es</w:t>
      </w:r>
      <w:r>
        <w:rPr>
          <w:spacing w:val="-4"/>
          <w:sz w:val="24"/>
        </w:rPr>
        <w:t xml:space="preserve"> </w:t>
      </w:r>
      <w:r>
        <w:rPr>
          <w:sz w:val="24"/>
        </w:rPr>
        <w:t>la</w:t>
      </w:r>
      <w:r>
        <w:rPr>
          <w:spacing w:val="-4"/>
          <w:sz w:val="24"/>
        </w:rPr>
        <w:t xml:space="preserve"> </w:t>
      </w:r>
      <w:r>
        <w:rPr>
          <w:sz w:val="24"/>
        </w:rPr>
        <w:t>flor</w:t>
      </w:r>
      <w:r>
        <w:rPr>
          <w:spacing w:val="-7"/>
          <w:sz w:val="24"/>
        </w:rPr>
        <w:t xml:space="preserve"> </w:t>
      </w:r>
      <w:r>
        <w:rPr>
          <w:sz w:val="24"/>
        </w:rPr>
        <w:t>terminal,</w:t>
      </w:r>
      <w:r>
        <w:rPr>
          <w:spacing w:val="-1"/>
          <w:sz w:val="24"/>
        </w:rPr>
        <w:t xml:space="preserve"> </w:t>
      </w:r>
      <w:r>
        <w:rPr>
          <w:sz w:val="24"/>
        </w:rPr>
        <w:t>2</w:t>
      </w:r>
      <w:r>
        <w:rPr>
          <w:spacing w:val="-6"/>
          <w:sz w:val="24"/>
        </w:rPr>
        <w:t xml:space="preserve"> </w:t>
      </w:r>
      <w:r>
        <w:rPr>
          <w:sz w:val="24"/>
        </w:rPr>
        <w:t>mm</w:t>
      </w:r>
      <w:r>
        <w:rPr>
          <w:spacing w:val="-6"/>
          <w:sz w:val="24"/>
        </w:rPr>
        <w:t xml:space="preserve"> </w:t>
      </w:r>
      <w:r>
        <w:rPr>
          <w:sz w:val="24"/>
        </w:rPr>
        <w:t>de</w:t>
      </w:r>
      <w:r>
        <w:rPr>
          <w:spacing w:val="-4"/>
          <w:sz w:val="24"/>
        </w:rPr>
        <w:t xml:space="preserve"> </w:t>
      </w:r>
      <w:r>
        <w:rPr>
          <w:sz w:val="24"/>
        </w:rPr>
        <w:t>ancho,</w:t>
      </w:r>
      <w:r>
        <w:rPr>
          <w:spacing w:val="-4"/>
          <w:sz w:val="24"/>
        </w:rPr>
        <w:t xml:space="preserve"> </w:t>
      </w:r>
      <w:r>
        <w:rPr>
          <w:sz w:val="24"/>
        </w:rPr>
        <w:t>presente</w:t>
      </w:r>
      <w:r>
        <w:rPr>
          <w:spacing w:val="-2"/>
          <w:sz w:val="24"/>
        </w:rPr>
        <w:t xml:space="preserve"> </w:t>
      </w:r>
      <w:r>
        <w:rPr>
          <w:sz w:val="24"/>
        </w:rPr>
        <w:t>en el eje principal e inflorescencia axilar, y en cada racimo o grupo de flores en la inflorescencia.</w:t>
      </w:r>
    </w:p>
    <w:p w14:paraId="342A6463" w14:textId="77777777" w:rsidR="00D6450E" w:rsidRDefault="00D6450E">
      <w:pPr>
        <w:pStyle w:val="Textoindependiente"/>
        <w:spacing w:before="9"/>
      </w:pPr>
    </w:p>
    <w:p w14:paraId="5959E9E1" w14:textId="77777777" w:rsidR="00D6450E" w:rsidRDefault="00D51AB9">
      <w:pPr>
        <w:pStyle w:val="Prrafodelista"/>
        <w:numPr>
          <w:ilvl w:val="0"/>
          <w:numId w:val="6"/>
        </w:numPr>
        <w:tabs>
          <w:tab w:val="left" w:pos="972"/>
        </w:tabs>
        <w:spacing w:line="355" w:lineRule="auto"/>
        <w:ind w:right="660" w:hanging="274"/>
        <w:jc w:val="both"/>
        <w:rPr>
          <w:sz w:val="24"/>
        </w:rPr>
      </w:pPr>
      <w:r>
        <w:rPr>
          <w:sz w:val="24"/>
        </w:rPr>
        <w:t>Flor hermafrodita lateral: Están dispersadas entre las flores femeninas y están presentes en la parte terminal de la primera, segunda e incluso la tercera ramificación del dicasio (inflorescencia cimosa en la que, por debajo del eje principal, el cual termina en una flor, se desarrollan dos ramitas laterales también terminadas en flor). Este tipo tiene usualmente perianto, pentámero y estambres.</w:t>
      </w:r>
    </w:p>
    <w:p w14:paraId="696E3441" w14:textId="77777777" w:rsidR="00D6450E" w:rsidRDefault="00D6450E">
      <w:pPr>
        <w:pStyle w:val="Textoindependiente"/>
        <w:spacing w:before="5"/>
        <w:rPr>
          <w:sz w:val="25"/>
        </w:rPr>
      </w:pPr>
    </w:p>
    <w:p w14:paraId="43D78172" w14:textId="77777777" w:rsidR="00D6450E" w:rsidRDefault="00D51AB9">
      <w:pPr>
        <w:pStyle w:val="Textoindependiente"/>
        <w:spacing w:before="1" w:line="360" w:lineRule="auto"/>
        <w:ind w:left="695" w:right="669" w:firstLine="60"/>
        <w:jc w:val="both"/>
      </w:pPr>
      <w:r>
        <w:t>Flores grandes femeninas clamídeas: Estas tienen un perianto pentámero, pero no tiene</w:t>
      </w:r>
      <w:r>
        <w:rPr>
          <w:spacing w:val="-12"/>
        </w:rPr>
        <w:t xml:space="preserve"> </w:t>
      </w:r>
      <w:r>
        <w:t>estambres</w:t>
      </w:r>
      <w:r>
        <w:rPr>
          <w:spacing w:val="-3"/>
        </w:rPr>
        <w:t xml:space="preserve"> </w:t>
      </w:r>
      <w:r>
        <w:t>y</w:t>
      </w:r>
      <w:r>
        <w:rPr>
          <w:spacing w:val="-15"/>
        </w:rPr>
        <w:t xml:space="preserve"> </w:t>
      </w:r>
      <w:r>
        <w:t>son</w:t>
      </w:r>
      <w:r>
        <w:rPr>
          <w:spacing w:val="-8"/>
        </w:rPr>
        <w:t xml:space="preserve"> </w:t>
      </w:r>
      <w:r>
        <w:t>justo</w:t>
      </w:r>
      <w:r>
        <w:rPr>
          <w:spacing w:val="-7"/>
        </w:rPr>
        <w:t xml:space="preserve"> </w:t>
      </w:r>
      <w:r>
        <w:t>la</w:t>
      </w:r>
      <w:r>
        <w:rPr>
          <w:spacing w:val="-12"/>
        </w:rPr>
        <w:t xml:space="preserve"> </w:t>
      </w:r>
      <w:r>
        <w:t>mitad</w:t>
      </w:r>
      <w:r>
        <w:rPr>
          <w:spacing w:val="-10"/>
        </w:rPr>
        <w:t xml:space="preserve"> </w:t>
      </w:r>
      <w:r>
        <w:t>del</w:t>
      </w:r>
      <w:r>
        <w:rPr>
          <w:spacing w:val="-8"/>
        </w:rPr>
        <w:t xml:space="preserve"> </w:t>
      </w:r>
      <w:r>
        <w:t>tamaño</w:t>
      </w:r>
      <w:r>
        <w:rPr>
          <w:spacing w:val="-11"/>
        </w:rPr>
        <w:t xml:space="preserve"> </w:t>
      </w:r>
      <w:r>
        <w:t>(1</w:t>
      </w:r>
      <w:r>
        <w:rPr>
          <w:spacing w:val="-10"/>
        </w:rPr>
        <w:t xml:space="preserve"> </w:t>
      </w:r>
      <w:r>
        <w:t>mm)</w:t>
      </w:r>
      <w:r>
        <w:rPr>
          <w:spacing w:val="-12"/>
        </w:rPr>
        <w:t xml:space="preserve"> </w:t>
      </w:r>
      <w:r>
        <w:t>de</w:t>
      </w:r>
      <w:r>
        <w:rPr>
          <w:spacing w:val="-11"/>
        </w:rPr>
        <w:t xml:space="preserve"> </w:t>
      </w:r>
      <w:r>
        <w:t>las</w:t>
      </w:r>
      <w:r>
        <w:rPr>
          <w:spacing w:val="-11"/>
        </w:rPr>
        <w:t xml:space="preserve"> </w:t>
      </w:r>
      <w:r>
        <w:t>flores</w:t>
      </w:r>
      <w:r>
        <w:rPr>
          <w:spacing w:val="-7"/>
        </w:rPr>
        <w:t xml:space="preserve"> </w:t>
      </w:r>
      <w:r>
        <w:t>hermafroditas.</w:t>
      </w:r>
    </w:p>
    <w:p w14:paraId="3D8DD878" w14:textId="77777777" w:rsidR="00D6450E" w:rsidRDefault="00D51AB9">
      <w:pPr>
        <w:pStyle w:val="Textoindependiente"/>
        <w:spacing w:before="158" w:line="360" w:lineRule="auto"/>
        <w:ind w:left="695" w:right="660"/>
        <w:jc w:val="both"/>
      </w:pPr>
      <w:r>
        <w:t>Flores pequeñas femeninas clamídeas: Estas se encuentran en la última rama del dicasio. Estos son morfológicamente similares a las flores del tipo III, excepto por su tamaño pequeño (0.5 mm).</w:t>
      </w:r>
    </w:p>
    <w:p w14:paraId="05B63635" w14:textId="77777777" w:rsidR="00D6450E" w:rsidRDefault="00D6450E">
      <w:pPr>
        <w:spacing w:line="360" w:lineRule="auto"/>
        <w:jc w:val="both"/>
        <w:sectPr w:rsidR="00D6450E">
          <w:pgSz w:w="11920" w:h="16860"/>
          <w:pgMar w:top="1600" w:right="1080" w:bottom="1080" w:left="1580" w:header="0" w:footer="888" w:gutter="0"/>
          <w:cols w:space="720"/>
        </w:sectPr>
      </w:pPr>
    </w:p>
    <w:p w14:paraId="3A4A5516" w14:textId="77777777" w:rsidR="00D6450E" w:rsidRDefault="00D51AB9">
      <w:pPr>
        <w:pStyle w:val="Textoindependiente"/>
        <w:spacing w:before="86" w:line="360" w:lineRule="auto"/>
        <w:ind w:left="695" w:right="672" w:firstLine="60"/>
        <w:jc w:val="both"/>
      </w:pPr>
      <w:r>
        <w:lastRenderedPageBreak/>
        <w:t>Flores pequeñas aclamídeas (flores aperiantadas, aclamídeas o desnudas o sin perianto): Son flores desnudas sin perianto y están presentes en la última rama del dicasio.</w:t>
      </w:r>
    </w:p>
    <w:p w14:paraId="50AF11EB" w14:textId="77777777" w:rsidR="00D6450E" w:rsidRDefault="00D6450E">
      <w:pPr>
        <w:pStyle w:val="Textoindependiente"/>
        <w:spacing w:before="1"/>
      </w:pPr>
    </w:p>
    <w:p w14:paraId="674F57E9" w14:textId="4A2784C4" w:rsidR="00D6450E" w:rsidRDefault="00D51AB9" w:rsidP="00CE4932">
      <w:pPr>
        <w:pStyle w:val="Ttulo3"/>
        <w:numPr>
          <w:ilvl w:val="3"/>
          <w:numId w:val="7"/>
        </w:numPr>
      </w:pPr>
      <w:bookmarkStart w:id="47" w:name="_Toc76117868"/>
      <w:bookmarkStart w:id="48" w:name="_Toc76133180"/>
      <w:r>
        <w:t>Fruto</w:t>
      </w:r>
      <w:bookmarkEnd w:id="47"/>
      <w:bookmarkEnd w:id="48"/>
    </w:p>
    <w:p w14:paraId="69EC62EE" w14:textId="77777777" w:rsidR="00D6450E" w:rsidRDefault="00D6450E">
      <w:pPr>
        <w:pStyle w:val="Textoindependiente"/>
        <w:spacing w:before="9"/>
        <w:rPr>
          <w:b/>
          <w:sz w:val="32"/>
        </w:rPr>
      </w:pPr>
    </w:p>
    <w:p w14:paraId="2C9C23C5" w14:textId="77777777" w:rsidR="00D6450E" w:rsidRDefault="00D51AB9">
      <w:pPr>
        <w:pStyle w:val="Textoindependiente"/>
        <w:spacing w:line="360" w:lineRule="auto"/>
        <w:ind w:left="695" w:right="661"/>
        <w:jc w:val="both"/>
      </w:pPr>
      <w:r>
        <w:t>Es un aquenio cubierto por el perigonio, del que se desprende con facilidad al frotarlo cuando está seco. El color del fruto está dado por el del perigonio y se asocia directamente con el de la planta, de donde resulta que puede ser verde, púrpura</w:t>
      </w:r>
      <w:r>
        <w:rPr>
          <w:spacing w:val="-20"/>
        </w:rPr>
        <w:t xml:space="preserve"> </w:t>
      </w:r>
      <w:r>
        <w:t>o</w:t>
      </w:r>
      <w:r>
        <w:rPr>
          <w:spacing w:val="-16"/>
        </w:rPr>
        <w:t xml:space="preserve"> </w:t>
      </w:r>
      <w:r>
        <w:t>rojo.</w:t>
      </w:r>
      <w:r>
        <w:rPr>
          <w:spacing w:val="-13"/>
        </w:rPr>
        <w:t xml:space="preserve"> </w:t>
      </w:r>
      <w:r>
        <w:t>El</w:t>
      </w:r>
      <w:r>
        <w:rPr>
          <w:spacing w:val="-14"/>
        </w:rPr>
        <w:t xml:space="preserve"> </w:t>
      </w:r>
      <w:r>
        <w:t>perigonio</w:t>
      </w:r>
      <w:r>
        <w:rPr>
          <w:spacing w:val="-15"/>
        </w:rPr>
        <w:t xml:space="preserve"> </w:t>
      </w:r>
      <w:r>
        <w:t>del</w:t>
      </w:r>
      <w:r>
        <w:rPr>
          <w:spacing w:val="-13"/>
        </w:rPr>
        <w:t xml:space="preserve"> </w:t>
      </w:r>
      <w:r>
        <w:t>fruto</w:t>
      </w:r>
      <w:r>
        <w:rPr>
          <w:spacing w:val="-14"/>
        </w:rPr>
        <w:t xml:space="preserve"> </w:t>
      </w:r>
      <w:r>
        <w:t>que</w:t>
      </w:r>
      <w:r>
        <w:rPr>
          <w:spacing w:val="-16"/>
        </w:rPr>
        <w:t xml:space="preserve"> </w:t>
      </w:r>
      <w:r>
        <w:t>está</w:t>
      </w:r>
      <w:r>
        <w:rPr>
          <w:spacing w:val="-16"/>
        </w:rPr>
        <w:t xml:space="preserve"> </w:t>
      </w:r>
      <w:r>
        <w:t>pegado</w:t>
      </w:r>
      <w:r>
        <w:rPr>
          <w:spacing w:val="-15"/>
        </w:rPr>
        <w:t xml:space="preserve"> </w:t>
      </w:r>
      <w:r>
        <w:t>a</w:t>
      </w:r>
      <w:r>
        <w:rPr>
          <w:spacing w:val="-16"/>
        </w:rPr>
        <w:t xml:space="preserve"> </w:t>
      </w:r>
      <w:r>
        <w:t>la</w:t>
      </w:r>
      <w:r>
        <w:rPr>
          <w:spacing w:val="-17"/>
        </w:rPr>
        <w:t xml:space="preserve"> </w:t>
      </w:r>
      <w:r>
        <w:t>semilla,</w:t>
      </w:r>
      <w:r>
        <w:rPr>
          <w:spacing w:val="-15"/>
        </w:rPr>
        <w:t xml:space="preserve"> </w:t>
      </w:r>
      <w:r>
        <w:t>presenta</w:t>
      </w:r>
      <w:r>
        <w:rPr>
          <w:spacing w:val="-13"/>
        </w:rPr>
        <w:t xml:space="preserve"> </w:t>
      </w:r>
      <w:r>
        <w:t>alveolos y en algunas variedades se puede separar fácilmente. Pegada al pericarpio se encuentra la saponina que le transfiere el sabor amargo, en el caso de variedades amargas. (Peralta, E. 2010)</w:t>
      </w:r>
    </w:p>
    <w:p w14:paraId="2D4E625A" w14:textId="28E0AA21" w:rsidR="00D6450E" w:rsidRDefault="00D51AB9" w:rsidP="00CE4932">
      <w:pPr>
        <w:pStyle w:val="Ttulo3"/>
        <w:numPr>
          <w:ilvl w:val="3"/>
          <w:numId w:val="7"/>
        </w:numPr>
      </w:pPr>
      <w:bookmarkStart w:id="49" w:name="_Toc76117869"/>
      <w:bookmarkStart w:id="50" w:name="_Toc76133181"/>
      <w:r>
        <w:t>Semilla</w:t>
      </w:r>
      <w:bookmarkEnd w:id="49"/>
      <w:bookmarkEnd w:id="50"/>
    </w:p>
    <w:p w14:paraId="331FDA0F" w14:textId="77777777" w:rsidR="00D6450E" w:rsidRDefault="00D6450E">
      <w:pPr>
        <w:pStyle w:val="Textoindependiente"/>
        <w:spacing w:before="9"/>
        <w:rPr>
          <w:b/>
          <w:sz w:val="32"/>
        </w:rPr>
      </w:pPr>
    </w:p>
    <w:p w14:paraId="67FD303D" w14:textId="77777777" w:rsidR="00D6450E" w:rsidRDefault="00D51AB9" w:rsidP="006266A3">
      <w:pPr>
        <w:pStyle w:val="Textoindependiente"/>
        <w:spacing w:line="360" w:lineRule="auto"/>
        <w:ind w:left="695" w:right="660" w:firstLine="14"/>
        <w:jc w:val="both"/>
      </w:pPr>
      <w:r>
        <w:t>Es de tamaño pequeño, tiene un diámetro aproximado a 2 mm y un espesor de 1 mm. Puede ser de color amarillo, café, crema, blanco o translúcido. Tienen un tamaño entre 1.8–2.6 mm. Y se clasifican según su tamaño en grandes (2.2–2.6 mm), medianas (1.8-2.1 mm) y pequeñas (menores de 1.8 mm) así lo indica. (Peralta, E. 2010)</w:t>
      </w:r>
    </w:p>
    <w:p w14:paraId="7730763D" w14:textId="76CABB7E" w:rsidR="00D6450E" w:rsidRDefault="00D51AB9" w:rsidP="00832217">
      <w:pPr>
        <w:pStyle w:val="Ttulo3"/>
        <w:numPr>
          <w:ilvl w:val="2"/>
          <w:numId w:val="7"/>
        </w:numPr>
        <w:ind w:left="1344" w:hanging="658"/>
      </w:pPr>
      <w:bookmarkStart w:id="51" w:name="_Toc76117870"/>
      <w:bookmarkStart w:id="52" w:name="_Toc76133182"/>
      <w:r>
        <w:t>Fenología</w:t>
      </w:r>
      <w:bookmarkEnd w:id="51"/>
      <w:bookmarkEnd w:id="52"/>
    </w:p>
    <w:p w14:paraId="1934F973" w14:textId="77777777" w:rsidR="00D6450E" w:rsidRDefault="00D6450E">
      <w:pPr>
        <w:pStyle w:val="Textoindependiente"/>
        <w:spacing w:before="6"/>
        <w:rPr>
          <w:b/>
          <w:sz w:val="32"/>
        </w:rPr>
      </w:pPr>
    </w:p>
    <w:p w14:paraId="20526AD9" w14:textId="77777777" w:rsidR="00D6450E" w:rsidRDefault="00D51AB9">
      <w:pPr>
        <w:pStyle w:val="Textoindependiente"/>
        <w:spacing w:before="1" w:line="360" w:lineRule="auto"/>
        <w:ind w:left="695" w:right="658"/>
        <w:jc w:val="both"/>
      </w:pPr>
      <w:r>
        <w:t>La duración de las fases fenológicas depende mucho de las condiciones edáficas y factores</w:t>
      </w:r>
      <w:r>
        <w:rPr>
          <w:spacing w:val="-6"/>
        </w:rPr>
        <w:t xml:space="preserve"> </w:t>
      </w:r>
      <w:r>
        <w:t>medio</w:t>
      </w:r>
      <w:r>
        <w:rPr>
          <w:spacing w:val="-5"/>
        </w:rPr>
        <w:t xml:space="preserve"> </w:t>
      </w:r>
      <w:r>
        <w:t>ambientales</w:t>
      </w:r>
      <w:r>
        <w:rPr>
          <w:spacing w:val="-5"/>
        </w:rPr>
        <w:t xml:space="preserve"> </w:t>
      </w:r>
      <w:r>
        <w:t>de</w:t>
      </w:r>
      <w:r>
        <w:rPr>
          <w:spacing w:val="-7"/>
        </w:rPr>
        <w:t xml:space="preserve"> </w:t>
      </w:r>
      <w:r>
        <w:t>la</w:t>
      </w:r>
      <w:r>
        <w:rPr>
          <w:spacing w:val="-6"/>
        </w:rPr>
        <w:t xml:space="preserve"> </w:t>
      </w:r>
      <w:r>
        <w:t>zona</w:t>
      </w:r>
      <w:r>
        <w:rPr>
          <w:spacing w:val="-6"/>
        </w:rPr>
        <w:t xml:space="preserve"> </w:t>
      </w:r>
      <w:r>
        <w:t>de</w:t>
      </w:r>
      <w:r>
        <w:rPr>
          <w:spacing w:val="-7"/>
        </w:rPr>
        <w:t xml:space="preserve"> </w:t>
      </w:r>
      <w:r>
        <w:t>cultivo,</w:t>
      </w:r>
      <w:r>
        <w:rPr>
          <w:spacing w:val="-4"/>
        </w:rPr>
        <w:t xml:space="preserve"> </w:t>
      </w:r>
      <w:r>
        <w:t>que</w:t>
      </w:r>
      <w:r>
        <w:rPr>
          <w:spacing w:val="-6"/>
        </w:rPr>
        <w:t xml:space="preserve"> </w:t>
      </w:r>
      <w:r>
        <w:t>se</w:t>
      </w:r>
      <w:r>
        <w:rPr>
          <w:spacing w:val="-7"/>
        </w:rPr>
        <w:t xml:space="preserve"> </w:t>
      </w:r>
      <w:r>
        <w:t>presenta</w:t>
      </w:r>
      <w:r>
        <w:rPr>
          <w:spacing w:val="-5"/>
        </w:rPr>
        <w:t xml:space="preserve"> </w:t>
      </w:r>
      <w:r>
        <w:t>en</w:t>
      </w:r>
      <w:r>
        <w:rPr>
          <w:spacing w:val="-5"/>
        </w:rPr>
        <w:t xml:space="preserve"> </w:t>
      </w:r>
      <w:r>
        <w:t>cada</w:t>
      </w:r>
      <w:r>
        <w:rPr>
          <w:spacing w:val="-6"/>
        </w:rPr>
        <w:t xml:space="preserve"> </w:t>
      </w:r>
      <w:r>
        <w:t>campaña agrícola. Por ejemplo, si se presentan precipitaciones largas y continuas durante los 4 meses de enero, febrero, marzo y abril, sin presentar veranillos, las fases fenológicas</w:t>
      </w:r>
      <w:r>
        <w:rPr>
          <w:spacing w:val="-13"/>
        </w:rPr>
        <w:t xml:space="preserve"> </w:t>
      </w:r>
      <w:r>
        <w:t>se</w:t>
      </w:r>
      <w:r>
        <w:rPr>
          <w:spacing w:val="-11"/>
        </w:rPr>
        <w:t xml:space="preserve"> </w:t>
      </w:r>
      <w:r>
        <w:t>alargan</w:t>
      </w:r>
      <w:r>
        <w:rPr>
          <w:spacing w:val="-5"/>
        </w:rPr>
        <w:t xml:space="preserve"> </w:t>
      </w:r>
      <w:r>
        <w:t>y</w:t>
      </w:r>
      <w:r>
        <w:rPr>
          <w:spacing w:val="-18"/>
        </w:rPr>
        <w:t xml:space="preserve"> </w:t>
      </w:r>
      <w:r>
        <w:t>por</w:t>
      </w:r>
      <w:r>
        <w:rPr>
          <w:spacing w:val="-14"/>
        </w:rPr>
        <w:t xml:space="preserve"> </w:t>
      </w:r>
      <w:r>
        <w:t>lo</w:t>
      </w:r>
      <w:r>
        <w:rPr>
          <w:spacing w:val="-12"/>
        </w:rPr>
        <w:t xml:space="preserve"> </w:t>
      </w:r>
      <w:r>
        <w:t>tanto</w:t>
      </w:r>
      <w:r>
        <w:rPr>
          <w:spacing w:val="-11"/>
        </w:rPr>
        <w:t xml:space="preserve"> </w:t>
      </w:r>
      <w:r>
        <w:t>el</w:t>
      </w:r>
      <w:r>
        <w:rPr>
          <w:spacing w:val="-13"/>
        </w:rPr>
        <w:t xml:space="preserve"> </w:t>
      </w:r>
      <w:r>
        <w:t>periodo</w:t>
      </w:r>
      <w:r>
        <w:rPr>
          <w:spacing w:val="-12"/>
        </w:rPr>
        <w:t xml:space="preserve"> </w:t>
      </w:r>
      <w:r>
        <w:t>vegetativo</w:t>
      </w:r>
      <w:r>
        <w:rPr>
          <w:spacing w:val="-10"/>
        </w:rPr>
        <w:t xml:space="preserve"> </w:t>
      </w:r>
      <w:r>
        <w:t>es</w:t>
      </w:r>
      <w:r>
        <w:rPr>
          <w:spacing w:val="-12"/>
        </w:rPr>
        <w:t xml:space="preserve"> </w:t>
      </w:r>
      <w:r>
        <w:t>mayor</w:t>
      </w:r>
      <w:r>
        <w:rPr>
          <w:spacing w:val="-8"/>
        </w:rPr>
        <w:t xml:space="preserve"> </w:t>
      </w:r>
      <w:r>
        <w:t>y</w:t>
      </w:r>
      <w:r>
        <w:rPr>
          <w:spacing w:val="-18"/>
        </w:rPr>
        <w:t xml:space="preserve"> </w:t>
      </w:r>
      <w:r>
        <w:t>la</w:t>
      </w:r>
      <w:r>
        <w:rPr>
          <w:spacing w:val="-13"/>
        </w:rPr>
        <w:t xml:space="preserve"> </w:t>
      </w:r>
      <w:r>
        <w:t>producción disminuye.</w:t>
      </w:r>
      <w:r>
        <w:rPr>
          <w:spacing w:val="-11"/>
        </w:rPr>
        <w:t xml:space="preserve"> </w:t>
      </w:r>
      <w:r>
        <w:t>Cuando</w:t>
      </w:r>
      <w:r>
        <w:rPr>
          <w:spacing w:val="-10"/>
        </w:rPr>
        <w:t xml:space="preserve"> </w:t>
      </w:r>
      <w:r>
        <w:t>hay</w:t>
      </w:r>
      <w:r>
        <w:rPr>
          <w:spacing w:val="-13"/>
        </w:rPr>
        <w:t xml:space="preserve"> </w:t>
      </w:r>
      <w:r>
        <w:t>presencia</w:t>
      </w:r>
      <w:r>
        <w:rPr>
          <w:spacing w:val="-10"/>
        </w:rPr>
        <w:t xml:space="preserve"> </w:t>
      </w:r>
      <w:r>
        <w:t>de</w:t>
      </w:r>
      <w:r>
        <w:rPr>
          <w:spacing w:val="-12"/>
        </w:rPr>
        <w:t xml:space="preserve"> </w:t>
      </w:r>
      <w:r>
        <w:t>veranillos</w:t>
      </w:r>
      <w:r>
        <w:rPr>
          <w:spacing w:val="-7"/>
        </w:rPr>
        <w:t xml:space="preserve"> </w:t>
      </w:r>
      <w:r>
        <w:t>sin</w:t>
      </w:r>
      <w:r>
        <w:rPr>
          <w:spacing w:val="-8"/>
        </w:rPr>
        <w:t xml:space="preserve"> </w:t>
      </w:r>
      <w:r>
        <w:t>heladas,</w:t>
      </w:r>
      <w:r>
        <w:rPr>
          <w:spacing w:val="-7"/>
        </w:rPr>
        <w:t xml:space="preserve"> </w:t>
      </w:r>
      <w:r>
        <w:t>la</w:t>
      </w:r>
      <w:r>
        <w:rPr>
          <w:spacing w:val="-12"/>
        </w:rPr>
        <w:t xml:space="preserve"> </w:t>
      </w:r>
      <w:r>
        <w:t>duración</w:t>
      </w:r>
      <w:r>
        <w:rPr>
          <w:spacing w:val="-10"/>
        </w:rPr>
        <w:t xml:space="preserve"> </w:t>
      </w:r>
      <w:r>
        <w:t>de</w:t>
      </w:r>
      <w:r>
        <w:rPr>
          <w:spacing w:val="-12"/>
        </w:rPr>
        <w:t xml:space="preserve"> </w:t>
      </w:r>
      <w:r>
        <w:t>las</w:t>
      </w:r>
      <w:r>
        <w:rPr>
          <w:spacing w:val="-7"/>
        </w:rPr>
        <w:t xml:space="preserve"> </w:t>
      </w:r>
      <w:r>
        <w:t>fases fenológicas se acorta y el periodo vegetativo es menor, mejorándose la cosecha. También influye la duración de la humedad del suelo, por ejemplo: en un suelo franco arcilloso, las fases fenológicas se alargan debido al alto contenido de humedad en el suelo por su alta capacidad de retener agua; en cambio en un suelo franco arenoso sucede todo lo contrario. (Velástegui, G. &amp; Velástegui, G.</w:t>
      </w:r>
      <w:r>
        <w:rPr>
          <w:spacing w:val="-11"/>
        </w:rPr>
        <w:t xml:space="preserve"> </w:t>
      </w:r>
      <w:r>
        <w:t>2016)</w:t>
      </w:r>
    </w:p>
    <w:p w14:paraId="14D9D7E8" w14:textId="77777777" w:rsidR="00D6450E" w:rsidRDefault="00D6450E">
      <w:pPr>
        <w:spacing w:line="360" w:lineRule="auto"/>
        <w:jc w:val="both"/>
        <w:sectPr w:rsidR="00D6450E">
          <w:pgSz w:w="11920" w:h="16860"/>
          <w:pgMar w:top="1600" w:right="1080" w:bottom="1080" w:left="1580" w:header="0" w:footer="888" w:gutter="0"/>
          <w:cols w:space="720"/>
        </w:sectPr>
      </w:pPr>
    </w:p>
    <w:p w14:paraId="043CA74B" w14:textId="6C544FBE" w:rsidR="00D6450E" w:rsidRDefault="00D51AB9" w:rsidP="00832217">
      <w:pPr>
        <w:pStyle w:val="Ttulo3"/>
        <w:numPr>
          <w:ilvl w:val="2"/>
          <w:numId w:val="7"/>
        </w:numPr>
      </w:pPr>
      <w:bookmarkStart w:id="53" w:name="_Toc76117871"/>
      <w:bookmarkStart w:id="54" w:name="_Toc76133183"/>
      <w:r>
        <w:lastRenderedPageBreak/>
        <w:t>Mejoramiento genético en</w:t>
      </w:r>
      <w:r>
        <w:rPr>
          <w:spacing w:val="3"/>
        </w:rPr>
        <w:t xml:space="preserve"> </w:t>
      </w:r>
      <w:r>
        <w:t>quinua.</w:t>
      </w:r>
      <w:bookmarkEnd w:id="53"/>
      <w:bookmarkEnd w:id="54"/>
    </w:p>
    <w:p w14:paraId="25EA8AB7" w14:textId="77777777" w:rsidR="00D6450E" w:rsidRDefault="00D6450E">
      <w:pPr>
        <w:pStyle w:val="Textoindependiente"/>
        <w:spacing w:before="4"/>
        <w:rPr>
          <w:b/>
          <w:sz w:val="32"/>
        </w:rPr>
      </w:pPr>
    </w:p>
    <w:p w14:paraId="31D8573D" w14:textId="77777777" w:rsidR="00D6450E" w:rsidRDefault="00D51AB9">
      <w:pPr>
        <w:pStyle w:val="Textoindependiente"/>
        <w:spacing w:line="360" w:lineRule="auto"/>
        <w:ind w:left="695" w:right="663"/>
        <w:jc w:val="both"/>
      </w:pPr>
      <w:r>
        <w:t>Los métodos empleados en el mejoramiento de la quinua fueron diferentes en los países</w:t>
      </w:r>
      <w:r>
        <w:rPr>
          <w:spacing w:val="-16"/>
        </w:rPr>
        <w:t xml:space="preserve"> </w:t>
      </w:r>
      <w:r>
        <w:t>andinos,</w:t>
      </w:r>
      <w:r>
        <w:rPr>
          <w:spacing w:val="-15"/>
        </w:rPr>
        <w:t xml:space="preserve"> </w:t>
      </w:r>
      <w:r>
        <w:t>así</w:t>
      </w:r>
      <w:r>
        <w:rPr>
          <w:spacing w:val="-15"/>
        </w:rPr>
        <w:t xml:space="preserve"> </w:t>
      </w:r>
      <w:r>
        <w:t>en</w:t>
      </w:r>
      <w:r>
        <w:rPr>
          <w:spacing w:val="-13"/>
        </w:rPr>
        <w:t xml:space="preserve"> </w:t>
      </w:r>
      <w:r>
        <w:t>Bolivia</w:t>
      </w:r>
      <w:r>
        <w:rPr>
          <w:spacing w:val="-15"/>
        </w:rPr>
        <w:t xml:space="preserve"> </w:t>
      </w:r>
      <w:r>
        <w:t>se</w:t>
      </w:r>
      <w:r>
        <w:rPr>
          <w:spacing w:val="-17"/>
        </w:rPr>
        <w:t xml:space="preserve"> </w:t>
      </w:r>
      <w:r>
        <w:t>ha</w:t>
      </w:r>
      <w:r>
        <w:rPr>
          <w:spacing w:val="-17"/>
        </w:rPr>
        <w:t xml:space="preserve"> </w:t>
      </w:r>
      <w:r>
        <w:t>iniciado</w:t>
      </w:r>
      <w:r>
        <w:rPr>
          <w:spacing w:val="-15"/>
        </w:rPr>
        <w:t xml:space="preserve"> </w:t>
      </w:r>
      <w:r>
        <w:t>con</w:t>
      </w:r>
      <w:r>
        <w:rPr>
          <w:spacing w:val="-16"/>
        </w:rPr>
        <w:t xml:space="preserve"> </w:t>
      </w:r>
      <w:r>
        <w:t>la</w:t>
      </w:r>
      <w:r>
        <w:rPr>
          <w:spacing w:val="-12"/>
        </w:rPr>
        <w:t xml:space="preserve"> </w:t>
      </w:r>
      <w:r>
        <w:t>hibridación</w:t>
      </w:r>
      <w:r>
        <w:rPr>
          <w:spacing w:val="-15"/>
        </w:rPr>
        <w:t xml:space="preserve"> </w:t>
      </w:r>
      <w:r>
        <w:t>artificial</w:t>
      </w:r>
      <w:r>
        <w:rPr>
          <w:spacing w:val="-10"/>
        </w:rPr>
        <w:t xml:space="preserve"> </w:t>
      </w:r>
      <w:r>
        <w:t>y</w:t>
      </w:r>
      <w:r>
        <w:rPr>
          <w:spacing w:val="-20"/>
        </w:rPr>
        <w:t xml:space="preserve"> </w:t>
      </w:r>
      <w:r>
        <w:t>selección, mientras que en Perú y Ecuador se iniciaron con la selección en poblaciones o accesiones de germoplasma. En la última década los tres países han adoptado la hibridación y selección como método de mejoramiento, además de iniciar el empleo de herramientas de biología molecular en la caracterización del material genético y búsqueda de marcadores moleculares para algunos caracteres de</w:t>
      </w:r>
      <w:r>
        <w:rPr>
          <w:spacing w:val="-39"/>
        </w:rPr>
        <w:t xml:space="preserve"> </w:t>
      </w:r>
      <w:r>
        <w:t>interés (saponina, mildiú, sequía, proteínas). También se ha incorporado la evaluación participativa de líneas y variedades. (Bonifacio, A. &amp; Alcón, G.</w:t>
      </w:r>
      <w:r>
        <w:rPr>
          <w:spacing w:val="-5"/>
        </w:rPr>
        <w:t xml:space="preserve"> </w:t>
      </w:r>
      <w:r>
        <w:t>2018)</w:t>
      </w:r>
    </w:p>
    <w:p w14:paraId="539780F2" w14:textId="77777777" w:rsidR="00D6450E" w:rsidRDefault="00D6450E">
      <w:pPr>
        <w:pStyle w:val="Textoindependiente"/>
        <w:spacing w:before="9"/>
      </w:pPr>
    </w:p>
    <w:p w14:paraId="763AB02F" w14:textId="77777777" w:rsidR="00D6450E" w:rsidRDefault="00D51AB9">
      <w:pPr>
        <w:pStyle w:val="Textoindependiente"/>
        <w:spacing w:line="360" w:lineRule="auto"/>
        <w:ind w:left="695" w:right="660"/>
        <w:jc w:val="both"/>
      </w:pPr>
      <w:r>
        <w:t>En Ecuador, las variedades de quinua hasta ahora obtenidas han sido</w:t>
      </w:r>
      <w:r>
        <w:rPr>
          <w:spacing w:val="-35"/>
        </w:rPr>
        <w:t xml:space="preserve"> </w:t>
      </w:r>
      <w:r>
        <w:t>desarrolladas por el método de selección; pero las exigencias actuales no se pueden responder con este método, razón por la cual se han iniciado programas de mejoramiento</w:t>
      </w:r>
      <w:r>
        <w:rPr>
          <w:spacing w:val="-34"/>
        </w:rPr>
        <w:t xml:space="preserve"> </w:t>
      </w:r>
      <w:r>
        <w:t>por hibridación o cruzamiento ; en el 2009 el Programa Nacional de Leguminosas y Granos Andinos (PRONALEG-GA), inició el mejoramiento genético por hibridación; para lo cual se estandarizó la metodología de cruzamientos y se delinearon los objetivos del mejoramiento genético de la quinua (ideotipo) que consiste en obtener líneas y variedades con mejores características de planta, calidad de grano y resistencia a enfermedades respecto de las variedades actuales. (INIAP.</w:t>
      </w:r>
      <w:r>
        <w:rPr>
          <w:spacing w:val="-1"/>
        </w:rPr>
        <w:t xml:space="preserve"> </w:t>
      </w:r>
      <w:r>
        <w:t>2012)</w:t>
      </w:r>
    </w:p>
    <w:p w14:paraId="4485E6F9" w14:textId="77777777" w:rsidR="00D6450E" w:rsidRDefault="00D6450E">
      <w:pPr>
        <w:pStyle w:val="Textoindependiente"/>
        <w:spacing w:before="3"/>
      </w:pPr>
    </w:p>
    <w:p w14:paraId="5FFAA783" w14:textId="77777777" w:rsidR="00D6450E" w:rsidRDefault="00D51AB9">
      <w:pPr>
        <w:pStyle w:val="Textoindependiente"/>
        <w:spacing w:before="1" w:line="360" w:lineRule="auto"/>
        <w:ind w:left="695" w:right="663"/>
        <w:jc w:val="both"/>
      </w:pPr>
      <w:r>
        <w:t xml:space="preserve">Para la planificación de los cruzamientos es importante la selección de los progenitores y tomar en cuenta los objetivos del cruzamiento para combinar adecuadamente los caracteres deseados en la nueva variedad. Tapia et al., (1979), recomienda que la futura variedad debiera ser elaborada poco a poco, </w:t>
      </w:r>
      <w:r>
        <w:rPr>
          <w:spacing w:val="-3"/>
        </w:rPr>
        <w:t xml:space="preserve">ya </w:t>
      </w:r>
      <w:r>
        <w:t>que es difícil</w:t>
      </w:r>
      <w:r>
        <w:rPr>
          <w:spacing w:val="-11"/>
        </w:rPr>
        <w:t xml:space="preserve"> </w:t>
      </w:r>
      <w:r>
        <w:t>encontrar</w:t>
      </w:r>
      <w:r>
        <w:rPr>
          <w:spacing w:val="-14"/>
        </w:rPr>
        <w:t xml:space="preserve"> </w:t>
      </w:r>
      <w:r>
        <w:t>todos</w:t>
      </w:r>
      <w:r>
        <w:rPr>
          <w:spacing w:val="-10"/>
        </w:rPr>
        <w:t xml:space="preserve"> </w:t>
      </w:r>
      <w:r>
        <w:t>los</w:t>
      </w:r>
      <w:r>
        <w:rPr>
          <w:spacing w:val="-14"/>
        </w:rPr>
        <w:t xml:space="preserve"> </w:t>
      </w:r>
      <w:r>
        <w:t>caracteres</w:t>
      </w:r>
      <w:r>
        <w:rPr>
          <w:spacing w:val="-10"/>
        </w:rPr>
        <w:t xml:space="preserve"> </w:t>
      </w:r>
      <w:r>
        <w:t>deseados</w:t>
      </w:r>
      <w:r>
        <w:rPr>
          <w:spacing w:val="-9"/>
        </w:rPr>
        <w:t xml:space="preserve"> </w:t>
      </w:r>
      <w:r>
        <w:t>en</w:t>
      </w:r>
      <w:r>
        <w:rPr>
          <w:spacing w:val="-11"/>
        </w:rPr>
        <w:t xml:space="preserve"> </w:t>
      </w:r>
      <w:r>
        <w:t>un</w:t>
      </w:r>
      <w:r>
        <w:rPr>
          <w:spacing w:val="-12"/>
        </w:rPr>
        <w:t xml:space="preserve"> </w:t>
      </w:r>
      <w:r>
        <w:t>solo</w:t>
      </w:r>
      <w:r>
        <w:rPr>
          <w:spacing w:val="-8"/>
        </w:rPr>
        <w:t xml:space="preserve"> </w:t>
      </w:r>
      <w:r>
        <w:t>progenitor,</w:t>
      </w:r>
      <w:r>
        <w:rPr>
          <w:spacing w:val="-14"/>
        </w:rPr>
        <w:t xml:space="preserve"> </w:t>
      </w:r>
      <w:r>
        <w:t>especialmente cuando</w:t>
      </w:r>
      <w:r>
        <w:rPr>
          <w:spacing w:val="-6"/>
        </w:rPr>
        <w:t xml:space="preserve"> </w:t>
      </w:r>
      <w:r>
        <w:t>se</w:t>
      </w:r>
      <w:r>
        <w:rPr>
          <w:spacing w:val="-7"/>
        </w:rPr>
        <w:t xml:space="preserve"> </w:t>
      </w:r>
      <w:r>
        <w:t>trata</w:t>
      </w:r>
      <w:r>
        <w:rPr>
          <w:spacing w:val="-5"/>
        </w:rPr>
        <w:t xml:space="preserve"> </w:t>
      </w:r>
      <w:r>
        <w:t>de</w:t>
      </w:r>
      <w:r>
        <w:rPr>
          <w:spacing w:val="-5"/>
        </w:rPr>
        <w:t xml:space="preserve"> </w:t>
      </w:r>
      <w:r>
        <w:t>reducir</w:t>
      </w:r>
      <w:r>
        <w:rPr>
          <w:spacing w:val="-1"/>
        </w:rPr>
        <w:t xml:space="preserve"> </w:t>
      </w:r>
      <w:r>
        <w:t>altura</w:t>
      </w:r>
      <w:r>
        <w:rPr>
          <w:spacing w:val="-4"/>
        </w:rPr>
        <w:t xml:space="preserve"> </w:t>
      </w:r>
      <w:r>
        <w:t>de</w:t>
      </w:r>
      <w:r>
        <w:rPr>
          <w:spacing w:val="-7"/>
        </w:rPr>
        <w:t xml:space="preserve"> </w:t>
      </w:r>
      <w:r>
        <w:t>planta,</w:t>
      </w:r>
      <w:r>
        <w:rPr>
          <w:spacing w:val="-5"/>
        </w:rPr>
        <w:t xml:space="preserve"> </w:t>
      </w:r>
      <w:r>
        <w:t>incorporar</w:t>
      </w:r>
      <w:r>
        <w:rPr>
          <w:spacing w:val="-4"/>
        </w:rPr>
        <w:t xml:space="preserve"> </w:t>
      </w:r>
      <w:r>
        <w:t>el</w:t>
      </w:r>
      <w:r>
        <w:rPr>
          <w:spacing w:val="-3"/>
        </w:rPr>
        <w:t xml:space="preserve"> </w:t>
      </w:r>
      <w:r>
        <w:t>carácter</w:t>
      </w:r>
      <w:r>
        <w:rPr>
          <w:spacing w:val="-2"/>
        </w:rPr>
        <w:t xml:space="preserve"> </w:t>
      </w:r>
      <w:r>
        <w:t>dulce y</w:t>
      </w:r>
      <w:r>
        <w:rPr>
          <w:spacing w:val="-6"/>
        </w:rPr>
        <w:t xml:space="preserve"> </w:t>
      </w:r>
      <w:r>
        <w:t>el</w:t>
      </w:r>
      <w:r>
        <w:rPr>
          <w:spacing w:val="-2"/>
        </w:rPr>
        <w:t xml:space="preserve"> </w:t>
      </w:r>
      <w:r>
        <w:t>tamaño grande</w:t>
      </w:r>
      <w:r>
        <w:rPr>
          <w:spacing w:val="-8"/>
        </w:rPr>
        <w:t xml:space="preserve"> </w:t>
      </w:r>
      <w:r>
        <w:t>del</w:t>
      </w:r>
      <w:r>
        <w:rPr>
          <w:spacing w:val="-1"/>
        </w:rPr>
        <w:t xml:space="preserve"> </w:t>
      </w:r>
      <w:r>
        <w:t>grano.</w:t>
      </w:r>
      <w:r>
        <w:rPr>
          <w:spacing w:val="-1"/>
        </w:rPr>
        <w:t xml:space="preserve"> </w:t>
      </w:r>
      <w:r>
        <w:t>El</w:t>
      </w:r>
      <w:r>
        <w:rPr>
          <w:spacing w:val="-4"/>
        </w:rPr>
        <w:t xml:space="preserve"> </w:t>
      </w:r>
      <w:r>
        <w:t>mismo</w:t>
      </w:r>
      <w:r>
        <w:rPr>
          <w:spacing w:val="-3"/>
        </w:rPr>
        <w:t xml:space="preserve"> </w:t>
      </w:r>
      <w:r>
        <w:t>autor</w:t>
      </w:r>
      <w:r>
        <w:rPr>
          <w:spacing w:val="-4"/>
        </w:rPr>
        <w:t xml:space="preserve"> </w:t>
      </w:r>
      <w:r>
        <w:t>recomienda</w:t>
      </w:r>
      <w:r>
        <w:rPr>
          <w:spacing w:val="-5"/>
        </w:rPr>
        <w:t xml:space="preserve"> </w:t>
      </w:r>
      <w:r>
        <w:t>conocer</w:t>
      </w:r>
      <w:r>
        <w:rPr>
          <w:spacing w:val="-4"/>
        </w:rPr>
        <w:t xml:space="preserve"> </w:t>
      </w:r>
      <w:r>
        <w:t>bien</w:t>
      </w:r>
      <w:r>
        <w:rPr>
          <w:spacing w:val="-4"/>
        </w:rPr>
        <w:t xml:space="preserve"> </w:t>
      </w:r>
      <w:r>
        <w:t>a</w:t>
      </w:r>
      <w:r>
        <w:rPr>
          <w:spacing w:val="-7"/>
        </w:rPr>
        <w:t xml:space="preserve"> </w:t>
      </w:r>
      <w:r>
        <w:t>los</w:t>
      </w:r>
      <w:r>
        <w:rPr>
          <w:spacing w:val="-4"/>
        </w:rPr>
        <w:t xml:space="preserve"> </w:t>
      </w:r>
      <w:r>
        <w:t>progenitores</w:t>
      </w:r>
      <w:r>
        <w:rPr>
          <w:spacing w:val="-4"/>
        </w:rPr>
        <w:t xml:space="preserve"> </w:t>
      </w:r>
      <w:r>
        <w:t>para asegurar el éxito de los cruzamientos. (INIAP. 2012)</w:t>
      </w:r>
    </w:p>
    <w:p w14:paraId="2DF92A40" w14:textId="77777777" w:rsidR="00D6450E" w:rsidRDefault="00D6450E">
      <w:pPr>
        <w:spacing w:line="360" w:lineRule="auto"/>
        <w:jc w:val="both"/>
        <w:sectPr w:rsidR="00D6450E">
          <w:pgSz w:w="11920" w:h="16860"/>
          <w:pgMar w:top="1600" w:right="1080" w:bottom="1080" w:left="1580" w:header="0" w:footer="888" w:gutter="0"/>
          <w:cols w:space="720"/>
        </w:sectPr>
      </w:pPr>
    </w:p>
    <w:p w14:paraId="4AD6B509" w14:textId="4E5A5720" w:rsidR="00D6450E" w:rsidRDefault="00D51AB9" w:rsidP="00832217">
      <w:pPr>
        <w:pStyle w:val="Ttulo3"/>
        <w:numPr>
          <w:ilvl w:val="3"/>
          <w:numId w:val="7"/>
        </w:numPr>
      </w:pPr>
      <w:bookmarkStart w:id="55" w:name="_Toc76117872"/>
      <w:bookmarkStart w:id="56" w:name="_Toc76133184"/>
      <w:r>
        <w:lastRenderedPageBreak/>
        <w:t>Selección individual</w:t>
      </w:r>
      <w:bookmarkEnd w:id="55"/>
      <w:bookmarkEnd w:id="56"/>
    </w:p>
    <w:p w14:paraId="29EC07AB" w14:textId="77777777" w:rsidR="00D6450E" w:rsidRDefault="00D6450E">
      <w:pPr>
        <w:pStyle w:val="Textoindependiente"/>
        <w:spacing w:before="4"/>
        <w:rPr>
          <w:b/>
          <w:sz w:val="32"/>
        </w:rPr>
      </w:pPr>
    </w:p>
    <w:p w14:paraId="5EEEE617" w14:textId="77777777" w:rsidR="00D6450E" w:rsidRDefault="00D51AB9">
      <w:pPr>
        <w:pStyle w:val="Textoindependiente"/>
        <w:spacing w:line="360" w:lineRule="auto"/>
        <w:ind w:left="695" w:right="670"/>
        <w:jc w:val="both"/>
      </w:pPr>
      <w:r>
        <w:t>La unidad de selección es el individuo, basado únicamente en características fenotípicas deseables, es el más simple para trabajar y en muchas circunstancias proporciona la respuesta más rápida; su clave está en la selección visual de características fenotípicas fácilmente observables tales como altura, tiempo de cosecha, susceptibilidad al volcamiento o a enfermedades, etc.</w:t>
      </w:r>
    </w:p>
    <w:p w14:paraId="0DFDD853" w14:textId="77777777" w:rsidR="00D6450E" w:rsidRDefault="00D6450E">
      <w:pPr>
        <w:pStyle w:val="Textoindependiente"/>
        <w:spacing w:before="6"/>
      </w:pPr>
    </w:p>
    <w:p w14:paraId="5E60A511" w14:textId="77777777" w:rsidR="00D6450E" w:rsidRDefault="00D51AB9">
      <w:pPr>
        <w:pStyle w:val="Textoindependiente"/>
        <w:spacing w:line="360" w:lineRule="auto"/>
        <w:ind w:left="695" w:right="663"/>
        <w:jc w:val="both"/>
      </w:pPr>
      <w:r>
        <w:t>La selección se realiza antes de que ocurra la polinización, para lo cual las plantas seleccionadas se deben reproducir entre ellas solamente, para lo cual se eliminan las plantas no seleccionadas, des espigando la flor masculina. Seguidamente, seleccionar las plantas, después de que haya ocurrido la polinización, sólo las plantas</w:t>
      </w:r>
      <w:r>
        <w:rPr>
          <w:spacing w:val="-15"/>
        </w:rPr>
        <w:t xml:space="preserve"> </w:t>
      </w:r>
      <w:r>
        <w:t>femeninas,</w:t>
      </w:r>
      <w:r>
        <w:rPr>
          <w:spacing w:val="-15"/>
        </w:rPr>
        <w:t xml:space="preserve"> </w:t>
      </w:r>
      <w:r>
        <w:t>pues</w:t>
      </w:r>
      <w:r>
        <w:rPr>
          <w:spacing w:val="-13"/>
        </w:rPr>
        <w:t xml:space="preserve"> </w:t>
      </w:r>
      <w:r>
        <w:t>el</w:t>
      </w:r>
      <w:r>
        <w:rPr>
          <w:spacing w:val="-12"/>
        </w:rPr>
        <w:t xml:space="preserve"> </w:t>
      </w:r>
      <w:r>
        <w:t>polen</w:t>
      </w:r>
      <w:r>
        <w:rPr>
          <w:spacing w:val="-16"/>
        </w:rPr>
        <w:t xml:space="preserve"> </w:t>
      </w:r>
      <w:r>
        <w:t>llega</w:t>
      </w:r>
      <w:r>
        <w:rPr>
          <w:spacing w:val="-14"/>
        </w:rPr>
        <w:t xml:space="preserve"> </w:t>
      </w:r>
      <w:r>
        <w:t>a</w:t>
      </w:r>
      <w:r>
        <w:rPr>
          <w:spacing w:val="-11"/>
        </w:rPr>
        <w:t xml:space="preserve"> </w:t>
      </w:r>
      <w:r>
        <w:t>ellas</w:t>
      </w:r>
      <w:r>
        <w:rPr>
          <w:spacing w:val="-15"/>
        </w:rPr>
        <w:t xml:space="preserve"> </w:t>
      </w:r>
      <w:r>
        <w:t>desde</w:t>
      </w:r>
      <w:r>
        <w:rPr>
          <w:spacing w:val="-12"/>
        </w:rPr>
        <w:t xml:space="preserve"> </w:t>
      </w:r>
      <w:r>
        <w:t>todas</w:t>
      </w:r>
      <w:r>
        <w:rPr>
          <w:spacing w:val="-16"/>
        </w:rPr>
        <w:t xml:space="preserve"> </w:t>
      </w:r>
      <w:r>
        <w:t>las</w:t>
      </w:r>
      <w:r>
        <w:rPr>
          <w:spacing w:val="-10"/>
        </w:rPr>
        <w:t xml:space="preserve"> </w:t>
      </w:r>
      <w:r>
        <w:t>plantas</w:t>
      </w:r>
      <w:r>
        <w:rPr>
          <w:spacing w:val="-12"/>
        </w:rPr>
        <w:t xml:space="preserve"> </w:t>
      </w:r>
      <w:r>
        <w:t>de</w:t>
      </w:r>
      <w:r>
        <w:rPr>
          <w:spacing w:val="-14"/>
        </w:rPr>
        <w:t xml:space="preserve"> </w:t>
      </w:r>
      <w:r>
        <w:t>la</w:t>
      </w:r>
      <w:r>
        <w:rPr>
          <w:spacing w:val="-16"/>
        </w:rPr>
        <w:t xml:space="preserve"> </w:t>
      </w:r>
      <w:r>
        <w:t>población seleccionada. (Andrade, J.</w:t>
      </w:r>
      <w:r>
        <w:rPr>
          <w:spacing w:val="5"/>
        </w:rPr>
        <w:t xml:space="preserve"> </w:t>
      </w:r>
      <w:r>
        <w:t>2012)</w:t>
      </w:r>
    </w:p>
    <w:p w14:paraId="3CA970DE" w14:textId="77777777" w:rsidR="00D6450E" w:rsidRDefault="00D6450E">
      <w:pPr>
        <w:pStyle w:val="Textoindependiente"/>
        <w:spacing w:before="11"/>
      </w:pPr>
    </w:p>
    <w:p w14:paraId="4B5BB982" w14:textId="77777777" w:rsidR="00D6450E" w:rsidRDefault="00D51AB9">
      <w:pPr>
        <w:pStyle w:val="Textoindependiente"/>
        <w:spacing w:line="360" w:lineRule="auto"/>
        <w:ind w:left="695" w:right="658"/>
        <w:jc w:val="both"/>
      </w:pPr>
      <w:r>
        <w:t>En</w:t>
      </w:r>
      <w:r>
        <w:rPr>
          <w:spacing w:val="-7"/>
        </w:rPr>
        <w:t xml:space="preserve"> </w:t>
      </w:r>
      <w:r>
        <w:t>el</w:t>
      </w:r>
      <w:r>
        <w:rPr>
          <w:spacing w:val="-6"/>
        </w:rPr>
        <w:t xml:space="preserve"> </w:t>
      </w:r>
      <w:r>
        <w:t>2009,</w:t>
      </w:r>
      <w:r>
        <w:rPr>
          <w:spacing w:val="-7"/>
        </w:rPr>
        <w:t xml:space="preserve"> </w:t>
      </w:r>
      <w:r>
        <w:t>el</w:t>
      </w:r>
      <w:r>
        <w:rPr>
          <w:spacing w:val="-5"/>
        </w:rPr>
        <w:t xml:space="preserve"> </w:t>
      </w:r>
      <w:r>
        <w:t>PRONALEG-GA</w:t>
      </w:r>
      <w:r>
        <w:rPr>
          <w:spacing w:val="-8"/>
        </w:rPr>
        <w:t xml:space="preserve"> </w:t>
      </w:r>
      <w:r>
        <w:t>del</w:t>
      </w:r>
      <w:r>
        <w:rPr>
          <w:spacing w:val="1"/>
        </w:rPr>
        <w:t xml:space="preserve"> </w:t>
      </w:r>
      <w:r>
        <w:t>INIAP,</w:t>
      </w:r>
      <w:r>
        <w:rPr>
          <w:spacing w:val="-6"/>
        </w:rPr>
        <w:t xml:space="preserve"> </w:t>
      </w:r>
      <w:r>
        <w:t>publica</w:t>
      </w:r>
      <w:r>
        <w:rPr>
          <w:spacing w:val="-7"/>
        </w:rPr>
        <w:t xml:space="preserve"> </w:t>
      </w:r>
      <w:r>
        <w:t>el</w:t>
      </w:r>
      <w:r>
        <w:rPr>
          <w:spacing w:val="-7"/>
        </w:rPr>
        <w:t xml:space="preserve"> </w:t>
      </w:r>
      <w:r>
        <w:t>Manual</w:t>
      </w:r>
      <w:r>
        <w:rPr>
          <w:spacing w:val="-5"/>
        </w:rPr>
        <w:t xml:space="preserve"> </w:t>
      </w:r>
      <w:r>
        <w:t>Agrícola</w:t>
      </w:r>
      <w:r>
        <w:rPr>
          <w:spacing w:val="-7"/>
        </w:rPr>
        <w:t xml:space="preserve"> </w:t>
      </w:r>
      <w:r>
        <w:t>de</w:t>
      </w:r>
      <w:r>
        <w:rPr>
          <w:spacing w:val="-5"/>
        </w:rPr>
        <w:t xml:space="preserve"> </w:t>
      </w:r>
      <w:r>
        <w:t>Granos Andinos: chocho, quinua, amaranto y ataco, cultivos, variedades, costos de producción, Además se evaluaron 519 accesiones del banco de germoplasma de quinua.</w:t>
      </w:r>
      <w:r>
        <w:rPr>
          <w:spacing w:val="-14"/>
        </w:rPr>
        <w:t xml:space="preserve"> </w:t>
      </w:r>
      <w:r>
        <w:t>Se</w:t>
      </w:r>
      <w:r>
        <w:rPr>
          <w:spacing w:val="-14"/>
        </w:rPr>
        <w:t xml:space="preserve"> </w:t>
      </w:r>
      <w:r>
        <w:t>observó</w:t>
      </w:r>
      <w:r>
        <w:rPr>
          <w:spacing w:val="-12"/>
        </w:rPr>
        <w:t xml:space="preserve"> </w:t>
      </w:r>
      <w:r>
        <w:t>que</w:t>
      </w:r>
      <w:r>
        <w:rPr>
          <w:spacing w:val="-14"/>
        </w:rPr>
        <w:t xml:space="preserve"> </w:t>
      </w:r>
      <w:r>
        <w:t>únicamente</w:t>
      </w:r>
      <w:r>
        <w:rPr>
          <w:spacing w:val="-11"/>
        </w:rPr>
        <w:t xml:space="preserve"> </w:t>
      </w:r>
      <w:r>
        <w:t>el</w:t>
      </w:r>
      <w:r>
        <w:rPr>
          <w:spacing w:val="-13"/>
        </w:rPr>
        <w:t xml:space="preserve"> </w:t>
      </w:r>
      <w:r>
        <w:t>11</w:t>
      </w:r>
      <w:r>
        <w:rPr>
          <w:spacing w:val="-11"/>
        </w:rPr>
        <w:t xml:space="preserve"> </w:t>
      </w:r>
      <w:r>
        <w:t>%</w:t>
      </w:r>
      <w:r>
        <w:rPr>
          <w:spacing w:val="-13"/>
        </w:rPr>
        <w:t xml:space="preserve"> </w:t>
      </w:r>
      <w:r>
        <w:t>de</w:t>
      </w:r>
      <w:r>
        <w:rPr>
          <w:spacing w:val="-12"/>
        </w:rPr>
        <w:t xml:space="preserve"> </w:t>
      </w:r>
      <w:r>
        <w:t>los</w:t>
      </w:r>
      <w:r>
        <w:rPr>
          <w:spacing w:val="-7"/>
        </w:rPr>
        <w:t xml:space="preserve"> </w:t>
      </w:r>
      <w:r>
        <w:t>materiales</w:t>
      </w:r>
      <w:r>
        <w:rPr>
          <w:spacing w:val="-14"/>
        </w:rPr>
        <w:t xml:space="preserve"> </w:t>
      </w:r>
      <w:r>
        <w:t>del</w:t>
      </w:r>
      <w:r>
        <w:rPr>
          <w:spacing w:val="-12"/>
        </w:rPr>
        <w:t xml:space="preserve"> </w:t>
      </w:r>
      <w:r>
        <w:t>banco</w:t>
      </w:r>
      <w:r>
        <w:rPr>
          <w:spacing w:val="-10"/>
        </w:rPr>
        <w:t xml:space="preserve"> </w:t>
      </w:r>
      <w:r>
        <w:t>presentaron buenos niveles de resistencia intermedia a mildiú, la mayoría de accesiones</w:t>
      </w:r>
      <w:r>
        <w:rPr>
          <w:spacing w:val="-39"/>
        </w:rPr>
        <w:t xml:space="preserve"> </w:t>
      </w:r>
      <w:r>
        <w:t xml:space="preserve">fueron susceptibles a la enfermedad, fueron seleccionadas 35 accesiones como posibles padres donantes de genes confirmándose el buen nivel de resistencia al mildiú </w:t>
      </w:r>
      <w:r>
        <w:rPr>
          <w:spacing w:val="6"/>
        </w:rPr>
        <w:t xml:space="preserve">yla </w:t>
      </w:r>
      <w:r>
        <w:t>posibilidad de ser utilizadas en futuras cruzas. Con ocho progenitores seleccionados en el 2010, se realizaron 11 cruzamientos, para resistencia a mildiú, precocidad, grano grande y dulce. (Peralta, E. et. al., 2012)</w:t>
      </w:r>
    </w:p>
    <w:p w14:paraId="18E8874C" w14:textId="77777777" w:rsidR="00D6450E" w:rsidRDefault="00D6450E">
      <w:pPr>
        <w:pStyle w:val="Textoindependiente"/>
        <w:spacing w:before="11"/>
        <w:rPr>
          <w:sz w:val="34"/>
        </w:rPr>
      </w:pPr>
    </w:p>
    <w:p w14:paraId="2B9B24A2" w14:textId="77777777" w:rsidR="00D6450E" w:rsidRDefault="00D51AB9">
      <w:pPr>
        <w:pStyle w:val="Textoindependiente"/>
        <w:spacing w:line="360" w:lineRule="auto"/>
        <w:ind w:left="695" w:right="655"/>
        <w:jc w:val="both"/>
      </w:pPr>
      <w:r>
        <w:t>Los materiales que se utilizaron para el desarrollo de la presente investigación se obtuvieron a partir de cruzas directas y recíprocas entre las variedades de quinua INIAP Tunkahuán x INIAP Pata de Venado realizadas en el año 2008. En el siguiente ciclo se sembraron y evaluaron las F1 en la Estación Experimental Santa Catalina. Desde el año 2009 hasta el año 2012 se sembraron las poblaciones F2 hasta</w:t>
      </w:r>
      <w:r>
        <w:rPr>
          <w:spacing w:val="-4"/>
        </w:rPr>
        <w:t xml:space="preserve"> </w:t>
      </w:r>
      <w:r>
        <w:t>llegar</w:t>
      </w:r>
      <w:r>
        <w:rPr>
          <w:spacing w:val="-4"/>
        </w:rPr>
        <w:t xml:space="preserve"> </w:t>
      </w:r>
      <w:r>
        <w:t>a</w:t>
      </w:r>
      <w:r>
        <w:rPr>
          <w:spacing w:val="-4"/>
        </w:rPr>
        <w:t xml:space="preserve"> </w:t>
      </w:r>
      <w:r>
        <w:t>obtener</w:t>
      </w:r>
      <w:r>
        <w:rPr>
          <w:spacing w:val="-4"/>
        </w:rPr>
        <w:t xml:space="preserve"> </w:t>
      </w:r>
      <w:r>
        <w:t>las</w:t>
      </w:r>
      <w:r>
        <w:rPr>
          <w:spacing w:val="-2"/>
        </w:rPr>
        <w:t xml:space="preserve"> </w:t>
      </w:r>
      <w:r>
        <w:t>líneas</w:t>
      </w:r>
      <w:r>
        <w:rPr>
          <w:spacing w:val="-3"/>
        </w:rPr>
        <w:t xml:space="preserve"> </w:t>
      </w:r>
      <w:r>
        <w:t>F5.</w:t>
      </w:r>
      <w:r>
        <w:rPr>
          <w:spacing w:val="-4"/>
        </w:rPr>
        <w:t xml:space="preserve"> </w:t>
      </w:r>
      <w:r>
        <w:t>Desde</w:t>
      </w:r>
      <w:r>
        <w:rPr>
          <w:spacing w:val="-4"/>
        </w:rPr>
        <w:t xml:space="preserve"> </w:t>
      </w:r>
      <w:r>
        <w:t>la</w:t>
      </w:r>
      <w:r>
        <w:rPr>
          <w:spacing w:val="-5"/>
        </w:rPr>
        <w:t xml:space="preserve"> </w:t>
      </w:r>
      <w:r>
        <w:t>F1</w:t>
      </w:r>
      <w:r>
        <w:rPr>
          <w:spacing w:val="-4"/>
        </w:rPr>
        <w:t xml:space="preserve"> </w:t>
      </w:r>
      <w:r>
        <w:t>hasta</w:t>
      </w:r>
      <w:r>
        <w:rPr>
          <w:spacing w:val="-4"/>
        </w:rPr>
        <w:t xml:space="preserve"> </w:t>
      </w:r>
      <w:r>
        <w:t>la</w:t>
      </w:r>
      <w:r>
        <w:rPr>
          <w:spacing w:val="-5"/>
        </w:rPr>
        <w:t xml:space="preserve"> </w:t>
      </w:r>
      <w:r>
        <w:t>F4</w:t>
      </w:r>
      <w:r>
        <w:rPr>
          <w:spacing w:val="-4"/>
        </w:rPr>
        <w:t xml:space="preserve"> </w:t>
      </w:r>
      <w:r>
        <w:t>en</w:t>
      </w:r>
      <w:r>
        <w:rPr>
          <w:spacing w:val="-4"/>
        </w:rPr>
        <w:t xml:space="preserve"> </w:t>
      </w:r>
      <w:r>
        <w:t>cada</w:t>
      </w:r>
      <w:r>
        <w:rPr>
          <w:spacing w:val="-3"/>
        </w:rPr>
        <w:t xml:space="preserve"> </w:t>
      </w:r>
      <w:r>
        <w:t>filial</w:t>
      </w:r>
      <w:r>
        <w:rPr>
          <w:spacing w:val="-3"/>
        </w:rPr>
        <w:t xml:space="preserve"> </w:t>
      </w:r>
      <w:r>
        <w:t>se</w:t>
      </w:r>
      <w:r>
        <w:rPr>
          <w:spacing w:val="-5"/>
        </w:rPr>
        <w:t xml:space="preserve"> </w:t>
      </w:r>
      <w:r>
        <w:t>realizó selección individual de plantas, por las mejores panojas. Las semillas F4</w:t>
      </w:r>
      <w:r>
        <w:rPr>
          <w:spacing w:val="-19"/>
        </w:rPr>
        <w:t xml:space="preserve"> </w:t>
      </w:r>
      <w:r>
        <w:t>fueron</w:t>
      </w:r>
    </w:p>
    <w:p w14:paraId="79D93344" w14:textId="77777777" w:rsidR="00D6450E" w:rsidRDefault="00D6450E">
      <w:pPr>
        <w:spacing w:line="360" w:lineRule="auto"/>
        <w:jc w:val="both"/>
        <w:sectPr w:rsidR="00D6450E">
          <w:pgSz w:w="11920" w:h="16860"/>
          <w:pgMar w:top="1600" w:right="1080" w:bottom="1080" w:left="1580" w:header="0" w:footer="888" w:gutter="0"/>
          <w:cols w:space="720"/>
        </w:sectPr>
      </w:pPr>
    </w:p>
    <w:p w14:paraId="1C909E6F" w14:textId="77777777" w:rsidR="00D6450E" w:rsidRDefault="00D51AB9">
      <w:pPr>
        <w:pStyle w:val="Textoindependiente"/>
        <w:spacing w:before="86" w:line="360" w:lineRule="auto"/>
        <w:ind w:left="695" w:right="667"/>
        <w:jc w:val="both"/>
      </w:pPr>
      <w:r>
        <w:lastRenderedPageBreak/>
        <w:t>sembradas panoja/surco y a la cosecha fueron seleccionadas los mejores surcos (líneas), de donde se obtuvo la semilla F5 que se usó para el presente trabajo (INIAP.</w:t>
      </w:r>
      <w:r>
        <w:rPr>
          <w:spacing w:val="-1"/>
        </w:rPr>
        <w:t xml:space="preserve"> </w:t>
      </w:r>
      <w:r>
        <w:t>2010)</w:t>
      </w:r>
    </w:p>
    <w:p w14:paraId="731ABCFF" w14:textId="77777777" w:rsidR="00D6450E" w:rsidRDefault="00D6450E">
      <w:pPr>
        <w:pStyle w:val="Textoindependiente"/>
        <w:spacing w:before="6"/>
        <w:rPr>
          <w:sz w:val="34"/>
        </w:rPr>
      </w:pPr>
    </w:p>
    <w:p w14:paraId="63D17713" w14:textId="77777777" w:rsidR="00D6450E" w:rsidRDefault="00D51AB9">
      <w:pPr>
        <w:pStyle w:val="Textoindependiente"/>
        <w:spacing w:line="360" w:lineRule="auto"/>
        <w:ind w:left="695" w:right="658"/>
        <w:jc w:val="both"/>
      </w:pPr>
      <w:r>
        <w:t>Los cruzamientos se realizaron en los invernaderos de la EESC, ubicada a 3050 m de altitud, la emasculación y polinización de la quinua se realizó de acuerdo a la técnica</w:t>
      </w:r>
      <w:r>
        <w:rPr>
          <w:spacing w:val="-10"/>
        </w:rPr>
        <w:t xml:space="preserve"> </w:t>
      </w:r>
      <w:r>
        <w:t>descrito</w:t>
      </w:r>
      <w:r>
        <w:rPr>
          <w:spacing w:val="-5"/>
        </w:rPr>
        <w:t xml:space="preserve"> </w:t>
      </w:r>
      <w:r>
        <w:t>por</w:t>
      </w:r>
      <w:r>
        <w:rPr>
          <w:spacing w:val="-6"/>
        </w:rPr>
        <w:t xml:space="preserve"> </w:t>
      </w:r>
      <w:r>
        <w:t>Gandarillas</w:t>
      </w:r>
      <w:r>
        <w:rPr>
          <w:spacing w:val="-6"/>
        </w:rPr>
        <w:t xml:space="preserve"> </w:t>
      </w:r>
      <w:r>
        <w:t>(1979),</w:t>
      </w:r>
      <w:r>
        <w:rPr>
          <w:spacing w:val="-9"/>
        </w:rPr>
        <w:t xml:space="preserve"> </w:t>
      </w:r>
      <w:r>
        <w:t>que</w:t>
      </w:r>
      <w:r>
        <w:rPr>
          <w:spacing w:val="-9"/>
        </w:rPr>
        <w:t xml:space="preserve"> </w:t>
      </w:r>
      <w:r>
        <w:t>consiste</w:t>
      </w:r>
      <w:r>
        <w:rPr>
          <w:spacing w:val="-9"/>
        </w:rPr>
        <w:t xml:space="preserve"> </w:t>
      </w:r>
      <w:r>
        <w:t>en:</w:t>
      </w:r>
      <w:r>
        <w:rPr>
          <w:spacing w:val="-5"/>
        </w:rPr>
        <w:t xml:space="preserve"> </w:t>
      </w:r>
      <w:r>
        <w:t>seleccionar</w:t>
      </w:r>
      <w:r>
        <w:rPr>
          <w:spacing w:val="-7"/>
        </w:rPr>
        <w:t xml:space="preserve"> </w:t>
      </w:r>
      <w:r>
        <w:t>flores</w:t>
      </w:r>
      <w:r>
        <w:rPr>
          <w:spacing w:val="-4"/>
        </w:rPr>
        <w:t xml:space="preserve"> </w:t>
      </w:r>
      <w:r>
        <w:t>que</w:t>
      </w:r>
      <w:r>
        <w:rPr>
          <w:spacing w:val="-8"/>
        </w:rPr>
        <w:t xml:space="preserve"> </w:t>
      </w:r>
      <w:r>
        <w:t xml:space="preserve">aún no se encuentren en antesis, se eliminaron los glomérulos con flores inmaduras, luego se procedió a la emasculación (eliminar las anteras de las flores seleccionadas y sin antesis). Se colectó polen de plantas con características deseables y se polinizó y se repolinizaron hasta lograr la fecundación. Las panojas polinizadas se cubrieron con una funda o bolsa de papel transparente con la finalidad de proteger las flores polinizadas de polen de otras plantas o de los insectos polinizadores. Después de polinizar y embolsar se etiquetó con el nombre de los progenitores, fecha de emasculación, nombre del operador y el número de planta hibridada. Cuando todas las flores fueron </w:t>
      </w:r>
      <w:r>
        <w:rPr>
          <w:spacing w:val="-3"/>
        </w:rPr>
        <w:t xml:space="preserve">ya </w:t>
      </w:r>
      <w:r>
        <w:t>fecundadas, se procedió al desembolsado</w:t>
      </w:r>
      <w:r>
        <w:rPr>
          <w:spacing w:val="-5"/>
        </w:rPr>
        <w:t xml:space="preserve"> </w:t>
      </w:r>
      <w:r>
        <w:t>de</w:t>
      </w:r>
      <w:r>
        <w:rPr>
          <w:spacing w:val="-7"/>
        </w:rPr>
        <w:t xml:space="preserve"> </w:t>
      </w:r>
      <w:r>
        <w:t>la</w:t>
      </w:r>
      <w:r>
        <w:rPr>
          <w:spacing w:val="-7"/>
        </w:rPr>
        <w:t xml:space="preserve"> </w:t>
      </w:r>
      <w:r>
        <w:t>panoja</w:t>
      </w:r>
      <w:r>
        <w:rPr>
          <w:spacing w:val="-4"/>
        </w:rPr>
        <w:t xml:space="preserve"> </w:t>
      </w:r>
      <w:r>
        <w:t>y</w:t>
      </w:r>
      <w:r>
        <w:rPr>
          <w:spacing w:val="-11"/>
        </w:rPr>
        <w:t xml:space="preserve"> </w:t>
      </w:r>
      <w:r>
        <w:t>se</w:t>
      </w:r>
      <w:r>
        <w:rPr>
          <w:spacing w:val="-7"/>
        </w:rPr>
        <w:t xml:space="preserve"> </w:t>
      </w:r>
      <w:r>
        <w:t>procedió</w:t>
      </w:r>
      <w:r>
        <w:rPr>
          <w:spacing w:val="-3"/>
        </w:rPr>
        <w:t xml:space="preserve"> </w:t>
      </w:r>
      <w:r>
        <w:t>a</w:t>
      </w:r>
      <w:r>
        <w:rPr>
          <w:spacing w:val="-7"/>
        </w:rPr>
        <w:t xml:space="preserve"> </w:t>
      </w:r>
      <w:r>
        <w:t>la</w:t>
      </w:r>
      <w:r>
        <w:rPr>
          <w:spacing w:val="-7"/>
        </w:rPr>
        <w:t xml:space="preserve"> </w:t>
      </w:r>
      <w:r>
        <w:t>cosecha</w:t>
      </w:r>
      <w:r>
        <w:rPr>
          <w:spacing w:val="-6"/>
        </w:rPr>
        <w:t xml:space="preserve"> </w:t>
      </w:r>
      <w:r>
        <w:t>cuando</w:t>
      </w:r>
      <w:r>
        <w:rPr>
          <w:spacing w:val="-6"/>
        </w:rPr>
        <w:t xml:space="preserve"> </w:t>
      </w:r>
      <w:r>
        <w:t>el</w:t>
      </w:r>
      <w:r>
        <w:rPr>
          <w:spacing w:val="-3"/>
        </w:rPr>
        <w:t xml:space="preserve"> </w:t>
      </w:r>
      <w:r>
        <w:t>grano</w:t>
      </w:r>
      <w:r>
        <w:rPr>
          <w:spacing w:val="-6"/>
        </w:rPr>
        <w:t xml:space="preserve"> </w:t>
      </w:r>
      <w:r>
        <w:t>estuvo</w:t>
      </w:r>
      <w:r>
        <w:rPr>
          <w:spacing w:val="-6"/>
        </w:rPr>
        <w:t xml:space="preserve"> </w:t>
      </w:r>
      <w:r>
        <w:t>seco. Las semillas híbridas F1, fueron auto fecundadas igualmente bajo invernadero (INIAP.</w:t>
      </w:r>
      <w:r>
        <w:rPr>
          <w:spacing w:val="-1"/>
        </w:rPr>
        <w:t xml:space="preserve"> </w:t>
      </w:r>
      <w:r>
        <w:t>2009)</w:t>
      </w:r>
    </w:p>
    <w:p w14:paraId="75D1F83A" w14:textId="77777777" w:rsidR="00D6450E" w:rsidRDefault="00D6450E">
      <w:pPr>
        <w:pStyle w:val="Textoindependiente"/>
        <w:spacing w:before="10"/>
      </w:pPr>
    </w:p>
    <w:p w14:paraId="132CD198" w14:textId="43123C32" w:rsidR="00D6450E" w:rsidRDefault="00D51AB9">
      <w:pPr>
        <w:pStyle w:val="Textoindependiente"/>
        <w:spacing w:line="360" w:lineRule="auto"/>
        <w:ind w:left="695" w:right="660"/>
        <w:jc w:val="both"/>
      </w:pPr>
      <w:r>
        <w:t>Las</w:t>
      </w:r>
      <w:r>
        <w:rPr>
          <w:spacing w:val="-5"/>
        </w:rPr>
        <w:t xml:space="preserve"> </w:t>
      </w:r>
      <w:r>
        <w:t>progenies</w:t>
      </w:r>
      <w:r>
        <w:rPr>
          <w:spacing w:val="-3"/>
        </w:rPr>
        <w:t xml:space="preserve"> </w:t>
      </w:r>
      <w:r>
        <w:t>y</w:t>
      </w:r>
      <w:r>
        <w:rPr>
          <w:spacing w:val="-11"/>
        </w:rPr>
        <w:t xml:space="preserve"> </w:t>
      </w:r>
      <w:r>
        <w:t>líneas</w:t>
      </w:r>
      <w:r>
        <w:rPr>
          <w:spacing w:val="-5"/>
        </w:rPr>
        <w:t xml:space="preserve"> </w:t>
      </w:r>
      <w:r>
        <w:t>(F2,</w:t>
      </w:r>
      <w:r>
        <w:rPr>
          <w:spacing w:val="-7"/>
        </w:rPr>
        <w:t xml:space="preserve"> </w:t>
      </w:r>
      <w:r>
        <w:t>F3</w:t>
      </w:r>
      <w:r>
        <w:rPr>
          <w:spacing w:val="-1"/>
        </w:rPr>
        <w:t xml:space="preserve"> </w:t>
      </w:r>
      <w:r>
        <w:t>y</w:t>
      </w:r>
      <w:r>
        <w:rPr>
          <w:spacing w:val="-10"/>
        </w:rPr>
        <w:t xml:space="preserve"> </w:t>
      </w:r>
      <w:r>
        <w:t>F4)</w:t>
      </w:r>
      <w:r>
        <w:rPr>
          <w:spacing w:val="-7"/>
        </w:rPr>
        <w:t xml:space="preserve"> </w:t>
      </w:r>
      <w:r>
        <w:t>fueron</w:t>
      </w:r>
      <w:r>
        <w:rPr>
          <w:spacing w:val="-7"/>
        </w:rPr>
        <w:t xml:space="preserve"> </w:t>
      </w:r>
      <w:r>
        <w:t>sembradas</w:t>
      </w:r>
      <w:r>
        <w:rPr>
          <w:spacing w:val="-6"/>
        </w:rPr>
        <w:t xml:space="preserve"> </w:t>
      </w:r>
      <w:r>
        <w:t>panoja-surco,</w:t>
      </w:r>
      <w:r>
        <w:rPr>
          <w:spacing w:val="-4"/>
        </w:rPr>
        <w:t xml:space="preserve"> </w:t>
      </w:r>
      <w:r>
        <w:t>en</w:t>
      </w:r>
      <w:r>
        <w:rPr>
          <w:spacing w:val="-4"/>
        </w:rPr>
        <w:t xml:space="preserve"> </w:t>
      </w:r>
      <w:r>
        <w:t>Latacunga (Cotopaxi)</w:t>
      </w:r>
      <w:r>
        <w:rPr>
          <w:spacing w:val="-13"/>
        </w:rPr>
        <w:t xml:space="preserve"> </w:t>
      </w:r>
      <w:r>
        <w:t>ubicada</w:t>
      </w:r>
      <w:r>
        <w:rPr>
          <w:spacing w:val="-13"/>
        </w:rPr>
        <w:t xml:space="preserve"> </w:t>
      </w:r>
      <w:r>
        <w:t>a</w:t>
      </w:r>
      <w:r>
        <w:rPr>
          <w:spacing w:val="-14"/>
        </w:rPr>
        <w:t xml:space="preserve"> </w:t>
      </w:r>
      <w:r>
        <w:t>2900</w:t>
      </w:r>
      <w:r>
        <w:rPr>
          <w:spacing w:val="-10"/>
        </w:rPr>
        <w:t xml:space="preserve"> </w:t>
      </w:r>
      <w:r>
        <w:t>m</w:t>
      </w:r>
      <w:r>
        <w:rPr>
          <w:spacing w:val="-13"/>
        </w:rPr>
        <w:t xml:space="preserve"> </w:t>
      </w:r>
      <w:r>
        <w:t>de</w:t>
      </w:r>
      <w:r>
        <w:rPr>
          <w:spacing w:val="-13"/>
        </w:rPr>
        <w:t xml:space="preserve"> </w:t>
      </w:r>
      <w:r>
        <w:t>altitud</w:t>
      </w:r>
      <w:r>
        <w:rPr>
          <w:spacing w:val="-10"/>
        </w:rPr>
        <w:t xml:space="preserve"> </w:t>
      </w:r>
      <w:r>
        <w:t>y</w:t>
      </w:r>
      <w:r>
        <w:rPr>
          <w:spacing w:val="-20"/>
        </w:rPr>
        <w:t xml:space="preserve"> </w:t>
      </w:r>
      <w:r>
        <w:t>las</w:t>
      </w:r>
      <w:r>
        <w:rPr>
          <w:spacing w:val="-14"/>
        </w:rPr>
        <w:t xml:space="preserve"> </w:t>
      </w:r>
      <w:r>
        <w:t>líneas</w:t>
      </w:r>
      <w:r>
        <w:rPr>
          <w:spacing w:val="-12"/>
        </w:rPr>
        <w:t xml:space="preserve"> </w:t>
      </w:r>
      <w:r>
        <w:t>F5</w:t>
      </w:r>
      <w:r>
        <w:rPr>
          <w:spacing w:val="-12"/>
        </w:rPr>
        <w:t xml:space="preserve"> </w:t>
      </w:r>
      <w:r>
        <w:t>en</w:t>
      </w:r>
      <w:r>
        <w:rPr>
          <w:spacing w:val="-11"/>
        </w:rPr>
        <w:t xml:space="preserve"> </w:t>
      </w:r>
      <w:r>
        <w:t>la</w:t>
      </w:r>
      <w:r>
        <w:rPr>
          <w:spacing w:val="-13"/>
        </w:rPr>
        <w:t xml:space="preserve"> </w:t>
      </w:r>
      <w:r>
        <w:t>EESC</w:t>
      </w:r>
      <w:r>
        <w:rPr>
          <w:spacing w:val="-7"/>
        </w:rPr>
        <w:t xml:space="preserve"> </w:t>
      </w:r>
      <w:r>
        <w:rPr>
          <w:spacing w:val="-3"/>
        </w:rPr>
        <w:t>Las</w:t>
      </w:r>
      <w:r>
        <w:rPr>
          <w:spacing w:val="-10"/>
        </w:rPr>
        <w:t xml:space="preserve"> </w:t>
      </w:r>
      <w:r>
        <w:t>evaluaciones de poblaciones y selección de líneas se realizó, utilizando la metodología</w:t>
      </w:r>
      <w:r w:rsidR="00116898">
        <w:t xml:space="preserve"> </w:t>
      </w:r>
      <w:r>
        <w:t>pedigree modificado , los parámetros de selección fueron: grano grande (= ó &gt; 2 mm), precoces (&lt; a 180 días a cosecha), altura de planta (&gt; a 180 cm), panoja compacta de color rosado a la cosecha, resistentes a mildiu (= ó &lt; a 4 en la escala 1 a 9) y rendimiento superior a las variedades comerciales. (Peralta, E. et al.</w:t>
      </w:r>
      <w:r>
        <w:rPr>
          <w:spacing w:val="-2"/>
        </w:rPr>
        <w:t xml:space="preserve"> </w:t>
      </w:r>
      <w:r>
        <w:t>2015)</w:t>
      </w:r>
    </w:p>
    <w:p w14:paraId="397165E6" w14:textId="77777777" w:rsidR="00D6450E" w:rsidRDefault="00D6450E">
      <w:pPr>
        <w:pStyle w:val="Textoindependiente"/>
        <w:spacing w:before="11"/>
        <w:rPr>
          <w:sz w:val="23"/>
        </w:rPr>
      </w:pPr>
    </w:p>
    <w:p w14:paraId="4E5EEC70" w14:textId="77777777" w:rsidR="00D6450E" w:rsidRDefault="00D51AB9">
      <w:pPr>
        <w:pStyle w:val="Textoindependiente"/>
        <w:spacing w:line="360" w:lineRule="auto"/>
        <w:ind w:left="695" w:right="658"/>
        <w:jc w:val="both"/>
      </w:pPr>
      <w:r>
        <w:t>Las 10 líneas promisorias (F7, F8, y F9) seleccionadas, anteriormente, fueron evaluadas entre los años 2015 a 2017 en las provincias de Imbabura, Pichincha, Cotopaxi, Chimborazo y Cañar, en altitudes entre 3000 – 3500 m En el año 2018, las líneas F8 y F9 fueron evaluadas en tres localidades de la provincia de Chimborazo, bajo manejo orgánico. (Peralta, E. et. al. 2015)</w:t>
      </w:r>
    </w:p>
    <w:p w14:paraId="2AA17442" w14:textId="77777777" w:rsidR="00D6450E" w:rsidRDefault="00D6450E">
      <w:pPr>
        <w:spacing w:line="360" w:lineRule="auto"/>
        <w:jc w:val="both"/>
        <w:sectPr w:rsidR="00D6450E">
          <w:pgSz w:w="11920" w:h="16860"/>
          <w:pgMar w:top="1600" w:right="1080" w:bottom="1080" w:left="1580" w:header="0" w:footer="888" w:gutter="0"/>
          <w:cols w:space="720"/>
        </w:sectPr>
      </w:pPr>
    </w:p>
    <w:p w14:paraId="0EF5CD37" w14:textId="1DE5D7E8" w:rsidR="00D6450E" w:rsidRDefault="00D51AB9" w:rsidP="00832217">
      <w:pPr>
        <w:pStyle w:val="Ttulo3"/>
        <w:numPr>
          <w:ilvl w:val="2"/>
          <w:numId w:val="7"/>
        </w:numPr>
      </w:pPr>
      <w:bookmarkStart w:id="57" w:name="_Toc76117873"/>
      <w:bookmarkStart w:id="58" w:name="_Toc76133185"/>
      <w:r>
        <w:lastRenderedPageBreak/>
        <w:t>Condiciones Climáticas y</w:t>
      </w:r>
      <w:r>
        <w:rPr>
          <w:spacing w:val="1"/>
        </w:rPr>
        <w:t xml:space="preserve"> </w:t>
      </w:r>
      <w:r>
        <w:t>Edáficas</w:t>
      </w:r>
      <w:bookmarkEnd w:id="57"/>
      <w:bookmarkEnd w:id="58"/>
    </w:p>
    <w:p w14:paraId="06CE642B" w14:textId="77777777" w:rsidR="00D6450E" w:rsidRDefault="00D6450E">
      <w:pPr>
        <w:pStyle w:val="Textoindependiente"/>
        <w:spacing w:before="2"/>
        <w:rPr>
          <w:b/>
          <w:sz w:val="32"/>
        </w:rPr>
      </w:pPr>
    </w:p>
    <w:p w14:paraId="36E5670A" w14:textId="77777777" w:rsidR="00D6450E" w:rsidRDefault="00D51AB9" w:rsidP="00F21B7E">
      <w:pPr>
        <w:pStyle w:val="CUA"/>
        <w:ind w:firstLine="709"/>
      </w:pPr>
      <w:bookmarkStart w:id="59" w:name="_Toc76117874"/>
      <w:bookmarkStart w:id="60" w:name="_Toc76135894"/>
      <w:r>
        <w:rPr>
          <w:b/>
        </w:rPr>
        <w:t xml:space="preserve">Cuadro No. 2. </w:t>
      </w:r>
      <w:r>
        <w:t>Parámetros y requerimientos del cultivo de quinua</w:t>
      </w:r>
      <w:bookmarkEnd w:id="59"/>
      <w:bookmarkEnd w:id="60"/>
    </w:p>
    <w:p w14:paraId="19AEC4ED" w14:textId="77777777" w:rsidR="00D6450E" w:rsidRDefault="00D6450E">
      <w:pPr>
        <w:pStyle w:val="Textoindependiente"/>
        <w:rPr>
          <w:sz w:val="20"/>
        </w:rPr>
      </w:pPr>
    </w:p>
    <w:p w14:paraId="60C566DA" w14:textId="77777777" w:rsidR="00D6450E" w:rsidRDefault="00D6450E">
      <w:pPr>
        <w:pStyle w:val="Textoindependiente"/>
        <w:rPr>
          <w:sz w:val="20"/>
        </w:rPr>
      </w:pPr>
    </w:p>
    <w:p w14:paraId="1007A03A" w14:textId="77777777" w:rsidR="00D6450E" w:rsidRDefault="00D6450E">
      <w:pPr>
        <w:pStyle w:val="Textoindependiente"/>
        <w:spacing w:before="3"/>
        <w:rPr>
          <w:sz w:val="17"/>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4256"/>
      </w:tblGrid>
      <w:tr w:rsidR="00D6450E" w14:paraId="72144676" w14:textId="77777777">
        <w:trPr>
          <w:trHeight w:val="441"/>
        </w:trPr>
        <w:tc>
          <w:tcPr>
            <w:tcW w:w="3118" w:type="dxa"/>
          </w:tcPr>
          <w:p w14:paraId="0F9A7B2F" w14:textId="77777777" w:rsidR="00D6450E" w:rsidRDefault="00D51AB9">
            <w:pPr>
              <w:pStyle w:val="TableParagraph"/>
              <w:spacing w:before="13"/>
              <w:ind w:left="112"/>
              <w:jc w:val="left"/>
              <w:rPr>
                <w:b/>
                <w:sz w:val="24"/>
              </w:rPr>
            </w:pPr>
            <w:r>
              <w:rPr>
                <w:b/>
                <w:sz w:val="24"/>
              </w:rPr>
              <w:t>Parámetros</w:t>
            </w:r>
          </w:p>
        </w:tc>
        <w:tc>
          <w:tcPr>
            <w:tcW w:w="4256" w:type="dxa"/>
          </w:tcPr>
          <w:p w14:paraId="347470B3" w14:textId="77777777" w:rsidR="00D6450E" w:rsidRDefault="00D51AB9">
            <w:pPr>
              <w:pStyle w:val="TableParagraph"/>
              <w:spacing w:before="13"/>
              <w:ind w:left="110"/>
              <w:jc w:val="left"/>
              <w:rPr>
                <w:b/>
                <w:sz w:val="24"/>
              </w:rPr>
            </w:pPr>
            <w:r>
              <w:rPr>
                <w:b/>
                <w:sz w:val="24"/>
              </w:rPr>
              <w:t>Requerimientos</w:t>
            </w:r>
          </w:p>
        </w:tc>
      </w:tr>
      <w:tr w:rsidR="00D6450E" w14:paraId="11FBAF2F" w14:textId="77777777">
        <w:trPr>
          <w:trHeight w:val="441"/>
        </w:trPr>
        <w:tc>
          <w:tcPr>
            <w:tcW w:w="3118" w:type="dxa"/>
          </w:tcPr>
          <w:p w14:paraId="0EE008FE" w14:textId="77777777" w:rsidR="00D6450E" w:rsidRDefault="00D51AB9">
            <w:pPr>
              <w:pStyle w:val="TableParagraph"/>
              <w:spacing w:before="11"/>
              <w:ind w:left="112"/>
              <w:jc w:val="left"/>
              <w:rPr>
                <w:sz w:val="24"/>
              </w:rPr>
            </w:pPr>
            <w:r>
              <w:rPr>
                <w:sz w:val="24"/>
              </w:rPr>
              <w:t>Temperatura óptima</w:t>
            </w:r>
          </w:p>
        </w:tc>
        <w:tc>
          <w:tcPr>
            <w:tcW w:w="4256" w:type="dxa"/>
          </w:tcPr>
          <w:p w14:paraId="43C5AFF2" w14:textId="77777777" w:rsidR="00D6450E" w:rsidRDefault="00D51AB9">
            <w:pPr>
              <w:pStyle w:val="TableParagraph"/>
              <w:spacing w:before="11"/>
              <w:ind w:left="110"/>
              <w:jc w:val="left"/>
              <w:rPr>
                <w:sz w:val="24"/>
              </w:rPr>
            </w:pPr>
            <w:r>
              <w:rPr>
                <w:sz w:val="24"/>
              </w:rPr>
              <w:t>7 a 17 °C</w:t>
            </w:r>
          </w:p>
        </w:tc>
      </w:tr>
      <w:tr w:rsidR="00D6450E" w14:paraId="47FEE31D" w14:textId="77777777">
        <w:trPr>
          <w:trHeight w:val="441"/>
        </w:trPr>
        <w:tc>
          <w:tcPr>
            <w:tcW w:w="3118" w:type="dxa"/>
          </w:tcPr>
          <w:p w14:paraId="7F7C507F" w14:textId="77777777" w:rsidR="00D6450E" w:rsidRDefault="00D51AB9">
            <w:pPr>
              <w:pStyle w:val="TableParagraph"/>
              <w:spacing w:before="11"/>
              <w:ind w:left="112"/>
              <w:jc w:val="left"/>
              <w:rPr>
                <w:sz w:val="24"/>
              </w:rPr>
            </w:pPr>
            <w:r>
              <w:rPr>
                <w:sz w:val="24"/>
              </w:rPr>
              <w:t>Altitud</w:t>
            </w:r>
          </w:p>
        </w:tc>
        <w:tc>
          <w:tcPr>
            <w:tcW w:w="4256" w:type="dxa"/>
          </w:tcPr>
          <w:p w14:paraId="5F2921B4" w14:textId="77777777" w:rsidR="00D6450E" w:rsidRDefault="00D51AB9">
            <w:pPr>
              <w:pStyle w:val="TableParagraph"/>
              <w:spacing w:before="11"/>
              <w:ind w:left="110"/>
              <w:jc w:val="left"/>
              <w:rPr>
                <w:sz w:val="24"/>
              </w:rPr>
            </w:pPr>
            <w:r>
              <w:rPr>
                <w:sz w:val="24"/>
              </w:rPr>
              <w:t>2400 a 3400 m.s.n.m</w:t>
            </w:r>
          </w:p>
        </w:tc>
      </w:tr>
      <w:tr w:rsidR="00D6450E" w14:paraId="749557D9" w14:textId="77777777">
        <w:trPr>
          <w:trHeight w:val="441"/>
        </w:trPr>
        <w:tc>
          <w:tcPr>
            <w:tcW w:w="3118" w:type="dxa"/>
          </w:tcPr>
          <w:p w14:paraId="185B9885" w14:textId="77777777" w:rsidR="00D6450E" w:rsidRDefault="00D51AB9">
            <w:pPr>
              <w:pStyle w:val="TableParagraph"/>
              <w:spacing w:before="11"/>
              <w:ind w:left="112"/>
              <w:jc w:val="left"/>
              <w:rPr>
                <w:sz w:val="24"/>
              </w:rPr>
            </w:pPr>
            <w:r>
              <w:rPr>
                <w:sz w:val="24"/>
              </w:rPr>
              <w:t>Precipitación</w:t>
            </w:r>
          </w:p>
        </w:tc>
        <w:tc>
          <w:tcPr>
            <w:tcW w:w="4256" w:type="dxa"/>
          </w:tcPr>
          <w:p w14:paraId="0CF6D6A6" w14:textId="77777777" w:rsidR="00D6450E" w:rsidRDefault="00D51AB9">
            <w:pPr>
              <w:pStyle w:val="TableParagraph"/>
              <w:spacing w:before="11"/>
              <w:ind w:left="110"/>
              <w:jc w:val="left"/>
              <w:rPr>
                <w:sz w:val="24"/>
              </w:rPr>
            </w:pPr>
            <w:r>
              <w:rPr>
                <w:sz w:val="24"/>
              </w:rPr>
              <w:t>500 a 800 mm/ciclo</w:t>
            </w:r>
          </w:p>
        </w:tc>
      </w:tr>
      <w:tr w:rsidR="00D6450E" w14:paraId="17FC54CE" w14:textId="77777777">
        <w:trPr>
          <w:trHeight w:val="443"/>
        </w:trPr>
        <w:tc>
          <w:tcPr>
            <w:tcW w:w="3118" w:type="dxa"/>
          </w:tcPr>
          <w:p w14:paraId="20580CDB" w14:textId="77777777" w:rsidR="00D6450E" w:rsidRDefault="00D51AB9">
            <w:pPr>
              <w:pStyle w:val="TableParagraph"/>
              <w:spacing w:before="11"/>
              <w:ind w:left="112"/>
              <w:jc w:val="left"/>
              <w:rPr>
                <w:sz w:val="24"/>
              </w:rPr>
            </w:pPr>
            <w:r>
              <w:rPr>
                <w:sz w:val="24"/>
              </w:rPr>
              <w:t>Textura del suelo</w:t>
            </w:r>
          </w:p>
        </w:tc>
        <w:tc>
          <w:tcPr>
            <w:tcW w:w="4256" w:type="dxa"/>
          </w:tcPr>
          <w:p w14:paraId="6CF1EC1F" w14:textId="77777777" w:rsidR="00D6450E" w:rsidRDefault="00D51AB9">
            <w:pPr>
              <w:pStyle w:val="TableParagraph"/>
              <w:spacing w:before="11"/>
              <w:ind w:left="110"/>
              <w:jc w:val="left"/>
              <w:rPr>
                <w:sz w:val="24"/>
              </w:rPr>
            </w:pPr>
            <w:r>
              <w:rPr>
                <w:sz w:val="24"/>
              </w:rPr>
              <w:t>Franco, Franco arenoso, Negro Andino</w:t>
            </w:r>
          </w:p>
        </w:tc>
      </w:tr>
      <w:tr w:rsidR="00D6450E" w14:paraId="1280FC71" w14:textId="77777777">
        <w:trPr>
          <w:trHeight w:val="441"/>
        </w:trPr>
        <w:tc>
          <w:tcPr>
            <w:tcW w:w="3118" w:type="dxa"/>
          </w:tcPr>
          <w:p w14:paraId="464E19E8" w14:textId="77777777" w:rsidR="00D6450E" w:rsidRDefault="00D51AB9">
            <w:pPr>
              <w:pStyle w:val="TableParagraph"/>
              <w:spacing w:before="8"/>
              <w:ind w:left="112"/>
              <w:jc w:val="left"/>
              <w:rPr>
                <w:sz w:val="24"/>
              </w:rPr>
            </w:pPr>
            <w:r>
              <w:rPr>
                <w:sz w:val="24"/>
              </w:rPr>
              <w:t>pH óptimo</w:t>
            </w:r>
          </w:p>
        </w:tc>
        <w:tc>
          <w:tcPr>
            <w:tcW w:w="4256" w:type="dxa"/>
          </w:tcPr>
          <w:p w14:paraId="3D44C687" w14:textId="77777777" w:rsidR="00D6450E" w:rsidRDefault="00D51AB9">
            <w:pPr>
              <w:pStyle w:val="TableParagraph"/>
              <w:spacing w:before="8"/>
              <w:ind w:left="110"/>
              <w:jc w:val="left"/>
              <w:rPr>
                <w:sz w:val="24"/>
              </w:rPr>
            </w:pPr>
            <w:r>
              <w:rPr>
                <w:sz w:val="24"/>
              </w:rPr>
              <w:t>5.5 a 8.0</w:t>
            </w:r>
          </w:p>
        </w:tc>
      </w:tr>
      <w:tr w:rsidR="00D6450E" w14:paraId="5995E8A6" w14:textId="77777777">
        <w:trPr>
          <w:trHeight w:val="441"/>
        </w:trPr>
        <w:tc>
          <w:tcPr>
            <w:tcW w:w="3118" w:type="dxa"/>
          </w:tcPr>
          <w:p w14:paraId="796134E4" w14:textId="77777777" w:rsidR="00D6450E" w:rsidRDefault="00D51AB9">
            <w:pPr>
              <w:pStyle w:val="TableParagraph"/>
              <w:spacing w:before="11"/>
              <w:ind w:left="112"/>
              <w:jc w:val="left"/>
              <w:rPr>
                <w:sz w:val="24"/>
              </w:rPr>
            </w:pPr>
            <w:r>
              <w:rPr>
                <w:sz w:val="24"/>
              </w:rPr>
              <w:t>Drenaje</w:t>
            </w:r>
          </w:p>
        </w:tc>
        <w:tc>
          <w:tcPr>
            <w:tcW w:w="4256" w:type="dxa"/>
          </w:tcPr>
          <w:p w14:paraId="213717B9" w14:textId="77777777" w:rsidR="00D6450E" w:rsidRDefault="00D51AB9">
            <w:pPr>
              <w:pStyle w:val="TableParagraph"/>
              <w:spacing w:before="11"/>
              <w:ind w:left="110"/>
              <w:jc w:val="left"/>
              <w:rPr>
                <w:sz w:val="24"/>
              </w:rPr>
            </w:pPr>
            <w:r>
              <w:rPr>
                <w:sz w:val="24"/>
              </w:rPr>
              <w:t>Bueno</w:t>
            </w:r>
          </w:p>
        </w:tc>
      </w:tr>
      <w:tr w:rsidR="00D6450E" w14:paraId="0E81B33D" w14:textId="77777777">
        <w:trPr>
          <w:trHeight w:val="443"/>
        </w:trPr>
        <w:tc>
          <w:tcPr>
            <w:tcW w:w="3118" w:type="dxa"/>
          </w:tcPr>
          <w:p w14:paraId="670B1D57" w14:textId="77777777" w:rsidR="00D6450E" w:rsidRDefault="00D51AB9">
            <w:pPr>
              <w:pStyle w:val="TableParagraph"/>
              <w:spacing w:before="11"/>
              <w:ind w:left="112"/>
              <w:jc w:val="left"/>
              <w:rPr>
                <w:sz w:val="24"/>
              </w:rPr>
            </w:pPr>
            <w:r>
              <w:rPr>
                <w:sz w:val="24"/>
              </w:rPr>
              <w:t>Duración del ciclo del cultivo</w:t>
            </w:r>
          </w:p>
        </w:tc>
        <w:tc>
          <w:tcPr>
            <w:tcW w:w="4256" w:type="dxa"/>
          </w:tcPr>
          <w:p w14:paraId="3071882B" w14:textId="77777777" w:rsidR="00D6450E" w:rsidRDefault="00D51AB9">
            <w:pPr>
              <w:pStyle w:val="TableParagraph"/>
              <w:spacing w:before="11"/>
              <w:ind w:left="110"/>
              <w:jc w:val="left"/>
              <w:rPr>
                <w:sz w:val="24"/>
              </w:rPr>
            </w:pPr>
            <w:r>
              <w:rPr>
                <w:sz w:val="24"/>
              </w:rPr>
              <w:t>180 Días</w:t>
            </w:r>
          </w:p>
        </w:tc>
      </w:tr>
    </w:tbl>
    <w:p w14:paraId="20C5E7EE" w14:textId="77777777" w:rsidR="00D6450E" w:rsidRPr="00A2558C" w:rsidRDefault="00D51AB9">
      <w:pPr>
        <w:spacing w:line="270" w:lineRule="exact"/>
        <w:ind w:left="695"/>
        <w:jc w:val="both"/>
        <w:rPr>
          <w:sz w:val="20"/>
        </w:rPr>
      </w:pPr>
      <w:r w:rsidRPr="00A2558C">
        <w:rPr>
          <w:b/>
          <w:sz w:val="20"/>
        </w:rPr>
        <w:t xml:space="preserve">Fuente: </w:t>
      </w:r>
      <w:r w:rsidRPr="00A2558C">
        <w:rPr>
          <w:sz w:val="20"/>
        </w:rPr>
        <w:t>(Peralta, E. et al. 2013)</w:t>
      </w:r>
    </w:p>
    <w:p w14:paraId="635F54D9" w14:textId="77777777" w:rsidR="00D6450E" w:rsidRDefault="00D6450E">
      <w:pPr>
        <w:pStyle w:val="Textoindependiente"/>
        <w:spacing w:before="10"/>
        <w:rPr>
          <w:sz w:val="25"/>
        </w:rPr>
      </w:pPr>
    </w:p>
    <w:p w14:paraId="5B46FC4C" w14:textId="4A092B25" w:rsidR="00D6450E" w:rsidRDefault="00D51AB9" w:rsidP="00832217">
      <w:pPr>
        <w:pStyle w:val="Ttulo3"/>
        <w:numPr>
          <w:ilvl w:val="3"/>
          <w:numId w:val="7"/>
        </w:numPr>
      </w:pPr>
      <w:bookmarkStart w:id="61" w:name="_Toc76117875"/>
      <w:bookmarkStart w:id="62" w:name="_Toc76133186"/>
      <w:r>
        <w:t>Suelo</w:t>
      </w:r>
      <w:bookmarkEnd w:id="61"/>
      <w:bookmarkEnd w:id="62"/>
    </w:p>
    <w:p w14:paraId="4D49C5ED" w14:textId="77777777" w:rsidR="00D6450E" w:rsidRDefault="00D6450E">
      <w:pPr>
        <w:pStyle w:val="Textoindependiente"/>
        <w:spacing w:before="7"/>
        <w:rPr>
          <w:b/>
          <w:sz w:val="32"/>
        </w:rPr>
      </w:pPr>
    </w:p>
    <w:p w14:paraId="223AF888" w14:textId="77777777" w:rsidR="00D6450E" w:rsidRDefault="00D51AB9">
      <w:pPr>
        <w:pStyle w:val="Textoindependiente"/>
        <w:spacing w:line="362" w:lineRule="auto"/>
        <w:ind w:left="686" w:right="672" w:firstLine="62"/>
        <w:jc w:val="both"/>
      </w:pPr>
      <w:r>
        <w:t>Requiere suelo franco, franco arenoso, negro andino, con pendiente moderada, buen drenaje. (Berdugo, J. 2014)</w:t>
      </w:r>
    </w:p>
    <w:p w14:paraId="4B5D2E4E" w14:textId="77777777" w:rsidR="00D6450E" w:rsidRDefault="00D6450E">
      <w:pPr>
        <w:pStyle w:val="Textoindependiente"/>
        <w:spacing w:before="6"/>
      </w:pPr>
    </w:p>
    <w:p w14:paraId="50C64951" w14:textId="3637D49C" w:rsidR="00D6450E" w:rsidRDefault="00D51AB9" w:rsidP="00832217">
      <w:pPr>
        <w:pStyle w:val="Ttulo3"/>
        <w:numPr>
          <w:ilvl w:val="3"/>
          <w:numId w:val="7"/>
        </w:numPr>
      </w:pPr>
      <w:bookmarkStart w:id="63" w:name="_Toc76117876"/>
      <w:bookmarkStart w:id="64" w:name="_Toc76133187"/>
      <w:r>
        <w:t>PH</w:t>
      </w:r>
      <w:bookmarkEnd w:id="63"/>
      <w:bookmarkEnd w:id="64"/>
    </w:p>
    <w:p w14:paraId="61F7803D" w14:textId="77777777" w:rsidR="00D6450E" w:rsidRDefault="00D6450E">
      <w:pPr>
        <w:pStyle w:val="Textoindependiente"/>
        <w:spacing w:before="7"/>
        <w:rPr>
          <w:b/>
          <w:sz w:val="32"/>
        </w:rPr>
      </w:pPr>
    </w:p>
    <w:p w14:paraId="6EFF9FDD" w14:textId="77777777" w:rsidR="00D6450E" w:rsidRDefault="00D51AB9">
      <w:pPr>
        <w:pStyle w:val="Textoindependiente"/>
        <w:ind w:left="688"/>
        <w:jc w:val="both"/>
      </w:pPr>
      <w:r>
        <w:t>El Ph óptimo para el cultivo de quinua es entre 5.5 a 8.0. (AGROCALIDAD, 2016)</w:t>
      </w:r>
    </w:p>
    <w:p w14:paraId="5FA4DD37" w14:textId="77777777" w:rsidR="00D6450E" w:rsidRDefault="00D6450E">
      <w:pPr>
        <w:pStyle w:val="Textoindependiente"/>
        <w:spacing w:before="2"/>
        <w:rPr>
          <w:sz w:val="33"/>
        </w:rPr>
      </w:pPr>
    </w:p>
    <w:p w14:paraId="52C7719A" w14:textId="3BEF7CE5" w:rsidR="00D6450E" w:rsidRDefault="00D51AB9" w:rsidP="00832217">
      <w:pPr>
        <w:pStyle w:val="Ttulo2"/>
        <w:numPr>
          <w:ilvl w:val="1"/>
          <w:numId w:val="7"/>
        </w:numPr>
      </w:pPr>
      <w:bookmarkStart w:id="65" w:name="_Toc76117877"/>
      <w:bookmarkStart w:id="66" w:name="_Toc76133188"/>
      <w:r>
        <w:t>Manejo Integrado del</w:t>
      </w:r>
      <w:r>
        <w:rPr>
          <w:spacing w:val="3"/>
        </w:rPr>
        <w:t xml:space="preserve"> </w:t>
      </w:r>
      <w:r>
        <w:t>Cultivo</w:t>
      </w:r>
      <w:bookmarkEnd w:id="65"/>
      <w:bookmarkEnd w:id="66"/>
    </w:p>
    <w:p w14:paraId="5B254344" w14:textId="30CF80D1" w:rsidR="00D6450E" w:rsidRDefault="00D51AB9" w:rsidP="00832217">
      <w:pPr>
        <w:pStyle w:val="Ttulo3"/>
        <w:numPr>
          <w:ilvl w:val="2"/>
          <w:numId w:val="7"/>
        </w:numPr>
      </w:pPr>
      <w:bookmarkStart w:id="67" w:name="_Toc76117878"/>
      <w:bookmarkStart w:id="68" w:name="_Toc76133189"/>
      <w:r>
        <w:t>Preparación de suelo</w:t>
      </w:r>
      <w:bookmarkEnd w:id="67"/>
      <w:bookmarkEnd w:id="68"/>
    </w:p>
    <w:p w14:paraId="3F925D1F" w14:textId="77777777" w:rsidR="00D6450E" w:rsidRDefault="00D6450E">
      <w:pPr>
        <w:pStyle w:val="Textoindependiente"/>
        <w:spacing w:before="7"/>
        <w:rPr>
          <w:b/>
          <w:sz w:val="32"/>
        </w:rPr>
      </w:pPr>
    </w:p>
    <w:p w14:paraId="6D0B4ACC" w14:textId="77777777" w:rsidR="00D6450E" w:rsidRDefault="00D51AB9">
      <w:pPr>
        <w:pStyle w:val="Textoindependiente"/>
        <w:spacing w:line="360" w:lineRule="auto"/>
        <w:ind w:left="695" w:right="664"/>
        <w:jc w:val="both"/>
      </w:pPr>
      <w:r>
        <w:t>La</w:t>
      </w:r>
      <w:r>
        <w:rPr>
          <w:spacing w:val="-10"/>
        </w:rPr>
        <w:t xml:space="preserve"> </w:t>
      </w:r>
      <w:r>
        <w:t>preparación</w:t>
      </w:r>
      <w:r>
        <w:rPr>
          <w:spacing w:val="-5"/>
        </w:rPr>
        <w:t xml:space="preserve"> </w:t>
      </w:r>
      <w:r>
        <w:t>de</w:t>
      </w:r>
      <w:r>
        <w:rPr>
          <w:spacing w:val="-9"/>
        </w:rPr>
        <w:t xml:space="preserve"> </w:t>
      </w:r>
      <w:r>
        <w:t>suelo</w:t>
      </w:r>
      <w:r>
        <w:rPr>
          <w:spacing w:val="-3"/>
        </w:rPr>
        <w:t xml:space="preserve"> </w:t>
      </w:r>
      <w:r>
        <w:t>es</w:t>
      </w:r>
      <w:r>
        <w:rPr>
          <w:spacing w:val="-6"/>
        </w:rPr>
        <w:t xml:space="preserve"> </w:t>
      </w:r>
      <w:r>
        <w:t>un</w:t>
      </w:r>
      <w:r>
        <w:rPr>
          <w:spacing w:val="-8"/>
        </w:rPr>
        <w:t xml:space="preserve"> </w:t>
      </w:r>
      <w:r>
        <w:t>segmento</w:t>
      </w:r>
      <w:r>
        <w:rPr>
          <w:spacing w:val="-3"/>
        </w:rPr>
        <w:t xml:space="preserve"> </w:t>
      </w:r>
      <w:r>
        <w:t>esencial</w:t>
      </w:r>
      <w:r>
        <w:rPr>
          <w:spacing w:val="-6"/>
        </w:rPr>
        <w:t xml:space="preserve"> </w:t>
      </w:r>
      <w:r>
        <w:t>previo</w:t>
      </w:r>
      <w:r>
        <w:rPr>
          <w:spacing w:val="-5"/>
        </w:rPr>
        <w:t xml:space="preserve"> </w:t>
      </w:r>
      <w:r>
        <w:t>a</w:t>
      </w:r>
      <w:r>
        <w:rPr>
          <w:spacing w:val="-10"/>
        </w:rPr>
        <w:t xml:space="preserve"> </w:t>
      </w:r>
      <w:r>
        <w:t>la</w:t>
      </w:r>
      <w:r>
        <w:rPr>
          <w:spacing w:val="-10"/>
        </w:rPr>
        <w:t xml:space="preserve"> </w:t>
      </w:r>
      <w:r>
        <w:t>siembra</w:t>
      </w:r>
      <w:r>
        <w:rPr>
          <w:spacing w:val="-4"/>
        </w:rPr>
        <w:t xml:space="preserve"> </w:t>
      </w:r>
      <w:r>
        <w:rPr>
          <w:spacing w:val="-3"/>
        </w:rPr>
        <w:t>ya</w:t>
      </w:r>
      <w:r>
        <w:rPr>
          <w:spacing w:val="-7"/>
        </w:rPr>
        <w:t xml:space="preserve"> </w:t>
      </w:r>
      <w:r>
        <w:t>que</w:t>
      </w:r>
      <w:r>
        <w:rPr>
          <w:spacing w:val="-5"/>
        </w:rPr>
        <w:t xml:space="preserve"> </w:t>
      </w:r>
      <w:r>
        <w:t>de</w:t>
      </w:r>
      <w:r>
        <w:rPr>
          <w:spacing w:val="-9"/>
        </w:rPr>
        <w:t xml:space="preserve"> </w:t>
      </w:r>
      <w:r>
        <w:t>este depende</w:t>
      </w:r>
      <w:r>
        <w:rPr>
          <w:spacing w:val="-5"/>
        </w:rPr>
        <w:t xml:space="preserve"> </w:t>
      </w:r>
      <w:r>
        <w:t>el</w:t>
      </w:r>
      <w:r>
        <w:rPr>
          <w:spacing w:val="-2"/>
        </w:rPr>
        <w:t xml:space="preserve"> </w:t>
      </w:r>
      <w:r>
        <w:t>éxito</w:t>
      </w:r>
      <w:r>
        <w:rPr>
          <w:spacing w:val="-3"/>
        </w:rPr>
        <w:t xml:space="preserve"> </w:t>
      </w:r>
      <w:r>
        <w:t>o</w:t>
      </w:r>
      <w:r>
        <w:rPr>
          <w:spacing w:val="-3"/>
        </w:rPr>
        <w:t xml:space="preserve"> </w:t>
      </w:r>
      <w:r>
        <w:t>el</w:t>
      </w:r>
      <w:r>
        <w:rPr>
          <w:spacing w:val="-1"/>
        </w:rPr>
        <w:t xml:space="preserve"> </w:t>
      </w:r>
      <w:r>
        <w:t>fracaso</w:t>
      </w:r>
      <w:r>
        <w:rPr>
          <w:spacing w:val="-2"/>
        </w:rPr>
        <w:t xml:space="preserve"> </w:t>
      </w:r>
      <w:r>
        <w:t>si</w:t>
      </w:r>
      <w:r>
        <w:rPr>
          <w:spacing w:val="-1"/>
        </w:rPr>
        <w:t xml:space="preserve"> </w:t>
      </w:r>
      <w:r>
        <w:t>se</w:t>
      </w:r>
      <w:r>
        <w:rPr>
          <w:spacing w:val="-6"/>
        </w:rPr>
        <w:t xml:space="preserve"> </w:t>
      </w:r>
      <w:r>
        <w:t>va</w:t>
      </w:r>
      <w:r>
        <w:rPr>
          <w:spacing w:val="-5"/>
        </w:rPr>
        <w:t xml:space="preserve"> </w:t>
      </w:r>
      <w:r>
        <w:t>a</w:t>
      </w:r>
      <w:r>
        <w:rPr>
          <w:spacing w:val="-3"/>
        </w:rPr>
        <w:t xml:space="preserve"> </w:t>
      </w:r>
      <w:r>
        <w:t>cultivar</w:t>
      </w:r>
      <w:r>
        <w:rPr>
          <w:spacing w:val="-5"/>
        </w:rPr>
        <w:t xml:space="preserve"> </w:t>
      </w:r>
      <w:r>
        <w:t>la</w:t>
      </w:r>
      <w:r>
        <w:rPr>
          <w:spacing w:val="-4"/>
        </w:rPr>
        <w:t xml:space="preserve"> </w:t>
      </w:r>
      <w:r>
        <w:t>quinua</w:t>
      </w:r>
      <w:r>
        <w:rPr>
          <w:spacing w:val="-4"/>
        </w:rPr>
        <w:t xml:space="preserve"> </w:t>
      </w:r>
      <w:r>
        <w:t>de</w:t>
      </w:r>
      <w:r>
        <w:rPr>
          <w:spacing w:val="-6"/>
        </w:rPr>
        <w:t xml:space="preserve"> </w:t>
      </w:r>
      <w:r>
        <w:t>manera</w:t>
      </w:r>
      <w:r>
        <w:rPr>
          <w:spacing w:val="-3"/>
        </w:rPr>
        <w:t xml:space="preserve"> </w:t>
      </w:r>
      <w:r>
        <w:t>orgánica,</w:t>
      </w:r>
      <w:r>
        <w:rPr>
          <w:spacing w:val="-3"/>
        </w:rPr>
        <w:t xml:space="preserve"> </w:t>
      </w:r>
      <w:r>
        <w:t>en</w:t>
      </w:r>
      <w:r>
        <w:rPr>
          <w:spacing w:val="-3"/>
        </w:rPr>
        <w:t xml:space="preserve"> </w:t>
      </w:r>
      <w:r>
        <w:t>la cual necesita una arada y dos o tres rastradas, en lugares donde se encuentren pendientes</w:t>
      </w:r>
      <w:r>
        <w:rPr>
          <w:spacing w:val="-8"/>
        </w:rPr>
        <w:t xml:space="preserve"> </w:t>
      </w:r>
      <w:r>
        <w:t>pronunciadas deben</w:t>
      </w:r>
      <w:r>
        <w:rPr>
          <w:spacing w:val="-8"/>
        </w:rPr>
        <w:t xml:space="preserve"> </w:t>
      </w:r>
      <w:r>
        <w:t>ser</w:t>
      </w:r>
      <w:r>
        <w:rPr>
          <w:spacing w:val="-7"/>
        </w:rPr>
        <w:t xml:space="preserve"> </w:t>
      </w:r>
      <w:r>
        <w:t>realizado</w:t>
      </w:r>
      <w:r>
        <w:rPr>
          <w:spacing w:val="-4"/>
        </w:rPr>
        <w:t xml:space="preserve"> </w:t>
      </w:r>
      <w:r>
        <w:t>el</w:t>
      </w:r>
      <w:r>
        <w:rPr>
          <w:spacing w:val="-8"/>
        </w:rPr>
        <w:t xml:space="preserve"> </w:t>
      </w:r>
      <w:r>
        <w:t>surcado</w:t>
      </w:r>
      <w:r>
        <w:rPr>
          <w:spacing w:val="-3"/>
        </w:rPr>
        <w:t xml:space="preserve"> </w:t>
      </w:r>
      <w:r>
        <w:t>en</w:t>
      </w:r>
      <w:r>
        <w:rPr>
          <w:spacing w:val="-9"/>
        </w:rPr>
        <w:t xml:space="preserve"> </w:t>
      </w:r>
      <w:r>
        <w:t>contra</w:t>
      </w:r>
      <w:r>
        <w:rPr>
          <w:spacing w:val="-8"/>
        </w:rPr>
        <w:t xml:space="preserve"> </w:t>
      </w:r>
      <w:r>
        <w:t>de</w:t>
      </w:r>
      <w:r>
        <w:rPr>
          <w:spacing w:val="-11"/>
        </w:rPr>
        <w:t xml:space="preserve"> </w:t>
      </w:r>
      <w:r>
        <w:t>la</w:t>
      </w:r>
      <w:r>
        <w:rPr>
          <w:spacing w:val="-7"/>
        </w:rPr>
        <w:t xml:space="preserve"> </w:t>
      </w:r>
      <w:r>
        <w:t>misma</w:t>
      </w:r>
      <w:r>
        <w:rPr>
          <w:spacing w:val="-8"/>
        </w:rPr>
        <w:t xml:space="preserve"> </w:t>
      </w:r>
      <w:r>
        <w:t>para evitar degradación del suelo debido a las lluvias. (Suquilanda, M.,</w:t>
      </w:r>
      <w:r>
        <w:rPr>
          <w:spacing w:val="-4"/>
        </w:rPr>
        <w:t xml:space="preserve"> </w:t>
      </w:r>
      <w:r>
        <w:t>2007)</w:t>
      </w:r>
    </w:p>
    <w:p w14:paraId="65415A76" w14:textId="77777777" w:rsidR="00D6450E" w:rsidRDefault="00D6450E">
      <w:pPr>
        <w:pStyle w:val="Textoindependiente"/>
        <w:spacing w:before="6"/>
      </w:pPr>
    </w:p>
    <w:p w14:paraId="7BF7BEFC" w14:textId="152AC4E9" w:rsidR="00D6450E" w:rsidRDefault="00D51AB9" w:rsidP="005F7678">
      <w:pPr>
        <w:pStyle w:val="Textoindependiente"/>
        <w:spacing w:line="360" w:lineRule="auto"/>
        <w:ind w:left="695" w:right="613"/>
        <w:jc w:val="both"/>
      </w:pPr>
      <w:r>
        <w:lastRenderedPageBreak/>
        <w:t>La preparación del suelo consiste en remover la tierra, ya sea manualmente con la yunta o utilizando maquinaria agrícola. Si en la campaña anterior se sembró</w:t>
      </w:r>
      <w:r w:rsidR="005F7678">
        <w:t xml:space="preserve"> </w:t>
      </w:r>
      <w:r>
        <w:t>cualquier tubérculo es recomendable pasar solo con arado de disco. En el caso de terrenos que no presenten muchos terrones, con poca incidencia de malezas y plagas solo requiere pasar rastra y luego hacer el nivelado y surcado. (Agrobanco, 2013)</w:t>
      </w:r>
    </w:p>
    <w:p w14:paraId="0630E716" w14:textId="6709736F" w:rsidR="00D6450E" w:rsidRDefault="00D51AB9" w:rsidP="00832217">
      <w:pPr>
        <w:pStyle w:val="Ttulo3"/>
        <w:numPr>
          <w:ilvl w:val="2"/>
          <w:numId w:val="7"/>
        </w:numPr>
      </w:pPr>
      <w:bookmarkStart w:id="69" w:name="_Toc76117879"/>
      <w:bookmarkStart w:id="70" w:name="_Toc76133190"/>
      <w:r>
        <w:t>Trazada de</w:t>
      </w:r>
      <w:r>
        <w:rPr>
          <w:spacing w:val="-3"/>
        </w:rPr>
        <w:t xml:space="preserve"> </w:t>
      </w:r>
      <w:r>
        <w:t>surcos</w:t>
      </w:r>
      <w:bookmarkEnd w:id="69"/>
      <w:bookmarkEnd w:id="70"/>
    </w:p>
    <w:p w14:paraId="1D1DF496" w14:textId="77777777" w:rsidR="00D6450E" w:rsidRDefault="00D6450E">
      <w:pPr>
        <w:pStyle w:val="Textoindependiente"/>
        <w:spacing w:before="3"/>
        <w:rPr>
          <w:b/>
          <w:sz w:val="32"/>
        </w:rPr>
      </w:pPr>
    </w:p>
    <w:p w14:paraId="213CDDCF" w14:textId="77777777" w:rsidR="00D6450E" w:rsidRDefault="00D51AB9">
      <w:pPr>
        <w:pStyle w:val="Textoindependiente"/>
        <w:spacing w:before="1" w:line="360" w:lineRule="auto"/>
        <w:ind w:left="695" w:right="668"/>
        <w:jc w:val="both"/>
      </w:pPr>
      <w:r>
        <w:t>Si</w:t>
      </w:r>
      <w:r>
        <w:rPr>
          <w:spacing w:val="-8"/>
        </w:rPr>
        <w:t xml:space="preserve"> </w:t>
      </w:r>
      <w:r>
        <w:t>se</w:t>
      </w:r>
      <w:r>
        <w:rPr>
          <w:spacing w:val="-10"/>
        </w:rPr>
        <w:t xml:space="preserve"> </w:t>
      </w:r>
      <w:r>
        <w:t>realiza</w:t>
      </w:r>
      <w:r>
        <w:rPr>
          <w:spacing w:val="-11"/>
        </w:rPr>
        <w:t xml:space="preserve"> </w:t>
      </w:r>
      <w:r>
        <w:t>manualmente</w:t>
      </w:r>
      <w:r>
        <w:rPr>
          <w:spacing w:val="-7"/>
        </w:rPr>
        <w:t xml:space="preserve"> </w:t>
      </w:r>
      <w:r>
        <w:t>la</w:t>
      </w:r>
      <w:r>
        <w:rPr>
          <w:spacing w:val="-12"/>
        </w:rPr>
        <w:t xml:space="preserve"> </w:t>
      </w:r>
      <w:r>
        <w:t>distancia</w:t>
      </w:r>
      <w:r>
        <w:rPr>
          <w:spacing w:val="-9"/>
        </w:rPr>
        <w:t xml:space="preserve"> </w:t>
      </w:r>
      <w:r>
        <w:t>entre</w:t>
      </w:r>
      <w:r>
        <w:rPr>
          <w:spacing w:val="-11"/>
        </w:rPr>
        <w:t xml:space="preserve"> </w:t>
      </w:r>
      <w:r>
        <w:t>surcos</w:t>
      </w:r>
      <w:r>
        <w:rPr>
          <w:spacing w:val="-6"/>
        </w:rPr>
        <w:t xml:space="preserve"> </w:t>
      </w:r>
      <w:r>
        <w:t>debe</w:t>
      </w:r>
      <w:r>
        <w:rPr>
          <w:spacing w:val="-12"/>
        </w:rPr>
        <w:t xml:space="preserve"> </w:t>
      </w:r>
      <w:r>
        <w:t>ser</w:t>
      </w:r>
      <w:r>
        <w:rPr>
          <w:spacing w:val="-11"/>
        </w:rPr>
        <w:t xml:space="preserve"> </w:t>
      </w:r>
      <w:r>
        <w:t>60</w:t>
      </w:r>
      <w:r>
        <w:rPr>
          <w:spacing w:val="-6"/>
        </w:rPr>
        <w:t xml:space="preserve"> </w:t>
      </w:r>
      <w:r>
        <w:t>cm</w:t>
      </w:r>
      <w:r>
        <w:rPr>
          <w:spacing w:val="-8"/>
        </w:rPr>
        <w:t xml:space="preserve"> </w:t>
      </w:r>
      <w:r>
        <w:t>para</w:t>
      </w:r>
      <w:r>
        <w:rPr>
          <w:spacing w:val="-9"/>
        </w:rPr>
        <w:t xml:space="preserve"> </w:t>
      </w:r>
      <w:r>
        <w:t>Tunkahuan y 40 cm para Pata de Venado. Mientras que si se utiliza maquinaria la distancia entre surcos debe ser de 50 a 80 cm. (Peralta, E. et al.</w:t>
      </w:r>
      <w:r>
        <w:rPr>
          <w:spacing w:val="-6"/>
        </w:rPr>
        <w:t xml:space="preserve"> </w:t>
      </w:r>
      <w:r>
        <w:t>2013)</w:t>
      </w:r>
    </w:p>
    <w:p w14:paraId="37161455" w14:textId="77777777" w:rsidR="00D6450E" w:rsidRDefault="00D6450E">
      <w:pPr>
        <w:pStyle w:val="Textoindependiente"/>
        <w:spacing w:before="9"/>
      </w:pPr>
    </w:p>
    <w:p w14:paraId="6516DB51" w14:textId="7227D708" w:rsidR="00D6450E" w:rsidRDefault="00D51AB9" w:rsidP="00832217">
      <w:pPr>
        <w:pStyle w:val="Ttulo3"/>
        <w:numPr>
          <w:ilvl w:val="2"/>
          <w:numId w:val="7"/>
        </w:numPr>
      </w:pPr>
      <w:bookmarkStart w:id="71" w:name="_Toc76117880"/>
      <w:bookmarkStart w:id="72" w:name="_Toc76133191"/>
      <w:r>
        <w:t>Siembra y densidad</w:t>
      </w:r>
      <w:bookmarkEnd w:id="71"/>
      <w:bookmarkEnd w:id="72"/>
    </w:p>
    <w:p w14:paraId="38E8957B" w14:textId="77777777" w:rsidR="00D6450E" w:rsidRDefault="00D6450E">
      <w:pPr>
        <w:pStyle w:val="Textoindependiente"/>
        <w:spacing w:before="4"/>
        <w:rPr>
          <w:b/>
          <w:sz w:val="32"/>
        </w:rPr>
      </w:pPr>
    </w:p>
    <w:p w14:paraId="4DBB6E78" w14:textId="77777777" w:rsidR="00D6450E" w:rsidRDefault="00D51AB9">
      <w:pPr>
        <w:pStyle w:val="Textoindependiente"/>
        <w:spacing w:line="360" w:lineRule="auto"/>
        <w:ind w:left="695" w:right="665"/>
        <w:jc w:val="both"/>
      </w:pPr>
      <w:r>
        <w:t>En la Sierra Ecuatoriana el cultivo de quinua se recomienda ser sembrado en los meses</w:t>
      </w:r>
      <w:r>
        <w:rPr>
          <w:spacing w:val="-4"/>
        </w:rPr>
        <w:t xml:space="preserve"> </w:t>
      </w:r>
      <w:r>
        <w:t>de</w:t>
      </w:r>
      <w:r>
        <w:rPr>
          <w:spacing w:val="-7"/>
        </w:rPr>
        <w:t xml:space="preserve"> </w:t>
      </w:r>
      <w:r>
        <w:t>noviembre a</w:t>
      </w:r>
      <w:r>
        <w:rPr>
          <w:spacing w:val="-5"/>
        </w:rPr>
        <w:t xml:space="preserve"> </w:t>
      </w:r>
      <w:r>
        <w:t>febrero,</w:t>
      </w:r>
      <w:r>
        <w:rPr>
          <w:spacing w:val="-6"/>
        </w:rPr>
        <w:t xml:space="preserve"> </w:t>
      </w:r>
      <w:r>
        <w:t>desde</w:t>
      </w:r>
      <w:r>
        <w:rPr>
          <w:spacing w:val="-4"/>
        </w:rPr>
        <w:t xml:space="preserve"> </w:t>
      </w:r>
      <w:r>
        <w:t>los</w:t>
      </w:r>
      <w:r>
        <w:rPr>
          <w:spacing w:val="-3"/>
        </w:rPr>
        <w:t xml:space="preserve"> </w:t>
      </w:r>
      <w:r>
        <w:t>2</w:t>
      </w:r>
      <w:r>
        <w:rPr>
          <w:spacing w:val="-3"/>
        </w:rPr>
        <w:t xml:space="preserve"> </w:t>
      </w:r>
      <w:r>
        <w:t>600</w:t>
      </w:r>
      <w:r>
        <w:rPr>
          <w:spacing w:val="-4"/>
        </w:rPr>
        <w:t xml:space="preserve"> </w:t>
      </w:r>
      <w:r>
        <w:t>a</w:t>
      </w:r>
      <w:r>
        <w:rPr>
          <w:spacing w:val="-4"/>
        </w:rPr>
        <w:t xml:space="preserve"> </w:t>
      </w:r>
      <w:r>
        <w:t>3</w:t>
      </w:r>
      <w:r>
        <w:rPr>
          <w:spacing w:val="1"/>
        </w:rPr>
        <w:t xml:space="preserve"> </w:t>
      </w:r>
      <w:r>
        <w:t>200</w:t>
      </w:r>
      <w:r>
        <w:rPr>
          <w:spacing w:val="-4"/>
        </w:rPr>
        <w:t xml:space="preserve"> </w:t>
      </w:r>
      <w:r>
        <w:t>m.s.n.m.,</w:t>
      </w:r>
      <w:r>
        <w:rPr>
          <w:spacing w:val="-2"/>
        </w:rPr>
        <w:t xml:space="preserve"> </w:t>
      </w:r>
      <w:r>
        <w:t>cuando</w:t>
      </w:r>
      <w:r>
        <w:rPr>
          <w:spacing w:val="-4"/>
        </w:rPr>
        <w:t xml:space="preserve"> </w:t>
      </w:r>
      <w:r>
        <w:t>el terreno tenga buen contenido de humedad con 12 kg a 16 kg de semilla por hectárea a chorro continuo y 0.80 m entre surcos. (Peralta, E.</w:t>
      </w:r>
      <w:r>
        <w:rPr>
          <w:spacing w:val="2"/>
        </w:rPr>
        <w:t xml:space="preserve"> </w:t>
      </w:r>
      <w:r>
        <w:t>2012)</w:t>
      </w:r>
    </w:p>
    <w:p w14:paraId="2A89C2D1" w14:textId="77777777" w:rsidR="00D6450E" w:rsidRDefault="00D6450E">
      <w:pPr>
        <w:pStyle w:val="Textoindependiente"/>
        <w:spacing w:before="4"/>
        <w:rPr>
          <w:sz w:val="21"/>
        </w:rPr>
      </w:pPr>
    </w:p>
    <w:p w14:paraId="0203A1DF" w14:textId="10C8D113" w:rsidR="00D6450E" w:rsidRDefault="00D51AB9" w:rsidP="00832217">
      <w:pPr>
        <w:pStyle w:val="Ttulo3"/>
        <w:numPr>
          <w:ilvl w:val="2"/>
          <w:numId w:val="7"/>
        </w:numPr>
      </w:pPr>
      <w:bookmarkStart w:id="73" w:name="_Toc76117881"/>
      <w:bookmarkStart w:id="74" w:name="_Toc76133192"/>
      <w:r>
        <w:t>Procedimientos de la</w:t>
      </w:r>
      <w:r>
        <w:rPr>
          <w:spacing w:val="-3"/>
        </w:rPr>
        <w:t xml:space="preserve"> </w:t>
      </w:r>
      <w:r>
        <w:t>siembra</w:t>
      </w:r>
      <w:bookmarkEnd w:id="73"/>
      <w:bookmarkEnd w:id="74"/>
    </w:p>
    <w:p w14:paraId="6065A899" w14:textId="77777777" w:rsidR="00D6450E" w:rsidRDefault="00D6450E">
      <w:pPr>
        <w:pStyle w:val="Textoindependiente"/>
        <w:spacing w:before="6"/>
        <w:rPr>
          <w:b/>
          <w:sz w:val="32"/>
        </w:rPr>
      </w:pPr>
    </w:p>
    <w:p w14:paraId="3701E574" w14:textId="77777777" w:rsidR="00D6450E" w:rsidRDefault="00D51AB9">
      <w:pPr>
        <w:pStyle w:val="Textoindependiente"/>
        <w:ind w:left="695"/>
        <w:jc w:val="both"/>
      </w:pPr>
      <w:r>
        <w:t>Hacer el zarandeo para obtener semillas grandes.</w:t>
      </w:r>
    </w:p>
    <w:p w14:paraId="5ECC64E3" w14:textId="77777777" w:rsidR="00D6450E" w:rsidRDefault="00D6450E">
      <w:pPr>
        <w:pStyle w:val="Textoindependiente"/>
        <w:rPr>
          <w:sz w:val="26"/>
        </w:rPr>
      </w:pPr>
    </w:p>
    <w:p w14:paraId="624738D2" w14:textId="77777777" w:rsidR="00D6450E" w:rsidRDefault="00D51AB9" w:rsidP="005F7678">
      <w:pPr>
        <w:pStyle w:val="Textoindependiente"/>
        <w:spacing w:before="150" w:line="499" w:lineRule="auto"/>
        <w:ind w:left="695" w:right="953"/>
        <w:jc w:val="both"/>
      </w:pPr>
      <w:r>
        <w:t>Una vez tapado el abono, sembrar la semilla a chorro continuo o a golpe Cubrir la semilla con una capa de tierra de 2 a 3 cm; para esto utiliza una</w:t>
      </w:r>
      <w:r>
        <w:rPr>
          <w:spacing w:val="-21"/>
        </w:rPr>
        <w:t xml:space="preserve"> </w:t>
      </w:r>
      <w:r>
        <w:t>rama.</w:t>
      </w:r>
    </w:p>
    <w:p w14:paraId="615BC0C1" w14:textId="77777777" w:rsidR="00D6450E" w:rsidRDefault="00D51AB9">
      <w:pPr>
        <w:pStyle w:val="Textoindependiente"/>
        <w:spacing w:before="2" w:line="360" w:lineRule="auto"/>
        <w:ind w:left="695" w:right="667"/>
        <w:jc w:val="both"/>
      </w:pPr>
      <w:r>
        <w:t>Cuando el terreno está húmedo, el tapado es más superficial (1 a 2 cm). La profundidad de siembra recomendada es de 3 centímetros como máximo. (Agrobanco. 2013)</w:t>
      </w:r>
    </w:p>
    <w:p w14:paraId="1E1768C4" w14:textId="46411543" w:rsidR="00D6450E" w:rsidRDefault="00D51AB9" w:rsidP="00832217">
      <w:pPr>
        <w:pStyle w:val="Ttulo2"/>
        <w:numPr>
          <w:ilvl w:val="1"/>
          <w:numId w:val="7"/>
        </w:numPr>
        <w:spacing w:before="240"/>
        <w:ind w:hanging="482"/>
      </w:pPr>
      <w:bookmarkStart w:id="75" w:name="_Toc76117882"/>
      <w:bookmarkStart w:id="76" w:name="_Toc76133193"/>
      <w:r>
        <w:t>Principales plagas y</w:t>
      </w:r>
      <w:r>
        <w:rPr>
          <w:spacing w:val="-5"/>
        </w:rPr>
        <w:t xml:space="preserve"> </w:t>
      </w:r>
      <w:r>
        <w:t>enfermedades</w:t>
      </w:r>
      <w:bookmarkEnd w:id="75"/>
      <w:bookmarkEnd w:id="76"/>
    </w:p>
    <w:p w14:paraId="3BFB8C14" w14:textId="718AFD00" w:rsidR="00D6450E" w:rsidRDefault="00832217" w:rsidP="00832217">
      <w:pPr>
        <w:pStyle w:val="Ttulo3"/>
        <w:ind w:firstLine="709"/>
      </w:pPr>
      <w:bookmarkStart w:id="77" w:name="_Toc76117883"/>
      <w:bookmarkStart w:id="78" w:name="_Toc76133194"/>
      <w:r>
        <w:t xml:space="preserve">3.3.1. </w:t>
      </w:r>
      <w:r w:rsidR="00D51AB9">
        <w:t>Plagas</w:t>
      </w:r>
      <w:bookmarkEnd w:id="77"/>
      <w:bookmarkEnd w:id="78"/>
    </w:p>
    <w:p w14:paraId="0965C831" w14:textId="649037F7" w:rsidR="00D6450E" w:rsidRDefault="00D51AB9" w:rsidP="00C50EE8">
      <w:pPr>
        <w:pStyle w:val="Ttulo3"/>
        <w:numPr>
          <w:ilvl w:val="3"/>
          <w:numId w:val="7"/>
        </w:numPr>
        <w:ind w:left="1525" w:hanging="839"/>
      </w:pPr>
      <w:bookmarkStart w:id="79" w:name="_Toc76133195"/>
      <w:r>
        <w:t>Gusano trozador o tierrero (</w:t>
      </w:r>
      <w:r>
        <w:rPr>
          <w:i/>
        </w:rPr>
        <w:t>Agrotis Deprivata Walker</w:t>
      </w:r>
      <w:r>
        <w:t>)</w:t>
      </w:r>
      <w:bookmarkEnd w:id="79"/>
    </w:p>
    <w:p w14:paraId="19C6AB83" w14:textId="575B31FB" w:rsidR="00D6450E" w:rsidRDefault="00D51AB9" w:rsidP="005F7678">
      <w:pPr>
        <w:pStyle w:val="Textoindependiente"/>
        <w:spacing w:before="240" w:line="360" w:lineRule="auto"/>
        <w:ind w:left="686" w:right="613"/>
        <w:jc w:val="both"/>
      </w:pPr>
      <w:r>
        <w:t xml:space="preserve">Las larvas de este insecto atacan en las primeras dos semanas del cultivo, cortando </w:t>
      </w:r>
      <w:r>
        <w:lastRenderedPageBreak/>
        <w:t>los tallos de las plántulas. Las condiciones para el</w:t>
      </w:r>
      <w:r w:rsidR="005F7678">
        <w:t xml:space="preserve"> </w:t>
      </w:r>
      <w:r>
        <w:t>desarrollo de la plaga se dan en épocas de sequía. (Cultivos Tradicionales. 2010)</w:t>
      </w:r>
    </w:p>
    <w:p w14:paraId="75AE7736" w14:textId="77777777" w:rsidR="00D6450E" w:rsidRDefault="00D6450E">
      <w:pPr>
        <w:pStyle w:val="Textoindependiente"/>
        <w:spacing w:before="4"/>
      </w:pPr>
    </w:p>
    <w:p w14:paraId="41203C6B" w14:textId="04AFE423" w:rsidR="00D6450E" w:rsidRDefault="007118EC" w:rsidP="00F73C48">
      <w:pPr>
        <w:pStyle w:val="Ttulo3"/>
        <w:ind w:firstLine="709"/>
        <w:rPr>
          <w:i/>
        </w:rPr>
      </w:pPr>
      <w:bookmarkStart w:id="80" w:name="_Toc76133196"/>
      <w:r>
        <w:t xml:space="preserve">3.3.1.2. </w:t>
      </w:r>
      <w:r w:rsidR="00D51AB9">
        <w:t>Minador de hojas (</w:t>
      </w:r>
      <w:r w:rsidR="00D51AB9">
        <w:rPr>
          <w:i/>
        </w:rPr>
        <w:t>Liriomyza</w:t>
      </w:r>
      <w:r w:rsidR="00D51AB9">
        <w:rPr>
          <w:i/>
          <w:spacing w:val="-4"/>
        </w:rPr>
        <w:t xml:space="preserve"> </w:t>
      </w:r>
      <w:r w:rsidR="00D51AB9">
        <w:rPr>
          <w:i/>
        </w:rPr>
        <w:t>sp.)</w:t>
      </w:r>
      <w:bookmarkEnd w:id="80"/>
    </w:p>
    <w:p w14:paraId="0CBA9AA2" w14:textId="77777777" w:rsidR="00D6450E" w:rsidRPr="007118EC" w:rsidRDefault="00D6450E">
      <w:pPr>
        <w:pStyle w:val="Textoindependiente"/>
        <w:spacing w:before="3"/>
        <w:rPr>
          <w:sz w:val="32"/>
        </w:rPr>
      </w:pPr>
    </w:p>
    <w:p w14:paraId="6DCAF072" w14:textId="77777777" w:rsidR="00D6450E" w:rsidRDefault="00D51AB9">
      <w:pPr>
        <w:pStyle w:val="Textoindependiente"/>
        <w:spacing w:before="1" w:line="360" w:lineRule="auto"/>
        <w:ind w:left="695" w:right="661"/>
        <w:jc w:val="both"/>
      </w:pPr>
      <w:r>
        <w:t>Una</w:t>
      </w:r>
      <w:r>
        <w:rPr>
          <w:spacing w:val="-17"/>
        </w:rPr>
        <w:t xml:space="preserve"> </w:t>
      </w:r>
      <w:r>
        <w:t>sola</w:t>
      </w:r>
      <w:r>
        <w:rPr>
          <w:spacing w:val="-8"/>
        </w:rPr>
        <w:t xml:space="preserve"> </w:t>
      </w:r>
      <w:r>
        <w:t>especie</w:t>
      </w:r>
      <w:r>
        <w:rPr>
          <w:spacing w:val="-13"/>
        </w:rPr>
        <w:t xml:space="preserve"> </w:t>
      </w:r>
      <w:r>
        <w:t>de</w:t>
      </w:r>
      <w:r>
        <w:rPr>
          <w:spacing w:val="-11"/>
        </w:rPr>
        <w:t xml:space="preserve"> </w:t>
      </w:r>
      <w:r>
        <w:t>minador</w:t>
      </w:r>
      <w:r>
        <w:rPr>
          <w:spacing w:val="-14"/>
        </w:rPr>
        <w:t xml:space="preserve"> </w:t>
      </w:r>
      <w:r>
        <w:t>de</w:t>
      </w:r>
      <w:r>
        <w:rPr>
          <w:spacing w:val="-13"/>
        </w:rPr>
        <w:t xml:space="preserve"> </w:t>
      </w:r>
      <w:r>
        <w:t>hojas</w:t>
      </w:r>
      <w:r>
        <w:rPr>
          <w:spacing w:val="-8"/>
        </w:rPr>
        <w:t xml:space="preserve"> </w:t>
      </w:r>
      <w:r>
        <w:rPr>
          <w:i/>
          <w:u w:val="single"/>
        </w:rPr>
        <w:t>Liriomyza</w:t>
      </w:r>
      <w:r>
        <w:rPr>
          <w:i/>
          <w:spacing w:val="-12"/>
          <w:u w:val="single"/>
        </w:rPr>
        <w:t xml:space="preserve"> </w:t>
      </w:r>
      <w:r>
        <w:rPr>
          <w:i/>
          <w:u w:val="single"/>
        </w:rPr>
        <w:t>sp</w:t>
      </w:r>
      <w:r>
        <w:rPr>
          <w:i/>
          <w:spacing w:val="-6"/>
        </w:rPr>
        <w:t xml:space="preserve"> </w:t>
      </w:r>
      <w:r>
        <w:t>(</w:t>
      </w:r>
      <w:r>
        <w:rPr>
          <w:i/>
        </w:rPr>
        <w:t>Diptera,</w:t>
      </w:r>
      <w:r>
        <w:rPr>
          <w:i/>
          <w:spacing w:val="-14"/>
        </w:rPr>
        <w:t xml:space="preserve"> </w:t>
      </w:r>
      <w:r>
        <w:rPr>
          <w:i/>
        </w:rPr>
        <w:t>Agromyzidae</w:t>
      </w:r>
      <w:r>
        <w:t>)</w:t>
      </w:r>
      <w:r>
        <w:rPr>
          <w:spacing w:val="-8"/>
        </w:rPr>
        <w:t xml:space="preserve"> </w:t>
      </w:r>
      <w:r>
        <w:t>ha</w:t>
      </w:r>
      <w:r>
        <w:rPr>
          <w:spacing w:val="-14"/>
        </w:rPr>
        <w:t xml:space="preserve"> </w:t>
      </w:r>
      <w:r>
        <w:t>sido detectada afectando plantas de quinua. Las larvas de esta especie atacan produciendo minas o galerías en las hojas al alimentarse de su parénquima. (Cultivos Tradicionales. 2010)</w:t>
      </w:r>
    </w:p>
    <w:p w14:paraId="1D773D14" w14:textId="77777777" w:rsidR="00D6450E" w:rsidRDefault="00D6450E">
      <w:pPr>
        <w:pStyle w:val="Textoindependiente"/>
        <w:spacing w:before="10"/>
      </w:pPr>
    </w:p>
    <w:p w14:paraId="026EDEE4" w14:textId="78663D36" w:rsidR="00D6450E" w:rsidRDefault="00D51AB9" w:rsidP="00F73C48">
      <w:pPr>
        <w:pStyle w:val="Ttulo2"/>
        <w:numPr>
          <w:ilvl w:val="2"/>
          <w:numId w:val="18"/>
        </w:numPr>
      </w:pPr>
      <w:bookmarkStart w:id="81" w:name="_Toc76117884"/>
      <w:bookmarkStart w:id="82" w:name="_Toc76133197"/>
      <w:r>
        <w:t>Enfermedades</w:t>
      </w:r>
      <w:bookmarkEnd w:id="81"/>
      <w:bookmarkEnd w:id="82"/>
    </w:p>
    <w:p w14:paraId="5769BA76" w14:textId="484739A4" w:rsidR="00D6450E" w:rsidRDefault="00F73C48" w:rsidP="00F73C48">
      <w:pPr>
        <w:pStyle w:val="Ttulo3"/>
        <w:ind w:left="688"/>
      </w:pPr>
      <w:bookmarkStart w:id="83" w:name="_Toc76133198"/>
      <w:r>
        <w:t xml:space="preserve">3.3.2.1.  </w:t>
      </w:r>
      <w:r w:rsidR="00D51AB9">
        <w:t>Mildiu (Pseudoperonospora cubensis)</w:t>
      </w:r>
      <w:bookmarkEnd w:id="83"/>
    </w:p>
    <w:p w14:paraId="0E2335D5" w14:textId="77777777" w:rsidR="00D6450E" w:rsidRDefault="00D6450E">
      <w:pPr>
        <w:pStyle w:val="Textoindependiente"/>
        <w:spacing w:before="8"/>
        <w:rPr>
          <w:b/>
          <w:sz w:val="32"/>
        </w:rPr>
      </w:pPr>
    </w:p>
    <w:p w14:paraId="77D4F49B" w14:textId="77777777" w:rsidR="00D6450E" w:rsidRDefault="00D51AB9">
      <w:pPr>
        <w:pStyle w:val="Textoindependiente"/>
        <w:spacing w:before="1" w:line="360" w:lineRule="auto"/>
        <w:ind w:left="695" w:right="665"/>
        <w:jc w:val="both"/>
      </w:pPr>
      <w:r>
        <w:t>La principal enfermedad de la quinua es el Mildiu, que generalmante ataca a las hojas</w:t>
      </w:r>
      <w:r>
        <w:rPr>
          <w:spacing w:val="-9"/>
        </w:rPr>
        <w:t xml:space="preserve"> </w:t>
      </w:r>
      <w:r>
        <w:t>volviéndolas</w:t>
      </w:r>
      <w:r>
        <w:rPr>
          <w:spacing w:val="-8"/>
        </w:rPr>
        <w:t xml:space="preserve"> </w:t>
      </w:r>
      <w:r>
        <w:t>cloróticas</w:t>
      </w:r>
      <w:r>
        <w:rPr>
          <w:spacing w:val="-6"/>
        </w:rPr>
        <w:t xml:space="preserve"> </w:t>
      </w:r>
      <w:r>
        <w:t>más</w:t>
      </w:r>
      <w:r>
        <w:rPr>
          <w:spacing w:val="-9"/>
        </w:rPr>
        <w:t xml:space="preserve"> </w:t>
      </w:r>
      <w:r>
        <w:t>o</w:t>
      </w:r>
      <w:r>
        <w:rPr>
          <w:spacing w:val="-9"/>
        </w:rPr>
        <w:t xml:space="preserve"> </w:t>
      </w:r>
      <w:r>
        <w:t>menos</w:t>
      </w:r>
      <w:r>
        <w:rPr>
          <w:spacing w:val="-9"/>
        </w:rPr>
        <w:t xml:space="preserve"> </w:t>
      </w:r>
      <w:r>
        <w:t>en</w:t>
      </w:r>
      <w:r>
        <w:rPr>
          <w:spacing w:val="-6"/>
        </w:rPr>
        <w:t xml:space="preserve"> </w:t>
      </w:r>
      <w:r>
        <w:t>forma</w:t>
      </w:r>
      <w:r>
        <w:rPr>
          <w:spacing w:val="-9"/>
        </w:rPr>
        <w:t xml:space="preserve"> </w:t>
      </w:r>
      <w:r>
        <w:t>circular</w:t>
      </w:r>
      <w:r>
        <w:rPr>
          <w:spacing w:val="-8"/>
        </w:rPr>
        <w:t xml:space="preserve"> </w:t>
      </w:r>
      <w:r>
        <w:t>para</w:t>
      </w:r>
      <w:r>
        <w:rPr>
          <w:spacing w:val="-9"/>
        </w:rPr>
        <w:t xml:space="preserve"> </w:t>
      </w:r>
      <w:r>
        <w:t>luego</w:t>
      </w:r>
      <w:r>
        <w:rPr>
          <w:spacing w:val="-6"/>
        </w:rPr>
        <w:t xml:space="preserve"> </w:t>
      </w:r>
      <w:r>
        <w:t>extenderse más hasta desecarla por completo. (Duchitanga, S.</w:t>
      </w:r>
      <w:r>
        <w:rPr>
          <w:spacing w:val="4"/>
        </w:rPr>
        <w:t xml:space="preserve"> </w:t>
      </w:r>
      <w:r>
        <w:t>2017)</w:t>
      </w:r>
    </w:p>
    <w:p w14:paraId="3FB8E268" w14:textId="77777777" w:rsidR="00D6450E" w:rsidRDefault="00D6450E">
      <w:pPr>
        <w:pStyle w:val="Textoindependiente"/>
        <w:spacing w:before="9"/>
        <w:rPr>
          <w:sz w:val="26"/>
        </w:rPr>
      </w:pPr>
    </w:p>
    <w:p w14:paraId="32D2929D" w14:textId="1DDA69C9" w:rsidR="00D6450E" w:rsidRDefault="00F73C48" w:rsidP="00F73C48">
      <w:pPr>
        <w:pStyle w:val="Ttulo3"/>
        <w:ind w:firstLine="567"/>
      </w:pPr>
      <w:bookmarkStart w:id="84" w:name="_Toc76133199"/>
      <w:r>
        <w:t xml:space="preserve">3.3.2.2.  </w:t>
      </w:r>
      <w:r w:rsidR="00D51AB9">
        <w:t>Mancha circular u “ojo de gallo” (</w:t>
      </w:r>
      <w:r w:rsidR="00D51AB9">
        <w:rPr>
          <w:i/>
        </w:rPr>
        <w:t>Cercospora</w:t>
      </w:r>
      <w:r w:rsidR="00D51AB9">
        <w:rPr>
          <w:i/>
          <w:spacing w:val="-4"/>
        </w:rPr>
        <w:t xml:space="preserve"> </w:t>
      </w:r>
      <w:r w:rsidR="00D51AB9">
        <w:rPr>
          <w:i/>
        </w:rPr>
        <w:t>spp</w:t>
      </w:r>
      <w:r w:rsidR="00D51AB9">
        <w:t>)</w:t>
      </w:r>
      <w:bookmarkEnd w:id="84"/>
    </w:p>
    <w:p w14:paraId="534F5AEA" w14:textId="77777777" w:rsidR="00D6450E" w:rsidRDefault="00D6450E">
      <w:pPr>
        <w:pStyle w:val="Textoindependiente"/>
        <w:spacing w:before="9"/>
        <w:rPr>
          <w:b/>
          <w:sz w:val="32"/>
        </w:rPr>
      </w:pPr>
    </w:p>
    <w:p w14:paraId="265FA098" w14:textId="77777777" w:rsidR="00D6450E" w:rsidRDefault="00D51AB9">
      <w:pPr>
        <w:pStyle w:val="Textoindependiente"/>
        <w:spacing w:line="360" w:lineRule="auto"/>
        <w:ind w:left="695" w:right="659" w:firstLine="60"/>
        <w:jc w:val="both"/>
      </w:pPr>
      <w:r>
        <w:t>Agente causal (</w:t>
      </w:r>
      <w:r>
        <w:rPr>
          <w:b/>
          <w:i/>
        </w:rPr>
        <w:t>Cercospora spp</w:t>
      </w:r>
      <w:r>
        <w:rPr>
          <w:b/>
        </w:rPr>
        <w:t xml:space="preserve">). </w:t>
      </w:r>
      <w:r>
        <w:t>Sobrevive en las semillas y restos de plantas. Síntomas.</w:t>
      </w:r>
      <w:r>
        <w:rPr>
          <w:spacing w:val="-6"/>
        </w:rPr>
        <w:t xml:space="preserve"> </w:t>
      </w:r>
      <w:r>
        <w:t>En</w:t>
      </w:r>
      <w:r>
        <w:rPr>
          <w:spacing w:val="-3"/>
        </w:rPr>
        <w:t xml:space="preserve"> </w:t>
      </w:r>
      <w:r>
        <w:t>las</w:t>
      </w:r>
      <w:r>
        <w:rPr>
          <w:spacing w:val="-6"/>
        </w:rPr>
        <w:t xml:space="preserve"> </w:t>
      </w:r>
      <w:r>
        <w:t>hojas</w:t>
      </w:r>
      <w:r>
        <w:rPr>
          <w:spacing w:val="-6"/>
        </w:rPr>
        <w:t xml:space="preserve"> </w:t>
      </w:r>
      <w:r>
        <w:t>se</w:t>
      </w:r>
      <w:r>
        <w:rPr>
          <w:spacing w:val="-5"/>
        </w:rPr>
        <w:t xml:space="preserve"> </w:t>
      </w:r>
      <w:r>
        <w:t>observan</w:t>
      </w:r>
      <w:r>
        <w:rPr>
          <w:spacing w:val="-4"/>
        </w:rPr>
        <w:t xml:space="preserve"> </w:t>
      </w:r>
      <w:r>
        <w:t>manchas</w:t>
      </w:r>
      <w:r>
        <w:rPr>
          <w:spacing w:val="-3"/>
        </w:rPr>
        <w:t xml:space="preserve"> </w:t>
      </w:r>
      <w:r>
        <w:t>pequeñas</w:t>
      </w:r>
      <w:r>
        <w:rPr>
          <w:spacing w:val="-1"/>
        </w:rPr>
        <w:t xml:space="preserve"> </w:t>
      </w:r>
      <w:r>
        <w:t>y</w:t>
      </w:r>
      <w:r>
        <w:rPr>
          <w:spacing w:val="-6"/>
        </w:rPr>
        <w:t xml:space="preserve"> </w:t>
      </w:r>
      <w:r>
        <w:t>redondas</w:t>
      </w:r>
      <w:r>
        <w:rPr>
          <w:spacing w:val="-1"/>
        </w:rPr>
        <w:t xml:space="preserve"> </w:t>
      </w:r>
      <w:r>
        <w:t>(2-3</w:t>
      </w:r>
      <w:r>
        <w:rPr>
          <w:spacing w:val="-4"/>
        </w:rPr>
        <w:t xml:space="preserve"> </w:t>
      </w:r>
      <w:r>
        <w:t>mm)</w:t>
      </w:r>
      <w:r>
        <w:rPr>
          <w:spacing w:val="-2"/>
        </w:rPr>
        <w:t xml:space="preserve"> </w:t>
      </w:r>
      <w:r>
        <w:t>con</w:t>
      </w:r>
      <w:r>
        <w:rPr>
          <w:spacing w:val="-6"/>
        </w:rPr>
        <w:t xml:space="preserve"> </w:t>
      </w:r>
      <w:r>
        <w:t>el centro gris oscuro y el borde café rojizo. En un ataque fuerte las manchas se unen, secando partes importantes de la hoja. Las hojas adultas se marchitan y las nuevas permanecen verdes y menos afectadas. Control. Para mildiu (</w:t>
      </w:r>
      <w:r>
        <w:rPr>
          <w:b/>
          <w:i/>
        </w:rPr>
        <w:t>Peronospora farinosa</w:t>
      </w:r>
      <w:r>
        <w:t>) y mancha circular de la hoja u “ojo de gallo” (</w:t>
      </w:r>
      <w:r>
        <w:rPr>
          <w:b/>
          <w:i/>
        </w:rPr>
        <w:t>Cercospora spp</w:t>
      </w:r>
      <w:r>
        <w:rPr>
          <w:i/>
        </w:rPr>
        <w:t xml:space="preserve">.), </w:t>
      </w:r>
      <w:r>
        <w:t>en</w:t>
      </w:r>
      <w:r>
        <w:rPr>
          <w:spacing w:val="-27"/>
        </w:rPr>
        <w:t xml:space="preserve"> </w:t>
      </w:r>
      <w:r>
        <w:t>caso de</w:t>
      </w:r>
      <w:r>
        <w:rPr>
          <w:spacing w:val="-14"/>
        </w:rPr>
        <w:t xml:space="preserve"> </w:t>
      </w:r>
      <w:r>
        <w:t>que</w:t>
      </w:r>
      <w:r>
        <w:rPr>
          <w:spacing w:val="-14"/>
        </w:rPr>
        <w:t xml:space="preserve"> </w:t>
      </w:r>
      <w:r>
        <w:t>el</w:t>
      </w:r>
      <w:r>
        <w:rPr>
          <w:spacing w:val="-12"/>
        </w:rPr>
        <w:t xml:space="preserve"> </w:t>
      </w:r>
      <w:r>
        <w:t>ataque</w:t>
      </w:r>
      <w:r>
        <w:rPr>
          <w:spacing w:val="-16"/>
        </w:rPr>
        <w:t xml:space="preserve"> </w:t>
      </w:r>
      <w:r>
        <w:t>sea</w:t>
      </w:r>
      <w:r>
        <w:rPr>
          <w:spacing w:val="-14"/>
        </w:rPr>
        <w:t xml:space="preserve"> </w:t>
      </w:r>
      <w:r>
        <w:t>severo</w:t>
      </w:r>
      <w:r>
        <w:rPr>
          <w:spacing w:val="-10"/>
        </w:rPr>
        <w:t xml:space="preserve"> </w:t>
      </w:r>
      <w:r>
        <w:t>(plantas</w:t>
      </w:r>
      <w:r>
        <w:rPr>
          <w:spacing w:val="-14"/>
        </w:rPr>
        <w:t xml:space="preserve"> </w:t>
      </w:r>
      <w:r>
        <w:t>jóvenes</w:t>
      </w:r>
      <w:r>
        <w:rPr>
          <w:spacing w:val="-12"/>
        </w:rPr>
        <w:t xml:space="preserve"> </w:t>
      </w:r>
      <w:r>
        <w:t>o</w:t>
      </w:r>
      <w:r>
        <w:rPr>
          <w:spacing w:val="-13"/>
        </w:rPr>
        <w:t xml:space="preserve"> </w:t>
      </w:r>
      <w:r>
        <w:t>el</w:t>
      </w:r>
      <w:r>
        <w:rPr>
          <w:spacing w:val="-13"/>
        </w:rPr>
        <w:t xml:space="preserve"> </w:t>
      </w:r>
      <w:r>
        <w:t>tercio</w:t>
      </w:r>
      <w:r>
        <w:rPr>
          <w:spacing w:val="-11"/>
        </w:rPr>
        <w:t xml:space="preserve"> </w:t>
      </w:r>
      <w:r>
        <w:t>inferior</w:t>
      </w:r>
      <w:r>
        <w:rPr>
          <w:spacing w:val="-12"/>
        </w:rPr>
        <w:t xml:space="preserve"> </w:t>
      </w:r>
      <w:r>
        <w:t>del</w:t>
      </w:r>
      <w:r>
        <w:rPr>
          <w:spacing w:val="-10"/>
        </w:rPr>
        <w:t xml:space="preserve"> </w:t>
      </w:r>
      <w:r>
        <w:t>follaje</w:t>
      </w:r>
      <w:r>
        <w:rPr>
          <w:spacing w:val="-13"/>
        </w:rPr>
        <w:t xml:space="preserve"> </w:t>
      </w:r>
      <w:r>
        <w:t>afectado), se recomienda realizar una aplicación de Metalaxyl (Ridomil completo) en dosis de 2 kg por hectárea. (</w:t>
      </w:r>
      <w:r>
        <w:rPr>
          <w:color w:val="333333"/>
          <w:shd w:val="clear" w:color="auto" w:fill="F3F3F3"/>
        </w:rPr>
        <w:t>Chuquimarca, J.</w:t>
      </w:r>
      <w:r>
        <w:rPr>
          <w:color w:val="333333"/>
          <w:spacing w:val="-6"/>
          <w:shd w:val="clear" w:color="auto" w:fill="F3F3F3"/>
        </w:rPr>
        <w:t xml:space="preserve"> </w:t>
      </w:r>
      <w:r>
        <w:rPr>
          <w:color w:val="333333"/>
          <w:shd w:val="clear" w:color="auto" w:fill="F3F3F3"/>
        </w:rPr>
        <w:t>2019)</w:t>
      </w:r>
    </w:p>
    <w:p w14:paraId="3DA0BC0A" w14:textId="77777777" w:rsidR="00D6450E" w:rsidRDefault="00D6450E">
      <w:pPr>
        <w:pStyle w:val="Textoindependiente"/>
        <w:spacing w:before="5"/>
      </w:pPr>
    </w:p>
    <w:p w14:paraId="5A5A96C9" w14:textId="38C48E4F" w:rsidR="00D6450E" w:rsidRDefault="00D51AB9" w:rsidP="00F73C48">
      <w:pPr>
        <w:pStyle w:val="Ttulo2"/>
        <w:numPr>
          <w:ilvl w:val="1"/>
          <w:numId w:val="7"/>
        </w:numPr>
      </w:pPr>
      <w:bookmarkStart w:id="85" w:name="_Toc76117885"/>
      <w:bookmarkStart w:id="86" w:name="_Toc76133200"/>
      <w:r>
        <w:t>Fertilización</w:t>
      </w:r>
      <w:bookmarkEnd w:id="85"/>
      <w:bookmarkEnd w:id="86"/>
    </w:p>
    <w:p w14:paraId="1788BB50" w14:textId="77777777" w:rsidR="00D6450E" w:rsidRDefault="00D51AB9" w:rsidP="00F73C48">
      <w:pPr>
        <w:pStyle w:val="Textoindependiente"/>
        <w:spacing w:before="240" w:line="360" w:lineRule="auto"/>
        <w:ind w:left="697" w:right="663"/>
        <w:jc w:val="both"/>
      </w:pPr>
      <w:r>
        <w:t xml:space="preserve">Alcanzó un rendimiento de 1639 kg/ha, y utilizando 160 kg(N)/ha, el rendimiento fue de 1665 kg/ha; este resultado sugiere que no conviene utilizar altos niveles de N (por encima de 120 kg/ha) porque el exceso produce una disminución de los </w:t>
      </w:r>
      <w:r>
        <w:lastRenderedPageBreak/>
        <w:t>rendimientos. Utilizando 60 kg (P 2O) / ha. se obtuvo un rendimiento de 1188</w:t>
      </w:r>
    </w:p>
    <w:p w14:paraId="0D64312A" w14:textId="77777777" w:rsidR="00D6450E" w:rsidRDefault="00D51AB9" w:rsidP="00F73C48">
      <w:pPr>
        <w:pStyle w:val="Textoindependiente"/>
        <w:ind w:firstLine="709"/>
      </w:pPr>
      <w:r>
        <w:t>kg/ha, y con 120 kg (P2O) /ha. el rendimiento fué de 2117 kg/ha. (Morales, A. 2012)</w:t>
      </w:r>
    </w:p>
    <w:p w14:paraId="57BEC870" w14:textId="77777777" w:rsidR="00D6450E" w:rsidRDefault="00D6450E">
      <w:pPr>
        <w:pStyle w:val="Textoindependiente"/>
        <w:spacing w:before="4"/>
      </w:pPr>
    </w:p>
    <w:p w14:paraId="4D1C42A9" w14:textId="27CDA8C8" w:rsidR="00D6450E" w:rsidRDefault="00332DB5" w:rsidP="00382C11">
      <w:pPr>
        <w:pStyle w:val="Textoindependiente"/>
        <w:spacing w:before="240" w:line="360" w:lineRule="auto"/>
        <w:ind w:left="697" w:right="669"/>
        <w:jc w:val="both"/>
      </w:pPr>
      <w:r>
        <w:t>D</w:t>
      </w:r>
      <w:r w:rsidR="00D51AB9">
        <w:t>eterminó los niveles de N-P2O –K2O que maximizan el rendimiento de quinua, es decir, por cada kg(N)/ha (hasta un nivel de 50 kg/ha), la producción de quinua se eleva en 11 a 15 kg/ha; para el caso del Fósforo, por cada kg (P2O5) ha (hasta un nivel de 50 kg/ha), la producción de quinua se eleva en 30 a 43 kg/ha. Se ha encontrado además que existe una buena respuesta a la aplicación fraccionada del nitrógeno, la mitad a la siembra y la mitad al aporque. (Morales, A. 2012)</w:t>
      </w:r>
    </w:p>
    <w:p w14:paraId="50361C4B" w14:textId="77777777" w:rsidR="00D6450E" w:rsidRDefault="00D6450E">
      <w:pPr>
        <w:pStyle w:val="Textoindependiente"/>
        <w:spacing w:before="10"/>
      </w:pPr>
    </w:p>
    <w:p w14:paraId="46E84D5A" w14:textId="50D70BE6" w:rsidR="00D6450E" w:rsidRDefault="00D51AB9" w:rsidP="00F73C48">
      <w:pPr>
        <w:pStyle w:val="Ttulo3"/>
        <w:numPr>
          <w:ilvl w:val="1"/>
          <w:numId w:val="7"/>
        </w:numPr>
      </w:pPr>
      <w:bookmarkStart w:id="87" w:name="_Toc76117886"/>
      <w:bookmarkStart w:id="88" w:name="_Toc76133201"/>
      <w:r>
        <w:t>Raleo</w:t>
      </w:r>
      <w:bookmarkEnd w:id="87"/>
      <w:bookmarkEnd w:id="88"/>
    </w:p>
    <w:p w14:paraId="58EC42F2" w14:textId="77777777" w:rsidR="00D6450E" w:rsidRDefault="00D6450E">
      <w:pPr>
        <w:pStyle w:val="Textoindependiente"/>
        <w:spacing w:before="9"/>
        <w:rPr>
          <w:b/>
          <w:sz w:val="32"/>
        </w:rPr>
      </w:pPr>
    </w:p>
    <w:p w14:paraId="7AD1222A" w14:textId="77777777" w:rsidR="00D6450E" w:rsidRDefault="00D51AB9">
      <w:pPr>
        <w:pStyle w:val="Textoindependiente"/>
        <w:spacing w:line="360" w:lineRule="auto"/>
        <w:ind w:left="695" w:right="669"/>
        <w:jc w:val="both"/>
      </w:pPr>
      <w:r>
        <w:t>Para el raleo se realizó eliminación de plantas con podadora, esto permitió lograr un distanciamiento entre plantas entre 0.08 a 0.10 m o 20 plantas por metro lineal. Esto se realizó a las seis semanas de la siembra. (Suquilanda, M. 2007)</w:t>
      </w:r>
    </w:p>
    <w:p w14:paraId="4418A6CF" w14:textId="32B6DCBF" w:rsidR="00D6450E" w:rsidRDefault="00D51AB9" w:rsidP="00F73C48">
      <w:pPr>
        <w:pStyle w:val="Ttulo3"/>
        <w:numPr>
          <w:ilvl w:val="1"/>
          <w:numId w:val="7"/>
        </w:numPr>
        <w:ind w:hanging="482"/>
      </w:pPr>
      <w:bookmarkStart w:id="89" w:name="_Toc76117887"/>
      <w:bookmarkStart w:id="90" w:name="_Toc76133202"/>
      <w:r>
        <w:t>Control de</w:t>
      </w:r>
      <w:r>
        <w:rPr>
          <w:spacing w:val="-4"/>
        </w:rPr>
        <w:t xml:space="preserve"> </w:t>
      </w:r>
      <w:r>
        <w:t>malezas</w:t>
      </w:r>
      <w:bookmarkEnd w:id="89"/>
      <w:bookmarkEnd w:id="90"/>
    </w:p>
    <w:p w14:paraId="0156E66E" w14:textId="77777777" w:rsidR="00D6450E" w:rsidRDefault="00D51AB9" w:rsidP="009952B7">
      <w:pPr>
        <w:pStyle w:val="Textoindependiente"/>
        <w:spacing w:before="240" w:line="360" w:lineRule="auto"/>
        <w:ind w:left="697" w:right="658"/>
        <w:jc w:val="both"/>
      </w:pPr>
      <w:r>
        <w:t>El</w:t>
      </w:r>
      <w:r>
        <w:rPr>
          <w:spacing w:val="-8"/>
        </w:rPr>
        <w:t xml:space="preserve"> </w:t>
      </w:r>
      <w:r>
        <w:t>lento</w:t>
      </w:r>
      <w:r>
        <w:rPr>
          <w:spacing w:val="-8"/>
        </w:rPr>
        <w:t xml:space="preserve"> </w:t>
      </w:r>
      <w:r>
        <w:t>crecimiento</w:t>
      </w:r>
      <w:r>
        <w:rPr>
          <w:spacing w:val="-7"/>
        </w:rPr>
        <w:t xml:space="preserve"> </w:t>
      </w:r>
      <w:r>
        <w:t>de</w:t>
      </w:r>
      <w:r>
        <w:rPr>
          <w:spacing w:val="-6"/>
        </w:rPr>
        <w:t xml:space="preserve"> </w:t>
      </w:r>
      <w:r>
        <w:t>la</w:t>
      </w:r>
      <w:r>
        <w:rPr>
          <w:spacing w:val="-5"/>
        </w:rPr>
        <w:t xml:space="preserve"> </w:t>
      </w:r>
      <w:r>
        <w:t>quínoa</w:t>
      </w:r>
      <w:r>
        <w:rPr>
          <w:spacing w:val="-8"/>
        </w:rPr>
        <w:t xml:space="preserve"> </w:t>
      </w:r>
      <w:r>
        <w:t>después</w:t>
      </w:r>
      <w:r>
        <w:rPr>
          <w:spacing w:val="-5"/>
        </w:rPr>
        <w:t xml:space="preserve"> </w:t>
      </w:r>
      <w:r>
        <w:t>de</w:t>
      </w:r>
      <w:r>
        <w:rPr>
          <w:spacing w:val="-6"/>
        </w:rPr>
        <w:t xml:space="preserve"> </w:t>
      </w:r>
      <w:r>
        <w:t>la</w:t>
      </w:r>
      <w:r>
        <w:rPr>
          <w:spacing w:val="-5"/>
        </w:rPr>
        <w:t xml:space="preserve"> </w:t>
      </w:r>
      <w:r>
        <w:t>germinación</w:t>
      </w:r>
      <w:r>
        <w:rPr>
          <w:spacing w:val="-4"/>
        </w:rPr>
        <w:t xml:space="preserve"> </w:t>
      </w:r>
      <w:r>
        <w:t>hace</w:t>
      </w:r>
      <w:r>
        <w:rPr>
          <w:spacing w:val="-9"/>
        </w:rPr>
        <w:t xml:space="preserve"> </w:t>
      </w:r>
      <w:r>
        <w:t>que</w:t>
      </w:r>
      <w:r>
        <w:rPr>
          <w:spacing w:val="-8"/>
        </w:rPr>
        <w:t xml:space="preserve"> </w:t>
      </w:r>
      <w:r>
        <w:t>el</w:t>
      </w:r>
      <w:r>
        <w:rPr>
          <w:spacing w:val="-3"/>
        </w:rPr>
        <w:t xml:space="preserve"> </w:t>
      </w:r>
      <w:r>
        <w:t>manejo</w:t>
      </w:r>
      <w:r>
        <w:rPr>
          <w:spacing w:val="-7"/>
        </w:rPr>
        <w:t xml:space="preserve"> </w:t>
      </w:r>
      <w:r>
        <w:t>de las</w:t>
      </w:r>
      <w:r>
        <w:rPr>
          <w:spacing w:val="-14"/>
        </w:rPr>
        <w:t xml:space="preserve"> </w:t>
      </w:r>
      <w:r>
        <w:t>malezas</w:t>
      </w:r>
      <w:r>
        <w:rPr>
          <w:spacing w:val="-11"/>
        </w:rPr>
        <w:t xml:space="preserve"> </w:t>
      </w:r>
      <w:r>
        <w:t>sea</w:t>
      </w:r>
      <w:r>
        <w:rPr>
          <w:spacing w:val="-14"/>
        </w:rPr>
        <w:t xml:space="preserve"> </w:t>
      </w:r>
      <w:r>
        <w:t>particularmente</w:t>
      </w:r>
      <w:r>
        <w:rPr>
          <w:spacing w:val="-10"/>
        </w:rPr>
        <w:t xml:space="preserve"> </w:t>
      </w:r>
      <w:r>
        <w:t>desafiante</w:t>
      </w:r>
      <w:r>
        <w:rPr>
          <w:spacing w:val="-4"/>
        </w:rPr>
        <w:t xml:space="preserve"> </w:t>
      </w:r>
      <w:r>
        <w:t>y</w:t>
      </w:r>
      <w:r>
        <w:rPr>
          <w:spacing w:val="-18"/>
        </w:rPr>
        <w:t xml:space="preserve"> </w:t>
      </w:r>
      <w:r>
        <w:t>que</w:t>
      </w:r>
      <w:r>
        <w:rPr>
          <w:spacing w:val="-11"/>
        </w:rPr>
        <w:t xml:space="preserve"> </w:t>
      </w:r>
      <w:r>
        <w:t>presente</w:t>
      </w:r>
      <w:r>
        <w:rPr>
          <w:spacing w:val="-11"/>
        </w:rPr>
        <w:t xml:space="preserve"> </w:t>
      </w:r>
      <w:r>
        <w:t>un</w:t>
      </w:r>
      <w:r>
        <w:rPr>
          <w:spacing w:val="-11"/>
        </w:rPr>
        <w:t xml:space="preserve"> </w:t>
      </w:r>
      <w:r>
        <w:t>amplio</w:t>
      </w:r>
      <w:r>
        <w:rPr>
          <w:spacing w:val="-10"/>
        </w:rPr>
        <w:t xml:space="preserve"> </w:t>
      </w:r>
      <w:r>
        <w:t>período</w:t>
      </w:r>
      <w:r>
        <w:rPr>
          <w:spacing w:val="-8"/>
        </w:rPr>
        <w:t xml:space="preserve"> </w:t>
      </w:r>
      <w:r>
        <w:t>crítico de</w:t>
      </w:r>
      <w:r>
        <w:rPr>
          <w:spacing w:val="-7"/>
        </w:rPr>
        <w:t xml:space="preserve"> </w:t>
      </w:r>
      <w:r>
        <w:t>interferencia</w:t>
      </w:r>
      <w:r>
        <w:rPr>
          <w:spacing w:val="-6"/>
        </w:rPr>
        <w:t xml:space="preserve"> </w:t>
      </w:r>
      <w:r>
        <w:t>con</w:t>
      </w:r>
      <w:r>
        <w:rPr>
          <w:spacing w:val="-6"/>
        </w:rPr>
        <w:t xml:space="preserve"> </w:t>
      </w:r>
      <w:r>
        <w:t>las</w:t>
      </w:r>
      <w:r>
        <w:rPr>
          <w:spacing w:val="-4"/>
        </w:rPr>
        <w:t xml:space="preserve"> </w:t>
      </w:r>
      <w:r>
        <w:t>malezas,</w:t>
      </w:r>
      <w:r>
        <w:rPr>
          <w:spacing w:val="-5"/>
        </w:rPr>
        <w:t xml:space="preserve"> </w:t>
      </w:r>
      <w:r>
        <w:t>que</w:t>
      </w:r>
      <w:r>
        <w:rPr>
          <w:spacing w:val="-7"/>
        </w:rPr>
        <w:t xml:space="preserve"> </w:t>
      </w:r>
      <w:r>
        <w:t>se</w:t>
      </w:r>
      <w:r>
        <w:rPr>
          <w:spacing w:val="-7"/>
        </w:rPr>
        <w:t xml:space="preserve"> </w:t>
      </w:r>
      <w:r>
        <w:t>inicia</w:t>
      </w:r>
      <w:r>
        <w:rPr>
          <w:spacing w:val="-6"/>
        </w:rPr>
        <w:t xml:space="preserve"> </w:t>
      </w:r>
      <w:r>
        <w:t>en</w:t>
      </w:r>
      <w:r>
        <w:rPr>
          <w:spacing w:val="-3"/>
        </w:rPr>
        <w:t xml:space="preserve"> </w:t>
      </w:r>
      <w:r>
        <w:t>la</w:t>
      </w:r>
      <w:r>
        <w:rPr>
          <w:spacing w:val="-5"/>
        </w:rPr>
        <w:t xml:space="preserve"> </w:t>
      </w:r>
      <w:r>
        <w:t>siembra</w:t>
      </w:r>
      <w:r>
        <w:rPr>
          <w:spacing w:val="-5"/>
        </w:rPr>
        <w:t xml:space="preserve"> </w:t>
      </w:r>
      <w:r>
        <w:t>y</w:t>
      </w:r>
      <w:r>
        <w:rPr>
          <w:spacing w:val="-11"/>
        </w:rPr>
        <w:t xml:space="preserve"> </w:t>
      </w:r>
      <w:r>
        <w:t>manteniéndose</w:t>
      </w:r>
      <w:r>
        <w:rPr>
          <w:spacing w:val="-3"/>
        </w:rPr>
        <w:t xml:space="preserve"> </w:t>
      </w:r>
      <w:r>
        <w:t>hasta la floración. (Mujica, A.; et al.</w:t>
      </w:r>
      <w:r>
        <w:rPr>
          <w:spacing w:val="2"/>
        </w:rPr>
        <w:t xml:space="preserve"> </w:t>
      </w:r>
      <w:r>
        <w:t>2001)</w:t>
      </w:r>
    </w:p>
    <w:p w14:paraId="7DD2B471" w14:textId="77777777" w:rsidR="00D6450E" w:rsidRDefault="00D6450E" w:rsidP="009952B7">
      <w:pPr>
        <w:pStyle w:val="Ttulo3"/>
      </w:pPr>
    </w:p>
    <w:p w14:paraId="17615E61" w14:textId="77777777" w:rsidR="00D6450E" w:rsidRDefault="00D51AB9">
      <w:pPr>
        <w:pStyle w:val="Textoindependiente"/>
        <w:spacing w:line="360" w:lineRule="auto"/>
        <w:ind w:left="695" w:right="666"/>
        <w:jc w:val="both"/>
      </w:pPr>
      <w:r>
        <w:t>Las</w:t>
      </w:r>
      <w:r>
        <w:rPr>
          <w:spacing w:val="-14"/>
        </w:rPr>
        <w:t xml:space="preserve"> </w:t>
      </w:r>
      <w:r>
        <w:t>malezas</w:t>
      </w:r>
      <w:r>
        <w:rPr>
          <w:spacing w:val="-13"/>
        </w:rPr>
        <w:t xml:space="preserve"> </w:t>
      </w:r>
      <w:r>
        <w:t>son</w:t>
      </w:r>
      <w:r>
        <w:rPr>
          <w:spacing w:val="-10"/>
        </w:rPr>
        <w:t xml:space="preserve"> </w:t>
      </w:r>
      <w:r>
        <w:t>dañinas</w:t>
      </w:r>
      <w:r>
        <w:rPr>
          <w:spacing w:val="-11"/>
        </w:rPr>
        <w:t xml:space="preserve"> </w:t>
      </w:r>
      <w:r>
        <w:t>pues</w:t>
      </w:r>
      <w:r>
        <w:rPr>
          <w:spacing w:val="-11"/>
        </w:rPr>
        <w:t xml:space="preserve"> </w:t>
      </w:r>
      <w:r>
        <w:t>estas</w:t>
      </w:r>
      <w:r>
        <w:rPr>
          <w:spacing w:val="-13"/>
        </w:rPr>
        <w:t xml:space="preserve"> </w:t>
      </w:r>
      <w:r>
        <w:t>no</w:t>
      </w:r>
      <w:r>
        <w:rPr>
          <w:spacing w:val="-11"/>
        </w:rPr>
        <w:t xml:space="preserve"> </w:t>
      </w:r>
      <w:r>
        <w:t>compiten</w:t>
      </w:r>
      <w:r>
        <w:rPr>
          <w:spacing w:val="-13"/>
        </w:rPr>
        <w:t xml:space="preserve"> </w:t>
      </w:r>
      <w:r>
        <w:t>con</w:t>
      </w:r>
      <w:r>
        <w:rPr>
          <w:spacing w:val="-11"/>
        </w:rPr>
        <w:t xml:space="preserve"> </w:t>
      </w:r>
      <w:r>
        <w:t>el</w:t>
      </w:r>
      <w:r>
        <w:rPr>
          <w:spacing w:val="-13"/>
        </w:rPr>
        <w:t xml:space="preserve"> </w:t>
      </w:r>
      <w:r>
        <w:t>cultivo</w:t>
      </w:r>
      <w:r>
        <w:rPr>
          <w:spacing w:val="-10"/>
        </w:rPr>
        <w:t xml:space="preserve"> </w:t>
      </w:r>
      <w:r>
        <w:t>por</w:t>
      </w:r>
      <w:r>
        <w:rPr>
          <w:spacing w:val="-11"/>
        </w:rPr>
        <w:t xml:space="preserve"> </w:t>
      </w:r>
      <w:r>
        <w:t>agua,</w:t>
      </w:r>
      <w:r>
        <w:rPr>
          <w:spacing w:val="-13"/>
        </w:rPr>
        <w:t xml:space="preserve"> </w:t>
      </w:r>
      <w:r>
        <w:t>nutrientes, espacio e iluminación, sino también son fuente de refugio para mucho de los fitófagos</w:t>
      </w:r>
      <w:r>
        <w:rPr>
          <w:spacing w:val="-7"/>
        </w:rPr>
        <w:t xml:space="preserve"> </w:t>
      </w:r>
      <w:r>
        <w:t>plaga</w:t>
      </w:r>
      <w:r>
        <w:rPr>
          <w:spacing w:val="-4"/>
        </w:rPr>
        <w:t xml:space="preserve"> </w:t>
      </w:r>
      <w:r>
        <w:t>que</w:t>
      </w:r>
      <w:r>
        <w:rPr>
          <w:spacing w:val="-7"/>
        </w:rPr>
        <w:t xml:space="preserve"> </w:t>
      </w:r>
      <w:r>
        <w:t>infestan</w:t>
      </w:r>
      <w:r>
        <w:rPr>
          <w:spacing w:val="-6"/>
        </w:rPr>
        <w:t xml:space="preserve"> </w:t>
      </w:r>
      <w:r>
        <w:t>la</w:t>
      </w:r>
      <w:r>
        <w:rPr>
          <w:spacing w:val="-7"/>
        </w:rPr>
        <w:t xml:space="preserve"> </w:t>
      </w:r>
      <w:r>
        <w:t>quinua,</w:t>
      </w:r>
      <w:r>
        <w:rPr>
          <w:spacing w:val="-4"/>
        </w:rPr>
        <w:t xml:space="preserve"> </w:t>
      </w:r>
      <w:r>
        <w:t>además</w:t>
      </w:r>
      <w:r>
        <w:rPr>
          <w:spacing w:val="-4"/>
        </w:rPr>
        <w:t xml:space="preserve"> </w:t>
      </w:r>
      <w:r>
        <w:t>de</w:t>
      </w:r>
      <w:r>
        <w:rPr>
          <w:spacing w:val="-3"/>
        </w:rPr>
        <w:t xml:space="preserve"> </w:t>
      </w:r>
      <w:r>
        <w:t>generar</w:t>
      </w:r>
      <w:r>
        <w:rPr>
          <w:spacing w:val="-6"/>
        </w:rPr>
        <w:t xml:space="preserve"> </w:t>
      </w:r>
      <w:r>
        <w:t>un</w:t>
      </w:r>
      <w:r>
        <w:rPr>
          <w:spacing w:val="-6"/>
        </w:rPr>
        <w:t xml:space="preserve"> </w:t>
      </w:r>
      <w:r>
        <w:t>microclima</w:t>
      </w:r>
      <w:r>
        <w:rPr>
          <w:spacing w:val="-3"/>
        </w:rPr>
        <w:t xml:space="preserve"> </w:t>
      </w:r>
      <w:r>
        <w:t>favorable para el desarrollo de los patógenos. (Cruces, L. &amp; Callohuari, Y.</w:t>
      </w:r>
      <w:r>
        <w:rPr>
          <w:spacing w:val="-7"/>
        </w:rPr>
        <w:t xml:space="preserve"> </w:t>
      </w:r>
      <w:r>
        <w:t>2016)</w:t>
      </w:r>
    </w:p>
    <w:p w14:paraId="0D6E7C31" w14:textId="77777777" w:rsidR="00D6450E" w:rsidRDefault="00D6450E">
      <w:pPr>
        <w:pStyle w:val="Textoindependiente"/>
        <w:spacing w:before="8"/>
      </w:pPr>
    </w:p>
    <w:p w14:paraId="629F2C2E" w14:textId="77777777" w:rsidR="00D6450E" w:rsidRDefault="00D51AB9">
      <w:pPr>
        <w:pStyle w:val="Textoindependiente"/>
        <w:spacing w:line="360" w:lineRule="auto"/>
        <w:ind w:left="695" w:right="663"/>
        <w:jc w:val="both"/>
      </w:pPr>
      <w:r>
        <w:t>Malezas de hoja ancha Estas están conformadas principalmente por especies de la familia Amaranthaceae (parientes de la quinua), Solanaceae, Asteraceae, Brassicaceae, Portulacaceae, Plantaginaceae, Euphorbiacea, Papaveraceae; Malezas</w:t>
      </w:r>
      <w:r>
        <w:rPr>
          <w:spacing w:val="-14"/>
        </w:rPr>
        <w:t xml:space="preserve"> </w:t>
      </w:r>
      <w:r>
        <w:t>de</w:t>
      </w:r>
      <w:r>
        <w:rPr>
          <w:spacing w:val="-14"/>
        </w:rPr>
        <w:t xml:space="preserve"> </w:t>
      </w:r>
      <w:r>
        <w:t>hoja</w:t>
      </w:r>
      <w:r>
        <w:rPr>
          <w:spacing w:val="-14"/>
        </w:rPr>
        <w:t xml:space="preserve"> </w:t>
      </w:r>
      <w:r>
        <w:t>angosta</w:t>
      </w:r>
      <w:r>
        <w:rPr>
          <w:spacing w:val="-9"/>
        </w:rPr>
        <w:t xml:space="preserve"> </w:t>
      </w:r>
      <w:r>
        <w:t>Conformada</w:t>
      </w:r>
      <w:r>
        <w:rPr>
          <w:spacing w:val="-18"/>
        </w:rPr>
        <w:t xml:space="preserve"> </w:t>
      </w:r>
      <w:r>
        <w:t>por</w:t>
      </w:r>
      <w:r>
        <w:rPr>
          <w:spacing w:val="-11"/>
        </w:rPr>
        <w:t xml:space="preserve"> </w:t>
      </w:r>
      <w:r>
        <w:t>gramíneas</w:t>
      </w:r>
      <w:r>
        <w:rPr>
          <w:spacing w:val="-14"/>
        </w:rPr>
        <w:t xml:space="preserve"> </w:t>
      </w:r>
      <w:r>
        <w:t>(cuyas</w:t>
      </w:r>
      <w:r>
        <w:rPr>
          <w:spacing w:val="-11"/>
        </w:rPr>
        <w:t xml:space="preserve"> </w:t>
      </w:r>
      <w:r>
        <w:t>fuentes</w:t>
      </w:r>
      <w:r>
        <w:rPr>
          <w:spacing w:val="-13"/>
        </w:rPr>
        <w:t xml:space="preserve"> </w:t>
      </w:r>
      <w:r>
        <w:t>de</w:t>
      </w:r>
      <w:r>
        <w:rPr>
          <w:spacing w:val="-14"/>
        </w:rPr>
        <w:t xml:space="preserve"> </w:t>
      </w:r>
      <w:r>
        <w:t>propagación son los estolones) y las malezas ciperáceas (cuya fuente de propagación son los bulbos) que son las más difíciles de erradicar. (Cruces, L. &amp; Callohuari, Y.</w:t>
      </w:r>
      <w:r>
        <w:rPr>
          <w:spacing w:val="-13"/>
        </w:rPr>
        <w:t xml:space="preserve"> </w:t>
      </w:r>
      <w:r>
        <w:t>2016)</w:t>
      </w:r>
    </w:p>
    <w:p w14:paraId="0F6ECC63" w14:textId="77777777" w:rsidR="00D6450E" w:rsidRDefault="00D6450E">
      <w:pPr>
        <w:spacing w:line="360" w:lineRule="auto"/>
        <w:jc w:val="both"/>
        <w:sectPr w:rsidR="00D6450E">
          <w:pgSz w:w="11920" w:h="16860"/>
          <w:pgMar w:top="1600" w:right="1080" w:bottom="1080" w:left="1580" w:header="0" w:footer="888" w:gutter="0"/>
          <w:cols w:space="720"/>
        </w:sectPr>
      </w:pPr>
    </w:p>
    <w:p w14:paraId="28A3A61E" w14:textId="77777777" w:rsidR="00D6450E" w:rsidRDefault="00D51AB9">
      <w:pPr>
        <w:pStyle w:val="Textoindependiente"/>
        <w:spacing w:before="86" w:line="360" w:lineRule="auto"/>
        <w:ind w:left="695" w:right="613"/>
        <w:jc w:val="both"/>
      </w:pPr>
      <w:r>
        <w:lastRenderedPageBreak/>
        <w:t xml:space="preserve">Se procede a una escarda o raspada superficial con herramienta manual, </w:t>
      </w:r>
      <w:r>
        <w:rPr>
          <w:spacing w:val="-3"/>
        </w:rPr>
        <w:t xml:space="preserve">ya </w:t>
      </w:r>
      <w:r>
        <w:t>sea azadón</w:t>
      </w:r>
      <w:r>
        <w:rPr>
          <w:spacing w:val="-11"/>
        </w:rPr>
        <w:t xml:space="preserve"> </w:t>
      </w:r>
      <w:r>
        <w:t>o</w:t>
      </w:r>
      <w:r>
        <w:rPr>
          <w:spacing w:val="-11"/>
        </w:rPr>
        <w:t xml:space="preserve"> </w:t>
      </w:r>
      <w:r>
        <w:t>palín,</w:t>
      </w:r>
      <w:r>
        <w:rPr>
          <w:spacing w:val="-9"/>
        </w:rPr>
        <w:t xml:space="preserve"> </w:t>
      </w:r>
      <w:r>
        <w:t>además</w:t>
      </w:r>
      <w:r>
        <w:rPr>
          <w:spacing w:val="-11"/>
        </w:rPr>
        <w:t xml:space="preserve"> </w:t>
      </w:r>
      <w:r>
        <w:t>de</w:t>
      </w:r>
      <w:r>
        <w:rPr>
          <w:spacing w:val="-12"/>
        </w:rPr>
        <w:t xml:space="preserve"> </w:t>
      </w:r>
      <w:r>
        <w:t>un</w:t>
      </w:r>
      <w:r>
        <w:rPr>
          <w:spacing w:val="-10"/>
        </w:rPr>
        <w:t xml:space="preserve"> </w:t>
      </w:r>
      <w:r>
        <w:t>arrime</w:t>
      </w:r>
      <w:r>
        <w:rPr>
          <w:spacing w:val="-12"/>
        </w:rPr>
        <w:t xml:space="preserve"> </w:t>
      </w:r>
      <w:r>
        <w:t>de</w:t>
      </w:r>
      <w:r>
        <w:rPr>
          <w:spacing w:val="-11"/>
        </w:rPr>
        <w:t xml:space="preserve"> </w:t>
      </w:r>
      <w:r>
        <w:t>tierra</w:t>
      </w:r>
      <w:r>
        <w:rPr>
          <w:spacing w:val="-12"/>
        </w:rPr>
        <w:t xml:space="preserve"> </w:t>
      </w:r>
      <w:r>
        <w:t>junto</w:t>
      </w:r>
      <w:r>
        <w:rPr>
          <w:spacing w:val="-11"/>
        </w:rPr>
        <w:t xml:space="preserve"> </w:t>
      </w:r>
      <w:r>
        <w:t>a</w:t>
      </w:r>
      <w:r>
        <w:rPr>
          <w:spacing w:val="-11"/>
        </w:rPr>
        <w:t xml:space="preserve"> </w:t>
      </w:r>
      <w:r>
        <w:t>los</w:t>
      </w:r>
      <w:r>
        <w:rPr>
          <w:spacing w:val="-10"/>
        </w:rPr>
        <w:t xml:space="preserve"> </w:t>
      </w:r>
      <w:r>
        <w:t>sitios</w:t>
      </w:r>
      <w:r>
        <w:rPr>
          <w:spacing w:val="-11"/>
        </w:rPr>
        <w:t xml:space="preserve"> </w:t>
      </w:r>
      <w:r>
        <w:t>de</w:t>
      </w:r>
      <w:r>
        <w:rPr>
          <w:spacing w:val="-11"/>
        </w:rPr>
        <w:t xml:space="preserve"> </w:t>
      </w:r>
      <w:r>
        <w:t>quinua,</w:t>
      </w:r>
      <w:r>
        <w:rPr>
          <w:spacing w:val="-11"/>
        </w:rPr>
        <w:t xml:space="preserve"> </w:t>
      </w:r>
      <w:r>
        <w:t>para</w:t>
      </w:r>
      <w:r>
        <w:rPr>
          <w:spacing w:val="-14"/>
        </w:rPr>
        <w:t xml:space="preserve"> </w:t>
      </w:r>
      <w:r>
        <w:t>hacer un cubrimiento de arvenses aledañas. Se puede permitir otro rebrote de plantas espontáneas hasta cuando las primeras tengan buen desarrollo, pero con un</w:t>
      </w:r>
      <w:r>
        <w:rPr>
          <w:spacing w:val="-43"/>
        </w:rPr>
        <w:t xml:space="preserve"> </w:t>
      </w:r>
      <w:r>
        <w:t>sistema radicular sin el máximo anclaje. Luego, se realiza otra escarda a una mayor profundidad que la primera para un ligero aporque a los sitios del cultivo, removiendo la tierra y amontonándola a su alrededor. La segunda escarda podría ser</w:t>
      </w:r>
      <w:r>
        <w:rPr>
          <w:spacing w:val="-14"/>
        </w:rPr>
        <w:t xml:space="preserve"> </w:t>
      </w:r>
      <w:r>
        <w:t>cambiada</w:t>
      </w:r>
      <w:r>
        <w:rPr>
          <w:spacing w:val="-10"/>
        </w:rPr>
        <w:t xml:space="preserve"> </w:t>
      </w:r>
      <w:r>
        <w:t>por</w:t>
      </w:r>
      <w:r>
        <w:rPr>
          <w:spacing w:val="-13"/>
        </w:rPr>
        <w:t xml:space="preserve"> </w:t>
      </w:r>
      <w:r>
        <w:t>una</w:t>
      </w:r>
      <w:r>
        <w:rPr>
          <w:spacing w:val="-14"/>
        </w:rPr>
        <w:t xml:space="preserve"> </w:t>
      </w:r>
      <w:r>
        <w:t>partida</w:t>
      </w:r>
      <w:r>
        <w:rPr>
          <w:spacing w:val="-12"/>
        </w:rPr>
        <w:t xml:space="preserve"> </w:t>
      </w:r>
      <w:r>
        <w:t>en</w:t>
      </w:r>
      <w:r>
        <w:rPr>
          <w:spacing w:val="-10"/>
        </w:rPr>
        <w:t xml:space="preserve"> </w:t>
      </w:r>
      <w:r>
        <w:t>el</w:t>
      </w:r>
      <w:r>
        <w:rPr>
          <w:spacing w:val="-11"/>
        </w:rPr>
        <w:t xml:space="preserve"> </w:t>
      </w:r>
      <w:r>
        <w:t>centro</w:t>
      </w:r>
      <w:r>
        <w:rPr>
          <w:spacing w:val="-12"/>
        </w:rPr>
        <w:t xml:space="preserve"> </w:t>
      </w:r>
      <w:r>
        <w:t>de</w:t>
      </w:r>
      <w:r>
        <w:rPr>
          <w:spacing w:val="-13"/>
        </w:rPr>
        <w:t xml:space="preserve"> </w:t>
      </w:r>
      <w:r>
        <w:t>las</w:t>
      </w:r>
      <w:r>
        <w:rPr>
          <w:spacing w:val="-11"/>
        </w:rPr>
        <w:t xml:space="preserve"> </w:t>
      </w:r>
      <w:r>
        <w:t>calles</w:t>
      </w:r>
      <w:r>
        <w:rPr>
          <w:spacing w:val="-12"/>
        </w:rPr>
        <w:t xml:space="preserve"> </w:t>
      </w:r>
      <w:r>
        <w:t>empleando</w:t>
      </w:r>
      <w:r>
        <w:rPr>
          <w:spacing w:val="-7"/>
        </w:rPr>
        <w:t xml:space="preserve"> </w:t>
      </w:r>
      <w:r>
        <w:t>un</w:t>
      </w:r>
      <w:r>
        <w:rPr>
          <w:spacing w:val="-11"/>
        </w:rPr>
        <w:t xml:space="preserve"> </w:t>
      </w:r>
      <w:r>
        <w:t>arado</w:t>
      </w:r>
      <w:r>
        <w:rPr>
          <w:spacing w:val="-10"/>
        </w:rPr>
        <w:t xml:space="preserve"> </w:t>
      </w:r>
      <w:r>
        <w:t>de</w:t>
      </w:r>
      <w:r>
        <w:rPr>
          <w:spacing w:val="-10"/>
        </w:rPr>
        <w:t xml:space="preserve"> </w:t>
      </w:r>
      <w:r>
        <w:t>chuzo movido por un equino. Con esta labor queda suficiente tierra suelta para hacer un aporque más efectivo, tapando las arvenzas pequeñas y desanclando las raíces de las más grandes. (Zañudo, B.</w:t>
      </w:r>
      <w:r>
        <w:rPr>
          <w:spacing w:val="4"/>
        </w:rPr>
        <w:t xml:space="preserve"> </w:t>
      </w:r>
      <w:r>
        <w:t>2016)</w:t>
      </w:r>
    </w:p>
    <w:p w14:paraId="2928908F" w14:textId="77777777" w:rsidR="00D6450E" w:rsidRDefault="00D6450E">
      <w:pPr>
        <w:pStyle w:val="Textoindependiente"/>
        <w:rPr>
          <w:sz w:val="21"/>
        </w:rPr>
      </w:pPr>
    </w:p>
    <w:p w14:paraId="143E989E" w14:textId="7598DD99" w:rsidR="00D6450E" w:rsidRDefault="00D51AB9" w:rsidP="00F73C48">
      <w:pPr>
        <w:pStyle w:val="Ttulo2"/>
        <w:numPr>
          <w:ilvl w:val="1"/>
          <w:numId w:val="7"/>
        </w:numPr>
      </w:pPr>
      <w:bookmarkStart w:id="91" w:name="_Toc76117888"/>
      <w:bookmarkStart w:id="92" w:name="_Toc76133203"/>
      <w:r>
        <w:t>Cosecha y pos cosecha</w:t>
      </w:r>
      <w:bookmarkEnd w:id="91"/>
      <w:bookmarkEnd w:id="92"/>
    </w:p>
    <w:p w14:paraId="5FC66945" w14:textId="6DA78467" w:rsidR="00D6450E" w:rsidRDefault="00D51AB9" w:rsidP="00F73C48">
      <w:pPr>
        <w:pStyle w:val="Ttulo3"/>
        <w:numPr>
          <w:ilvl w:val="2"/>
          <w:numId w:val="7"/>
        </w:numPr>
        <w:ind w:left="1344" w:hanging="658"/>
      </w:pPr>
      <w:bookmarkStart w:id="93" w:name="_Toc76117889"/>
      <w:bookmarkStart w:id="94" w:name="_Toc76133204"/>
      <w:r>
        <w:t>Corte</w:t>
      </w:r>
      <w:bookmarkEnd w:id="93"/>
      <w:bookmarkEnd w:id="94"/>
    </w:p>
    <w:p w14:paraId="59C174C6" w14:textId="77777777" w:rsidR="00D6450E" w:rsidRDefault="00D6450E">
      <w:pPr>
        <w:pStyle w:val="Textoindependiente"/>
        <w:spacing w:before="6"/>
        <w:rPr>
          <w:b/>
          <w:sz w:val="32"/>
        </w:rPr>
      </w:pPr>
    </w:p>
    <w:p w14:paraId="6DA9C1AB" w14:textId="77777777" w:rsidR="00D6450E" w:rsidRDefault="00D51AB9">
      <w:pPr>
        <w:pStyle w:val="Textoindependiente"/>
        <w:spacing w:before="1" w:line="360" w:lineRule="auto"/>
        <w:ind w:left="695" w:right="662"/>
        <w:jc w:val="both"/>
      </w:pPr>
      <w:r>
        <w:t>El momento adecuado para el corte, se reconoce cuando las hojas inferiores se vuelven</w:t>
      </w:r>
      <w:r>
        <w:rPr>
          <w:spacing w:val="-16"/>
        </w:rPr>
        <w:t xml:space="preserve"> </w:t>
      </w:r>
      <w:r>
        <w:t>amarillentas</w:t>
      </w:r>
      <w:r>
        <w:rPr>
          <w:spacing w:val="-9"/>
        </w:rPr>
        <w:t xml:space="preserve"> </w:t>
      </w:r>
      <w:r>
        <w:t>y</w:t>
      </w:r>
      <w:r>
        <w:rPr>
          <w:spacing w:val="-15"/>
        </w:rPr>
        <w:t xml:space="preserve"> </w:t>
      </w:r>
      <w:r>
        <w:t>empiezan</w:t>
      </w:r>
      <w:r>
        <w:rPr>
          <w:spacing w:val="-9"/>
        </w:rPr>
        <w:t xml:space="preserve"> </w:t>
      </w:r>
      <w:r>
        <w:t>a</w:t>
      </w:r>
      <w:r>
        <w:rPr>
          <w:spacing w:val="-16"/>
        </w:rPr>
        <w:t xml:space="preserve"> </w:t>
      </w:r>
      <w:r>
        <w:t>caerse.</w:t>
      </w:r>
      <w:r>
        <w:rPr>
          <w:spacing w:val="-14"/>
        </w:rPr>
        <w:t xml:space="preserve"> </w:t>
      </w:r>
      <w:r>
        <w:t>Esta</w:t>
      </w:r>
      <w:r>
        <w:rPr>
          <w:spacing w:val="-12"/>
        </w:rPr>
        <w:t xml:space="preserve"> </w:t>
      </w:r>
      <w:r>
        <w:t>actividad</w:t>
      </w:r>
      <w:r>
        <w:rPr>
          <w:spacing w:val="-14"/>
        </w:rPr>
        <w:t xml:space="preserve"> </w:t>
      </w:r>
      <w:r>
        <w:t>se</w:t>
      </w:r>
      <w:r>
        <w:rPr>
          <w:spacing w:val="-16"/>
        </w:rPr>
        <w:t xml:space="preserve"> </w:t>
      </w:r>
      <w:r>
        <w:t>realiza</w:t>
      </w:r>
      <w:r>
        <w:rPr>
          <w:spacing w:val="-12"/>
        </w:rPr>
        <w:t xml:space="preserve"> </w:t>
      </w:r>
      <w:r>
        <w:t>cuando</w:t>
      </w:r>
      <w:r>
        <w:rPr>
          <w:spacing w:val="-15"/>
        </w:rPr>
        <w:t xml:space="preserve"> </w:t>
      </w:r>
      <w:r>
        <w:t>la</w:t>
      </w:r>
      <w:r>
        <w:rPr>
          <w:spacing w:val="-16"/>
        </w:rPr>
        <w:t xml:space="preserve"> </w:t>
      </w:r>
      <w:r>
        <w:t>planta alcanza su madurez fisiológica y que el grano presente un contenido de humedad alrededor de 30% para evitar pérdidas de desgrane. El corte en pequeñas extensiones</w:t>
      </w:r>
      <w:r>
        <w:rPr>
          <w:spacing w:val="-6"/>
        </w:rPr>
        <w:t xml:space="preserve"> </w:t>
      </w:r>
      <w:r>
        <w:t>se</w:t>
      </w:r>
      <w:r>
        <w:rPr>
          <w:spacing w:val="-6"/>
        </w:rPr>
        <w:t xml:space="preserve"> </w:t>
      </w:r>
      <w:r>
        <w:t>la</w:t>
      </w:r>
      <w:r>
        <w:rPr>
          <w:spacing w:val="-7"/>
        </w:rPr>
        <w:t xml:space="preserve"> </w:t>
      </w:r>
      <w:r>
        <w:t>realiza</w:t>
      </w:r>
      <w:r>
        <w:rPr>
          <w:spacing w:val="-8"/>
        </w:rPr>
        <w:t xml:space="preserve"> </w:t>
      </w:r>
      <w:r>
        <w:t>con</w:t>
      </w:r>
      <w:r>
        <w:rPr>
          <w:spacing w:val="-8"/>
        </w:rPr>
        <w:t xml:space="preserve"> </w:t>
      </w:r>
      <w:r>
        <w:t>una</w:t>
      </w:r>
      <w:r>
        <w:rPr>
          <w:spacing w:val="-10"/>
        </w:rPr>
        <w:t xml:space="preserve"> </w:t>
      </w:r>
      <w:r>
        <w:t>oz</w:t>
      </w:r>
      <w:r>
        <w:rPr>
          <w:spacing w:val="-6"/>
        </w:rPr>
        <w:t xml:space="preserve"> </w:t>
      </w:r>
      <w:r>
        <w:t>(Meyhuay,</w:t>
      </w:r>
      <w:r>
        <w:rPr>
          <w:spacing w:val="-4"/>
        </w:rPr>
        <w:t xml:space="preserve"> </w:t>
      </w:r>
      <w:r>
        <w:t>1997),</w:t>
      </w:r>
      <w:r>
        <w:rPr>
          <w:spacing w:val="-9"/>
        </w:rPr>
        <w:t xml:space="preserve"> </w:t>
      </w:r>
      <w:r>
        <w:t>mientras</w:t>
      </w:r>
      <w:r>
        <w:rPr>
          <w:spacing w:val="-4"/>
        </w:rPr>
        <w:t xml:space="preserve"> </w:t>
      </w:r>
      <w:r>
        <w:t>que</w:t>
      </w:r>
      <w:r>
        <w:rPr>
          <w:spacing w:val="-9"/>
        </w:rPr>
        <w:t xml:space="preserve"> </w:t>
      </w:r>
      <w:r>
        <w:t>si</w:t>
      </w:r>
      <w:r>
        <w:rPr>
          <w:spacing w:val="-6"/>
        </w:rPr>
        <w:t xml:space="preserve"> </w:t>
      </w:r>
      <w:r>
        <w:t>se</w:t>
      </w:r>
      <w:r>
        <w:rPr>
          <w:spacing w:val="-9"/>
        </w:rPr>
        <w:t xml:space="preserve"> </w:t>
      </w:r>
      <w:r>
        <w:t>cultiva</w:t>
      </w:r>
      <w:r>
        <w:rPr>
          <w:spacing w:val="-9"/>
        </w:rPr>
        <w:t xml:space="preserve"> </w:t>
      </w:r>
      <w:r>
        <w:t>en grandes extensiones el corte y la trilla se puede hacer mecánicamente mediante la utilización de trilladoras estacionarias o trilladoras combinadas autopropulsadas. (FAO.</w:t>
      </w:r>
      <w:r>
        <w:rPr>
          <w:spacing w:val="-1"/>
        </w:rPr>
        <w:t xml:space="preserve"> </w:t>
      </w:r>
      <w:r>
        <w:t>2016)</w:t>
      </w:r>
    </w:p>
    <w:p w14:paraId="1F1A3CC0" w14:textId="4AA1B8D2" w:rsidR="00D6450E" w:rsidRDefault="00D51AB9" w:rsidP="00332DB5">
      <w:pPr>
        <w:pStyle w:val="Ttulo3"/>
        <w:numPr>
          <w:ilvl w:val="2"/>
          <w:numId w:val="7"/>
        </w:numPr>
      </w:pPr>
      <w:bookmarkStart w:id="95" w:name="_Toc76117890"/>
      <w:bookmarkStart w:id="96" w:name="_Toc76133205"/>
      <w:r>
        <w:t>Trilla</w:t>
      </w:r>
      <w:bookmarkEnd w:id="95"/>
      <w:bookmarkEnd w:id="96"/>
    </w:p>
    <w:p w14:paraId="4C994500" w14:textId="77777777" w:rsidR="00D6450E" w:rsidRDefault="00D6450E">
      <w:pPr>
        <w:pStyle w:val="Textoindependiente"/>
        <w:spacing w:before="9"/>
        <w:rPr>
          <w:b/>
          <w:sz w:val="32"/>
        </w:rPr>
      </w:pPr>
    </w:p>
    <w:p w14:paraId="2EF8F422" w14:textId="77777777" w:rsidR="00D6450E" w:rsidRDefault="00D51AB9">
      <w:pPr>
        <w:pStyle w:val="Textoindependiente"/>
        <w:spacing w:line="360" w:lineRule="auto"/>
        <w:ind w:left="695" w:right="662"/>
        <w:jc w:val="both"/>
      </w:pPr>
      <w:r>
        <w:t>La trilla manual se realiza utilizando palos, lo cual consiste en golpear las gavillas colocadas sobre carpas o plástico. Mientras que si lo hacen de forma mecánica se utilizan trilladoras estacionarias de cereales o combinadas. (INIAP. 2018)</w:t>
      </w:r>
    </w:p>
    <w:p w14:paraId="5029F520" w14:textId="6065FBF2" w:rsidR="00D6450E" w:rsidRDefault="00D51AB9" w:rsidP="00332DB5">
      <w:pPr>
        <w:pStyle w:val="Ttulo3"/>
        <w:numPr>
          <w:ilvl w:val="2"/>
          <w:numId w:val="7"/>
        </w:numPr>
      </w:pPr>
      <w:bookmarkStart w:id="97" w:name="_Toc76117891"/>
      <w:bookmarkStart w:id="98" w:name="_Toc76133206"/>
      <w:r>
        <w:t>Almacenamiento</w:t>
      </w:r>
      <w:bookmarkEnd w:id="97"/>
      <w:bookmarkEnd w:id="98"/>
    </w:p>
    <w:p w14:paraId="4450DAFB" w14:textId="77777777" w:rsidR="00D6450E" w:rsidRDefault="00D51AB9" w:rsidP="00382C11">
      <w:pPr>
        <w:pStyle w:val="Textoindependiente"/>
        <w:spacing w:before="240" w:line="360" w:lineRule="auto"/>
        <w:ind w:left="697" w:right="669"/>
        <w:jc w:val="both"/>
      </w:pPr>
      <w:r>
        <w:t>El almacenamiento se debe realizar en lugares limpios y secos, protegidos de roedores e insectos con libre circulación del aire, para lo cual el grano debe estar</w:t>
      </w:r>
    </w:p>
    <w:p w14:paraId="74B39A43" w14:textId="77777777" w:rsidR="00D6450E" w:rsidRDefault="00D51AB9">
      <w:pPr>
        <w:pStyle w:val="Textoindependiente"/>
        <w:spacing w:before="86" w:line="360" w:lineRule="auto"/>
        <w:ind w:left="695" w:right="678"/>
        <w:jc w:val="both"/>
      </w:pPr>
      <w:r>
        <w:t xml:space="preserve">seco y limpio y puestas en recipientes cerrados o costales de tejido estrecho, con </w:t>
      </w:r>
      <w:r>
        <w:lastRenderedPageBreak/>
        <w:t>un contenido de humedad inferior a 13 %. (INIAP, 2018)</w:t>
      </w:r>
    </w:p>
    <w:p w14:paraId="7CCC3C96" w14:textId="0B6AAC6F" w:rsidR="00D6450E" w:rsidRDefault="00D51AB9" w:rsidP="00332DB5">
      <w:pPr>
        <w:pStyle w:val="Ttulo3"/>
        <w:numPr>
          <w:ilvl w:val="1"/>
          <w:numId w:val="7"/>
        </w:numPr>
      </w:pPr>
      <w:bookmarkStart w:id="99" w:name="_Toc76117892"/>
      <w:bookmarkStart w:id="100" w:name="_Toc76133207"/>
      <w:r>
        <w:t>Investigación participativa</w:t>
      </w:r>
      <w:bookmarkEnd w:id="99"/>
      <w:bookmarkEnd w:id="100"/>
    </w:p>
    <w:p w14:paraId="423D3DA1" w14:textId="77777777" w:rsidR="00D6450E" w:rsidRDefault="00D6450E">
      <w:pPr>
        <w:pStyle w:val="Textoindependiente"/>
        <w:spacing w:before="8"/>
        <w:rPr>
          <w:b/>
          <w:sz w:val="32"/>
        </w:rPr>
      </w:pPr>
    </w:p>
    <w:p w14:paraId="42721C22" w14:textId="77777777" w:rsidR="00D6450E" w:rsidRDefault="00D51AB9">
      <w:pPr>
        <w:pStyle w:val="Textoindependiente"/>
        <w:spacing w:before="1" w:line="360" w:lineRule="auto"/>
        <w:ind w:left="695" w:right="663"/>
        <w:jc w:val="both"/>
      </w:pPr>
      <w:r>
        <w:t>La Investigación Acción Participativa (IAP) es un método de investigación psicosocial que está fundamentado en un elemento clave: la participación de distintos</w:t>
      </w:r>
      <w:r>
        <w:rPr>
          <w:spacing w:val="-8"/>
        </w:rPr>
        <w:t xml:space="preserve"> </w:t>
      </w:r>
      <w:r>
        <w:t>agentes</w:t>
      </w:r>
      <w:r>
        <w:rPr>
          <w:b/>
        </w:rPr>
        <w:t>.</w:t>
      </w:r>
      <w:r>
        <w:rPr>
          <w:b/>
          <w:spacing w:val="-8"/>
        </w:rPr>
        <w:t xml:space="preserve"> </w:t>
      </w:r>
      <w:r>
        <w:t>Se</w:t>
      </w:r>
      <w:r>
        <w:rPr>
          <w:spacing w:val="-10"/>
        </w:rPr>
        <w:t xml:space="preserve"> </w:t>
      </w:r>
      <w:r>
        <w:t>basa</w:t>
      </w:r>
      <w:r>
        <w:rPr>
          <w:spacing w:val="-7"/>
        </w:rPr>
        <w:t xml:space="preserve"> </w:t>
      </w:r>
      <w:r>
        <w:t>en</w:t>
      </w:r>
      <w:r>
        <w:rPr>
          <w:spacing w:val="-8"/>
        </w:rPr>
        <w:t xml:space="preserve"> </w:t>
      </w:r>
      <w:r>
        <w:t>una</w:t>
      </w:r>
      <w:r>
        <w:rPr>
          <w:spacing w:val="-9"/>
        </w:rPr>
        <w:t xml:space="preserve"> </w:t>
      </w:r>
      <w:r>
        <w:t>reflexión</w:t>
      </w:r>
      <w:r>
        <w:rPr>
          <w:spacing w:val="-5"/>
        </w:rPr>
        <w:t xml:space="preserve"> </w:t>
      </w:r>
      <w:r>
        <w:t>y</w:t>
      </w:r>
      <w:r>
        <w:rPr>
          <w:spacing w:val="-12"/>
        </w:rPr>
        <w:t xml:space="preserve"> </w:t>
      </w:r>
      <w:r>
        <w:t>una</w:t>
      </w:r>
      <w:r>
        <w:rPr>
          <w:spacing w:val="-9"/>
        </w:rPr>
        <w:t xml:space="preserve"> </w:t>
      </w:r>
      <w:r>
        <w:t>serie</w:t>
      </w:r>
      <w:r>
        <w:rPr>
          <w:spacing w:val="-11"/>
        </w:rPr>
        <w:t xml:space="preserve"> </w:t>
      </w:r>
      <w:r>
        <w:t>de</w:t>
      </w:r>
      <w:r>
        <w:rPr>
          <w:spacing w:val="-10"/>
        </w:rPr>
        <w:t xml:space="preserve"> </w:t>
      </w:r>
      <w:r>
        <w:t>prácticas</w:t>
      </w:r>
      <w:r>
        <w:rPr>
          <w:spacing w:val="-4"/>
        </w:rPr>
        <w:t xml:space="preserve"> </w:t>
      </w:r>
      <w:r>
        <w:t>que</w:t>
      </w:r>
      <w:r>
        <w:rPr>
          <w:spacing w:val="-10"/>
        </w:rPr>
        <w:t xml:space="preserve"> </w:t>
      </w:r>
      <w:r>
        <w:t>se</w:t>
      </w:r>
      <w:r>
        <w:rPr>
          <w:spacing w:val="-6"/>
        </w:rPr>
        <w:t xml:space="preserve"> </w:t>
      </w:r>
      <w:r>
        <w:t>proponen incluir</w:t>
      </w:r>
      <w:r>
        <w:rPr>
          <w:spacing w:val="-9"/>
        </w:rPr>
        <w:t xml:space="preserve"> </w:t>
      </w:r>
      <w:r>
        <w:t>a</w:t>
      </w:r>
      <w:r>
        <w:rPr>
          <w:spacing w:val="-10"/>
        </w:rPr>
        <w:t xml:space="preserve"> </w:t>
      </w:r>
      <w:r>
        <w:t>todos</w:t>
      </w:r>
      <w:r>
        <w:rPr>
          <w:spacing w:val="-6"/>
        </w:rPr>
        <w:t xml:space="preserve"> </w:t>
      </w:r>
      <w:r>
        <w:t>los</w:t>
      </w:r>
      <w:r>
        <w:rPr>
          <w:spacing w:val="-3"/>
        </w:rPr>
        <w:t xml:space="preserve"> </w:t>
      </w:r>
      <w:r>
        <w:t>participantes</w:t>
      </w:r>
      <w:r>
        <w:rPr>
          <w:spacing w:val="-9"/>
        </w:rPr>
        <w:t xml:space="preserve"> </w:t>
      </w:r>
      <w:r>
        <w:t>de</w:t>
      </w:r>
      <w:r>
        <w:rPr>
          <w:spacing w:val="-6"/>
        </w:rPr>
        <w:t xml:space="preserve"> </w:t>
      </w:r>
      <w:r>
        <w:t>una</w:t>
      </w:r>
      <w:r>
        <w:rPr>
          <w:spacing w:val="-7"/>
        </w:rPr>
        <w:t xml:space="preserve"> </w:t>
      </w:r>
      <w:r>
        <w:t>comunidad</w:t>
      </w:r>
      <w:r>
        <w:rPr>
          <w:spacing w:val="-4"/>
        </w:rPr>
        <w:t xml:space="preserve"> </w:t>
      </w:r>
      <w:r>
        <w:t>en</w:t>
      </w:r>
      <w:r>
        <w:rPr>
          <w:spacing w:val="-8"/>
        </w:rPr>
        <w:t xml:space="preserve"> </w:t>
      </w:r>
      <w:r>
        <w:t>la</w:t>
      </w:r>
      <w:r>
        <w:rPr>
          <w:spacing w:val="-7"/>
        </w:rPr>
        <w:t xml:space="preserve"> </w:t>
      </w:r>
      <w:r>
        <w:t>creación</w:t>
      </w:r>
      <w:r>
        <w:rPr>
          <w:spacing w:val="-7"/>
        </w:rPr>
        <w:t xml:space="preserve"> </w:t>
      </w:r>
      <w:r>
        <w:t>de</w:t>
      </w:r>
      <w:r>
        <w:rPr>
          <w:spacing w:val="-4"/>
        </w:rPr>
        <w:t xml:space="preserve"> </w:t>
      </w:r>
      <w:r>
        <w:t>conocimientos científicos sobre sí mismo. (Guzmán, G.</w:t>
      </w:r>
      <w:r>
        <w:rPr>
          <w:spacing w:val="-4"/>
        </w:rPr>
        <w:t xml:space="preserve"> </w:t>
      </w:r>
      <w:r>
        <w:t>2018)</w:t>
      </w:r>
    </w:p>
    <w:p w14:paraId="2EAE2B9B" w14:textId="77777777" w:rsidR="00D6450E" w:rsidRDefault="00D51AB9">
      <w:pPr>
        <w:pStyle w:val="Textoindependiente"/>
        <w:spacing w:before="162" w:line="360" w:lineRule="auto"/>
        <w:ind w:left="695" w:right="663"/>
        <w:jc w:val="both"/>
      </w:pPr>
      <w:r>
        <w:t>La IAP es una forma de intervenir en los problemas sociales que busca que los conocimientos producidos por una investigación sirvan para la transformación social, a sí mismo procura que el desarrollo de la investigación y la intervención esté centrado en la participación de quienes conforman la comunidad donde se investiga y se interviene, ya que se entiende a la propia comunidad como la encargada de definir y dirigir sus propias necesidades, conflictos y soluciones</w:t>
      </w:r>
      <w:r>
        <w:rPr>
          <w:b/>
        </w:rPr>
        <w:t xml:space="preserve">. </w:t>
      </w:r>
      <w:r>
        <w:t>(Guzmán, G. 2018)</w:t>
      </w:r>
    </w:p>
    <w:p w14:paraId="6ACB9852" w14:textId="77777777" w:rsidR="00D6450E" w:rsidRDefault="00D6450E">
      <w:pPr>
        <w:pStyle w:val="Textoindependiente"/>
        <w:spacing w:before="4"/>
      </w:pPr>
    </w:p>
    <w:p w14:paraId="1F9F78C7" w14:textId="64FE76C8" w:rsidR="00D6450E" w:rsidRDefault="00D51AB9" w:rsidP="00332DB5">
      <w:pPr>
        <w:pStyle w:val="Ttulo3"/>
        <w:numPr>
          <w:ilvl w:val="2"/>
          <w:numId w:val="7"/>
        </w:numPr>
      </w:pPr>
      <w:bookmarkStart w:id="101" w:name="_Toc76117893"/>
      <w:bookmarkStart w:id="102" w:name="_Toc76133208"/>
      <w:r>
        <w:t>Características de la Investigación de Acción Participativa</w:t>
      </w:r>
      <w:bookmarkEnd w:id="101"/>
      <w:bookmarkEnd w:id="102"/>
    </w:p>
    <w:p w14:paraId="43E92EDA" w14:textId="77777777" w:rsidR="00D6450E" w:rsidRDefault="00D6450E">
      <w:pPr>
        <w:pStyle w:val="Textoindependiente"/>
        <w:spacing w:before="6"/>
        <w:rPr>
          <w:b/>
          <w:sz w:val="32"/>
        </w:rPr>
      </w:pPr>
    </w:p>
    <w:p w14:paraId="63B742C0" w14:textId="77777777" w:rsidR="00D6450E" w:rsidRDefault="00D51AB9">
      <w:pPr>
        <w:pStyle w:val="Textoindependiente"/>
        <w:spacing w:line="360" w:lineRule="auto"/>
        <w:ind w:left="695" w:right="671"/>
        <w:jc w:val="both"/>
      </w:pPr>
      <w:r>
        <w:t>En la Investigación de Acción Participativa, el grupo de personas que la llevan a cabo se involucran en todo el proceso de investigación, desde el planteamiento de los de objetivos, hasta el informe final o conclusión del proyecto. De esta manera, se observa que las principales características de esta metodología son: Toma en cuenta los problemas y las necesidades por las cuales atraviesa el grupo de personas, con el fin identificar los medios posibles para una rápida y efectiva solución a la problemática:</w:t>
      </w:r>
    </w:p>
    <w:p w14:paraId="0888ACA0" w14:textId="77777777" w:rsidR="00D6450E" w:rsidRDefault="00D6450E">
      <w:pPr>
        <w:pStyle w:val="Textoindependiente"/>
        <w:spacing w:before="5"/>
        <w:rPr>
          <w:sz w:val="21"/>
        </w:rPr>
      </w:pPr>
    </w:p>
    <w:p w14:paraId="7E5326AD" w14:textId="77777777" w:rsidR="00D6450E" w:rsidRDefault="00D51AB9">
      <w:pPr>
        <w:pStyle w:val="Prrafodelista"/>
        <w:numPr>
          <w:ilvl w:val="0"/>
          <w:numId w:val="6"/>
        </w:numPr>
        <w:tabs>
          <w:tab w:val="left" w:pos="972"/>
        </w:tabs>
        <w:rPr>
          <w:sz w:val="24"/>
        </w:rPr>
      </w:pPr>
      <w:r>
        <w:rPr>
          <w:sz w:val="24"/>
        </w:rPr>
        <w:t>Vincula la reflexión con la</w:t>
      </w:r>
      <w:r>
        <w:rPr>
          <w:spacing w:val="-5"/>
          <w:sz w:val="24"/>
        </w:rPr>
        <w:t xml:space="preserve"> </w:t>
      </w:r>
      <w:r>
        <w:rPr>
          <w:sz w:val="24"/>
        </w:rPr>
        <w:t>acción</w:t>
      </w:r>
    </w:p>
    <w:p w14:paraId="56FFAFA9" w14:textId="77777777" w:rsidR="00D6450E" w:rsidRDefault="00D51AB9" w:rsidP="00332DB5">
      <w:pPr>
        <w:pStyle w:val="Textoindependiente"/>
        <w:numPr>
          <w:ilvl w:val="0"/>
          <w:numId w:val="20"/>
        </w:numPr>
        <w:tabs>
          <w:tab w:val="left" w:pos="993"/>
        </w:tabs>
        <w:spacing w:before="240"/>
        <w:ind w:hanging="11"/>
      </w:pPr>
      <w:r>
        <w:t>Promueve la comunicación entre todos los participantes. (QuestionPro.</w:t>
      </w:r>
      <w:r>
        <w:rPr>
          <w:spacing w:val="-9"/>
        </w:rPr>
        <w:t xml:space="preserve"> </w:t>
      </w:r>
      <w:r>
        <w:t>2021)</w:t>
      </w:r>
    </w:p>
    <w:p w14:paraId="2A02C721" w14:textId="77777777" w:rsidR="00D6450E" w:rsidRDefault="00D6450E" w:rsidP="00332DB5">
      <w:pPr>
        <w:pStyle w:val="Textoindependiente"/>
        <w:sectPr w:rsidR="00D6450E">
          <w:pgSz w:w="11920" w:h="16860"/>
          <w:pgMar w:top="1600" w:right="1080" w:bottom="1080" w:left="1580" w:header="0" w:footer="888" w:gutter="0"/>
          <w:cols w:space="720"/>
        </w:sectPr>
      </w:pPr>
    </w:p>
    <w:p w14:paraId="479E0392" w14:textId="3FDB87E4" w:rsidR="00D6450E" w:rsidRDefault="00D51AB9" w:rsidP="00332DB5">
      <w:pPr>
        <w:pStyle w:val="Ttulo3"/>
        <w:numPr>
          <w:ilvl w:val="2"/>
          <w:numId w:val="7"/>
        </w:numPr>
      </w:pPr>
      <w:bookmarkStart w:id="103" w:name="_Toc76117894"/>
      <w:bookmarkStart w:id="104" w:name="_Toc76133209"/>
      <w:r>
        <w:lastRenderedPageBreak/>
        <w:t>Enfoques de la investigación</w:t>
      </w:r>
      <w:r>
        <w:rPr>
          <w:spacing w:val="1"/>
        </w:rPr>
        <w:t xml:space="preserve"> </w:t>
      </w:r>
      <w:r>
        <w:t>participativa</w:t>
      </w:r>
      <w:bookmarkEnd w:id="103"/>
      <w:bookmarkEnd w:id="104"/>
    </w:p>
    <w:p w14:paraId="13FBD5ED" w14:textId="77777777" w:rsidR="00D6450E" w:rsidRDefault="00D6450E">
      <w:pPr>
        <w:pStyle w:val="Textoindependiente"/>
        <w:spacing w:before="4"/>
        <w:rPr>
          <w:b/>
          <w:sz w:val="32"/>
        </w:rPr>
      </w:pPr>
    </w:p>
    <w:p w14:paraId="3F4AAF6D" w14:textId="77777777" w:rsidR="00D6450E" w:rsidRDefault="00D51AB9">
      <w:pPr>
        <w:pStyle w:val="Textoindependiente"/>
        <w:spacing w:line="360" w:lineRule="auto"/>
        <w:ind w:left="695" w:right="664"/>
        <w:jc w:val="both"/>
      </w:pPr>
      <w:r>
        <w:t>Se ha convertido en una herramienta utilizada por los centros de investigación agropecuaria, varios de ellos afiliados a la red CGIAR -Grupo Consultivo para la Investigación Agrícola Internacional- , para fomentar la participación de los agricultores en procesos de investigación, lo que implica que sean capacitados como agentes de extensión y/o facilitadores del desarrollo (dependiendo de las intenciones y propósitos de la investigación) tanto para proporcionar asistencia técnica como para promover la innovación y la experimentación entre los agricultores; esto implica una participación parcial de los agricultores en procesos de</w:t>
      </w:r>
      <w:r>
        <w:rPr>
          <w:spacing w:val="-7"/>
        </w:rPr>
        <w:t xml:space="preserve"> </w:t>
      </w:r>
      <w:r>
        <w:t>investigación</w:t>
      </w:r>
      <w:r>
        <w:rPr>
          <w:spacing w:val="-5"/>
        </w:rPr>
        <w:t xml:space="preserve"> </w:t>
      </w:r>
      <w:r>
        <w:t>de</w:t>
      </w:r>
      <w:r>
        <w:rPr>
          <w:spacing w:val="-7"/>
        </w:rPr>
        <w:t xml:space="preserve"> </w:t>
      </w:r>
      <w:r>
        <w:t>corte</w:t>
      </w:r>
      <w:r>
        <w:rPr>
          <w:spacing w:val="-5"/>
        </w:rPr>
        <w:t xml:space="preserve"> </w:t>
      </w:r>
      <w:r>
        <w:t>experimental</w:t>
      </w:r>
      <w:r>
        <w:rPr>
          <w:spacing w:val="-3"/>
        </w:rPr>
        <w:t xml:space="preserve"> </w:t>
      </w:r>
      <w:r>
        <w:t>donde</w:t>
      </w:r>
      <w:r>
        <w:rPr>
          <w:spacing w:val="-7"/>
        </w:rPr>
        <w:t xml:space="preserve"> </w:t>
      </w:r>
      <w:r>
        <w:t>sus</w:t>
      </w:r>
      <w:r>
        <w:rPr>
          <w:spacing w:val="-3"/>
        </w:rPr>
        <w:t xml:space="preserve"> </w:t>
      </w:r>
      <w:r>
        <w:t>funciones</w:t>
      </w:r>
      <w:r>
        <w:rPr>
          <w:spacing w:val="-6"/>
        </w:rPr>
        <w:t xml:space="preserve"> </w:t>
      </w:r>
      <w:r>
        <w:t>están</w:t>
      </w:r>
      <w:r>
        <w:rPr>
          <w:spacing w:val="-6"/>
        </w:rPr>
        <w:t xml:space="preserve"> </w:t>
      </w:r>
      <w:r>
        <w:t>relacionadas</w:t>
      </w:r>
      <w:r>
        <w:rPr>
          <w:spacing w:val="-3"/>
        </w:rPr>
        <w:t xml:space="preserve"> </w:t>
      </w:r>
      <w:r>
        <w:t>con la recepción de información acerca de los proyectos, la capacitación para hacer seguimiento y monitoreo y la participación en la transferencia y adopción de los resultados de los ensayos experimentales en sus propias parcelas. (Cárdenas, G. 2009)</w:t>
      </w:r>
    </w:p>
    <w:p w14:paraId="2F38C9A2" w14:textId="77777777" w:rsidR="00D6450E" w:rsidRDefault="00D6450E">
      <w:pPr>
        <w:pStyle w:val="Textoindependiente"/>
        <w:spacing w:before="9"/>
      </w:pPr>
    </w:p>
    <w:p w14:paraId="309C07F2" w14:textId="77777777" w:rsidR="00D6450E" w:rsidRDefault="00D51AB9">
      <w:pPr>
        <w:pStyle w:val="Textoindependiente"/>
        <w:spacing w:before="1" w:line="360" w:lineRule="auto"/>
        <w:ind w:left="695" w:right="660"/>
        <w:jc w:val="both"/>
      </w:pPr>
      <w:r>
        <w:t xml:space="preserve">En el proceso de investigación participativa, marca diferencias y gradualidades en lo que se ha denominado Investigación Acción Participación. Cuando el proceso tiene como propósito la aplicación de una serie de pasos planificados y diseñados por un equipo científico técnico, que, a partir de un diagnóstico de la realidad comunitaria diseña la investigación, sus objetivos y el método de la misma, incluyendo la participación parcial de la comunidad, </w:t>
      </w:r>
      <w:r>
        <w:rPr>
          <w:spacing w:val="-3"/>
        </w:rPr>
        <w:t xml:space="preserve">ya </w:t>
      </w:r>
      <w:r>
        <w:t>sea para la recolección</w:t>
      </w:r>
      <w:r>
        <w:rPr>
          <w:spacing w:val="-30"/>
        </w:rPr>
        <w:t xml:space="preserve"> </w:t>
      </w:r>
      <w:r>
        <w:rPr>
          <w:spacing w:val="-3"/>
        </w:rPr>
        <w:t xml:space="preserve">y/o </w:t>
      </w:r>
      <w:r>
        <w:t>contrastación</w:t>
      </w:r>
      <w:r>
        <w:rPr>
          <w:spacing w:val="-10"/>
        </w:rPr>
        <w:t xml:space="preserve"> </w:t>
      </w:r>
      <w:r>
        <w:t>de</w:t>
      </w:r>
      <w:r>
        <w:rPr>
          <w:spacing w:val="-14"/>
        </w:rPr>
        <w:t xml:space="preserve"> </w:t>
      </w:r>
      <w:r>
        <w:t>los</w:t>
      </w:r>
      <w:r>
        <w:rPr>
          <w:spacing w:val="-12"/>
        </w:rPr>
        <w:t xml:space="preserve"> </w:t>
      </w:r>
      <w:r>
        <w:t>datos</w:t>
      </w:r>
      <w:r>
        <w:rPr>
          <w:spacing w:val="-10"/>
        </w:rPr>
        <w:t xml:space="preserve"> </w:t>
      </w:r>
      <w:r>
        <w:t>de</w:t>
      </w:r>
      <w:r>
        <w:rPr>
          <w:spacing w:val="-14"/>
        </w:rPr>
        <w:t xml:space="preserve"> </w:t>
      </w:r>
      <w:r>
        <w:t>investigación,</w:t>
      </w:r>
      <w:r>
        <w:rPr>
          <w:spacing w:val="-11"/>
        </w:rPr>
        <w:t xml:space="preserve"> </w:t>
      </w:r>
      <w:r>
        <w:t>o</w:t>
      </w:r>
      <w:r>
        <w:rPr>
          <w:spacing w:val="-13"/>
        </w:rPr>
        <w:t xml:space="preserve"> </w:t>
      </w:r>
      <w:r>
        <w:t>para</w:t>
      </w:r>
      <w:r>
        <w:rPr>
          <w:spacing w:val="-11"/>
        </w:rPr>
        <w:t xml:space="preserve"> </w:t>
      </w:r>
      <w:r>
        <w:t>la</w:t>
      </w:r>
      <w:r>
        <w:rPr>
          <w:spacing w:val="-14"/>
        </w:rPr>
        <w:t xml:space="preserve"> </w:t>
      </w:r>
      <w:r>
        <w:t>implementación</w:t>
      </w:r>
      <w:r>
        <w:rPr>
          <w:spacing w:val="-9"/>
        </w:rPr>
        <w:t xml:space="preserve"> </w:t>
      </w:r>
      <w:r>
        <w:t>de</w:t>
      </w:r>
      <w:r>
        <w:rPr>
          <w:spacing w:val="-11"/>
        </w:rPr>
        <w:t xml:space="preserve"> </w:t>
      </w:r>
      <w:r>
        <w:t>estrategias a seguir, donde los resultados del proceso investigativo son ordenados, sistematizados e interpretados por el equipo de investigación, pudiendo ser devueltos a la población estudiada, estamos hablando de una forma de investigación participativa donde el interés de los investigadores es que los agricultores campesinos suministren y recaben información, son consultados y reciben incentivos por su actividad en el proyecto, además se convierten en “agentes</w:t>
      </w:r>
      <w:r>
        <w:rPr>
          <w:spacing w:val="-14"/>
        </w:rPr>
        <w:t xml:space="preserve"> </w:t>
      </w:r>
      <w:r>
        <w:t>de</w:t>
      </w:r>
      <w:r>
        <w:rPr>
          <w:spacing w:val="-14"/>
        </w:rPr>
        <w:t xml:space="preserve"> </w:t>
      </w:r>
      <w:r>
        <w:t>extensión”</w:t>
      </w:r>
      <w:r>
        <w:rPr>
          <w:spacing w:val="-14"/>
        </w:rPr>
        <w:t xml:space="preserve"> </w:t>
      </w:r>
      <w:r>
        <w:t>para</w:t>
      </w:r>
      <w:r>
        <w:rPr>
          <w:spacing w:val="-17"/>
        </w:rPr>
        <w:t xml:space="preserve"> </w:t>
      </w:r>
      <w:r>
        <w:t>transferir</w:t>
      </w:r>
      <w:r>
        <w:rPr>
          <w:spacing w:val="-17"/>
        </w:rPr>
        <w:t xml:space="preserve"> </w:t>
      </w:r>
      <w:r>
        <w:t>las</w:t>
      </w:r>
      <w:r>
        <w:rPr>
          <w:spacing w:val="-13"/>
        </w:rPr>
        <w:t xml:space="preserve"> </w:t>
      </w:r>
      <w:r>
        <w:t>tecnologías</w:t>
      </w:r>
      <w:r>
        <w:rPr>
          <w:spacing w:val="-15"/>
        </w:rPr>
        <w:t xml:space="preserve"> </w:t>
      </w:r>
      <w:r>
        <w:t>derivadas</w:t>
      </w:r>
      <w:r>
        <w:rPr>
          <w:spacing w:val="-12"/>
        </w:rPr>
        <w:t xml:space="preserve"> </w:t>
      </w:r>
      <w:r>
        <w:t>del</w:t>
      </w:r>
      <w:r>
        <w:rPr>
          <w:spacing w:val="-8"/>
        </w:rPr>
        <w:t xml:space="preserve"> </w:t>
      </w:r>
      <w:r>
        <w:t>proyecto</w:t>
      </w:r>
      <w:r>
        <w:rPr>
          <w:spacing w:val="-10"/>
        </w:rPr>
        <w:t xml:space="preserve"> </w:t>
      </w:r>
      <w:r>
        <w:t>a</w:t>
      </w:r>
      <w:r>
        <w:rPr>
          <w:spacing w:val="-17"/>
        </w:rPr>
        <w:t xml:space="preserve"> </w:t>
      </w:r>
      <w:r>
        <w:t>otros agricultores mediante equipos de investigación campesina, comités agrícolas locales,</w:t>
      </w:r>
      <w:r>
        <w:rPr>
          <w:spacing w:val="-4"/>
        </w:rPr>
        <w:t xml:space="preserve"> </w:t>
      </w:r>
      <w:r>
        <w:t>escuelas</w:t>
      </w:r>
      <w:r>
        <w:rPr>
          <w:spacing w:val="-3"/>
        </w:rPr>
        <w:t xml:space="preserve"> </w:t>
      </w:r>
      <w:r>
        <w:t>de</w:t>
      </w:r>
      <w:r>
        <w:rPr>
          <w:spacing w:val="-5"/>
        </w:rPr>
        <w:t xml:space="preserve"> </w:t>
      </w:r>
      <w:r>
        <w:t>campo,</w:t>
      </w:r>
      <w:r>
        <w:rPr>
          <w:spacing w:val="-6"/>
        </w:rPr>
        <w:t xml:space="preserve"> </w:t>
      </w:r>
      <w:r>
        <w:t>investigadores</w:t>
      </w:r>
      <w:r>
        <w:rPr>
          <w:spacing w:val="-3"/>
        </w:rPr>
        <w:t xml:space="preserve"> </w:t>
      </w:r>
      <w:r>
        <w:t>locales</w:t>
      </w:r>
      <w:r>
        <w:rPr>
          <w:spacing w:val="-1"/>
        </w:rPr>
        <w:t xml:space="preserve"> </w:t>
      </w:r>
      <w:r>
        <w:t>y</w:t>
      </w:r>
      <w:r>
        <w:rPr>
          <w:spacing w:val="-9"/>
        </w:rPr>
        <w:t xml:space="preserve"> </w:t>
      </w:r>
      <w:r>
        <w:t>otras</w:t>
      </w:r>
      <w:r>
        <w:rPr>
          <w:spacing w:val="-3"/>
        </w:rPr>
        <w:t xml:space="preserve"> </w:t>
      </w:r>
      <w:r>
        <w:t>figuras ideadas</w:t>
      </w:r>
      <w:r>
        <w:rPr>
          <w:spacing w:val="-4"/>
        </w:rPr>
        <w:t xml:space="preserve"> </w:t>
      </w:r>
      <w:r>
        <w:t>para</w:t>
      </w:r>
      <w:r>
        <w:rPr>
          <w:spacing w:val="-7"/>
        </w:rPr>
        <w:t xml:space="preserve"> </w:t>
      </w:r>
      <w:r>
        <w:t>este fin desde la investigación agrícola convencional. (Cárdenas, G.</w:t>
      </w:r>
      <w:r>
        <w:rPr>
          <w:spacing w:val="-2"/>
        </w:rPr>
        <w:t xml:space="preserve"> </w:t>
      </w:r>
      <w:r>
        <w:t>2009)</w:t>
      </w:r>
    </w:p>
    <w:p w14:paraId="6CE99C50" w14:textId="77777777" w:rsidR="00D6450E" w:rsidRDefault="00D6450E">
      <w:pPr>
        <w:spacing w:line="360" w:lineRule="auto"/>
        <w:jc w:val="both"/>
        <w:sectPr w:rsidR="00D6450E">
          <w:pgSz w:w="11920" w:h="16860"/>
          <w:pgMar w:top="1600" w:right="1080" w:bottom="1080" w:left="1580" w:header="0" w:footer="888" w:gutter="0"/>
          <w:cols w:space="720"/>
        </w:sectPr>
      </w:pPr>
    </w:p>
    <w:p w14:paraId="591E9B41" w14:textId="59C67BCD" w:rsidR="00D6450E" w:rsidRDefault="00D51AB9" w:rsidP="00332DB5">
      <w:pPr>
        <w:pStyle w:val="Ttulo3"/>
        <w:numPr>
          <w:ilvl w:val="2"/>
          <w:numId w:val="7"/>
        </w:numPr>
      </w:pPr>
      <w:bookmarkStart w:id="105" w:name="_Toc76117895"/>
      <w:bookmarkStart w:id="106" w:name="_Toc76133210"/>
      <w:r>
        <w:lastRenderedPageBreak/>
        <w:t>Evaluación absoluta</w:t>
      </w:r>
      <w:bookmarkEnd w:id="105"/>
      <w:bookmarkEnd w:id="106"/>
    </w:p>
    <w:p w14:paraId="0636DF90" w14:textId="77777777" w:rsidR="00D6450E" w:rsidRDefault="00D6450E">
      <w:pPr>
        <w:pStyle w:val="Textoindependiente"/>
        <w:spacing w:before="4"/>
        <w:rPr>
          <w:b/>
          <w:sz w:val="32"/>
        </w:rPr>
      </w:pPr>
    </w:p>
    <w:p w14:paraId="022B4DB7" w14:textId="77777777" w:rsidR="00D6450E" w:rsidRDefault="00D51AB9">
      <w:pPr>
        <w:pStyle w:val="Textoindependiente"/>
        <w:spacing w:line="360" w:lineRule="auto"/>
        <w:ind w:left="695" w:right="666"/>
        <w:jc w:val="both"/>
      </w:pPr>
      <w:r>
        <w:t>La evaluación absoluta es una técnica para clasificar una serie de alternativas tecnológicas como: buenas, regulares o malas; donde el agricultor manifiesta su agrado o desagrado sobre cada tratamiento empleado. Cada alternativa es juzgada según sus méritos; a cada una se le asigna una preferencia (aceptación o rechazo) o un puntaje. (Ashby, J. 2015)</w:t>
      </w:r>
    </w:p>
    <w:p w14:paraId="52511403" w14:textId="68D02668" w:rsidR="00D6450E" w:rsidRDefault="00D51AB9" w:rsidP="00332DB5">
      <w:pPr>
        <w:pStyle w:val="Ttulo2"/>
        <w:numPr>
          <w:ilvl w:val="1"/>
          <w:numId w:val="7"/>
        </w:numPr>
        <w:spacing w:before="240"/>
        <w:ind w:hanging="482"/>
      </w:pPr>
      <w:bookmarkStart w:id="107" w:name="_Toc76117896"/>
      <w:bookmarkStart w:id="108" w:name="_Toc76133211"/>
      <w:r>
        <w:t>Relación beneficio/costo de la quinua</w:t>
      </w:r>
      <w:bookmarkEnd w:id="107"/>
      <w:bookmarkEnd w:id="108"/>
    </w:p>
    <w:p w14:paraId="5091D075" w14:textId="77777777" w:rsidR="00D6450E" w:rsidRDefault="00D51AB9" w:rsidP="00332DB5">
      <w:pPr>
        <w:pStyle w:val="Textoindependiente"/>
        <w:spacing w:before="240" w:after="240" w:line="360" w:lineRule="auto"/>
        <w:ind w:left="697" w:right="646"/>
        <w:jc w:val="both"/>
      </w:pPr>
      <w:r>
        <w:t>El</w:t>
      </w:r>
      <w:r>
        <w:rPr>
          <w:spacing w:val="-14"/>
        </w:rPr>
        <w:t xml:space="preserve"> </w:t>
      </w:r>
      <w:r>
        <w:t>paso</w:t>
      </w:r>
      <w:r>
        <w:rPr>
          <w:spacing w:val="-14"/>
        </w:rPr>
        <w:t xml:space="preserve"> </w:t>
      </w:r>
      <w:r>
        <w:t>inicial</w:t>
      </w:r>
      <w:r>
        <w:rPr>
          <w:spacing w:val="-13"/>
        </w:rPr>
        <w:t xml:space="preserve"> </w:t>
      </w:r>
      <w:r>
        <w:t>al</w:t>
      </w:r>
      <w:r>
        <w:rPr>
          <w:spacing w:val="-14"/>
        </w:rPr>
        <w:t xml:space="preserve"> </w:t>
      </w:r>
      <w:r>
        <w:t>efectuar</w:t>
      </w:r>
      <w:r>
        <w:rPr>
          <w:spacing w:val="-14"/>
        </w:rPr>
        <w:t xml:space="preserve"> </w:t>
      </w:r>
      <w:r>
        <w:t>un</w:t>
      </w:r>
      <w:r>
        <w:rPr>
          <w:spacing w:val="-14"/>
        </w:rPr>
        <w:t xml:space="preserve"> </w:t>
      </w:r>
      <w:r>
        <w:t>análisis</w:t>
      </w:r>
      <w:r>
        <w:rPr>
          <w:spacing w:val="-13"/>
        </w:rPr>
        <w:t xml:space="preserve"> </w:t>
      </w:r>
      <w:r>
        <w:t>económico</w:t>
      </w:r>
      <w:r>
        <w:rPr>
          <w:spacing w:val="-13"/>
        </w:rPr>
        <w:t xml:space="preserve"> </w:t>
      </w:r>
      <w:r>
        <w:t>de</w:t>
      </w:r>
      <w:r>
        <w:rPr>
          <w:spacing w:val="-18"/>
        </w:rPr>
        <w:t xml:space="preserve"> </w:t>
      </w:r>
      <w:r>
        <w:t>los</w:t>
      </w:r>
      <w:r>
        <w:rPr>
          <w:spacing w:val="-13"/>
        </w:rPr>
        <w:t xml:space="preserve"> </w:t>
      </w:r>
      <w:r>
        <w:t>ensayos</w:t>
      </w:r>
      <w:r>
        <w:rPr>
          <w:spacing w:val="-12"/>
        </w:rPr>
        <w:t xml:space="preserve"> </w:t>
      </w:r>
      <w:r>
        <w:t>en</w:t>
      </w:r>
      <w:r>
        <w:rPr>
          <w:spacing w:val="-14"/>
        </w:rPr>
        <w:t xml:space="preserve"> </w:t>
      </w:r>
      <w:r>
        <w:t>fincas</w:t>
      </w:r>
      <w:r>
        <w:rPr>
          <w:spacing w:val="-11"/>
        </w:rPr>
        <w:t xml:space="preserve"> </w:t>
      </w:r>
      <w:r>
        <w:t>es</w:t>
      </w:r>
      <w:r>
        <w:rPr>
          <w:spacing w:val="-14"/>
        </w:rPr>
        <w:t xml:space="preserve"> </w:t>
      </w:r>
      <w:r>
        <w:t>calcular los costos que varían con cada tratamiento. Los costos que varían son los costos (por hectárea) relacionados con los insumos comprados. la mano de obra y la maquinaria. que varían de un tratamiento a otro. El agricultor querrá evaluar todos los cambios que debe hacer al adoptar una práctica nueva. Por lo tanto, es fundamental</w:t>
      </w:r>
      <w:r>
        <w:rPr>
          <w:spacing w:val="-8"/>
        </w:rPr>
        <w:t xml:space="preserve"> </w:t>
      </w:r>
      <w:r>
        <w:t>tomar</w:t>
      </w:r>
      <w:r>
        <w:rPr>
          <w:spacing w:val="-6"/>
        </w:rPr>
        <w:t xml:space="preserve"> </w:t>
      </w:r>
      <w:r>
        <w:t>en</w:t>
      </w:r>
      <w:r>
        <w:rPr>
          <w:spacing w:val="-4"/>
        </w:rPr>
        <w:t xml:space="preserve"> </w:t>
      </w:r>
      <w:r>
        <w:t>consideración</w:t>
      </w:r>
      <w:r>
        <w:rPr>
          <w:spacing w:val="-8"/>
        </w:rPr>
        <w:t xml:space="preserve"> </w:t>
      </w:r>
      <w:r>
        <w:t>todos</w:t>
      </w:r>
      <w:r>
        <w:rPr>
          <w:spacing w:val="-5"/>
        </w:rPr>
        <w:t xml:space="preserve"> </w:t>
      </w:r>
      <w:r>
        <w:t>los</w:t>
      </w:r>
      <w:r>
        <w:rPr>
          <w:spacing w:val="-6"/>
        </w:rPr>
        <w:t xml:space="preserve"> </w:t>
      </w:r>
      <w:r>
        <w:t>costos</w:t>
      </w:r>
      <w:r>
        <w:rPr>
          <w:spacing w:val="-8"/>
        </w:rPr>
        <w:t xml:space="preserve"> </w:t>
      </w:r>
      <w:r>
        <w:t>relacionados</w:t>
      </w:r>
      <w:r>
        <w:rPr>
          <w:spacing w:val="-6"/>
        </w:rPr>
        <w:t xml:space="preserve"> </w:t>
      </w:r>
      <w:r>
        <w:t>con</w:t>
      </w:r>
      <w:r>
        <w:rPr>
          <w:spacing w:val="-5"/>
        </w:rPr>
        <w:t xml:space="preserve"> </w:t>
      </w:r>
      <w:r>
        <w:t>los</w:t>
      </w:r>
      <w:r>
        <w:rPr>
          <w:spacing w:val="-8"/>
        </w:rPr>
        <w:t xml:space="preserve"> </w:t>
      </w:r>
      <w:r>
        <w:t>insumos afectados por el cambio de tratamiento. Estos son los elementos relacionados con las variables experimentales; entre ellos figuran los insumos comprados, como productos químicos o semilla, la cantidad y/o tipo de mano de obra y la cantidad y/o</w:t>
      </w:r>
      <w:r>
        <w:rPr>
          <w:spacing w:val="-6"/>
        </w:rPr>
        <w:t xml:space="preserve"> </w:t>
      </w:r>
      <w:r>
        <w:t>tipo</w:t>
      </w:r>
      <w:r>
        <w:rPr>
          <w:spacing w:val="-6"/>
        </w:rPr>
        <w:t xml:space="preserve"> </w:t>
      </w:r>
      <w:r>
        <w:t>de</w:t>
      </w:r>
      <w:r>
        <w:rPr>
          <w:spacing w:val="-7"/>
        </w:rPr>
        <w:t xml:space="preserve"> </w:t>
      </w:r>
      <w:r>
        <w:t>maquinaria.</w:t>
      </w:r>
      <w:r>
        <w:rPr>
          <w:spacing w:val="-1"/>
        </w:rPr>
        <w:t xml:space="preserve"> </w:t>
      </w:r>
      <w:r>
        <w:t>Los</w:t>
      </w:r>
      <w:r>
        <w:rPr>
          <w:spacing w:val="-6"/>
        </w:rPr>
        <w:t xml:space="preserve"> </w:t>
      </w:r>
      <w:r>
        <w:t>costos</w:t>
      </w:r>
      <w:r>
        <w:rPr>
          <w:spacing w:val="-4"/>
        </w:rPr>
        <w:t xml:space="preserve"> </w:t>
      </w:r>
      <w:r>
        <w:t>que</w:t>
      </w:r>
      <w:r>
        <w:rPr>
          <w:spacing w:val="-7"/>
        </w:rPr>
        <w:t xml:space="preserve"> </w:t>
      </w:r>
      <w:r>
        <w:t>varían</w:t>
      </w:r>
      <w:r>
        <w:rPr>
          <w:spacing w:val="-4"/>
        </w:rPr>
        <w:t xml:space="preserve"> </w:t>
      </w:r>
      <w:r>
        <w:t>deberían</w:t>
      </w:r>
      <w:r>
        <w:rPr>
          <w:spacing w:val="-6"/>
        </w:rPr>
        <w:t xml:space="preserve"> </w:t>
      </w:r>
      <w:r>
        <w:t>calcularse</w:t>
      </w:r>
      <w:r>
        <w:rPr>
          <w:spacing w:val="-4"/>
        </w:rPr>
        <w:t xml:space="preserve"> </w:t>
      </w:r>
      <w:r>
        <w:t>antes</w:t>
      </w:r>
      <w:r>
        <w:rPr>
          <w:spacing w:val="-5"/>
        </w:rPr>
        <w:t xml:space="preserve"> </w:t>
      </w:r>
      <w:r>
        <w:t>de</w:t>
      </w:r>
      <w:r>
        <w:rPr>
          <w:spacing w:val="-7"/>
        </w:rPr>
        <w:t xml:space="preserve"> </w:t>
      </w:r>
      <w:r>
        <w:t>sembrar el</w:t>
      </w:r>
      <w:r>
        <w:rPr>
          <w:spacing w:val="-6"/>
        </w:rPr>
        <w:t xml:space="preserve"> </w:t>
      </w:r>
      <w:r>
        <w:t>ensayo,</w:t>
      </w:r>
      <w:r>
        <w:rPr>
          <w:spacing w:val="-6"/>
        </w:rPr>
        <w:t xml:space="preserve"> </w:t>
      </w:r>
      <w:r>
        <w:t>como</w:t>
      </w:r>
      <w:r>
        <w:rPr>
          <w:spacing w:val="-5"/>
        </w:rPr>
        <w:t xml:space="preserve"> </w:t>
      </w:r>
      <w:r>
        <w:t>parte</w:t>
      </w:r>
      <w:r>
        <w:rPr>
          <w:spacing w:val="-7"/>
        </w:rPr>
        <w:t xml:space="preserve"> </w:t>
      </w:r>
      <w:r>
        <w:t>del</w:t>
      </w:r>
      <w:r>
        <w:rPr>
          <w:spacing w:val="-1"/>
        </w:rPr>
        <w:t xml:space="preserve"> </w:t>
      </w:r>
      <w:r>
        <w:t>proceso</w:t>
      </w:r>
      <w:r>
        <w:rPr>
          <w:spacing w:val="-5"/>
        </w:rPr>
        <w:t xml:space="preserve"> </w:t>
      </w:r>
      <w:r>
        <w:t>de</w:t>
      </w:r>
      <w:r>
        <w:rPr>
          <w:spacing w:val="-7"/>
        </w:rPr>
        <w:t xml:space="preserve"> </w:t>
      </w:r>
      <w:r>
        <w:t>planificación</w:t>
      </w:r>
      <w:r>
        <w:rPr>
          <w:spacing w:val="1"/>
        </w:rPr>
        <w:t xml:space="preserve"> </w:t>
      </w:r>
      <w:r>
        <w:t>y</w:t>
      </w:r>
      <w:r>
        <w:rPr>
          <w:spacing w:val="-8"/>
        </w:rPr>
        <w:t xml:space="preserve"> </w:t>
      </w:r>
      <w:r>
        <w:t>con</w:t>
      </w:r>
      <w:r>
        <w:rPr>
          <w:spacing w:val="-4"/>
        </w:rPr>
        <w:t xml:space="preserve"> </w:t>
      </w:r>
      <w:r>
        <w:t>el</w:t>
      </w:r>
      <w:r>
        <w:rPr>
          <w:spacing w:val="-5"/>
        </w:rPr>
        <w:t xml:space="preserve"> </w:t>
      </w:r>
      <w:r>
        <w:t>fin</w:t>
      </w:r>
      <w:r>
        <w:rPr>
          <w:spacing w:val="-6"/>
        </w:rPr>
        <w:t xml:space="preserve"> </w:t>
      </w:r>
      <w:r>
        <w:t>de</w:t>
      </w:r>
      <w:r>
        <w:rPr>
          <w:spacing w:val="-7"/>
        </w:rPr>
        <w:t xml:space="preserve"> </w:t>
      </w:r>
      <w:r>
        <w:t>tener</w:t>
      </w:r>
      <w:r>
        <w:rPr>
          <w:spacing w:val="-7"/>
        </w:rPr>
        <w:t xml:space="preserve"> </w:t>
      </w:r>
      <w:r>
        <w:t>una</w:t>
      </w:r>
      <w:r>
        <w:rPr>
          <w:spacing w:val="-6"/>
        </w:rPr>
        <w:t xml:space="preserve"> </w:t>
      </w:r>
      <w:r>
        <w:t>idea</w:t>
      </w:r>
      <w:r>
        <w:rPr>
          <w:spacing w:val="-7"/>
        </w:rPr>
        <w:t xml:space="preserve"> </w:t>
      </w:r>
      <w:r>
        <w:t>de los costos de los diferentes tratamientos que se consideran en el programa experimental. (CIMMYT. 1988)</w:t>
      </w:r>
    </w:p>
    <w:p w14:paraId="04F6EB4E" w14:textId="77777777" w:rsidR="00D6450E" w:rsidRDefault="00D6450E">
      <w:pPr>
        <w:pStyle w:val="Textoindependiente"/>
      </w:pPr>
    </w:p>
    <w:p w14:paraId="0FADB7CD" w14:textId="77777777" w:rsidR="00D6450E" w:rsidRDefault="00D51AB9">
      <w:pPr>
        <w:pStyle w:val="Textoindependiente"/>
        <w:spacing w:line="360" w:lineRule="auto"/>
        <w:ind w:left="695" w:right="647"/>
        <w:jc w:val="both"/>
      </w:pPr>
      <w:r>
        <w:t xml:space="preserve">Cuando se elabora un presupuesto parcial, es necesario encontrar una medida común, </w:t>
      </w:r>
      <w:r>
        <w:rPr>
          <w:spacing w:val="-3"/>
        </w:rPr>
        <w:t xml:space="preserve">ya </w:t>
      </w:r>
      <w:r>
        <w:t>que no es posible sumar horas de trabajo y litros de herbicida para compararlos</w:t>
      </w:r>
      <w:r>
        <w:rPr>
          <w:spacing w:val="-16"/>
        </w:rPr>
        <w:t xml:space="preserve"> </w:t>
      </w:r>
      <w:r>
        <w:t>con</w:t>
      </w:r>
      <w:r>
        <w:rPr>
          <w:spacing w:val="-15"/>
        </w:rPr>
        <w:t xml:space="preserve"> </w:t>
      </w:r>
      <w:r>
        <w:t>kilogramos</w:t>
      </w:r>
      <w:r>
        <w:rPr>
          <w:spacing w:val="-15"/>
        </w:rPr>
        <w:t xml:space="preserve"> </w:t>
      </w:r>
      <w:r>
        <w:t>de</w:t>
      </w:r>
      <w:r>
        <w:rPr>
          <w:spacing w:val="-15"/>
        </w:rPr>
        <w:t xml:space="preserve"> </w:t>
      </w:r>
      <w:r>
        <w:t>grano.</w:t>
      </w:r>
      <w:r>
        <w:rPr>
          <w:spacing w:val="-11"/>
        </w:rPr>
        <w:t xml:space="preserve"> </w:t>
      </w:r>
      <w:r>
        <w:t>La</w:t>
      </w:r>
      <w:r>
        <w:rPr>
          <w:spacing w:val="-17"/>
        </w:rPr>
        <w:t xml:space="preserve"> </w:t>
      </w:r>
      <w:r>
        <w:t>solución</w:t>
      </w:r>
      <w:r>
        <w:rPr>
          <w:spacing w:val="-16"/>
        </w:rPr>
        <w:t xml:space="preserve"> </w:t>
      </w:r>
      <w:r>
        <w:t>es</w:t>
      </w:r>
      <w:r>
        <w:rPr>
          <w:spacing w:val="-16"/>
        </w:rPr>
        <w:t xml:space="preserve"> </w:t>
      </w:r>
      <w:r>
        <w:t>usar</w:t>
      </w:r>
      <w:r>
        <w:rPr>
          <w:spacing w:val="-15"/>
        </w:rPr>
        <w:t xml:space="preserve"> </w:t>
      </w:r>
      <w:r>
        <w:t>el</w:t>
      </w:r>
      <w:r>
        <w:rPr>
          <w:spacing w:val="-14"/>
        </w:rPr>
        <w:t xml:space="preserve"> </w:t>
      </w:r>
      <w:r>
        <w:t>valor</w:t>
      </w:r>
      <w:r>
        <w:rPr>
          <w:spacing w:val="-15"/>
        </w:rPr>
        <w:t xml:space="preserve"> </w:t>
      </w:r>
      <w:r>
        <w:t>de</w:t>
      </w:r>
      <w:r>
        <w:rPr>
          <w:spacing w:val="-17"/>
        </w:rPr>
        <w:t xml:space="preserve"> </w:t>
      </w:r>
      <w:r>
        <w:t>estos</w:t>
      </w:r>
      <w:r>
        <w:rPr>
          <w:spacing w:val="-11"/>
        </w:rPr>
        <w:t xml:space="preserve"> </w:t>
      </w:r>
      <w:r>
        <w:t>factores, calculado en unidades monetarias, como denominador común, y así poder estimar los costos de la inversión de manera uniforme. Esto no implica que el agricultor necesariamente</w:t>
      </w:r>
      <w:r>
        <w:rPr>
          <w:spacing w:val="-9"/>
        </w:rPr>
        <w:t xml:space="preserve"> </w:t>
      </w:r>
      <w:r>
        <w:t>invierta</w:t>
      </w:r>
      <w:r>
        <w:rPr>
          <w:spacing w:val="-12"/>
        </w:rPr>
        <w:t xml:space="preserve"> </w:t>
      </w:r>
      <w:r>
        <w:t>dinero</w:t>
      </w:r>
      <w:r>
        <w:rPr>
          <w:spacing w:val="-8"/>
        </w:rPr>
        <w:t xml:space="preserve"> </w:t>
      </w:r>
      <w:r>
        <w:t>en</w:t>
      </w:r>
      <w:r>
        <w:rPr>
          <w:spacing w:val="-9"/>
        </w:rPr>
        <w:t xml:space="preserve"> </w:t>
      </w:r>
      <w:r>
        <w:t>la</w:t>
      </w:r>
      <w:r>
        <w:rPr>
          <w:spacing w:val="-12"/>
        </w:rPr>
        <w:t xml:space="preserve"> </w:t>
      </w:r>
      <w:r>
        <w:t>mano</w:t>
      </w:r>
      <w:r>
        <w:rPr>
          <w:spacing w:val="-9"/>
        </w:rPr>
        <w:t xml:space="preserve"> </w:t>
      </w:r>
      <w:r>
        <w:t>de</w:t>
      </w:r>
      <w:r>
        <w:rPr>
          <w:spacing w:val="-10"/>
        </w:rPr>
        <w:t xml:space="preserve"> </w:t>
      </w:r>
      <w:r>
        <w:t>obra</w:t>
      </w:r>
      <w:r>
        <w:rPr>
          <w:spacing w:val="-8"/>
        </w:rPr>
        <w:t xml:space="preserve"> </w:t>
      </w:r>
      <w:r>
        <w:t>o</w:t>
      </w:r>
      <w:r>
        <w:rPr>
          <w:spacing w:val="-9"/>
        </w:rPr>
        <w:t xml:space="preserve"> </w:t>
      </w:r>
      <w:r>
        <w:t>que</w:t>
      </w:r>
      <w:r>
        <w:rPr>
          <w:spacing w:val="-12"/>
        </w:rPr>
        <w:t xml:space="preserve"> </w:t>
      </w:r>
      <w:r>
        <w:t>reciba</w:t>
      </w:r>
      <w:r>
        <w:rPr>
          <w:spacing w:val="-9"/>
        </w:rPr>
        <w:t xml:space="preserve"> </w:t>
      </w:r>
      <w:r>
        <w:t>dinero</w:t>
      </w:r>
      <w:r>
        <w:rPr>
          <w:spacing w:val="-8"/>
        </w:rPr>
        <w:t xml:space="preserve"> </w:t>
      </w:r>
      <w:r>
        <w:t>por</w:t>
      </w:r>
      <w:r>
        <w:rPr>
          <w:spacing w:val="-7"/>
        </w:rPr>
        <w:t xml:space="preserve"> </w:t>
      </w:r>
      <w:r>
        <w:t>el</w:t>
      </w:r>
      <w:r>
        <w:rPr>
          <w:spacing w:val="-8"/>
        </w:rPr>
        <w:t xml:space="preserve"> </w:t>
      </w:r>
      <w:r>
        <w:t>grano, ni tampoco que se preocupe sólo por el dinero, sino que constituye una manera sencilla de representar lo que hace cuando compara el valor de lo que gana y de lo que sacrifica. (CIMMYT.</w:t>
      </w:r>
      <w:r>
        <w:rPr>
          <w:spacing w:val="-3"/>
        </w:rPr>
        <w:t xml:space="preserve"> </w:t>
      </w:r>
      <w:r>
        <w:t>1988)</w:t>
      </w:r>
    </w:p>
    <w:p w14:paraId="1670EA40" w14:textId="77777777" w:rsidR="00D6450E" w:rsidRDefault="00D6450E">
      <w:pPr>
        <w:spacing w:line="360" w:lineRule="auto"/>
        <w:jc w:val="both"/>
        <w:sectPr w:rsidR="00D6450E">
          <w:pgSz w:w="11920" w:h="16860"/>
          <w:pgMar w:top="1600" w:right="1080" w:bottom="1080" w:left="1580" w:header="0" w:footer="888" w:gutter="0"/>
          <w:cols w:space="720"/>
        </w:sectPr>
      </w:pPr>
    </w:p>
    <w:p w14:paraId="04D74443" w14:textId="3772C8E7" w:rsidR="00D6450E" w:rsidRDefault="00D51AB9" w:rsidP="004C5611">
      <w:pPr>
        <w:pStyle w:val="Ttulo3"/>
        <w:numPr>
          <w:ilvl w:val="2"/>
          <w:numId w:val="7"/>
        </w:numPr>
      </w:pPr>
      <w:bookmarkStart w:id="109" w:name="_Toc76117897"/>
      <w:bookmarkStart w:id="110" w:name="_Toc76133212"/>
      <w:r>
        <w:lastRenderedPageBreak/>
        <w:t>Estudio</w:t>
      </w:r>
      <w:r>
        <w:rPr>
          <w:spacing w:val="-2"/>
        </w:rPr>
        <w:t xml:space="preserve"> </w:t>
      </w:r>
      <w:r>
        <w:t>Económico</w:t>
      </w:r>
      <w:bookmarkEnd w:id="109"/>
      <w:bookmarkEnd w:id="110"/>
    </w:p>
    <w:p w14:paraId="51627BDB" w14:textId="77777777" w:rsidR="00D6450E" w:rsidRDefault="00D6450E">
      <w:pPr>
        <w:pStyle w:val="Textoindependiente"/>
        <w:spacing w:before="4"/>
        <w:rPr>
          <w:b/>
          <w:sz w:val="32"/>
        </w:rPr>
      </w:pPr>
    </w:p>
    <w:p w14:paraId="4A365F45" w14:textId="77777777" w:rsidR="00D6450E" w:rsidRDefault="00D51AB9">
      <w:pPr>
        <w:pStyle w:val="Textoindependiente"/>
        <w:spacing w:line="360" w:lineRule="auto"/>
        <w:ind w:left="695" w:right="668"/>
        <w:jc w:val="both"/>
      </w:pPr>
      <w:r>
        <w:t>Para formular el estudio económico es indispensable acudir a los resultados que origino el estudio técnico en lo relacionado a los requerimientos de: maquinaria, talento humano, así como los niveles de producción para establecer la inversión necesaria expresada en recursos monetarios. (Lara, B. 2012)</w:t>
      </w:r>
    </w:p>
    <w:p w14:paraId="22F1A453" w14:textId="77777777" w:rsidR="00D6450E" w:rsidRDefault="00D6450E">
      <w:pPr>
        <w:pStyle w:val="Textoindependiente"/>
        <w:spacing w:before="2"/>
      </w:pPr>
    </w:p>
    <w:p w14:paraId="2B39B7DB" w14:textId="65B5DAEB" w:rsidR="00D6450E" w:rsidRDefault="00D51AB9" w:rsidP="004C5611">
      <w:pPr>
        <w:pStyle w:val="Ttulo3"/>
        <w:numPr>
          <w:ilvl w:val="2"/>
          <w:numId w:val="7"/>
        </w:numPr>
      </w:pPr>
      <w:bookmarkStart w:id="111" w:name="_Toc76117898"/>
      <w:bookmarkStart w:id="112" w:name="_Toc76133213"/>
      <w:r>
        <w:t>Costo</w:t>
      </w:r>
      <w:r>
        <w:rPr>
          <w:spacing w:val="-1"/>
        </w:rPr>
        <w:t xml:space="preserve"> </w:t>
      </w:r>
      <w:r>
        <w:t>Beneficio</w:t>
      </w:r>
      <w:bookmarkEnd w:id="111"/>
      <w:bookmarkEnd w:id="112"/>
    </w:p>
    <w:p w14:paraId="604F0CC5" w14:textId="77777777" w:rsidR="00D6450E" w:rsidRDefault="00D6450E">
      <w:pPr>
        <w:pStyle w:val="Textoindependiente"/>
        <w:spacing w:before="9"/>
        <w:rPr>
          <w:b/>
          <w:sz w:val="32"/>
        </w:rPr>
      </w:pPr>
    </w:p>
    <w:p w14:paraId="53A9D4F5" w14:textId="77777777" w:rsidR="00D6450E" w:rsidRDefault="00D51AB9">
      <w:pPr>
        <w:pStyle w:val="Textoindependiente"/>
        <w:spacing w:line="360" w:lineRule="auto"/>
        <w:ind w:left="695" w:right="660"/>
        <w:jc w:val="both"/>
      </w:pPr>
      <w:r>
        <w:t>Cuando una persona realiza una inversión en recursos financieros, es decir dinero en efectivo es necesario medir su rentabilidad. El índice de rentabilidad conocido también como análisis costo beneficio determina la rentabilidad por cada dólar invertido”. (Lara, B. 2012)</w:t>
      </w:r>
    </w:p>
    <w:p w14:paraId="355B8A5B" w14:textId="77777777" w:rsidR="00D6450E" w:rsidRDefault="00D6450E">
      <w:pPr>
        <w:spacing w:line="360" w:lineRule="auto"/>
        <w:jc w:val="both"/>
        <w:sectPr w:rsidR="00D6450E">
          <w:pgSz w:w="11920" w:h="16860"/>
          <w:pgMar w:top="1600" w:right="1080" w:bottom="1080" w:left="1580" w:header="0" w:footer="888" w:gutter="0"/>
          <w:cols w:space="720"/>
        </w:sectPr>
      </w:pPr>
    </w:p>
    <w:p w14:paraId="13D78640" w14:textId="77777777" w:rsidR="00D6450E" w:rsidRDefault="00D51AB9" w:rsidP="004C5611">
      <w:pPr>
        <w:pStyle w:val="Ttulo1"/>
        <w:numPr>
          <w:ilvl w:val="2"/>
          <w:numId w:val="8"/>
        </w:numPr>
        <w:tabs>
          <w:tab w:val="left" w:pos="1134"/>
        </w:tabs>
        <w:spacing w:before="88"/>
        <w:ind w:left="1434" w:hanging="747"/>
        <w:jc w:val="left"/>
      </w:pPr>
      <w:bookmarkStart w:id="113" w:name="_Toc76117899"/>
      <w:bookmarkStart w:id="114" w:name="_Toc76133214"/>
      <w:r>
        <w:lastRenderedPageBreak/>
        <w:t>MARCO METODOL</w:t>
      </w:r>
      <w:r>
        <w:rPr>
          <w:spacing w:val="3"/>
        </w:rPr>
        <w:t xml:space="preserve"> </w:t>
      </w:r>
      <w:r>
        <w:t>ÓGICO</w:t>
      </w:r>
      <w:bookmarkEnd w:id="113"/>
      <w:bookmarkEnd w:id="114"/>
    </w:p>
    <w:p w14:paraId="4E45F9C6" w14:textId="77777777" w:rsidR="00D6450E" w:rsidRDefault="00D6450E">
      <w:pPr>
        <w:pStyle w:val="Textoindependiente"/>
        <w:spacing w:before="9"/>
        <w:rPr>
          <w:b/>
          <w:sz w:val="33"/>
        </w:rPr>
      </w:pPr>
    </w:p>
    <w:p w14:paraId="6D8C076E" w14:textId="2A6F28F3" w:rsidR="00D6450E" w:rsidRDefault="00D51AB9" w:rsidP="004C5611">
      <w:pPr>
        <w:pStyle w:val="Ttulo2"/>
        <w:numPr>
          <w:ilvl w:val="1"/>
          <w:numId w:val="5"/>
        </w:numPr>
      </w:pPr>
      <w:bookmarkStart w:id="115" w:name="_Toc76117900"/>
      <w:bookmarkStart w:id="116" w:name="_Toc76133215"/>
      <w:r>
        <w:t>Materiales y</w:t>
      </w:r>
      <w:r>
        <w:rPr>
          <w:spacing w:val="2"/>
        </w:rPr>
        <w:t xml:space="preserve"> </w:t>
      </w:r>
      <w:r>
        <w:t>Métodos</w:t>
      </w:r>
      <w:bookmarkEnd w:id="115"/>
      <w:bookmarkEnd w:id="116"/>
    </w:p>
    <w:p w14:paraId="6F56CA25" w14:textId="1876B2A6" w:rsidR="00D6450E" w:rsidRDefault="00D51AB9" w:rsidP="004C5611">
      <w:pPr>
        <w:pStyle w:val="Ttulo3"/>
        <w:numPr>
          <w:ilvl w:val="2"/>
          <w:numId w:val="5"/>
        </w:numPr>
      </w:pPr>
      <w:bookmarkStart w:id="117" w:name="_Toc76117901"/>
      <w:bookmarkStart w:id="118" w:name="_Toc76133216"/>
      <w:r>
        <w:t>Ubicación del experimento</w:t>
      </w:r>
      <w:bookmarkEnd w:id="117"/>
      <w:bookmarkEnd w:id="118"/>
    </w:p>
    <w:p w14:paraId="6315E3EE" w14:textId="77777777" w:rsidR="00D6450E" w:rsidRDefault="00D51AB9" w:rsidP="00382C11">
      <w:pPr>
        <w:pStyle w:val="Textoindependiente"/>
        <w:spacing w:before="240" w:after="240" w:line="360" w:lineRule="auto"/>
        <w:ind w:left="697" w:right="822"/>
      </w:pPr>
      <w:r>
        <w:t>Esta investigación se realizó en dos localidades en el cantón Guaranda provincia de Bolívar.</w:t>
      </w:r>
    </w:p>
    <w:p w14:paraId="59D60497" w14:textId="77777777" w:rsidR="00D6450E" w:rsidRDefault="00D51AB9" w:rsidP="00F21B7E">
      <w:pPr>
        <w:pStyle w:val="CUA"/>
        <w:ind w:firstLine="709"/>
      </w:pPr>
      <w:bookmarkStart w:id="119" w:name="_Toc76117902"/>
      <w:bookmarkStart w:id="120" w:name="_Toc76135895"/>
      <w:r>
        <w:rPr>
          <w:b/>
        </w:rPr>
        <w:t xml:space="preserve">Cuadro No. 3. </w:t>
      </w:r>
      <w:r>
        <w:t>Descripción de localidades</w:t>
      </w:r>
      <w:bookmarkEnd w:id="119"/>
      <w:bookmarkEnd w:id="120"/>
    </w:p>
    <w:p w14:paraId="027AFA9D" w14:textId="77777777" w:rsidR="00D6450E" w:rsidRDefault="00D6450E">
      <w:pPr>
        <w:pStyle w:val="Textoindependiente"/>
        <w:rPr>
          <w:sz w:val="20"/>
        </w:rPr>
      </w:pPr>
    </w:p>
    <w:p w14:paraId="42ECFFC6" w14:textId="77777777" w:rsidR="00D6450E" w:rsidRDefault="00D6450E">
      <w:pPr>
        <w:pStyle w:val="Textoindependiente"/>
        <w:spacing w:before="9" w:after="1"/>
        <w:rPr>
          <w:sz w:val="16"/>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213"/>
        <w:gridCol w:w="2220"/>
      </w:tblGrid>
      <w:tr w:rsidR="00D6450E" w14:paraId="1566325B" w14:textId="77777777">
        <w:trPr>
          <w:trHeight w:val="441"/>
        </w:trPr>
        <w:tc>
          <w:tcPr>
            <w:tcW w:w="2151" w:type="dxa"/>
          </w:tcPr>
          <w:p w14:paraId="191D2541" w14:textId="77777777" w:rsidR="00D6450E" w:rsidRDefault="00D6450E">
            <w:pPr>
              <w:pStyle w:val="TableParagraph"/>
              <w:jc w:val="left"/>
            </w:pPr>
          </w:p>
        </w:tc>
        <w:tc>
          <w:tcPr>
            <w:tcW w:w="2213" w:type="dxa"/>
          </w:tcPr>
          <w:p w14:paraId="0E2ADC53" w14:textId="77777777" w:rsidR="00D6450E" w:rsidRDefault="00D51AB9">
            <w:pPr>
              <w:pStyle w:val="TableParagraph"/>
              <w:spacing w:before="11"/>
              <w:ind w:left="107"/>
              <w:jc w:val="left"/>
              <w:rPr>
                <w:b/>
                <w:sz w:val="24"/>
              </w:rPr>
            </w:pPr>
            <w:r>
              <w:rPr>
                <w:b/>
                <w:sz w:val="24"/>
              </w:rPr>
              <w:t>Localidad 1</w:t>
            </w:r>
          </w:p>
        </w:tc>
        <w:tc>
          <w:tcPr>
            <w:tcW w:w="2220" w:type="dxa"/>
          </w:tcPr>
          <w:p w14:paraId="1D5307FD" w14:textId="77777777" w:rsidR="00D6450E" w:rsidRDefault="00D51AB9">
            <w:pPr>
              <w:pStyle w:val="TableParagraph"/>
              <w:spacing w:before="11"/>
              <w:ind w:left="112"/>
              <w:jc w:val="left"/>
              <w:rPr>
                <w:b/>
                <w:sz w:val="24"/>
              </w:rPr>
            </w:pPr>
            <w:r>
              <w:rPr>
                <w:b/>
                <w:sz w:val="24"/>
              </w:rPr>
              <w:t>Localidad 2</w:t>
            </w:r>
          </w:p>
        </w:tc>
      </w:tr>
      <w:tr w:rsidR="00D6450E" w14:paraId="2A6B009A" w14:textId="77777777">
        <w:trPr>
          <w:trHeight w:val="436"/>
        </w:trPr>
        <w:tc>
          <w:tcPr>
            <w:tcW w:w="2151" w:type="dxa"/>
          </w:tcPr>
          <w:p w14:paraId="0CA67E71" w14:textId="77777777" w:rsidR="00D6450E" w:rsidRDefault="00D51AB9">
            <w:pPr>
              <w:pStyle w:val="TableParagraph"/>
              <w:spacing w:before="11"/>
              <w:ind w:left="112"/>
              <w:jc w:val="left"/>
              <w:rPr>
                <w:b/>
                <w:sz w:val="24"/>
              </w:rPr>
            </w:pPr>
            <w:r>
              <w:rPr>
                <w:b/>
                <w:sz w:val="24"/>
              </w:rPr>
              <w:t>Provincia</w:t>
            </w:r>
          </w:p>
        </w:tc>
        <w:tc>
          <w:tcPr>
            <w:tcW w:w="2213" w:type="dxa"/>
          </w:tcPr>
          <w:p w14:paraId="6A4D5D0F" w14:textId="77777777" w:rsidR="00D6450E" w:rsidRDefault="00D51AB9">
            <w:pPr>
              <w:pStyle w:val="TableParagraph"/>
              <w:spacing w:before="6"/>
              <w:ind w:left="107"/>
              <w:jc w:val="left"/>
              <w:rPr>
                <w:sz w:val="24"/>
              </w:rPr>
            </w:pPr>
            <w:r>
              <w:rPr>
                <w:sz w:val="24"/>
              </w:rPr>
              <w:t>Bolívar.</w:t>
            </w:r>
          </w:p>
        </w:tc>
        <w:tc>
          <w:tcPr>
            <w:tcW w:w="2220" w:type="dxa"/>
          </w:tcPr>
          <w:p w14:paraId="34F80881" w14:textId="77777777" w:rsidR="00D6450E" w:rsidRDefault="00D51AB9">
            <w:pPr>
              <w:pStyle w:val="TableParagraph"/>
              <w:spacing w:before="6"/>
              <w:ind w:left="112"/>
              <w:jc w:val="left"/>
              <w:rPr>
                <w:sz w:val="24"/>
              </w:rPr>
            </w:pPr>
            <w:r>
              <w:rPr>
                <w:sz w:val="24"/>
              </w:rPr>
              <w:t>Bolívar.</w:t>
            </w:r>
          </w:p>
        </w:tc>
      </w:tr>
      <w:tr w:rsidR="00D6450E" w14:paraId="450C15CC" w14:textId="77777777">
        <w:trPr>
          <w:trHeight w:val="438"/>
        </w:trPr>
        <w:tc>
          <w:tcPr>
            <w:tcW w:w="2151" w:type="dxa"/>
          </w:tcPr>
          <w:p w14:paraId="6602CF36" w14:textId="77777777" w:rsidR="00D6450E" w:rsidRDefault="00D51AB9">
            <w:pPr>
              <w:pStyle w:val="TableParagraph"/>
              <w:spacing w:before="11"/>
              <w:ind w:left="112"/>
              <w:jc w:val="left"/>
              <w:rPr>
                <w:b/>
                <w:sz w:val="24"/>
              </w:rPr>
            </w:pPr>
            <w:r>
              <w:rPr>
                <w:b/>
                <w:sz w:val="24"/>
              </w:rPr>
              <w:t>Cantón</w:t>
            </w:r>
          </w:p>
        </w:tc>
        <w:tc>
          <w:tcPr>
            <w:tcW w:w="2213" w:type="dxa"/>
          </w:tcPr>
          <w:p w14:paraId="14D43E76" w14:textId="77777777" w:rsidR="00D6450E" w:rsidRDefault="00D51AB9">
            <w:pPr>
              <w:pStyle w:val="TableParagraph"/>
              <w:spacing w:before="6"/>
              <w:ind w:left="107"/>
              <w:jc w:val="left"/>
              <w:rPr>
                <w:sz w:val="24"/>
              </w:rPr>
            </w:pPr>
            <w:r>
              <w:rPr>
                <w:sz w:val="24"/>
              </w:rPr>
              <w:t>Guaranda</w:t>
            </w:r>
          </w:p>
        </w:tc>
        <w:tc>
          <w:tcPr>
            <w:tcW w:w="2220" w:type="dxa"/>
          </w:tcPr>
          <w:p w14:paraId="2D6CE14D" w14:textId="77777777" w:rsidR="00D6450E" w:rsidRDefault="00D51AB9">
            <w:pPr>
              <w:pStyle w:val="TableParagraph"/>
              <w:spacing w:before="6"/>
              <w:ind w:left="112"/>
              <w:jc w:val="left"/>
              <w:rPr>
                <w:sz w:val="24"/>
              </w:rPr>
            </w:pPr>
            <w:r>
              <w:rPr>
                <w:sz w:val="24"/>
              </w:rPr>
              <w:t>Guaranda</w:t>
            </w:r>
          </w:p>
        </w:tc>
      </w:tr>
      <w:tr w:rsidR="00D6450E" w14:paraId="1418DD03" w14:textId="77777777">
        <w:trPr>
          <w:trHeight w:val="681"/>
        </w:trPr>
        <w:tc>
          <w:tcPr>
            <w:tcW w:w="2151" w:type="dxa"/>
          </w:tcPr>
          <w:p w14:paraId="7BAD103E" w14:textId="77777777" w:rsidR="00D6450E" w:rsidRDefault="00D51AB9">
            <w:pPr>
              <w:pStyle w:val="TableParagraph"/>
              <w:spacing w:before="11"/>
              <w:ind w:left="112"/>
              <w:jc w:val="left"/>
              <w:rPr>
                <w:b/>
                <w:sz w:val="24"/>
              </w:rPr>
            </w:pPr>
            <w:r>
              <w:rPr>
                <w:b/>
                <w:sz w:val="24"/>
              </w:rPr>
              <w:t>Parroquia</w:t>
            </w:r>
          </w:p>
        </w:tc>
        <w:tc>
          <w:tcPr>
            <w:tcW w:w="2213" w:type="dxa"/>
          </w:tcPr>
          <w:p w14:paraId="39551242" w14:textId="77777777" w:rsidR="00D6450E" w:rsidRDefault="00D51AB9">
            <w:pPr>
              <w:pStyle w:val="TableParagraph"/>
              <w:spacing w:before="8" w:line="237" w:lineRule="auto"/>
              <w:ind w:left="107" w:right="576"/>
              <w:jc w:val="left"/>
              <w:rPr>
                <w:sz w:val="24"/>
              </w:rPr>
            </w:pPr>
            <w:r>
              <w:rPr>
                <w:sz w:val="24"/>
              </w:rPr>
              <w:t>Gabriel Ignacio Veintimilla</w:t>
            </w:r>
          </w:p>
        </w:tc>
        <w:tc>
          <w:tcPr>
            <w:tcW w:w="2220" w:type="dxa"/>
          </w:tcPr>
          <w:p w14:paraId="0FAA5202" w14:textId="77777777" w:rsidR="00D6450E" w:rsidRDefault="00D51AB9">
            <w:pPr>
              <w:pStyle w:val="TableParagraph"/>
              <w:spacing w:before="6"/>
              <w:ind w:left="112"/>
              <w:jc w:val="left"/>
              <w:rPr>
                <w:sz w:val="24"/>
              </w:rPr>
            </w:pPr>
            <w:r>
              <w:rPr>
                <w:sz w:val="24"/>
              </w:rPr>
              <w:t>Guanujo</w:t>
            </w:r>
          </w:p>
        </w:tc>
      </w:tr>
      <w:tr w:rsidR="00D6450E" w14:paraId="421F78C5" w14:textId="77777777">
        <w:trPr>
          <w:trHeight w:val="433"/>
        </w:trPr>
        <w:tc>
          <w:tcPr>
            <w:tcW w:w="2151" w:type="dxa"/>
          </w:tcPr>
          <w:p w14:paraId="18E37E1B" w14:textId="77777777" w:rsidR="00D6450E" w:rsidRDefault="00D51AB9">
            <w:pPr>
              <w:pStyle w:val="TableParagraph"/>
              <w:spacing w:before="11"/>
              <w:ind w:left="112"/>
              <w:jc w:val="left"/>
              <w:rPr>
                <w:b/>
                <w:sz w:val="24"/>
              </w:rPr>
            </w:pPr>
            <w:r>
              <w:rPr>
                <w:b/>
                <w:sz w:val="24"/>
              </w:rPr>
              <w:t>Sector</w:t>
            </w:r>
          </w:p>
        </w:tc>
        <w:tc>
          <w:tcPr>
            <w:tcW w:w="2213" w:type="dxa"/>
          </w:tcPr>
          <w:p w14:paraId="6A698642" w14:textId="77777777" w:rsidR="00D6450E" w:rsidRDefault="00D51AB9">
            <w:pPr>
              <w:pStyle w:val="TableParagraph"/>
              <w:spacing w:before="6"/>
              <w:ind w:left="107"/>
              <w:jc w:val="left"/>
              <w:rPr>
                <w:sz w:val="24"/>
              </w:rPr>
            </w:pPr>
            <w:r>
              <w:rPr>
                <w:sz w:val="24"/>
              </w:rPr>
              <w:t>Laguacoto 3</w:t>
            </w:r>
          </w:p>
        </w:tc>
        <w:tc>
          <w:tcPr>
            <w:tcW w:w="2220" w:type="dxa"/>
          </w:tcPr>
          <w:p w14:paraId="6D507182" w14:textId="77777777" w:rsidR="00D6450E" w:rsidRDefault="00D51AB9">
            <w:pPr>
              <w:pStyle w:val="TableParagraph"/>
              <w:spacing w:before="6"/>
              <w:ind w:left="112"/>
              <w:jc w:val="left"/>
              <w:rPr>
                <w:sz w:val="24"/>
              </w:rPr>
            </w:pPr>
            <w:r>
              <w:rPr>
                <w:sz w:val="24"/>
              </w:rPr>
              <w:t>Jatunpamba</w:t>
            </w:r>
          </w:p>
        </w:tc>
      </w:tr>
    </w:tbl>
    <w:p w14:paraId="4C68F0D0" w14:textId="77777777" w:rsidR="00D6450E" w:rsidRDefault="00D6450E">
      <w:pPr>
        <w:pStyle w:val="Textoindependiente"/>
        <w:rPr>
          <w:sz w:val="20"/>
        </w:rPr>
      </w:pPr>
    </w:p>
    <w:p w14:paraId="70EB2DD5" w14:textId="77777777" w:rsidR="00D6450E" w:rsidRDefault="00D6450E">
      <w:pPr>
        <w:pStyle w:val="Textoindependiente"/>
        <w:spacing w:before="3"/>
        <w:rPr>
          <w:sz w:val="18"/>
        </w:rPr>
      </w:pPr>
    </w:p>
    <w:p w14:paraId="19C9C26F" w14:textId="05A0D11D" w:rsidR="00F21B7E" w:rsidRDefault="00F21B7E" w:rsidP="000F2907">
      <w:pPr>
        <w:pStyle w:val="Ttulo3"/>
        <w:spacing w:before="0"/>
        <w:ind w:firstLine="709"/>
        <w:rPr>
          <w:spacing w:val="-3"/>
        </w:rPr>
      </w:pPr>
      <w:bookmarkStart w:id="121" w:name="_Toc76117903"/>
      <w:bookmarkStart w:id="122" w:name="_Toc76133217"/>
      <w:r>
        <w:t xml:space="preserve">4.1.2.  </w:t>
      </w:r>
      <w:r w:rsidR="00D51AB9">
        <w:t xml:space="preserve">Situación geográfica y climática de la </w:t>
      </w:r>
      <w:r w:rsidR="00D51AB9">
        <w:rPr>
          <w:spacing w:val="-3"/>
        </w:rPr>
        <w:t>zona</w:t>
      </w:r>
      <w:bookmarkEnd w:id="121"/>
      <w:bookmarkEnd w:id="122"/>
      <w:r w:rsidR="00D51AB9">
        <w:rPr>
          <w:spacing w:val="-3"/>
        </w:rPr>
        <w:t xml:space="preserve"> </w:t>
      </w:r>
    </w:p>
    <w:p w14:paraId="094A2F28" w14:textId="00C1CC6A" w:rsidR="00D6450E" w:rsidRPr="00F21B7E" w:rsidRDefault="00D51AB9" w:rsidP="000F2907">
      <w:pPr>
        <w:pStyle w:val="CUA"/>
        <w:spacing w:before="240" w:after="240"/>
        <w:ind w:firstLine="709"/>
        <w:rPr>
          <w:b/>
          <w:spacing w:val="-3"/>
        </w:rPr>
      </w:pPr>
      <w:bookmarkStart w:id="123" w:name="_Toc76117904"/>
      <w:bookmarkStart w:id="124" w:name="_Toc76135896"/>
      <w:r>
        <w:rPr>
          <w:b/>
        </w:rPr>
        <w:t xml:space="preserve">Cuadro No. 4. </w:t>
      </w:r>
      <w:r>
        <w:t>Condiciones</w:t>
      </w:r>
      <w:r>
        <w:rPr>
          <w:spacing w:val="-3"/>
        </w:rPr>
        <w:t xml:space="preserve"> </w:t>
      </w:r>
      <w:r>
        <w:t>climáticas</w:t>
      </w:r>
      <w:bookmarkEnd w:id="123"/>
      <w:bookmarkEnd w:id="124"/>
    </w:p>
    <w:p w14:paraId="7DFFBEDC" w14:textId="77777777" w:rsidR="00D6450E" w:rsidRDefault="00D6450E">
      <w:pPr>
        <w:pStyle w:val="Textoindependiente"/>
        <w:spacing w:before="6"/>
        <w:rPr>
          <w:sz w:val="6"/>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3161"/>
        <w:gridCol w:w="2888"/>
      </w:tblGrid>
      <w:tr w:rsidR="00D6450E" w14:paraId="1822F713" w14:textId="77777777">
        <w:trPr>
          <w:trHeight w:val="433"/>
        </w:trPr>
        <w:tc>
          <w:tcPr>
            <w:tcW w:w="2247" w:type="dxa"/>
          </w:tcPr>
          <w:p w14:paraId="5749FA01" w14:textId="77777777" w:rsidR="00D6450E" w:rsidRDefault="00D6450E">
            <w:pPr>
              <w:pStyle w:val="TableParagraph"/>
              <w:jc w:val="left"/>
            </w:pPr>
          </w:p>
        </w:tc>
        <w:tc>
          <w:tcPr>
            <w:tcW w:w="3161" w:type="dxa"/>
          </w:tcPr>
          <w:p w14:paraId="4C08CA69" w14:textId="77777777" w:rsidR="00D6450E" w:rsidRDefault="00D51AB9">
            <w:pPr>
              <w:pStyle w:val="TableParagraph"/>
              <w:spacing w:before="6"/>
              <w:ind w:left="117"/>
              <w:jc w:val="left"/>
              <w:rPr>
                <w:b/>
                <w:sz w:val="24"/>
              </w:rPr>
            </w:pPr>
            <w:r>
              <w:rPr>
                <w:b/>
                <w:sz w:val="24"/>
              </w:rPr>
              <w:t>Localidad 1</w:t>
            </w:r>
          </w:p>
        </w:tc>
        <w:tc>
          <w:tcPr>
            <w:tcW w:w="2888" w:type="dxa"/>
          </w:tcPr>
          <w:p w14:paraId="0849F404" w14:textId="77777777" w:rsidR="00D6450E" w:rsidRDefault="00D51AB9">
            <w:pPr>
              <w:pStyle w:val="TableParagraph"/>
              <w:spacing w:before="6"/>
              <w:ind w:left="112"/>
              <w:jc w:val="left"/>
              <w:rPr>
                <w:b/>
                <w:sz w:val="24"/>
              </w:rPr>
            </w:pPr>
            <w:r>
              <w:rPr>
                <w:b/>
                <w:sz w:val="24"/>
              </w:rPr>
              <w:t>Localidad 2</w:t>
            </w:r>
          </w:p>
        </w:tc>
      </w:tr>
      <w:tr w:rsidR="00D6450E" w14:paraId="680FBF42" w14:textId="77777777">
        <w:trPr>
          <w:trHeight w:val="433"/>
        </w:trPr>
        <w:tc>
          <w:tcPr>
            <w:tcW w:w="2247" w:type="dxa"/>
          </w:tcPr>
          <w:p w14:paraId="106D6188" w14:textId="77777777" w:rsidR="00D6450E" w:rsidRDefault="00D51AB9">
            <w:pPr>
              <w:pStyle w:val="TableParagraph"/>
              <w:spacing w:before="1"/>
              <w:ind w:left="112"/>
              <w:jc w:val="left"/>
              <w:rPr>
                <w:sz w:val="24"/>
              </w:rPr>
            </w:pPr>
            <w:r>
              <w:rPr>
                <w:sz w:val="24"/>
              </w:rPr>
              <w:t>Altitud</w:t>
            </w:r>
          </w:p>
        </w:tc>
        <w:tc>
          <w:tcPr>
            <w:tcW w:w="3161" w:type="dxa"/>
          </w:tcPr>
          <w:p w14:paraId="4F4358C6" w14:textId="77777777" w:rsidR="00D6450E" w:rsidRDefault="00D51AB9">
            <w:pPr>
              <w:pStyle w:val="TableParagraph"/>
              <w:spacing w:before="1"/>
              <w:ind w:left="115"/>
              <w:jc w:val="left"/>
              <w:rPr>
                <w:sz w:val="24"/>
              </w:rPr>
            </w:pPr>
            <w:r>
              <w:rPr>
                <w:sz w:val="24"/>
              </w:rPr>
              <w:t>2650 m.s.n.m</w:t>
            </w:r>
          </w:p>
        </w:tc>
        <w:tc>
          <w:tcPr>
            <w:tcW w:w="2888" w:type="dxa"/>
          </w:tcPr>
          <w:p w14:paraId="65B190E0" w14:textId="77777777" w:rsidR="00D6450E" w:rsidRDefault="00D51AB9">
            <w:pPr>
              <w:pStyle w:val="TableParagraph"/>
              <w:spacing w:before="1"/>
              <w:ind w:left="112"/>
              <w:jc w:val="left"/>
              <w:rPr>
                <w:sz w:val="24"/>
              </w:rPr>
            </w:pPr>
            <w:r>
              <w:rPr>
                <w:sz w:val="24"/>
              </w:rPr>
              <w:t>2900 m.s.n.m</w:t>
            </w:r>
          </w:p>
        </w:tc>
      </w:tr>
      <w:tr w:rsidR="00D6450E" w14:paraId="79CCB586" w14:textId="77777777">
        <w:trPr>
          <w:trHeight w:val="489"/>
        </w:trPr>
        <w:tc>
          <w:tcPr>
            <w:tcW w:w="2247" w:type="dxa"/>
          </w:tcPr>
          <w:p w14:paraId="3F2937AB" w14:textId="77777777" w:rsidR="00D6450E" w:rsidRPr="006266A3" w:rsidRDefault="00D51AB9" w:rsidP="006266A3">
            <w:pPr>
              <w:pStyle w:val="Textoindependiente"/>
            </w:pPr>
            <w:bookmarkStart w:id="125" w:name="_Toc76133218"/>
            <w:r w:rsidRPr="006266A3">
              <w:t>Latitud</w:t>
            </w:r>
            <w:bookmarkEnd w:id="125"/>
          </w:p>
        </w:tc>
        <w:tc>
          <w:tcPr>
            <w:tcW w:w="3161" w:type="dxa"/>
          </w:tcPr>
          <w:p w14:paraId="2B497C28" w14:textId="77777777" w:rsidR="00D6450E" w:rsidRDefault="00D51AB9">
            <w:pPr>
              <w:pStyle w:val="TableParagraph"/>
              <w:spacing w:before="1"/>
              <w:ind w:left="112"/>
              <w:jc w:val="left"/>
              <w:rPr>
                <w:sz w:val="24"/>
              </w:rPr>
            </w:pPr>
            <w:r>
              <w:rPr>
                <w:sz w:val="24"/>
              </w:rPr>
              <w:t>1º 36’ 47.11.32’’ S</w:t>
            </w:r>
          </w:p>
        </w:tc>
        <w:tc>
          <w:tcPr>
            <w:tcW w:w="2888" w:type="dxa"/>
          </w:tcPr>
          <w:p w14:paraId="3D2CC6A0" w14:textId="77777777" w:rsidR="00D6450E" w:rsidRDefault="00D51AB9">
            <w:pPr>
              <w:pStyle w:val="TableParagraph"/>
              <w:spacing w:before="1"/>
              <w:ind w:left="112"/>
              <w:jc w:val="left"/>
              <w:rPr>
                <w:sz w:val="24"/>
              </w:rPr>
            </w:pPr>
            <w:r>
              <w:rPr>
                <w:sz w:val="24"/>
              </w:rPr>
              <w:t>1 º 32’16.0692’’ S</w:t>
            </w:r>
          </w:p>
        </w:tc>
      </w:tr>
      <w:tr w:rsidR="00D6450E" w14:paraId="089D631A" w14:textId="77777777">
        <w:trPr>
          <w:trHeight w:val="419"/>
        </w:trPr>
        <w:tc>
          <w:tcPr>
            <w:tcW w:w="2247" w:type="dxa"/>
          </w:tcPr>
          <w:p w14:paraId="3D5CC7DF" w14:textId="77777777" w:rsidR="00D6450E" w:rsidRDefault="00D51AB9">
            <w:pPr>
              <w:pStyle w:val="TableParagraph"/>
              <w:spacing w:line="273" w:lineRule="exact"/>
              <w:ind w:left="112"/>
              <w:jc w:val="left"/>
              <w:rPr>
                <w:sz w:val="24"/>
              </w:rPr>
            </w:pPr>
            <w:r>
              <w:rPr>
                <w:sz w:val="24"/>
              </w:rPr>
              <w:t>Longitud</w:t>
            </w:r>
          </w:p>
        </w:tc>
        <w:tc>
          <w:tcPr>
            <w:tcW w:w="3161" w:type="dxa"/>
          </w:tcPr>
          <w:p w14:paraId="2B6C88F5" w14:textId="77777777" w:rsidR="00D6450E" w:rsidRDefault="00D51AB9">
            <w:pPr>
              <w:pStyle w:val="TableParagraph"/>
              <w:spacing w:line="273" w:lineRule="exact"/>
              <w:ind w:left="110"/>
              <w:jc w:val="left"/>
              <w:rPr>
                <w:sz w:val="24"/>
              </w:rPr>
            </w:pPr>
            <w:r>
              <w:rPr>
                <w:sz w:val="24"/>
              </w:rPr>
              <w:t>78º59’36.6936’’ W</w:t>
            </w:r>
          </w:p>
        </w:tc>
        <w:tc>
          <w:tcPr>
            <w:tcW w:w="2888" w:type="dxa"/>
          </w:tcPr>
          <w:p w14:paraId="7DCEFBC3" w14:textId="77777777" w:rsidR="00D6450E" w:rsidRDefault="00D51AB9">
            <w:pPr>
              <w:pStyle w:val="TableParagraph"/>
              <w:spacing w:line="273" w:lineRule="exact"/>
              <w:ind w:left="112"/>
              <w:jc w:val="left"/>
              <w:rPr>
                <w:sz w:val="24"/>
              </w:rPr>
            </w:pPr>
            <w:r>
              <w:rPr>
                <w:sz w:val="24"/>
              </w:rPr>
              <w:t>78 º 58’ 0.246’’ W</w:t>
            </w:r>
          </w:p>
        </w:tc>
      </w:tr>
      <w:tr w:rsidR="00D6450E" w14:paraId="5A677687" w14:textId="77777777">
        <w:trPr>
          <w:trHeight w:val="693"/>
        </w:trPr>
        <w:tc>
          <w:tcPr>
            <w:tcW w:w="2247" w:type="dxa"/>
          </w:tcPr>
          <w:p w14:paraId="18EF8848" w14:textId="77777777" w:rsidR="00D6450E" w:rsidRDefault="00D51AB9" w:rsidP="006266A3">
            <w:pPr>
              <w:pStyle w:val="Textoindependiente"/>
            </w:pPr>
            <w:bookmarkStart w:id="126" w:name="_Toc76133219"/>
            <w:r>
              <w:t>Temperatura Máxima</w:t>
            </w:r>
            <w:bookmarkEnd w:id="126"/>
          </w:p>
        </w:tc>
        <w:tc>
          <w:tcPr>
            <w:tcW w:w="3161" w:type="dxa"/>
          </w:tcPr>
          <w:p w14:paraId="384BEF99" w14:textId="77777777" w:rsidR="00D6450E" w:rsidRDefault="00D51AB9">
            <w:pPr>
              <w:pStyle w:val="TableParagraph"/>
              <w:spacing w:before="2"/>
              <w:ind w:left="110"/>
              <w:jc w:val="left"/>
              <w:rPr>
                <w:sz w:val="24"/>
              </w:rPr>
            </w:pPr>
            <w:r>
              <w:rPr>
                <w:sz w:val="24"/>
              </w:rPr>
              <w:t>24ºC</w:t>
            </w:r>
          </w:p>
        </w:tc>
        <w:tc>
          <w:tcPr>
            <w:tcW w:w="2888" w:type="dxa"/>
          </w:tcPr>
          <w:p w14:paraId="54339852" w14:textId="77777777" w:rsidR="00D6450E" w:rsidRDefault="00D51AB9">
            <w:pPr>
              <w:pStyle w:val="TableParagraph"/>
              <w:spacing w:before="2"/>
              <w:ind w:left="112"/>
              <w:jc w:val="left"/>
              <w:rPr>
                <w:sz w:val="24"/>
              </w:rPr>
            </w:pPr>
            <w:r>
              <w:rPr>
                <w:sz w:val="24"/>
              </w:rPr>
              <w:t>22 ºC</w:t>
            </w:r>
          </w:p>
        </w:tc>
      </w:tr>
      <w:tr w:rsidR="00D6450E" w14:paraId="2CC1E99C" w14:textId="77777777">
        <w:trPr>
          <w:trHeight w:val="705"/>
        </w:trPr>
        <w:tc>
          <w:tcPr>
            <w:tcW w:w="2247" w:type="dxa"/>
          </w:tcPr>
          <w:p w14:paraId="4E3AF2BB" w14:textId="77777777" w:rsidR="00D6450E" w:rsidRDefault="00D51AB9">
            <w:pPr>
              <w:pStyle w:val="TableParagraph"/>
              <w:spacing w:before="3"/>
              <w:ind w:left="112" w:right="879"/>
              <w:jc w:val="left"/>
              <w:rPr>
                <w:sz w:val="24"/>
              </w:rPr>
            </w:pPr>
            <w:r>
              <w:rPr>
                <w:sz w:val="24"/>
              </w:rPr>
              <w:t>Temperatura Mínima</w:t>
            </w:r>
          </w:p>
        </w:tc>
        <w:tc>
          <w:tcPr>
            <w:tcW w:w="3161" w:type="dxa"/>
          </w:tcPr>
          <w:p w14:paraId="467EDA08" w14:textId="77777777" w:rsidR="00D6450E" w:rsidRDefault="00D51AB9">
            <w:pPr>
              <w:pStyle w:val="TableParagraph"/>
              <w:spacing w:before="3"/>
              <w:ind w:left="110"/>
              <w:jc w:val="left"/>
              <w:rPr>
                <w:sz w:val="24"/>
              </w:rPr>
            </w:pPr>
            <w:r>
              <w:rPr>
                <w:sz w:val="24"/>
              </w:rPr>
              <w:t>6ºC</w:t>
            </w:r>
          </w:p>
        </w:tc>
        <w:tc>
          <w:tcPr>
            <w:tcW w:w="2888" w:type="dxa"/>
          </w:tcPr>
          <w:p w14:paraId="0B7F468B" w14:textId="77777777" w:rsidR="00D6450E" w:rsidRDefault="00D51AB9">
            <w:pPr>
              <w:pStyle w:val="TableParagraph"/>
              <w:spacing w:before="3"/>
              <w:ind w:left="112"/>
              <w:jc w:val="left"/>
              <w:rPr>
                <w:sz w:val="24"/>
              </w:rPr>
            </w:pPr>
            <w:r>
              <w:rPr>
                <w:sz w:val="24"/>
              </w:rPr>
              <w:t>6ºC</w:t>
            </w:r>
          </w:p>
        </w:tc>
      </w:tr>
      <w:tr w:rsidR="00D6450E" w14:paraId="029A7E2D" w14:textId="77777777">
        <w:trPr>
          <w:trHeight w:val="702"/>
        </w:trPr>
        <w:tc>
          <w:tcPr>
            <w:tcW w:w="2247" w:type="dxa"/>
          </w:tcPr>
          <w:p w14:paraId="262BD878" w14:textId="77777777" w:rsidR="00D6450E" w:rsidRDefault="00D51AB9">
            <w:pPr>
              <w:pStyle w:val="TableParagraph"/>
              <w:spacing w:before="3"/>
              <w:ind w:left="112"/>
              <w:jc w:val="left"/>
              <w:rPr>
                <w:sz w:val="24"/>
              </w:rPr>
            </w:pPr>
            <w:r>
              <w:rPr>
                <w:sz w:val="24"/>
              </w:rPr>
              <w:t>Temperatura Media Anual</w:t>
            </w:r>
          </w:p>
        </w:tc>
        <w:tc>
          <w:tcPr>
            <w:tcW w:w="3161" w:type="dxa"/>
          </w:tcPr>
          <w:p w14:paraId="7B1C426A" w14:textId="77777777" w:rsidR="00D6450E" w:rsidRDefault="00D51AB9">
            <w:pPr>
              <w:pStyle w:val="TableParagraph"/>
              <w:spacing w:before="3"/>
              <w:ind w:left="110"/>
              <w:jc w:val="left"/>
              <w:rPr>
                <w:sz w:val="24"/>
              </w:rPr>
            </w:pPr>
            <w:r>
              <w:rPr>
                <w:sz w:val="24"/>
              </w:rPr>
              <w:t>14.7</w:t>
            </w:r>
            <w:r>
              <w:rPr>
                <w:sz w:val="24"/>
                <w:vertAlign w:val="superscript"/>
              </w:rPr>
              <w:t>o</w:t>
            </w:r>
            <w:r>
              <w:rPr>
                <w:sz w:val="24"/>
              </w:rPr>
              <w:t>C</w:t>
            </w:r>
          </w:p>
        </w:tc>
        <w:tc>
          <w:tcPr>
            <w:tcW w:w="2888" w:type="dxa"/>
          </w:tcPr>
          <w:p w14:paraId="062CE003" w14:textId="77777777" w:rsidR="00D6450E" w:rsidRDefault="00D51AB9">
            <w:pPr>
              <w:pStyle w:val="TableParagraph"/>
              <w:spacing w:before="3"/>
              <w:ind w:left="112"/>
              <w:jc w:val="left"/>
              <w:rPr>
                <w:sz w:val="24"/>
              </w:rPr>
            </w:pPr>
            <w:r>
              <w:rPr>
                <w:sz w:val="24"/>
              </w:rPr>
              <w:t xml:space="preserve">12 </w:t>
            </w:r>
            <w:r>
              <w:rPr>
                <w:sz w:val="24"/>
                <w:vertAlign w:val="superscript"/>
              </w:rPr>
              <w:t>o</w:t>
            </w:r>
            <w:r>
              <w:rPr>
                <w:sz w:val="24"/>
              </w:rPr>
              <w:t>C</w:t>
            </w:r>
          </w:p>
        </w:tc>
      </w:tr>
      <w:tr w:rsidR="00D6450E" w14:paraId="3C54C11F" w14:textId="77777777">
        <w:trPr>
          <w:trHeight w:val="683"/>
        </w:trPr>
        <w:tc>
          <w:tcPr>
            <w:tcW w:w="2247" w:type="dxa"/>
          </w:tcPr>
          <w:p w14:paraId="7BE748D4" w14:textId="77777777" w:rsidR="00D6450E" w:rsidRDefault="00D51AB9">
            <w:pPr>
              <w:pStyle w:val="TableParagraph"/>
              <w:spacing w:before="3" w:line="237" w:lineRule="auto"/>
              <w:ind w:left="112" w:right="165"/>
              <w:jc w:val="left"/>
              <w:rPr>
                <w:sz w:val="24"/>
              </w:rPr>
            </w:pPr>
            <w:r>
              <w:rPr>
                <w:sz w:val="24"/>
              </w:rPr>
              <w:t>Precipitación Media Anual</w:t>
            </w:r>
          </w:p>
        </w:tc>
        <w:tc>
          <w:tcPr>
            <w:tcW w:w="3161" w:type="dxa"/>
          </w:tcPr>
          <w:p w14:paraId="72E1EDF7" w14:textId="77777777" w:rsidR="00D6450E" w:rsidRDefault="00D51AB9">
            <w:pPr>
              <w:pStyle w:val="TableParagraph"/>
              <w:spacing w:before="1"/>
              <w:ind w:left="110"/>
              <w:jc w:val="left"/>
              <w:rPr>
                <w:sz w:val="24"/>
              </w:rPr>
            </w:pPr>
            <w:r>
              <w:rPr>
                <w:sz w:val="24"/>
              </w:rPr>
              <w:t>500 mm</w:t>
            </w:r>
          </w:p>
        </w:tc>
        <w:tc>
          <w:tcPr>
            <w:tcW w:w="2888" w:type="dxa"/>
          </w:tcPr>
          <w:p w14:paraId="607324B9" w14:textId="77777777" w:rsidR="00D6450E" w:rsidRDefault="00D51AB9">
            <w:pPr>
              <w:pStyle w:val="TableParagraph"/>
              <w:spacing w:before="1"/>
              <w:ind w:left="112"/>
              <w:jc w:val="left"/>
              <w:rPr>
                <w:sz w:val="24"/>
              </w:rPr>
            </w:pPr>
            <w:r>
              <w:rPr>
                <w:sz w:val="24"/>
              </w:rPr>
              <w:t>1000mm.</w:t>
            </w:r>
          </w:p>
        </w:tc>
      </w:tr>
    </w:tbl>
    <w:p w14:paraId="1A819C07" w14:textId="77777777" w:rsidR="00D6450E" w:rsidRDefault="00D51AB9" w:rsidP="004C5611">
      <w:pPr>
        <w:spacing w:before="240" w:line="226" w:lineRule="exact"/>
        <w:ind w:left="697"/>
        <w:rPr>
          <w:sz w:val="20"/>
        </w:rPr>
      </w:pPr>
      <w:r>
        <w:rPr>
          <w:b/>
          <w:sz w:val="20"/>
        </w:rPr>
        <w:t xml:space="preserve">Fuente: </w:t>
      </w:r>
      <w:r>
        <w:rPr>
          <w:sz w:val="20"/>
        </w:rPr>
        <w:t>Estación Meteorológica de la Facultad de Ciencias Agropecuarias, 2015</w:t>
      </w:r>
    </w:p>
    <w:p w14:paraId="794B833E" w14:textId="77777777" w:rsidR="00D6450E" w:rsidRDefault="00D6450E">
      <w:pPr>
        <w:spacing w:line="226" w:lineRule="exact"/>
        <w:rPr>
          <w:sz w:val="20"/>
        </w:rPr>
        <w:sectPr w:rsidR="00D6450E">
          <w:pgSz w:w="11920" w:h="16860"/>
          <w:pgMar w:top="1600" w:right="1080" w:bottom="1080" w:left="1580" w:header="0" w:footer="888" w:gutter="0"/>
          <w:cols w:space="720"/>
        </w:sectPr>
      </w:pPr>
    </w:p>
    <w:p w14:paraId="60F6E565" w14:textId="0FDC675A" w:rsidR="00D6450E" w:rsidRDefault="00D51AB9" w:rsidP="004C5611">
      <w:pPr>
        <w:pStyle w:val="Ttulo3"/>
        <w:numPr>
          <w:ilvl w:val="2"/>
          <w:numId w:val="21"/>
        </w:numPr>
        <w:ind w:left="1418" w:hanging="709"/>
      </w:pPr>
      <w:bookmarkStart w:id="127" w:name="_Toc76117905"/>
      <w:bookmarkStart w:id="128" w:name="_Toc76133220"/>
      <w:r>
        <w:lastRenderedPageBreak/>
        <w:t>Zona de</w:t>
      </w:r>
      <w:r>
        <w:rPr>
          <w:spacing w:val="-1"/>
        </w:rPr>
        <w:t xml:space="preserve"> </w:t>
      </w:r>
      <w:r>
        <w:t>vida</w:t>
      </w:r>
      <w:bookmarkEnd w:id="127"/>
      <w:bookmarkEnd w:id="128"/>
    </w:p>
    <w:p w14:paraId="63925E8E" w14:textId="77777777" w:rsidR="00D6450E" w:rsidRDefault="00D51AB9" w:rsidP="004C5611">
      <w:pPr>
        <w:pStyle w:val="Textoindependiente"/>
        <w:spacing w:before="240" w:line="360" w:lineRule="auto"/>
        <w:ind w:left="697" w:right="658"/>
        <w:jc w:val="both"/>
      </w:pPr>
      <w:r>
        <w:t>La zona de vida Montano bajo o Templado. Según el diagrama de Holdridge la zona</w:t>
      </w:r>
      <w:r>
        <w:rPr>
          <w:spacing w:val="-5"/>
        </w:rPr>
        <w:t xml:space="preserve"> </w:t>
      </w:r>
      <w:r>
        <w:t>Montano</w:t>
      </w:r>
      <w:r>
        <w:rPr>
          <w:spacing w:val="-3"/>
        </w:rPr>
        <w:t xml:space="preserve"> </w:t>
      </w:r>
      <w:r>
        <w:t>se</w:t>
      </w:r>
      <w:r>
        <w:rPr>
          <w:spacing w:val="-5"/>
        </w:rPr>
        <w:t xml:space="preserve"> </w:t>
      </w:r>
      <w:r>
        <w:t>extiende</w:t>
      </w:r>
      <w:r>
        <w:rPr>
          <w:spacing w:val="-3"/>
        </w:rPr>
        <w:t xml:space="preserve"> </w:t>
      </w:r>
      <w:r>
        <w:t>de</w:t>
      </w:r>
      <w:r>
        <w:rPr>
          <w:spacing w:val="-5"/>
        </w:rPr>
        <w:t xml:space="preserve"> </w:t>
      </w:r>
      <w:r>
        <w:t>2000</w:t>
      </w:r>
      <w:r>
        <w:rPr>
          <w:spacing w:val="-4"/>
        </w:rPr>
        <w:t xml:space="preserve"> </w:t>
      </w:r>
      <w:r>
        <w:t>a</w:t>
      </w:r>
      <w:r>
        <w:rPr>
          <w:spacing w:val="-4"/>
        </w:rPr>
        <w:t xml:space="preserve"> </w:t>
      </w:r>
      <w:r>
        <w:t>3000</w:t>
      </w:r>
      <w:r>
        <w:rPr>
          <w:spacing w:val="-3"/>
        </w:rPr>
        <w:t xml:space="preserve"> </w:t>
      </w:r>
      <w:r>
        <w:t>msnm,</w:t>
      </w:r>
      <w:r>
        <w:rPr>
          <w:spacing w:val="-4"/>
        </w:rPr>
        <w:t xml:space="preserve"> </w:t>
      </w:r>
      <w:r>
        <w:t>con</w:t>
      </w:r>
      <w:r>
        <w:rPr>
          <w:spacing w:val="-4"/>
        </w:rPr>
        <w:t xml:space="preserve"> </w:t>
      </w:r>
      <w:r>
        <w:t>temperaturas</w:t>
      </w:r>
      <w:r>
        <w:rPr>
          <w:spacing w:val="1"/>
        </w:rPr>
        <w:t xml:space="preserve"> </w:t>
      </w:r>
      <w:r>
        <w:t>de</w:t>
      </w:r>
      <w:r>
        <w:rPr>
          <w:spacing w:val="-5"/>
        </w:rPr>
        <w:t xml:space="preserve"> </w:t>
      </w:r>
      <w:r>
        <w:t>12</w:t>
      </w:r>
      <w:r>
        <w:rPr>
          <w:spacing w:val="-4"/>
        </w:rPr>
        <w:t xml:space="preserve"> </w:t>
      </w:r>
      <w:r>
        <w:t>a</w:t>
      </w:r>
      <w:r>
        <w:rPr>
          <w:spacing w:val="-1"/>
        </w:rPr>
        <w:t xml:space="preserve"> </w:t>
      </w:r>
      <w:r>
        <w:t>18</w:t>
      </w:r>
      <w:r>
        <w:rPr>
          <w:vertAlign w:val="superscript"/>
        </w:rPr>
        <w:t>o</w:t>
      </w:r>
      <w:r>
        <w:t>C</w:t>
      </w:r>
      <w:r>
        <w:rPr>
          <w:spacing w:val="-1"/>
        </w:rPr>
        <w:t xml:space="preserve"> </w:t>
      </w:r>
      <w:r>
        <w:t>y precipitaciones de 500 a 3000 mm</w:t>
      </w:r>
      <w:r>
        <w:rPr>
          <w:spacing w:val="1"/>
        </w:rPr>
        <w:t xml:space="preserve"> </w:t>
      </w:r>
      <w:r>
        <w:t>anuales.</w:t>
      </w:r>
    </w:p>
    <w:p w14:paraId="01424E53" w14:textId="77777777" w:rsidR="00D6450E" w:rsidRDefault="00D6450E">
      <w:pPr>
        <w:pStyle w:val="Textoindependiente"/>
        <w:spacing w:before="10"/>
        <w:rPr>
          <w:sz w:val="23"/>
        </w:rPr>
      </w:pPr>
    </w:p>
    <w:p w14:paraId="67C3665F" w14:textId="15A7AC6F" w:rsidR="00D6450E" w:rsidRDefault="00D51AB9" w:rsidP="004C5611">
      <w:pPr>
        <w:pStyle w:val="Ttulo2"/>
        <w:numPr>
          <w:ilvl w:val="1"/>
          <w:numId w:val="21"/>
        </w:numPr>
      </w:pPr>
      <w:bookmarkStart w:id="129" w:name="_Toc76117906"/>
      <w:bookmarkStart w:id="130" w:name="_Toc76133221"/>
      <w:r>
        <w:t>Materiales</w:t>
      </w:r>
      <w:bookmarkEnd w:id="129"/>
      <w:bookmarkEnd w:id="130"/>
    </w:p>
    <w:p w14:paraId="4E89A6D9" w14:textId="28ABB148" w:rsidR="00D6450E" w:rsidRDefault="00F21B7E" w:rsidP="004C5611">
      <w:pPr>
        <w:pStyle w:val="Ttulo3"/>
        <w:ind w:firstLine="709"/>
      </w:pPr>
      <w:bookmarkStart w:id="131" w:name="_Toc76117907"/>
      <w:bookmarkStart w:id="132" w:name="_Toc76133222"/>
      <w:r>
        <w:t>4.2.1. M</w:t>
      </w:r>
      <w:r w:rsidR="00D51AB9">
        <w:t>aterial experimental:</w:t>
      </w:r>
      <w:bookmarkEnd w:id="131"/>
      <w:bookmarkEnd w:id="132"/>
    </w:p>
    <w:p w14:paraId="11D2ABDA" w14:textId="77777777" w:rsidR="00D6450E" w:rsidRDefault="00D6450E">
      <w:pPr>
        <w:pStyle w:val="Textoindependiente"/>
        <w:rPr>
          <w:b/>
          <w:sz w:val="33"/>
        </w:rPr>
      </w:pPr>
    </w:p>
    <w:p w14:paraId="5A177594" w14:textId="77777777" w:rsidR="00D6450E" w:rsidRDefault="00D51AB9">
      <w:pPr>
        <w:pStyle w:val="Prrafodelista"/>
        <w:numPr>
          <w:ilvl w:val="0"/>
          <w:numId w:val="6"/>
        </w:numPr>
        <w:tabs>
          <w:tab w:val="left" w:pos="1115"/>
          <w:tab w:val="left" w:pos="1116"/>
        </w:tabs>
        <w:ind w:left="1115" w:hanging="428"/>
        <w:rPr>
          <w:sz w:val="24"/>
        </w:rPr>
      </w:pPr>
      <w:r>
        <w:rPr>
          <w:sz w:val="24"/>
        </w:rPr>
        <w:t>9 Accesiones de</w:t>
      </w:r>
      <w:r>
        <w:rPr>
          <w:spacing w:val="-4"/>
          <w:sz w:val="24"/>
        </w:rPr>
        <w:t xml:space="preserve"> </w:t>
      </w:r>
      <w:r>
        <w:rPr>
          <w:sz w:val="24"/>
        </w:rPr>
        <w:t>quinua</w:t>
      </w:r>
    </w:p>
    <w:p w14:paraId="51068F1F" w14:textId="77777777" w:rsidR="00D6450E" w:rsidRDefault="00D6450E">
      <w:pPr>
        <w:pStyle w:val="Textoindependiente"/>
        <w:spacing w:before="9"/>
        <w:rPr>
          <w:sz w:val="25"/>
        </w:rPr>
      </w:pPr>
    </w:p>
    <w:p w14:paraId="03AD88BC" w14:textId="77777777" w:rsidR="00D6450E" w:rsidRDefault="00D51AB9">
      <w:pPr>
        <w:pStyle w:val="Prrafodelista"/>
        <w:numPr>
          <w:ilvl w:val="0"/>
          <w:numId w:val="6"/>
        </w:numPr>
        <w:tabs>
          <w:tab w:val="left" w:pos="1115"/>
          <w:tab w:val="left" w:pos="1116"/>
        </w:tabs>
        <w:ind w:left="1115" w:hanging="428"/>
        <w:rPr>
          <w:sz w:val="24"/>
        </w:rPr>
      </w:pPr>
      <w:r>
        <w:rPr>
          <w:sz w:val="24"/>
        </w:rPr>
        <w:t>2</w:t>
      </w:r>
      <w:r>
        <w:rPr>
          <w:spacing w:val="1"/>
          <w:sz w:val="24"/>
        </w:rPr>
        <w:t xml:space="preserve"> </w:t>
      </w:r>
      <w:r>
        <w:rPr>
          <w:sz w:val="24"/>
        </w:rPr>
        <w:t>Localidades</w:t>
      </w:r>
    </w:p>
    <w:p w14:paraId="33633A10" w14:textId="77777777" w:rsidR="00D6450E" w:rsidRDefault="00D6450E">
      <w:pPr>
        <w:pStyle w:val="Textoindependiente"/>
        <w:spacing w:before="9"/>
        <w:rPr>
          <w:sz w:val="25"/>
        </w:rPr>
      </w:pPr>
    </w:p>
    <w:p w14:paraId="00B74046" w14:textId="02B5F4B6" w:rsidR="00D6450E" w:rsidRDefault="004C5611" w:rsidP="004C5611">
      <w:pPr>
        <w:pStyle w:val="Ttulo3"/>
        <w:ind w:firstLine="709"/>
      </w:pPr>
      <w:bookmarkStart w:id="133" w:name="_Toc76117908"/>
      <w:bookmarkStart w:id="134" w:name="_Toc76133223"/>
      <w:r>
        <w:t xml:space="preserve">4.2.2. </w:t>
      </w:r>
      <w:r w:rsidR="00D51AB9">
        <w:t>Material de</w:t>
      </w:r>
      <w:r w:rsidR="00D51AB9">
        <w:rPr>
          <w:spacing w:val="-1"/>
        </w:rPr>
        <w:t xml:space="preserve"> </w:t>
      </w:r>
      <w:r w:rsidR="00D51AB9">
        <w:t>campo</w:t>
      </w:r>
      <w:bookmarkEnd w:id="133"/>
      <w:bookmarkEnd w:id="134"/>
    </w:p>
    <w:p w14:paraId="11296359" w14:textId="77777777" w:rsidR="00D6450E" w:rsidRDefault="00D6450E">
      <w:pPr>
        <w:pStyle w:val="Textoindependiente"/>
        <w:spacing w:before="8"/>
        <w:rPr>
          <w:b/>
          <w:sz w:val="32"/>
        </w:rPr>
      </w:pPr>
    </w:p>
    <w:p w14:paraId="7BD4FD5C" w14:textId="77777777" w:rsidR="00D6450E" w:rsidRDefault="00D51AB9">
      <w:pPr>
        <w:pStyle w:val="Prrafodelista"/>
        <w:numPr>
          <w:ilvl w:val="0"/>
          <w:numId w:val="6"/>
        </w:numPr>
        <w:tabs>
          <w:tab w:val="left" w:pos="1117"/>
          <w:tab w:val="left" w:pos="1118"/>
        </w:tabs>
        <w:ind w:left="1118" w:hanging="430"/>
        <w:rPr>
          <w:sz w:val="24"/>
        </w:rPr>
      </w:pPr>
      <w:r>
        <w:rPr>
          <w:sz w:val="24"/>
        </w:rPr>
        <w:t>Flexómetro</w:t>
      </w:r>
    </w:p>
    <w:p w14:paraId="3508A853" w14:textId="77777777" w:rsidR="00D6450E" w:rsidRDefault="00D6450E">
      <w:pPr>
        <w:pStyle w:val="Textoindependiente"/>
        <w:spacing w:before="8"/>
        <w:rPr>
          <w:sz w:val="33"/>
        </w:rPr>
      </w:pPr>
    </w:p>
    <w:p w14:paraId="282E379E" w14:textId="77777777" w:rsidR="00D6450E" w:rsidRDefault="00D51AB9">
      <w:pPr>
        <w:pStyle w:val="Prrafodelista"/>
        <w:numPr>
          <w:ilvl w:val="0"/>
          <w:numId w:val="6"/>
        </w:numPr>
        <w:tabs>
          <w:tab w:val="left" w:pos="1117"/>
          <w:tab w:val="left" w:pos="1118"/>
        </w:tabs>
        <w:ind w:left="1118" w:hanging="430"/>
        <w:rPr>
          <w:sz w:val="24"/>
        </w:rPr>
      </w:pPr>
      <w:r>
        <w:rPr>
          <w:sz w:val="24"/>
        </w:rPr>
        <w:t>Piola</w:t>
      </w:r>
    </w:p>
    <w:p w14:paraId="10187C79" w14:textId="77777777" w:rsidR="00D6450E" w:rsidRDefault="00D6450E">
      <w:pPr>
        <w:pStyle w:val="Textoindependiente"/>
        <w:spacing w:before="8"/>
        <w:rPr>
          <w:sz w:val="33"/>
        </w:rPr>
      </w:pPr>
    </w:p>
    <w:p w14:paraId="166BD9CB" w14:textId="77777777" w:rsidR="00D6450E" w:rsidRDefault="00D51AB9">
      <w:pPr>
        <w:pStyle w:val="Prrafodelista"/>
        <w:numPr>
          <w:ilvl w:val="0"/>
          <w:numId w:val="6"/>
        </w:numPr>
        <w:tabs>
          <w:tab w:val="left" w:pos="1117"/>
          <w:tab w:val="left" w:pos="1118"/>
        </w:tabs>
        <w:spacing w:before="1"/>
        <w:ind w:left="1118" w:hanging="430"/>
        <w:rPr>
          <w:sz w:val="24"/>
        </w:rPr>
      </w:pPr>
      <w:r>
        <w:rPr>
          <w:sz w:val="24"/>
        </w:rPr>
        <w:t>Estacas</w:t>
      </w:r>
    </w:p>
    <w:p w14:paraId="428EFE30" w14:textId="77777777" w:rsidR="00D6450E" w:rsidRDefault="00D6450E">
      <w:pPr>
        <w:pStyle w:val="Textoindependiente"/>
        <w:spacing w:before="3"/>
        <w:rPr>
          <w:sz w:val="33"/>
        </w:rPr>
      </w:pPr>
    </w:p>
    <w:p w14:paraId="02BA4F2F" w14:textId="77777777" w:rsidR="00D6450E" w:rsidRDefault="00D51AB9">
      <w:pPr>
        <w:pStyle w:val="Prrafodelista"/>
        <w:numPr>
          <w:ilvl w:val="0"/>
          <w:numId w:val="6"/>
        </w:numPr>
        <w:tabs>
          <w:tab w:val="left" w:pos="1117"/>
          <w:tab w:val="left" w:pos="1118"/>
        </w:tabs>
        <w:ind w:left="1118" w:hanging="430"/>
        <w:rPr>
          <w:sz w:val="24"/>
        </w:rPr>
      </w:pPr>
      <w:r>
        <w:rPr>
          <w:sz w:val="24"/>
        </w:rPr>
        <w:t>Libreta de</w:t>
      </w:r>
      <w:r>
        <w:rPr>
          <w:spacing w:val="-2"/>
          <w:sz w:val="24"/>
        </w:rPr>
        <w:t xml:space="preserve"> </w:t>
      </w:r>
      <w:r>
        <w:rPr>
          <w:sz w:val="24"/>
        </w:rPr>
        <w:t>campo</w:t>
      </w:r>
    </w:p>
    <w:p w14:paraId="407C6616" w14:textId="77777777" w:rsidR="00D6450E" w:rsidRDefault="00D6450E">
      <w:pPr>
        <w:pStyle w:val="Textoindependiente"/>
        <w:rPr>
          <w:sz w:val="28"/>
        </w:rPr>
      </w:pPr>
    </w:p>
    <w:p w14:paraId="7F6533AE" w14:textId="77777777" w:rsidR="00D6450E" w:rsidRDefault="00D51AB9">
      <w:pPr>
        <w:pStyle w:val="Prrafodelista"/>
        <w:numPr>
          <w:ilvl w:val="0"/>
          <w:numId w:val="6"/>
        </w:numPr>
        <w:tabs>
          <w:tab w:val="left" w:pos="1117"/>
          <w:tab w:val="left" w:pos="1118"/>
        </w:tabs>
        <w:spacing w:before="202"/>
        <w:ind w:left="1118" w:hanging="430"/>
        <w:rPr>
          <w:sz w:val="24"/>
        </w:rPr>
      </w:pPr>
      <w:r>
        <w:rPr>
          <w:sz w:val="24"/>
        </w:rPr>
        <w:t>Azadones</w:t>
      </w:r>
    </w:p>
    <w:p w14:paraId="687C9B4F" w14:textId="77777777" w:rsidR="00D6450E" w:rsidRDefault="00D6450E">
      <w:pPr>
        <w:pStyle w:val="Textoindependiente"/>
        <w:spacing w:before="8"/>
        <w:rPr>
          <w:sz w:val="33"/>
        </w:rPr>
      </w:pPr>
    </w:p>
    <w:p w14:paraId="0F5F24B5" w14:textId="77777777" w:rsidR="00D6450E" w:rsidRDefault="00D51AB9">
      <w:pPr>
        <w:pStyle w:val="Prrafodelista"/>
        <w:numPr>
          <w:ilvl w:val="0"/>
          <w:numId w:val="6"/>
        </w:numPr>
        <w:tabs>
          <w:tab w:val="left" w:pos="1117"/>
          <w:tab w:val="left" w:pos="1118"/>
        </w:tabs>
        <w:ind w:left="1118" w:hanging="430"/>
        <w:rPr>
          <w:sz w:val="24"/>
        </w:rPr>
      </w:pPr>
      <w:r>
        <w:rPr>
          <w:sz w:val="24"/>
        </w:rPr>
        <w:t>Letreros</w:t>
      </w:r>
    </w:p>
    <w:p w14:paraId="500FE2A9" w14:textId="77777777" w:rsidR="00D6450E" w:rsidRDefault="00D6450E">
      <w:pPr>
        <w:pStyle w:val="Textoindependiente"/>
        <w:spacing w:before="8"/>
        <w:rPr>
          <w:sz w:val="33"/>
        </w:rPr>
      </w:pPr>
    </w:p>
    <w:p w14:paraId="0C773BFF" w14:textId="77777777" w:rsidR="00D6450E" w:rsidRDefault="00D51AB9">
      <w:pPr>
        <w:pStyle w:val="Prrafodelista"/>
        <w:numPr>
          <w:ilvl w:val="0"/>
          <w:numId w:val="6"/>
        </w:numPr>
        <w:tabs>
          <w:tab w:val="left" w:pos="1117"/>
          <w:tab w:val="left" w:pos="1118"/>
        </w:tabs>
        <w:spacing w:before="1"/>
        <w:ind w:left="1118" w:hanging="430"/>
        <w:rPr>
          <w:sz w:val="24"/>
        </w:rPr>
      </w:pPr>
      <w:r>
        <w:rPr>
          <w:sz w:val="24"/>
        </w:rPr>
        <w:t>Baldes</w:t>
      </w:r>
    </w:p>
    <w:p w14:paraId="55456DDE" w14:textId="77777777" w:rsidR="00D6450E" w:rsidRDefault="00D6450E">
      <w:pPr>
        <w:pStyle w:val="Textoindependiente"/>
        <w:spacing w:before="10"/>
        <w:rPr>
          <w:sz w:val="33"/>
        </w:rPr>
      </w:pPr>
    </w:p>
    <w:p w14:paraId="6394BB62" w14:textId="77777777" w:rsidR="00D6450E" w:rsidRDefault="00D51AB9">
      <w:pPr>
        <w:pStyle w:val="Prrafodelista"/>
        <w:numPr>
          <w:ilvl w:val="0"/>
          <w:numId w:val="6"/>
        </w:numPr>
        <w:tabs>
          <w:tab w:val="left" w:pos="1117"/>
          <w:tab w:val="left" w:pos="1118"/>
        </w:tabs>
        <w:spacing w:before="1"/>
        <w:ind w:left="1118" w:hanging="430"/>
        <w:rPr>
          <w:sz w:val="24"/>
        </w:rPr>
      </w:pPr>
      <w:r>
        <w:rPr>
          <w:sz w:val="24"/>
        </w:rPr>
        <w:t>Cal</w:t>
      </w:r>
    </w:p>
    <w:p w14:paraId="5BE5815B" w14:textId="77777777" w:rsidR="00D6450E" w:rsidRDefault="00D6450E">
      <w:pPr>
        <w:pStyle w:val="Textoindependiente"/>
        <w:rPr>
          <w:sz w:val="33"/>
        </w:rPr>
      </w:pPr>
    </w:p>
    <w:p w14:paraId="0EA06956" w14:textId="77777777" w:rsidR="00D6450E" w:rsidRDefault="00D51AB9">
      <w:pPr>
        <w:pStyle w:val="Prrafodelista"/>
        <w:numPr>
          <w:ilvl w:val="0"/>
          <w:numId w:val="6"/>
        </w:numPr>
        <w:tabs>
          <w:tab w:val="left" w:pos="1117"/>
          <w:tab w:val="left" w:pos="1118"/>
        </w:tabs>
        <w:spacing w:before="1"/>
        <w:ind w:left="1118" w:hanging="430"/>
        <w:rPr>
          <w:sz w:val="24"/>
        </w:rPr>
      </w:pPr>
      <w:r>
        <w:rPr>
          <w:sz w:val="24"/>
        </w:rPr>
        <w:t>Bomba de</w:t>
      </w:r>
      <w:r>
        <w:rPr>
          <w:spacing w:val="-5"/>
          <w:sz w:val="24"/>
        </w:rPr>
        <w:t xml:space="preserve"> </w:t>
      </w:r>
      <w:r>
        <w:rPr>
          <w:sz w:val="24"/>
        </w:rPr>
        <w:t>mochila</w:t>
      </w:r>
    </w:p>
    <w:p w14:paraId="3AF5C396" w14:textId="77777777" w:rsidR="00D6450E" w:rsidRDefault="00D6450E">
      <w:pPr>
        <w:pStyle w:val="Textoindependiente"/>
        <w:spacing w:before="5"/>
        <w:rPr>
          <w:sz w:val="33"/>
        </w:rPr>
      </w:pPr>
    </w:p>
    <w:p w14:paraId="015D25F1" w14:textId="77777777" w:rsidR="00D6450E" w:rsidRDefault="00D51AB9">
      <w:pPr>
        <w:pStyle w:val="Prrafodelista"/>
        <w:numPr>
          <w:ilvl w:val="0"/>
          <w:numId w:val="6"/>
        </w:numPr>
        <w:tabs>
          <w:tab w:val="left" w:pos="1117"/>
          <w:tab w:val="left" w:pos="1118"/>
        </w:tabs>
        <w:ind w:left="1118" w:hanging="430"/>
        <w:rPr>
          <w:sz w:val="24"/>
        </w:rPr>
      </w:pPr>
      <w:r>
        <w:rPr>
          <w:sz w:val="24"/>
        </w:rPr>
        <w:t>Guantes de</w:t>
      </w:r>
      <w:r>
        <w:rPr>
          <w:spacing w:val="-10"/>
          <w:sz w:val="24"/>
        </w:rPr>
        <w:t xml:space="preserve"> </w:t>
      </w:r>
      <w:r>
        <w:rPr>
          <w:sz w:val="24"/>
        </w:rPr>
        <w:t>caucho</w:t>
      </w:r>
    </w:p>
    <w:p w14:paraId="6D8536DC" w14:textId="77777777" w:rsidR="00D6450E" w:rsidRDefault="00D6450E">
      <w:pPr>
        <w:pStyle w:val="Textoindependiente"/>
        <w:spacing w:before="6"/>
        <w:rPr>
          <w:sz w:val="33"/>
        </w:rPr>
      </w:pPr>
    </w:p>
    <w:p w14:paraId="2A968B7D" w14:textId="77777777" w:rsidR="00D6450E" w:rsidRDefault="00D51AB9">
      <w:pPr>
        <w:pStyle w:val="Prrafodelista"/>
        <w:numPr>
          <w:ilvl w:val="0"/>
          <w:numId w:val="6"/>
        </w:numPr>
        <w:tabs>
          <w:tab w:val="left" w:pos="1117"/>
          <w:tab w:val="left" w:pos="1118"/>
        </w:tabs>
        <w:ind w:left="1118" w:hanging="430"/>
        <w:rPr>
          <w:sz w:val="24"/>
        </w:rPr>
      </w:pPr>
      <w:r>
        <w:rPr>
          <w:sz w:val="24"/>
        </w:rPr>
        <w:t>Mascarilla</w:t>
      </w:r>
    </w:p>
    <w:p w14:paraId="6C71F946" w14:textId="77777777" w:rsidR="00D6450E" w:rsidRDefault="00D6450E">
      <w:pPr>
        <w:pStyle w:val="Textoindependiente"/>
        <w:spacing w:before="8"/>
        <w:rPr>
          <w:sz w:val="33"/>
        </w:rPr>
      </w:pPr>
    </w:p>
    <w:p w14:paraId="6B74DB7A" w14:textId="77777777" w:rsidR="00D6450E" w:rsidRDefault="00D51AB9">
      <w:pPr>
        <w:pStyle w:val="Prrafodelista"/>
        <w:numPr>
          <w:ilvl w:val="0"/>
          <w:numId w:val="6"/>
        </w:numPr>
        <w:tabs>
          <w:tab w:val="left" w:pos="1117"/>
          <w:tab w:val="left" w:pos="1118"/>
        </w:tabs>
        <w:ind w:left="1118" w:hanging="430"/>
        <w:rPr>
          <w:sz w:val="24"/>
        </w:rPr>
      </w:pPr>
      <w:r>
        <w:rPr>
          <w:sz w:val="24"/>
        </w:rPr>
        <w:t>Gorra</w:t>
      </w:r>
    </w:p>
    <w:p w14:paraId="7D14CAA2" w14:textId="77777777" w:rsidR="00D6450E" w:rsidRDefault="00D6450E">
      <w:pPr>
        <w:rPr>
          <w:sz w:val="24"/>
        </w:rPr>
        <w:sectPr w:rsidR="00D6450E">
          <w:pgSz w:w="11920" w:h="16860"/>
          <w:pgMar w:top="1600" w:right="1080" w:bottom="1080" w:left="1580" w:header="0" w:footer="888" w:gutter="0"/>
          <w:cols w:space="720"/>
        </w:sectPr>
      </w:pPr>
    </w:p>
    <w:p w14:paraId="21AE97AC" w14:textId="77777777" w:rsidR="00D6450E" w:rsidRDefault="00D51AB9">
      <w:pPr>
        <w:pStyle w:val="Prrafodelista"/>
        <w:numPr>
          <w:ilvl w:val="0"/>
          <w:numId w:val="6"/>
        </w:numPr>
        <w:tabs>
          <w:tab w:val="left" w:pos="1117"/>
          <w:tab w:val="left" w:pos="1118"/>
        </w:tabs>
        <w:spacing w:before="85"/>
        <w:ind w:left="1118" w:hanging="430"/>
        <w:rPr>
          <w:sz w:val="24"/>
        </w:rPr>
      </w:pPr>
      <w:r>
        <w:rPr>
          <w:sz w:val="24"/>
        </w:rPr>
        <w:lastRenderedPageBreak/>
        <w:t>Manguera</w:t>
      </w:r>
    </w:p>
    <w:p w14:paraId="41FD6DD6" w14:textId="77777777" w:rsidR="00D6450E" w:rsidRDefault="00D6450E">
      <w:pPr>
        <w:pStyle w:val="Textoindependiente"/>
        <w:spacing w:before="3"/>
        <w:rPr>
          <w:sz w:val="33"/>
        </w:rPr>
      </w:pPr>
    </w:p>
    <w:p w14:paraId="326B881B" w14:textId="77777777" w:rsidR="00D6450E" w:rsidRDefault="00D51AB9">
      <w:pPr>
        <w:pStyle w:val="Prrafodelista"/>
        <w:numPr>
          <w:ilvl w:val="0"/>
          <w:numId w:val="6"/>
        </w:numPr>
        <w:tabs>
          <w:tab w:val="left" w:pos="1117"/>
          <w:tab w:val="left" w:pos="1118"/>
        </w:tabs>
        <w:spacing w:before="1"/>
        <w:ind w:left="1118" w:hanging="430"/>
        <w:rPr>
          <w:sz w:val="24"/>
        </w:rPr>
      </w:pPr>
      <w:r>
        <w:rPr>
          <w:sz w:val="24"/>
        </w:rPr>
        <w:t>Saquillos</w:t>
      </w:r>
    </w:p>
    <w:p w14:paraId="625133B8" w14:textId="77777777" w:rsidR="00D6450E" w:rsidRDefault="00D6450E">
      <w:pPr>
        <w:pStyle w:val="Textoindependiente"/>
        <w:spacing w:before="5"/>
        <w:rPr>
          <w:sz w:val="33"/>
        </w:rPr>
      </w:pPr>
    </w:p>
    <w:p w14:paraId="603A17B9" w14:textId="77777777" w:rsidR="00D6450E" w:rsidRDefault="00D51AB9">
      <w:pPr>
        <w:pStyle w:val="Prrafodelista"/>
        <w:numPr>
          <w:ilvl w:val="0"/>
          <w:numId w:val="6"/>
        </w:numPr>
        <w:tabs>
          <w:tab w:val="left" w:pos="1117"/>
          <w:tab w:val="left" w:pos="1118"/>
        </w:tabs>
        <w:ind w:left="1118" w:hanging="430"/>
        <w:rPr>
          <w:sz w:val="24"/>
        </w:rPr>
      </w:pPr>
      <w:r>
        <w:rPr>
          <w:sz w:val="24"/>
        </w:rPr>
        <w:t>Balanza</w:t>
      </w:r>
    </w:p>
    <w:p w14:paraId="2FACF40B" w14:textId="77777777" w:rsidR="00D6450E" w:rsidRDefault="00D6450E">
      <w:pPr>
        <w:pStyle w:val="Textoindependiente"/>
        <w:spacing w:before="8"/>
        <w:rPr>
          <w:sz w:val="33"/>
        </w:rPr>
      </w:pPr>
    </w:p>
    <w:p w14:paraId="191B09B0" w14:textId="77777777" w:rsidR="00D6450E" w:rsidRDefault="00D51AB9">
      <w:pPr>
        <w:pStyle w:val="Prrafodelista"/>
        <w:numPr>
          <w:ilvl w:val="0"/>
          <w:numId w:val="6"/>
        </w:numPr>
        <w:tabs>
          <w:tab w:val="left" w:pos="1117"/>
          <w:tab w:val="left" w:pos="1118"/>
        </w:tabs>
        <w:ind w:left="1118" w:hanging="430"/>
        <w:rPr>
          <w:sz w:val="24"/>
        </w:rPr>
      </w:pPr>
      <w:r>
        <w:rPr>
          <w:sz w:val="24"/>
        </w:rPr>
        <w:t>Cámara</w:t>
      </w:r>
      <w:r>
        <w:rPr>
          <w:spacing w:val="-5"/>
          <w:sz w:val="24"/>
        </w:rPr>
        <w:t xml:space="preserve"> </w:t>
      </w:r>
      <w:r>
        <w:rPr>
          <w:sz w:val="24"/>
        </w:rPr>
        <w:t>digital</w:t>
      </w:r>
    </w:p>
    <w:p w14:paraId="3D4F678D" w14:textId="77777777" w:rsidR="00D6450E" w:rsidRDefault="00D6450E">
      <w:pPr>
        <w:pStyle w:val="Textoindependiente"/>
        <w:spacing w:before="6"/>
        <w:rPr>
          <w:sz w:val="33"/>
        </w:rPr>
      </w:pPr>
    </w:p>
    <w:p w14:paraId="2A44520F" w14:textId="77777777" w:rsidR="00D6450E" w:rsidRDefault="00D51AB9">
      <w:pPr>
        <w:pStyle w:val="Prrafodelista"/>
        <w:numPr>
          <w:ilvl w:val="0"/>
          <w:numId w:val="6"/>
        </w:numPr>
        <w:tabs>
          <w:tab w:val="left" w:pos="1117"/>
          <w:tab w:val="left" w:pos="1118"/>
        </w:tabs>
        <w:ind w:left="1118" w:hanging="430"/>
        <w:rPr>
          <w:sz w:val="24"/>
        </w:rPr>
      </w:pPr>
      <w:r>
        <w:rPr>
          <w:sz w:val="24"/>
        </w:rPr>
        <w:t>Libreta de</w:t>
      </w:r>
      <w:r>
        <w:rPr>
          <w:spacing w:val="-2"/>
          <w:sz w:val="24"/>
        </w:rPr>
        <w:t xml:space="preserve"> </w:t>
      </w:r>
      <w:r>
        <w:rPr>
          <w:sz w:val="24"/>
        </w:rPr>
        <w:t>campo</w:t>
      </w:r>
    </w:p>
    <w:p w14:paraId="1A0CC804" w14:textId="77777777" w:rsidR="00D6450E" w:rsidRDefault="00D6450E">
      <w:pPr>
        <w:pStyle w:val="Textoindependiente"/>
        <w:spacing w:before="4"/>
        <w:rPr>
          <w:sz w:val="33"/>
        </w:rPr>
      </w:pPr>
    </w:p>
    <w:p w14:paraId="77620EA0" w14:textId="77777777" w:rsidR="00D6450E" w:rsidRDefault="00D51AB9">
      <w:pPr>
        <w:pStyle w:val="Prrafodelista"/>
        <w:numPr>
          <w:ilvl w:val="0"/>
          <w:numId w:val="6"/>
        </w:numPr>
        <w:tabs>
          <w:tab w:val="left" w:pos="1117"/>
          <w:tab w:val="left" w:pos="1118"/>
        </w:tabs>
        <w:ind w:left="1118" w:hanging="430"/>
        <w:rPr>
          <w:sz w:val="24"/>
        </w:rPr>
      </w:pPr>
      <w:r>
        <w:rPr>
          <w:sz w:val="24"/>
        </w:rPr>
        <w:t>Insumos</w:t>
      </w:r>
      <w:r>
        <w:rPr>
          <w:spacing w:val="-1"/>
          <w:sz w:val="24"/>
        </w:rPr>
        <w:t xml:space="preserve"> </w:t>
      </w:r>
      <w:r>
        <w:rPr>
          <w:sz w:val="24"/>
        </w:rPr>
        <w:t>agrícolas</w:t>
      </w:r>
    </w:p>
    <w:p w14:paraId="07D813C7" w14:textId="77777777" w:rsidR="00D6450E" w:rsidRDefault="00D6450E">
      <w:pPr>
        <w:pStyle w:val="Textoindependiente"/>
        <w:spacing w:before="5"/>
        <w:rPr>
          <w:sz w:val="33"/>
        </w:rPr>
      </w:pPr>
    </w:p>
    <w:p w14:paraId="077B7251" w14:textId="77777777" w:rsidR="00D6450E" w:rsidRDefault="00D51AB9">
      <w:pPr>
        <w:pStyle w:val="Prrafodelista"/>
        <w:numPr>
          <w:ilvl w:val="0"/>
          <w:numId w:val="6"/>
        </w:numPr>
        <w:tabs>
          <w:tab w:val="left" w:pos="1117"/>
          <w:tab w:val="left" w:pos="1118"/>
        </w:tabs>
        <w:spacing w:before="1"/>
        <w:ind w:left="1118" w:hanging="430"/>
        <w:rPr>
          <w:sz w:val="24"/>
        </w:rPr>
      </w:pPr>
      <w:r>
        <w:rPr>
          <w:sz w:val="24"/>
        </w:rPr>
        <w:t>Insecticidas</w:t>
      </w:r>
      <w:r>
        <w:rPr>
          <w:spacing w:val="-1"/>
          <w:sz w:val="24"/>
        </w:rPr>
        <w:t xml:space="preserve"> </w:t>
      </w:r>
      <w:r>
        <w:rPr>
          <w:sz w:val="24"/>
        </w:rPr>
        <w:t>(cypermetrina)</w:t>
      </w:r>
    </w:p>
    <w:p w14:paraId="25DD49AC" w14:textId="77777777" w:rsidR="00D6450E" w:rsidRDefault="00D6450E">
      <w:pPr>
        <w:pStyle w:val="Textoindependiente"/>
        <w:rPr>
          <w:sz w:val="28"/>
        </w:rPr>
      </w:pPr>
    </w:p>
    <w:p w14:paraId="35600076" w14:textId="20353242" w:rsidR="00D6450E" w:rsidRDefault="00677769" w:rsidP="00677769">
      <w:pPr>
        <w:pStyle w:val="Ttulo3"/>
        <w:numPr>
          <w:ilvl w:val="2"/>
          <w:numId w:val="21"/>
        </w:numPr>
        <w:ind w:left="1276" w:hanging="567"/>
      </w:pPr>
      <w:bookmarkStart w:id="135" w:name="_Toc76117909"/>
      <w:r>
        <w:t xml:space="preserve"> </w:t>
      </w:r>
      <w:bookmarkStart w:id="136" w:name="_Toc76133224"/>
      <w:r w:rsidR="00D51AB9">
        <w:t>Material de</w:t>
      </w:r>
      <w:r w:rsidR="00D51AB9">
        <w:rPr>
          <w:spacing w:val="-4"/>
        </w:rPr>
        <w:t xml:space="preserve"> </w:t>
      </w:r>
      <w:r w:rsidR="00D51AB9">
        <w:t>oficina</w:t>
      </w:r>
      <w:bookmarkEnd w:id="135"/>
      <w:bookmarkEnd w:id="136"/>
    </w:p>
    <w:p w14:paraId="3EFE7274" w14:textId="77777777" w:rsidR="00D6450E" w:rsidRDefault="00D6450E">
      <w:pPr>
        <w:pStyle w:val="Textoindependiente"/>
        <w:spacing w:before="9"/>
        <w:rPr>
          <w:b/>
          <w:sz w:val="32"/>
        </w:rPr>
      </w:pPr>
    </w:p>
    <w:p w14:paraId="42799FD6" w14:textId="77777777" w:rsidR="00D6450E" w:rsidRDefault="00D51AB9">
      <w:pPr>
        <w:pStyle w:val="Prrafodelista"/>
        <w:numPr>
          <w:ilvl w:val="0"/>
          <w:numId w:val="6"/>
        </w:numPr>
        <w:tabs>
          <w:tab w:val="left" w:pos="1048"/>
          <w:tab w:val="left" w:pos="1049"/>
        </w:tabs>
        <w:ind w:left="1048" w:hanging="361"/>
        <w:rPr>
          <w:sz w:val="24"/>
        </w:rPr>
      </w:pPr>
      <w:r>
        <w:rPr>
          <w:sz w:val="24"/>
        </w:rPr>
        <w:t>Computadora</w:t>
      </w:r>
    </w:p>
    <w:p w14:paraId="4EF5AA76" w14:textId="77777777" w:rsidR="00D6450E" w:rsidRDefault="00D6450E">
      <w:pPr>
        <w:pStyle w:val="Textoindependiente"/>
        <w:spacing w:before="7"/>
        <w:rPr>
          <w:sz w:val="40"/>
        </w:rPr>
      </w:pPr>
    </w:p>
    <w:p w14:paraId="419942EA" w14:textId="77777777" w:rsidR="00D6450E" w:rsidRDefault="00D51AB9">
      <w:pPr>
        <w:pStyle w:val="Prrafodelista"/>
        <w:numPr>
          <w:ilvl w:val="0"/>
          <w:numId w:val="6"/>
        </w:numPr>
        <w:tabs>
          <w:tab w:val="left" w:pos="1048"/>
          <w:tab w:val="left" w:pos="1049"/>
        </w:tabs>
        <w:ind w:left="1048" w:hanging="361"/>
        <w:rPr>
          <w:sz w:val="24"/>
        </w:rPr>
      </w:pPr>
      <w:r>
        <w:rPr>
          <w:sz w:val="24"/>
        </w:rPr>
        <w:t>Impresora</w:t>
      </w:r>
    </w:p>
    <w:p w14:paraId="2FA8E0E1" w14:textId="77777777" w:rsidR="00D6450E" w:rsidRDefault="00D6450E">
      <w:pPr>
        <w:pStyle w:val="Textoindependiente"/>
        <w:spacing w:before="10"/>
        <w:rPr>
          <w:sz w:val="32"/>
        </w:rPr>
      </w:pPr>
    </w:p>
    <w:p w14:paraId="7CC7D15B" w14:textId="77777777" w:rsidR="00D6450E" w:rsidRDefault="00D51AB9">
      <w:pPr>
        <w:pStyle w:val="Prrafodelista"/>
        <w:numPr>
          <w:ilvl w:val="0"/>
          <w:numId w:val="6"/>
        </w:numPr>
        <w:tabs>
          <w:tab w:val="left" w:pos="1048"/>
          <w:tab w:val="left" w:pos="1049"/>
        </w:tabs>
        <w:ind w:left="1048" w:hanging="361"/>
        <w:rPr>
          <w:sz w:val="24"/>
        </w:rPr>
      </w:pPr>
      <w:r>
        <w:rPr>
          <w:sz w:val="24"/>
        </w:rPr>
        <w:t>Calculadora</w:t>
      </w:r>
    </w:p>
    <w:p w14:paraId="18B7840D" w14:textId="77777777" w:rsidR="00D6450E" w:rsidRDefault="00D6450E">
      <w:pPr>
        <w:pStyle w:val="Textoindependiente"/>
        <w:spacing w:before="6"/>
        <w:rPr>
          <w:sz w:val="33"/>
        </w:rPr>
      </w:pPr>
    </w:p>
    <w:p w14:paraId="5351A117" w14:textId="77777777" w:rsidR="00D6450E" w:rsidRDefault="00D51AB9">
      <w:pPr>
        <w:pStyle w:val="Prrafodelista"/>
        <w:numPr>
          <w:ilvl w:val="0"/>
          <w:numId w:val="6"/>
        </w:numPr>
        <w:tabs>
          <w:tab w:val="left" w:pos="1048"/>
          <w:tab w:val="left" w:pos="1049"/>
        </w:tabs>
        <w:ind w:left="1048" w:hanging="361"/>
        <w:rPr>
          <w:sz w:val="24"/>
        </w:rPr>
      </w:pPr>
      <w:r>
        <w:rPr>
          <w:sz w:val="24"/>
        </w:rPr>
        <w:t>Esferográficos</w:t>
      </w:r>
    </w:p>
    <w:p w14:paraId="7D9DDC4C" w14:textId="77777777" w:rsidR="00D6450E" w:rsidRDefault="00D6450E">
      <w:pPr>
        <w:pStyle w:val="Textoindependiente"/>
        <w:spacing w:before="10"/>
        <w:rPr>
          <w:sz w:val="33"/>
        </w:rPr>
      </w:pPr>
    </w:p>
    <w:p w14:paraId="2C1953DC" w14:textId="77777777" w:rsidR="00D6450E" w:rsidRDefault="00D51AB9">
      <w:pPr>
        <w:pStyle w:val="Prrafodelista"/>
        <w:numPr>
          <w:ilvl w:val="0"/>
          <w:numId w:val="6"/>
        </w:numPr>
        <w:tabs>
          <w:tab w:val="left" w:pos="1048"/>
          <w:tab w:val="left" w:pos="1049"/>
        </w:tabs>
        <w:ind w:left="1048" w:hanging="361"/>
        <w:rPr>
          <w:sz w:val="24"/>
        </w:rPr>
      </w:pPr>
      <w:r>
        <w:rPr>
          <w:sz w:val="24"/>
        </w:rPr>
        <w:t>Lápiz</w:t>
      </w:r>
    </w:p>
    <w:p w14:paraId="62B2E953" w14:textId="77777777" w:rsidR="00D6450E" w:rsidRDefault="00D6450E">
      <w:pPr>
        <w:pStyle w:val="Textoindependiente"/>
        <w:spacing w:before="11"/>
        <w:rPr>
          <w:sz w:val="33"/>
        </w:rPr>
      </w:pPr>
    </w:p>
    <w:p w14:paraId="04ADFD28" w14:textId="77777777" w:rsidR="00D6450E" w:rsidRDefault="00D51AB9">
      <w:pPr>
        <w:pStyle w:val="Prrafodelista"/>
        <w:numPr>
          <w:ilvl w:val="0"/>
          <w:numId w:val="6"/>
        </w:numPr>
        <w:tabs>
          <w:tab w:val="left" w:pos="1048"/>
          <w:tab w:val="left" w:pos="1049"/>
        </w:tabs>
        <w:ind w:left="1048" w:hanging="361"/>
        <w:rPr>
          <w:sz w:val="24"/>
        </w:rPr>
      </w:pPr>
      <w:r>
        <w:rPr>
          <w:sz w:val="24"/>
        </w:rPr>
        <w:t>Regla</w:t>
      </w:r>
    </w:p>
    <w:p w14:paraId="21D59F81" w14:textId="77777777" w:rsidR="00D6450E" w:rsidRDefault="00D6450E">
      <w:pPr>
        <w:pStyle w:val="Textoindependiente"/>
        <w:spacing w:before="5"/>
        <w:rPr>
          <w:sz w:val="33"/>
        </w:rPr>
      </w:pPr>
    </w:p>
    <w:p w14:paraId="1B54E5A4" w14:textId="77777777" w:rsidR="00D6450E" w:rsidRDefault="00D51AB9">
      <w:pPr>
        <w:pStyle w:val="Prrafodelista"/>
        <w:numPr>
          <w:ilvl w:val="0"/>
          <w:numId w:val="6"/>
        </w:numPr>
        <w:tabs>
          <w:tab w:val="left" w:pos="1048"/>
          <w:tab w:val="left" w:pos="1049"/>
        </w:tabs>
        <w:spacing w:before="1"/>
        <w:ind w:left="1048" w:hanging="361"/>
        <w:rPr>
          <w:sz w:val="24"/>
        </w:rPr>
      </w:pPr>
      <w:r>
        <w:rPr>
          <w:sz w:val="24"/>
        </w:rPr>
        <w:t>Papel</w:t>
      </w:r>
      <w:r>
        <w:rPr>
          <w:spacing w:val="-1"/>
          <w:sz w:val="24"/>
        </w:rPr>
        <w:t xml:space="preserve"> </w:t>
      </w:r>
      <w:r>
        <w:rPr>
          <w:sz w:val="24"/>
        </w:rPr>
        <w:t>Bonn</w:t>
      </w:r>
    </w:p>
    <w:p w14:paraId="22FA8CE3" w14:textId="77777777" w:rsidR="00D6450E" w:rsidRDefault="00D6450E">
      <w:pPr>
        <w:pStyle w:val="Textoindependiente"/>
        <w:spacing w:before="8"/>
        <w:rPr>
          <w:sz w:val="33"/>
        </w:rPr>
      </w:pPr>
    </w:p>
    <w:p w14:paraId="00FB9ECF" w14:textId="77777777" w:rsidR="00D6450E" w:rsidRDefault="00D51AB9">
      <w:pPr>
        <w:pStyle w:val="Prrafodelista"/>
        <w:numPr>
          <w:ilvl w:val="0"/>
          <w:numId w:val="6"/>
        </w:numPr>
        <w:tabs>
          <w:tab w:val="left" w:pos="1048"/>
          <w:tab w:val="left" w:pos="1049"/>
        </w:tabs>
        <w:ind w:left="1048" w:hanging="361"/>
        <w:rPr>
          <w:sz w:val="24"/>
        </w:rPr>
      </w:pPr>
      <w:r>
        <w:rPr>
          <w:sz w:val="24"/>
        </w:rPr>
        <w:t>Borrador</w:t>
      </w:r>
    </w:p>
    <w:p w14:paraId="50082378" w14:textId="77777777" w:rsidR="00D6450E" w:rsidRDefault="00D6450E">
      <w:pPr>
        <w:pStyle w:val="Textoindependiente"/>
        <w:spacing w:before="6"/>
        <w:rPr>
          <w:sz w:val="33"/>
        </w:rPr>
      </w:pPr>
    </w:p>
    <w:p w14:paraId="63459C3E" w14:textId="77777777" w:rsidR="00D6450E" w:rsidRDefault="00D51AB9">
      <w:pPr>
        <w:pStyle w:val="Prrafodelista"/>
        <w:numPr>
          <w:ilvl w:val="0"/>
          <w:numId w:val="6"/>
        </w:numPr>
        <w:tabs>
          <w:tab w:val="left" w:pos="1048"/>
          <w:tab w:val="left" w:pos="1049"/>
        </w:tabs>
        <w:ind w:left="1048" w:hanging="361"/>
        <w:rPr>
          <w:sz w:val="24"/>
        </w:rPr>
      </w:pPr>
      <w:r>
        <w:rPr>
          <w:sz w:val="24"/>
        </w:rPr>
        <w:t>Programa estadístico Statistix</w:t>
      </w:r>
      <w:r>
        <w:rPr>
          <w:spacing w:val="3"/>
          <w:sz w:val="24"/>
        </w:rPr>
        <w:t xml:space="preserve"> </w:t>
      </w:r>
      <w:r>
        <w:rPr>
          <w:sz w:val="24"/>
        </w:rPr>
        <w:t>9</w:t>
      </w:r>
    </w:p>
    <w:p w14:paraId="0087E02D" w14:textId="77777777" w:rsidR="00D6450E" w:rsidRDefault="00D6450E">
      <w:pPr>
        <w:rPr>
          <w:sz w:val="24"/>
        </w:rPr>
        <w:sectPr w:rsidR="00D6450E">
          <w:pgSz w:w="11920" w:h="16860"/>
          <w:pgMar w:top="1600" w:right="1080" w:bottom="1080" w:left="1580" w:header="0" w:footer="888" w:gutter="0"/>
          <w:cols w:space="720"/>
        </w:sectPr>
      </w:pPr>
    </w:p>
    <w:p w14:paraId="77AFD62B" w14:textId="144C7A70" w:rsidR="00D6450E" w:rsidRDefault="00D51AB9" w:rsidP="00677769">
      <w:pPr>
        <w:pStyle w:val="Ttulo2"/>
        <w:numPr>
          <w:ilvl w:val="1"/>
          <w:numId w:val="21"/>
        </w:numPr>
      </w:pPr>
      <w:bookmarkStart w:id="137" w:name="_Toc76117910"/>
      <w:bookmarkStart w:id="138" w:name="_Toc76133225"/>
      <w:r>
        <w:lastRenderedPageBreak/>
        <w:t>Métodos</w:t>
      </w:r>
      <w:bookmarkEnd w:id="137"/>
      <w:bookmarkEnd w:id="138"/>
    </w:p>
    <w:p w14:paraId="442A1BBD" w14:textId="77777777" w:rsidR="00D6450E" w:rsidRDefault="00D6450E">
      <w:pPr>
        <w:pStyle w:val="Textoindependiente"/>
        <w:spacing w:before="6"/>
        <w:rPr>
          <w:b/>
          <w:sz w:val="20"/>
        </w:rPr>
      </w:pPr>
    </w:p>
    <w:p w14:paraId="1E770491" w14:textId="79AB7DFE" w:rsidR="00D6450E" w:rsidRDefault="00677769" w:rsidP="00677769">
      <w:pPr>
        <w:pStyle w:val="Ttulo3"/>
        <w:ind w:firstLine="709"/>
      </w:pPr>
      <w:bookmarkStart w:id="139" w:name="_Toc76117911"/>
      <w:bookmarkStart w:id="140" w:name="_Toc76133226"/>
      <w:r>
        <w:t xml:space="preserve">4.3.1. </w:t>
      </w:r>
      <w:r w:rsidR="00D51AB9">
        <w:t>Factores en estudio</w:t>
      </w:r>
      <w:bookmarkEnd w:id="139"/>
      <w:bookmarkEnd w:id="140"/>
    </w:p>
    <w:p w14:paraId="56F6FF86" w14:textId="77777777" w:rsidR="00D6450E" w:rsidRDefault="00D6450E">
      <w:pPr>
        <w:pStyle w:val="Textoindependiente"/>
        <w:spacing w:before="7"/>
        <w:rPr>
          <w:b/>
          <w:sz w:val="32"/>
        </w:rPr>
      </w:pPr>
    </w:p>
    <w:p w14:paraId="5CB59125" w14:textId="77777777" w:rsidR="00D6450E" w:rsidRDefault="00D51AB9">
      <w:pPr>
        <w:pStyle w:val="Textoindependiente"/>
        <w:ind w:left="695"/>
        <w:jc w:val="both"/>
      </w:pPr>
      <w:r>
        <w:t>Nueve accesiones de quinua (6 líneas + 3 variedades)</w:t>
      </w:r>
    </w:p>
    <w:p w14:paraId="3C8E0DA3" w14:textId="77777777" w:rsidR="00D6450E" w:rsidRDefault="00D6450E">
      <w:pPr>
        <w:pStyle w:val="Textoindependiente"/>
        <w:spacing w:before="5"/>
        <w:rPr>
          <w:sz w:val="26"/>
        </w:rPr>
      </w:pPr>
    </w:p>
    <w:p w14:paraId="30ADEDD9" w14:textId="2C775F6D" w:rsidR="00D6450E" w:rsidRDefault="00677769" w:rsidP="00677769">
      <w:pPr>
        <w:pStyle w:val="Ttulo3"/>
        <w:ind w:firstLine="709"/>
      </w:pPr>
      <w:bookmarkStart w:id="141" w:name="_Toc76117912"/>
      <w:bookmarkStart w:id="142" w:name="_Toc76133227"/>
      <w:r>
        <w:t xml:space="preserve">4.3.2. </w:t>
      </w:r>
      <w:r w:rsidR="00D51AB9">
        <w:t>Tratamientos</w:t>
      </w:r>
      <w:bookmarkEnd w:id="141"/>
      <w:bookmarkEnd w:id="142"/>
    </w:p>
    <w:p w14:paraId="1B8A6A30" w14:textId="77777777" w:rsidR="00D6450E" w:rsidRDefault="00D6450E">
      <w:pPr>
        <w:pStyle w:val="Textoindependiente"/>
        <w:rPr>
          <w:b/>
          <w:sz w:val="20"/>
        </w:rPr>
      </w:pPr>
    </w:p>
    <w:p w14:paraId="28186A70" w14:textId="77777777" w:rsidR="00D6450E" w:rsidRDefault="00D6450E">
      <w:pPr>
        <w:pStyle w:val="Textoindependiente"/>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837"/>
      </w:tblGrid>
      <w:tr w:rsidR="00D6450E" w14:paraId="27700428" w14:textId="77777777" w:rsidTr="00DE3AA8">
        <w:trPr>
          <w:trHeight w:val="1032"/>
        </w:trPr>
        <w:tc>
          <w:tcPr>
            <w:tcW w:w="2554" w:type="dxa"/>
          </w:tcPr>
          <w:p w14:paraId="4BB80A9A" w14:textId="77777777" w:rsidR="00D6450E" w:rsidRDefault="00D51AB9">
            <w:pPr>
              <w:pStyle w:val="TableParagraph"/>
              <w:spacing w:before="8"/>
              <w:ind w:left="112"/>
              <w:jc w:val="left"/>
              <w:rPr>
                <w:b/>
                <w:sz w:val="24"/>
              </w:rPr>
            </w:pPr>
            <w:r>
              <w:rPr>
                <w:b/>
                <w:sz w:val="24"/>
              </w:rPr>
              <w:t>TRATAMIENTOS</w:t>
            </w:r>
          </w:p>
        </w:tc>
        <w:tc>
          <w:tcPr>
            <w:tcW w:w="2837" w:type="dxa"/>
          </w:tcPr>
          <w:p w14:paraId="6E7B8D76" w14:textId="77777777" w:rsidR="00D6450E" w:rsidRDefault="00D51AB9" w:rsidP="00DE3AA8">
            <w:pPr>
              <w:pStyle w:val="TableParagraph"/>
              <w:spacing w:before="8"/>
              <w:ind w:left="117" w:hanging="395"/>
              <w:rPr>
                <w:b/>
                <w:sz w:val="24"/>
              </w:rPr>
            </w:pPr>
            <w:r>
              <w:rPr>
                <w:b/>
                <w:sz w:val="24"/>
              </w:rPr>
              <w:t>CÓDIGO DE LAS</w:t>
            </w:r>
          </w:p>
          <w:p w14:paraId="14EEC7B4" w14:textId="77777777" w:rsidR="00D6450E" w:rsidRDefault="00D51AB9" w:rsidP="00DE3AA8">
            <w:pPr>
              <w:pStyle w:val="TableParagraph"/>
              <w:spacing w:before="11"/>
              <w:ind w:left="117" w:right="736"/>
              <w:rPr>
                <w:b/>
                <w:sz w:val="24"/>
              </w:rPr>
            </w:pPr>
            <w:r>
              <w:rPr>
                <w:b/>
                <w:sz w:val="24"/>
              </w:rPr>
              <w:t>ACCESIONES DE QUINUA</w:t>
            </w:r>
          </w:p>
        </w:tc>
      </w:tr>
      <w:tr w:rsidR="00D6450E" w14:paraId="65DFE430" w14:textId="77777777">
        <w:trPr>
          <w:trHeight w:val="431"/>
        </w:trPr>
        <w:tc>
          <w:tcPr>
            <w:tcW w:w="2554" w:type="dxa"/>
          </w:tcPr>
          <w:p w14:paraId="0F5C3C1D" w14:textId="77777777" w:rsidR="00D6450E" w:rsidRDefault="00D51AB9">
            <w:pPr>
              <w:pStyle w:val="TableParagraph"/>
              <w:spacing w:before="3"/>
              <w:ind w:left="115"/>
              <w:jc w:val="left"/>
              <w:rPr>
                <w:sz w:val="24"/>
              </w:rPr>
            </w:pPr>
            <w:r>
              <w:rPr>
                <w:sz w:val="24"/>
              </w:rPr>
              <w:t>T1</w:t>
            </w:r>
          </w:p>
        </w:tc>
        <w:tc>
          <w:tcPr>
            <w:tcW w:w="2837" w:type="dxa"/>
          </w:tcPr>
          <w:p w14:paraId="607AE63F" w14:textId="77777777" w:rsidR="00D6450E" w:rsidRDefault="00D51AB9">
            <w:pPr>
              <w:pStyle w:val="TableParagraph"/>
              <w:spacing w:before="3"/>
              <w:ind w:left="115"/>
              <w:jc w:val="left"/>
              <w:rPr>
                <w:sz w:val="24"/>
              </w:rPr>
            </w:pPr>
            <w:r>
              <w:rPr>
                <w:sz w:val="24"/>
              </w:rPr>
              <w:t>LQEP4</w:t>
            </w:r>
          </w:p>
        </w:tc>
      </w:tr>
      <w:tr w:rsidR="00D6450E" w14:paraId="06C7B643" w14:textId="77777777">
        <w:trPr>
          <w:trHeight w:val="438"/>
        </w:trPr>
        <w:tc>
          <w:tcPr>
            <w:tcW w:w="2554" w:type="dxa"/>
          </w:tcPr>
          <w:p w14:paraId="5941F574" w14:textId="77777777" w:rsidR="00D6450E" w:rsidRDefault="00D51AB9">
            <w:pPr>
              <w:pStyle w:val="TableParagraph"/>
              <w:spacing w:before="6"/>
              <w:ind w:left="115"/>
              <w:jc w:val="left"/>
              <w:rPr>
                <w:sz w:val="24"/>
              </w:rPr>
            </w:pPr>
            <w:r>
              <w:rPr>
                <w:sz w:val="24"/>
              </w:rPr>
              <w:t>T2</w:t>
            </w:r>
          </w:p>
        </w:tc>
        <w:tc>
          <w:tcPr>
            <w:tcW w:w="2837" w:type="dxa"/>
          </w:tcPr>
          <w:p w14:paraId="5272522F" w14:textId="77777777" w:rsidR="00D6450E" w:rsidRDefault="00D51AB9">
            <w:pPr>
              <w:pStyle w:val="TableParagraph"/>
              <w:spacing w:before="6"/>
              <w:ind w:left="115"/>
              <w:jc w:val="left"/>
              <w:rPr>
                <w:sz w:val="24"/>
              </w:rPr>
            </w:pPr>
            <w:r>
              <w:rPr>
                <w:sz w:val="24"/>
              </w:rPr>
              <w:t>EQ26</w:t>
            </w:r>
          </w:p>
        </w:tc>
      </w:tr>
      <w:tr w:rsidR="00D6450E" w14:paraId="5ECF2A0A" w14:textId="77777777">
        <w:trPr>
          <w:trHeight w:val="436"/>
        </w:trPr>
        <w:tc>
          <w:tcPr>
            <w:tcW w:w="2554" w:type="dxa"/>
          </w:tcPr>
          <w:p w14:paraId="36A7CC02" w14:textId="77777777" w:rsidR="00D6450E" w:rsidRDefault="00D51AB9">
            <w:pPr>
              <w:pStyle w:val="TableParagraph"/>
              <w:spacing w:before="3"/>
              <w:ind w:left="115"/>
              <w:jc w:val="left"/>
              <w:rPr>
                <w:sz w:val="24"/>
              </w:rPr>
            </w:pPr>
            <w:r>
              <w:rPr>
                <w:sz w:val="24"/>
              </w:rPr>
              <w:t>T3</w:t>
            </w:r>
          </w:p>
        </w:tc>
        <w:tc>
          <w:tcPr>
            <w:tcW w:w="2837" w:type="dxa"/>
          </w:tcPr>
          <w:p w14:paraId="5E4A2DE2" w14:textId="77777777" w:rsidR="00D6450E" w:rsidRDefault="00D51AB9">
            <w:pPr>
              <w:pStyle w:val="TableParagraph"/>
              <w:spacing w:before="3"/>
              <w:ind w:left="115"/>
              <w:jc w:val="left"/>
              <w:rPr>
                <w:sz w:val="24"/>
              </w:rPr>
            </w:pPr>
            <w:r>
              <w:rPr>
                <w:sz w:val="24"/>
              </w:rPr>
              <w:t>EQ28</w:t>
            </w:r>
          </w:p>
        </w:tc>
      </w:tr>
      <w:tr w:rsidR="00D6450E" w14:paraId="08F4CC3D" w14:textId="77777777">
        <w:trPr>
          <w:trHeight w:val="431"/>
        </w:trPr>
        <w:tc>
          <w:tcPr>
            <w:tcW w:w="2554" w:type="dxa"/>
          </w:tcPr>
          <w:p w14:paraId="4C8CB3E6" w14:textId="77777777" w:rsidR="00D6450E" w:rsidRDefault="00D51AB9">
            <w:pPr>
              <w:pStyle w:val="TableParagraph"/>
              <w:spacing w:before="3"/>
              <w:ind w:left="115"/>
              <w:jc w:val="left"/>
              <w:rPr>
                <w:sz w:val="24"/>
              </w:rPr>
            </w:pPr>
            <w:r>
              <w:rPr>
                <w:sz w:val="24"/>
              </w:rPr>
              <w:t>T4</w:t>
            </w:r>
          </w:p>
        </w:tc>
        <w:tc>
          <w:tcPr>
            <w:tcW w:w="2837" w:type="dxa"/>
          </w:tcPr>
          <w:p w14:paraId="4CDE5878" w14:textId="77777777" w:rsidR="00D6450E" w:rsidRDefault="00D51AB9">
            <w:pPr>
              <w:pStyle w:val="TableParagraph"/>
              <w:spacing w:before="3"/>
              <w:ind w:left="120"/>
              <w:jc w:val="left"/>
              <w:rPr>
                <w:sz w:val="24"/>
              </w:rPr>
            </w:pPr>
            <w:r>
              <w:rPr>
                <w:sz w:val="24"/>
              </w:rPr>
              <w:t>Q1</w:t>
            </w:r>
          </w:p>
        </w:tc>
      </w:tr>
      <w:tr w:rsidR="00D6450E" w14:paraId="152BF387" w14:textId="77777777">
        <w:trPr>
          <w:trHeight w:val="436"/>
        </w:trPr>
        <w:tc>
          <w:tcPr>
            <w:tcW w:w="2554" w:type="dxa"/>
          </w:tcPr>
          <w:p w14:paraId="324BEF11" w14:textId="77777777" w:rsidR="00D6450E" w:rsidRDefault="00D51AB9">
            <w:pPr>
              <w:pStyle w:val="TableParagraph"/>
              <w:spacing w:before="6"/>
              <w:ind w:left="115"/>
              <w:jc w:val="left"/>
              <w:rPr>
                <w:sz w:val="24"/>
              </w:rPr>
            </w:pPr>
            <w:r>
              <w:rPr>
                <w:sz w:val="24"/>
              </w:rPr>
              <w:t>T5</w:t>
            </w:r>
          </w:p>
        </w:tc>
        <w:tc>
          <w:tcPr>
            <w:tcW w:w="2837" w:type="dxa"/>
          </w:tcPr>
          <w:p w14:paraId="261F2DC7" w14:textId="77777777" w:rsidR="00D6450E" w:rsidRDefault="00D51AB9">
            <w:pPr>
              <w:pStyle w:val="TableParagraph"/>
              <w:spacing w:before="6"/>
              <w:ind w:left="115"/>
              <w:jc w:val="left"/>
              <w:rPr>
                <w:sz w:val="24"/>
              </w:rPr>
            </w:pPr>
            <w:r>
              <w:rPr>
                <w:sz w:val="24"/>
              </w:rPr>
              <w:t>EQ31</w:t>
            </w:r>
          </w:p>
        </w:tc>
      </w:tr>
      <w:tr w:rsidR="00D6450E" w14:paraId="7004459D" w14:textId="77777777">
        <w:trPr>
          <w:trHeight w:val="436"/>
        </w:trPr>
        <w:tc>
          <w:tcPr>
            <w:tcW w:w="2554" w:type="dxa"/>
          </w:tcPr>
          <w:p w14:paraId="522A396A" w14:textId="77777777" w:rsidR="00D6450E" w:rsidRDefault="00D51AB9">
            <w:pPr>
              <w:pStyle w:val="TableParagraph"/>
              <w:spacing w:before="4"/>
              <w:ind w:left="115"/>
              <w:jc w:val="left"/>
              <w:rPr>
                <w:sz w:val="24"/>
              </w:rPr>
            </w:pPr>
            <w:r>
              <w:rPr>
                <w:sz w:val="24"/>
              </w:rPr>
              <w:t>T6</w:t>
            </w:r>
          </w:p>
        </w:tc>
        <w:tc>
          <w:tcPr>
            <w:tcW w:w="2837" w:type="dxa"/>
          </w:tcPr>
          <w:p w14:paraId="38E97A44" w14:textId="77777777" w:rsidR="00D6450E" w:rsidRDefault="00D51AB9">
            <w:pPr>
              <w:pStyle w:val="TableParagraph"/>
              <w:spacing w:before="4"/>
              <w:ind w:left="115"/>
              <w:jc w:val="left"/>
              <w:rPr>
                <w:sz w:val="24"/>
              </w:rPr>
            </w:pPr>
            <w:r>
              <w:rPr>
                <w:sz w:val="24"/>
              </w:rPr>
              <w:t>ECU-6717</w:t>
            </w:r>
          </w:p>
        </w:tc>
      </w:tr>
      <w:tr w:rsidR="00D6450E" w14:paraId="47E8C458" w14:textId="77777777">
        <w:trPr>
          <w:trHeight w:val="438"/>
        </w:trPr>
        <w:tc>
          <w:tcPr>
            <w:tcW w:w="2554" w:type="dxa"/>
          </w:tcPr>
          <w:p w14:paraId="6EEF79BD" w14:textId="77777777" w:rsidR="00D6450E" w:rsidRDefault="00D51AB9">
            <w:pPr>
              <w:pStyle w:val="TableParagraph"/>
              <w:spacing w:before="3"/>
              <w:ind w:left="115"/>
              <w:jc w:val="left"/>
              <w:rPr>
                <w:sz w:val="24"/>
              </w:rPr>
            </w:pPr>
            <w:r>
              <w:rPr>
                <w:sz w:val="24"/>
              </w:rPr>
              <w:t>T7</w:t>
            </w:r>
          </w:p>
        </w:tc>
        <w:tc>
          <w:tcPr>
            <w:tcW w:w="2837" w:type="dxa"/>
          </w:tcPr>
          <w:p w14:paraId="741E4277" w14:textId="77777777" w:rsidR="00D6450E" w:rsidRDefault="00D51AB9">
            <w:pPr>
              <w:pStyle w:val="TableParagraph"/>
              <w:spacing w:before="3"/>
              <w:ind w:left="120"/>
              <w:jc w:val="left"/>
              <w:rPr>
                <w:sz w:val="24"/>
              </w:rPr>
            </w:pPr>
            <w:r>
              <w:rPr>
                <w:sz w:val="24"/>
              </w:rPr>
              <w:t>INIAP Tunkahuan</w:t>
            </w:r>
          </w:p>
        </w:tc>
      </w:tr>
      <w:tr w:rsidR="00D6450E" w14:paraId="526D0CA6" w14:textId="77777777">
        <w:trPr>
          <w:trHeight w:val="431"/>
        </w:trPr>
        <w:tc>
          <w:tcPr>
            <w:tcW w:w="2554" w:type="dxa"/>
          </w:tcPr>
          <w:p w14:paraId="47C13A36" w14:textId="77777777" w:rsidR="00D6450E" w:rsidRDefault="00D51AB9">
            <w:pPr>
              <w:pStyle w:val="TableParagraph"/>
              <w:spacing w:before="3"/>
              <w:ind w:left="115"/>
              <w:jc w:val="left"/>
              <w:rPr>
                <w:sz w:val="24"/>
              </w:rPr>
            </w:pPr>
            <w:r>
              <w:rPr>
                <w:sz w:val="24"/>
              </w:rPr>
              <w:t>T8</w:t>
            </w:r>
          </w:p>
        </w:tc>
        <w:tc>
          <w:tcPr>
            <w:tcW w:w="2837" w:type="dxa"/>
          </w:tcPr>
          <w:p w14:paraId="5AE30614" w14:textId="77777777" w:rsidR="00D6450E" w:rsidRDefault="00D51AB9">
            <w:pPr>
              <w:pStyle w:val="TableParagraph"/>
              <w:spacing w:before="3"/>
              <w:ind w:left="120"/>
              <w:jc w:val="left"/>
              <w:rPr>
                <w:sz w:val="24"/>
              </w:rPr>
            </w:pPr>
            <w:r>
              <w:rPr>
                <w:sz w:val="24"/>
              </w:rPr>
              <w:t>PDV</w:t>
            </w:r>
          </w:p>
        </w:tc>
      </w:tr>
      <w:tr w:rsidR="00D6450E" w14:paraId="332BA622" w14:textId="77777777">
        <w:trPr>
          <w:trHeight w:val="431"/>
        </w:trPr>
        <w:tc>
          <w:tcPr>
            <w:tcW w:w="2554" w:type="dxa"/>
          </w:tcPr>
          <w:p w14:paraId="3C8B1EE9" w14:textId="77777777" w:rsidR="00D6450E" w:rsidRDefault="00D51AB9">
            <w:pPr>
              <w:pStyle w:val="TableParagraph"/>
              <w:spacing w:before="3"/>
              <w:ind w:left="115"/>
              <w:jc w:val="left"/>
              <w:rPr>
                <w:sz w:val="24"/>
              </w:rPr>
            </w:pPr>
            <w:r>
              <w:rPr>
                <w:sz w:val="24"/>
              </w:rPr>
              <w:t>T9</w:t>
            </w:r>
          </w:p>
        </w:tc>
        <w:tc>
          <w:tcPr>
            <w:tcW w:w="2837" w:type="dxa"/>
          </w:tcPr>
          <w:p w14:paraId="402DABFC" w14:textId="77777777" w:rsidR="00D6450E" w:rsidRDefault="00D51AB9">
            <w:pPr>
              <w:pStyle w:val="TableParagraph"/>
              <w:spacing w:before="3"/>
              <w:ind w:left="112"/>
              <w:jc w:val="left"/>
              <w:rPr>
                <w:sz w:val="24"/>
              </w:rPr>
            </w:pPr>
            <w:r>
              <w:rPr>
                <w:sz w:val="24"/>
              </w:rPr>
              <w:t>INIAP Pata de Venado</w:t>
            </w:r>
          </w:p>
        </w:tc>
      </w:tr>
    </w:tbl>
    <w:p w14:paraId="2C913A0C" w14:textId="77777777" w:rsidR="00D6450E" w:rsidRDefault="00D6450E">
      <w:pPr>
        <w:pStyle w:val="Textoindependiente"/>
        <w:rPr>
          <w:b/>
          <w:sz w:val="26"/>
        </w:rPr>
      </w:pPr>
    </w:p>
    <w:p w14:paraId="5A6CB413" w14:textId="776A9340" w:rsidR="00D6450E" w:rsidRDefault="00DE3AA8" w:rsidP="00DE3AA8">
      <w:pPr>
        <w:pStyle w:val="Ttulo3"/>
        <w:numPr>
          <w:ilvl w:val="2"/>
          <w:numId w:val="21"/>
        </w:numPr>
        <w:ind w:left="1276" w:hanging="567"/>
      </w:pPr>
      <w:bookmarkStart w:id="143" w:name="_Toc76117913"/>
      <w:r>
        <w:t xml:space="preserve"> </w:t>
      </w:r>
      <w:bookmarkStart w:id="144" w:name="_Toc76133228"/>
      <w:r w:rsidR="00D51AB9">
        <w:t>Procedimiento</w:t>
      </w:r>
      <w:bookmarkEnd w:id="143"/>
      <w:bookmarkEnd w:id="144"/>
    </w:p>
    <w:p w14:paraId="551B13EE" w14:textId="77777777" w:rsidR="00D6450E" w:rsidRDefault="00D51AB9" w:rsidP="00DE3AA8">
      <w:pPr>
        <w:pStyle w:val="Textoindependiente"/>
        <w:spacing w:before="240" w:line="360" w:lineRule="auto"/>
        <w:ind w:left="680" w:right="777"/>
        <w:jc w:val="both"/>
      </w:pPr>
      <w:r>
        <w:t>El ensayo de validación de líneas promisorias de quinua se implementó en un Diseño</w:t>
      </w:r>
      <w:r>
        <w:rPr>
          <w:spacing w:val="-9"/>
        </w:rPr>
        <w:t xml:space="preserve"> </w:t>
      </w:r>
      <w:r>
        <w:t>de</w:t>
      </w:r>
      <w:r>
        <w:rPr>
          <w:spacing w:val="-10"/>
        </w:rPr>
        <w:t xml:space="preserve"> </w:t>
      </w:r>
      <w:r>
        <w:t>Bloques</w:t>
      </w:r>
      <w:r>
        <w:rPr>
          <w:spacing w:val="-7"/>
        </w:rPr>
        <w:t xml:space="preserve"> </w:t>
      </w:r>
      <w:r>
        <w:t>Completos</w:t>
      </w:r>
      <w:r>
        <w:rPr>
          <w:spacing w:val="-7"/>
        </w:rPr>
        <w:t xml:space="preserve"> </w:t>
      </w:r>
      <w:r>
        <w:t>al</w:t>
      </w:r>
      <w:r>
        <w:rPr>
          <w:spacing w:val="-8"/>
        </w:rPr>
        <w:t xml:space="preserve"> </w:t>
      </w:r>
      <w:r>
        <w:t>Azar</w:t>
      </w:r>
      <w:r>
        <w:rPr>
          <w:spacing w:val="-8"/>
        </w:rPr>
        <w:t xml:space="preserve"> </w:t>
      </w:r>
      <w:r>
        <w:t>con</w:t>
      </w:r>
      <w:r>
        <w:rPr>
          <w:spacing w:val="-8"/>
        </w:rPr>
        <w:t xml:space="preserve"> </w:t>
      </w:r>
      <w:r>
        <w:t>tres</w:t>
      </w:r>
      <w:r>
        <w:rPr>
          <w:spacing w:val="-8"/>
        </w:rPr>
        <w:t xml:space="preserve"> </w:t>
      </w:r>
      <w:r>
        <w:t>repeticiones,</w:t>
      </w:r>
      <w:r>
        <w:rPr>
          <w:spacing w:val="-7"/>
        </w:rPr>
        <w:t xml:space="preserve"> </w:t>
      </w:r>
      <w:r>
        <w:t>en</w:t>
      </w:r>
      <w:r>
        <w:rPr>
          <w:spacing w:val="-9"/>
        </w:rPr>
        <w:t xml:space="preserve"> </w:t>
      </w:r>
      <w:r>
        <w:t>dos</w:t>
      </w:r>
      <w:r>
        <w:rPr>
          <w:spacing w:val="-8"/>
        </w:rPr>
        <w:t xml:space="preserve"> </w:t>
      </w:r>
      <w:r>
        <w:t>localidades</w:t>
      </w:r>
      <w:r>
        <w:rPr>
          <w:spacing w:val="-7"/>
        </w:rPr>
        <w:t xml:space="preserve"> </w:t>
      </w:r>
      <w:r>
        <w:t>de la provincia</w:t>
      </w:r>
      <w:r>
        <w:rPr>
          <w:spacing w:val="-2"/>
        </w:rPr>
        <w:t xml:space="preserve"> </w:t>
      </w:r>
      <w:r>
        <w:t>Bolívar.</w:t>
      </w:r>
    </w:p>
    <w:p w14:paraId="0AD87173" w14:textId="77777777" w:rsidR="00D6450E" w:rsidRDefault="00D6450E">
      <w:pPr>
        <w:pStyle w:val="Textoindependiente"/>
        <w:spacing w:before="3"/>
        <w:rPr>
          <w:sz w:val="21"/>
        </w:rPr>
      </w:pPr>
    </w:p>
    <w:p w14:paraId="2C84F00B" w14:textId="3575D3A4" w:rsidR="00D6450E" w:rsidRDefault="00D51AB9" w:rsidP="00DE3AA8">
      <w:pPr>
        <w:pStyle w:val="Ttulo3"/>
        <w:numPr>
          <w:ilvl w:val="2"/>
          <w:numId w:val="21"/>
        </w:numPr>
        <w:ind w:left="1276" w:hanging="567"/>
      </w:pPr>
      <w:bookmarkStart w:id="145" w:name="_Toc76117914"/>
      <w:bookmarkStart w:id="146" w:name="_Toc76133229"/>
      <w:r>
        <w:t>Área</w:t>
      </w:r>
      <w:r>
        <w:rPr>
          <w:spacing w:val="-1"/>
        </w:rPr>
        <w:t xml:space="preserve"> </w:t>
      </w:r>
      <w:r>
        <w:t>experimental</w:t>
      </w:r>
      <w:bookmarkEnd w:id="145"/>
      <w:bookmarkEnd w:id="146"/>
    </w:p>
    <w:p w14:paraId="02F9905F" w14:textId="77777777" w:rsidR="00D6450E" w:rsidRDefault="00D6450E">
      <w:pPr>
        <w:pStyle w:val="Textoindependiente"/>
        <w:spacing w:before="4"/>
        <w:rPr>
          <w:b/>
          <w:sz w:val="32"/>
        </w:rPr>
      </w:pPr>
    </w:p>
    <w:p w14:paraId="3B242CBB" w14:textId="77777777" w:rsidR="00D6450E" w:rsidRDefault="00D51AB9">
      <w:pPr>
        <w:pStyle w:val="Textoindependiente"/>
        <w:ind w:left="695"/>
        <w:jc w:val="both"/>
      </w:pPr>
      <w:r>
        <w:t>Tipo de diseño: Bloques Completos al Azar (DBCA)</w:t>
      </w:r>
    </w:p>
    <w:p w14:paraId="75D4DFD1" w14:textId="77777777" w:rsidR="00D6450E" w:rsidRDefault="00D6450E">
      <w:pPr>
        <w:jc w:val="both"/>
        <w:sectPr w:rsidR="00D6450E">
          <w:pgSz w:w="11920" w:h="16860"/>
          <w:pgMar w:top="1600" w:right="1080" w:bottom="1080" w:left="1580" w:header="0" w:footer="888" w:gutter="0"/>
          <w:cols w:space="720"/>
        </w:sectPr>
      </w:pPr>
    </w:p>
    <w:p w14:paraId="029B5CA0" w14:textId="77777777" w:rsidR="00D6450E" w:rsidRDefault="00D6450E">
      <w:pPr>
        <w:pStyle w:val="Textoindependiente"/>
        <w:spacing w:before="11"/>
        <w:rPr>
          <w:sz w:val="7"/>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7"/>
        <w:gridCol w:w="3173"/>
      </w:tblGrid>
      <w:tr w:rsidR="00D6450E" w14:paraId="2C00826B" w14:textId="77777777">
        <w:trPr>
          <w:trHeight w:val="556"/>
        </w:trPr>
        <w:tc>
          <w:tcPr>
            <w:tcW w:w="4777" w:type="dxa"/>
          </w:tcPr>
          <w:p w14:paraId="1D3D17CE" w14:textId="77777777" w:rsidR="00D6450E" w:rsidRDefault="00D51AB9">
            <w:pPr>
              <w:pStyle w:val="TableParagraph"/>
              <w:spacing w:before="3"/>
              <w:ind w:left="172"/>
              <w:jc w:val="left"/>
              <w:rPr>
                <w:sz w:val="24"/>
              </w:rPr>
            </w:pPr>
            <w:r>
              <w:rPr>
                <w:sz w:val="24"/>
              </w:rPr>
              <w:t>Localidades:</w:t>
            </w:r>
          </w:p>
        </w:tc>
        <w:tc>
          <w:tcPr>
            <w:tcW w:w="3173" w:type="dxa"/>
          </w:tcPr>
          <w:p w14:paraId="4BC6FDB9" w14:textId="77777777" w:rsidR="00D6450E" w:rsidRDefault="00D51AB9">
            <w:pPr>
              <w:pStyle w:val="TableParagraph"/>
              <w:spacing w:before="3"/>
              <w:ind w:left="110"/>
              <w:jc w:val="left"/>
              <w:rPr>
                <w:sz w:val="24"/>
              </w:rPr>
            </w:pPr>
            <w:r>
              <w:rPr>
                <w:sz w:val="24"/>
              </w:rPr>
              <w:t>2</w:t>
            </w:r>
          </w:p>
        </w:tc>
      </w:tr>
      <w:tr w:rsidR="00D6450E" w14:paraId="7953A911" w14:textId="77777777">
        <w:trPr>
          <w:trHeight w:val="554"/>
        </w:trPr>
        <w:tc>
          <w:tcPr>
            <w:tcW w:w="4777" w:type="dxa"/>
          </w:tcPr>
          <w:p w14:paraId="2A97FF0A" w14:textId="77777777" w:rsidR="00D6450E" w:rsidRDefault="00D51AB9">
            <w:pPr>
              <w:pStyle w:val="TableParagraph"/>
              <w:spacing w:before="6"/>
              <w:ind w:left="172"/>
              <w:jc w:val="left"/>
              <w:rPr>
                <w:sz w:val="24"/>
              </w:rPr>
            </w:pPr>
            <w:r>
              <w:rPr>
                <w:sz w:val="24"/>
              </w:rPr>
              <w:t>Tratamientos/localidades :</w:t>
            </w:r>
          </w:p>
        </w:tc>
        <w:tc>
          <w:tcPr>
            <w:tcW w:w="3173" w:type="dxa"/>
          </w:tcPr>
          <w:p w14:paraId="241FF701" w14:textId="77777777" w:rsidR="00D6450E" w:rsidRDefault="00D51AB9">
            <w:pPr>
              <w:pStyle w:val="TableParagraph"/>
              <w:spacing w:before="6"/>
              <w:ind w:left="110"/>
              <w:jc w:val="left"/>
              <w:rPr>
                <w:sz w:val="24"/>
              </w:rPr>
            </w:pPr>
            <w:r>
              <w:rPr>
                <w:sz w:val="24"/>
              </w:rPr>
              <w:t>9</w:t>
            </w:r>
          </w:p>
        </w:tc>
      </w:tr>
      <w:tr w:rsidR="00D6450E" w14:paraId="3CC8B28C" w14:textId="77777777">
        <w:trPr>
          <w:trHeight w:val="556"/>
        </w:trPr>
        <w:tc>
          <w:tcPr>
            <w:tcW w:w="4777" w:type="dxa"/>
          </w:tcPr>
          <w:p w14:paraId="1989EADD" w14:textId="77777777" w:rsidR="00D6450E" w:rsidRDefault="00D51AB9">
            <w:pPr>
              <w:pStyle w:val="TableParagraph"/>
              <w:spacing w:before="8"/>
              <w:ind w:left="172"/>
              <w:jc w:val="left"/>
              <w:rPr>
                <w:sz w:val="24"/>
              </w:rPr>
            </w:pPr>
            <w:r>
              <w:rPr>
                <w:sz w:val="24"/>
              </w:rPr>
              <w:t>Repeticiones/localidades :</w:t>
            </w:r>
          </w:p>
        </w:tc>
        <w:tc>
          <w:tcPr>
            <w:tcW w:w="3173" w:type="dxa"/>
          </w:tcPr>
          <w:p w14:paraId="5B03D329" w14:textId="77777777" w:rsidR="00D6450E" w:rsidRDefault="00D51AB9">
            <w:pPr>
              <w:pStyle w:val="TableParagraph"/>
              <w:spacing w:before="8"/>
              <w:ind w:left="110"/>
              <w:jc w:val="left"/>
              <w:rPr>
                <w:sz w:val="24"/>
              </w:rPr>
            </w:pPr>
            <w:r>
              <w:rPr>
                <w:sz w:val="24"/>
              </w:rPr>
              <w:t>3</w:t>
            </w:r>
          </w:p>
        </w:tc>
      </w:tr>
      <w:tr w:rsidR="00D6450E" w14:paraId="6580EAF1" w14:textId="77777777">
        <w:trPr>
          <w:trHeight w:val="973"/>
        </w:trPr>
        <w:tc>
          <w:tcPr>
            <w:tcW w:w="4777" w:type="dxa"/>
          </w:tcPr>
          <w:p w14:paraId="7A7678DA" w14:textId="77777777" w:rsidR="00D6450E" w:rsidRDefault="00D51AB9">
            <w:pPr>
              <w:pStyle w:val="TableParagraph"/>
              <w:spacing w:before="6" w:line="360" w:lineRule="auto"/>
              <w:ind w:left="112" w:right="30"/>
              <w:jc w:val="left"/>
              <w:rPr>
                <w:sz w:val="24"/>
              </w:rPr>
            </w:pPr>
            <w:r>
              <w:rPr>
                <w:sz w:val="24"/>
              </w:rPr>
              <w:t>Número de unidades experimentales/ localidades :</w:t>
            </w:r>
          </w:p>
        </w:tc>
        <w:tc>
          <w:tcPr>
            <w:tcW w:w="3173" w:type="dxa"/>
          </w:tcPr>
          <w:p w14:paraId="2E0734CA" w14:textId="77777777" w:rsidR="00D6450E" w:rsidRDefault="00D51AB9">
            <w:pPr>
              <w:pStyle w:val="TableParagraph"/>
              <w:spacing w:before="6"/>
              <w:ind w:left="110"/>
              <w:jc w:val="left"/>
              <w:rPr>
                <w:sz w:val="24"/>
              </w:rPr>
            </w:pPr>
            <w:r>
              <w:rPr>
                <w:sz w:val="24"/>
              </w:rPr>
              <w:t>27</w:t>
            </w:r>
          </w:p>
        </w:tc>
      </w:tr>
      <w:tr w:rsidR="00D6450E" w14:paraId="439C5204" w14:textId="77777777">
        <w:trPr>
          <w:trHeight w:val="558"/>
        </w:trPr>
        <w:tc>
          <w:tcPr>
            <w:tcW w:w="4777" w:type="dxa"/>
          </w:tcPr>
          <w:p w14:paraId="1DC21D48" w14:textId="77777777" w:rsidR="00D6450E" w:rsidRDefault="00D51AB9">
            <w:pPr>
              <w:pStyle w:val="TableParagraph"/>
              <w:spacing w:before="6"/>
              <w:ind w:left="112"/>
              <w:jc w:val="left"/>
              <w:rPr>
                <w:sz w:val="24"/>
              </w:rPr>
            </w:pPr>
            <w:r>
              <w:rPr>
                <w:sz w:val="24"/>
              </w:rPr>
              <w:t>Número de surcos por parcela :</w:t>
            </w:r>
          </w:p>
        </w:tc>
        <w:tc>
          <w:tcPr>
            <w:tcW w:w="3173" w:type="dxa"/>
          </w:tcPr>
          <w:p w14:paraId="3AEA250E" w14:textId="77777777" w:rsidR="00D6450E" w:rsidRDefault="00D51AB9">
            <w:pPr>
              <w:pStyle w:val="TableParagraph"/>
              <w:spacing w:before="6"/>
              <w:ind w:left="110"/>
              <w:jc w:val="left"/>
              <w:rPr>
                <w:sz w:val="24"/>
              </w:rPr>
            </w:pPr>
            <w:r>
              <w:rPr>
                <w:sz w:val="24"/>
              </w:rPr>
              <w:t>3</w:t>
            </w:r>
          </w:p>
        </w:tc>
      </w:tr>
      <w:tr w:rsidR="00D6450E" w14:paraId="3A6476C5" w14:textId="77777777">
        <w:trPr>
          <w:trHeight w:val="557"/>
        </w:trPr>
        <w:tc>
          <w:tcPr>
            <w:tcW w:w="4777" w:type="dxa"/>
          </w:tcPr>
          <w:p w14:paraId="5F034BAD" w14:textId="77777777" w:rsidR="00D6450E" w:rsidRDefault="00D51AB9">
            <w:pPr>
              <w:pStyle w:val="TableParagraph"/>
              <w:spacing w:before="4"/>
              <w:ind w:left="112"/>
              <w:jc w:val="left"/>
              <w:rPr>
                <w:sz w:val="24"/>
              </w:rPr>
            </w:pPr>
            <w:r>
              <w:rPr>
                <w:sz w:val="24"/>
              </w:rPr>
              <w:t>Distancia entre surcos</w:t>
            </w:r>
          </w:p>
        </w:tc>
        <w:tc>
          <w:tcPr>
            <w:tcW w:w="3173" w:type="dxa"/>
          </w:tcPr>
          <w:p w14:paraId="1C7B1F17" w14:textId="77777777" w:rsidR="00D6450E" w:rsidRDefault="00D51AB9">
            <w:pPr>
              <w:pStyle w:val="TableParagraph"/>
              <w:spacing w:before="4"/>
              <w:ind w:left="110"/>
              <w:jc w:val="left"/>
              <w:rPr>
                <w:sz w:val="24"/>
              </w:rPr>
            </w:pPr>
            <w:r>
              <w:rPr>
                <w:sz w:val="24"/>
              </w:rPr>
              <w:t>0.80 m</w:t>
            </w:r>
          </w:p>
        </w:tc>
      </w:tr>
      <w:tr w:rsidR="00D6450E" w14:paraId="350AF57A" w14:textId="77777777">
        <w:trPr>
          <w:trHeight w:val="556"/>
        </w:trPr>
        <w:tc>
          <w:tcPr>
            <w:tcW w:w="4777" w:type="dxa"/>
          </w:tcPr>
          <w:p w14:paraId="3B2D2CFF" w14:textId="77777777" w:rsidR="00D6450E" w:rsidRDefault="00D51AB9">
            <w:pPr>
              <w:pStyle w:val="TableParagraph"/>
              <w:spacing w:before="6"/>
              <w:ind w:left="112"/>
              <w:jc w:val="left"/>
              <w:rPr>
                <w:sz w:val="24"/>
              </w:rPr>
            </w:pPr>
            <w:r>
              <w:rPr>
                <w:sz w:val="24"/>
              </w:rPr>
              <w:t>Ancho de la parcela :</w:t>
            </w:r>
          </w:p>
        </w:tc>
        <w:tc>
          <w:tcPr>
            <w:tcW w:w="3173" w:type="dxa"/>
          </w:tcPr>
          <w:p w14:paraId="4F240CC6" w14:textId="77777777" w:rsidR="00D6450E" w:rsidRDefault="00D51AB9">
            <w:pPr>
              <w:pStyle w:val="TableParagraph"/>
              <w:spacing w:before="6"/>
              <w:ind w:left="110"/>
              <w:jc w:val="left"/>
              <w:rPr>
                <w:sz w:val="24"/>
              </w:rPr>
            </w:pPr>
            <w:r>
              <w:rPr>
                <w:sz w:val="24"/>
              </w:rPr>
              <w:t>2.40m</w:t>
            </w:r>
          </w:p>
        </w:tc>
      </w:tr>
      <w:tr w:rsidR="00D6450E" w14:paraId="148AF1C8" w14:textId="77777777">
        <w:trPr>
          <w:trHeight w:val="556"/>
        </w:trPr>
        <w:tc>
          <w:tcPr>
            <w:tcW w:w="4777" w:type="dxa"/>
          </w:tcPr>
          <w:p w14:paraId="0078123B" w14:textId="77777777" w:rsidR="00D6450E" w:rsidRDefault="00D51AB9">
            <w:pPr>
              <w:pStyle w:val="TableParagraph"/>
              <w:spacing w:before="6"/>
              <w:ind w:left="112"/>
              <w:jc w:val="left"/>
              <w:rPr>
                <w:sz w:val="24"/>
              </w:rPr>
            </w:pPr>
            <w:r>
              <w:rPr>
                <w:sz w:val="24"/>
              </w:rPr>
              <w:t>Largo de la parcela :</w:t>
            </w:r>
          </w:p>
        </w:tc>
        <w:tc>
          <w:tcPr>
            <w:tcW w:w="3173" w:type="dxa"/>
          </w:tcPr>
          <w:p w14:paraId="19600ACC" w14:textId="77777777" w:rsidR="00D6450E" w:rsidRDefault="00D51AB9">
            <w:pPr>
              <w:pStyle w:val="TableParagraph"/>
              <w:spacing w:before="6"/>
              <w:ind w:left="110"/>
              <w:jc w:val="left"/>
              <w:rPr>
                <w:sz w:val="24"/>
              </w:rPr>
            </w:pPr>
            <w:r>
              <w:rPr>
                <w:sz w:val="24"/>
              </w:rPr>
              <w:t>4 m</w:t>
            </w:r>
          </w:p>
        </w:tc>
      </w:tr>
      <w:tr w:rsidR="00D6450E" w14:paraId="0A360B54" w14:textId="77777777">
        <w:trPr>
          <w:trHeight w:val="556"/>
        </w:trPr>
        <w:tc>
          <w:tcPr>
            <w:tcW w:w="4777" w:type="dxa"/>
          </w:tcPr>
          <w:p w14:paraId="316A3114" w14:textId="77777777" w:rsidR="00D6450E" w:rsidRDefault="00D51AB9">
            <w:pPr>
              <w:pStyle w:val="TableParagraph"/>
              <w:spacing w:before="6"/>
              <w:ind w:left="112"/>
              <w:jc w:val="left"/>
              <w:rPr>
                <w:sz w:val="24"/>
              </w:rPr>
            </w:pPr>
            <w:r>
              <w:rPr>
                <w:sz w:val="24"/>
              </w:rPr>
              <w:t>Separación entre parcelas</w:t>
            </w:r>
          </w:p>
        </w:tc>
        <w:tc>
          <w:tcPr>
            <w:tcW w:w="3173" w:type="dxa"/>
          </w:tcPr>
          <w:p w14:paraId="51E99CED" w14:textId="77777777" w:rsidR="00D6450E" w:rsidRDefault="00D51AB9">
            <w:pPr>
              <w:pStyle w:val="TableParagraph"/>
              <w:spacing w:before="6"/>
              <w:ind w:left="110"/>
              <w:jc w:val="left"/>
              <w:rPr>
                <w:sz w:val="24"/>
              </w:rPr>
            </w:pPr>
            <w:r>
              <w:rPr>
                <w:sz w:val="24"/>
              </w:rPr>
              <w:t>1 metro</w:t>
            </w:r>
          </w:p>
        </w:tc>
      </w:tr>
      <w:tr w:rsidR="00D6450E" w14:paraId="77AF8417" w14:textId="77777777">
        <w:trPr>
          <w:trHeight w:val="556"/>
        </w:trPr>
        <w:tc>
          <w:tcPr>
            <w:tcW w:w="4777" w:type="dxa"/>
          </w:tcPr>
          <w:p w14:paraId="565D3B6E" w14:textId="77777777" w:rsidR="00D6450E" w:rsidRDefault="00D51AB9">
            <w:pPr>
              <w:pStyle w:val="TableParagraph"/>
              <w:spacing w:before="8"/>
              <w:ind w:left="112"/>
              <w:jc w:val="left"/>
              <w:rPr>
                <w:sz w:val="24"/>
              </w:rPr>
            </w:pPr>
            <w:r>
              <w:rPr>
                <w:sz w:val="24"/>
              </w:rPr>
              <w:t>Área total de la parcela :</w:t>
            </w:r>
          </w:p>
        </w:tc>
        <w:tc>
          <w:tcPr>
            <w:tcW w:w="3173" w:type="dxa"/>
          </w:tcPr>
          <w:p w14:paraId="51BDC15A" w14:textId="77777777" w:rsidR="00D6450E" w:rsidRDefault="00D51AB9">
            <w:pPr>
              <w:pStyle w:val="TableParagraph"/>
              <w:spacing w:before="8"/>
              <w:ind w:left="110"/>
              <w:jc w:val="left"/>
              <w:rPr>
                <w:sz w:val="24"/>
              </w:rPr>
            </w:pPr>
            <w:r>
              <w:rPr>
                <w:sz w:val="24"/>
              </w:rPr>
              <w:t>4 m x 2,40 m=9.60m</w:t>
            </w:r>
            <w:r>
              <w:rPr>
                <w:sz w:val="24"/>
                <w:vertAlign w:val="superscript"/>
              </w:rPr>
              <w:t>2</w:t>
            </w:r>
          </w:p>
        </w:tc>
      </w:tr>
      <w:tr w:rsidR="00D6450E" w14:paraId="3DACA1F5" w14:textId="77777777">
        <w:trPr>
          <w:trHeight w:val="559"/>
        </w:trPr>
        <w:tc>
          <w:tcPr>
            <w:tcW w:w="4777" w:type="dxa"/>
          </w:tcPr>
          <w:p w14:paraId="236B63DD" w14:textId="77777777" w:rsidR="00D6450E" w:rsidRDefault="00D51AB9">
            <w:pPr>
              <w:pStyle w:val="TableParagraph"/>
              <w:spacing w:before="6"/>
              <w:ind w:left="112"/>
              <w:jc w:val="left"/>
              <w:rPr>
                <w:sz w:val="24"/>
              </w:rPr>
            </w:pPr>
            <w:r>
              <w:rPr>
                <w:sz w:val="24"/>
              </w:rPr>
              <w:t>Área neta del ensayo :</w:t>
            </w:r>
          </w:p>
        </w:tc>
        <w:tc>
          <w:tcPr>
            <w:tcW w:w="3173" w:type="dxa"/>
          </w:tcPr>
          <w:p w14:paraId="69E2D259" w14:textId="77777777" w:rsidR="00D6450E" w:rsidRDefault="00D51AB9">
            <w:pPr>
              <w:pStyle w:val="TableParagraph"/>
              <w:spacing w:before="6"/>
              <w:ind w:left="110"/>
              <w:jc w:val="left"/>
              <w:rPr>
                <w:sz w:val="24"/>
              </w:rPr>
            </w:pPr>
            <w:r>
              <w:rPr>
                <w:sz w:val="24"/>
              </w:rPr>
              <w:t>9.60 m</w:t>
            </w:r>
            <w:r>
              <w:rPr>
                <w:sz w:val="24"/>
                <w:vertAlign w:val="superscript"/>
              </w:rPr>
              <w:t>2</w:t>
            </w:r>
            <w:r>
              <w:rPr>
                <w:sz w:val="24"/>
              </w:rPr>
              <w:t xml:space="preserve"> x 27 = 259.20 m</w:t>
            </w:r>
            <w:r>
              <w:rPr>
                <w:sz w:val="24"/>
                <w:vertAlign w:val="superscript"/>
              </w:rPr>
              <w:t>2</w:t>
            </w:r>
          </w:p>
        </w:tc>
      </w:tr>
      <w:tr w:rsidR="00D6450E" w14:paraId="638C5A20" w14:textId="77777777">
        <w:trPr>
          <w:trHeight w:val="551"/>
        </w:trPr>
        <w:tc>
          <w:tcPr>
            <w:tcW w:w="4777" w:type="dxa"/>
          </w:tcPr>
          <w:p w14:paraId="22CE16FC" w14:textId="77777777" w:rsidR="00D6450E" w:rsidRDefault="00D51AB9">
            <w:pPr>
              <w:pStyle w:val="TableParagraph"/>
              <w:spacing w:before="3"/>
              <w:ind w:left="112"/>
              <w:jc w:val="left"/>
              <w:rPr>
                <w:sz w:val="24"/>
              </w:rPr>
            </w:pPr>
            <w:r>
              <w:rPr>
                <w:sz w:val="24"/>
              </w:rPr>
              <w:t>Área total del ensayo con los caminos :</w:t>
            </w:r>
          </w:p>
        </w:tc>
        <w:tc>
          <w:tcPr>
            <w:tcW w:w="3173" w:type="dxa"/>
          </w:tcPr>
          <w:p w14:paraId="5754995D" w14:textId="77777777" w:rsidR="00D6450E" w:rsidRDefault="00D51AB9">
            <w:pPr>
              <w:pStyle w:val="TableParagraph"/>
              <w:spacing w:before="3"/>
              <w:ind w:left="110"/>
              <w:jc w:val="left"/>
              <w:rPr>
                <w:sz w:val="24"/>
              </w:rPr>
            </w:pPr>
            <w:r>
              <w:rPr>
                <w:sz w:val="24"/>
              </w:rPr>
              <w:t>46 m x 7.20 m= 331.20 m</w:t>
            </w:r>
            <w:r>
              <w:rPr>
                <w:sz w:val="24"/>
                <w:vertAlign w:val="superscript"/>
              </w:rPr>
              <w:t>2</w:t>
            </w:r>
          </w:p>
        </w:tc>
      </w:tr>
    </w:tbl>
    <w:p w14:paraId="1A6A798F" w14:textId="77777777" w:rsidR="00D6450E" w:rsidRDefault="00D6450E">
      <w:pPr>
        <w:pStyle w:val="Textoindependiente"/>
        <w:rPr>
          <w:sz w:val="20"/>
        </w:rPr>
      </w:pPr>
    </w:p>
    <w:p w14:paraId="01C62710" w14:textId="77777777" w:rsidR="00D6450E" w:rsidRDefault="00D6450E">
      <w:pPr>
        <w:pStyle w:val="Textoindependiente"/>
        <w:spacing w:before="5"/>
        <w:rPr>
          <w:sz w:val="18"/>
        </w:rPr>
      </w:pPr>
    </w:p>
    <w:p w14:paraId="29D54890" w14:textId="0EE0C21E" w:rsidR="00D6450E" w:rsidRDefault="00D51AB9" w:rsidP="00DE3AA8">
      <w:pPr>
        <w:pStyle w:val="Ttulo3"/>
        <w:numPr>
          <w:ilvl w:val="2"/>
          <w:numId w:val="21"/>
        </w:numPr>
        <w:ind w:left="1276" w:hanging="567"/>
      </w:pPr>
      <w:bookmarkStart w:id="147" w:name="_Toc76117915"/>
      <w:bookmarkStart w:id="148" w:name="_Toc76133230"/>
      <w:r>
        <w:t>Tipo de</w:t>
      </w:r>
      <w:r>
        <w:rPr>
          <w:spacing w:val="-3"/>
        </w:rPr>
        <w:t xml:space="preserve"> </w:t>
      </w:r>
      <w:r>
        <w:t>Análisis</w:t>
      </w:r>
      <w:bookmarkEnd w:id="147"/>
      <w:bookmarkEnd w:id="148"/>
    </w:p>
    <w:p w14:paraId="764D752F" w14:textId="77777777" w:rsidR="00D6450E" w:rsidRDefault="00D6450E">
      <w:pPr>
        <w:pStyle w:val="Textoindependiente"/>
        <w:spacing w:before="4"/>
        <w:rPr>
          <w:b/>
          <w:sz w:val="32"/>
        </w:rPr>
      </w:pPr>
    </w:p>
    <w:p w14:paraId="149577C0" w14:textId="77777777" w:rsidR="00D6450E" w:rsidRDefault="00D51AB9">
      <w:pPr>
        <w:pStyle w:val="Textoindependiente"/>
        <w:ind w:left="688"/>
      </w:pPr>
      <w:r>
        <w:t>Análisis de varianza (ADEVA) sencillo al 5% según el siguiente detalle:</w:t>
      </w:r>
    </w:p>
    <w:p w14:paraId="451FB4FA" w14:textId="77777777" w:rsidR="00D6450E" w:rsidRDefault="00D6450E">
      <w:pPr>
        <w:pStyle w:val="Textoindependiente"/>
        <w:rPr>
          <w:sz w:val="20"/>
        </w:rPr>
      </w:pPr>
    </w:p>
    <w:p w14:paraId="6C6EA572" w14:textId="77777777" w:rsidR="00D6450E" w:rsidRDefault="00D6450E">
      <w:pPr>
        <w:pStyle w:val="Textoindependiente"/>
        <w:spacing w:before="8"/>
        <w:rPr>
          <w:sz w:val="28"/>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2"/>
        <w:gridCol w:w="1618"/>
        <w:gridCol w:w="2425"/>
      </w:tblGrid>
      <w:tr w:rsidR="00D6450E" w14:paraId="48DEFD8C" w14:textId="77777777">
        <w:trPr>
          <w:trHeight w:val="852"/>
        </w:trPr>
        <w:tc>
          <w:tcPr>
            <w:tcW w:w="3392" w:type="dxa"/>
          </w:tcPr>
          <w:p w14:paraId="6BCE0351" w14:textId="77777777" w:rsidR="00D6450E" w:rsidRDefault="00D51AB9">
            <w:pPr>
              <w:pStyle w:val="TableParagraph"/>
              <w:spacing w:before="6"/>
              <w:ind w:left="278"/>
              <w:jc w:val="left"/>
              <w:rPr>
                <w:sz w:val="24"/>
              </w:rPr>
            </w:pPr>
            <w:r>
              <w:rPr>
                <w:sz w:val="24"/>
              </w:rPr>
              <w:t>FUENTES DE VARIACIÓN</w:t>
            </w:r>
          </w:p>
        </w:tc>
        <w:tc>
          <w:tcPr>
            <w:tcW w:w="1618" w:type="dxa"/>
          </w:tcPr>
          <w:p w14:paraId="596232D6" w14:textId="77777777" w:rsidR="00D6450E" w:rsidRDefault="00D51AB9">
            <w:pPr>
              <w:pStyle w:val="TableParagraph"/>
              <w:spacing w:before="6"/>
              <w:ind w:left="114"/>
              <w:jc w:val="left"/>
              <w:rPr>
                <w:sz w:val="24"/>
              </w:rPr>
            </w:pPr>
            <w:r>
              <w:rPr>
                <w:sz w:val="24"/>
              </w:rPr>
              <w:t>GRADOS DE</w:t>
            </w:r>
          </w:p>
          <w:p w14:paraId="274511B0" w14:textId="77777777" w:rsidR="00D6450E" w:rsidRDefault="00D51AB9">
            <w:pPr>
              <w:pStyle w:val="TableParagraph"/>
              <w:spacing w:before="139"/>
              <w:ind w:left="114"/>
              <w:jc w:val="left"/>
              <w:rPr>
                <w:sz w:val="24"/>
              </w:rPr>
            </w:pPr>
            <w:r>
              <w:rPr>
                <w:sz w:val="24"/>
              </w:rPr>
              <w:t>LIBERTAD</w:t>
            </w:r>
          </w:p>
        </w:tc>
        <w:tc>
          <w:tcPr>
            <w:tcW w:w="2425" w:type="dxa"/>
          </w:tcPr>
          <w:p w14:paraId="1FC44D87" w14:textId="77777777" w:rsidR="00D6450E" w:rsidRDefault="00D51AB9">
            <w:pPr>
              <w:pStyle w:val="TableParagraph"/>
              <w:spacing w:before="6"/>
              <w:ind w:left="112"/>
              <w:jc w:val="left"/>
              <w:rPr>
                <w:sz w:val="24"/>
              </w:rPr>
            </w:pPr>
            <w:r>
              <w:rPr>
                <w:sz w:val="24"/>
              </w:rPr>
              <w:t>CME*</w:t>
            </w:r>
          </w:p>
        </w:tc>
      </w:tr>
      <w:tr w:rsidR="00D6450E" w14:paraId="154D2BC4" w14:textId="77777777">
        <w:trPr>
          <w:trHeight w:val="561"/>
        </w:trPr>
        <w:tc>
          <w:tcPr>
            <w:tcW w:w="3392" w:type="dxa"/>
          </w:tcPr>
          <w:p w14:paraId="2DB1C4F8" w14:textId="77777777" w:rsidR="00D6450E" w:rsidRDefault="00D51AB9">
            <w:pPr>
              <w:pStyle w:val="TableParagraph"/>
              <w:spacing w:before="8"/>
              <w:ind w:left="112"/>
              <w:jc w:val="left"/>
              <w:rPr>
                <w:sz w:val="24"/>
              </w:rPr>
            </w:pPr>
            <w:r>
              <w:rPr>
                <w:sz w:val="24"/>
              </w:rPr>
              <w:t>Bloques (r-1)</w:t>
            </w:r>
          </w:p>
        </w:tc>
        <w:tc>
          <w:tcPr>
            <w:tcW w:w="1618" w:type="dxa"/>
          </w:tcPr>
          <w:p w14:paraId="17DE2128" w14:textId="77777777" w:rsidR="00D6450E" w:rsidRDefault="00D51AB9">
            <w:pPr>
              <w:pStyle w:val="TableParagraph"/>
              <w:spacing w:before="8"/>
              <w:ind w:left="114"/>
              <w:jc w:val="left"/>
              <w:rPr>
                <w:sz w:val="24"/>
              </w:rPr>
            </w:pPr>
            <w:r>
              <w:rPr>
                <w:sz w:val="24"/>
              </w:rPr>
              <w:t>2</w:t>
            </w:r>
          </w:p>
        </w:tc>
        <w:tc>
          <w:tcPr>
            <w:tcW w:w="2425" w:type="dxa"/>
          </w:tcPr>
          <w:p w14:paraId="3FAAC4D0" w14:textId="77777777" w:rsidR="00D6450E" w:rsidRDefault="00D51AB9">
            <w:pPr>
              <w:pStyle w:val="TableParagraph"/>
              <w:spacing w:before="8"/>
              <w:ind w:left="112"/>
              <w:jc w:val="left"/>
              <w:rPr>
                <w:sz w:val="24"/>
              </w:rPr>
            </w:pPr>
            <w:r>
              <w:rPr>
                <w:i/>
                <w:sz w:val="24"/>
              </w:rPr>
              <w:t>∫</w:t>
            </w:r>
            <w:r>
              <w:rPr>
                <w:i/>
                <w:sz w:val="24"/>
                <w:vertAlign w:val="superscript"/>
              </w:rPr>
              <w:t>2</w:t>
            </w:r>
            <w:r>
              <w:rPr>
                <w:i/>
                <w:sz w:val="24"/>
              </w:rPr>
              <w:t xml:space="preserve"> e</w:t>
            </w:r>
            <w:r>
              <w:rPr>
                <w:sz w:val="24"/>
              </w:rPr>
              <w:t>+ 8</w:t>
            </w:r>
            <w:r>
              <w:rPr>
                <w:i/>
                <w:sz w:val="24"/>
              </w:rPr>
              <w:t>∫</w:t>
            </w:r>
            <w:r>
              <w:rPr>
                <w:i/>
                <w:sz w:val="24"/>
                <w:vertAlign w:val="superscript"/>
              </w:rPr>
              <w:t>2</w:t>
            </w:r>
            <w:r>
              <w:rPr>
                <w:i/>
                <w:sz w:val="24"/>
              </w:rPr>
              <w:t xml:space="preserve"> </w:t>
            </w:r>
            <w:r>
              <w:rPr>
                <w:sz w:val="24"/>
              </w:rPr>
              <w:t>bloques</w:t>
            </w:r>
          </w:p>
        </w:tc>
      </w:tr>
      <w:tr w:rsidR="00D6450E" w14:paraId="687F7FA1" w14:textId="77777777">
        <w:trPr>
          <w:trHeight w:val="542"/>
        </w:trPr>
        <w:tc>
          <w:tcPr>
            <w:tcW w:w="3392" w:type="dxa"/>
          </w:tcPr>
          <w:p w14:paraId="4C94CDA0" w14:textId="77777777" w:rsidR="00D6450E" w:rsidRDefault="00D51AB9">
            <w:pPr>
              <w:pStyle w:val="TableParagraph"/>
              <w:spacing w:before="8"/>
              <w:ind w:left="112"/>
              <w:jc w:val="left"/>
              <w:rPr>
                <w:sz w:val="24"/>
              </w:rPr>
            </w:pPr>
            <w:r>
              <w:rPr>
                <w:sz w:val="24"/>
              </w:rPr>
              <w:t>Tratamientos(t-1)</w:t>
            </w:r>
          </w:p>
        </w:tc>
        <w:tc>
          <w:tcPr>
            <w:tcW w:w="1618" w:type="dxa"/>
          </w:tcPr>
          <w:p w14:paraId="03A161A6" w14:textId="77777777" w:rsidR="00D6450E" w:rsidRDefault="00D51AB9">
            <w:pPr>
              <w:pStyle w:val="TableParagraph"/>
              <w:spacing w:before="8"/>
              <w:ind w:left="114"/>
              <w:jc w:val="left"/>
              <w:rPr>
                <w:sz w:val="24"/>
              </w:rPr>
            </w:pPr>
            <w:r>
              <w:rPr>
                <w:sz w:val="24"/>
              </w:rPr>
              <w:t>8</w:t>
            </w:r>
          </w:p>
        </w:tc>
        <w:tc>
          <w:tcPr>
            <w:tcW w:w="2425" w:type="dxa"/>
          </w:tcPr>
          <w:p w14:paraId="612BCDB5" w14:textId="77777777" w:rsidR="00D6450E" w:rsidRDefault="00D51AB9">
            <w:pPr>
              <w:pStyle w:val="TableParagraph"/>
              <w:spacing w:before="8"/>
              <w:ind w:left="112"/>
              <w:jc w:val="left"/>
              <w:rPr>
                <w:sz w:val="24"/>
              </w:rPr>
            </w:pPr>
            <w:r>
              <w:rPr>
                <w:i/>
                <w:sz w:val="24"/>
              </w:rPr>
              <w:t>∫</w:t>
            </w:r>
            <w:r>
              <w:rPr>
                <w:i/>
                <w:sz w:val="24"/>
                <w:vertAlign w:val="superscript"/>
              </w:rPr>
              <w:t>2</w:t>
            </w:r>
            <w:r>
              <w:rPr>
                <w:i/>
                <w:sz w:val="24"/>
              </w:rPr>
              <w:t xml:space="preserve"> e </w:t>
            </w:r>
            <w:r>
              <w:rPr>
                <w:sz w:val="24"/>
              </w:rPr>
              <w:t>+3</w:t>
            </w:r>
            <w:r>
              <w:rPr>
                <w:i/>
                <w:sz w:val="24"/>
              </w:rPr>
              <w:t>Ө</w:t>
            </w:r>
            <w:r>
              <w:rPr>
                <w:i/>
                <w:sz w:val="24"/>
                <w:vertAlign w:val="superscript"/>
              </w:rPr>
              <w:t>2</w:t>
            </w:r>
            <w:r>
              <w:rPr>
                <w:i/>
                <w:sz w:val="24"/>
              </w:rPr>
              <w:t xml:space="preserve"> </w:t>
            </w:r>
            <w:r>
              <w:rPr>
                <w:sz w:val="24"/>
              </w:rPr>
              <w:t>tratamientos</w:t>
            </w:r>
          </w:p>
        </w:tc>
      </w:tr>
      <w:tr w:rsidR="00D6450E" w14:paraId="17D146DF" w14:textId="77777777">
        <w:trPr>
          <w:trHeight w:val="522"/>
        </w:trPr>
        <w:tc>
          <w:tcPr>
            <w:tcW w:w="3392" w:type="dxa"/>
          </w:tcPr>
          <w:p w14:paraId="7E502C62" w14:textId="77777777" w:rsidR="00D6450E" w:rsidRDefault="00D51AB9">
            <w:pPr>
              <w:pStyle w:val="TableParagraph"/>
              <w:spacing w:before="6"/>
              <w:ind w:left="112"/>
              <w:jc w:val="left"/>
              <w:rPr>
                <w:sz w:val="24"/>
              </w:rPr>
            </w:pPr>
            <w:r>
              <w:rPr>
                <w:sz w:val="24"/>
              </w:rPr>
              <w:t>Error Experimental ((t-1) (r-1)</w:t>
            </w:r>
          </w:p>
        </w:tc>
        <w:tc>
          <w:tcPr>
            <w:tcW w:w="1618" w:type="dxa"/>
          </w:tcPr>
          <w:p w14:paraId="64C3B731" w14:textId="77777777" w:rsidR="00D6450E" w:rsidRDefault="00D51AB9">
            <w:pPr>
              <w:pStyle w:val="TableParagraph"/>
              <w:spacing w:before="6"/>
              <w:ind w:left="114"/>
              <w:jc w:val="left"/>
              <w:rPr>
                <w:sz w:val="24"/>
              </w:rPr>
            </w:pPr>
            <w:r>
              <w:rPr>
                <w:sz w:val="24"/>
              </w:rPr>
              <w:t>16</w:t>
            </w:r>
          </w:p>
        </w:tc>
        <w:tc>
          <w:tcPr>
            <w:tcW w:w="2425" w:type="dxa"/>
          </w:tcPr>
          <w:p w14:paraId="4357BBED" w14:textId="77777777" w:rsidR="00D6450E" w:rsidRDefault="00D51AB9">
            <w:pPr>
              <w:pStyle w:val="TableParagraph"/>
              <w:spacing w:before="6"/>
              <w:ind w:left="112"/>
              <w:jc w:val="left"/>
              <w:rPr>
                <w:i/>
                <w:sz w:val="24"/>
              </w:rPr>
            </w:pPr>
            <w:r>
              <w:rPr>
                <w:i/>
                <w:sz w:val="24"/>
              </w:rPr>
              <w:t>∫2 e</w:t>
            </w:r>
          </w:p>
        </w:tc>
      </w:tr>
      <w:tr w:rsidR="00D6450E" w14:paraId="454489BF" w14:textId="77777777">
        <w:trPr>
          <w:trHeight w:val="436"/>
        </w:trPr>
        <w:tc>
          <w:tcPr>
            <w:tcW w:w="3392" w:type="dxa"/>
          </w:tcPr>
          <w:p w14:paraId="52988F55" w14:textId="77777777" w:rsidR="00D6450E" w:rsidRDefault="00D51AB9">
            <w:pPr>
              <w:pStyle w:val="TableParagraph"/>
              <w:spacing w:before="6"/>
              <w:ind w:left="112"/>
              <w:jc w:val="left"/>
              <w:rPr>
                <w:sz w:val="24"/>
              </w:rPr>
            </w:pPr>
            <w:r>
              <w:rPr>
                <w:sz w:val="24"/>
              </w:rPr>
              <w:t>Total (txr)-1</w:t>
            </w:r>
          </w:p>
        </w:tc>
        <w:tc>
          <w:tcPr>
            <w:tcW w:w="1618" w:type="dxa"/>
          </w:tcPr>
          <w:p w14:paraId="41BFA42B" w14:textId="77777777" w:rsidR="00D6450E" w:rsidRDefault="00D51AB9">
            <w:pPr>
              <w:pStyle w:val="TableParagraph"/>
              <w:spacing w:before="6"/>
              <w:ind w:left="114"/>
              <w:jc w:val="left"/>
              <w:rPr>
                <w:sz w:val="24"/>
              </w:rPr>
            </w:pPr>
            <w:r>
              <w:rPr>
                <w:sz w:val="24"/>
              </w:rPr>
              <w:t>26</w:t>
            </w:r>
          </w:p>
        </w:tc>
        <w:tc>
          <w:tcPr>
            <w:tcW w:w="2425" w:type="dxa"/>
          </w:tcPr>
          <w:p w14:paraId="7009DBDC" w14:textId="77777777" w:rsidR="00D6450E" w:rsidRDefault="00D6450E">
            <w:pPr>
              <w:pStyle w:val="TableParagraph"/>
              <w:jc w:val="left"/>
            </w:pPr>
          </w:p>
        </w:tc>
      </w:tr>
    </w:tbl>
    <w:p w14:paraId="716543EB" w14:textId="77777777" w:rsidR="00D6450E" w:rsidRPr="00405517" w:rsidRDefault="00D51AB9" w:rsidP="00DE3AA8">
      <w:pPr>
        <w:pStyle w:val="Textoindependiente"/>
        <w:spacing w:before="240" w:after="360" w:line="360" w:lineRule="auto"/>
        <w:ind w:left="879" w:right="1469" w:hanging="119"/>
        <w:rPr>
          <w:sz w:val="20"/>
          <w:szCs w:val="20"/>
        </w:rPr>
      </w:pPr>
      <w:r>
        <w:t>*</w:t>
      </w:r>
      <w:r w:rsidRPr="00405517">
        <w:rPr>
          <w:sz w:val="20"/>
          <w:szCs w:val="20"/>
        </w:rPr>
        <w:t>Cuadrados Medios Esperados. Modelo fijo. Tratamientos seleccionados por el investigador</w:t>
      </w:r>
    </w:p>
    <w:p w14:paraId="54EB7EEA" w14:textId="77777777" w:rsidR="00D6450E" w:rsidRDefault="00D6450E">
      <w:pPr>
        <w:spacing w:line="360" w:lineRule="auto"/>
        <w:sectPr w:rsidR="00D6450E">
          <w:pgSz w:w="11920" w:h="16860"/>
          <w:pgMar w:top="1600" w:right="1080" w:bottom="1080" w:left="1580" w:header="0" w:footer="888" w:gutter="0"/>
          <w:cols w:space="720"/>
        </w:sectPr>
      </w:pPr>
    </w:p>
    <w:p w14:paraId="6970AA40" w14:textId="77777777" w:rsidR="00D6450E" w:rsidRDefault="00D51AB9" w:rsidP="00DE3AA8">
      <w:pPr>
        <w:pStyle w:val="Textoindependiente"/>
        <w:spacing w:before="83" w:after="240"/>
        <w:ind w:left="697"/>
      </w:pPr>
      <w:r>
        <w:lastRenderedPageBreak/>
        <w:t xml:space="preserve">Análisis de varianza (ADEVA) </w:t>
      </w:r>
      <w:r>
        <w:rPr>
          <w:shd w:val="clear" w:color="auto" w:fill="FBFBFB"/>
        </w:rPr>
        <w:t>combinado por dos localidades</w:t>
      </w:r>
      <w:r>
        <w:t>:</w:t>
      </w:r>
    </w:p>
    <w:p w14:paraId="224051E3" w14:textId="77777777" w:rsidR="00D6450E" w:rsidRDefault="00D6450E">
      <w:pPr>
        <w:pStyle w:val="Textoindependiente"/>
        <w:spacing w:before="1"/>
        <w:rPr>
          <w:sz w:val="19"/>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1556"/>
        <w:gridCol w:w="1955"/>
        <w:gridCol w:w="547"/>
      </w:tblGrid>
      <w:tr w:rsidR="00D6450E" w14:paraId="25E60A22" w14:textId="77777777">
        <w:trPr>
          <w:trHeight w:val="1269"/>
        </w:trPr>
        <w:tc>
          <w:tcPr>
            <w:tcW w:w="3575" w:type="dxa"/>
          </w:tcPr>
          <w:p w14:paraId="189235E1" w14:textId="77777777" w:rsidR="00D6450E" w:rsidRDefault="00D51AB9">
            <w:pPr>
              <w:pStyle w:val="TableParagraph"/>
              <w:spacing w:before="11"/>
              <w:ind w:left="273"/>
              <w:jc w:val="left"/>
              <w:rPr>
                <w:b/>
                <w:sz w:val="24"/>
              </w:rPr>
            </w:pPr>
            <w:r>
              <w:rPr>
                <w:b/>
                <w:sz w:val="24"/>
              </w:rPr>
              <w:t>FUENTES DE VARIACIÓN</w:t>
            </w:r>
          </w:p>
        </w:tc>
        <w:tc>
          <w:tcPr>
            <w:tcW w:w="1556" w:type="dxa"/>
          </w:tcPr>
          <w:p w14:paraId="3C29A5FF" w14:textId="77777777" w:rsidR="00D6450E" w:rsidRDefault="00D51AB9">
            <w:pPr>
              <w:pStyle w:val="TableParagraph"/>
              <w:spacing w:before="11" w:line="357" w:lineRule="auto"/>
              <w:ind w:left="126" w:right="162" w:hanging="11"/>
              <w:rPr>
                <w:b/>
                <w:sz w:val="24"/>
              </w:rPr>
            </w:pPr>
            <w:r>
              <w:rPr>
                <w:b/>
                <w:sz w:val="24"/>
              </w:rPr>
              <w:t>GRADOS DE   LIBERTAD</w:t>
            </w:r>
          </w:p>
        </w:tc>
        <w:tc>
          <w:tcPr>
            <w:tcW w:w="2502" w:type="dxa"/>
            <w:gridSpan w:val="2"/>
          </w:tcPr>
          <w:p w14:paraId="24D1F663" w14:textId="77777777" w:rsidR="00D6450E" w:rsidRDefault="00D51AB9">
            <w:pPr>
              <w:pStyle w:val="TableParagraph"/>
              <w:spacing w:before="11"/>
              <w:ind w:left="863" w:right="909"/>
              <w:rPr>
                <w:b/>
                <w:sz w:val="24"/>
              </w:rPr>
            </w:pPr>
            <w:r>
              <w:rPr>
                <w:b/>
                <w:sz w:val="24"/>
              </w:rPr>
              <w:t>CME*</w:t>
            </w:r>
          </w:p>
        </w:tc>
      </w:tr>
      <w:tr w:rsidR="00D6450E" w14:paraId="4CAA3CCC" w14:textId="77777777">
        <w:trPr>
          <w:trHeight w:val="436"/>
        </w:trPr>
        <w:tc>
          <w:tcPr>
            <w:tcW w:w="3575" w:type="dxa"/>
          </w:tcPr>
          <w:p w14:paraId="051F8FD9" w14:textId="77777777" w:rsidR="00D6450E" w:rsidRDefault="00D51AB9">
            <w:pPr>
              <w:pStyle w:val="TableParagraph"/>
              <w:spacing w:before="6"/>
              <w:ind w:left="117"/>
              <w:jc w:val="left"/>
              <w:rPr>
                <w:sz w:val="24"/>
              </w:rPr>
            </w:pPr>
            <w:r>
              <w:rPr>
                <w:sz w:val="24"/>
              </w:rPr>
              <w:t>Localidades (L-1)</w:t>
            </w:r>
          </w:p>
        </w:tc>
        <w:tc>
          <w:tcPr>
            <w:tcW w:w="1556" w:type="dxa"/>
          </w:tcPr>
          <w:p w14:paraId="26DE34FA" w14:textId="77777777" w:rsidR="00D6450E" w:rsidRDefault="00D51AB9">
            <w:pPr>
              <w:pStyle w:val="TableParagraph"/>
              <w:spacing w:before="6"/>
              <w:ind w:left="112"/>
              <w:jc w:val="left"/>
              <w:rPr>
                <w:sz w:val="24"/>
              </w:rPr>
            </w:pPr>
            <w:r>
              <w:rPr>
                <w:sz w:val="24"/>
              </w:rPr>
              <w:t>1</w:t>
            </w:r>
          </w:p>
        </w:tc>
        <w:tc>
          <w:tcPr>
            <w:tcW w:w="2502" w:type="dxa"/>
            <w:gridSpan w:val="2"/>
          </w:tcPr>
          <w:p w14:paraId="35A316B0" w14:textId="77777777" w:rsidR="00D6450E" w:rsidRDefault="00D51AB9">
            <w:pPr>
              <w:pStyle w:val="TableParagraph"/>
              <w:spacing w:before="6"/>
              <w:ind w:left="116"/>
              <w:jc w:val="left"/>
              <w:rPr>
                <w:sz w:val="24"/>
              </w:rPr>
            </w:pPr>
            <w:r>
              <w:rPr>
                <w:i/>
                <w:sz w:val="24"/>
              </w:rPr>
              <w:t>∫</w:t>
            </w:r>
            <w:r>
              <w:rPr>
                <w:i/>
                <w:sz w:val="24"/>
                <w:vertAlign w:val="superscript"/>
              </w:rPr>
              <w:t>2</w:t>
            </w:r>
            <w:r>
              <w:rPr>
                <w:i/>
                <w:sz w:val="24"/>
              </w:rPr>
              <w:t xml:space="preserve"> e </w:t>
            </w:r>
            <w:r>
              <w:rPr>
                <w:sz w:val="24"/>
              </w:rPr>
              <w:t>+24</w:t>
            </w:r>
            <w:r>
              <w:rPr>
                <w:i/>
                <w:sz w:val="24"/>
              </w:rPr>
              <w:t>Ө</w:t>
            </w:r>
            <w:r>
              <w:rPr>
                <w:i/>
                <w:sz w:val="24"/>
                <w:vertAlign w:val="superscript"/>
              </w:rPr>
              <w:t>2</w:t>
            </w:r>
            <w:r>
              <w:rPr>
                <w:i/>
                <w:sz w:val="24"/>
              </w:rPr>
              <w:t xml:space="preserve"> </w:t>
            </w:r>
            <w:r>
              <w:rPr>
                <w:sz w:val="24"/>
              </w:rPr>
              <w:t>localidades</w:t>
            </w:r>
          </w:p>
        </w:tc>
      </w:tr>
      <w:tr w:rsidR="00D6450E" w14:paraId="6F471F3A" w14:textId="77777777">
        <w:trPr>
          <w:trHeight w:val="1012"/>
        </w:trPr>
        <w:tc>
          <w:tcPr>
            <w:tcW w:w="3575" w:type="dxa"/>
          </w:tcPr>
          <w:p w14:paraId="39EB364D" w14:textId="77777777" w:rsidR="00D6450E" w:rsidRDefault="00D51AB9">
            <w:pPr>
              <w:pStyle w:val="TableParagraph"/>
              <w:spacing w:before="6"/>
              <w:ind w:left="117"/>
              <w:jc w:val="left"/>
              <w:rPr>
                <w:sz w:val="24"/>
              </w:rPr>
            </w:pPr>
            <w:r>
              <w:rPr>
                <w:sz w:val="24"/>
              </w:rPr>
              <w:t>Bloq/loc L(r-1)</w:t>
            </w:r>
          </w:p>
        </w:tc>
        <w:tc>
          <w:tcPr>
            <w:tcW w:w="1556" w:type="dxa"/>
          </w:tcPr>
          <w:p w14:paraId="0F8EF9CC" w14:textId="77777777" w:rsidR="00D6450E" w:rsidRDefault="00D51AB9">
            <w:pPr>
              <w:pStyle w:val="TableParagraph"/>
              <w:spacing w:before="6"/>
              <w:ind w:left="112"/>
              <w:jc w:val="left"/>
              <w:rPr>
                <w:sz w:val="24"/>
              </w:rPr>
            </w:pPr>
            <w:r>
              <w:rPr>
                <w:sz w:val="24"/>
              </w:rPr>
              <w:t>4</w:t>
            </w:r>
          </w:p>
        </w:tc>
        <w:tc>
          <w:tcPr>
            <w:tcW w:w="1955" w:type="dxa"/>
            <w:tcBorders>
              <w:right w:val="nil"/>
            </w:tcBorders>
          </w:tcPr>
          <w:p w14:paraId="7B11C812" w14:textId="77777777" w:rsidR="00D6450E" w:rsidRDefault="00D51AB9">
            <w:pPr>
              <w:pStyle w:val="TableParagraph"/>
              <w:tabs>
                <w:tab w:val="left" w:pos="1062"/>
              </w:tabs>
              <w:spacing w:before="6"/>
              <w:ind w:left="8"/>
              <w:jc w:val="left"/>
              <w:rPr>
                <w:sz w:val="24"/>
              </w:rPr>
            </w:pPr>
            <w:r>
              <w:rPr>
                <w:i/>
                <w:sz w:val="24"/>
              </w:rPr>
              <w:t>∫</w:t>
            </w:r>
            <w:r>
              <w:rPr>
                <w:i/>
                <w:sz w:val="24"/>
                <w:vertAlign w:val="superscript"/>
              </w:rPr>
              <w:t>2</w:t>
            </w:r>
            <w:r>
              <w:rPr>
                <w:i/>
                <w:sz w:val="24"/>
              </w:rPr>
              <w:tab/>
              <w:t>e</w:t>
            </w:r>
            <w:r>
              <w:rPr>
                <w:sz w:val="24"/>
              </w:rPr>
              <w:t>+</w:t>
            </w:r>
          </w:p>
          <w:p w14:paraId="743546E2" w14:textId="77777777" w:rsidR="00D6450E" w:rsidRDefault="00D6450E">
            <w:pPr>
              <w:pStyle w:val="TableParagraph"/>
              <w:spacing w:before="8"/>
              <w:jc w:val="left"/>
              <w:rPr>
                <w:sz w:val="26"/>
              </w:rPr>
            </w:pPr>
          </w:p>
          <w:p w14:paraId="3AED3F1E" w14:textId="77777777" w:rsidR="00D6450E" w:rsidRDefault="00D51AB9">
            <w:pPr>
              <w:pStyle w:val="TableParagraph"/>
              <w:ind w:left="116"/>
              <w:jc w:val="left"/>
              <w:rPr>
                <w:sz w:val="24"/>
              </w:rPr>
            </w:pPr>
            <w:r>
              <w:rPr>
                <w:sz w:val="24"/>
              </w:rPr>
              <w:t>bloques/localides</w:t>
            </w:r>
          </w:p>
        </w:tc>
        <w:tc>
          <w:tcPr>
            <w:tcW w:w="547" w:type="dxa"/>
            <w:tcBorders>
              <w:left w:val="nil"/>
            </w:tcBorders>
          </w:tcPr>
          <w:p w14:paraId="3A9B34D8" w14:textId="77777777" w:rsidR="00D6450E" w:rsidRDefault="00D51AB9">
            <w:pPr>
              <w:pStyle w:val="TableParagraph"/>
              <w:spacing w:before="6"/>
              <w:ind w:left="175"/>
              <w:jc w:val="left"/>
              <w:rPr>
                <w:i/>
                <w:sz w:val="24"/>
              </w:rPr>
            </w:pPr>
            <w:r>
              <w:rPr>
                <w:sz w:val="24"/>
              </w:rPr>
              <w:t>8</w:t>
            </w:r>
            <w:r>
              <w:rPr>
                <w:i/>
                <w:sz w:val="24"/>
              </w:rPr>
              <w:t>∫2</w:t>
            </w:r>
          </w:p>
        </w:tc>
      </w:tr>
      <w:tr w:rsidR="00D6450E" w14:paraId="1FED6D7A" w14:textId="77777777">
        <w:trPr>
          <w:trHeight w:val="588"/>
        </w:trPr>
        <w:tc>
          <w:tcPr>
            <w:tcW w:w="3575" w:type="dxa"/>
          </w:tcPr>
          <w:p w14:paraId="1685EF55" w14:textId="77777777" w:rsidR="00D6450E" w:rsidRDefault="00D51AB9">
            <w:pPr>
              <w:pStyle w:val="TableParagraph"/>
              <w:spacing w:before="6"/>
              <w:ind w:left="117"/>
              <w:jc w:val="left"/>
              <w:rPr>
                <w:sz w:val="24"/>
              </w:rPr>
            </w:pPr>
            <w:r>
              <w:rPr>
                <w:sz w:val="24"/>
              </w:rPr>
              <w:t>Tratamientos</w:t>
            </w:r>
            <w:r>
              <w:rPr>
                <w:spacing w:val="59"/>
                <w:sz w:val="24"/>
              </w:rPr>
              <w:t xml:space="preserve"> </w:t>
            </w:r>
            <w:r>
              <w:rPr>
                <w:sz w:val="24"/>
              </w:rPr>
              <w:t>(t-1)</w:t>
            </w:r>
          </w:p>
        </w:tc>
        <w:tc>
          <w:tcPr>
            <w:tcW w:w="1556" w:type="dxa"/>
          </w:tcPr>
          <w:p w14:paraId="2B3B3BB7" w14:textId="77777777" w:rsidR="00D6450E" w:rsidRDefault="00D51AB9">
            <w:pPr>
              <w:pStyle w:val="TableParagraph"/>
              <w:spacing w:before="6"/>
              <w:ind w:left="112"/>
              <w:jc w:val="left"/>
              <w:rPr>
                <w:sz w:val="24"/>
              </w:rPr>
            </w:pPr>
            <w:r>
              <w:rPr>
                <w:sz w:val="24"/>
              </w:rPr>
              <w:t>8</w:t>
            </w:r>
          </w:p>
        </w:tc>
        <w:tc>
          <w:tcPr>
            <w:tcW w:w="2502" w:type="dxa"/>
            <w:gridSpan w:val="2"/>
          </w:tcPr>
          <w:p w14:paraId="1A6E98ED" w14:textId="77777777" w:rsidR="00D6450E" w:rsidRDefault="00D51AB9">
            <w:pPr>
              <w:pStyle w:val="TableParagraph"/>
              <w:spacing w:before="6"/>
              <w:ind w:left="116"/>
              <w:jc w:val="left"/>
              <w:rPr>
                <w:i/>
                <w:sz w:val="24"/>
              </w:rPr>
            </w:pPr>
            <w:r>
              <w:rPr>
                <w:i/>
                <w:sz w:val="24"/>
              </w:rPr>
              <w:t>∫</w:t>
            </w:r>
            <w:r>
              <w:rPr>
                <w:i/>
                <w:sz w:val="24"/>
                <w:vertAlign w:val="superscript"/>
              </w:rPr>
              <w:t>2</w:t>
            </w:r>
            <w:r>
              <w:rPr>
                <w:i/>
                <w:sz w:val="24"/>
              </w:rPr>
              <w:t xml:space="preserve"> e+6Ө</w:t>
            </w:r>
            <w:r>
              <w:rPr>
                <w:i/>
                <w:sz w:val="24"/>
                <w:vertAlign w:val="superscript"/>
              </w:rPr>
              <w:t>2</w:t>
            </w:r>
            <w:r>
              <w:rPr>
                <w:i/>
                <w:sz w:val="24"/>
              </w:rPr>
              <w:t xml:space="preserve"> t</w:t>
            </w:r>
          </w:p>
        </w:tc>
      </w:tr>
      <w:tr w:rsidR="00D6450E" w14:paraId="035BDC41" w14:textId="77777777">
        <w:trPr>
          <w:trHeight w:val="587"/>
        </w:trPr>
        <w:tc>
          <w:tcPr>
            <w:tcW w:w="3575" w:type="dxa"/>
          </w:tcPr>
          <w:p w14:paraId="728DAFB1" w14:textId="77777777" w:rsidR="00D6450E" w:rsidRDefault="00D51AB9">
            <w:pPr>
              <w:pStyle w:val="TableParagraph"/>
              <w:spacing w:before="6"/>
              <w:ind w:left="117"/>
              <w:jc w:val="left"/>
              <w:rPr>
                <w:sz w:val="24"/>
              </w:rPr>
            </w:pPr>
            <w:r>
              <w:rPr>
                <w:sz w:val="24"/>
              </w:rPr>
              <w:t>Trat/loc (t-1)(l-1)</w:t>
            </w:r>
          </w:p>
        </w:tc>
        <w:tc>
          <w:tcPr>
            <w:tcW w:w="1556" w:type="dxa"/>
          </w:tcPr>
          <w:p w14:paraId="409A195B" w14:textId="77777777" w:rsidR="00D6450E" w:rsidRDefault="00D51AB9">
            <w:pPr>
              <w:pStyle w:val="TableParagraph"/>
              <w:spacing w:before="6"/>
              <w:ind w:left="112"/>
              <w:jc w:val="left"/>
              <w:rPr>
                <w:sz w:val="24"/>
              </w:rPr>
            </w:pPr>
            <w:r>
              <w:rPr>
                <w:sz w:val="24"/>
              </w:rPr>
              <w:t>8</w:t>
            </w:r>
          </w:p>
        </w:tc>
        <w:tc>
          <w:tcPr>
            <w:tcW w:w="2502" w:type="dxa"/>
            <w:gridSpan w:val="2"/>
          </w:tcPr>
          <w:p w14:paraId="72CB7BDE" w14:textId="77777777" w:rsidR="00D6450E" w:rsidRDefault="00D51AB9">
            <w:pPr>
              <w:pStyle w:val="TableParagraph"/>
              <w:spacing w:before="6"/>
              <w:ind w:left="116"/>
              <w:jc w:val="left"/>
              <w:rPr>
                <w:i/>
                <w:sz w:val="24"/>
              </w:rPr>
            </w:pPr>
            <w:r>
              <w:rPr>
                <w:i/>
                <w:sz w:val="24"/>
              </w:rPr>
              <w:t>∫</w:t>
            </w:r>
            <w:r>
              <w:rPr>
                <w:i/>
                <w:sz w:val="24"/>
                <w:vertAlign w:val="superscript"/>
              </w:rPr>
              <w:t>2</w:t>
            </w:r>
            <w:r>
              <w:rPr>
                <w:i/>
                <w:sz w:val="24"/>
              </w:rPr>
              <w:t xml:space="preserve"> e+3 Ө</w:t>
            </w:r>
            <w:r>
              <w:rPr>
                <w:i/>
                <w:sz w:val="24"/>
                <w:vertAlign w:val="superscript"/>
              </w:rPr>
              <w:t>2</w:t>
            </w:r>
            <w:r>
              <w:rPr>
                <w:i/>
                <w:sz w:val="24"/>
              </w:rPr>
              <w:t xml:space="preserve"> txl</w:t>
            </w:r>
          </w:p>
        </w:tc>
      </w:tr>
      <w:tr w:rsidR="00D6450E" w14:paraId="0DDFD82F" w14:textId="77777777">
        <w:trPr>
          <w:trHeight w:val="587"/>
        </w:trPr>
        <w:tc>
          <w:tcPr>
            <w:tcW w:w="3575" w:type="dxa"/>
          </w:tcPr>
          <w:p w14:paraId="761D4C9A" w14:textId="77777777" w:rsidR="00D6450E" w:rsidRDefault="00D51AB9">
            <w:pPr>
              <w:pStyle w:val="TableParagraph"/>
              <w:spacing w:before="6"/>
              <w:ind w:left="117"/>
              <w:jc w:val="left"/>
              <w:rPr>
                <w:sz w:val="24"/>
              </w:rPr>
            </w:pPr>
            <w:r>
              <w:rPr>
                <w:sz w:val="24"/>
              </w:rPr>
              <w:t>Error Experimental L (r-1)(t-1)</w:t>
            </w:r>
          </w:p>
        </w:tc>
        <w:tc>
          <w:tcPr>
            <w:tcW w:w="1556" w:type="dxa"/>
          </w:tcPr>
          <w:p w14:paraId="5D10A97A" w14:textId="77777777" w:rsidR="00D6450E" w:rsidRDefault="00D51AB9">
            <w:pPr>
              <w:pStyle w:val="TableParagraph"/>
              <w:spacing w:before="6"/>
              <w:ind w:left="112"/>
              <w:jc w:val="left"/>
              <w:rPr>
                <w:sz w:val="24"/>
              </w:rPr>
            </w:pPr>
            <w:r>
              <w:rPr>
                <w:sz w:val="24"/>
              </w:rPr>
              <w:t>32</w:t>
            </w:r>
          </w:p>
        </w:tc>
        <w:tc>
          <w:tcPr>
            <w:tcW w:w="2502" w:type="dxa"/>
            <w:gridSpan w:val="2"/>
          </w:tcPr>
          <w:p w14:paraId="63429F22" w14:textId="77777777" w:rsidR="00D6450E" w:rsidRDefault="00D51AB9">
            <w:pPr>
              <w:pStyle w:val="TableParagraph"/>
              <w:spacing w:before="6"/>
              <w:ind w:left="116"/>
              <w:jc w:val="left"/>
              <w:rPr>
                <w:i/>
                <w:sz w:val="24"/>
              </w:rPr>
            </w:pPr>
            <w:r>
              <w:rPr>
                <w:i/>
                <w:sz w:val="24"/>
              </w:rPr>
              <w:t>∫2 e</w:t>
            </w:r>
          </w:p>
        </w:tc>
      </w:tr>
      <w:tr w:rsidR="00D6450E" w14:paraId="63E6D405" w14:textId="77777777">
        <w:trPr>
          <w:trHeight w:val="590"/>
        </w:trPr>
        <w:tc>
          <w:tcPr>
            <w:tcW w:w="3575" w:type="dxa"/>
          </w:tcPr>
          <w:p w14:paraId="5F754E13" w14:textId="77777777" w:rsidR="00D6450E" w:rsidRDefault="00D51AB9">
            <w:pPr>
              <w:pStyle w:val="TableParagraph"/>
              <w:spacing w:before="6"/>
              <w:ind w:left="117"/>
              <w:jc w:val="left"/>
              <w:rPr>
                <w:sz w:val="24"/>
              </w:rPr>
            </w:pPr>
            <w:r>
              <w:rPr>
                <w:sz w:val="24"/>
              </w:rPr>
              <w:t>Total (lxtxr)-1</w:t>
            </w:r>
          </w:p>
        </w:tc>
        <w:tc>
          <w:tcPr>
            <w:tcW w:w="1556" w:type="dxa"/>
          </w:tcPr>
          <w:p w14:paraId="3241284A" w14:textId="77777777" w:rsidR="00D6450E" w:rsidRDefault="00D51AB9">
            <w:pPr>
              <w:pStyle w:val="TableParagraph"/>
              <w:spacing w:before="6"/>
              <w:ind w:left="112"/>
              <w:jc w:val="left"/>
              <w:rPr>
                <w:sz w:val="24"/>
              </w:rPr>
            </w:pPr>
            <w:r>
              <w:rPr>
                <w:sz w:val="24"/>
              </w:rPr>
              <w:t>53</w:t>
            </w:r>
          </w:p>
        </w:tc>
        <w:tc>
          <w:tcPr>
            <w:tcW w:w="2502" w:type="dxa"/>
            <w:gridSpan w:val="2"/>
          </w:tcPr>
          <w:p w14:paraId="08B35C41" w14:textId="77777777" w:rsidR="00D6450E" w:rsidRDefault="00D6450E">
            <w:pPr>
              <w:pStyle w:val="TableParagraph"/>
              <w:jc w:val="left"/>
            </w:pPr>
          </w:p>
        </w:tc>
      </w:tr>
    </w:tbl>
    <w:p w14:paraId="4937945C" w14:textId="5F78212B" w:rsidR="00364640" w:rsidRDefault="00D51AB9" w:rsidP="00364640">
      <w:pPr>
        <w:pStyle w:val="Textoindependiente"/>
        <w:spacing w:before="240" w:after="240" w:line="362" w:lineRule="auto"/>
        <w:ind w:left="993" w:right="924" w:hanging="142"/>
      </w:pPr>
      <w:r w:rsidRPr="00A2558C">
        <w:rPr>
          <w:sz w:val="20"/>
        </w:rPr>
        <w:t>*</w:t>
      </w:r>
      <w:r w:rsidR="00364640">
        <w:rPr>
          <w:sz w:val="20"/>
        </w:rPr>
        <w:t xml:space="preserve"> </w:t>
      </w:r>
      <w:r w:rsidRPr="00A2558C">
        <w:rPr>
          <w:sz w:val="20"/>
        </w:rPr>
        <w:t>Cuadrados Medios Esperados. Modelo fijo. Tratamientos seleccionados por el investigador</w:t>
      </w:r>
      <w:r>
        <w:t>.</w:t>
      </w:r>
      <w:r w:rsidR="00364640">
        <w:t xml:space="preserve"> </w:t>
      </w:r>
    </w:p>
    <w:p w14:paraId="234E2C76" w14:textId="77777777" w:rsidR="00364640" w:rsidRDefault="00D51AB9" w:rsidP="00364640">
      <w:pPr>
        <w:pStyle w:val="Textoindependiente"/>
        <w:numPr>
          <w:ilvl w:val="0"/>
          <w:numId w:val="20"/>
        </w:numPr>
        <w:tabs>
          <w:tab w:val="left" w:pos="1134"/>
        </w:tabs>
        <w:spacing w:before="240" w:after="240" w:line="362" w:lineRule="auto"/>
        <w:ind w:left="1134" w:right="924" w:hanging="283"/>
      </w:pPr>
      <w:r w:rsidRPr="00364640">
        <w:t xml:space="preserve">Prueba de Tukey al 5% para comparar promedios de accesiones </w:t>
      </w:r>
      <w:r w:rsidRPr="00364640">
        <w:rPr>
          <w:spacing w:val="-11"/>
        </w:rPr>
        <w:t xml:space="preserve">e </w:t>
      </w:r>
      <w:r w:rsidRPr="00364640">
        <w:t>interacciones de localidades por accesiones de</w:t>
      </w:r>
      <w:r w:rsidRPr="00364640">
        <w:rPr>
          <w:spacing w:val="-5"/>
        </w:rPr>
        <w:t xml:space="preserve"> </w:t>
      </w:r>
      <w:r w:rsidR="00364640">
        <w:t>quinua</w:t>
      </w:r>
    </w:p>
    <w:p w14:paraId="471D43E7" w14:textId="2EB61E22" w:rsidR="00D6450E" w:rsidRDefault="00364640" w:rsidP="00364640">
      <w:pPr>
        <w:pStyle w:val="Textoindependiente"/>
        <w:numPr>
          <w:ilvl w:val="0"/>
          <w:numId w:val="20"/>
        </w:numPr>
        <w:tabs>
          <w:tab w:val="left" w:pos="993"/>
        </w:tabs>
        <w:spacing w:before="240" w:after="240" w:line="362" w:lineRule="auto"/>
        <w:ind w:right="924" w:firstLine="131"/>
      </w:pPr>
      <w:r>
        <w:t xml:space="preserve">  </w:t>
      </w:r>
      <w:r w:rsidR="00D51AB9">
        <w:t>Análisis de correlación y regresión simple y múltiple al</w:t>
      </w:r>
      <w:r w:rsidR="00D51AB9" w:rsidRPr="00364640">
        <w:rPr>
          <w:spacing w:val="-2"/>
        </w:rPr>
        <w:t xml:space="preserve"> </w:t>
      </w:r>
      <w:r w:rsidR="00D51AB9">
        <w:t>5%.</w:t>
      </w:r>
    </w:p>
    <w:p w14:paraId="736BE6B1" w14:textId="75B87823" w:rsidR="00D6450E" w:rsidRDefault="00D51AB9" w:rsidP="00364640">
      <w:pPr>
        <w:pStyle w:val="Textoindependiente"/>
        <w:numPr>
          <w:ilvl w:val="0"/>
          <w:numId w:val="22"/>
        </w:numPr>
        <w:tabs>
          <w:tab w:val="left" w:pos="1134"/>
        </w:tabs>
        <w:ind w:firstLine="131"/>
      </w:pPr>
      <w:r>
        <w:t>Análisis económico de la relación beneficio</w:t>
      </w:r>
      <w:r>
        <w:rPr>
          <w:spacing w:val="1"/>
        </w:rPr>
        <w:t xml:space="preserve"> </w:t>
      </w:r>
      <w:r>
        <w:t>costo.</w:t>
      </w:r>
    </w:p>
    <w:p w14:paraId="0D7DFDCE" w14:textId="77777777" w:rsidR="00D6450E" w:rsidRDefault="00D6450E">
      <w:pPr>
        <w:pStyle w:val="Textoindependiente"/>
        <w:rPr>
          <w:sz w:val="28"/>
        </w:rPr>
      </w:pPr>
    </w:p>
    <w:p w14:paraId="357E71B9" w14:textId="1D16C4A6" w:rsidR="00D6450E" w:rsidRDefault="00905DD7" w:rsidP="00905DD7">
      <w:pPr>
        <w:pStyle w:val="Ttulo2"/>
        <w:ind w:firstLine="709"/>
      </w:pPr>
      <w:bookmarkStart w:id="149" w:name="_Toc76117916"/>
      <w:bookmarkStart w:id="150" w:name="_Toc76133231"/>
      <w:r>
        <w:t xml:space="preserve">4.4. </w:t>
      </w:r>
      <w:r w:rsidR="00D51AB9">
        <w:t>Métodos de evaluación y datos a</w:t>
      </w:r>
      <w:r w:rsidR="00D51AB9">
        <w:rPr>
          <w:spacing w:val="1"/>
        </w:rPr>
        <w:t xml:space="preserve"> </w:t>
      </w:r>
      <w:r w:rsidR="00D51AB9">
        <w:t>tomar</w:t>
      </w:r>
      <w:bookmarkEnd w:id="149"/>
      <w:bookmarkEnd w:id="150"/>
    </w:p>
    <w:p w14:paraId="24A87CAF" w14:textId="11B42851" w:rsidR="00D6450E" w:rsidRDefault="00E77DDE" w:rsidP="00364640">
      <w:pPr>
        <w:pStyle w:val="Ttulo3"/>
        <w:ind w:firstLine="709"/>
      </w:pPr>
      <w:bookmarkStart w:id="151" w:name="_Toc76117917"/>
      <w:bookmarkStart w:id="152" w:name="_Toc76133232"/>
      <w:r>
        <w:t>4.4.</w:t>
      </w:r>
      <w:r w:rsidR="00364640">
        <w:t xml:space="preserve">1. </w:t>
      </w:r>
      <w:r w:rsidR="00D51AB9">
        <w:t>Días a la emergencia de plántulas</w:t>
      </w:r>
      <w:r w:rsidR="00D51AB9">
        <w:rPr>
          <w:spacing w:val="-1"/>
        </w:rPr>
        <w:t xml:space="preserve"> </w:t>
      </w:r>
      <w:r w:rsidR="00D51AB9">
        <w:t>(DEP)</w:t>
      </w:r>
      <w:bookmarkEnd w:id="151"/>
      <w:bookmarkEnd w:id="152"/>
    </w:p>
    <w:p w14:paraId="6EC40A35" w14:textId="77777777" w:rsidR="00D6450E" w:rsidRDefault="00D6450E">
      <w:pPr>
        <w:pStyle w:val="Textoindependiente"/>
        <w:spacing w:before="7"/>
        <w:rPr>
          <w:b/>
          <w:sz w:val="32"/>
        </w:rPr>
      </w:pPr>
    </w:p>
    <w:p w14:paraId="71C87BC7" w14:textId="77777777" w:rsidR="00D6450E" w:rsidRDefault="00D51AB9">
      <w:pPr>
        <w:pStyle w:val="Textoindependiente"/>
        <w:spacing w:line="360" w:lineRule="auto"/>
        <w:ind w:left="695" w:right="607"/>
      </w:pPr>
      <w:r>
        <w:t>Se registró, los días transcurridos desde la siembra hasta cuando aproximadamente más del 50 % de las plántulas emergieron.</w:t>
      </w:r>
    </w:p>
    <w:p w14:paraId="33416A1E" w14:textId="77777777" w:rsidR="00D6450E" w:rsidRDefault="00D6450E">
      <w:pPr>
        <w:pStyle w:val="Textoindependiente"/>
        <w:spacing w:before="9"/>
      </w:pPr>
    </w:p>
    <w:p w14:paraId="6F90DF3B" w14:textId="176B72A7" w:rsidR="00D6450E" w:rsidRDefault="00E77DDE" w:rsidP="00364640">
      <w:pPr>
        <w:pStyle w:val="Ttulo3"/>
        <w:ind w:firstLine="709"/>
      </w:pPr>
      <w:bookmarkStart w:id="153" w:name="_Toc76117918"/>
      <w:bookmarkStart w:id="154" w:name="_Toc76133233"/>
      <w:r>
        <w:t>4.4</w:t>
      </w:r>
      <w:r w:rsidR="00364640">
        <w:t xml:space="preserve">.2. </w:t>
      </w:r>
      <w:r w:rsidR="00D51AB9">
        <w:t>Días al panojamiento</w:t>
      </w:r>
      <w:r w:rsidR="00D51AB9">
        <w:rPr>
          <w:spacing w:val="-8"/>
        </w:rPr>
        <w:t xml:space="preserve"> </w:t>
      </w:r>
      <w:r w:rsidR="00D51AB9">
        <w:t>(DP)</w:t>
      </w:r>
      <w:bookmarkEnd w:id="153"/>
      <w:bookmarkEnd w:id="154"/>
    </w:p>
    <w:p w14:paraId="23D0CE93" w14:textId="77777777" w:rsidR="00D6450E" w:rsidRDefault="00D6450E">
      <w:pPr>
        <w:pStyle w:val="Textoindependiente"/>
        <w:spacing w:before="10"/>
        <w:rPr>
          <w:b/>
        </w:rPr>
      </w:pPr>
    </w:p>
    <w:p w14:paraId="1C91A5DC" w14:textId="77777777" w:rsidR="00D6450E" w:rsidRDefault="00D51AB9">
      <w:pPr>
        <w:pStyle w:val="Textoindependiente"/>
        <w:spacing w:before="90" w:line="360" w:lineRule="auto"/>
        <w:ind w:left="695" w:right="980"/>
      </w:pPr>
      <w:r>
        <w:rPr>
          <w:shd w:val="clear" w:color="auto" w:fill="FBFBFB"/>
        </w:rPr>
        <w:t xml:space="preserve">Se </w:t>
      </w:r>
      <w:r>
        <w:t>tomó</w:t>
      </w:r>
      <w:r>
        <w:rPr>
          <w:shd w:val="clear" w:color="auto" w:fill="FBFBFB"/>
        </w:rPr>
        <w:t xml:space="preserve"> el número de días transcurridos desde la siembra, hasta que el 50% de</w:t>
      </w:r>
      <w:r>
        <w:t xml:space="preserve"> </w:t>
      </w:r>
      <w:r>
        <w:rPr>
          <w:shd w:val="clear" w:color="auto" w:fill="FBFBFB"/>
        </w:rPr>
        <w:t>plantas</w:t>
      </w:r>
      <w:r>
        <w:t xml:space="preserve"> </w:t>
      </w:r>
      <w:r>
        <w:rPr>
          <w:shd w:val="clear" w:color="auto" w:fill="FBFBFB"/>
        </w:rPr>
        <w:t>presentaron el botón floral, en cada parcela.</w:t>
      </w:r>
    </w:p>
    <w:p w14:paraId="1A94B534" w14:textId="77777777" w:rsidR="00D6450E" w:rsidRDefault="00D6450E">
      <w:pPr>
        <w:spacing w:line="360" w:lineRule="auto"/>
        <w:sectPr w:rsidR="00D6450E">
          <w:pgSz w:w="11920" w:h="16860"/>
          <w:pgMar w:top="1600" w:right="1080" w:bottom="1080" w:left="1580" w:header="0" w:footer="888" w:gutter="0"/>
          <w:cols w:space="720"/>
        </w:sectPr>
      </w:pPr>
    </w:p>
    <w:p w14:paraId="55F83BEB" w14:textId="4E1F7EFF" w:rsidR="00D6450E" w:rsidRDefault="00E77DDE" w:rsidP="00364640">
      <w:pPr>
        <w:pStyle w:val="Ttulo3"/>
        <w:ind w:firstLine="709"/>
      </w:pPr>
      <w:bookmarkStart w:id="155" w:name="_Toc76117919"/>
      <w:bookmarkStart w:id="156" w:name="_Toc76133234"/>
      <w:r>
        <w:lastRenderedPageBreak/>
        <w:t>4.4</w:t>
      </w:r>
      <w:r w:rsidR="00364640">
        <w:t xml:space="preserve">.3. </w:t>
      </w:r>
      <w:r w:rsidR="00D51AB9">
        <w:t>Días a la floración (DF)</w:t>
      </w:r>
      <w:bookmarkEnd w:id="155"/>
      <w:bookmarkEnd w:id="156"/>
    </w:p>
    <w:p w14:paraId="6901ACB5" w14:textId="77777777" w:rsidR="00D6450E" w:rsidRDefault="00D51AB9" w:rsidP="00355424">
      <w:pPr>
        <w:pStyle w:val="Textoindependiente"/>
        <w:spacing w:before="240" w:line="360" w:lineRule="auto"/>
        <w:ind w:left="697" w:right="669"/>
        <w:jc w:val="both"/>
      </w:pPr>
      <w:r>
        <w:t>Se contó el número de días después de la siembra, hasta que por lo menos el 50% de las plantas iniciaron la floración.</w:t>
      </w:r>
    </w:p>
    <w:p w14:paraId="6B582977" w14:textId="534EC151" w:rsidR="00D6450E" w:rsidRDefault="00E77DDE" w:rsidP="00364640">
      <w:pPr>
        <w:pStyle w:val="Ttulo3"/>
        <w:ind w:firstLine="709"/>
      </w:pPr>
      <w:bookmarkStart w:id="157" w:name="_Toc76117920"/>
      <w:bookmarkStart w:id="158" w:name="_Toc76133235"/>
      <w:r>
        <w:t>4.4</w:t>
      </w:r>
      <w:r w:rsidR="00364640">
        <w:t xml:space="preserve">.4. </w:t>
      </w:r>
      <w:r w:rsidR="00D51AB9">
        <w:t>Días a la cosecha (DC)</w:t>
      </w:r>
      <w:bookmarkEnd w:id="157"/>
      <w:bookmarkEnd w:id="158"/>
    </w:p>
    <w:p w14:paraId="7AA91FB4" w14:textId="77777777" w:rsidR="00D6450E" w:rsidRDefault="00D51AB9" w:rsidP="00355424">
      <w:pPr>
        <w:pStyle w:val="Textoindependiente"/>
        <w:spacing w:before="240" w:line="360" w:lineRule="auto"/>
        <w:ind w:left="697" w:right="675"/>
        <w:jc w:val="both"/>
      </w:pPr>
      <w:r>
        <w:t>Se estableció el número de días después de la siembra, hasta que por lo menos el 50% de las plantas presentaron madurez fisiológica.</w:t>
      </w:r>
    </w:p>
    <w:p w14:paraId="326E0F00" w14:textId="2B0D2032" w:rsidR="00D6450E" w:rsidRDefault="00E77DDE" w:rsidP="00364640">
      <w:pPr>
        <w:pStyle w:val="Ttulo3"/>
        <w:ind w:firstLine="709"/>
      </w:pPr>
      <w:bookmarkStart w:id="159" w:name="_Toc76117921"/>
      <w:bookmarkStart w:id="160" w:name="_Toc76133236"/>
      <w:r>
        <w:t>4.4</w:t>
      </w:r>
      <w:r w:rsidR="00364640">
        <w:t xml:space="preserve">.5. </w:t>
      </w:r>
      <w:r w:rsidR="00D51AB9">
        <w:t>Severidad de ataque de mildiu</w:t>
      </w:r>
      <w:r w:rsidR="00D51AB9">
        <w:rPr>
          <w:spacing w:val="-2"/>
        </w:rPr>
        <w:t xml:space="preserve"> </w:t>
      </w:r>
      <w:r w:rsidR="00D51AB9">
        <w:t>(SAM)</w:t>
      </w:r>
      <w:bookmarkEnd w:id="159"/>
      <w:bookmarkEnd w:id="160"/>
    </w:p>
    <w:p w14:paraId="5F5FDEBC" w14:textId="77777777" w:rsidR="00D6450E" w:rsidRDefault="00D51AB9" w:rsidP="00355424">
      <w:pPr>
        <w:pStyle w:val="Textoindependiente"/>
        <w:spacing w:before="240" w:after="240" w:line="360" w:lineRule="auto"/>
        <w:ind w:left="697" w:right="663"/>
        <w:jc w:val="both"/>
      </w:pPr>
      <w:r>
        <w:t>Se evaluó de acuerdo a la escala de 1 a 9 (INIAP, 2009) (Anexo 6). Se realizó tres evaluaciones a lo largo del ciclo del cultivo (panojamiento, floración y llenado de grano).</w:t>
      </w:r>
    </w:p>
    <w:p w14:paraId="7BF0C7C8" w14:textId="77777777" w:rsidR="00D6450E" w:rsidRDefault="00D51AB9" w:rsidP="005C5895">
      <w:pPr>
        <w:pStyle w:val="CUA"/>
        <w:ind w:firstLine="709"/>
      </w:pPr>
      <w:bookmarkStart w:id="161" w:name="_Toc76117922"/>
      <w:bookmarkStart w:id="162" w:name="_Toc76135897"/>
      <w:r>
        <w:rPr>
          <w:b/>
        </w:rPr>
        <w:t xml:space="preserve">Cuadro No. 5. </w:t>
      </w:r>
      <w:r>
        <w:t>Escala de enfermedades</w:t>
      </w:r>
      <w:bookmarkEnd w:id="161"/>
      <w:bookmarkEnd w:id="162"/>
    </w:p>
    <w:p w14:paraId="5F2D3CAA" w14:textId="77777777" w:rsidR="00D6450E" w:rsidRDefault="00D6450E">
      <w:pPr>
        <w:pStyle w:val="Textoindependiente"/>
        <w:rPr>
          <w:sz w:val="20"/>
        </w:rPr>
      </w:pPr>
    </w:p>
    <w:tbl>
      <w:tblPr>
        <w:tblStyle w:val="TableNormal"/>
        <w:tblW w:w="0" w:type="auto"/>
        <w:tblInd w:w="1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683"/>
      </w:tblGrid>
      <w:tr w:rsidR="00D6450E" w14:paraId="1B11C617" w14:textId="77777777">
        <w:trPr>
          <w:trHeight w:val="441"/>
        </w:trPr>
        <w:tc>
          <w:tcPr>
            <w:tcW w:w="1275" w:type="dxa"/>
            <w:tcBorders>
              <w:bottom w:val="single" w:sz="6" w:space="0" w:color="000000"/>
            </w:tcBorders>
          </w:tcPr>
          <w:p w14:paraId="0E376AFB" w14:textId="77777777" w:rsidR="00D6450E" w:rsidRDefault="00D51AB9">
            <w:pPr>
              <w:pStyle w:val="TableParagraph"/>
              <w:spacing w:before="15"/>
              <w:ind w:left="112"/>
              <w:jc w:val="left"/>
              <w:rPr>
                <w:b/>
                <w:sz w:val="24"/>
              </w:rPr>
            </w:pPr>
            <w:r>
              <w:rPr>
                <w:b/>
                <w:sz w:val="24"/>
              </w:rPr>
              <w:t>Escala</w:t>
            </w:r>
          </w:p>
        </w:tc>
        <w:tc>
          <w:tcPr>
            <w:tcW w:w="4683" w:type="dxa"/>
            <w:tcBorders>
              <w:bottom w:val="single" w:sz="6" w:space="0" w:color="000000"/>
            </w:tcBorders>
          </w:tcPr>
          <w:p w14:paraId="7F0FC552" w14:textId="77777777" w:rsidR="00D6450E" w:rsidRDefault="00D51AB9">
            <w:pPr>
              <w:pStyle w:val="TableParagraph"/>
              <w:spacing w:before="15"/>
              <w:ind w:left="112"/>
              <w:jc w:val="left"/>
              <w:rPr>
                <w:b/>
                <w:sz w:val="24"/>
              </w:rPr>
            </w:pPr>
            <w:r>
              <w:rPr>
                <w:b/>
                <w:sz w:val="24"/>
              </w:rPr>
              <w:t>Avance de la enfermedad</w:t>
            </w:r>
          </w:p>
        </w:tc>
      </w:tr>
      <w:tr w:rsidR="00D6450E" w14:paraId="1FCB89FE" w14:textId="77777777">
        <w:trPr>
          <w:trHeight w:val="436"/>
        </w:trPr>
        <w:tc>
          <w:tcPr>
            <w:tcW w:w="1275" w:type="dxa"/>
            <w:tcBorders>
              <w:top w:val="single" w:sz="6" w:space="0" w:color="000000"/>
            </w:tcBorders>
          </w:tcPr>
          <w:p w14:paraId="13E91808" w14:textId="77777777" w:rsidR="00D6450E" w:rsidRDefault="00D51AB9">
            <w:pPr>
              <w:pStyle w:val="TableParagraph"/>
              <w:spacing w:before="6"/>
              <w:ind w:left="112"/>
              <w:jc w:val="left"/>
              <w:rPr>
                <w:sz w:val="24"/>
              </w:rPr>
            </w:pPr>
            <w:r>
              <w:rPr>
                <w:sz w:val="24"/>
              </w:rPr>
              <w:t>1-3</w:t>
            </w:r>
          </w:p>
        </w:tc>
        <w:tc>
          <w:tcPr>
            <w:tcW w:w="4683" w:type="dxa"/>
            <w:tcBorders>
              <w:top w:val="single" w:sz="6" w:space="0" w:color="000000"/>
            </w:tcBorders>
          </w:tcPr>
          <w:p w14:paraId="704B9CCE" w14:textId="77777777" w:rsidR="00D6450E" w:rsidRDefault="00D51AB9">
            <w:pPr>
              <w:pStyle w:val="TableParagraph"/>
              <w:spacing w:before="6"/>
              <w:ind w:left="112"/>
              <w:jc w:val="left"/>
              <w:rPr>
                <w:sz w:val="24"/>
              </w:rPr>
            </w:pPr>
            <w:r>
              <w:rPr>
                <w:sz w:val="24"/>
              </w:rPr>
              <w:t>Primer tercio bajo de la planta (35 %)</w:t>
            </w:r>
          </w:p>
        </w:tc>
      </w:tr>
      <w:tr w:rsidR="00D6450E" w14:paraId="4B1EC9D9" w14:textId="77777777">
        <w:trPr>
          <w:trHeight w:val="441"/>
        </w:trPr>
        <w:tc>
          <w:tcPr>
            <w:tcW w:w="1275" w:type="dxa"/>
          </w:tcPr>
          <w:p w14:paraId="5E799230" w14:textId="77777777" w:rsidR="00D6450E" w:rsidRDefault="00D51AB9">
            <w:pPr>
              <w:pStyle w:val="TableParagraph"/>
              <w:spacing w:before="13"/>
              <w:ind w:left="112"/>
              <w:jc w:val="left"/>
              <w:rPr>
                <w:sz w:val="24"/>
              </w:rPr>
            </w:pPr>
            <w:r>
              <w:rPr>
                <w:sz w:val="24"/>
              </w:rPr>
              <w:t>4-6</w:t>
            </w:r>
          </w:p>
        </w:tc>
        <w:tc>
          <w:tcPr>
            <w:tcW w:w="4683" w:type="dxa"/>
          </w:tcPr>
          <w:p w14:paraId="78EA2F20" w14:textId="77777777" w:rsidR="00D6450E" w:rsidRDefault="00D51AB9">
            <w:pPr>
              <w:pStyle w:val="TableParagraph"/>
              <w:spacing w:before="13"/>
              <w:ind w:left="112"/>
              <w:jc w:val="left"/>
              <w:rPr>
                <w:sz w:val="24"/>
              </w:rPr>
            </w:pPr>
            <w:r>
              <w:rPr>
                <w:sz w:val="24"/>
              </w:rPr>
              <w:t>Segundo tercio medio (35 %)</w:t>
            </w:r>
          </w:p>
        </w:tc>
      </w:tr>
      <w:tr w:rsidR="00D6450E" w14:paraId="5767E701" w14:textId="77777777">
        <w:trPr>
          <w:trHeight w:val="443"/>
        </w:trPr>
        <w:tc>
          <w:tcPr>
            <w:tcW w:w="1275" w:type="dxa"/>
          </w:tcPr>
          <w:p w14:paraId="773260F8" w14:textId="77777777" w:rsidR="00D6450E" w:rsidRDefault="00D51AB9">
            <w:pPr>
              <w:pStyle w:val="TableParagraph"/>
              <w:spacing w:before="13"/>
              <w:ind w:left="112"/>
              <w:jc w:val="left"/>
              <w:rPr>
                <w:sz w:val="24"/>
              </w:rPr>
            </w:pPr>
            <w:r>
              <w:rPr>
                <w:sz w:val="24"/>
              </w:rPr>
              <w:t>7-9</w:t>
            </w:r>
          </w:p>
        </w:tc>
        <w:tc>
          <w:tcPr>
            <w:tcW w:w="4683" w:type="dxa"/>
          </w:tcPr>
          <w:p w14:paraId="62BF13CF" w14:textId="77777777" w:rsidR="00D6450E" w:rsidRDefault="00D51AB9">
            <w:pPr>
              <w:pStyle w:val="TableParagraph"/>
              <w:spacing w:before="13"/>
              <w:ind w:left="112"/>
              <w:jc w:val="left"/>
              <w:rPr>
                <w:sz w:val="24"/>
              </w:rPr>
            </w:pPr>
            <w:r>
              <w:rPr>
                <w:sz w:val="24"/>
              </w:rPr>
              <w:t>Último tercio superior de la planta (30 %)</w:t>
            </w:r>
          </w:p>
        </w:tc>
      </w:tr>
    </w:tbl>
    <w:p w14:paraId="48160667" w14:textId="77777777" w:rsidR="00D6450E" w:rsidRDefault="00D6450E">
      <w:pPr>
        <w:pStyle w:val="Textoindependiente"/>
        <w:rPr>
          <w:sz w:val="20"/>
        </w:rPr>
      </w:pPr>
    </w:p>
    <w:p w14:paraId="10006C9F" w14:textId="77777777" w:rsidR="00D6450E" w:rsidRDefault="00D51AB9">
      <w:pPr>
        <w:pStyle w:val="Textoindependiente"/>
        <w:spacing w:before="1"/>
        <w:rPr>
          <w:sz w:val="22"/>
        </w:rPr>
      </w:pPr>
      <w:r>
        <w:rPr>
          <w:noProof/>
          <w:lang w:eastAsia="es-ES"/>
        </w:rPr>
        <w:drawing>
          <wp:anchor distT="0" distB="0" distL="0" distR="0" simplePos="0" relativeHeight="251944960" behindDoc="0" locked="0" layoutInCell="1" allowOverlap="1" wp14:anchorId="16E508E6" wp14:editId="6B93278F">
            <wp:simplePos x="0" y="0"/>
            <wp:positionH relativeFrom="page">
              <wp:posOffset>1963420</wp:posOffset>
            </wp:positionH>
            <wp:positionV relativeFrom="paragraph">
              <wp:posOffset>186321</wp:posOffset>
            </wp:positionV>
            <wp:extent cx="4177259" cy="230886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4177259" cy="2308860"/>
                    </a:xfrm>
                    <a:prstGeom prst="rect">
                      <a:avLst/>
                    </a:prstGeom>
                  </pic:spPr>
                </pic:pic>
              </a:graphicData>
            </a:graphic>
          </wp:anchor>
        </w:drawing>
      </w:r>
    </w:p>
    <w:p w14:paraId="7B53C302" w14:textId="77777777" w:rsidR="00D6450E" w:rsidRPr="005C5895" w:rsidRDefault="00D51AB9" w:rsidP="005C5895">
      <w:pPr>
        <w:pStyle w:val="GRAF"/>
        <w:spacing w:before="240" w:after="240"/>
        <w:ind w:firstLine="1015"/>
      </w:pPr>
      <w:bookmarkStart w:id="163" w:name="_Toc76142087"/>
      <w:r w:rsidRPr="005C5895">
        <w:rPr>
          <w:b/>
        </w:rPr>
        <w:t xml:space="preserve">Gráfico No. 1. </w:t>
      </w:r>
      <w:r w:rsidRPr="005C5895">
        <w:t>Grados de la incidencia de enfermedades en el cultivo de quinua</w:t>
      </w:r>
      <w:bookmarkEnd w:id="163"/>
    </w:p>
    <w:p w14:paraId="576D2D38" w14:textId="77777777" w:rsidR="00D6450E" w:rsidRPr="005C5895" w:rsidRDefault="00D6450E" w:rsidP="005C5895">
      <w:pPr>
        <w:pStyle w:val="GRAF"/>
        <w:ind w:firstLine="1013"/>
        <w:rPr>
          <w:sz w:val="16"/>
        </w:rPr>
        <w:sectPr w:rsidR="00D6450E" w:rsidRPr="005C5895">
          <w:pgSz w:w="11920" w:h="16860"/>
          <w:pgMar w:top="1600" w:right="1080" w:bottom="1080" w:left="1580" w:header="0" w:footer="888" w:gutter="0"/>
          <w:cols w:space="720"/>
        </w:sectPr>
      </w:pPr>
    </w:p>
    <w:p w14:paraId="126CA32D" w14:textId="16FBE7A7" w:rsidR="00D6450E" w:rsidRDefault="00E77DDE" w:rsidP="00A26C9C">
      <w:pPr>
        <w:pStyle w:val="Ttulo3"/>
        <w:ind w:firstLine="709"/>
      </w:pPr>
      <w:bookmarkStart w:id="164" w:name="_Toc76133237"/>
      <w:r>
        <w:lastRenderedPageBreak/>
        <w:t>4.4</w:t>
      </w:r>
      <w:r w:rsidR="00A26C9C">
        <w:t xml:space="preserve">.6. </w:t>
      </w:r>
      <w:r w:rsidR="00D51AB9">
        <w:t>Altura de planta</w:t>
      </w:r>
      <w:r w:rsidR="00D51AB9">
        <w:rPr>
          <w:spacing w:val="-4"/>
        </w:rPr>
        <w:t xml:space="preserve"> </w:t>
      </w:r>
      <w:r w:rsidR="00D51AB9">
        <w:t>(AP)</w:t>
      </w:r>
      <w:bookmarkEnd w:id="164"/>
    </w:p>
    <w:p w14:paraId="6CBCA30D" w14:textId="77777777" w:rsidR="00D6450E" w:rsidRDefault="00D6450E">
      <w:pPr>
        <w:pStyle w:val="Textoindependiente"/>
        <w:spacing w:before="4"/>
        <w:rPr>
          <w:b/>
          <w:sz w:val="32"/>
        </w:rPr>
      </w:pPr>
    </w:p>
    <w:p w14:paraId="1BC82249" w14:textId="77777777" w:rsidR="00D6450E" w:rsidRDefault="00D51AB9">
      <w:pPr>
        <w:pStyle w:val="Textoindependiente"/>
        <w:spacing w:line="360" w:lineRule="auto"/>
        <w:ind w:left="695" w:right="671"/>
        <w:jc w:val="both"/>
      </w:pPr>
      <w:r>
        <w:t>Se verificó a la madurez fisiológica del cultivo, tomando 10 plantas al azar por parcela. La medida se estableció desde la base del tallo hasta el ápice de la panoja central y se expresó en cm.</w:t>
      </w:r>
    </w:p>
    <w:p w14:paraId="65B91FFA" w14:textId="6A773B1D" w:rsidR="00D6450E" w:rsidRDefault="00E77DDE" w:rsidP="00A26C9C">
      <w:pPr>
        <w:pStyle w:val="Ttulo3"/>
        <w:ind w:firstLine="709"/>
      </w:pPr>
      <w:bookmarkStart w:id="165" w:name="_Toc76117923"/>
      <w:bookmarkStart w:id="166" w:name="_Toc76133238"/>
      <w:r>
        <w:t>4.4</w:t>
      </w:r>
      <w:r w:rsidR="00A26C9C">
        <w:t xml:space="preserve">.7. </w:t>
      </w:r>
      <w:r w:rsidR="00D51AB9">
        <w:t>Longitud de la panoja</w:t>
      </w:r>
      <w:r w:rsidR="00D51AB9">
        <w:rPr>
          <w:spacing w:val="-9"/>
        </w:rPr>
        <w:t xml:space="preserve"> </w:t>
      </w:r>
      <w:r w:rsidR="00D51AB9">
        <w:t>(LP)</w:t>
      </w:r>
      <w:bookmarkEnd w:id="165"/>
      <w:bookmarkEnd w:id="166"/>
    </w:p>
    <w:p w14:paraId="22F364C1" w14:textId="77777777" w:rsidR="00D6450E" w:rsidRDefault="00D51AB9" w:rsidP="006C6766">
      <w:pPr>
        <w:pStyle w:val="Textoindependiente"/>
        <w:spacing w:before="240" w:line="362" w:lineRule="auto"/>
        <w:ind w:left="697" w:right="663"/>
        <w:jc w:val="both"/>
      </w:pPr>
      <w:r>
        <w:t>A la madurez fisiológica del cultivo, se tomó 10 plantas al azar por parcela. La medida se estableció desde la base hasta el ápice de la panoja y se expresó en cm.</w:t>
      </w:r>
    </w:p>
    <w:p w14:paraId="66B2638A" w14:textId="1F7198C1" w:rsidR="00D6450E" w:rsidRDefault="00E77DDE" w:rsidP="00A26C9C">
      <w:pPr>
        <w:pStyle w:val="Ttulo3"/>
        <w:ind w:firstLine="709"/>
      </w:pPr>
      <w:bookmarkStart w:id="167" w:name="_Toc76117924"/>
      <w:bookmarkStart w:id="168" w:name="_Toc76133239"/>
      <w:r>
        <w:t>4.4</w:t>
      </w:r>
      <w:r w:rsidR="00A26C9C">
        <w:t xml:space="preserve">.8. </w:t>
      </w:r>
      <w:r w:rsidR="00D51AB9">
        <w:t>Diámetro de la panoja</w:t>
      </w:r>
      <w:r w:rsidR="00D51AB9">
        <w:rPr>
          <w:spacing w:val="-3"/>
        </w:rPr>
        <w:t xml:space="preserve"> </w:t>
      </w:r>
      <w:r w:rsidR="00D51AB9">
        <w:t>(DP)</w:t>
      </w:r>
      <w:bookmarkEnd w:id="167"/>
      <w:bookmarkEnd w:id="168"/>
    </w:p>
    <w:p w14:paraId="26BE3806" w14:textId="77777777" w:rsidR="00D6450E" w:rsidRDefault="00D51AB9" w:rsidP="006C6766">
      <w:pPr>
        <w:pStyle w:val="Textoindependiente"/>
        <w:spacing w:before="240" w:line="360" w:lineRule="auto"/>
        <w:ind w:left="697" w:right="663"/>
        <w:jc w:val="both"/>
      </w:pPr>
      <w:r>
        <w:t>A la madurez fisiológica del cultivo, se tomó 10 plantas al azar por parcela. Se registró</w:t>
      </w:r>
      <w:r>
        <w:rPr>
          <w:spacing w:val="-11"/>
        </w:rPr>
        <w:t xml:space="preserve"> </w:t>
      </w:r>
      <w:r>
        <w:t>el</w:t>
      </w:r>
      <w:r>
        <w:rPr>
          <w:spacing w:val="-11"/>
        </w:rPr>
        <w:t xml:space="preserve"> </w:t>
      </w:r>
      <w:r>
        <w:t>diámetro</w:t>
      </w:r>
      <w:r>
        <w:rPr>
          <w:spacing w:val="-11"/>
        </w:rPr>
        <w:t xml:space="preserve"> </w:t>
      </w:r>
      <w:r>
        <w:t>máximo</w:t>
      </w:r>
      <w:r>
        <w:rPr>
          <w:spacing w:val="-10"/>
        </w:rPr>
        <w:t xml:space="preserve"> </w:t>
      </w:r>
      <w:r>
        <w:t>de</w:t>
      </w:r>
      <w:r>
        <w:rPr>
          <w:spacing w:val="-12"/>
        </w:rPr>
        <w:t xml:space="preserve"> </w:t>
      </w:r>
      <w:r>
        <w:t>la</w:t>
      </w:r>
      <w:r>
        <w:rPr>
          <w:spacing w:val="-12"/>
        </w:rPr>
        <w:t xml:space="preserve"> </w:t>
      </w:r>
      <w:r>
        <w:t>panoja</w:t>
      </w:r>
      <w:r>
        <w:rPr>
          <w:spacing w:val="-10"/>
        </w:rPr>
        <w:t xml:space="preserve"> </w:t>
      </w:r>
      <w:r>
        <w:t>con</w:t>
      </w:r>
      <w:r>
        <w:rPr>
          <w:spacing w:val="-11"/>
        </w:rPr>
        <w:t xml:space="preserve"> </w:t>
      </w:r>
      <w:r>
        <w:t>la</w:t>
      </w:r>
      <w:r>
        <w:rPr>
          <w:spacing w:val="-12"/>
        </w:rPr>
        <w:t xml:space="preserve"> </w:t>
      </w:r>
      <w:r>
        <w:t>ayuda</w:t>
      </w:r>
      <w:r>
        <w:rPr>
          <w:spacing w:val="-12"/>
        </w:rPr>
        <w:t xml:space="preserve"> </w:t>
      </w:r>
      <w:r>
        <w:t>de</w:t>
      </w:r>
      <w:r>
        <w:rPr>
          <w:spacing w:val="-11"/>
        </w:rPr>
        <w:t xml:space="preserve"> </w:t>
      </w:r>
      <w:r>
        <w:t>un</w:t>
      </w:r>
      <w:r>
        <w:rPr>
          <w:spacing w:val="-11"/>
        </w:rPr>
        <w:t xml:space="preserve"> </w:t>
      </w:r>
      <w:r>
        <w:t>flexómetro,</w:t>
      </w:r>
      <w:r>
        <w:rPr>
          <w:spacing w:val="-10"/>
        </w:rPr>
        <w:t xml:space="preserve"> </w:t>
      </w:r>
      <w:r>
        <w:t>en</w:t>
      </w:r>
      <w:r>
        <w:rPr>
          <w:spacing w:val="-8"/>
        </w:rPr>
        <w:t xml:space="preserve"> </w:t>
      </w:r>
      <w:r>
        <w:t>la</w:t>
      </w:r>
      <w:r>
        <w:rPr>
          <w:spacing w:val="-12"/>
        </w:rPr>
        <w:t xml:space="preserve"> </w:t>
      </w:r>
      <w:r>
        <w:t>parte central de la misma que fue expresado en</w:t>
      </w:r>
      <w:r>
        <w:rPr>
          <w:spacing w:val="-3"/>
        </w:rPr>
        <w:t xml:space="preserve"> </w:t>
      </w:r>
      <w:r>
        <w:t>cm.</w:t>
      </w:r>
    </w:p>
    <w:p w14:paraId="6A77F2B4" w14:textId="22CCFDC5" w:rsidR="00D6450E" w:rsidRDefault="00E77DDE" w:rsidP="00940677">
      <w:pPr>
        <w:pStyle w:val="Ttulo3"/>
        <w:ind w:firstLine="709"/>
      </w:pPr>
      <w:bookmarkStart w:id="169" w:name="_Toc76117925"/>
      <w:bookmarkStart w:id="170" w:name="_Toc76133240"/>
      <w:r>
        <w:t>4.4</w:t>
      </w:r>
      <w:r w:rsidR="00940677">
        <w:t xml:space="preserve">.9. </w:t>
      </w:r>
      <w:r w:rsidR="00D51AB9">
        <w:t>Porcentaje de acame de raíz</w:t>
      </w:r>
      <w:r w:rsidR="00D51AB9">
        <w:rPr>
          <w:spacing w:val="-8"/>
        </w:rPr>
        <w:t xml:space="preserve"> </w:t>
      </w:r>
      <w:r w:rsidR="00D51AB9">
        <w:t>(AR)</w:t>
      </w:r>
      <w:bookmarkEnd w:id="169"/>
      <w:bookmarkEnd w:id="170"/>
    </w:p>
    <w:p w14:paraId="16A6C9E5" w14:textId="77777777" w:rsidR="00D6450E" w:rsidRDefault="00D6450E">
      <w:pPr>
        <w:pStyle w:val="Textoindependiente"/>
        <w:spacing w:before="7"/>
        <w:rPr>
          <w:b/>
          <w:sz w:val="32"/>
        </w:rPr>
      </w:pPr>
    </w:p>
    <w:p w14:paraId="179C1C41" w14:textId="77777777" w:rsidR="00D6450E" w:rsidRDefault="00D51AB9">
      <w:pPr>
        <w:pStyle w:val="Textoindependiente"/>
        <w:spacing w:line="360" w:lineRule="auto"/>
        <w:ind w:left="695" w:right="663"/>
        <w:jc w:val="both"/>
      </w:pPr>
      <w:r>
        <w:t>Se</w:t>
      </w:r>
      <w:r>
        <w:rPr>
          <w:spacing w:val="-10"/>
        </w:rPr>
        <w:t xml:space="preserve"> </w:t>
      </w:r>
      <w:r>
        <w:t>determinarán</w:t>
      </w:r>
      <w:r>
        <w:rPr>
          <w:spacing w:val="-5"/>
        </w:rPr>
        <w:t xml:space="preserve"> </w:t>
      </w:r>
      <w:r>
        <w:t>el</w:t>
      </w:r>
      <w:r>
        <w:rPr>
          <w:spacing w:val="-6"/>
        </w:rPr>
        <w:t xml:space="preserve"> </w:t>
      </w:r>
      <w:r>
        <w:t>total</w:t>
      </w:r>
      <w:r>
        <w:rPr>
          <w:spacing w:val="-4"/>
        </w:rPr>
        <w:t xml:space="preserve"> </w:t>
      </w:r>
      <w:r>
        <w:t>de</w:t>
      </w:r>
      <w:r>
        <w:rPr>
          <w:spacing w:val="-7"/>
        </w:rPr>
        <w:t xml:space="preserve"> </w:t>
      </w:r>
      <w:r>
        <w:t>plantas</w:t>
      </w:r>
      <w:r>
        <w:rPr>
          <w:spacing w:val="-6"/>
        </w:rPr>
        <w:t xml:space="preserve"> </w:t>
      </w:r>
      <w:r>
        <w:t>que</w:t>
      </w:r>
      <w:r>
        <w:rPr>
          <w:spacing w:val="-6"/>
        </w:rPr>
        <w:t xml:space="preserve"> </w:t>
      </w:r>
      <w:r>
        <w:t>muestren</w:t>
      </w:r>
      <w:r>
        <w:rPr>
          <w:spacing w:val="-6"/>
        </w:rPr>
        <w:t xml:space="preserve"> </w:t>
      </w:r>
      <w:r>
        <w:t>una</w:t>
      </w:r>
      <w:r>
        <w:rPr>
          <w:spacing w:val="-7"/>
        </w:rPr>
        <w:t xml:space="preserve"> </w:t>
      </w:r>
      <w:r>
        <w:t>inclinación</w:t>
      </w:r>
      <w:r>
        <w:rPr>
          <w:spacing w:val="-4"/>
        </w:rPr>
        <w:t xml:space="preserve"> </w:t>
      </w:r>
      <w:r>
        <w:t>de</w:t>
      </w:r>
      <w:r>
        <w:rPr>
          <w:spacing w:val="-10"/>
        </w:rPr>
        <w:t xml:space="preserve"> </w:t>
      </w:r>
      <w:r>
        <w:t>45°</w:t>
      </w:r>
      <w:r>
        <w:rPr>
          <w:spacing w:val="-9"/>
        </w:rPr>
        <w:t xml:space="preserve"> </w:t>
      </w:r>
      <w:r>
        <w:t>o</w:t>
      </w:r>
      <w:r>
        <w:rPr>
          <w:spacing w:val="-6"/>
        </w:rPr>
        <w:t xml:space="preserve"> </w:t>
      </w:r>
      <w:r>
        <w:t>más,</w:t>
      </w:r>
      <w:r>
        <w:rPr>
          <w:spacing w:val="-6"/>
        </w:rPr>
        <w:t xml:space="preserve"> </w:t>
      </w:r>
      <w:r>
        <w:t>con respecto</w:t>
      </w:r>
      <w:r>
        <w:rPr>
          <w:spacing w:val="-6"/>
        </w:rPr>
        <w:t xml:space="preserve"> </w:t>
      </w:r>
      <w:r>
        <w:t>de</w:t>
      </w:r>
      <w:r>
        <w:rPr>
          <w:spacing w:val="-10"/>
        </w:rPr>
        <w:t xml:space="preserve"> </w:t>
      </w:r>
      <w:r>
        <w:t>la</w:t>
      </w:r>
      <w:r>
        <w:rPr>
          <w:spacing w:val="-8"/>
        </w:rPr>
        <w:t xml:space="preserve"> </w:t>
      </w:r>
      <w:r>
        <w:t>vertical.</w:t>
      </w:r>
      <w:r>
        <w:rPr>
          <w:spacing w:val="-4"/>
        </w:rPr>
        <w:t xml:space="preserve"> </w:t>
      </w:r>
      <w:r>
        <w:t>Esta</w:t>
      </w:r>
      <w:r>
        <w:rPr>
          <w:spacing w:val="-8"/>
        </w:rPr>
        <w:t xml:space="preserve"> </w:t>
      </w:r>
      <w:r>
        <w:t>variable</w:t>
      </w:r>
      <w:r>
        <w:rPr>
          <w:spacing w:val="-7"/>
        </w:rPr>
        <w:t xml:space="preserve"> </w:t>
      </w:r>
      <w:r>
        <w:t>se</w:t>
      </w:r>
      <w:r>
        <w:rPr>
          <w:spacing w:val="-6"/>
        </w:rPr>
        <w:t xml:space="preserve"> </w:t>
      </w:r>
      <w:r>
        <w:t>evaluó</w:t>
      </w:r>
      <w:r>
        <w:rPr>
          <w:spacing w:val="-8"/>
        </w:rPr>
        <w:t xml:space="preserve"> </w:t>
      </w:r>
      <w:r>
        <w:t>una</w:t>
      </w:r>
      <w:r>
        <w:rPr>
          <w:spacing w:val="-2"/>
        </w:rPr>
        <w:t xml:space="preserve"> </w:t>
      </w:r>
      <w:r>
        <w:t>semana</w:t>
      </w:r>
      <w:r>
        <w:rPr>
          <w:spacing w:val="-9"/>
        </w:rPr>
        <w:t xml:space="preserve"> </w:t>
      </w:r>
      <w:r>
        <w:t>antes</w:t>
      </w:r>
      <w:r>
        <w:rPr>
          <w:spacing w:val="-6"/>
        </w:rPr>
        <w:t xml:space="preserve"> </w:t>
      </w:r>
      <w:r>
        <w:t>de</w:t>
      </w:r>
      <w:r>
        <w:rPr>
          <w:spacing w:val="-9"/>
        </w:rPr>
        <w:t xml:space="preserve"> </w:t>
      </w:r>
      <w:r>
        <w:t>la</w:t>
      </w:r>
      <w:r>
        <w:rPr>
          <w:spacing w:val="-10"/>
        </w:rPr>
        <w:t xml:space="preserve"> </w:t>
      </w:r>
      <w:r>
        <w:t>cosecha</w:t>
      </w:r>
      <w:r>
        <w:rPr>
          <w:spacing w:val="-8"/>
        </w:rPr>
        <w:t xml:space="preserve"> </w:t>
      </w:r>
      <w:r>
        <w:t>dato que se expresó en</w:t>
      </w:r>
      <w:r>
        <w:rPr>
          <w:spacing w:val="-5"/>
        </w:rPr>
        <w:t xml:space="preserve"> </w:t>
      </w:r>
      <w:r>
        <w:t>porcentajes.</w:t>
      </w:r>
    </w:p>
    <w:p w14:paraId="7446F804" w14:textId="7E969A3E" w:rsidR="00D6450E" w:rsidRDefault="00E77DDE" w:rsidP="00940677">
      <w:pPr>
        <w:pStyle w:val="Ttulo3"/>
        <w:ind w:firstLine="709"/>
      </w:pPr>
      <w:bookmarkStart w:id="171" w:name="_Toc76117926"/>
      <w:bookmarkStart w:id="172" w:name="_Toc76133241"/>
      <w:r>
        <w:t>4.4</w:t>
      </w:r>
      <w:r w:rsidR="00940677">
        <w:t xml:space="preserve">.10. </w:t>
      </w:r>
      <w:r w:rsidR="00D51AB9">
        <w:t>Porcentaje de acame de tallo</w:t>
      </w:r>
      <w:r w:rsidR="00D51AB9">
        <w:rPr>
          <w:spacing w:val="-5"/>
        </w:rPr>
        <w:t xml:space="preserve"> </w:t>
      </w:r>
      <w:r w:rsidR="00D51AB9">
        <w:t>(AT)</w:t>
      </w:r>
      <w:bookmarkEnd w:id="171"/>
      <w:bookmarkEnd w:id="172"/>
    </w:p>
    <w:p w14:paraId="2D4CA3D1" w14:textId="77777777" w:rsidR="00D6450E" w:rsidRDefault="00D51AB9" w:rsidP="006C6766">
      <w:pPr>
        <w:pStyle w:val="Textoindependiente"/>
        <w:spacing w:before="240" w:line="360" w:lineRule="auto"/>
        <w:ind w:left="697" w:right="663"/>
        <w:jc w:val="both"/>
      </w:pPr>
      <w:r>
        <w:t>Se detalló el total de plantas que presentaron el tallo quebrado bajo la inserción de la panoja. Esta variable se evaluó una semana antes de la cosecha dato que se expresó en porcentajes.</w:t>
      </w:r>
    </w:p>
    <w:p w14:paraId="47DC1040" w14:textId="7C8E3596" w:rsidR="00D6450E" w:rsidRDefault="00E77DDE" w:rsidP="00940677">
      <w:pPr>
        <w:pStyle w:val="Ttulo3"/>
        <w:ind w:firstLine="709"/>
      </w:pPr>
      <w:bookmarkStart w:id="173" w:name="_Toc76117927"/>
      <w:bookmarkStart w:id="174" w:name="_Toc76133242"/>
      <w:r>
        <w:t>4.4</w:t>
      </w:r>
      <w:r w:rsidR="00940677">
        <w:t xml:space="preserve">.11. </w:t>
      </w:r>
      <w:r w:rsidR="00D51AB9">
        <w:t>Rendimiento por parcela</w:t>
      </w:r>
      <w:r w:rsidR="00D51AB9">
        <w:rPr>
          <w:spacing w:val="-5"/>
        </w:rPr>
        <w:t xml:space="preserve"> </w:t>
      </w:r>
      <w:r w:rsidR="00D51AB9">
        <w:t>(RP)</w:t>
      </w:r>
      <w:bookmarkEnd w:id="173"/>
      <w:bookmarkEnd w:id="174"/>
    </w:p>
    <w:p w14:paraId="1AC99EB4" w14:textId="77777777" w:rsidR="00D6450E" w:rsidRDefault="00D51AB9" w:rsidP="006C6766">
      <w:pPr>
        <w:pStyle w:val="Textoindependiente"/>
        <w:spacing w:before="240" w:line="360" w:lineRule="auto"/>
        <w:ind w:left="697" w:right="675"/>
        <w:jc w:val="both"/>
      </w:pPr>
      <w:r>
        <w:t>Después de la trilla y la limpieza del grano, se registró el peso en gramos, con lo cual se calculó el rendimiento por parcela neta, ajustado al 13% de humedad.</w:t>
      </w:r>
    </w:p>
    <w:p w14:paraId="43DA14F7" w14:textId="77777777" w:rsidR="00D6450E" w:rsidRDefault="00D6450E">
      <w:pPr>
        <w:spacing w:line="360" w:lineRule="auto"/>
        <w:jc w:val="both"/>
        <w:sectPr w:rsidR="00D6450E">
          <w:pgSz w:w="11920" w:h="16860"/>
          <w:pgMar w:top="1600" w:right="1080" w:bottom="1080" w:left="1580" w:header="0" w:footer="888" w:gutter="0"/>
          <w:cols w:space="720"/>
        </w:sectPr>
      </w:pPr>
    </w:p>
    <w:p w14:paraId="20631CB4" w14:textId="380D941D" w:rsidR="00D6450E" w:rsidRDefault="00E77DDE" w:rsidP="00940677">
      <w:pPr>
        <w:pStyle w:val="Ttulo3"/>
        <w:ind w:firstLine="709"/>
      </w:pPr>
      <w:bookmarkStart w:id="175" w:name="_Toc76117928"/>
      <w:bookmarkStart w:id="176" w:name="_Toc76133243"/>
      <w:r>
        <w:lastRenderedPageBreak/>
        <w:t>4.4</w:t>
      </w:r>
      <w:r w:rsidR="00940677">
        <w:t xml:space="preserve">.12. </w:t>
      </w:r>
      <w:r w:rsidR="00D51AB9">
        <w:t>Peso de 100 granos</w:t>
      </w:r>
      <w:r w:rsidR="00D51AB9">
        <w:rPr>
          <w:spacing w:val="-3"/>
        </w:rPr>
        <w:t xml:space="preserve"> </w:t>
      </w:r>
      <w:r w:rsidR="00D51AB9">
        <w:t>(PCG)</w:t>
      </w:r>
      <w:bookmarkEnd w:id="175"/>
      <w:bookmarkEnd w:id="176"/>
    </w:p>
    <w:p w14:paraId="1550D81F" w14:textId="77777777" w:rsidR="00D6450E" w:rsidRDefault="00D6450E">
      <w:pPr>
        <w:pStyle w:val="Textoindependiente"/>
        <w:spacing w:before="4"/>
        <w:rPr>
          <w:b/>
          <w:sz w:val="32"/>
        </w:rPr>
      </w:pPr>
    </w:p>
    <w:p w14:paraId="597FCF9D" w14:textId="77777777" w:rsidR="00D6450E" w:rsidRDefault="00D51AB9">
      <w:pPr>
        <w:pStyle w:val="Textoindependiente"/>
        <w:spacing w:line="360" w:lineRule="auto"/>
        <w:ind w:left="695" w:right="663"/>
        <w:jc w:val="both"/>
      </w:pPr>
      <w:r>
        <w:t>Una vez cosechado, trillado y aventado se tomó una muestra al azar de 100</w:t>
      </w:r>
      <w:r>
        <w:rPr>
          <w:spacing w:val="-31"/>
        </w:rPr>
        <w:t xml:space="preserve"> </w:t>
      </w:r>
      <w:r>
        <w:t>granos de cada unidad experimental para evaluar su peso en gramos en una balanza de precisión</w:t>
      </w:r>
    </w:p>
    <w:p w14:paraId="702DC5E8" w14:textId="3906119B" w:rsidR="00D6450E" w:rsidRDefault="00E77DDE" w:rsidP="00940677">
      <w:pPr>
        <w:pStyle w:val="Ttulo3"/>
        <w:ind w:firstLine="709"/>
      </w:pPr>
      <w:bookmarkStart w:id="177" w:name="_Toc76117929"/>
      <w:bookmarkStart w:id="178" w:name="_Toc76133244"/>
      <w:r>
        <w:t>4.4</w:t>
      </w:r>
      <w:r w:rsidR="00940677">
        <w:t xml:space="preserve">.13. </w:t>
      </w:r>
      <w:r w:rsidR="00D51AB9">
        <w:t>Tamaño del grano</w:t>
      </w:r>
      <w:r w:rsidR="00D51AB9">
        <w:rPr>
          <w:spacing w:val="-4"/>
        </w:rPr>
        <w:t xml:space="preserve"> </w:t>
      </w:r>
      <w:r w:rsidR="00D51AB9">
        <w:t>(TG)</w:t>
      </w:r>
      <w:bookmarkEnd w:id="177"/>
      <w:bookmarkEnd w:id="178"/>
    </w:p>
    <w:p w14:paraId="270E4440" w14:textId="77777777" w:rsidR="00D6450E" w:rsidRDefault="00D6450E">
      <w:pPr>
        <w:pStyle w:val="Textoindependiente"/>
        <w:spacing w:before="6"/>
        <w:rPr>
          <w:b/>
          <w:sz w:val="32"/>
        </w:rPr>
      </w:pPr>
    </w:p>
    <w:p w14:paraId="695D2589" w14:textId="77777777" w:rsidR="00D6450E" w:rsidRDefault="00D51AB9">
      <w:pPr>
        <w:pStyle w:val="Textoindependiente"/>
        <w:spacing w:line="360" w:lineRule="auto"/>
        <w:ind w:left="695" w:right="660"/>
        <w:jc w:val="both"/>
      </w:pPr>
      <w:r>
        <w:t>Con la ayuda de tamices y en base a una muestra de 50 gramos, se registró la proporción de grano grande (&gt;2,3 mm), mediano (&gt;2 mm) y pequeño (&lt; 2 mm) y se expresó en porcentajes.</w:t>
      </w:r>
    </w:p>
    <w:p w14:paraId="09282248" w14:textId="1E97C80C" w:rsidR="00D6450E" w:rsidRDefault="00940677" w:rsidP="00940677">
      <w:pPr>
        <w:pStyle w:val="Ttulo3"/>
        <w:ind w:firstLine="709"/>
      </w:pPr>
      <w:bookmarkStart w:id="179" w:name="_Toc76117930"/>
      <w:bookmarkStart w:id="180" w:name="_Toc76133245"/>
      <w:r>
        <w:t>4.</w:t>
      </w:r>
      <w:r w:rsidR="00E77DDE">
        <w:t>4</w:t>
      </w:r>
      <w:r>
        <w:t xml:space="preserve">.14. </w:t>
      </w:r>
      <w:r w:rsidR="00D51AB9">
        <w:t>Contenido de saponina</w:t>
      </w:r>
      <w:r w:rsidR="00D51AB9">
        <w:rPr>
          <w:spacing w:val="-5"/>
        </w:rPr>
        <w:t xml:space="preserve"> </w:t>
      </w:r>
      <w:r w:rsidR="00D51AB9">
        <w:t>(CS)</w:t>
      </w:r>
      <w:bookmarkEnd w:id="179"/>
      <w:bookmarkEnd w:id="180"/>
    </w:p>
    <w:p w14:paraId="63B7CE44" w14:textId="77777777" w:rsidR="00D6450E" w:rsidRDefault="00D6450E">
      <w:pPr>
        <w:pStyle w:val="Textoindependiente"/>
        <w:spacing w:before="9"/>
        <w:rPr>
          <w:b/>
          <w:sz w:val="32"/>
        </w:rPr>
      </w:pPr>
    </w:p>
    <w:p w14:paraId="1D70E3B1" w14:textId="77777777" w:rsidR="00D6450E" w:rsidRDefault="00D51AB9">
      <w:pPr>
        <w:pStyle w:val="Textoindependiente"/>
        <w:spacing w:line="360" w:lineRule="auto"/>
        <w:ind w:left="695" w:right="663"/>
        <w:jc w:val="both"/>
      </w:pPr>
      <w:r>
        <w:t>Dato que se determinó de acuerdo al protocolo de Koziol (1990), el cual consistió en colocar una muestra de 0,5gr de grano de quinua en un tubo de ensayo, luego añadimos 5 ml de agua destilada, agitamos vigorosamente durante 30 segundos. Dejamos reposar por 10 segundos y medimos la altura de la columna de espuma en cm.</w:t>
      </w:r>
    </w:p>
    <w:p w14:paraId="0EDBC0BD" w14:textId="77777777" w:rsidR="00D6450E" w:rsidRDefault="00D6450E">
      <w:pPr>
        <w:pStyle w:val="Textoindependiente"/>
        <w:spacing w:before="4"/>
        <w:rPr>
          <w:sz w:val="16"/>
        </w:rPr>
      </w:pPr>
    </w:p>
    <w:p w14:paraId="1F7DD86C" w14:textId="7377FA54" w:rsidR="00D6450E" w:rsidRDefault="00E77DDE" w:rsidP="00940677">
      <w:pPr>
        <w:pStyle w:val="Ttulo3"/>
        <w:ind w:firstLine="709"/>
      </w:pPr>
      <w:bookmarkStart w:id="181" w:name="_Toc76117931"/>
      <w:bookmarkStart w:id="182" w:name="_Toc76133246"/>
      <w:r>
        <w:rPr>
          <w:shd w:val="clear" w:color="auto" w:fill="FBFBFB"/>
        </w:rPr>
        <w:t>4.4</w:t>
      </w:r>
      <w:r w:rsidR="00940677">
        <w:rPr>
          <w:shd w:val="clear" w:color="auto" w:fill="FBFBFB"/>
        </w:rPr>
        <w:t xml:space="preserve">.15. </w:t>
      </w:r>
      <w:r w:rsidR="00D51AB9">
        <w:rPr>
          <w:shd w:val="clear" w:color="auto" w:fill="FBFBFB"/>
        </w:rPr>
        <w:t>Contenido de humedad</w:t>
      </w:r>
      <w:r w:rsidR="00D51AB9">
        <w:rPr>
          <w:spacing w:val="-2"/>
          <w:shd w:val="clear" w:color="auto" w:fill="FBFBFB"/>
        </w:rPr>
        <w:t xml:space="preserve"> </w:t>
      </w:r>
      <w:r w:rsidR="00D51AB9">
        <w:rPr>
          <w:shd w:val="clear" w:color="auto" w:fill="FBFBFB"/>
        </w:rPr>
        <w:t>(CH)</w:t>
      </w:r>
      <w:bookmarkEnd w:id="181"/>
      <w:bookmarkEnd w:id="182"/>
    </w:p>
    <w:p w14:paraId="39E45ED5" w14:textId="77777777" w:rsidR="00D6450E" w:rsidRDefault="00D6450E">
      <w:pPr>
        <w:pStyle w:val="Textoindependiente"/>
        <w:spacing w:before="8"/>
        <w:rPr>
          <w:b/>
          <w:sz w:val="32"/>
        </w:rPr>
      </w:pPr>
    </w:p>
    <w:p w14:paraId="0916E2AE" w14:textId="77777777" w:rsidR="00D6450E" w:rsidRDefault="00D51AB9">
      <w:pPr>
        <w:pStyle w:val="Textoindependiente"/>
        <w:spacing w:before="1" w:line="360" w:lineRule="auto"/>
        <w:ind w:left="695" w:right="668"/>
        <w:jc w:val="both"/>
      </w:pPr>
      <w:r>
        <w:t xml:space="preserve">Se comparó con la ayuda de un determinador portátil de humedad en una muestra del grano de quinua de cada unidad experimental, el mismo que se expresó en porcentajes, </w:t>
      </w:r>
      <w:r>
        <w:rPr>
          <w:shd w:val="clear" w:color="auto" w:fill="FBFBFB"/>
        </w:rPr>
        <w:t>para proceder a calcular el rendimiento de quinua en kg / ha.</w:t>
      </w:r>
    </w:p>
    <w:p w14:paraId="4E02E3C2" w14:textId="77777777" w:rsidR="00D6450E" w:rsidRDefault="00D6450E">
      <w:pPr>
        <w:pStyle w:val="Textoindependiente"/>
        <w:spacing w:before="5"/>
        <w:rPr>
          <w:sz w:val="16"/>
        </w:rPr>
      </w:pPr>
    </w:p>
    <w:p w14:paraId="5FE86C4E" w14:textId="5C2A0EE2" w:rsidR="00D6450E" w:rsidRDefault="00E77DDE" w:rsidP="00940677">
      <w:pPr>
        <w:pStyle w:val="Ttulo3"/>
        <w:ind w:firstLine="709"/>
      </w:pPr>
      <w:bookmarkStart w:id="183" w:name="_Toc76117932"/>
      <w:bookmarkStart w:id="184" w:name="_Toc76133247"/>
      <w:r>
        <w:rPr>
          <w:shd w:val="clear" w:color="auto" w:fill="FBFBFB"/>
        </w:rPr>
        <w:t>4.4</w:t>
      </w:r>
      <w:r w:rsidR="00940677">
        <w:rPr>
          <w:shd w:val="clear" w:color="auto" w:fill="FBFBFB"/>
        </w:rPr>
        <w:t xml:space="preserve">.16. </w:t>
      </w:r>
      <w:r w:rsidR="00D51AB9">
        <w:rPr>
          <w:shd w:val="clear" w:color="auto" w:fill="FBFBFB"/>
        </w:rPr>
        <w:t>Rendimiento en kg /ha</w:t>
      </w:r>
      <w:bookmarkEnd w:id="183"/>
      <w:bookmarkEnd w:id="184"/>
    </w:p>
    <w:p w14:paraId="728FDC93" w14:textId="77777777" w:rsidR="00D6450E" w:rsidRDefault="00D6450E">
      <w:pPr>
        <w:pStyle w:val="Textoindependiente"/>
        <w:rPr>
          <w:b/>
          <w:sz w:val="25"/>
        </w:rPr>
      </w:pPr>
    </w:p>
    <w:p w14:paraId="140DF75B" w14:textId="77777777" w:rsidR="00D6450E" w:rsidRDefault="00D51AB9">
      <w:pPr>
        <w:pStyle w:val="Textoindependiente"/>
        <w:spacing w:before="90"/>
        <w:ind w:left="695"/>
      </w:pPr>
      <w:r>
        <w:rPr>
          <w:shd w:val="clear" w:color="auto" w:fill="FBFBFB"/>
        </w:rPr>
        <w:t>El rendimiento en kg/ha se obtuvo mediante la siguiente fórmula matemática:</w:t>
      </w:r>
    </w:p>
    <w:p w14:paraId="76D70C96" w14:textId="77777777" w:rsidR="00D6450E" w:rsidRDefault="00D6450E">
      <w:pPr>
        <w:sectPr w:rsidR="00D6450E">
          <w:pgSz w:w="11920" w:h="16860"/>
          <w:pgMar w:top="1600" w:right="1080" w:bottom="1080" w:left="1580" w:header="0" w:footer="888" w:gutter="0"/>
          <w:cols w:space="720"/>
        </w:sectPr>
      </w:pPr>
    </w:p>
    <w:p w14:paraId="330ACEFA" w14:textId="21AD6CB9" w:rsidR="00D6450E" w:rsidRDefault="0023748C">
      <w:pPr>
        <w:pStyle w:val="Textoindependiente"/>
        <w:tabs>
          <w:tab w:val="left" w:pos="2740"/>
        </w:tabs>
        <w:spacing w:before="83"/>
        <w:ind w:left="808"/>
      </w:pPr>
      <w:r>
        <w:lastRenderedPageBreak/>
        <w:t xml:space="preserve">   </w:t>
      </w:r>
      <w:r w:rsidR="00382C11">
        <w:t xml:space="preserve">                   </w:t>
      </w:r>
      <w:r w:rsidR="00D51AB9">
        <w:t xml:space="preserve">10000 </w:t>
      </w:r>
      <w:r w:rsidR="00D51AB9">
        <w:rPr>
          <w:color w:val="202020"/>
        </w:rPr>
        <w:t>m²</w:t>
      </w:r>
      <w:r w:rsidR="00D51AB9">
        <w:t>/ha</w:t>
      </w:r>
      <w:r w:rsidR="00382C11">
        <w:t xml:space="preserve">                      </w:t>
      </w:r>
      <w:r>
        <w:t xml:space="preserve"> </w:t>
      </w:r>
      <w:r w:rsidR="00D51AB9">
        <w:t>100-</w:t>
      </w:r>
      <w:r w:rsidR="00D51AB9">
        <w:rPr>
          <w:spacing w:val="-2"/>
        </w:rPr>
        <w:t xml:space="preserve"> </w:t>
      </w:r>
      <w:r w:rsidR="00D51AB9">
        <w:t>HC</w:t>
      </w:r>
    </w:p>
    <w:p w14:paraId="40B329A8" w14:textId="77777777" w:rsidR="00D6450E" w:rsidRDefault="00D6450E">
      <w:pPr>
        <w:pStyle w:val="Textoindependiente"/>
        <w:rPr>
          <w:sz w:val="26"/>
        </w:rPr>
      </w:pPr>
    </w:p>
    <w:p w14:paraId="3451EDE5" w14:textId="77777777" w:rsidR="00D6450E" w:rsidRDefault="00D6450E">
      <w:pPr>
        <w:pStyle w:val="Textoindependiente"/>
        <w:spacing w:before="5"/>
        <w:rPr>
          <w:sz w:val="23"/>
        </w:rPr>
      </w:pPr>
    </w:p>
    <w:p w14:paraId="46203831" w14:textId="77777777" w:rsidR="00D6450E" w:rsidRDefault="00D51AB9">
      <w:pPr>
        <w:pStyle w:val="Textoindependiente"/>
        <w:spacing w:before="1"/>
        <w:ind w:left="695"/>
      </w:pPr>
      <w:r w:rsidRPr="005E683A">
        <w:rPr>
          <w:b/>
        </w:rPr>
        <w:t>R</w:t>
      </w:r>
      <w:r>
        <w:t>=PCP X………………………… x …………………</w:t>
      </w:r>
    </w:p>
    <w:p w14:paraId="5D188D03" w14:textId="77777777" w:rsidR="00D6450E" w:rsidRDefault="00D6450E">
      <w:pPr>
        <w:pStyle w:val="Textoindependiente"/>
        <w:spacing w:before="10"/>
        <w:rPr>
          <w:sz w:val="25"/>
        </w:rPr>
      </w:pPr>
    </w:p>
    <w:p w14:paraId="11E6846F" w14:textId="09835127" w:rsidR="00D6450E" w:rsidRDefault="0023748C">
      <w:pPr>
        <w:pStyle w:val="Textoindependiente"/>
        <w:tabs>
          <w:tab w:val="left" w:pos="4108"/>
        </w:tabs>
        <w:ind w:left="1895"/>
      </w:pPr>
      <w:r>
        <w:t xml:space="preserve">    </w:t>
      </w:r>
      <w:r w:rsidR="00D51AB9">
        <w:t xml:space="preserve">ANC </w:t>
      </w:r>
      <w:r w:rsidR="00D51AB9">
        <w:rPr>
          <w:color w:val="202020"/>
        </w:rPr>
        <w:t>m²</w:t>
      </w:r>
      <w:r w:rsidR="00D51AB9">
        <w:t>/1</w:t>
      </w:r>
      <w:r w:rsidR="00D51AB9">
        <w:tab/>
      </w:r>
      <w:r>
        <w:t xml:space="preserve">        </w:t>
      </w:r>
      <w:r w:rsidR="00D51AB9">
        <w:t>100-HE</w:t>
      </w:r>
    </w:p>
    <w:p w14:paraId="53734FB8" w14:textId="77777777" w:rsidR="00D6450E" w:rsidRDefault="00D6450E">
      <w:pPr>
        <w:pStyle w:val="Textoindependiente"/>
        <w:spacing w:before="10"/>
        <w:rPr>
          <w:sz w:val="25"/>
        </w:rPr>
      </w:pPr>
    </w:p>
    <w:p w14:paraId="09C624EE" w14:textId="77777777" w:rsidR="00D6450E" w:rsidRDefault="00D51AB9">
      <w:pPr>
        <w:pStyle w:val="Textoindependiente"/>
        <w:ind w:left="695"/>
      </w:pPr>
      <w:r>
        <w:t>Dónde:</w:t>
      </w:r>
    </w:p>
    <w:p w14:paraId="11838532" w14:textId="77777777" w:rsidR="00D6450E" w:rsidRDefault="00D6450E">
      <w:pPr>
        <w:pStyle w:val="Textoindependiente"/>
        <w:spacing w:before="1"/>
        <w:rPr>
          <w:sz w:val="26"/>
        </w:rPr>
      </w:pPr>
    </w:p>
    <w:p w14:paraId="7D99949F" w14:textId="77777777" w:rsidR="00D6450E" w:rsidRPr="005E683A" w:rsidRDefault="00D51AB9">
      <w:pPr>
        <w:pStyle w:val="Textoindependiente"/>
        <w:spacing w:line="499" w:lineRule="auto"/>
        <w:ind w:left="695" w:right="4110"/>
        <w:rPr>
          <w:b/>
        </w:rPr>
      </w:pPr>
      <w:r w:rsidRPr="005E683A">
        <w:rPr>
          <w:b/>
        </w:rPr>
        <w:t>R</w:t>
      </w:r>
      <w:r>
        <w:t xml:space="preserve">= Rendimiento en kg/ha al 14% de humedad </w:t>
      </w:r>
      <w:r w:rsidRPr="005E683A">
        <w:rPr>
          <w:b/>
        </w:rPr>
        <w:t>ANC</w:t>
      </w:r>
      <w:r>
        <w:t xml:space="preserve">= Área neta cosechada en </w:t>
      </w:r>
      <w:r>
        <w:rPr>
          <w:color w:val="202020"/>
        </w:rPr>
        <w:t>m²</w:t>
      </w:r>
    </w:p>
    <w:p w14:paraId="07E78037" w14:textId="77777777" w:rsidR="00D6450E" w:rsidRDefault="00D51AB9">
      <w:pPr>
        <w:pStyle w:val="Textoindependiente"/>
        <w:spacing w:before="2"/>
        <w:ind w:left="695"/>
      </w:pPr>
      <w:r w:rsidRPr="005E683A">
        <w:rPr>
          <w:b/>
        </w:rPr>
        <w:t>HE</w:t>
      </w:r>
      <w:r>
        <w:t>= Humedad Estándar (14%)</w:t>
      </w:r>
    </w:p>
    <w:p w14:paraId="572E798C" w14:textId="77777777" w:rsidR="00D6450E" w:rsidRDefault="00D6450E">
      <w:pPr>
        <w:pStyle w:val="Textoindependiente"/>
        <w:spacing w:before="8"/>
        <w:rPr>
          <w:sz w:val="25"/>
        </w:rPr>
      </w:pPr>
    </w:p>
    <w:p w14:paraId="2CF9D936" w14:textId="77777777" w:rsidR="00D6450E" w:rsidRDefault="00D51AB9">
      <w:pPr>
        <w:pStyle w:val="Textoindependiente"/>
        <w:ind w:left="695"/>
      </w:pPr>
      <w:r w:rsidRPr="005E683A">
        <w:rPr>
          <w:b/>
        </w:rPr>
        <w:t>PCP</w:t>
      </w:r>
      <w:r>
        <w:t>= Peso de Campo por Parcela en kg</w:t>
      </w:r>
    </w:p>
    <w:p w14:paraId="080EAEEF" w14:textId="77777777" w:rsidR="00D6450E" w:rsidRDefault="00D6450E">
      <w:pPr>
        <w:pStyle w:val="Textoindependiente"/>
        <w:spacing w:before="10"/>
        <w:rPr>
          <w:sz w:val="25"/>
        </w:rPr>
      </w:pPr>
    </w:p>
    <w:p w14:paraId="3659B0C9" w14:textId="77777777" w:rsidR="00D6450E" w:rsidRDefault="00D51AB9" w:rsidP="006C6766">
      <w:pPr>
        <w:pStyle w:val="Textoindependiente"/>
        <w:spacing w:after="240" w:line="360" w:lineRule="auto"/>
        <w:ind w:left="697"/>
      </w:pPr>
      <w:r w:rsidRPr="005E683A">
        <w:rPr>
          <w:b/>
        </w:rPr>
        <w:t>HC</w:t>
      </w:r>
      <w:r>
        <w:t>= Humedad de cosecha en porcentaje. (Monar, C. 2012)</w:t>
      </w:r>
    </w:p>
    <w:p w14:paraId="0C572438" w14:textId="0854DFAE" w:rsidR="00D6450E" w:rsidRDefault="00940677" w:rsidP="006C6766">
      <w:pPr>
        <w:pStyle w:val="Ttulo3"/>
        <w:numPr>
          <w:ilvl w:val="2"/>
          <w:numId w:val="25"/>
        </w:numPr>
        <w:ind w:left="1287" w:hanging="578"/>
      </w:pPr>
      <w:bookmarkStart w:id="185" w:name="_Toc76117933"/>
      <w:r>
        <w:t xml:space="preserve"> </w:t>
      </w:r>
      <w:bookmarkStart w:id="186" w:name="_Toc76133248"/>
      <w:r w:rsidR="00D51AB9">
        <w:t>Evaluaciones</w:t>
      </w:r>
      <w:r w:rsidR="00D51AB9">
        <w:rPr>
          <w:shd w:val="clear" w:color="auto" w:fill="FBFBFB"/>
        </w:rPr>
        <w:t xml:space="preserve"> participativas</w:t>
      </w:r>
      <w:r w:rsidR="00D51AB9">
        <w:rPr>
          <w:spacing w:val="-5"/>
          <w:shd w:val="clear" w:color="auto" w:fill="FBFBFB"/>
        </w:rPr>
        <w:t xml:space="preserve"> </w:t>
      </w:r>
      <w:r w:rsidR="00D51AB9">
        <w:rPr>
          <w:shd w:val="clear" w:color="auto" w:fill="FBFBFB"/>
        </w:rPr>
        <w:t>(EP)</w:t>
      </w:r>
      <w:bookmarkEnd w:id="185"/>
      <w:bookmarkEnd w:id="186"/>
    </w:p>
    <w:p w14:paraId="77DF8AB2" w14:textId="77777777" w:rsidR="00D6450E" w:rsidRDefault="00D51AB9" w:rsidP="006C6766">
      <w:pPr>
        <w:pStyle w:val="Textoindependiente"/>
        <w:spacing w:before="240" w:line="362" w:lineRule="auto"/>
        <w:ind w:left="697" w:right="652"/>
        <w:jc w:val="both"/>
      </w:pPr>
      <w:r>
        <w:rPr>
          <w:shd w:val="clear" w:color="auto" w:fill="FBFBFB"/>
        </w:rPr>
        <w:t>Las</w:t>
      </w:r>
      <w:r>
        <w:rPr>
          <w:spacing w:val="-5"/>
          <w:shd w:val="clear" w:color="auto" w:fill="FBFBFB"/>
        </w:rPr>
        <w:t xml:space="preserve"> </w:t>
      </w:r>
      <w:r>
        <w:rPr>
          <w:shd w:val="clear" w:color="auto" w:fill="FBFBFB"/>
        </w:rPr>
        <w:t>evaluaciones</w:t>
      </w:r>
      <w:r>
        <w:rPr>
          <w:spacing w:val="-6"/>
          <w:shd w:val="clear" w:color="auto" w:fill="FBFBFB"/>
        </w:rPr>
        <w:t xml:space="preserve"> </w:t>
      </w:r>
      <w:r>
        <w:rPr>
          <w:shd w:val="clear" w:color="auto" w:fill="FBFBFB"/>
        </w:rPr>
        <w:t>participativas</w:t>
      </w:r>
      <w:r>
        <w:rPr>
          <w:spacing w:val="-5"/>
          <w:shd w:val="clear" w:color="auto" w:fill="FBFBFB"/>
        </w:rPr>
        <w:t xml:space="preserve"> </w:t>
      </w:r>
      <w:r>
        <w:rPr>
          <w:shd w:val="clear" w:color="auto" w:fill="FBFBFB"/>
        </w:rPr>
        <w:t>se</w:t>
      </w:r>
      <w:r>
        <w:rPr>
          <w:spacing w:val="-5"/>
          <w:shd w:val="clear" w:color="auto" w:fill="FBFBFB"/>
        </w:rPr>
        <w:t xml:space="preserve"> </w:t>
      </w:r>
      <w:r>
        <w:rPr>
          <w:shd w:val="clear" w:color="auto" w:fill="FBFBFB"/>
        </w:rPr>
        <w:t>realizaron</w:t>
      </w:r>
      <w:r>
        <w:rPr>
          <w:spacing w:val="-1"/>
          <w:shd w:val="clear" w:color="auto" w:fill="FBFBFB"/>
        </w:rPr>
        <w:t xml:space="preserve"> </w:t>
      </w:r>
      <w:r>
        <w:rPr>
          <w:shd w:val="clear" w:color="auto" w:fill="FBFBFB"/>
        </w:rPr>
        <w:t>en</w:t>
      </w:r>
      <w:r>
        <w:rPr>
          <w:spacing w:val="-4"/>
          <w:shd w:val="clear" w:color="auto" w:fill="FBFBFB"/>
        </w:rPr>
        <w:t xml:space="preserve"> </w:t>
      </w:r>
      <w:r>
        <w:rPr>
          <w:shd w:val="clear" w:color="auto" w:fill="FBFBFB"/>
        </w:rPr>
        <w:t>grano</w:t>
      </w:r>
      <w:r>
        <w:rPr>
          <w:spacing w:val="-7"/>
          <w:shd w:val="clear" w:color="auto" w:fill="FBFBFB"/>
        </w:rPr>
        <w:t xml:space="preserve"> </w:t>
      </w:r>
      <w:r>
        <w:rPr>
          <w:shd w:val="clear" w:color="auto" w:fill="FBFBFB"/>
        </w:rPr>
        <w:t>seco,</w:t>
      </w:r>
      <w:r>
        <w:rPr>
          <w:spacing w:val="-1"/>
          <w:shd w:val="clear" w:color="auto" w:fill="FBFBFB"/>
        </w:rPr>
        <w:t xml:space="preserve"> </w:t>
      </w:r>
      <w:r>
        <w:rPr>
          <w:shd w:val="clear" w:color="auto" w:fill="FBFBFB"/>
        </w:rPr>
        <w:t>después</w:t>
      </w:r>
      <w:r>
        <w:rPr>
          <w:spacing w:val="-1"/>
          <w:shd w:val="clear" w:color="auto" w:fill="FBFBFB"/>
        </w:rPr>
        <w:t xml:space="preserve"> </w:t>
      </w:r>
      <w:r>
        <w:rPr>
          <w:shd w:val="clear" w:color="auto" w:fill="FBFBFB"/>
        </w:rPr>
        <w:t>de</w:t>
      </w:r>
      <w:r>
        <w:rPr>
          <w:spacing w:val="-7"/>
          <w:shd w:val="clear" w:color="auto" w:fill="FBFBFB"/>
        </w:rPr>
        <w:t xml:space="preserve"> </w:t>
      </w:r>
      <w:r>
        <w:rPr>
          <w:shd w:val="clear" w:color="auto" w:fill="FBFBFB"/>
        </w:rPr>
        <w:t>la</w:t>
      </w:r>
      <w:r>
        <w:rPr>
          <w:spacing w:val="-7"/>
          <w:shd w:val="clear" w:color="auto" w:fill="FBFBFB"/>
        </w:rPr>
        <w:t xml:space="preserve"> </w:t>
      </w:r>
      <w:r>
        <w:rPr>
          <w:shd w:val="clear" w:color="auto" w:fill="FBFBFB"/>
        </w:rPr>
        <w:t>cosecha.</w:t>
      </w:r>
      <w:r>
        <w:t xml:space="preserve"> </w:t>
      </w:r>
      <w:r>
        <w:rPr>
          <w:shd w:val="clear" w:color="auto" w:fill="FBFBFB"/>
        </w:rPr>
        <w:t>Para</w:t>
      </w:r>
      <w:r>
        <w:t xml:space="preserve"> </w:t>
      </w:r>
      <w:r>
        <w:rPr>
          <w:shd w:val="clear" w:color="auto" w:fill="FBFBFB"/>
        </w:rPr>
        <w:t>estas evaluaciones se utilizó el formato de evaluación absoluta (</w:t>
      </w:r>
      <w:r>
        <w:rPr>
          <w:b/>
          <w:shd w:val="clear" w:color="auto" w:fill="FBFBFB"/>
        </w:rPr>
        <w:t>Anexo 7</w:t>
      </w:r>
      <w:r>
        <w:rPr>
          <w:shd w:val="clear" w:color="auto" w:fill="FBFBFB"/>
        </w:rPr>
        <w:t>).</w:t>
      </w:r>
      <w:r>
        <w:t xml:space="preserve"> </w:t>
      </w:r>
      <w:r>
        <w:rPr>
          <w:shd w:val="clear" w:color="auto" w:fill="FBFBFB"/>
        </w:rPr>
        <w:t>Para el</w:t>
      </w:r>
      <w:r>
        <w:t xml:space="preserve"> </w:t>
      </w:r>
      <w:r>
        <w:rPr>
          <w:shd w:val="clear" w:color="auto" w:fill="FBFBFB"/>
        </w:rPr>
        <w:t>análisis estadístico se utilizó la prueba no paramétrica de Friedman al</w:t>
      </w:r>
      <w:r>
        <w:rPr>
          <w:spacing w:val="-21"/>
          <w:shd w:val="clear" w:color="auto" w:fill="FBFBFB"/>
        </w:rPr>
        <w:t xml:space="preserve"> </w:t>
      </w:r>
      <w:r>
        <w:rPr>
          <w:shd w:val="clear" w:color="auto" w:fill="FBFBFB"/>
        </w:rPr>
        <w:t>5%.</w:t>
      </w:r>
    </w:p>
    <w:p w14:paraId="55D8C92C" w14:textId="77777777" w:rsidR="00D6450E" w:rsidRDefault="00D6450E">
      <w:pPr>
        <w:pStyle w:val="Textoindependiente"/>
        <w:spacing w:before="3"/>
      </w:pPr>
    </w:p>
    <w:p w14:paraId="78AA7639" w14:textId="4E725E44" w:rsidR="00D6450E" w:rsidRDefault="00D51AB9" w:rsidP="00E77DDE">
      <w:pPr>
        <w:pStyle w:val="Ttulo2"/>
        <w:numPr>
          <w:ilvl w:val="1"/>
          <w:numId w:val="25"/>
        </w:numPr>
        <w:tabs>
          <w:tab w:val="left" w:pos="1134"/>
        </w:tabs>
        <w:ind w:hanging="234"/>
      </w:pPr>
      <w:bookmarkStart w:id="187" w:name="_Toc76117934"/>
      <w:bookmarkStart w:id="188" w:name="_Toc76133249"/>
      <w:r>
        <w:t>Manejo del Ensayo</w:t>
      </w:r>
      <w:bookmarkEnd w:id="187"/>
      <w:bookmarkEnd w:id="188"/>
    </w:p>
    <w:p w14:paraId="419F5091" w14:textId="3BF6660F" w:rsidR="00D6450E" w:rsidRDefault="00E77DDE" w:rsidP="000667E4">
      <w:pPr>
        <w:pStyle w:val="Ttulo3"/>
        <w:ind w:firstLine="709"/>
      </w:pPr>
      <w:bookmarkStart w:id="189" w:name="_Toc76117935"/>
      <w:bookmarkStart w:id="190" w:name="_Toc76133250"/>
      <w:r>
        <w:t>4.5</w:t>
      </w:r>
      <w:r w:rsidR="000667E4">
        <w:t xml:space="preserve">.1. </w:t>
      </w:r>
      <w:r w:rsidR="00D51AB9">
        <w:t>Análisis químico del suelo</w:t>
      </w:r>
      <w:bookmarkEnd w:id="189"/>
      <w:bookmarkEnd w:id="190"/>
    </w:p>
    <w:p w14:paraId="6CB44EC9" w14:textId="77777777" w:rsidR="00D6450E" w:rsidRDefault="00D51AB9" w:rsidP="000667E4">
      <w:pPr>
        <w:pStyle w:val="Textoindependiente"/>
        <w:spacing w:before="240" w:after="240" w:line="360" w:lineRule="auto"/>
        <w:ind w:left="697" w:right="675"/>
        <w:jc w:val="both"/>
      </w:pPr>
      <w:r>
        <w:t>Se realizó un análisis químico completo de la muestra del suelo tomada un mes antes de instalar el experimento.</w:t>
      </w:r>
    </w:p>
    <w:p w14:paraId="093EC05B" w14:textId="1AFD257C" w:rsidR="00D6450E" w:rsidRDefault="00E77DDE" w:rsidP="000667E4">
      <w:pPr>
        <w:pStyle w:val="Ttulo3"/>
        <w:ind w:firstLine="709"/>
      </w:pPr>
      <w:bookmarkStart w:id="191" w:name="_Toc76117936"/>
      <w:bookmarkStart w:id="192" w:name="_Toc76133251"/>
      <w:r>
        <w:t>4.5</w:t>
      </w:r>
      <w:r w:rsidR="000667E4">
        <w:t xml:space="preserve">.2. </w:t>
      </w:r>
      <w:r w:rsidR="00D51AB9">
        <w:t>Preparación del suelo</w:t>
      </w:r>
      <w:bookmarkEnd w:id="191"/>
      <w:bookmarkEnd w:id="192"/>
    </w:p>
    <w:p w14:paraId="351ED90D" w14:textId="77777777" w:rsidR="00D6450E" w:rsidRDefault="00D51AB9" w:rsidP="006C6766">
      <w:pPr>
        <w:pStyle w:val="Textoindependiente"/>
        <w:spacing w:before="240" w:line="360" w:lineRule="auto"/>
        <w:ind w:left="697" w:right="675"/>
        <w:jc w:val="both"/>
      </w:pPr>
      <w:r>
        <w:t>Se efectuó utilizando maquinaria agrícola (arado, rastrado un mes antes de la siembra)</w:t>
      </w:r>
    </w:p>
    <w:p w14:paraId="02BF53EE" w14:textId="62870CC3" w:rsidR="00D6450E" w:rsidRDefault="00E77DDE" w:rsidP="00E77DDE">
      <w:pPr>
        <w:pStyle w:val="Ttulo3"/>
        <w:numPr>
          <w:ilvl w:val="2"/>
          <w:numId w:val="26"/>
        </w:numPr>
        <w:ind w:left="1134" w:hanging="425"/>
      </w:pPr>
      <w:bookmarkStart w:id="193" w:name="_Toc76117937"/>
      <w:r>
        <w:t xml:space="preserve"> </w:t>
      </w:r>
      <w:bookmarkStart w:id="194" w:name="_Toc76133252"/>
      <w:r w:rsidR="00D51AB9">
        <w:t>Delimitación de las</w:t>
      </w:r>
      <w:r w:rsidR="00D51AB9">
        <w:rPr>
          <w:spacing w:val="1"/>
        </w:rPr>
        <w:t xml:space="preserve"> </w:t>
      </w:r>
      <w:r w:rsidR="00D51AB9">
        <w:t>parcelas</w:t>
      </w:r>
      <w:bookmarkEnd w:id="193"/>
      <w:bookmarkEnd w:id="194"/>
    </w:p>
    <w:p w14:paraId="7F6BB8B8" w14:textId="77777777" w:rsidR="00D6450E" w:rsidRDefault="00D51AB9" w:rsidP="00E77DDE">
      <w:pPr>
        <w:pStyle w:val="Textoindependiente"/>
        <w:spacing w:before="240" w:line="360" w:lineRule="auto"/>
        <w:ind w:left="697" w:right="669"/>
        <w:jc w:val="both"/>
      </w:pPr>
      <w:r>
        <w:t>Para delimitar las parcelas y caminos se utilizaron estacas y piolas, trazando las debidas dimensiones establecidas para el ensayo, según el diseño experimental.</w:t>
      </w:r>
    </w:p>
    <w:p w14:paraId="629A70CF" w14:textId="77777777" w:rsidR="00D6450E" w:rsidRDefault="00D6450E">
      <w:pPr>
        <w:spacing w:line="360" w:lineRule="auto"/>
        <w:jc w:val="both"/>
        <w:sectPr w:rsidR="00D6450E">
          <w:pgSz w:w="11920" w:h="16860"/>
          <w:pgMar w:top="1600" w:right="1080" w:bottom="1080" w:left="1580" w:header="0" w:footer="888" w:gutter="0"/>
          <w:cols w:space="720"/>
        </w:sectPr>
      </w:pPr>
    </w:p>
    <w:p w14:paraId="59E699AD" w14:textId="4CE23B62" w:rsidR="00D6450E" w:rsidRDefault="000667E4" w:rsidP="00E77DDE">
      <w:pPr>
        <w:pStyle w:val="Ttulo3"/>
        <w:numPr>
          <w:ilvl w:val="2"/>
          <w:numId w:val="26"/>
        </w:numPr>
        <w:ind w:hanging="577"/>
      </w:pPr>
      <w:bookmarkStart w:id="195" w:name="_Toc76117938"/>
      <w:r>
        <w:lastRenderedPageBreak/>
        <w:t xml:space="preserve"> </w:t>
      </w:r>
      <w:bookmarkStart w:id="196" w:name="_Toc76133253"/>
      <w:r w:rsidR="00D51AB9">
        <w:t>Surcado</w:t>
      </w:r>
      <w:bookmarkEnd w:id="195"/>
      <w:bookmarkEnd w:id="196"/>
    </w:p>
    <w:p w14:paraId="7EA271F0" w14:textId="77777777" w:rsidR="00D6450E" w:rsidRDefault="00D6450E">
      <w:pPr>
        <w:pStyle w:val="Textoindependiente"/>
        <w:spacing w:before="4"/>
        <w:rPr>
          <w:b/>
          <w:sz w:val="32"/>
        </w:rPr>
      </w:pPr>
    </w:p>
    <w:p w14:paraId="38F9FA33" w14:textId="77777777" w:rsidR="00D6450E" w:rsidRDefault="00D51AB9">
      <w:pPr>
        <w:pStyle w:val="Textoindependiente"/>
        <w:spacing w:line="360" w:lineRule="auto"/>
        <w:ind w:left="695" w:right="663"/>
        <w:jc w:val="both"/>
      </w:pPr>
      <w:r>
        <w:t>Se</w:t>
      </w:r>
      <w:r>
        <w:rPr>
          <w:spacing w:val="-7"/>
        </w:rPr>
        <w:t xml:space="preserve"> </w:t>
      </w:r>
      <w:r>
        <w:t>hizo</w:t>
      </w:r>
      <w:r>
        <w:rPr>
          <w:spacing w:val="-6"/>
        </w:rPr>
        <w:t xml:space="preserve"> </w:t>
      </w:r>
      <w:r>
        <w:t>en</w:t>
      </w:r>
      <w:r>
        <w:rPr>
          <w:spacing w:val="-4"/>
        </w:rPr>
        <w:t xml:space="preserve"> </w:t>
      </w:r>
      <w:r>
        <w:t>forma</w:t>
      </w:r>
      <w:r>
        <w:rPr>
          <w:spacing w:val="-5"/>
        </w:rPr>
        <w:t xml:space="preserve"> </w:t>
      </w:r>
      <w:r>
        <w:t>manual</w:t>
      </w:r>
      <w:r>
        <w:rPr>
          <w:spacing w:val="1"/>
        </w:rPr>
        <w:t xml:space="preserve"> </w:t>
      </w:r>
      <w:r>
        <w:t>utilizando</w:t>
      </w:r>
      <w:r>
        <w:rPr>
          <w:spacing w:val="-5"/>
        </w:rPr>
        <w:t xml:space="preserve"> </w:t>
      </w:r>
      <w:r>
        <w:t>azadilla</w:t>
      </w:r>
      <w:r>
        <w:rPr>
          <w:spacing w:val="-2"/>
        </w:rPr>
        <w:t xml:space="preserve"> </w:t>
      </w:r>
      <w:r>
        <w:t>a</w:t>
      </w:r>
      <w:r>
        <w:rPr>
          <w:spacing w:val="-7"/>
        </w:rPr>
        <w:t xml:space="preserve"> </w:t>
      </w:r>
      <w:r>
        <w:t>una</w:t>
      </w:r>
      <w:r>
        <w:rPr>
          <w:spacing w:val="-7"/>
        </w:rPr>
        <w:t xml:space="preserve"> </w:t>
      </w:r>
      <w:r>
        <w:t>distancia</w:t>
      </w:r>
      <w:r>
        <w:rPr>
          <w:spacing w:val="-5"/>
        </w:rPr>
        <w:t xml:space="preserve"> </w:t>
      </w:r>
      <w:r>
        <w:t>de</w:t>
      </w:r>
      <w:r>
        <w:rPr>
          <w:spacing w:val="-5"/>
        </w:rPr>
        <w:t xml:space="preserve"> </w:t>
      </w:r>
      <w:r>
        <w:t>0.80</w:t>
      </w:r>
      <w:r>
        <w:rPr>
          <w:spacing w:val="-3"/>
        </w:rPr>
        <w:t xml:space="preserve"> </w:t>
      </w:r>
      <w:r>
        <w:t>m</w:t>
      </w:r>
      <w:r>
        <w:rPr>
          <w:spacing w:val="-3"/>
        </w:rPr>
        <w:t xml:space="preserve"> </w:t>
      </w:r>
      <w:r>
        <w:t>entre</w:t>
      </w:r>
      <w:r>
        <w:rPr>
          <w:spacing w:val="-2"/>
        </w:rPr>
        <w:t xml:space="preserve"> </w:t>
      </w:r>
      <w:r>
        <w:t>surcos en el momento de la</w:t>
      </w:r>
      <w:r>
        <w:rPr>
          <w:spacing w:val="-4"/>
        </w:rPr>
        <w:t xml:space="preserve"> </w:t>
      </w:r>
      <w:r>
        <w:t>siembra</w:t>
      </w:r>
    </w:p>
    <w:p w14:paraId="4C967221" w14:textId="277591F5" w:rsidR="00D6450E" w:rsidRDefault="00D51AB9" w:rsidP="00E77DDE">
      <w:pPr>
        <w:pStyle w:val="Ttulo3"/>
        <w:numPr>
          <w:ilvl w:val="2"/>
          <w:numId w:val="26"/>
        </w:numPr>
        <w:ind w:hanging="577"/>
      </w:pPr>
      <w:bookmarkStart w:id="197" w:name="_Toc76117939"/>
      <w:bookmarkStart w:id="198" w:name="_Toc76133254"/>
      <w:r>
        <w:t>Fertilización Química</w:t>
      </w:r>
      <w:bookmarkEnd w:id="197"/>
      <w:bookmarkEnd w:id="198"/>
    </w:p>
    <w:p w14:paraId="42A53FDE" w14:textId="77777777" w:rsidR="00D6450E" w:rsidRDefault="00D6450E">
      <w:pPr>
        <w:pStyle w:val="Textoindependiente"/>
        <w:spacing w:before="6"/>
        <w:rPr>
          <w:b/>
          <w:sz w:val="32"/>
        </w:rPr>
      </w:pPr>
    </w:p>
    <w:p w14:paraId="5890065B" w14:textId="77777777" w:rsidR="00D6450E" w:rsidRDefault="00D51AB9">
      <w:pPr>
        <w:pStyle w:val="Textoindependiente"/>
        <w:ind w:left="695"/>
      </w:pPr>
      <w:r>
        <w:t>La fertilización química de base fué de 100 kg/ha 18-46-0 y 50 kg /ha sulpomag.</w:t>
      </w:r>
    </w:p>
    <w:p w14:paraId="2850C1AD" w14:textId="77777777" w:rsidR="00D6450E" w:rsidRDefault="00D6450E">
      <w:pPr>
        <w:pStyle w:val="Textoindependiente"/>
        <w:spacing w:before="1"/>
        <w:rPr>
          <w:sz w:val="26"/>
        </w:rPr>
      </w:pPr>
    </w:p>
    <w:p w14:paraId="3D22E3E9" w14:textId="77777777" w:rsidR="00D6450E" w:rsidRDefault="00D51AB9">
      <w:pPr>
        <w:pStyle w:val="Textoindependiente"/>
        <w:spacing w:line="362" w:lineRule="auto"/>
        <w:ind w:left="695" w:right="663"/>
        <w:jc w:val="both"/>
      </w:pPr>
      <w:r>
        <w:t>La fertilización química complementaria fué 20 kg de 18-46-00 + 10 kg de sulpomag + 30 kg de urea.</w:t>
      </w:r>
    </w:p>
    <w:p w14:paraId="33757FBC" w14:textId="131D2303" w:rsidR="00D6450E" w:rsidRDefault="00D51AB9" w:rsidP="00E77DDE">
      <w:pPr>
        <w:pStyle w:val="Ttulo3"/>
        <w:numPr>
          <w:ilvl w:val="2"/>
          <w:numId w:val="26"/>
        </w:numPr>
        <w:ind w:hanging="577"/>
      </w:pPr>
      <w:bookmarkStart w:id="199" w:name="_Toc76117940"/>
      <w:bookmarkStart w:id="200" w:name="_Toc76133255"/>
      <w:r>
        <w:t>Siembra</w:t>
      </w:r>
      <w:bookmarkEnd w:id="199"/>
      <w:bookmarkEnd w:id="200"/>
    </w:p>
    <w:p w14:paraId="754E877D" w14:textId="77777777" w:rsidR="00D6450E" w:rsidRDefault="00D51AB9" w:rsidP="00E77DDE">
      <w:pPr>
        <w:pStyle w:val="Textoindependiente"/>
        <w:spacing w:before="240"/>
        <w:ind w:left="697"/>
      </w:pPr>
      <w:r>
        <w:t>La siembra se realizó en forma manual a chorro continuo en una densidad de 12 kg</w:t>
      </w:r>
    </w:p>
    <w:p w14:paraId="60B0C7A9" w14:textId="57A37CF2" w:rsidR="00D6450E" w:rsidRDefault="00D51AB9" w:rsidP="00820687">
      <w:pPr>
        <w:pStyle w:val="Textoindependiente"/>
        <w:spacing w:before="240"/>
        <w:ind w:left="697"/>
      </w:pPr>
      <w:r>
        <w:t>/ ha</w:t>
      </w:r>
      <w:r w:rsidR="00A2558C">
        <w:t>.</w:t>
      </w:r>
      <w:r>
        <w:t xml:space="preserve"> a una profundidad de 2 a 4 cm</w:t>
      </w:r>
      <w:r w:rsidR="00820687">
        <w:t>.</w:t>
      </w:r>
    </w:p>
    <w:p w14:paraId="0B42117D" w14:textId="7B6BE22E" w:rsidR="00D6450E" w:rsidRDefault="00D51AB9" w:rsidP="00E77DDE">
      <w:pPr>
        <w:pStyle w:val="Ttulo3"/>
        <w:numPr>
          <w:ilvl w:val="2"/>
          <w:numId w:val="26"/>
        </w:numPr>
        <w:ind w:left="1287" w:hanging="578"/>
      </w:pPr>
      <w:bookmarkStart w:id="201" w:name="_Toc76117941"/>
      <w:bookmarkStart w:id="202" w:name="_Toc76133256"/>
      <w:r>
        <w:t>Tape</w:t>
      </w:r>
      <w:bookmarkEnd w:id="201"/>
      <w:bookmarkEnd w:id="202"/>
    </w:p>
    <w:p w14:paraId="6AC7B73D" w14:textId="77777777" w:rsidR="00D6450E" w:rsidRDefault="00D51AB9" w:rsidP="00820687">
      <w:pPr>
        <w:pStyle w:val="Textoindependiente"/>
        <w:spacing w:before="240"/>
        <w:ind w:left="697"/>
      </w:pPr>
      <w:r>
        <w:t>El tape se lo realizó de forma manual con rastillo</w:t>
      </w:r>
    </w:p>
    <w:p w14:paraId="0ACDA06B" w14:textId="77777777" w:rsidR="00D6450E" w:rsidRDefault="00D6450E">
      <w:pPr>
        <w:pStyle w:val="Textoindependiente"/>
        <w:spacing w:before="5"/>
        <w:rPr>
          <w:sz w:val="26"/>
        </w:rPr>
      </w:pPr>
    </w:p>
    <w:p w14:paraId="0D8FCE44" w14:textId="081E10AA" w:rsidR="00D6450E" w:rsidRDefault="00D51AB9" w:rsidP="00820687">
      <w:pPr>
        <w:pStyle w:val="Ttulo3"/>
        <w:numPr>
          <w:ilvl w:val="2"/>
          <w:numId w:val="26"/>
        </w:numPr>
        <w:ind w:hanging="577"/>
      </w:pPr>
      <w:bookmarkStart w:id="203" w:name="_Toc76117942"/>
      <w:bookmarkStart w:id="204" w:name="_Toc76133257"/>
      <w:r w:rsidRPr="00820687">
        <w:t>Raleo</w:t>
      </w:r>
      <w:bookmarkEnd w:id="203"/>
      <w:bookmarkEnd w:id="204"/>
    </w:p>
    <w:p w14:paraId="5927804F" w14:textId="77777777" w:rsidR="00D6450E" w:rsidRDefault="00D51AB9" w:rsidP="00820687">
      <w:pPr>
        <w:pStyle w:val="Textoindependiente"/>
        <w:spacing w:before="240" w:line="360" w:lineRule="auto"/>
        <w:ind w:left="697" w:right="669"/>
        <w:jc w:val="both"/>
      </w:pPr>
      <w:r>
        <w:t>Cuando</w:t>
      </w:r>
      <w:r>
        <w:rPr>
          <w:spacing w:val="-11"/>
        </w:rPr>
        <w:t xml:space="preserve"> </w:t>
      </w:r>
      <w:r>
        <w:t>el</w:t>
      </w:r>
      <w:r>
        <w:rPr>
          <w:spacing w:val="-11"/>
        </w:rPr>
        <w:t xml:space="preserve"> </w:t>
      </w:r>
      <w:r>
        <w:t>cultivo</w:t>
      </w:r>
      <w:r>
        <w:rPr>
          <w:spacing w:val="-10"/>
        </w:rPr>
        <w:t xml:space="preserve"> </w:t>
      </w:r>
      <w:r>
        <w:t>tuvo</w:t>
      </w:r>
      <w:r>
        <w:rPr>
          <w:spacing w:val="-11"/>
        </w:rPr>
        <w:t xml:space="preserve"> </w:t>
      </w:r>
      <w:r>
        <w:t>4</w:t>
      </w:r>
      <w:r>
        <w:rPr>
          <w:spacing w:val="-13"/>
        </w:rPr>
        <w:t xml:space="preserve"> </w:t>
      </w:r>
      <w:r>
        <w:t>hojas</w:t>
      </w:r>
      <w:r>
        <w:rPr>
          <w:spacing w:val="-11"/>
        </w:rPr>
        <w:t xml:space="preserve"> </w:t>
      </w:r>
      <w:r>
        <w:t>verdaderas</w:t>
      </w:r>
      <w:r>
        <w:rPr>
          <w:spacing w:val="-3"/>
        </w:rPr>
        <w:t xml:space="preserve"> </w:t>
      </w:r>
      <w:r>
        <w:t>y</w:t>
      </w:r>
      <w:r>
        <w:rPr>
          <w:spacing w:val="-16"/>
        </w:rPr>
        <w:t xml:space="preserve"> </w:t>
      </w:r>
      <w:r>
        <w:t>una</w:t>
      </w:r>
      <w:r>
        <w:rPr>
          <w:spacing w:val="-10"/>
        </w:rPr>
        <w:t xml:space="preserve"> </w:t>
      </w:r>
      <w:r>
        <w:t>altura</w:t>
      </w:r>
      <w:r>
        <w:rPr>
          <w:spacing w:val="-11"/>
        </w:rPr>
        <w:t xml:space="preserve"> </w:t>
      </w:r>
      <w:r>
        <w:t>de</w:t>
      </w:r>
      <w:r>
        <w:rPr>
          <w:spacing w:val="-12"/>
        </w:rPr>
        <w:t xml:space="preserve"> </w:t>
      </w:r>
      <w:r>
        <w:t>aproximadamente</w:t>
      </w:r>
      <w:r>
        <w:rPr>
          <w:spacing w:val="-8"/>
        </w:rPr>
        <w:t xml:space="preserve"> </w:t>
      </w:r>
      <w:r>
        <w:t>15</w:t>
      </w:r>
      <w:r>
        <w:rPr>
          <w:spacing w:val="-11"/>
        </w:rPr>
        <w:t xml:space="preserve"> </w:t>
      </w:r>
      <w:r>
        <w:t>cm, se realizó el raleo para tener un número adecuado de plantas para su normal desarrollo.</w:t>
      </w:r>
    </w:p>
    <w:p w14:paraId="45F0D8FD" w14:textId="7466A998" w:rsidR="00D6450E" w:rsidRDefault="00D51AB9" w:rsidP="00820687">
      <w:pPr>
        <w:pStyle w:val="Ttulo3"/>
        <w:numPr>
          <w:ilvl w:val="2"/>
          <w:numId w:val="26"/>
        </w:numPr>
        <w:ind w:hanging="577"/>
      </w:pPr>
      <w:bookmarkStart w:id="205" w:name="_Toc76117943"/>
      <w:bookmarkStart w:id="206" w:name="_Toc76133258"/>
      <w:r>
        <w:t>Control de</w:t>
      </w:r>
      <w:r>
        <w:rPr>
          <w:spacing w:val="-1"/>
        </w:rPr>
        <w:t xml:space="preserve"> </w:t>
      </w:r>
      <w:r>
        <w:t>malezas</w:t>
      </w:r>
      <w:bookmarkEnd w:id="205"/>
      <w:bookmarkEnd w:id="206"/>
    </w:p>
    <w:p w14:paraId="43C12CFD" w14:textId="77777777" w:rsidR="00D6450E" w:rsidRDefault="00D6450E">
      <w:pPr>
        <w:pStyle w:val="Textoindependiente"/>
        <w:spacing w:before="7"/>
        <w:rPr>
          <w:b/>
          <w:sz w:val="32"/>
        </w:rPr>
      </w:pPr>
    </w:p>
    <w:p w14:paraId="64E7BFE6" w14:textId="77777777" w:rsidR="00D6450E" w:rsidRDefault="00D51AB9">
      <w:pPr>
        <w:pStyle w:val="Textoindependiente"/>
        <w:spacing w:line="360" w:lineRule="auto"/>
        <w:ind w:left="695" w:right="669"/>
        <w:jc w:val="both"/>
      </w:pPr>
      <w:r>
        <w:t>Al momento que las plantas tuvieron seis hojas verdaderas se realizó la desyerba manual.</w:t>
      </w:r>
    </w:p>
    <w:p w14:paraId="29B9BA2A" w14:textId="6ABC875E" w:rsidR="00D6450E" w:rsidRDefault="00D51AB9" w:rsidP="00820687">
      <w:pPr>
        <w:pStyle w:val="Ttulo3"/>
        <w:numPr>
          <w:ilvl w:val="2"/>
          <w:numId w:val="26"/>
        </w:numPr>
        <w:ind w:hanging="577"/>
      </w:pPr>
      <w:bookmarkStart w:id="207" w:name="_Toc76117944"/>
      <w:bookmarkStart w:id="208" w:name="_Toc76133259"/>
      <w:r>
        <w:t>Control de</w:t>
      </w:r>
      <w:r>
        <w:rPr>
          <w:spacing w:val="-4"/>
        </w:rPr>
        <w:t xml:space="preserve"> </w:t>
      </w:r>
      <w:r>
        <w:t>plagas</w:t>
      </w:r>
      <w:bookmarkEnd w:id="207"/>
      <w:bookmarkEnd w:id="208"/>
    </w:p>
    <w:p w14:paraId="6E5A9AC1" w14:textId="77777777" w:rsidR="00D6450E" w:rsidRDefault="00D51AB9" w:rsidP="00D54168">
      <w:pPr>
        <w:pStyle w:val="Textoindependiente"/>
        <w:spacing w:before="240" w:line="360" w:lineRule="auto"/>
        <w:ind w:left="697" w:right="663"/>
        <w:jc w:val="both"/>
      </w:pPr>
      <w:r>
        <w:t>Una de las principales plagas que se identificaron durante las primeras etapas de desarrollo del cultivo fue el trozador (</w:t>
      </w:r>
      <w:r>
        <w:rPr>
          <w:b/>
          <w:i/>
        </w:rPr>
        <w:t xml:space="preserve">Agrotys </w:t>
      </w:r>
      <w:r>
        <w:rPr>
          <w:b/>
        </w:rPr>
        <w:t>sp.</w:t>
      </w:r>
      <w:r>
        <w:t>), para cuyo control se utilizó cypermetrina en dosis de 40 cc / bomba de 20 litros.</w:t>
      </w:r>
    </w:p>
    <w:p w14:paraId="24EFC930" w14:textId="77777777" w:rsidR="00D6450E" w:rsidRDefault="00D6450E">
      <w:pPr>
        <w:spacing w:line="360" w:lineRule="auto"/>
        <w:jc w:val="both"/>
        <w:sectPr w:rsidR="00D6450E">
          <w:pgSz w:w="11920" w:h="16860"/>
          <w:pgMar w:top="1600" w:right="1080" w:bottom="1080" w:left="1580" w:header="0" w:footer="888" w:gutter="0"/>
          <w:cols w:space="720"/>
        </w:sectPr>
      </w:pPr>
    </w:p>
    <w:p w14:paraId="1E05FFA5" w14:textId="54C88AEB" w:rsidR="00D6450E" w:rsidRDefault="00D51AB9" w:rsidP="00D54168">
      <w:pPr>
        <w:pStyle w:val="Ttulo3"/>
        <w:numPr>
          <w:ilvl w:val="2"/>
          <w:numId w:val="26"/>
        </w:numPr>
        <w:ind w:hanging="577"/>
      </w:pPr>
      <w:bookmarkStart w:id="209" w:name="_Toc76117945"/>
      <w:bookmarkStart w:id="210" w:name="_Toc76133260"/>
      <w:r>
        <w:lastRenderedPageBreak/>
        <w:t>Control de</w:t>
      </w:r>
      <w:r>
        <w:rPr>
          <w:spacing w:val="-4"/>
        </w:rPr>
        <w:t xml:space="preserve"> </w:t>
      </w:r>
      <w:r>
        <w:t>enfermedades</w:t>
      </w:r>
      <w:bookmarkEnd w:id="209"/>
      <w:bookmarkEnd w:id="210"/>
    </w:p>
    <w:p w14:paraId="672D222C" w14:textId="77777777" w:rsidR="00D6450E" w:rsidRDefault="00D6450E">
      <w:pPr>
        <w:pStyle w:val="Textoindependiente"/>
        <w:spacing w:before="4"/>
        <w:rPr>
          <w:b/>
          <w:sz w:val="32"/>
        </w:rPr>
      </w:pPr>
    </w:p>
    <w:p w14:paraId="4984EBE4" w14:textId="77777777" w:rsidR="00D6450E" w:rsidRDefault="00D51AB9">
      <w:pPr>
        <w:pStyle w:val="Textoindependiente"/>
        <w:spacing w:line="360" w:lineRule="auto"/>
        <w:ind w:left="695" w:right="659"/>
        <w:jc w:val="both"/>
      </w:pPr>
      <w:r>
        <w:t>La enfermedad más agresiva que se presentó en el cultivo de quinua fue el mildiu (Peronospora farinosa) control metalaxil 30 gr más un coadyuvante Sticker de 12 ml / bomba de 20 litros de agua.</w:t>
      </w:r>
    </w:p>
    <w:p w14:paraId="0B5A77FA" w14:textId="3EFEB8E5" w:rsidR="00D6450E" w:rsidRDefault="00D51AB9" w:rsidP="00D54168">
      <w:pPr>
        <w:pStyle w:val="Ttulo3"/>
        <w:numPr>
          <w:ilvl w:val="2"/>
          <w:numId w:val="26"/>
        </w:numPr>
        <w:ind w:hanging="577"/>
      </w:pPr>
      <w:bookmarkStart w:id="211" w:name="_Toc76117946"/>
      <w:bookmarkStart w:id="212" w:name="_Toc76133261"/>
      <w:r>
        <w:t>Aporque</w:t>
      </w:r>
      <w:bookmarkEnd w:id="211"/>
      <w:bookmarkEnd w:id="212"/>
    </w:p>
    <w:p w14:paraId="6B812581" w14:textId="77777777" w:rsidR="00D6450E" w:rsidRDefault="00D51AB9" w:rsidP="00D54168">
      <w:pPr>
        <w:pStyle w:val="Textoindependiente"/>
        <w:spacing w:before="240" w:line="362" w:lineRule="auto"/>
        <w:ind w:left="697" w:right="663"/>
        <w:jc w:val="both"/>
      </w:pPr>
      <w:r>
        <w:t>En</w:t>
      </w:r>
      <w:r>
        <w:rPr>
          <w:spacing w:val="-9"/>
        </w:rPr>
        <w:t xml:space="preserve"> </w:t>
      </w:r>
      <w:r>
        <w:t>pleno</w:t>
      </w:r>
      <w:r>
        <w:rPr>
          <w:spacing w:val="-8"/>
        </w:rPr>
        <w:t xml:space="preserve"> </w:t>
      </w:r>
      <w:r>
        <w:t>panojamiento,</w:t>
      </w:r>
      <w:r>
        <w:rPr>
          <w:spacing w:val="-7"/>
        </w:rPr>
        <w:t xml:space="preserve"> </w:t>
      </w:r>
      <w:r>
        <w:t>se</w:t>
      </w:r>
      <w:r>
        <w:rPr>
          <w:spacing w:val="-9"/>
        </w:rPr>
        <w:t xml:space="preserve"> </w:t>
      </w:r>
      <w:r>
        <w:t>realizó</w:t>
      </w:r>
      <w:r>
        <w:rPr>
          <w:spacing w:val="-3"/>
        </w:rPr>
        <w:t xml:space="preserve"> </w:t>
      </w:r>
      <w:r>
        <w:t>el</w:t>
      </w:r>
      <w:r>
        <w:rPr>
          <w:spacing w:val="-5"/>
        </w:rPr>
        <w:t xml:space="preserve"> </w:t>
      </w:r>
      <w:r>
        <w:t>segundo</w:t>
      </w:r>
      <w:r>
        <w:rPr>
          <w:spacing w:val="-3"/>
        </w:rPr>
        <w:t xml:space="preserve"> </w:t>
      </w:r>
      <w:r>
        <w:t>deshierbe</w:t>
      </w:r>
      <w:r>
        <w:rPr>
          <w:spacing w:val="-1"/>
        </w:rPr>
        <w:t xml:space="preserve"> </w:t>
      </w:r>
      <w:r>
        <w:t>y</w:t>
      </w:r>
      <w:r>
        <w:rPr>
          <w:spacing w:val="-13"/>
        </w:rPr>
        <w:t xml:space="preserve"> </w:t>
      </w:r>
      <w:r>
        <w:t>aporque</w:t>
      </w:r>
      <w:r>
        <w:rPr>
          <w:spacing w:val="-8"/>
        </w:rPr>
        <w:t xml:space="preserve"> </w:t>
      </w:r>
      <w:r>
        <w:t>del</w:t>
      </w:r>
      <w:r>
        <w:rPr>
          <w:spacing w:val="-6"/>
        </w:rPr>
        <w:t xml:space="preserve"> </w:t>
      </w:r>
      <w:r>
        <w:t>cultivo,</w:t>
      </w:r>
      <w:r>
        <w:rPr>
          <w:spacing w:val="-7"/>
        </w:rPr>
        <w:t xml:space="preserve"> </w:t>
      </w:r>
      <w:r>
        <w:t>para dar soporte a la planta y disminuir el</w:t>
      </w:r>
      <w:r>
        <w:rPr>
          <w:spacing w:val="-4"/>
        </w:rPr>
        <w:t xml:space="preserve"> </w:t>
      </w:r>
      <w:r>
        <w:t>acame.</w:t>
      </w:r>
    </w:p>
    <w:p w14:paraId="5488ACE4" w14:textId="77777777" w:rsidR="00D6450E" w:rsidRDefault="00D6450E">
      <w:pPr>
        <w:pStyle w:val="Textoindependiente"/>
        <w:spacing w:before="9"/>
      </w:pPr>
    </w:p>
    <w:p w14:paraId="1A5D7761" w14:textId="1EEC653F" w:rsidR="00D6450E" w:rsidRDefault="00D51AB9" w:rsidP="00D54168">
      <w:pPr>
        <w:pStyle w:val="Ttulo3"/>
        <w:numPr>
          <w:ilvl w:val="2"/>
          <w:numId w:val="26"/>
        </w:numPr>
        <w:ind w:hanging="577"/>
      </w:pPr>
      <w:bookmarkStart w:id="213" w:name="_Toc76117947"/>
      <w:bookmarkStart w:id="214" w:name="_Toc76133262"/>
      <w:r>
        <w:t>Riego</w:t>
      </w:r>
      <w:bookmarkEnd w:id="213"/>
      <w:bookmarkEnd w:id="214"/>
    </w:p>
    <w:p w14:paraId="0EB981D5" w14:textId="77777777" w:rsidR="00D6450E" w:rsidRDefault="00D6450E">
      <w:pPr>
        <w:pStyle w:val="Textoindependiente"/>
        <w:spacing w:before="3"/>
        <w:rPr>
          <w:b/>
          <w:sz w:val="32"/>
        </w:rPr>
      </w:pPr>
    </w:p>
    <w:p w14:paraId="7DB687B1" w14:textId="77777777" w:rsidR="00D6450E" w:rsidRDefault="00D51AB9">
      <w:pPr>
        <w:pStyle w:val="Textoindependiente"/>
        <w:spacing w:before="1"/>
        <w:ind w:left="695"/>
      </w:pPr>
      <w:r>
        <w:t>Se aplicó el riego mediante la utilización de una regadera de flor fija</w:t>
      </w:r>
    </w:p>
    <w:p w14:paraId="5E807DCC" w14:textId="77777777" w:rsidR="00D6450E" w:rsidRDefault="00D6450E">
      <w:pPr>
        <w:pStyle w:val="Textoindependiente"/>
        <w:spacing w:before="3"/>
        <w:rPr>
          <w:sz w:val="26"/>
        </w:rPr>
      </w:pPr>
    </w:p>
    <w:p w14:paraId="0266D58D" w14:textId="7ABA21F1" w:rsidR="00D6450E" w:rsidRDefault="00D51AB9" w:rsidP="00D54168">
      <w:pPr>
        <w:pStyle w:val="Ttulo3"/>
        <w:numPr>
          <w:ilvl w:val="2"/>
          <w:numId w:val="26"/>
        </w:numPr>
        <w:ind w:hanging="577"/>
      </w:pPr>
      <w:bookmarkStart w:id="215" w:name="_Toc76117948"/>
      <w:bookmarkStart w:id="216" w:name="_Toc76133263"/>
      <w:r>
        <w:t>Cosecha</w:t>
      </w:r>
      <w:bookmarkEnd w:id="215"/>
      <w:bookmarkEnd w:id="216"/>
    </w:p>
    <w:p w14:paraId="3E1B3EEA" w14:textId="77777777" w:rsidR="00D6450E" w:rsidRDefault="00D6450E">
      <w:pPr>
        <w:pStyle w:val="Textoindependiente"/>
        <w:spacing w:before="9"/>
        <w:rPr>
          <w:b/>
          <w:sz w:val="32"/>
        </w:rPr>
      </w:pPr>
    </w:p>
    <w:p w14:paraId="364975CC" w14:textId="77777777" w:rsidR="00D6450E" w:rsidRDefault="00D51AB9">
      <w:pPr>
        <w:pStyle w:val="Textoindependiente"/>
        <w:spacing w:line="360" w:lineRule="auto"/>
        <w:ind w:left="695" w:right="665"/>
        <w:jc w:val="both"/>
      </w:pPr>
      <w:r>
        <w:t>Se</w:t>
      </w:r>
      <w:r>
        <w:rPr>
          <w:spacing w:val="-20"/>
        </w:rPr>
        <w:t xml:space="preserve"> </w:t>
      </w:r>
      <w:r>
        <w:t>realizó</w:t>
      </w:r>
      <w:r>
        <w:rPr>
          <w:spacing w:val="-13"/>
        </w:rPr>
        <w:t xml:space="preserve"> </w:t>
      </w:r>
      <w:r>
        <w:t>cuando</w:t>
      </w:r>
      <w:r>
        <w:rPr>
          <w:spacing w:val="-13"/>
        </w:rPr>
        <w:t xml:space="preserve"> </w:t>
      </w:r>
      <w:r>
        <w:t>el</w:t>
      </w:r>
      <w:r>
        <w:rPr>
          <w:spacing w:val="-13"/>
        </w:rPr>
        <w:t xml:space="preserve"> </w:t>
      </w:r>
      <w:r>
        <w:t>grano</w:t>
      </w:r>
      <w:r>
        <w:rPr>
          <w:spacing w:val="-16"/>
        </w:rPr>
        <w:t xml:space="preserve"> </w:t>
      </w:r>
      <w:r>
        <w:t>presentó</w:t>
      </w:r>
      <w:r>
        <w:rPr>
          <w:spacing w:val="-14"/>
        </w:rPr>
        <w:t xml:space="preserve"> </w:t>
      </w:r>
      <w:r>
        <w:t>resistencia</w:t>
      </w:r>
      <w:r>
        <w:rPr>
          <w:spacing w:val="-11"/>
        </w:rPr>
        <w:t xml:space="preserve"> </w:t>
      </w:r>
      <w:r>
        <w:t>a</w:t>
      </w:r>
      <w:r>
        <w:rPr>
          <w:spacing w:val="-19"/>
        </w:rPr>
        <w:t xml:space="preserve"> </w:t>
      </w:r>
      <w:r>
        <w:t>la</w:t>
      </w:r>
      <w:r>
        <w:rPr>
          <w:spacing w:val="-12"/>
        </w:rPr>
        <w:t xml:space="preserve"> </w:t>
      </w:r>
      <w:r>
        <w:t>presión</w:t>
      </w:r>
      <w:r>
        <w:rPr>
          <w:spacing w:val="-15"/>
        </w:rPr>
        <w:t xml:space="preserve"> </w:t>
      </w:r>
      <w:r>
        <w:t>con</w:t>
      </w:r>
      <w:r>
        <w:rPr>
          <w:spacing w:val="-16"/>
        </w:rPr>
        <w:t xml:space="preserve"> </w:t>
      </w:r>
      <w:r>
        <w:t>las</w:t>
      </w:r>
      <w:r>
        <w:rPr>
          <w:spacing w:val="-16"/>
        </w:rPr>
        <w:t xml:space="preserve"> </w:t>
      </w:r>
      <w:r>
        <w:t>uñas</w:t>
      </w:r>
      <w:r>
        <w:rPr>
          <w:spacing w:val="-11"/>
        </w:rPr>
        <w:t xml:space="preserve"> </w:t>
      </w:r>
      <w:r>
        <w:t>(la</w:t>
      </w:r>
      <w:r>
        <w:rPr>
          <w:spacing w:val="-15"/>
        </w:rPr>
        <w:t xml:space="preserve"> </w:t>
      </w:r>
      <w:r>
        <w:t>madures fisiológica), las plantas se</w:t>
      </w:r>
      <w:r>
        <w:rPr>
          <w:spacing w:val="-3"/>
        </w:rPr>
        <w:t xml:space="preserve"> </w:t>
      </w:r>
      <w:r>
        <w:t>defoliaron.</w:t>
      </w:r>
    </w:p>
    <w:p w14:paraId="3B38D4F9" w14:textId="77777777" w:rsidR="00D6450E" w:rsidRDefault="00D6450E">
      <w:pPr>
        <w:pStyle w:val="Textoindependiente"/>
        <w:spacing w:before="3"/>
      </w:pPr>
    </w:p>
    <w:p w14:paraId="0E4F2156" w14:textId="1BB1F2FA" w:rsidR="00D6450E" w:rsidRDefault="00D51AB9" w:rsidP="00D54168">
      <w:pPr>
        <w:pStyle w:val="Ttulo3"/>
        <w:numPr>
          <w:ilvl w:val="2"/>
          <w:numId w:val="26"/>
        </w:numPr>
        <w:ind w:hanging="577"/>
      </w:pPr>
      <w:bookmarkStart w:id="217" w:name="_Toc76117949"/>
      <w:bookmarkStart w:id="218" w:name="_Toc76133264"/>
      <w:r>
        <w:t>Corte</w:t>
      </w:r>
      <w:bookmarkEnd w:id="217"/>
      <w:bookmarkEnd w:id="218"/>
    </w:p>
    <w:p w14:paraId="0CBEA1A8" w14:textId="77777777" w:rsidR="00D6450E" w:rsidRDefault="00D6450E">
      <w:pPr>
        <w:pStyle w:val="Textoindependiente"/>
        <w:spacing w:before="4"/>
        <w:rPr>
          <w:b/>
          <w:sz w:val="32"/>
        </w:rPr>
      </w:pPr>
    </w:p>
    <w:p w14:paraId="084C7377" w14:textId="77777777" w:rsidR="00D6450E" w:rsidRDefault="00D51AB9">
      <w:pPr>
        <w:pStyle w:val="Textoindependiente"/>
        <w:ind w:left="695"/>
      </w:pPr>
      <w:r>
        <w:t>Se desarrolló el corte en forma manual mediante la utilización de una hoz</w:t>
      </w:r>
    </w:p>
    <w:p w14:paraId="77F65001" w14:textId="77777777" w:rsidR="00D6450E" w:rsidRDefault="00D6450E">
      <w:pPr>
        <w:pStyle w:val="Textoindependiente"/>
        <w:spacing w:before="3"/>
        <w:rPr>
          <w:sz w:val="26"/>
        </w:rPr>
      </w:pPr>
    </w:p>
    <w:p w14:paraId="3F6823E9" w14:textId="0DD9B2FD" w:rsidR="00D6450E" w:rsidRDefault="00D51AB9" w:rsidP="00D54168">
      <w:pPr>
        <w:pStyle w:val="Ttulo3"/>
        <w:numPr>
          <w:ilvl w:val="2"/>
          <w:numId w:val="26"/>
        </w:numPr>
        <w:ind w:hanging="577"/>
      </w:pPr>
      <w:bookmarkStart w:id="219" w:name="_Toc76117950"/>
      <w:bookmarkStart w:id="220" w:name="_Toc76133265"/>
      <w:r>
        <w:t>Trilla</w:t>
      </w:r>
      <w:bookmarkEnd w:id="219"/>
      <w:bookmarkEnd w:id="220"/>
    </w:p>
    <w:p w14:paraId="19366AB4" w14:textId="77777777" w:rsidR="00D6450E" w:rsidRDefault="00D6450E">
      <w:pPr>
        <w:pStyle w:val="Textoindependiente"/>
        <w:spacing w:before="7"/>
        <w:rPr>
          <w:b/>
          <w:sz w:val="32"/>
        </w:rPr>
      </w:pPr>
    </w:p>
    <w:p w14:paraId="57A832B0" w14:textId="77777777" w:rsidR="00D6450E" w:rsidRDefault="00D51AB9">
      <w:pPr>
        <w:pStyle w:val="Textoindependiente"/>
        <w:ind w:left="695"/>
      </w:pPr>
      <w:r>
        <w:t>Una vez realizado el corte se procedió a realizar la trilla en forma manual</w:t>
      </w:r>
    </w:p>
    <w:p w14:paraId="6AAD65B9" w14:textId="77777777" w:rsidR="00D6450E" w:rsidRDefault="00D6450E">
      <w:pPr>
        <w:pStyle w:val="Textoindependiente"/>
        <w:spacing w:before="3"/>
        <w:rPr>
          <w:sz w:val="26"/>
        </w:rPr>
      </w:pPr>
    </w:p>
    <w:p w14:paraId="1924579B" w14:textId="4A7C3086" w:rsidR="00D6450E" w:rsidRDefault="00D51AB9" w:rsidP="00D54168">
      <w:pPr>
        <w:pStyle w:val="Ttulo3"/>
        <w:numPr>
          <w:ilvl w:val="2"/>
          <w:numId w:val="26"/>
        </w:numPr>
        <w:ind w:hanging="577"/>
      </w:pPr>
      <w:bookmarkStart w:id="221" w:name="_Toc76117951"/>
      <w:bookmarkStart w:id="222" w:name="_Toc76133266"/>
      <w:r>
        <w:t>Aventado</w:t>
      </w:r>
      <w:bookmarkEnd w:id="221"/>
      <w:bookmarkEnd w:id="222"/>
    </w:p>
    <w:p w14:paraId="22419048" w14:textId="77777777" w:rsidR="00D6450E" w:rsidRDefault="00D6450E">
      <w:pPr>
        <w:pStyle w:val="Textoindependiente"/>
        <w:spacing w:before="5"/>
        <w:rPr>
          <w:b/>
          <w:sz w:val="32"/>
        </w:rPr>
      </w:pPr>
    </w:p>
    <w:p w14:paraId="4848CBC2" w14:textId="77777777" w:rsidR="00D6450E" w:rsidRDefault="00D51AB9">
      <w:pPr>
        <w:pStyle w:val="Textoindependiente"/>
        <w:ind w:left="695"/>
      </w:pPr>
      <w:r>
        <w:t>Con la ayuda del viento se separaron las impurezas (material inerte) del grano.</w:t>
      </w:r>
    </w:p>
    <w:p w14:paraId="2BBDB4C2" w14:textId="77777777" w:rsidR="00D6450E" w:rsidRDefault="00D6450E">
      <w:pPr>
        <w:pStyle w:val="Textoindependiente"/>
        <w:spacing w:before="6"/>
        <w:rPr>
          <w:sz w:val="26"/>
        </w:rPr>
      </w:pPr>
    </w:p>
    <w:p w14:paraId="27CC43CE" w14:textId="3050CA94" w:rsidR="00D6450E" w:rsidRDefault="00D51AB9" w:rsidP="00D54168">
      <w:pPr>
        <w:pStyle w:val="Ttulo3"/>
        <w:numPr>
          <w:ilvl w:val="2"/>
          <w:numId w:val="26"/>
        </w:numPr>
        <w:ind w:hanging="577"/>
      </w:pPr>
      <w:bookmarkStart w:id="223" w:name="_Toc76117952"/>
      <w:bookmarkStart w:id="224" w:name="_Toc76133267"/>
      <w:r>
        <w:t>Secado</w:t>
      </w:r>
      <w:bookmarkEnd w:id="223"/>
      <w:bookmarkEnd w:id="224"/>
    </w:p>
    <w:p w14:paraId="7E0B55BA" w14:textId="77777777" w:rsidR="00D6450E" w:rsidRDefault="00D51AB9" w:rsidP="00D54168">
      <w:pPr>
        <w:pStyle w:val="Textoindependiente"/>
        <w:spacing w:before="240" w:line="360" w:lineRule="auto"/>
        <w:ind w:left="697" w:right="658"/>
        <w:jc w:val="both"/>
      </w:pPr>
      <w:r>
        <w:t>Se llevó a cabo el secado en un tendal, hasta cuando el grano tuvo un contenido</w:t>
      </w:r>
      <w:r>
        <w:rPr>
          <w:spacing w:val="-41"/>
        </w:rPr>
        <w:t xml:space="preserve"> </w:t>
      </w:r>
      <w:r>
        <w:t xml:space="preserve">de </w:t>
      </w:r>
      <w:r>
        <w:lastRenderedPageBreak/>
        <w:t>humedad del 14% el mismo que se verificó con un determinador portátil de humedad.</w:t>
      </w:r>
    </w:p>
    <w:p w14:paraId="4A25F947" w14:textId="13502EEE" w:rsidR="00D6450E" w:rsidRDefault="00D51AB9" w:rsidP="00D54168">
      <w:pPr>
        <w:pStyle w:val="Ttulo3"/>
        <w:numPr>
          <w:ilvl w:val="2"/>
          <w:numId w:val="26"/>
        </w:numPr>
        <w:ind w:hanging="577"/>
      </w:pPr>
      <w:bookmarkStart w:id="225" w:name="_Toc76117953"/>
      <w:bookmarkStart w:id="226" w:name="_Toc76133268"/>
      <w:r>
        <w:t>Almacenamiento</w:t>
      </w:r>
      <w:bookmarkEnd w:id="225"/>
      <w:bookmarkEnd w:id="226"/>
    </w:p>
    <w:p w14:paraId="79DAC040" w14:textId="77777777" w:rsidR="00D6450E" w:rsidRDefault="00D51AB9" w:rsidP="00D76A8B">
      <w:pPr>
        <w:pStyle w:val="Textoindependiente"/>
        <w:spacing w:before="240" w:line="360" w:lineRule="auto"/>
        <w:ind w:left="697" w:right="1236"/>
      </w:pPr>
      <w:r>
        <w:t>Las semillas se colocaron en envases de tela en cuartos ventilados y frescos, protegidos del ataque de ratas y de insectos.</w:t>
      </w:r>
    </w:p>
    <w:p w14:paraId="1C39ECEE" w14:textId="77777777" w:rsidR="00D54168" w:rsidRDefault="00D54168">
      <w:pPr>
        <w:spacing w:line="360" w:lineRule="auto"/>
        <w:sectPr w:rsidR="00D54168">
          <w:pgSz w:w="11920" w:h="16860"/>
          <w:pgMar w:top="1600" w:right="1080" w:bottom="1080" w:left="1580" w:header="0" w:footer="888" w:gutter="0"/>
          <w:cols w:space="720"/>
        </w:sectPr>
      </w:pPr>
    </w:p>
    <w:p w14:paraId="367D8EA6" w14:textId="4F682340" w:rsidR="00D6450E" w:rsidRPr="002632E9" w:rsidRDefault="00D51AB9" w:rsidP="002632E9">
      <w:pPr>
        <w:pStyle w:val="Ttulo1"/>
        <w:numPr>
          <w:ilvl w:val="2"/>
          <w:numId w:val="8"/>
        </w:numPr>
        <w:ind w:left="567" w:hanging="425"/>
        <w:jc w:val="left"/>
      </w:pPr>
      <w:bookmarkStart w:id="227" w:name="_Toc76133269"/>
      <w:r w:rsidRPr="002632E9">
        <w:lastRenderedPageBreak/>
        <w:t>RESULTADOS Y DISCUSIONES</w:t>
      </w:r>
      <w:bookmarkEnd w:id="227"/>
    </w:p>
    <w:p w14:paraId="09D6437C" w14:textId="7474C39E" w:rsidR="00D6450E" w:rsidRPr="002632E9" w:rsidRDefault="002632E9" w:rsidP="002632E9">
      <w:pPr>
        <w:pStyle w:val="Ttulo2"/>
        <w:spacing w:before="240"/>
        <w:ind w:firstLine="142"/>
      </w:pPr>
      <w:bookmarkStart w:id="228" w:name="_Toc76133270"/>
      <w:r>
        <w:t xml:space="preserve">5.1. </w:t>
      </w:r>
      <w:r w:rsidR="00D51AB9" w:rsidRPr="002632E9">
        <w:t>Días a la emergencia de plántulas (DEP); Días al panojamiento (DP); Días a la floración (DF) Y Días a la cosecha (DC)</w:t>
      </w:r>
      <w:bookmarkEnd w:id="228"/>
    </w:p>
    <w:p w14:paraId="7BE7A2F7" w14:textId="77777777" w:rsidR="00D6450E" w:rsidRDefault="00D6450E">
      <w:pPr>
        <w:pStyle w:val="Textoindependiente"/>
        <w:spacing w:before="3"/>
        <w:rPr>
          <w:b/>
          <w:sz w:val="22"/>
        </w:rPr>
      </w:pPr>
    </w:p>
    <w:p w14:paraId="0063E368" w14:textId="77777777" w:rsidR="00D6450E" w:rsidRDefault="00D51AB9" w:rsidP="007B2874">
      <w:pPr>
        <w:pStyle w:val="CUA"/>
        <w:ind w:firstLine="142"/>
      </w:pPr>
      <w:bookmarkStart w:id="229" w:name="_Toc76117954"/>
      <w:bookmarkStart w:id="230" w:name="_Toc76135898"/>
      <w:r>
        <w:rPr>
          <w:b/>
        </w:rPr>
        <w:t xml:space="preserve">Cuadro No. 6. </w:t>
      </w:r>
      <w:r>
        <w:t>Resultados de la prueba de Tukey al 5% para comparar los promedios Accesiones de Quinua en las variables DEP; DP; DF y DC por localidad</w:t>
      </w:r>
      <w:bookmarkEnd w:id="229"/>
      <w:bookmarkEnd w:id="230"/>
    </w:p>
    <w:p w14:paraId="1317C20F" w14:textId="77777777" w:rsidR="00D6450E" w:rsidRDefault="00D6450E">
      <w:pPr>
        <w:pStyle w:val="Textoindependiente"/>
        <w:spacing w:before="6"/>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1099"/>
        <w:gridCol w:w="821"/>
        <w:gridCol w:w="1346"/>
        <w:gridCol w:w="1188"/>
        <w:gridCol w:w="893"/>
        <w:gridCol w:w="1337"/>
        <w:gridCol w:w="1186"/>
        <w:gridCol w:w="894"/>
        <w:gridCol w:w="1337"/>
        <w:gridCol w:w="1188"/>
        <w:gridCol w:w="1040"/>
      </w:tblGrid>
      <w:tr w:rsidR="00D6450E" w14:paraId="6E43366F" w14:textId="77777777">
        <w:trPr>
          <w:trHeight w:val="220"/>
        </w:trPr>
        <w:tc>
          <w:tcPr>
            <w:tcW w:w="15075" w:type="dxa"/>
            <w:gridSpan w:val="12"/>
          </w:tcPr>
          <w:p w14:paraId="117C728D" w14:textId="77777777" w:rsidR="00D6450E" w:rsidRDefault="00D51AB9">
            <w:pPr>
              <w:pStyle w:val="TableParagraph"/>
              <w:spacing w:line="200" w:lineRule="exact"/>
              <w:ind w:left="6046" w:right="5328"/>
              <w:rPr>
                <w:b/>
                <w:sz w:val="18"/>
              </w:rPr>
            </w:pPr>
            <w:r>
              <w:rPr>
                <w:b/>
                <w:sz w:val="18"/>
              </w:rPr>
              <w:t>LOCALIDAD 1: LAGUACOTO III</w:t>
            </w:r>
          </w:p>
        </w:tc>
      </w:tr>
      <w:tr w:rsidR="00D6450E" w14:paraId="171B3857" w14:textId="77777777">
        <w:trPr>
          <w:trHeight w:val="256"/>
        </w:trPr>
        <w:tc>
          <w:tcPr>
            <w:tcW w:w="4666" w:type="dxa"/>
            <w:gridSpan w:val="3"/>
          </w:tcPr>
          <w:p w14:paraId="238C40F6" w14:textId="77777777" w:rsidR="00D6450E" w:rsidRDefault="00D51AB9">
            <w:pPr>
              <w:pStyle w:val="TableParagraph"/>
              <w:spacing w:line="223" w:lineRule="exact"/>
              <w:ind w:left="76"/>
              <w:jc w:val="left"/>
              <w:rPr>
                <w:sz w:val="20"/>
              </w:rPr>
            </w:pPr>
            <w:r>
              <w:rPr>
                <w:sz w:val="20"/>
              </w:rPr>
              <w:t>DEP (**)</w:t>
            </w:r>
          </w:p>
        </w:tc>
        <w:tc>
          <w:tcPr>
            <w:tcW w:w="3427" w:type="dxa"/>
            <w:gridSpan w:val="3"/>
          </w:tcPr>
          <w:p w14:paraId="56A4D3FD" w14:textId="77777777" w:rsidR="00D6450E" w:rsidRDefault="00D51AB9">
            <w:pPr>
              <w:pStyle w:val="TableParagraph"/>
              <w:spacing w:line="223" w:lineRule="exact"/>
              <w:ind w:left="72"/>
              <w:jc w:val="left"/>
              <w:rPr>
                <w:sz w:val="20"/>
              </w:rPr>
            </w:pPr>
            <w:r>
              <w:rPr>
                <w:sz w:val="20"/>
              </w:rPr>
              <w:t>DP (**)</w:t>
            </w:r>
          </w:p>
        </w:tc>
        <w:tc>
          <w:tcPr>
            <w:tcW w:w="3417" w:type="dxa"/>
            <w:gridSpan w:val="3"/>
          </w:tcPr>
          <w:p w14:paraId="0C657AB6" w14:textId="77777777" w:rsidR="00D6450E" w:rsidRDefault="00D51AB9">
            <w:pPr>
              <w:pStyle w:val="TableParagraph"/>
              <w:spacing w:line="223" w:lineRule="exact"/>
              <w:ind w:left="70"/>
              <w:jc w:val="left"/>
              <w:rPr>
                <w:sz w:val="20"/>
              </w:rPr>
            </w:pPr>
            <w:r>
              <w:rPr>
                <w:sz w:val="20"/>
              </w:rPr>
              <w:t>DF (**)</w:t>
            </w:r>
          </w:p>
        </w:tc>
        <w:tc>
          <w:tcPr>
            <w:tcW w:w="3565" w:type="dxa"/>
            <w:gridSpan w:val="3"/>
          </w:tcPr>
          <w:p w14:paraId="2C215DE1" w14:textId="77777777" w:rsidR="00D6450E" w:rsidRDefault="00D51AB9">
            <w:pPr>
              <w:pStyle w:val="TableParagraph"/>
              <w:spacing w:line="223" w:lineRule="exact"/>
              <w:ind w:left="67"/>
              <w:jc w:val="left"/>
              <w:rPr>
                <w:sz w:val="20"/>
              </w:rPr>
            </w:pPr>
            <w:r>
              <w:rPr>
                <w:sz w:val="20"/>
              </w:rPr>
              <w:t>DC (**)</w:t>
            </w:r>
          </w:p>
        </w:tc>
      </w:tr>
      <w:tr w:rsidR="00D6450E" w14:paraId="1369448D" w14:textId="77777777">
        <w:trPr>
          <w:trHeight w:val="253"/>
        </w:trPr>
        <w:tc>
          <w:tcPr>
            <w:tcW w:w="2746" w:type="dxa"/>
          </w:tcPr>
          <w:p w14:paraId="0A4D0C8B" w14:textId="77777777" w:rsidR="00D6450E" w:rsidRDefault="00D51AB9">
            <w:pPr>
              <w:pStyle w:val="TableParagraph"/>
              <w:spacing w:before="2"/>
              <w:ind w:left="76"/>
              <w:jc w:val="left"/>
              <w:rPr>
                <w:b/>
                <w:sz w:val="20"/>
              </w:rPr>
            </w:pPr>
            <w:r>
              <w:rPr>
                <w:b/>
                <w:sz w:val="20"/>
              </w:rPr>
              <w:t>Tratamientos</w:t>
            </w:r>
          </w:p>
        </w:tc>
        <w:tc>
          <w:tcPr>
            <w:tcW w:w="1099" w:type="dxa"/>
          </w:tcPr>
          <w:p w14:paraId="48E6E70B" w14:textId="77777777" w:rsidR="00D6450E" w:rsidRDefault="00D51AB9">
            <w:pPr>
              <w:pStyle w:val="TableParagraph"/>
              <w:spacing w:before="2"/>
              <w:ind w:left="114" w:right="101"/>
              <w:rPr>
                <w:b/>
                <w:sz w:val="20"/>
              </w:rPr>
            </w:pPr>
            <w:r>
              <w:rPr>
                <w:b/>
                <w:sz w:val="20"/>
              </w:rPr>
              <w:t>Promedio</w:t>
            </w:r>
          </w:p>
        </w:tc>
        <w:tc>
          <w:tcPr>
            <w:tcW w:w="821" w:type="dxa"/>
          </w:tcPr>
          <w:p w14:paraId="5D3A73D3" w14:textId="77777777" w:rsidR="00D6450E" w:rsidRDefault="00D51AB9">
            <w:pPr>
              <w:pStyle w:val="TableParagraph"/>
              <w:spacing w:before="2"/>
              <w:ind w:left="74"/>
              <w:jc w:val="left"/>
              <w:rPr>
                <w:b/>
                <w:sz w:val="20"/>
              </w:rPr>
            </w:pPr>
            <w:r>
              <w:rPr>
                <w:b/>
                <w:sz w:val="20"/>
              </w:rPr>
              <w:t>Rango</w:t>
            </w:r>
          </w:p>
        </w:tc>
        <w:tc>
          <w:tcPr>
            <w:tcW w:w="1346" w:type="dxa"/>
          </w:tcPr>
          <w:p w14:paraId="267A55E6" w14:textId="77777777" w:rsidR="00D6450E" w:rsidRDefault="00D51AB9">
            <w:pPr>
              <w:pStyle w:val="TableParagraph"/>
              <w:spacing w:before="2"/>
              <w:ind w:left="72"/>
              <w:jc w:val="left"/>
              <w:rPr>
                <w:b/>
                <w:sz w:val="20"/>
              </w:rPr>
            </w:pPr>
            <w:r>
              <w:rPr>
                <w:b/>
                <w:sz w:val="20"/>
              </w:rPr>
              <w:t>Tratamientos</w:t>
            </w:r>
          </w:p>
        </w:tc>
        <w:tc>
          <w:tcPr>
            <w:tcW w:w="1188" w:type="dxa"/>
          </w:tcPr>
          <w:p w14:paraId="3E3E0FC7" w14:textId="77777777" w:rsidR="00D6450E" w:rsidRDefault="00D51AB9">
            <w:pPr>
              <w:pStyle w:val="TableParagraph"/>
              <w:spacing w:before="2"/>
              <w:ind w:left="151" w:right="144"/>
              <w:rPr>
                <w:b/>
                <w:sz w:val="20"/>
              </w:rPr>
            </w:pPr>
            <w:r>
              <w:rPr>
                <w:b/>
                <w:sz w:val="20"/>
              </w:rPr>
              <w:t>Promedio</w:t>
            </w:r>
          </w:p>
        </w:tc>
        <w:tc>
          <w:tcPr>
            <w:tcW w:w="893" w:type="dxa"/>
          </w:tcPr>
          <w:p w14:paraId="6DF01A1C" w14:textId="77777777" w:rsidR="00D6450E" w:rsidRDefault="00D51AB9">
            <w:pPr>
              <w:pStyle w:val="TableParagraph"/>
              <w:spacing w:before="2"/>
              <w:ind w:left="70"/>
              <w:jc w:val="left"/>
              <w:rPr>
                <w:b/>
                <w:sz w:val="20"/>
              </w:rPr>
            </w:pPr>
            <w:r>
              <w:rPr>
                <w:b/>
                <w:sz w:val="20"/>
              </w:rPr>
              <w:t>Rango</w:t>
            </w:r>
          </w:p>
        </w:tc>
        <w:tc>
          <w:tcPr>
            <w:tcW w:w="1337" w:type="dxa"/>
          </w:tcPr>
          <w:p w14:paraId="2F2695B1" w14:textId="77777777" w:rsidR="00D6450E" w:rsidRDefault="00D51AB9">
            <w:pPr>
              <w:pStyle w:val="TableParagraph"/>
              <w:spacing w:before="2"/>
              <w:ind w:left="70"/>
              <w:jc w:val="left"/>
              <w:rPr>
                <w:b/>
                <w:sz w:val="20"/>
              </w:rPr>
            </w:pPr>
            <w:r>
              <w:rPr>
                <w:b/>
                <w:sz w:val="20"/>
              </w:rPr>
              <w:t>Tratamientos</w:t>
            </w:r>
          </w:p>
        </w:tc>
        <w:tc>
          <w:tcPr>
            <w:tcW w:w="1186" w:type="dxa"/>
          </w:tcPr>
          <w:p w14:paraId="764961F7" w14:textId="77777777" w:rsidR="00D6450E" w:rsidRDefault="00D51AB9">
            <w:pPr>
              <w:pStyle w:val="TableParagraph"/>
              <w:spacing w:before="2"/>
              <w:ind w:left="151" w:right="151"/>
              <w:rPr>
                <w:b/>
                <w:sz w:val="20"/>
              </w:rPr>
            </w:pPr>
            <w:r>
              <w:rPr>
                <w:b/>
                <w:sz w:val="20"/>
              </w:rPr>
              <w:t>Promedio</w:t>
            </w:r>
          </w:p>
        </w:tc>
        <w:tc>
          <w:tcPr>
            <w:tcW w:w="894" w:type="dxa"/>
          </w:tcPr>
          <w:p w14:paraId="7840498C" w14:textId="77777777" w:rsidR="00D6450E" w:rsidRDefault="00D51AB9">
            <w:pPr>
              <w:pStyle w:val="TableParagraph"/>
              <w:spacing w:before="2"/>
              <w:ind w:left="65"/>
              <w:jc w:val="left"/>
              <w:rPr>
                <w:b/>
                <w:sz w:val="20"/>
              </w:rPr>
            </w:pPr>
            <w:r>
              <w:rPr>
                <w:b/>
                <w:sz w:val="20"/>
              </w:rPr>
              <w:t>Rango</w:t>
            </w:r>
          </w:p>
        </w:tc>
        <w:tc>
          <w:tcPr>
            <w:tcW w:w="1337" w:type="dxa"/>
          </w:tcPr>
          <w:p w14:paraId="555273C6" w14:textId="77777777" w:rsidR="00D6450E" w:rsidRDefault="00D51AB9">
            <w:pPr>
              <w:pStyle w:val="TableParagraph"/>
              <w:spacing w:before="2"/>
              <w:ind w:left="67"/>
              <w:jc w:val="left"/>
              <w:rPr>
                <w:b/>
                <w:sz w:val="20"/>
              </w:rPr>
            </w:pPr>
            <w:r>
              <w:rPr>
                <w:b/>
                <w:sz w:val="20"/>
              </w:rPr>
              <w:t>Tratamientos</w:t>
            </w:r>
          </w:p>
        </w:tc>
        <w:tc>
          <w:tcPr>
            <w:tcW w:w="1188" w:type="dxa"/>
          </w:tcPr>
          <w:p w14:paraId="57304CC5" w14:textId="77777777" w:rsidR="00D6450E" w:rsidRDefault="00D51AB9">
            <w:pPr>
              <w:pStyle w:val="TableParagraph"/>
              <w:spacing w:before="2"/>
              <w:ind w:left="146" w:right="148"/>
              <w:rPr>
                <w:b/>
                <w:sz w:val="20"/>
              </w:rPr>
            </w:pPr>
            <w:r>
              <w:rPr>
                <w:b/>
                <w:sz w:val="20"/>
              </w:rPr>
              <w:t>Promedio</w:t>
            </w:r>
          </w:p>
        </w:tc>
        <w:tc>
          <w:tcPr>
            <w:tcW w:w="1040" w:type="dxa"/>
          </w:tcPr>
          <w:p w14:paraId="72FDF33C" w14:textId="77777777" w:rsidR="00D6450E" w:rsidRDefault="00D51AB9">
            <w:pPr>
              <w:pStyle w:val="TableParagraph"/>
              <w:spacing w:before="2"/>
              <w:ind w:left="64"/>
              <w:jc w:val="left"/>
              <w:rPr>
                <w:b/>
                <w:sz w:val="20"/>
              </w:rPr>
            </w:pPr>
            <w:r>
              <w:rPr>
                <w:b/>
                <w:sz w:val="20"/>
              </w:rPr>
              <w:t>Rango</w:t>
            </w:r>
          </w:p>
        </w:tc>
      </w:tr>
      <w:tr w:rsidR="00D6450E" w14:paraId="0641C162" w14:textId="77777777">
        <w:trPr>
          <w:trHeight w:val="313"/>
        </w:trPr>
        <w:tc>
          <w:tcPr>
            <w:tcW w:w="2746" w:type="dxa"/>
          </w:tcPr>
          <w:p w14:paraId="4877A386" w14:textId="77777777" w:rsidR="00D6450E" w:rsidRDefault="00D51AB9">
            <w:pPr>
              <w:pStyle w:val="TableParagraph"/>
              <w:spacing w:before="36"/>
              <w:ind w:left="76"/>
              <w:jc w:val="left"/>
              <w:rPr>
                <w:sz w:val="20"/>
              </w:rPr>
            </w:pPr>
            <w:r>
              <w:rPr>
                <w:sz w:val="20"/>
              </w:rPr>
              <w:t>T6: ECU-6717</w:t>
            </w:r>
          </w:p>
        </w:tc>
        <w:tc>
          <w:tcPr>
            <w:tcW w:w="1099" w:type="dxa"/>
          </w:tcPr>
          <w:p w14:paraId="30C91E67" w14:textId="77777777" w:rsidR="00D6450E" w:rsidRDefault="00D51AB9">
            <w:pPr>
              <w:pStyle w:val="TableParagraph"/>
              <w:spacing w:before="36"/>
              <w:ind w:left="114" w:right="95"/>
              <w:rPr>
                <w:sz w:val="20"/>
              </w:rPr>
            </w:pPr>
            <w:r>
              <w:rPr>
                <w:sz w:val="20"/>
              </w:rPr>
              <w:t>6,00</w:t>
            </w:r>
          </w:p>
        </w:tc>
        <w:tc>
          <w:tcPr>
            <w:tcW w:w="821" w:type="dxa"/>
          </w:tcPr>
          <w:p w14:paraId="2EA01D47" w14:textId="77777777" w:rsidR="00D6450E" w:rsidRDefault="00D51AB9">
            <w:pPr>
              <w:pStyle w:val="TableParagraph"/>
              <w:spacing w:before="36"/>
              <w:ind w:left="74"/>
              <w:jc w:val="left"/>
              <w:rPr>
                <w:sz w:val="20"/>
              </w:rPr>
            </w:pPr>
            <w:r>
              <w:rPr>
                <w:w w:val="96"/>
                <w:sz w:val="20"/>
              </w:rPr>
              <w:t>A</w:t>
            </w:r>
          </w:p>
        </w:tc>
        <w:tc>
          <w:tcPr>
            <w:tcW w:w="1346" w:type="dxa"/>
          </w:tcPr>
          <w:p w14:paraId="4F8FE7B0" w14:textId="77777777" w:rsidR="00D6450E" w:rsidRDefault="00D51AB9">
            <w:pPr>
              <w:pStyle w:val="TableParagraph"/>
              <w:spacing w:before="36"/>
              <w:ind w:left="72"/>
              <w:jc w:val="left"/>
              <w:rPr>
                <w:sz w:val="20"/>
              </w:rPr>
            </w:pPr>
            <w:r>
              <w:rPr>
                <w:sz w:val="20"/>
              </w:rPr>
              <w:t>T6</w:t>
            </w:r>
          </w:p>
        </w:tc>
        <w:tc>
          <w:tcPr>
            <w:tcW w:w="1188" w:type="dxa"/>
          </w:tcPr>
          <w:p w14:paraId="5EB81BEF" w14:textId="77777777" w:rsidR="00D6450E" w:rsidRDefault="00D51AB9">
            <w:pPr>
              <w:pStyle w:val="TableParagraph"/>
              <w:spacing w:before="36"/>
              <w:ind w:left="151" w:right="137"/>
              <w:rPr>
                <w:sz w:val="20"/>
              </w:rPr>
            </w:pPr>
            <w:r>
              <w:rPr>
                <w:sz w:val="20"/>
              </w:rPr>
              <w:t>77,00</w:t>
            </w:r>
          </w:p>
        </w:tc>
        <w:tc>
          <w:tcPr>
            <w:tcW w:w="893" w:type="dxa"/>
          </w:tcPr>
          <w:p w14:paraId="58148739" w14:textId="77777777" w:rsidR="00D6450E" w:rsidRDefault="00D51AB9">
            <w:pPr>
              <w:pStyle w:val="TableParagraph"/>
              <w:spacing w:before="36"/>
              <w:ind w:left="70"/>
              <w:jc w:val="left"/>
              <w:rPr>
                <w:sz w:val="20"/>
              </w:rPr>
            </w:pPr>
            <w:r>
              <w:rPr>
                <w:w w:val="96"/>
                <w:sz w:val="20"/>
              </w:rPr>
              <w:t>A</w:t>
            </w:r>
          </w:p>
        </w:tc>
        <w:tc>
          <w:tcPr>
            <w:tcW w:w="1337" w:type="dxa"/>
          </w:tcPr>
          <w:p w14:paraId="26948906" w14:textId="77777777" w:rsidR="00D6450E" w:rsidRDefault="00D51AB9">
            <w:pPr>
              <w:pStyle w:val="TableParagraph"/>
              <w:spacing w:before="36"/>
              <w:ind w:left="70"/>
              <w:jc w:val="left"/>
              <w:rPr>
                <w:sz w:val="20"/>
              </w:rPr>
            </w:pPr>
            <w:r>
              <w:rPr>
                <w:sz w:val="20"/>
              </w:rPr>
              <w:t>T6</w:t>
            </w:r>
          </w:p>
        </w:tc>
        <w:tc>
          <w:tcPr>
            <w:tcW w:w="1186" w:type="dxa"/>
          </w:tcPr>
          <w:p w14:paraId="2B597390" w14:textId="77777777" w:rsidR="00D6450E" w:rsidRDefault="00D51AB9">
            <w:pPr>
              <w:pStyle w:val="TableParagraph"/>
              <w:spacing w:before="36"/>
              <w:ind w:left="151" w:right="145"/>
              <w:rPr>
                <w:sz w:val="20"/>
              </w:rPr>
            </w:pPr>
            <w:r>
              <w:rPr>
                <w:sz w:val="20"/>
              </w:rPr>
              <w:t>83,67</w:t>
            </w:r>
          </w:p>
        </w:tc>
        <w:tc>
          <w:tcPr>
            <w:tcW w:w="894" w:type="dxa"/>
          </w:tcPr>
          <w:p w14:paraId="21B320A0" w14:textId="77777777" w:rsidR="00D6450E" w:rsidRDefault="00D51AB9">
            <w:pPr>
              <w:pStyle w:val="TableParagraph"/>
              <w:spacing w:before="36"/>
              <w:ind w:left="65"/>
              <w:jc w:val="left"/>
              <w:rPr>
                <w:sz w:val="20"/>
              </w:rPr>
            </w:pPr>
            <w:r>
              <w:rPr>
                <w:w w:val="96"/>
                <w:sz w:val="20"/>
              </w:rPr>
              <w:t>A</w:t>
            </w:r>
          </w:p>
        </w:tc>
        <w:tc>
          <w:tcPr>
            <w:tcW w:w="1337" w:type="dxa"/>
          </w:tcPr>
          <w:p w14:paraId="6FF74E46" w14:textId="77777777" w:rsidR="00D6450E" w:rsidRDefault="00D51AB9">
            <w:pPr>
              <w:pStyle w:val="TableParagraph"/>
              <w:spacing w:before="36"/>
              <w:ind w:left="67"/>
              <w:jc w:val="left"/>
              <w:rPr>
                <w:sz w:val="20"/>
              </w:rPr>
            </w:pPr>
            <w:r>
              <w:rPr>
                <w:sz w:val="20"/>
              </w:rPr>
              <w:t>T6</w:t>
            </w:r>
          </w:p>
        </w:tc>
        <w:tc>
          <w:tcPr>
            <w:tcW w:w="1188" w:type="dxa"/>
          </w:tcPr>
          <w:p w14:paraId="7D82BD73" w14:textId="77777777" w:rsidR="00D6450E" w:rsidRDefault="00D51AB9">
            <w:pPr>
              <w:pStyle w:val="TableParagraph"/>
              <w:spacing w:before="36"/>
              <w:ind w:left="148" w:right="148"/>
              <w:rPr>
                <w:sz w:val="20"/>
              </w:rPr>
            </w:pPr>
            <w:r>
              <w:rPr>
                <w:sz w:val="20"/>
              </w:rPr>
              <w:t>151,33</w:t>
            </w:r>
          </w:p>
        </w:tc>
        <w:tc>
          <w:tcPr>
            <w:tcW w:w="1040" w:type="dxa"/>
          </w:tcPr>
          <w:p w14:paraId="1BAAE5E2" w14:textId="77777777" w:rsidR="00D6450E" w:rsidRDefault="00D51AB9">
            <w:pPr>
              <w:pStyle w:val="TableParagraph"/>
              <w:spacing w:before="36"/>
              <w:ind w:left="64"/>
              <w:jc w:val="left"/>
              <w:rPr>
                <w:sz w:val="20"/>
              </w:rPr>
            </w:pPr>
            <w:r>
              <w:rPr>
                <w:w w:val="96"/>
                <w:sz w:val="20"/>
              </w:rPr>
              <w:t>A</w:t>
            </w:r>
          </w:p>
        </w:tc>
      </w:tr>
      <w:tr w:rsidR="00D6450E" w14:paraId="0DF27406" w14:textId="77777777">
        <w:trPr>
          <w:trHeight w:val="313"/>
        </w:trPr>
        <w:tc>
          <w:tcPr>
            <w:tcW w:w="2746" w:type="dxa"/>
          </w:tcPr>
          <w:p w14:paraId="23A47B82" w14:textId="77777777" w:rsidR="00D6450E" w:rsidRDefault="00D51AB9">
            <w:pPr>
              <w:pStyle w:val="TableParagraph"/>
              <w:spacing w:before="36"/>
              <w:ind w:left="76"/>
              <w:jc w:val="left"/>
              <w:rPr>
                <w:sz w:val="20"/>
              </w:rPr>
            </w:pPr>
            <w:r>
              <w:rPr>
                <w:sz w:val="20"/>
              </w:rPr>
              <w:t>T5: EQ31</w:t>
            </w:r>
          </w:p>
        </w:tc>
        <w:tc>
          <w:tcPr>
            <w:tcW w:w="1099" w:type="dxa"/>
          </w:tcPr>
          <w:p w14:paraId="7822F8D3" w14:textId="77777777" w:rsidR="00D6450E" w:rsidRDefault="00D51AB9">
            <w:pPr>
              <w:pStyle w:val="TableParagraph"/>
              <w:spacing w:before="36"/>
              <w:ind w:left="114" w:right="95"/>
              <w:rPr>
                <w:sz w:val="20"/>
              </w:rPr>
            </w:pPr>
            <w:r>
              <w:rPr>
                <w:sz w:val="20"/>
              </w:rPr>
              <w:t>5,67</w:t>
            </w:r>
          </w:p>
        </w:tc>
        <w:tc>
          <w:tcPr>
            <w:tcW w:w="821" w:type="dxa"/>
          </w:tcPr>
          <w:p w14:paraId="70B0A53E" w14:textId="77777777" w:rsidR="00D6450E" w:rsidRDefault="00D51AB9">
            <w:pPr>
              <w:pStyle w:val="TableParagraph"/>
              <w:spacing w:before="36"/>
              <w:ind w:left="74"/>
              <w:jc w:val="left"/>
              <w:rPr>
                <w:sz w:val="20"/>
              </w:rPr>
            </w:pPr>
            <w:r>
              <w:rPr>
                <w:sz w:val="20"/>
              </w:rPr>
              <w:t>AB</w:t>
            </w:r>
          </w:p>
        </w:tc>
        <w:tc>
          <w:tcPr>
            <w:tcW w:w="1346" w:type="dxa"/>
          </w:tcPr>
          <w:p w14:paraId="43C03F9F" w14:textId="77777777" w:rsidR="00D6450E" w:rsidRDefault="00D51AB9">
            <w:pPr>
              <w:pStyle w:val="TableParagraph"/>
              <w:spacing w:before="36"/>
              <w:ind w:left="72"/>
              <w:jc w:val="left"/>
              <w:rPr>
                <w:sz w:val="20"/>
              </w:rPr>
            </w:pPr>
            <w:r>
              <w:rPr>
                <w:sz w:val="20"/>
              </w:rPr>
              <w:t>T7</w:t>
            </w:r>
          </w:p>
        </w:tc>
        <w:tc>
          <w:tcPr>
            <w:tcW w:w="1188" w:type="dxa"/>
          </w:tcPr>
          <w:p w14:paraId="41559998" w14:textId="77777777" w:rsidR="00D6450E" w:rsidRDefault="00D51AB9">
            <w:pPr>
              <w:pStyle w:val="TableParagraph"/>
              <w:spacing w:before="36"/>
              <w:ind w:left="151" w:right="137"/>
              <w:rPr>
                <w:sz w:val="20"/>
              </w:rPr>
            </w:pPr>
            <w:r>
              <w:rPr>
                <w:sz w:val="20"/>
              </w:rPr>
              <w:t>56,33</w:t>
            </w:r>
          </w:p>
        </w:tc>
        <w:tc>
          <w:tcPr>
            <w:tcW w:w="893" w:type="dxa"/>
          </w:tcPr>
          <w:p w14:paraId="0BF2261A" w14:textId="77777777" w:rsidR="00D6450E" w:rsidRDefault="00D51AB9">
            <w:pPr>
              <w:pStyle w:val="TableParagraph"/>
              <w:spacing w:before="36"/>
              <w:ind w:left="221"/>
              <w:jc w:val="left"/>
              <w:rPr>
                <w:sz w:val="20"/>
              </w:rPr>
            </w:pPr>
            <w:r>
              <w:rPr>
                <w:w w:val="96"/>
                <w:sz w:val="20"/>
              </w:rPr>
              <w:t>B</w:t>
            </w:r>
          </w:p>
        </w:tc>
        <w:tc>
          <w:tcPr>
            <w:tcW w:w="1337" w:type="dxa"/>
          </w:tcPr>
          <w:p w14:paraId="63AC6AAA" w14:textId="77777777" w:rsidR="00D6450E" w:rsidRDefault="00D51AB9">
            <w:pPr>
              <w:pStyle w:val="TableParagraph"/>
              <w:spacing w:before="36"/>
              <w:ind w:left="70"/>
              <w:jc w:val="left"/>
              <w:rPr>
                <w:sz w:val="20"/>
              </w:rPr>
            </w:pPr>
            <w:r>
              <w:rPr>
                <w:sz w:val="20"/>
              </w:rPr>
              <w:t>T1</w:t>
            </w:r>
          </w:p>
        </w:tc>
        <w:tc>
          <w:tcPr>
            <w:tcW w:w="1186" w:type="dxa"/>
          </w:tcPr>
          <w:p w14:paraId="6884F6F0" w14:textId="77777777" w:rsidR="00D6450E" w:rsidRDefault="00D51AB9">
            <w:pPr>
              <w:pStyle w:val="TableParagraph"/>
              <w:spacing w:before="36"/>
              <w:ind w:left="151" w:right="145"/>
              <w:rPr>
                <w:sz w:val="20"/>
              </w:rPr>
            </w:pPr>
            <w:r>
              <w:rPr>
                <w:sz w:val="20"/>
              </w:rPr>
              <w:t>70,33</w:t>
            </w:r>
          </w:p>
        </w:tc>
        <w:tc>
          <w:tcPr>
            <w:tcW w:w="894" w:type="dxa"/>
          </w:tcPr>
          <w:p w14:paraId="500246B4" w14:textId="77777777" w:rsidR="00D6450E" w:rsidRDefault="00D51AB9">
            <w:pPr>
              <w:pStyle w:val="TableParagraph"/>
              <w:spacing w:before="36"/>
              <w:ind w:left="216"/>
              <w:jc w:val="left"/>
              <w:rPr>
                <w:sz w:val="20"/>
              </w:rPr>
            </w:pPr>
            <w:r>
              <w:rPr>
                <w:w w:val="96"/>
                <w:sz w:val="20"/>
              </w:rPr>
              <w:t>B</w:t>
            </w:r>
          </w:p>
        </w:tc>
        <w:tc>
          <w:tcPr>
            <w:tcW w:w="1337" w:type="dxa"/>
          </w:tcPr>
          <w:p w14:paraId="025F485A" w14:textId="77777777" w:rsidR="00D6450E" w:rsidRDefault="00D51AB9">
            <w:pPr>
              <w:pStyle w:val="TableParagraph"/>
              <w:spacing w:before="36"/>
              <w:ind w:left="67"/>
              <w:jc w:val="left"/>
              <w:rPr>
                <w:sz w:val="20"/>
              </w:rPr>
            </w:pPr>
            <w:r>
              <w:rPr>
                <w:sz w:val="20"/>
              </w:rPr>
              <w:t>T7</w:t>
            </w:r>
          </w:p>
        </w:tc>
        <w:tc>
          <w:tcPr>
            <w:tcW w:w="1188" w:type="dxa"/>
          </w:tcPr>
          <w:p w14:paraId="1C6759D2" w14:textId="77777777" w:rsidR="00D6450E" w:rsidRDefault="00D51AB9">
            <w:pPr>
              <w:pStyle w:val="TableParagraph"/>
              <w:spacing w:before="36"/>
              <w:ind w:left="148" w:right="148"/>
              <w:rPr>
                <w:sz w:val="20"/>
              </w:rPr>
            </w:pPr>
            <w:r>
              <w:rPr>
                <w:sz w:val="20"/>
              </w:rPr>
              <w:t>134,00</w:t>
            </w:r>
          </w:p>
        </w:tc>
        <w:tc>
          <w:tcPr>
            <w:tcW w:w="1040" w:type="dxa"/>
          </w:tcPr>
          <w:p w14:paraId="43ED9ED0" w14:textId="77777777" w:rsidR="00D6450E" w:rsidRDefault="00D51AB9">
            <w:pPr>
              <w:pStyle w:val="TableParagraph"/>
              <w:spacing w:before="36"/>
              <w:ind w:left="215"/>
              <w:jc w:val="left"/>
              <w:rPr>
                <w:sz w:val="20"/>
              </w:rPr>
            </w:pPr>
            <w:r>
              <w:rPr>
                <w:w w:val="96"/>
                <w:sz w:val="20"/>
              </w:rPr>
              <w:t>B</w:t>
            </w:r>
          </w:p>
        </w:tc>
      </w:tr>
      <w:tr w:rsidR="00D6450E" w14:paraId="6DA5E471" w14:textId="77777777">
        <w:trPr>
          <w:trHeight w:val="314"/>
        </w:trPr>
        <w:tc>
          <w:tcPr>
            <w:tcW w:w="2746" w:type="dxa"/>
          </w:tcPr>
          <w:p w14:paraId="2959B138" w14:textId="77777777" w:rsidR="00D6450E" w:rsidRDefault="00D51AB9">
            <w:pPr>
              <w:pStyle w:val="TableParagraph"/>
              <w:spacing w:before="39"/>
              <w:ind w:left="76"/>
              <w:jc w:val="left"/>
              <w:rPr>
                <w:sz w:val="20"/>
              </w:rPr>
            </w:pPr>
            <w:r>
              <w:rPr>
                <w:sz w:val="20"/>
              </w:rPr>
              <w:t>T1: LQEP4</w:t>
            </w:r>
          </w:p>
        </w:tc>
        <w:tc>
          <w:tcPr>
            <w:tcW w:w="1099" w:type="dxa"/>
          </w:tcPr>
          <w:p w14:paraId="70F07D2B" w14:textId="77777777" w:rsidR="00D6450E" w:rsidRDefault="00D51AB9">
            <w:pPr>
              <w:pStyle w:val="TableParagraph"/>
              <w:spacing w:before="39"/>
              <w:ind w:left="114" w:right="95"/>
              <w:rPr>
                <w:sz w:val="20"/>
              </w:rPr>
            </w:pPr>
            <w:r>
              <w:rPr>
                <w:sz w:val="20"/>
              </w:rPr>
              <w:t>5,67</w:t>
            </w:r>
          </w:p>
        </w:tc>
        <w:tc>
          <w:tcPr>
            <w:tcW w:w="821" w:type="dxa"/>
          </w:tcPr>
          <w:p w14:paraId="54FED3EE" w14:textId="77777777" w:rsidR="00D6450E" w:rsidRDefault="00D51AB9">
            <w:pPr>
              <w:pStyle w:val="TableParagraph"/>
              <w:spacing w:before="39"/>
              <w:ind w:left="74"/>
              <w:jc w:val="left"/>
              <w:rPr>
                <w:sz w:val="20"/>
              </w:rPr>
            </w:pPr>
            <w:r>
              <w:rPr>
                <w:sz w:val="20"/>
              </w:rPr>
              <w:t>AB</w:t>
            </w:r>
          </w:p>
        </w:tc>
        <w:tc>
          <w:tcPr>
            <w:tcW w:w="1346" w:type="dxa"/>
          </w:tcPr>
          <w:p w14:paraId="4F152E4C" w14:textId="77777777" w:rsidR="00D6450E" w:rsidRDefault="00D51AB9">
            <w:pPr>
              <w:pStyle w:val="TableParagraph"/>
              <w:spacing w:before="39"/>
              <w:ind w:left="72"/>
              <w:jc w:val="left"/>
              <w:rPr>
                <w:sz w:val="20"/>
              </w:rPr>
            </w:pPr>
            <w:r>
              <w:rPr>
                <w:sz w:val="20"/>
              </w:rPr>
              <w:t>T5</w:t>
            </w:r>
          </w:p>
        </w:tc>
        <w:tc>
          <w:tcPr>
            <w:tcW w:w="1188" w:type="dxa"/>
          </w:tcPr>
          <w:p w14:paraId="7A9DF578" w14:textId="77777777" w:rsidR="00D6450E" w:rsidRDefault="00D51AB9">
            <w:pPr>
              <w:pStyle w:val="TableParagraph"/>
              <w:spacing w:before="39"/>
              <w:ind w:left="151" w:right="137"/>
              <w:rPr>
                <w:sz w:val="20"/>
              </w:rPr>
            </w:pPr>
            <w:r>
              <w:rPr>
                <w:sz w:val="20"/>
              </w:rPr>
              <w:t>55,67</w:t>
            </w:r>
          </w:p>
        </w:tc>
        <w:tc>
          <w:tcPr>
            <w:tcW w:w="893" w:type="dxa"/>
          </w:tcPr>
          <w:p w14:paraId="18DEF0F6" w14:textId="77777777" w:rsidR="00D6450E" w:rsidRDefault="00D51AB9">
            <w:pPr>
              <w:pStyle w:val="TableParagraph"/>
              <w:spacing w:before="39"/>
              <w:ind w:left="221"/>
              <w:jc w:val="left"/>
              <w:rPr>
                <w:sz w:val="20"/>
              </w:rPr>
            </w:pPr>
            <w:r>
              <w:rPr>
                <w:w w:val="96"/>
                <w:sz w:val="20"/>
              </w:rPr>
              <w:t>B</w:t>
            </w:r>
          </w:p>
        </w:tc>
        <w:tc>
          <w:tcPr>
            <w:tcW w:w="1337" w:type="dxa"/>
          </w:tcPr>
          <w:p w14:paraId="3BCEC44A" w14:textId="77777777" w:rsidR="00D6450E" w:rsidRDefault="00D51AB9">
            <w:pPr>
              <w:pStyle w:val="TableParagraph"/>
              <w:spacing w:before="39"/>
              <w:ind w:left="70"/>
              <w:jc w:val="left"/>
              <w:rPr>
                <w:sz w:val="20"/>
              </w:rPr>
            </w:pPr>
            <w:r>
              <w:rPr>
                <w:sz w:val="20"/>
              </w:rPr>
              <w:t>T7</w:t>
            </w:r>
          </w:p>
        </w:tc>
        <w:tc>
          <w:tcPr>
            <w:tcW w:w="1186" w:type="dxa"/>
          </w:tcPr>
          <w:p w14:paraId="064D2A32" w14:textId="77777777" w:rsidR="00D6450E" w:rsidRDefault="00D51AB9">
            <w:pPr>
              <w:pStyle w:val="TableParagraph"/>
              <w:spacing w:before="39"/>
              <w:ind w:left="151" w:right="145"/>
              <w:rPr>
                <w:sz w:val="20"/>
              </w:rPr>
            </w:pPr>
            <w:r>
              <w:rPr>
                <w:sz w:val="20"/>
              </w:rPr>
              <w:t>70,00</w:t>
            </w:r>
          </w:p>
        </w:tc>
        <w:tc>
          <w:tcPr>
            <w:tcW w:w="894" w:type="dxa"/>
          </w:tcPr>
          <w:p w14:paraId="59587570" w14:textId="77777777" w:rsidR="00D6450E" w:rsidRDefault="00D51AB9">
            <w:pPr>
              <w:pStyle w:val="TableParagraph"/>
              <w:spacing w:before="39"/>
              <w:ind w:left="216"/>
              <w:jc w:val="left"/>
              <w:rPr>
                <w:sz w:val="20"/>
              </w:rPr>
            </w:pPr>
            <w:r>
              <w:rPr>
                <w:w w:val="96"/>
                <w:sz w:val="20"/>
              </w:rPr>
              <w:t>B</w:t>
            </w:r>
          </w:p>
        </w:tc>
        <w:tc>
          <w:tcPr>
            <w:tcW w:w="1337" w:type="dxa"/>
          </w:tcPr>
          <w:p w14:paraId="319E2926" w14:textId="77777777" w:rsidR="00D6450E" w:rsidRDefault="00D51AB9">
            <w:pPr>
              <w:pStyle w:val="TableParagraph"/>
              <w:spacing w:before="39"/>
              <w:ind w:left="67"/>
              <w:jc w:val="left"/>
              <w:rPr>
                <w:sz w:val="20"/>
              </w:rPr>
            </w:pPr>
            <w:r>
              <w:rPr>
                <w:sz w:val="20"/>
              </w:rPr>
              <w:t>T5</w:t>
            </w:r>
          </w:p>
        </w:tc>
        <w:tc>
          <w:tcPr>
            <w:tcW w:w="1188" w:type="dxa"/>
          </w:tcPr>
          <w:p w14:paraId="1B9D5A05" w14:textId="77777777" w:rsidR="00D6450E" w:rsidRDefault="00D51AB9">
            <w:pPr>
              <w:pStyle w:val="TableParagraph"/>
              <w:spacing w:before="39"/>
              <w:ind w:left="148" w:right="148"/>
              <w:rPr>
                <w:sz w:val="20"/>
              </w:rPr>
            </w:pPr>
            <w:r>
              <w:rPr>
                <w:sz w:val="20"/>
              </w:rPr>
              <w:t>133,67</w:t>
            </w:r>
          </w:p>
        </w:tc>
        <w:tc>
          <w:tcPr>
            <w:tcW w:w="1040" w:type="dxa"/>
          </w:tcPr>
          <w:p w14:paraId="7E9322AB" w14:textId="77777777" w:rsidR="00D6450E" w:rsidRDefault="00D51AB9">
            <w:pPr>
              <w:pStyle w:val="TableParagraph"/>
              <w:spacing w:before="39"/>
              <w:ind w:left="215"/>
              <w:jc w:val="left"/>
              <w:rPr>
                <w:sz w:val="20"/>
              </w:rPr>
            </w:pPr>
            <w:r>
              <w:rPr>
                <w:w w:val="96"/>
                <w:sz w:val="20"/>
              </w:rPr>
              <w:t>B</w:t>
            </w:r>
          </w:p>
        </w:tc>
      </w:tr>
      <w:tr w:rsidR="00D6450E" w14:paraId="1A0D75F3" w14:textId="77777777">
        <w:trPr>
          <w:trHeight w:val="316"/>
        </w:trPr>
        <w:tc>
          <w:tcPr>
            <w:tcW w:w="2746" w:type="dxa"/>
          </w:tcPr>
          <w:p w14:paraId="1039B9AA" w14:textId="77777777" w:rsidR="00D6450E" w:rsidRDefault="00D51AB9">
            <w:pPr>
              <w:pStyle w:val="TableParagraph"/>
              <w:spacing w:before="38"/>
              <w:ind w:left="76"/>
              <w:jc w:val="left"/>
              <w:rPr>
                <w:sz w:val="20"/>
              </w:rPr>
            </w:pPr>
            <w:r>
              <w:rPr>
                <w:sz w:val="20"/>
              </w:rPr>
              <w:t>T7: INIAP Tunkahuan</w:t>
            </w:r>
          </w:p>
        </w:tc>
        <w:tc>
          <w:tcPr>
            <w:tcW w:w="1099" w:type="dxa"/>
          </w:tcPr>
          <w:p w14:paraId="119476EB" w14:textId="77777777" w:rsidR="00D6450E" w:rsidRDefault="00D51AB9">
            <w:pPr>
              <w:pStyle w:val="TableParagraph"/>
              <w:spacing w:before="38"/>
              <w:ind w:left="114" w:right="95"/>
              <w:rPr>
                <w:sz w:val="20"/>
              </w:rPr>
            </w:pPr>
            <w:r>
              <w:rPr>
                <w:sz w:val="20"/>
              </w:rPr>
              <w:t>5,00</w:t>
            </w:r>
          </w:p>
        </w:tc>
        <w:tc>
          <w:tcPr>
            <w:tcW w:w="821" w:type="dxa"/>
          </w:tcPr>
          <w:p w14:paraId="07A2C5C7" w14:textId="77777777" w:rsidR="00D6450E" w:rsidRDefault="00D51AB9">
            <w:pPr>
              <w:pStyle w:val="TableParagraph"/>
              <w:spacing w:before="38"/>
              <w:ind w:left="74"/>
              <w:jc w:val="left"/>
              <w:rPr>
                <w:sz w:val="20"/>
              </w:rPr>
            </w:pPr>
            <w:r>
              <w:rPr>
                <w:sz w:val="20"/>
              </w:rPr>
              <w:t>ABC</w:t>
            </w:r>
          </w:p>
        </w:tc>
        <w:tc>
          <w:tcPr>
            <w:tcW w:w="1346" w:type="dxa"/>
          </w:tcPr>
          <w:p w14:paraId="0A8A23CF" w14:textId="77777777" w:rsidR="00D6450E" w:rsidRDefault="00D51AB9">
            <w:pPr>
              <w:pStyle w:val="TableParagraph"/>
              <w:spacing w:before="38"/>
              <w:ind w:left="72"/>
              <w:jc w:val="left"/>
              <w:rPr>
                <w:sz w:val="20"/>
              </w:rPr>
            </w:pPr>
            <w:r>
              <w:rPr>
                <w:sz w:val="20"/>
              </w:rPr>
              <w:t>T1</w:t>
            </w:r>
          </w:p>
        </w:tc>
        <w:tc>
          <w:tcPr>
            <w:tcW w:w="1188" w:type="dxa"/>
          </w:tcPr>
          <w:p w14:paraId="708C7EBC" w14:textId="77777777" w:rsidR="00D6450E" w:rsidRDefault="00D51AB9">
            <w:pPr>
              <w:pStyle w:val="TableParagraph"/>
              <w:spacing w:before="38"/>
              <w:ind w:left="151" w:right="137"/>
              <w:rPr>
                <w:sz w:val="20"/>
              </w:rPr>
            </w:pPr>
            <w:r>
              <w:rPr>
                <w:sz w:val="20"/>
              </w:rPr>
              <w:t>55,33</w:t>
            </w:r>
          </w:p>
        </w:tc>
        <w:tc>
          <w:tcPr>
            <w:tcW w:w="893" w:type="dxa"/>
          </w:tcPr>
          <w:p w14:paraId="58E6D786" w14:textId="77777777" w:rsidR="00D6450E" w:rsidRDefault="00D51AB9">
            <w:pPr>
              <w:pStyle w:val="TableParagraph"/>
              <w:spacing w:before="38"/>
              <w:ind w:left="221"/>
              <w:jc w:val="left"/>
              <w:rPr>
                <w:sz w:val="20"/>
              </w:rPr>
            </w:pPr>
            <w:r>
              <w:rPr>
                <w:w w:val="96"/>
                <w:sz w:val="20"/>
              </w:rPr>
              <w:t>B</w:t>
            </w:r>
          </w:p>
        </w:tc>
        <w:tc>
          <w:tcPr>
            <w:tcW w:w="1337" w:type="dxa"/>
          </w:tcPr>
          <w:p w14:paraId="2AE718CE" w14:textId="77777777" w:rsidR="00D6450E" w:rsidRDefault="00D51AB9">
            <w:pPr>
              <w:pStyle w:val="TableParagraph"/>
              <w:spacing w:before="38"/>
              <w:ind w:left="70"/>
              <w:jc w:val="left"/>
              <w:rPr>
                <w:sz w:val="20"/>
              </w:rPr>
            </w:pPr>
            <w:r>
              <w:rPr>
                <w:sz w:val="20"/>
              </w:rPr>
              <w:t>T5</w:t>
            </w:r>
          </w:p>
        </w:tc>
        <w:tc>
          <w:tcPr>
            <w:tcW w:w="1186" w:type="dxa"/>
          </w:tcPr>
          <w:p w14:paraId="7EAF6A9A" w14:textId="77777777" w:rsidR="00D6450E" w:rsidRDefault="00D51AB9">
            <w:pPr>
              <w:pStyle w:val="TableParagraph"/>
              <w:spacing w:before="38"/>
              <w:ind w:left="151" w:right="145"/>
              <w:rPr>
                <w:sz w:val="20"/>
              </w:rPr>
            </w:pPr>
            <w:r>
              <w:rPr>
                <w:sz w:val="20"/>
              </w:rPr>
              <w:t>69,67</w:t>
            </w:r>
          </w:p>
        </w:tc>
        <w:tc>
          <w:tcPr>
            <w:tcW w:w="894" w:type="dxa"/>
          </w:tcPr>
          <w:p w14:paraId="2A9998FF" w14:textId="77777777" w:rsidR="00D6450E" w:rsidRDefault="00D51AB9">
            <w:pPr>
              <w:pStyle w:val="TableParagraph"/>
              <w:spacing w:before="38"/>
              <w:ind w:left="216"/>
              <w:jc w:val="left"/>
              <w:rPr>
                <w:sz w:val="20"/>
              </w:rPr>
            </w:pPr>
            <w:r>
              <w:rPr>
                <w:w w:val="96"/>
                <w:sz w:val="20"/>
              </w:rPr>
              <w:t>B</w:t>
            </w:r>
          </w:p>
        </w:tc>
        <w:tc>
          <w:tcPr>
            <w:tcW w:w="1337" w:type="dxa"/>
          </w:tcPr>
          <w:p w14:paraId="618F3CA3" w14:textId="77777777" w:rsidR="00D6450E" w:rsidRDefault="00D51AB9">
            <w:pPr>
              <w:pStyle w:val="TableParagraph"/>
              <w:spacing w:before="38"/>
              <w:ind w:left="67"/>
              <w:jc w:val="left"/>
              <w:rPr>
                <w:sz w:val="20"/>
              </w:rPr>
            </w:pPr>
            <w:r>
              <w:rPr>
                <w:sz w:val="20"/>
              </w:rPr>
              <w:t>T1</w:t>
            </w:r>
          </w:p>
        </w:tc>
        <w:tc>
          <w:tcPr>
            <w:tcW w:w="1188" w:type="dxa"/>
          </w:tcPr>
          <w:p w14:paraId="4F16166D" w14:textId="77777777" w:rsidR="00D6450E" w:rsidRDefault="00D51AB9">
            <w:pPr>
              <w:pStyle w:val="TableParagraph"/>
              <w:spacing w:before="38"/>
              <w:ind w:left="148" w:right="148"/>
              <w:rPr>
                <w:sz w:val="20"/>
              </w:rPr>
            </w:pPr>
            <w:r>
              <w:rPr>
                <w:sz w:val="20"/>
              </w:rPr>
              <w:t>131,67</w:t>
            </w:r>
          </w:p>
        </w:tc>
        <w:tc>
          <w:tcPr>
            <w:tcW w:w="1040" w:type="dxa"/>
          </w:tcPr>
          <w:p w14:paraId="1D672BF1" w14:textId="77777777" w:rsidR="00D6450E" w:rsidRDefault="00D51AB9">
            <w:pPr>
              <w:pStyle w:val="TableParagraph"/>
              <w:spacing w:before="38"/>
              <w:ind w:left="215"/>
              <w:jc w:val="left"/>
              <w:rPr>
                <w:sz w:val="20"/>
              </w:rPr>
            </w:pPr>
            <w:r>
              <w:rPr>
                <w:w w:val="96"/>
                <w:sz w:val="20"/>
              </w:rPr>
              <w:t>B</w:t>
            </w:r>
          </w:p>
        </w:tc>
      </w:tr>
      <w:tr w:rsidR="00D6450E" w14:paraId="64D96CA4" w14:textId="77777777">
        <w:trPr>
          <w:trHeight w:val="311"/>
        </w:trPr>
        <w:tc>
          <w:tcPr>
            <w:tcW w:w="2746" w:type="dxa"/>
          </w:tcPr>
          <w:p w14:paraId="1172A400" w14:textId="77777777" w:rsidR="00D6450E" w:rsidRDefault="00D51AB9">
            <w:pPr>
              <w:pStyle w:val="TableParagraph"/>
              <w:spacing w:before="34"/>
              <w:ind w:left="76"/>
              <w:jc w:val="left"/>
              <w:rPr>
                <w:sz w:val="20"/>
              </w:rPr>
            </w:pPr>
            <w:r>
              <w:rPr>
                <w:sz w:val="20"/>
              </w:rPr>
              <w:t>T3: EQ28</w:t>
            </w:r>
          </w:p>
        </w:tc>
        <w:tc>
          <w:tcPr>
            <w:tcW w:w="1099" w:type="dxa"/>
          </w:tcPr>
          <w:p w14:paraId="760A5ABB" w14:textId="77777777" w:rsidR="00D6450E" w:rsidRDefault="00D51AB9">
            <w:pPr>
              <w:pStyle w:val="TableParagraph"/>
              <w:spacing w:before="34"/>
              <w:ind w:left="114" w:right="95"/>
              <w:rPr>
                <w:sz w:val="20"/>
              </w:rPr>
            </w:pPr>
            <w:r>
              <w:rPr>
                <w:sz w:val="20"/>
              </w:rPr>
              <w:t>4,67</w:t>
            </w:r>
          </w:p>
        </w:tc>
        <w:tc>
          <w:tcPr>
            <w:tcW w:w="821" w:type="dxa"/>
          </w:tcPr>
          <w:p w14:paraId="0647A3C2" w14:textId="77777777" w:rsidR="00D6450E" w:rsidRDefault="00D51AB9">
            <w:pPr>
              <w:pStyle w:val="TableParagraph"/>
              <w:spacing w:before="34"/>
              <w:ind w:left="74"/>
              <w:jc w:val="left"/>
              <w:rPr>
                <w:sz w:val="20"/>
              </w:rPr>
            </w:pPr>
            <w:r>
              <w:rPr>
                <w:sz w:val="20"/>
              </w:rPr>
              <w:t>ABC</w:t>
            </w:r>
          </w:p>
        </w:tc>
        <w:tc>
          <w:tcPr>
            <w:tcW w:w="1346" w:type="dxa"/>
          </w:tcPr>
          <w:p w14:paraId="05620BA4" w14:textId="77777777" w:rsidR="00D6450E" w:rsidRDefault="00D51AB9">
            <w:pPr>
              <w:pStyle w:val="TableParagraph"/>
              <w:spacing w:before="34"/>
              <w:ind w:left="72"/>
              <w:jc w:val="left"/>
              <w:rPr>
                <w:sz w:val="20"/>
              </w:rPr>
            </w:pPr>
            <w:r>
              <w:rPr>
                <w:sz w:val="20"/>
              </w:rPr>
              <w:t>T2</w:t>
            </w:r>
          </w:p>
        </w:tc>
        <w:tc>
          <w:tcPr>
            <w:tcW w:w="1188" w:type="dxa"/>
          </w:tcPr>
          <w:p w14:paraId="1D6554F8" w14:textId="77777777" w:rsidR="00D6450E" w:rsidRDefault="00D51AB9">
            <w:pPr>
              <w:pStyle w:val="TableParagraph"/>
              <w:spacing w:before="34"/>
              <w:ind w:left="151" w:right="137"/>
              <w:rPr>
                <w:sz w:val="20"/>
              </w:rPr>
            </w:pPr>
            <w:r>
              <w:rPr>
                <w:sz w:val="20"/>
              </w:rPr>
              <w:t>49,33</w:t>
            </w:r>
          </w:p>
        </w:tc>
        <w:tc>
          <w:tcPr>
            <w:tcW w:w="893" w:type="dxa"/>
          </w:tcPr>
          <w:p w14:paraId="53795F05" w14:textId="77777777" w:rsidR="00D6450E" w:rsidRDefault="00D51AB9">
            <w:pPr>
              <w:pStyle w:val="TableParagraph"/>
              <w:spacing w:before="34"/>
              <w:ind w:right="102"/>
              <w:rPr>
                <w:sz w:val="20"/>
              </w:rPr>
            </w:pPr>
            <w:r>
              <w:rPr>
                <w:w w:val="96"/>
                <w:sz w:val="20"/>
              </w:rPr>
              <w:t>C</w:t>
            </w:r>
          </w:p>
        </w:tc>
        <w:tc>
          <w:tcPr>
            <w:tcW w:w="1337" w:type="dxa"/>
          </w:tcPr>
          <w:p w14:paraId="723F341B" w14:textId="77777777" w:rsidR="00D6450E" w:rsidRDefault="00D51AB9">
            <w:pPr>
              <w:pStyle w:val="TableParagraph"/>
              <w:spacing w:before="34"/>
              <w:ind w:left="70"/>
              <w:jc w:val="left"/>
              <w:rPr>
                <w:sz w:val="20"/>
              </w:rPr>
            </w:pPr>
            <w:r>
              <w:rPr>
                <w:sz w:val="20"/>
              </w:rPr>
              <w:t>T9</w:t>
            </w:r>
          </w:p>
        </w:tc>
        <w:tc>
          <w:tcPr>
            <w:tcW w:w="1186" w:type="dxa"/>
          </w:tcPr>
          <w:p w14:paraId="7DBEE238" w14:textId="77777777" w:rsidR="00D6450E" w:rsidRDefault="00D51AB9">
            <w:pPr>
              <w:pStyle w:val="TableParagraph"/>
              <w:spacing w:before="34"/>
              <w:ind w:left="151" w:right="145"/>
              <w:rPr>
                <w:sz w:val="20"/>
              </w:rPr>
            </w:pPr>
            <w:r>
              <w:rPr>
                <w:sz w:val="20"/>
              </w:rPr>
              <w:t>62,00</w:t>
            </w:r>
          </w:p>
        </w:tc>
        <w:tc>
          <w:tcPr>
            <w:tcW w:w="894" w:type="dxa"/>
          </w:tcPr>
          <w:p w14:paraId="1EF98CA3" w14:textId="77777777" w:rsidR="00D6450E" w:rsidRDefault="00D51AB9">
            <w:pPr>
              <w:pStyle w:val="TableParagraph"/>
              <w:spacing w:before="34"/>
              <w:ind w:right="113"/>
              <w:rPr>
                <w:sz w:val="20"/>
              </w:rPr>
            </w:pPr>
            <w:r>
              <w:rPr>
                <w:w w:val="96"/>
                <w:sz w:val="20"/>
              </w:rPr>
              <w:t>C</w:t>
            </w:r>
          </w:p>
        </w:tc>
        <w:tc>
          <w:tcPr>
            <w:tcW w:w="1337" w:type="dxa"/>
          </w:tcPr>
          <w:p w14:paraId="6694FA4A" w14:textId="77777777" w:rsidR="00D6450E" w:rsidRDefault="00D51AB9">
            <w:pPr>
              <w:pStyle w:val="TableParagraph"/>
              <w:spacing w:before="34"/>
              <w:ind w:left="67"/>
              <w:jc w:val="left"/>
              <w:rPr>
                <w:sz w:val="20"/>
              </w:rPr>
            </w:pPr>
            <w:r>
              <w:rPr>
                <w:sz w:val="20"/>
              </w:rPr>
              <w:t>T3</w:t>
            </w:r>
          </w:p>
        </w:tc>
        <w:tc>
          <w:tcPr>
            <w:tcW w:w="1188" w:type="dxa"/>
          </w:tcPr>
          <w:p w14:paraId="7C52E81C" w14:textId="77777777" w:rsidR="00D6450E" w:rsidRDefault="00D51AB9">
            <w:pPr>
              <w:pStyle w:val="TableParagraph"/>
              <w:spacing w:before="34"/>
              <w:ind w:left="148" w:right="148"/>
              <w:rPr>
                <w:sz w:val="20"/>
              </w:rPr>
            </w:pPr>
            <w:r>
              <w:rPr>
                <w:sz w:val="20"/>
              </w:rPr>
              <w:t>124,33</w:t>
            </w:r>
          </w:p>
        </w:tc>
        <w:tc>
          <w:tcPr>
            <w:tcW w:w="1040" w:type="dxa"/>
          </w:tcPr>
          <w:p w14:paraId="139F6459" w14:textId="77777777" w:rsidR="00D6450E" w:rsidRDefault="00D51AB9">
            <w:pPr>
              <w:pStyle w:val="TableParagraph"/>
              <w:spacing w:before="34"/>
              <w:ind w:left="316"/>
              <w:jc w:val="left"/>
              <w:rPr>
                <w:sz w:val="20"/>
              </w:rPr>
            </w:pPr>
            <w:r>
              <w:rPr>
                <w:w w:val="96"/>
                <w:sz w:val="20"/>
              </w:rPr>
              <w:t>C</w:t>
            </w:r>
          </w:p>
        </w:tc>
      </w:tr>
      <w:tr w:rsidR="00D6450E" w14:paraId="3AAFA2C1" w14:textId="77777777">
        <w:trPr>
          <w:trHeight w:val="316"/>
        </w:trPr>
        <w:tc>
          <w:tcPr>
            <w:tcW w:w="2746" w:type="dxa"/>
          </w:tcPr>
          <w:p w14:paraId="0429C645" w14:textId="77777777" w:rsidR="00D6450E" w:rsidRDefault="00D51AB9">
            <w:pPr>
              <w:pStyle w:val="TableParagraph"/>
              <w:spacing w:before="38"/>
              <w:ind w:left="76"/>
              <w:jc w:val="left"/>
              <w:rPr>
                <w:sz w:val="20"/>
              </w:rPr>
            </w:pPr>
            <w:r>
              <w:rPr>
                <w:sz w:val="20"/>
              </w:rPr>
              <w:t>T2: EQ26</w:t>
            </w:r>
          </w:p>
        </w:tc>
        <w:tc>
          <w:tcPr>
            <w:tcW w:w="1099" w:type="dxa"/>
          </w:tcPr>
          <w:p w14:paraId="51A7EDC0" w14:textId="77777777" w:rsidR="00D6450E" w:rsidRDefault="00D51AB9">
            <w:pPr>
              <w:pStyle w:val="TableParagraph"/>
              <w:spacing w:before="38"/>
              <w:ind w:left="114" w:right="95"/>
              <w:rPr>
                <w:sz w:val="20"/>
              </w:rPr>
            </w:pPr>
            <w:r>
              <w:rPr>
                <w:sz w:val="20"/>
              </w:rPr>
              <w:t>4,67</w:t>
            </w:r>
          </w:p>
        </w:tc>
        <w:tc>
          <w:tcPr>
            <w:tcW w:w="821" w:type="dxa"/>
          </w:tcPr>
          <w:p w14:paraId="3258D0CB" w14:textId="77777777" w:rsidR="00D6450E" w:rsidRDefault="00D51AB9">
            <w:pPr>
              <w:pStyle w:val="TableParagraph"/>
              <w:spacing w:before="38"/>
              <w:ind w:left="74"/>
              <w:jc w:val="left"/>
              <w:rPr>
                <w:sz w:val="20"/>
              </w:rPr>
            </w:pPr>
            <w:r>
              <w:rPr>
                <w:sz w:val="20"/>
              </w:rPr>
              <w:t>ABC</w:t>
            </w:r>
          </w:p>
        </w:tc>
        <w:tc>
          <w:tcPr>
            <w:tcW w:w="1346" w:type="dxa"/>
          </w:tcPr>
          <w:p w14:paraId="144EC0C2" w14:textId="77777777" w:rsidR="00D6450E" w:rsidRDefault="00D51AB9">
            <w:pPr>
              <w:pStyle w:val="TableParagraph"/>
              <w:spacing w:before="38"/>
              <w:ind w:left="72"/>
              <w:jc w:val="left"/>
              <w:rPr>
                <w:sz w:val="20"/>
              </w:rPr>
            </w:pPr>
            <w:r>
              <w:rPr>
                <w:sz w:val="20"/>
              </w:rPr>
              <w:t>T9</w:t>
            </w:r>
          </w:p>
        </w:tc>
        <w:tc>
          <w:tcPr>
            <w:tcW w:w="1188" w:type="dxa"/>
          </w:tcPr>
          <w:p w14:paraId="2C45911E" w14:textId="77777777" w:rsidR="00D6450E" w:rsidRDefault="00D51AB9">
            <w:pPr>
              <w:pStyle w:val="TableParagraph"/>
              <w:spacing w:before="38"/>
              <w:ind w:left="151" w:right="137"/>
              <w:rPr>
                <w:sz w:val="20"/>
              </w:rPr>
            </w:pPr>
            <w:r>
              <w:rPr>
                <w:sz w:val="20"/>
              </w:rPr>
              <w:t>48,33</w:t>
            </w:r>
          </w:p>
        </w:tc>
        <w:tc>
          <w:tcPr>
            <w:tcW w:w="893" w:type="dxa"/>
          </w:tcPr>
          <w:p w14:paraId="03DD000C" w14:textId="77777777" w:rsidR="00D6450E" w:rsidRDefault="00D51AB9">
            <w:pPr>
              <w:pStyle w:val="TableParagraph"/>
              <w:spacing w:before="38"/>
              <w:ind w:right="102"/>
              <w:rPr>
                <w:sz w:val="20"/>
              </w:rPr>
            </w:pPr>
            <w:r>
              <w:rPr>
                <w:w w:val="96"/>
                <w:sz w:val="20"/>
              </w:rPr>
              <w:t>C</w:t>
            </w:r>
          </w:p>
        </w:tc>
        <w:tc>
          <w:tcPr>
            <w:tcW w:w="1337" w:type="dxa"/>
          </w:tcPr>
          <w:p w14:paraId="50577F29" w14:textId="77777777" w:rsidR="00D6450E" w:rsidRDefault="00D51AB9">
            <w:pPr>
              <w:pStyle w:val="TableParagraph"/>
              <w:spacing w:before="38"/>
              <w:ind w:left="70"/>
              <w:jc w:val="left"/>
              <w:rPr>
                <w:sz w:val="20"/>
              </w:rPr>
            </w:pPr>
            <w:r>
              <w:rPr>
                <w:sz w:val="20"/>
              </w:rPr>
              <w:t>T2</w:t>
            </w:r>
          </w:p>
        </w:tc>
        <w:tc>
          <w:tcPr>
            <w:tcW w:w="1186" w:type="dxa"/>
          </w:tcPr>
          <w:p w14:paraId="47B62794" w14:textId="77777777" w:rsidR="00D6450E" w:rsidRDefault="00D51AB9">
            <w:pPr>
              <w:pStyle w:val="TableParagraph"/>
              <w:spacing w:before="38"/>
              <w:ind w:left="151" w:right="145"/>
              <w:rPr>
                <w:sz w:val="20"/>
              </w:rPr>
            </w:pPr>
            <w:r>
              <w:rPr>
                <w:sz w:val="20"/>
              </w:rPr>
              <w:t>62,00</w:t>
            </w:r>
          </w:p>
        </w:tc>
        <w:tc>
          <w:tcPr>
            <w:tcW w:w="894" w:type="dxa"/>
          </w:tcPr>
          <w:p w14:paraId="321930E2" w14:textId="77777777" w:rsidR="00D6450E" w:rsidRDefault="00D51AB9">
            <w:pPr>
              <w:pStyle w:val="TableParagraph"/>
              <w:spacing w:before="38"/>
              <w:ind w:right="113"/>
              <w:rPr>
                <w:sz w:val="20"/>
              </w:rPr>
            </w:pPr>
            <w:r>
              <w:rPr>
                <w:w w:val="96"/>
                <w:sz w:val="20"/>
              </w:rPr>
              <w:t>C</w:t>
            </w:r>
          </w:p>
        </w:tc>
        <w:tc>
          <w:tcPr>
            <w:tcW w:w="1337" w:type="dxa"/>
          </w:tcPr>
          <w:p w14:paraId="0B7518F5" w14:textId="77777777" w:rsidR="00D6450E" w:rsidRDefault="00D51AB9">
            <w:pPr>
              <w:pStyle w:val="TableParagraph"/>
              <w:spacing w:before="38"/>
              <w:ind w:left="67"/>
              <w:jc w:val="left"/>
              <w:rPr>
                <w:sz w:val="20"/>
              </w:rPr>
            </w:pPr>
            <w:r>
              <w:rPr>
                <w:sz w:val="20"/>
              </w:rPr>
              <w:t>T2</w:t>
            </w:r>
          </w:p>
        </w:tc>
        <w:tc>
          <w:tcPr>
            <w:tcW w:w="1188" w:type="dxa"/>
          </w:tcPr>
          <w:p w14:paraId="264B3417" w14:textId="77777777" w:rsidR="00D6450E" w:rsidRDefault="00D51AB9">
            <w:pPr>
              <w:pStyle w:val="TableParagraph"/>
              <w:spacing w:before="38"/>
              <w:ind w:left="148" w:right="148"/>
              <w:rPr>
                <w:sz w:val="20"/>
              </w:rPr>
            </w:pPr>
            <w:r>
              <w:rPr>
                <w:sz w:val="20"/>
              </w:rPr>
              <w:t>124,00</w:t>
            </w:r>
          </w:p>
        </w:tc>
        <w:tc>
          <w:tcPr>
            <w:tcW w:w="1040" w:type="dxa"/>
          </w:tcPr>
          <w:p w14:paraId="2E1A1BF7" w14:textId="77777777" w:rsidR="00D6450E" w:rsidRDefault="00D51AB9">
            <w:pPr>
              <w:pStyle w:val="TableParagraph"/>
              <w:spacing w:before="38"/>
              <w:ind w:left="316"/>
              <w:jc w:val="left"/>
              <w:rPr>
                <w:sz w:val="20"/>
              </w:rPr>
            </w:pPr>
            <w:r>
              <w:rPr>
                <w:w w:val="96"/>
                <w:sz w:val="20"/>
              </w:rPr>
              <w:t>C</w:t>
            </w:r>
          </w:p>
        </w:tc>
      </w:tr>
      <w:tr w:rsidR="00D6450E" w14:paraId="4A6C45FD" w14:textId="77777777">
        <w:trPr>
          <w:trHeight w:val="314"/>
        </w:trPr>
        <w:tc>
          <w:tcPr>
            <w:tcW w:w="2746" w:type="dxa"/>
          </w:tcPr>
          <w:p w14:paraId="7F039FA6" w14:textId="77777777" w:rsidR="00D6450E" w:rsidRDefault="00D51AB9">
            <w:pPr>
              <w:pStyle w:val="TableParagraph"/>
              <w:spacing w:before="34"/>
              <w:ind w:left="76"/>
              <w:jc w:val="left"/>
              <w:rPr>
                <w:sz w:val="20"/>
              </w:rPr>
            </w:pPr>
            <w:r>
              <w:rPr>
                <w:sz w:val="20"/>
              </w:rPr>
              <w:t>T8: PDV</w:t>
            </w:r>
          </w:p>
        </w:tc>
        <w:tc>
          <w:tcPr>
            <w:tcW w:w="1099" w:type="dxa"/>
          </w:tcPr>
          <w:p w14:paraId="4910A5D4" w14:textId="77777777" w:rsidR="00D6450E" w:rsidRDefault="00D51AB9">
            <w:pPr>
              <w:pStyle w:val="TableParagraph"/>
              <w:spacing w:before="34"/>
              <w:ind w:left="114" w:right="95"/>
              <w:rPr>
                <w:sz w:val="20"/>
              </w:rPr>
            </w:pPr>
            <w:r>
              <w:rPr>
                <w:sz w:val="20"/>
              </w:rPr>
              <w:t>4,33</w:t>
            </w:r>
          </w:p>
        </w:tc>
        <w:tc>
          <w:tcPr>
            <w:tcW w:w="821" w:type="dxa"/>
          </w:tcPr>
          <w:p w14:paraId="1EB6A00B" w14:textId="77777777" w:rsidR="00D6450E" w:rsidRDefault="00D51AB9">
            <w:pPr>
              <w:pStyle w:val="TableParagraph"/>
              <w:spacing w:before="34"/>
              <w:ind w:left="74"/>
              <w:jc w:val="left"/>
              <w:rPr>
                <w:sz w:val="20"/>
              </w:rPr>
            </w:pPr>
            <w:r>
              <w:rPr>
                <w:sz w:val="20"/>
              </w:rPr>
              <w:t>ABC</w:t>
            </w:r>
          </w:p>
        </w:tc>
        <w:tc>
          <w:tcPr>
            <w:tcW w:w="1346" w:type="dxa"/>
          </w:tcPr>
          <w:p w14:paraId="5F267A4B" w14:textId="77777777" w:rsidR="00D6450E" w:rsidRDefault="00D51AB9">
            <w:pPr>
              <w:pStyle w:val="TableParagraph"/>
              <w:spacing w:before="34"/>
              <w:ind w:left="72"/>
              <w:jc w:val="left"/>
              <w:rPr>
                <w:sz w:val="20"/>
              </w:rPr>
            </w:pPr>
            <w:r>
              <w:rPr>
                <w:sz w:val="20"/>
              </w:rPr>
              <w:t>T3</w:t>
            </w:r>
          </w:p>
        </w:tc>
        <w:tc>
          <w:tcPr>
            <w:tcW w:w="1188" w:type="dxa"/>
          </w:tcPr>
          <w:p w14:paraId="622E8734" w14:textId="77777777" w:rsidR="00D6450E" w:rsidRDefault="00D51AB9">
            <w:pPr>
              <w:pStyle w:val="TableParagraph"/>
              <w:spacing w:before="34"/>
              <w:ind w:left="151" w:right="137"/>
              <w:rPr>
                <w:sz w:val="20"/>
              </w:rPr>
            </w:pPr>
            <w:r>
              <w:rPr>
                <w:sz w:val="20"/>
              </w:rPr>
              <w:t>48,33</w:t>
            </w:r>
          </w:p>
        </w:tc>
        <w:tc>
          <w:tcPr>
            <w:tcW w:w="893" w:type="dxa"/>
          </w:tcPr>
          <w:p w14:paraId="2E05CEAD" w14:textId="77777777" w:rsidR="00D6450E" w:rsidRDefault="00D51AB9">
            <w:pPr>
              <w:pStyle w:val="TableParagraph"/>
              <w:spacing w:before="34"/>
              <w:ind w:right="102"/>
              <w:rPr>
                <w:sz w:val="20"/>
              </w:rPr>
            </w:pPr>
            <w:r>
              <w:rPr>
                <w:w w:val="96"/>
                <w:sz w:val="20"/>
              </w:rPr>
              <w:t>C</w:t>
            </w:r>
          </w:p>
        </w:tc>
        <w:tc>
          <w:tcPr>
            <w:tcW w:w="1337" w:type="dxa"/>
          </w:tcPr>
          <w:p w14:paraId="2FD69532" w14:textId="77777777" w:rsidR="00D6450E" w:rsidRDefault="00D51AB9">
            <w:pPr>
              <w:pStyle w:val="TableParagraph"/>
              <w:spacing w:before="34"/>
              <w:ind w:left="70"/>
              <w:jc w:val="left"/>
              <w:rPr>
                <w:sz w:val="20"/>
              </w:rPr>
            </w:pPr>
            <w:r>
              <w:rPr>
                <w:sz w:val="20"/>
              </w:rPr>
              <w:t>T3</w:t>
            </w:r>
          </w:p>
        </w:tc>
        <w:tc>
          <w:tcPr>
            <w:tcW w:w="1186" w:type="dxa"/>
          </w:tcPr>
          <w:p w14:paraId="56266A8A" w14:textId="77777777" w:rsidR="00D6450E" w:rsidRDefault="00D51AB9">
            <w:pPr>
              <w:pStyle w:val="TableParagraph"/>
              <w:spacing w:before="34"/>
              <w:ind w:left="151" w:right="145"/>
              <w:rPr>
                <w:sz w:val="20"/>
              </w:rPr>
            </w:pPr>
            <w:r>
              <w:rPr>
                <w:sz w:val="20"/>
              </w:rPr>
              <w:t>62,00</w:t>
            </w:r>
          </w:p>
        </w:tc>
        <w:tc>
          <w:tcPr>
            <w:tcW w:w="894" w:type="dxa"/>
          </w:tcPr>
          <w:p w14:paraId="1AD225FF" w14:textId="77777777" w:rsidR="00D6450E" w:rsidRDefault="00D51AB9">
            <w:pPr>
              <w:pStyle w:val="TableParagraph"/>
              <w:spacing w:before="34"/>
              <w:ind w:right="113"/>
              <w:rPr>
                <w:sz w:val="20"/>
              </w:rPr>
            </w:pPr>
            <w:r>
              <w:rPr>
                <w:w w:val="96"/>
                <w:sz w:val="20"/>
              </w:rPr>
              <w:t>C</w:t>
            </w:r>
          </w:p>
        </w:tc>
        <w:tc>
          <w:tcPr>
            <w:tcW w:w="1337" w:type="dxa"/>
          </w:tcPr>
          <w:p w14:paraId="0B0876C4" w14:textId="77777777" w:rsidR="00D6450E" w:rsidRDefault="00D51AB9">
            <w:pPr>
              <w:pStyle w:val="TableParagraph"/>
              <w:spacing w:before="34"/>
              <w:ind w:left="67"/>
              <w:jc w:val="left"/>
              <w:rPr>
                <w:sz w:val="20"/>
              </w:rPr>
            </w:pPr>
            <w:r>
              <w:rPr>
                <w:sz w:val="20"/>
              </w:rPr>
              <w:t>T4</w:t>
            </w:r>
          </w:p>
        </w:tc>
        <w:tc>
          <w:tcPr>
            <w:tcW w:w="1188" w:type="dxa"/>
          </w:tcPr>
          <w:p w14:paraId="5EC0E97C" w14:textId="77777777" w:rsidR="00D6450E" w:rsidRDefault="00D51AB9">
            <w:pPr>
              <w:pStyle w:val="TableParagraph"/>
              <w:spacing w:before="34"/>
              <w:ind w:left="148" w:right="148"/>
              <w:rPr>
                <w:sz w:val="20"/>
              </w:rPr>
            </w:pPr>
            <w:r>
              <w:rPr>
                <w:sz w:val="20"/>
              </w:rPr>
              <w:t>122,33</w:t>
            </w:r>
          </w:p>
        </w:tc>
        <w:tc>
          <w:tcPr>
            <w:tcW w:w="1040" w:type="dxa"/>
          </w:tcPr>
          <w:p w14:paraId="29CA214D" w14:textId="77777777" w:rsidR="00D6450E" w:rsidRDefault="00D51AB9">
            <w:pPr>
              <w:pStyle w:val="TableParagraph"/>
              <w:spacing w:before="34"/>
              <w:ind w:left="316"/>
              <w:jc w:val="left"/>
              <w:rPr>
                <w:sz w:val="20"/>
              </w:rPr>
            </w:pPr>
            <w:r>
              <w:rPr>
                <w:sz w:val="20"/>
              </w:rPr>
              <w:t>CD</w:t>
            </w:r>
          </w:p>
        </w:tc>
      </w:tr>
      <w:tr w:rsidR="00D6450E" w14:paraId="354D0DC1" w14:textId="77777777">
        <w:trPr>
          <w:trHeight w:val="311"/>
        </w:trPr>
        <w:tc>
          <w:tcPr>
            <w:tcW w:w="2746" w:type="dxa"/>
          </w:tcPr>
          <w:p w14:paraId="36C5CB89" w14:textId="77777777" w:rsidR="00D6450E" w:rsidRDefault="00D51AB9">
            <w:pPr>
              <w:pStyle w:val="TableParagraph"/>
              <w:spacing w:before="36"/>
              <w:ind w:left="76"/>
              <w:jc w:val="left"/>
              <w:rPr>
                <w:sz w:val="20"/>
              </w:rPr>
            </w:pPr>
            <w:r>
              <w:rPr>
                <w:sz w:val="20"/>
              </w:rPr>
              <w:t>T4: Q1</w:t>
            </w:r>
          </w:p>
        </w:tc>
        <w:tc>
          <w:tcPr>
            <w:tcW w:w="1099" w:type="dxa"/>
          </w:tcPr>
          <w:p w14:paraId="5D1E0B54" w14:textId="77777777" w:rsidR="00D6450E" w:rsidRDefault="00D51AB9">
            <w:pPr>
              <w:pStyle w:val="TableParagraph"/>
              <w:spacing w:before="36"/>
              <w:ind w:left="114" w:right="95"/>
              <w:rPr>
                <w:sz w:val="20"/>
              </w:rPr>
            </w:pPr>
            <w:r>
              <w:rPr>
                <w:sz w:val="20"/>
              </w:rPr>
              <w:t>4,33</w:t>
            </w:r>
          </w:p>
        </w:tc>
        <w:tc>
          <w:tcPr>
            <w:tcW w:w="821" w:type="dxa"/>
          </w:tcPr>
          <w:p w14:paraId="64A57712" w14:textId="77777777" w:rsidR="00D6450E" w:rsidRDefault="00D51AB9">
            <w:pPr>
              <w:pStyle w:val="TableParagraph"/>
              <w:spacing w:before="36"/>
              <w:ind w:left="225"/>
              <w:jc w:val="left"/>
              <w:rPr>
                <w:sz w:val="20"/>
              </w:rPr>
            </w:pPr>
            <w:r>
              <w:rPr>
                <w:sz w:val="20"/>
              </w:rPr>
              <w:t>BC</w:t>
            </w:r>
          </w:p>
        </w:tc>
        <w:tc>
          <w:tcPr>
            <w:tcW w:w="1346" w:type="dxa"/>
          </w:tcPr>
          <w:p w14:paraId="3AD5DA69" w14:textId="77777777" w:rsidR="00D6450E" w:rsidRDefault="00D51AB9">
            <w:pPr>
              <w:pStyle w:val="TableParagraph"/>
              <w:spacing w:before="36"/>
              <w:ind w:left="72"/>
              <w:jc w:val="left"/>
              <w:rPr>
                <w:sz w:val="20"/>
              </w:rPr>
            </w:pPr>
            <w:r>
              <w:rPr>
                <w:sz w:val="20"/>
              </w:rPr>
              <w:t>T8</w:t>
            </w:r>
          </w:p>
        </w:tc>
        <w:tc>
          <w:tcPr>
            <w:tcW w:w="1188" w:type="dxa"/>
          </w:tcPr>
          <w:p w14:paraId="3928C510" w14:textId="77777777" w:rsidR="00D6450E" w:rsidRDefault="00D51AB9">
            <w:pPr>
              <w:pStyle w:val="TableParagraph"/>
              <w:spacing w:before="36"/>
              <w:ind w:left="151" w:right="137"/>
              <w:rPr>
                <w:sz w:val="20"/>
              </w:rPr>
            </w:pPr>
            <w:r>
              <w:rPr>
                <w:sz w:val="20"/>
              </w:rPr>
              <w:t>46,33</w:t>
            </w:r>
          </w:p>
        </w:tc>
        <w:tc>
          <w:tcPr>
            <w:tcW w:w="893" w:type="dxa"/>
          </w:tcPr>
          <w:p w14:paraId="6C1CC543" w14:textId="77777777" w:rsidR="00D6450E" w:rsidRDefault="00D51AB9">
            <w:pPr>
              <w:pStyle w:val="TableParagraph"/>
              <w:spacing w:before="36"/>
              <w:ind w:right="102"/>
              <w:rPr>
                <w:sz w:val="20"/>
              </w:rPr>
            </w:pPr>
            <w:r>
              <w:rPr>
                <w:w w:val="96"/>
                <w:sz w:val="20"/>
              </w:rPr>
              <w:t>C</w:t>
            </w:r>
          </w:p>
        </w:tc>
        <w:tc>
          <w:tcPr>
            <w:tcW w:w="1337" w:type="dxa"/>
          </w:tcPr>
          <w:p w14:paraId="26C87C00" w14:textId="77777777" w:rsidR="00D6450E" w:rsidRDefault="00D51AB9">
            <w:pPr>
              <w:pStyle w:val="TableParagraph"/>
              <w:spacing w:before="36"/>
              <w:ind w:left="70"/>
              <w:jc w:val="left"/>
              <w:rPr>
                <w:sz w:val="20"/>
              </w:rPr>
            </w:pPr>
            <w:r>
              <w:rPr>
                <w:sz w:val="20"/>
              </w:rPr>
              <w:t>T8</w:t>
            </w:r>
          </w:p>
        </w:tc>
        <w:tc>
          <w:tcPr>
            <w:tcW w:w="1186" w:type="dxa"/>
          </w:tcPr>
          <w:p w14:paraId="7449CBC3" w14:textId="77777777" w:rsidR="00D6450E" w:rsidRDefault="00D51AB9">
            <w:pPr>
              <w:pStyle w:val="TableParagraph"/>
              <w:spacing w:before="36"/>
              <w:ind w:left="151" w:right="145"/>
              <w:rPr>
                <w:sz w:val="20"/>
              </w:rPr>
            </w:pPr>
            <w:r>
              <w:rPr>
                <w:sz w:val="20"/>
              </w:rPr>
              <w:t>58,67</w:t>
            </w:r>
          </w:p>
        </w:tc>
        <w:tc>
          <w:tcPr>
            <w:tcW w:w="894" w:type="dxa"/>
          </w:tcPr>
          <w:p w14:paraId="4E1AE7C8" w14:textId="77777777" w:rsidR="00D6450E" w:rsidRDefault="00D51AB9">
            <w:pPr>
              <w:pStyle w:val="TableParagraph"/>
              <w:spacing w:before="36"/>
              <w:ind w:right="113"/>
              <w:rPr>
                <w:sz w:val="20"/>
              </w:rPr>
            </w:pPr>
            <w:r>
              <w:rPr>
                <w:w w:val="96"/>
                <w:sz w:val="20"/>
              </w:rPr>
              <w:t>C</w:t>
            </w:r>
          </w:p>
        </w:tc>
        <w:tc>
          <w:tcPr>
            <w:tcW w:w="1337" w:type="dxa"/>
          </w:tcPr>
          <w:p w14:paraId="793ACBE1" w14:textId="77777777" w:rsidR="00D6450E" w:rsidRDefault="00D51AB9">
            <w:pPr>
              <w:pStyle w:val="TableParagraph"/>
              <w:spacing w:before="36"/>
              <w:ind w:left="67"/>
              <w:jc w:val="left"/>
              <w:rPr>
                <w:sz w:val="20"/>
              </w:rPr>
            </w:pPr>
            <w:r>
              <w:rPr>
                <w:sz w:val="20"/>
              </w:rPr>
              <w:t>T8</w:t>
            </w:r>
          </w:p>
        </w:tc>
        <w:tc>
          <w:tcPr>
            <w:tcW w:w="1188" w:type="dxa"/>
          </w:tcPr>
          <w:p w14:paraId="5FAC69FA" w14:textId="77777777" w:rsidR="00D6450E" w:rsidRDefault="00D51AB9">
            <w:pPr>
              <w:pStyle w:val="TableParagraph"/>
              <w:spacing w:before="36"/>
              <w:ind w:left="148" w:right="148"/>
              <w:rPr>
                <w:sz w:val="20"/>
              </w:rPr>
            </w:pPr>
            <w:r>
              <w:rPr>
                <w:sz w:val="20"/>
              </w:rPr>
              <w:t>118,33</w:t>
            </w:r>
          </w:p>
        </w:tc>
        <w:tc>
          <w:tcPr>
            <w:tcW w:w="1040" w:type="dxa"/>
          </w:tcPr>
          <w:p w14:paraId="746A83BE" w14:textId="77777777" w:rsidR="00D6450E" w:rsidRDefault="00D51AB9">
            <w:pPr>
              <w:pStyle w:val="TableParagraph"/>
              <w:spacing w:before="36"/>
              <w:ind w:right="340"/>
              <w:jc w:val="right"/>
              <w:rPr>
                <w:sz w:val="20"/>
              </w:rPr>
            </w:pPr>
            <w:r>
              <w:rPr>
                <w:w w:val="90"/>
                <w:sz w:val="20"/>
              </w:rPr>
              <w:t>DE</w:t>
            </w:r>
          </w:p>
        </w:tc>
      </w:tr>
      <w:tr w:rsidR="00D6450E" w14:paraId="43D649B5" w14:textId="77777777">
        <w:trPr>
          <w:trHeight w:val="316"/>
        </w:trPr>
        <w:tc>
          <w:tcPr>
            <w:tcW w:w="2746" w:type="dxa"/>
          </w:tcPr>
          <w:p w14:paraId="68157728" w14:textId="77777777" w:rsidR="00D6450E" w:rsidRDefault="00D51AB9">
            <w:pPr>
              <w:pStyle w:val="TableParagraph"/>
              <w:spacing w:before="38"/>
              <w:ind w:left="76"/>
              <w:jc w:val="left"/>
              <w:rPr>
                <w:sz w:val="20"/>
              </w:rPr>
            </w:pPr>
            <w:r>
              <w:rPr>
                <w:sz w:val="20"/>
              </w:rPr>
              <w:t>T9: INIAP Pata de Venado</w:t>
            </w:r>
          </w:p>
        </w:tc>
        <w:tc>
          <w:tcPr>
            <w:tcW w:w="1099" w:type="dxa"/>
          </w:tcPr>
          <w:p w14:paraId="1A8935C4" w14:textId="77777777" w:rsidR="00D6450E" w:rsidRDefault="00D51AB9">
            <w:pPr>
              <w:pStyle w:val="TableParagraph"/>
              <w:spacing w:before="38"/>
              <w:ind w:left="114" w:right="95"/>
              <w:rPr>
                <w:sz w:val="20"/>
              </w:rPr>
            </w:pPr>
            <w:r>
              <w:rPr>
                <w:sz w:val="20"/>
              </w:rPr>
              <w:t>4,00</w:t>
            </w:r>
          </w:p>
        </w:tc>
        <w:tc>
          <w:tcPr>
            <w:tcW w:w="821" w:type="dxa"/>
          </w:tcPr>
          <w:p w14:paraId="1CE059D3" w14:textId="77777777" w:rsidR="00D6450E" w:rsidRDefault="00D51AB9">
            <w:pPr>
              <w:pStyle w:val="TableParagraph"/>
              <w:spacing w:before="38"/>
              <w:ind w:left="71"/>
              <w:rPr>
                <w:sz w:val="20"/>
              </w:rPr>
            </w:pPr>
            <w:r>
              <w:rPr>
                <w:w w:val="96"/>
                <w:sz w:val="20"/>
              </w:rPr>
              <w:t>C</w:t>
            </w:r>
          </w:p>
        </w:tc>
        <w:tc>
          <w:tcPr>
            <w:tcW w:w="1346" w:type="dxa"/>
          </w:tcPr>
          <w:p w14:paraId="65E2C147" w14:textId="77777777" w:rsidR="00D6450E" w:rsidRDefault="00D51AB9">
            <w:pPr>
              <w:pStyle w:val="TableParagraph"/>
              <w:spacing w:before="38"/>
              <w:ind w:left="72"/>
              <w:jc w:val="left"/>
              <w:rPr>
                <w:sz w:val="20"/>
              </w:rPr>
            </w:pPr>
            <w:r>
              <w:rPr>
                <w:sz w:val="20"/>
              </w:rPr>
              <w:t>T4</w:t>
            </w:r>
          </w:p>
        </w:tc>
        <w:tc>
          <w:tcPr>
            <w:tcW w:w="1188" w:type="dxa"/>
          </w:tcPr>
          <w:p w14:paraId="471DA186" w14:textId="77777777" w:rsidR="00D6450E" w:rsidRDefault="00D51AB9">
            <w:pPr>
              <w:pStyle w:val="TableParagraph"/>
              <w:spacing w:before="38"/>
              <w:ind w:left="151" w:right="137"/>
              <w:rPr>
                <w:sz w:val="20"/>
              </w:rPr>
            </w:pPr>
            <w:r>
              <w:rPr>
                <w:sz w:val="20"/>
              </w:rPr>
              <w:t>46,00</w:t>
            </w:r>
          </w:p>
        </w:tc>
        <w:tc>
          <w:tcPr>
            <w:tcW w:w="893" w:type="dxa"/>
          </w:tcPr>
          <w:p w14:paraId="56CA7EA0" w14:textId="77777777" w:rsidR="00D6450E" w:rsidRDefault="00D51AB9">
            <w:pPr>
              <w:pStyle w:val="TableParagraph"/>
              <w:spacing w:before="38"/>
              <w:ind w:right="102"/>
              <w:rPr>
                <w:sz w:val="20"/>
              </w:rPr>
            </w:pPr>
            <w:r>
              <w:rPr>
                <w:w w:val="96"/>
                <w:sz w:val="20"/>
              </w:rPr>
              <w:t>C</w:t>
            </w:r>
          </w:p>
        </w:tc>
        <w:tc>
          <w:tcPr>
            <w:tcW w:w="1337" w:type="dxa"/>
          </w:tcPr>
          <w:p w14:paraId="31689E03" w14:textId="77777777" w:rsidR="00D6450E" w:rsidRDefault="00D51AB9">
            <w:pPr>
              <w:pStyle w:val="TableParagraph"/>
              <w:spacing w:before="38"/>
              <w:ind w:left="70"/>
              <w:jc w:val="left"/>
              <w:rPr>
                <w:sz w:val="20"/>
              </w:rPr>
            </w:pPr>
            <w:r>
              <w:rPr>
                <w:sz w:val="20"/>
              </w:rPr>
              <w:t>T4</w:t>
            </w:r>
          </w:p>
        </w:tc>
        <w:tc>
          <w:tcPr>
            <w:tcW w:w="1186" w:type="dxa"/>
          </w:tcPr>
          <w:p w14:paraId="1582A36C" w14:textId="77777777" w:rsidR="00D6450E" w:rsidRDefault="00D51AB9">
            <w:pPr>
              <w:pStyle w:val="TableParagraph"/>
              <w:spacing w:before="38"/>
              <w:ind w:left="151" w:right="145"/>
              <w:rPr>
                <w:sz w:val="20"/>
              </w:rPr>
            </w:pPr>
            <w:r>
              <w:rPr>
                <w:sz w:val="20"/>
              </w:rPr>
              <w:t>58,67</w:t>
            </w:r>
          </w:p>
        </w:tc>
        <w:tc>
          <w:tcPr>
            <w:tcW w:w="894" w:type="dxa"/>
          </w:tcPr>
          <w:p w14:paraId="4FC420E7" w14:textId="77777777" w:rsidR="00D6450E" w:rsidRDefault="00D51AB9">
            <w:pPr>
              <w:pStyle w:val="TableParagraph"/>
              <w:spacing w:before="38"/>
              <w:ind w:right="113"/>
              <w:rPr>
                <w:sz w:val="20"/>
              </w:rPr>
            </w:pPr>
            <w:r>
              <w:rPr>
                <w:w w:val="96"/>
                <w:sz w:val="20"/>
              </w:rPr>
              <w:t>C</w:t>
            </w:r>
          </w:p>
        </w:tc>
        <w:tc>
          <w:tcPr>
            <w:tcW w:w="1337" w:type="dxa"/>
          </w:tcPr>
          <w:p w14:paraId="322F2060" w14:textId="77777777" w:rsidR="00D6450E" w:rsidRDefault="00D51AB9">
            <w:pPr>
              <w:pStyle w:val="TableParagraph"/>
              <w:spacing w:before="38"/>
              <w:ind w:left="67"/>
              <w:jc w:val="left"/>
              <w:rPr>
                <w:sz w:val="20"/>
              </w:rPr>
            </w:pPr>
            <w:r>
              <w:rPr>
                <w:sz w:val="20"/>
              </w:rPr>
              <w:t>T9</w:t>
            </w:r>
          </w:p>
        </w:tc>
        <w:tc>
          <w:tcPr>
            <w:tcW w:w="1188" w:type="dxa"/>
          </w:tcPr>
          <w:p w14:paraId="54F9D046" w14:textId="77777777" w:rsidR="00D6450E" w:rsidRDefault="00D51AB9">
            <w:pPr>
              <w:pStyle w:val="TableParagraph"/>
              <w:spacing w:before="38"/>
              <w:ind w:left="148" w:right="148"/>
              <w:rPr>
                <w:sz w:val="20"/>
              </w:rPr>
            </w:pPr>
            <w:r>
              <w:rPr>
                <w:sz w:val="20"/>
              </w:rPr>
              <w:t>116,67</w:t>
            </w:r>
          </w:p>
        </w:tc>
        <w:tc>
          <w:tcPr>
            <w:tcW w:w="1040" w:type="dxa"/>
          </w:tcPr>
          <w:p w14:paraId="0EB7FFA0" w14:textId="77777777" w:rsidR="00D6450E" w:rsidRDefault="00D51AB9">
            <w:pPr>
              <w:pStyle w:val="TableParagraph"/>
              <w:spacing w:before="38"/>
              <w:ind w:right="338"/>
              <w:jc w:val="right"/>
              <w:rPr>
                <w:sz w:val="20"/>
              </w:rPr>
            </w:pPr>
            <w:r>
              <w:rPr>
                <w:w w:val="96"/>
                <w:sz w:val="20"/>
              </w:rPr>
              <w:t>E</w:t>
            </w:r>
          </w:p>
        </w:tc>
      </w:tr>
      <w:tr w:rsidR="00D6450E" w14:paraId="6BE1A02E" w14:textId="77777777">
        <w:trPr>
          <w:trHeight w:val="254"/>
        </w:trPr>
        <w:tc>
          <w:tcPr>
            <w:tcW w:w="4666" w:type="dxa"/>
            <w:gridSpan w:val="3"/>
          </w:tcPr>
          <w:p w14:paraId="0ED68185" w14:textId="77777777" w:rsidR="00D6450E" w:rsidRDefault="00D51AB9">
            <w:pPr>
              <w:pStyle w:val="TableParagraph"/>
              <w:spacing w:line="223" w:lineRule="exact"/>
              <w:ind w:left="76"/>
              <w:jc w:val="left"/>
              <w:rPr>
                <w:sz w:val="20"/>
              </w:rPr>
            </w:pPr>
            <w:r>
              <w:rPr>
                <w:sz w:val="20"/>
              </w:rPr>
              <w:t>Media General: 4,93 Días</w:t>
            </w:r>
          </w:p>
        </w:tc>
        <w:tc>
          <w:tcPr>
            <w:tcW w:w="3427" w:type="dxa"/>
            <w:gridSpan w:val="3"/>
          </w:tcPr>
          <w:p w14:paraId="563379D9" w14:textId="77777777" w:rsidR="00D6450E" w:rsidRDefault="00D51AB9">
            <w:pPr>
              <w:pStyle w:val="TableParagraph"/>
              <w:spacing w:line="223" w:lineRule="exact"/>
              <w:ind w:left="72"/>
              <w:jc w:val="left"/>
              <w:rPr>
                <w:sz w:val="20"/>
              </w:rPr>
            </w:pPr>
            <w:r>
              <w:rPr>
                <w:sz w:val="20"/>
              </w:rPr>
              <w:t>Media General: 53,63</w:t>
            </w:r>
          </w:p>
        </w:tc>
        <w:tc>
          <w:tcPr>
            <w:tcW w:w="3417" w:type="dxa"/>
            <w:gridSpan w:val="3"/>
          </w:tcPr>
          <w:p w14:paraId="0FD64BF5" w14:textId="77777777" w:rsidR="00D6450E" w:rsidRDefault="00D51AB9">
            <w:pPr>
              <w:pStyle w:val="TableParagraph"/>
              <w:spacing w:line="223" w:lineRule="exact"/>
              <w:ind w:left="70"/>
              <w:jc w:val="left"/>
              <w:rPr>
                <w:sz w:val="20"/>
              </w:rPr>
            </w:pPr>
            <w:r>
              <w:rPr>
                <w:sz w:val="20"/>
              </w:rPr>
              <w:t>Media General: 66,33</w:t>
            </w:r>
          </w:p>
        </w:tc>
        <w:tc>
          <w:tcPr>
            <w:tcW w:w="3565" w:type="dxa"/>
            <w:gridSpan w:val="3"/>
          </w:tcPr>
          <w:p w14:paraId="2B2CAC7A" w14:textId="77777777" w:rsidR="00D6450E" w:rsidRDefault="00D51AB9">
            <w:pPr>
              <w:pStyle w:val="TableParagraph"/>
              <w:spacing w:line="223" w:lineRule="exact"/>
              <w:ind w:left="67"/>
              <w:jc w:val="left"/>
              <w:rPr>
                <w:sz w:val="20"/>
              </w:rPr>
            </w:pPr>
            <w:r>
              <w:rPr>
                <w:sz w:val="20"/>
              </w:rPr>
              <w:t>Media General: 128,48</w:t>
            </w:r>
          </w:p>
        </w:tc>
      </w:tr>
      <w:tr w:rsidR="00D6450E" w14:paraId="7C54DBA3" w14:textId="77777777">
        <w:trPr>
          <w:trHeight w:val="256"/>
        </w:trPr>
        <w:tc>
          <w:tcPr>
            <w:tcW w:w="4666" w:type="dxa"/>
            <w:gridSpan w:val="3"/>
          </w:tcPr>
          <w:p w14:paraId="49CAF913" w14:textId="77777777" w:rsidR="00D6450E" w:rsidRDefault="00D51AB9">
            <w:pPr>
              <w:pStyle w:val="TableParagraph"/>
              <w:spacing w:line="223" w:lineRule="exact"/>
              <w:ind w:left="76"/>
              <w:jc w:val="left"/>
              <w:rPr>
                <w:sz w:val="20"/>
              </w:rPr>
            </w:pPr>
            <w:r>
              <w:rPr>
                <w:sz w:val="20"/>
              </w:rPr>
              <w:t>CV = 11,72%</w:t>
            </w:r>
          </w:p>
        </w:tc>
        <w:tc>
          <w:tcPr>
            <w:tcW w:w="3427" w:type="dxa"/>
            <w:gridSpan w:val="3"/>
          </w:tcPr>
          <w:p w14:paraId="0AC22B31" w14:textId="77777777" w:rsidR="00D6450E" w:rsidRDefault="00D51AB9">
            <w:pPr>
              <w:pStyle w:val="TableParagraph"/>
              <w:spacing w:line="223" w:lineRule="exact"/>
              <w:ind w:left="72"/>
              <w:jc w:val="left"/>
              <w:rPr>
                <w:sz w:val="20"/>
              </w:rPr>
            </w:pPr>
            <w:r>
              <w:rPr>
                <w:sz w:val="20"/>
              </w:rPr>
              <w:t>CV = 2,18%</w:t>
            </w:r>
          </w:p>
        </w:tc>
        <w:tc>
          <w:tcPr>
            <w:tcW w:w="3417" w:type="dxa"/>
            <w:gridSpan w:val="3"/>
          </w:tcPr>
          <w:p w14:paraId="55FFAFBF" w14:textId="77777777" w:rsidR="00D6450E" w:rsidRDefault="00D51AB9">
            <w:pPr>
              <w:pStyle w:val="TableParagraph"/>
              <w:spacing w:line="223" w:lineRule="exact"/>
              <w:ind w:left="70"/>
              <w:jc w:val="left"/>
              <w:rPr>
                <w:sz w:val="20"/>
              </w:rPr>
            </w:pPr>
            <w:r>
              <w:rPr>
                <w:sz w:val="20"/>
              </w:rPr>
              <w:t>CV = 1,92%</w:t>
            </w:r>
          </w:p>
        </w:tc>
        <w:tc>
          <w:tcPr>
            <w:tcW w:w="3565" w:type="dxa"/>
            <w:gridSpan w:val="3"/>
          </w:tcPr>
          <w:p w14:paraId="4D060E06" w14:textId="77777777" w:rsidR="00D6450E" w:rsidRDefault="00D51AB9">
            <w:pPr>
              <w:pStyle w:val="TableParagraph"/>
              <w:spacing w:line="223" w:lineRule="exact"/>
              <w:ind w:left="67"/>
              <w:jc w:val="left"/>
              <w:rPr>
                <w:sz w:val="20"/>
              </w:rPr>
            </w:pPr>
            <w:r>
              <w:rPr>
                <w:sz w:val="20"/>
              </w:rPr>
              <w:t>CV = 11,11%</w:t>
            </w:r>
          </w:p>
        </w:tc>
      </w:tr>
      <w:tr w:rsidR="00D6450E" w14:paraId="2BCE4DAD" w14:textId="77777777">
        <w:trPr>
          <w:trHeight w:val="230"/>
        </w:trPr>
        <w:tc>
          <w:tcPr>
            <w:tcW w:w="15075" w:type="dxa"/>
            <w:gridSpan w:val="12"/>
          </w:tcPr>
          <w:p w14:paraId="5E7AE5CA" w14:textId="77777777" w:rsidR="00D6450E" w:rsidRDefault="00D51AB9">
            <w:pPr>
              <w:pStyle w:val="TableParagraph"/>
              <w:spacing w:line="210" w:lineRule="exact"/>
              <w:ind w:left="5767" w:right="5765"/>
              <w:rPr>
                <w:b/>
                <w:sz w:val="20"/>
              </w:rPr>
            </w:pPr>
            <w:r>
              <w:rPr>
                <w:b/>
                <w:sz w:val="20"/>
              </w:rPr>
              <w:t>LOCALIDAD 2: JATUMPAMBA</w:t>
            </w:r>
          </w:p>
        </w:tc>
      </w:tr>
      <w:tr w:rsidR="00D6450E" w14:paraId="506F32F4" w14:textId="77777777">
        <w:trPr>
          <w:trHeight w:val="253"/>
        </w:trPr>
        <w:tc>
          <w:tcPr>
            <w:tcW w:w="4666" w:type="dxa"/>
            <w:gridSpan w:val="3"/>
          </w:tcPr>
          <w:p w14:paraId="2486B0C7" w14:textId="77777777" w:rsidR="00D6450E" w:rsidRDefault="00D51AB9">
            <w:pPr>
              <w:pStyle w:val="TableParagraph"/>
              <w:spacing w:line="223" w:lineRule="exact"/>
              <w:ind w:left="76"/>
              <w:jc w:val="left"/>
              <w:rPr>
                <w:sz w:val="20"/>
              </w:rPr>
            </w:pPr>
            <w:r>
              <w:rPr>
                <w:sz w:val="20"/>
              </w:rPr>
              <w:t>DEP (NS)</w:t>
            </w:r>
          </w:p>
        </w:tc>
        <w:tc>
          <w:tcPr>
            <w:tcW w:w="3427" w:type="dxa"/>
            <w:gridSpan w:val="3"/>
          </w:tcPr>
          <w:p w14:paraId="5E388E58" w14:textId="77777777" w:rsidR="00D6450E" w:rsidRDefault="00D51AB9">
            <w:pPr>
              <w:pStyle w:val="TableParagraph"/>
              <w:spacing w:line="223" w:lineRule="exact"/>
              <w:ind w:left="72"/>
              <w:jc w:val="left"/>
              <w:rPr>
                <w:sz w:val="20"/>
              </w:rPr>
            </w:pPr>
            <w:r>
              <w:rPr>
                <w:sz w:val="20"/>
              </w:rPr>
              <w:t>DP (**)</w:t>
            </w:r>
          </w:p>
        </w:tc>
        <w:tc>
          <w:tcPr>
            <w:tcW w:w="3417" w:type="dxa"/>
            <w:gridSpan w:val="3"/>
          </w:tcPr>
          <w:p w14:paraId="3AB9ADD2" w14:textId="77777777" w:rsidR="00D6450E" w:rsidRDefault="00D51AB9">
            <w:pPr>
              <w:pStyle w:val="TableParagraph"/>
              <w:spacing w:line="223" w:lineRule="exact"/>
              <w:ind w:left="70"/>
              <w:jc w:val="left"/>
              <w:rPr>
                <w:sz w:val="20"/>
              </w:rPr>
            </w:pPr>
            <w:r>
              <w:rPr>
                <w:sz w:val="20"/>
              </w:rPr>
              <w:t>DF (**)</w:t>
            </w:r>
          </w:p>
        </w:tc>
        <w:tc>
          <w:tcPr>
            <w:tcW w:w="3565" w:type="dxa"/>
            <w:gridSpan w:val="3"/>
          </w:tcPr>
          <w:p w14:paraId="004E21B1" w14:textId="77777777" w:rsidR="00D6450E" w:rsidRDefault="00D51AB9">
            <w:pPr>
              <w:pStyle w:val="TableParagraph"/>
              <w:spacing w:line="223" w:lineRule="exact"/>
              <w:ind w:left="67"/>
              <w:jc w:val="left"/>
              <w:rPr>
                <w:sz w:val="20"/>
              </w:rPr>
            </w:pPr>
            <w:r>
              <w:rPr>
                <w:sz w:val="20"/>
              </w:rPr>
              <w:t>DC (**)</w:t>
            </w:r>
          </w:p>
        </w:tc>
      </w:tr>
      <w:tr w:rsidR="00D6450E" w14:paraId="198AB17E" w14:textId="77777777">
        <w:trPr>
          <w:trHeight w:val="256"/>
        </w:trPr>
        <w:tc>
          <w:tcPr>
            <w:tcW w:w="2746" w:type="dxa"/>
          </w:tcPr>
          <w:p w14:paraId="5502A890" w14:textId="77777777" w:rsidR="00D6450E" w:rsidRDefault="00D51AB9">
            <w:pPr>
              <w:pStyle w:val="TableParagraph"/>
              <w:spacing w:line="228" w:lineRule="exact"/>
              <w:ind w:left="76"/>
              <w:jc w:val="left"/>
              <w:rPr>
                <w:b/>
                <w:sz w:val="20"/>
              </w:rPr>
            </w:pPr>
            <w:r>
              <w:rPr>
                <w:b/>
                <w:sz w:val="20"/>
              </w:rPr>
              <w:t>Tratamientos</w:t>
            </w:r>
          </w:p>
        </w:tc>
        <w:tc>
          <w:tcPr>
            <w:tcW w:w="1099" w:type="dxa"/>
          </w:tcPr>
          <w:p w14:paraId="62097015" w14:textId="77777777" w:rsidR="00D6450E" w:rsidRDefault="00D51AB9">
            <w:pPr>
              <w:pStyle w:val="TableParagraph"/>
              <w:spacing w:line="228" w:lineRule="exact"/>
              <w:ind w:left="114" w:right="101"/>
              <w:rPr>
                <w:b/>
                <w:sz w:val="20"/>
              </w:rPr>
            </w:pPr>
            <w:r>
              <w:rPr>
                <w:b/>
                <w:sz w:val="20"/>
              </w:rPr>
              <w:t>Promedio</w:t>
            </w:r>
          </w:p>
        </w:tc>
        <w:tc>
          <w:tcPr>
            <w:tcW w:w="821" w:type="dxa"/>
          </w:tcPr>
          <w:p w14:paraId="1F1DB251" w14:textId="77777777" w:rsidR="00D6450E" w:rsidRDefault="00D51AB9">
            <w:pPr>
              <w:pStyle w:val="TableParagraph"/>
              <w:spacing w:line="228" w:lineRule="exact"/>
              <w:ind w:left="74"/>
              <w:jc w:val="left"/>
              <w:rPr>
                <w:b/>
                <w:sz w:val="20"/>
              </w:rPr>
            </w:pPr>
            <w:r>
              <w:rPr>
                <w:b/>
                <w:sz w:val="20"/>
              </w:rPr>
              <w:t>Rango</w:t>
            </w:r>
          </w:p>
        </w:tc>
        <w:tc>
          <w:tcPr>
            <w:tcW w:w="1346" w:type="dxa"/>
          </w:tcPr>
          <w:p w14:paraId="514E9B5A" w14:textId="77777777" w:rsidR="00D6450E" w:rsidRDefault="00D51AB9">
            <w:pPr>
              <w:pStyle w:val="TableParagraph"/>
              <w:spacing w:line="228" w:lineRule="exact"/>
              <w:ind w:left="72"/>
              <w:jc w:val="left"/>
              <w:rPr>
                <w:b/>
                <w:sz w:val="20"/>
              </w:rPr>
            </w:pPr>
            <w:r>
              <w:rPr>
                <w:b/>
                <w:sz w:val="20"/>
              </w:rPr>
              <w:t>Tratamientos</w:t>
            </w:r>
          </w:p>
        </w:tc>
        <w:tc>
          <w:tcPr>
            <w:tcW w:w="1188" w:type="dxa"/>
          </w:tcPr>
          <w:p w14:paraId="4FAAA1F0" w14:textId="77777777" w:rsidR="00D6450E" w:rsidRDefault="00D51AB9">
            <w:pPr>
              <w:pStyle w:val="TableParagraph"/>
              <w:spacing w:line="228" w:lineRule="exact"/>
              <w:ind w:left="151" w:right="144"/>
              <w:rPr>
                <w:b/>
                <w:sz w:val="20"/>
              </w:rPr>
            </w:pPr>
            <w:r>
              <w:rPr>
                <w:b/>
                <w:sz w:val="20"/>
              </w:rPr>
              <w:t>Promedio</w:t>
            </w:r>
          </w:p>
        </w:tc>
        <w:tc>
          <w:tcPr>
            <w:tcW w:w="893" w:type="dxa"/>
          </w:tcPr>
          <w:p w14:paraId="601350A6" w14:textId="77777777" w:rsidR="00D6450E" w:rsidRDefault="00D51AB9">
            <w:pPr>
              <w:pStyle w:val="TableParagraph"/>
              <w:spacing w:line="228" w:lineRule="exact"/>
              <w:ind w:left="70"/>
              <w:jc w:val="left"/>
              <w:rPr>
                <w:b/>
                <w:sz w:val="20"/>
              </w:rPr>
            </w:pPr>
            <w:r>
              <w:rPr>
                <w:b/>
                <w:sz w:val="20"/>
              </w:rPr>
              <w:t>Rango</w:t>
            </w:r>
          </w:p>
        </w:tc>
        <w:tc>
          <w:tcPr>
            <w:tcW w:w="1337" w:type="dxa"/>
          </w:tcPr>
          <w:p w14:paraId="6009CFB0" w14:textId="77777777" w:rsidR="00D6450E" w:rsidRDefault="00D51AB9">
            <w:pPr>
              <w:pStyle w:val="TableParagraph"/>
              <w:spacing w:line="228" w:lineRule="exact"/>
              <w:ind w:left="70"/>
              <w:jc w:val="left"/>
              <w:rPr>
                <w:b/>
                <w:sz w:val="20"/>
              </w:rPr>
            </w:pPr>
            <w:r>
              <w:rPr>
                <w:b/>
                <w:sz w:val="20"/>
              </w:rPr>
              <w:t>Tratamientos</w:t>
            </w:r>
          </w:p>
        </w:tc>
        <w:tc>
          <w:tcPr>
            <w:tcW w:w="1186" w:type="dxa"/>
          </w:tcPr>
          <w:p w14:paraId="7371758A" w14:textId="77777777" w:rsidR="00D6450E" w:rsidRDefault="00D51AB9">
            <w:pPr>
              <w:pStyle w:val="TableParagraph"/>
              <w:spacing w:line="228" w:lineRule="exact"/>
              <w:ind w:left="151" w:right="151"/>
              <w:rPr>
                <w:b/>
                <w:sz w:val="20"/>
              </w:rPr>
            </w:pPr>
            <w:r>
              <w:rPr>
                <w:b/>
                <w:sz w:val="20"/>
              </w:rPr>
              <w:t>Promedio</w:t>
            </w:r>
          </w:p>
        </w:tc>
        <w:tc>
          <w:tcPr>
            <w:tcW w:w="894" w:type="dxa"/>
          </w:tcPr>
          <w:p w14:paraId="62B730D5" w14:textId="77777777" w:rsidR="00D6450E" w:rsidRDefault="00D51AB9">
            <w:pPr>
              <w:pStyle w:val="TableParagraph"/>
              <w:spacing w:line="228" w:lineRule="exact"/>
              <w:ind w:left="65"/>
              <w:jc w:val="left"/>
              <w:rPr>
                <w:b/>
                <w:sz w:val="20"/>
              </w:rPr>
            </w:pPr>
            <w:r>
              <w:rPr>
                <w:b/>
                <w:sz w:val="20"/>
              </w:rPr>
              <w:t>Rango</w:t>
            </w:r>
          </w:p>
        </w:tc>
        <w:tc>
          <w:tcPr>
            <w:tcW w:w="1337" w:type="dxa"/>
          </w:tcPr>
          <w:p w14:paraId="28D94567" w14:textId="77777777" w:rsidR="00D6450E" w:rsidRDefault="00D51AB9">
            <w:pPr>
              <w:pStyle w:val="TableParagraph"/>
              <w:spacing w:line="228" w:lineRule="exact"/>
              <w:ind w:left="67"/>
              <w:jc w:val="left"/>
              <w:rPr>
                <w:b/>
                <w:sz w:val="20"/>
              </w:rPr>
            </w:pPr>
            <w:r>
              <w:rPr>
                <w:b/>
                <w:sz w:val="20"/>
              </w:rPr>
              <w:t>Tratamientos</w:t>
            </w:r>
          </w:p>
        </w:tc>
        <w:tc>
          <w:tcPr>
            <w:tcW w:w="1188" w:type="dxa"/>
          </w:tcPr>
          <w:p w14:paraId="32485B15" w14:textId="77777777" w:rsidR="00D6450E" w:rsidRDefault="00D51AB9">
            <w:pPr>
              <w:pStyle w:val="TableParagraph"/>
              <w:spacing w:line="228" w:lineRule="exact"/>
              <w:ind w:left="146" w:right="148"/>
              <w:rPr>
                <w:b/>
                <w:sz w:val="20"/>
              </w:rPr>
            </w:pPr>
            <w:r>
              <w:rPr>
                <w:b/>
                <w:sz w:val="20"/>
              </w:rPr>
              <w:t>Promedio</w:t>
            </w:r>
          </w:p>
        </w:tc>
        <w:tc>
          <w:tcPr>
            <w:tcW w:w="1040" w:type="dxa"/>
          </w:tcPr>
          <w:p w14:paraId="1CDB063A" w14:textId="77777777" w:rsidR="00D6450E" w:rsidRDefault="00D51AB9">
            <w:pPr>
              <w:pStyle w:val="TableParagraph"/>
              <w:spacing w:line="228" w:lineRule="exact"/>
              <w:ind w:left="64"/>
              <w:jc w:val="left"/>
              <w:rPr>
                <w:b/>
                <w:sz w:val="20"/>
              </w:rPr>
            </w:pPr>
            <w:r>
              <w:rPr>
                <w:b/>
                <w:sz w:val="20"/>
              </w:rPr>
              <w:t>Rango</w:t>
            </w:r>
          </w:p>
        </w:tc>
      </w:tr>
      <w:tr w:rsidR="00D6450E" w14:paraId="27DA150A" w14:textId="77777777">
        <w:trPr>
          <w:trHeight w:val="230"/>
        </w:trPr>
        <w:tc>
          <w:tcPr>
            <w:tcW w:w="2746" w:type="dxa"/>
          </w:tcPr>
          <w:p w14:paraId="78C8011E" w14:textId="77777777" w:rsidR="00D6450E" w:rsidRDefault="00D51AB9">
            <w:pPr>
              <w:pStyle w:val="TableParagraph"/>
              <w:spacing w:line="210" w:lineRule="exact"/>
              <w:ind w:left="76"/>
              <w:jc w:val="left"/>
              <w:rPr>
                <w:sz w:val="20"/>
              </w:rPr>
            </w:pPr>
            <w:r>
              <w:rPr>
                <w:sz w:val="20"/>
              </w:rPr>
              <w:t>T8: PDV</w:t>
            </w:r>
          </w:p>
        </w:tc>
        <w:tc>
          <w:tcPr>
            <w:tcW w:w="1099" w:type="dxa"/>
          </w:tcPr>
          <w:p w14:paraId="2BDFCDA4" w14:textId="77777777" w:rsidR="00D6450E" w:rsidRDefault="00D51AB9">
            <w:pPr>
              <w:pStyle w:val="TableParagraph"/>
              <w:spacing w:line="210" w:lineRule="exact"/>
              <w:ind w:left="114" w:right="95"/>
              <w:rPr>
                <w:sz w:val="20"/>
              </w:rPr>
            </w:pPr>
            <w:r>
              <w:rPr>
                <w:sz w:val="20"/>
              </w:rPr>
              <w:t>7,00</w:t>
            </w:r>
          </w:p>
        </w:tc>
        <w:tc>
          <w:tcPr>
            <w:tcW w:w="821" w:type="dxa"/>
          </w:tcPr>
          <w:p w14:paraId="43E0DC3A" w14:textId="77777777" w:rsidR="00D6450E" w:rsidRDefault="00D51AB9">
            <w:pPr>
              <w:pStyle w:val="TableParagraph"/>
              <w:spacing w:line="210" w:lineRule="exact"/>
              <w:ind w:left="74"/>
              <w:jc w:val="left"/>
              <w:rPr>
                <w:sz w:val="20"/>
              </w:rPr>
            </w:pPr>
            <w:r>
              <w:rPr>
                <w:w w:val="96"/>
                <w:sz w:val="20"/>
              </w:rPr>
              <w:t>A</w:t>
            </w:r>
          </w:p>
        </w:tc>
        <w:tc>
          <w:tcPr>
            <w:tcW w:w="1346" w:type="dxa"/>
          </w:tcPr>
          <w:p w14:paraId="246D7A22" w14:textId="77777777" w:rsidR="00D6450E" w:rsidRDefault="00D51AB9">
            <w:pPr>
              <w:pStyle w:val="TableParagraph"/>
              <w:spacing w:line="210" w:lineRule="exact"/>
              <w:ind w:left="72"/>
              <w:jc w:val="left"/>
              <w:rPr>
                <w:sz w:val="20"/>
              </w:rPr>
            </w:pPr>
            <w:r>
              <w:rPr>
                <w:sz w:val="20"/>
              </w:rPr>
              <w:t>T6</w:t>
            </w:r>
          </w:p>
        </w:tc>
        <w:tc>
          <w:tcPr>
            <w:tcW w:w="1188" w:type="dxa"/>
          </w:tcPr>
          <w:p w14:paraId="16F334C2" w14:textId="77777777" w:rsidR="00D6450E" w:rsidRDefault="00D51AB9">
            <w:pPr>
              <w:pStyle w:val="TableParagraph"/>
              <w:spacing w:line="210" w:lineRule="exact"/>
              <w:ind w:left="151" w:right="137"/>
              <w:rPr>
                <w:sz w:val="20"/>
              </w:rPr>
            </w:pPr>
            <w:r>
              <w:rPr>
                <w:sz w:val="20"/>
              </w:rPr>
              <w:t>88,00</w:t>
            </w:r>
          </w:p>
        </w:tc>
        <w:tc>
          <w:tcPr>
            <w:tcW w:w="893" w:type="dxa"/>
          </w:tcPr>
          <w:p w14:paraId="0B3BB81E" w14:textId="77777777" w:rsidR="00D6450E" w:rsidRDefault="00D51AB9">
            <w:pPr>
              <w:pStyle w:val="TableParagraph"/>
              <w:spacing w:line="210" w:lineRule="exact"/>
              <w:ind w:left="70"/>
              <w:jc w:val="left"/>
              <w:rPr>
                <w:sz w:val="20"/>
              </w:rPr>
            </w:pPr>
            <w:r>
              <w:rPr>
                <w:w w:val="96"/>
                <w:sz w:val="20"/>
              </w:rPr>
              <w:t>A</w:t>
            </w:r>
          </w:p>
        </w:tc>
        <w:tc>
          <w:tcPr>
            <w:tcW w:w="1337" w:type="dxa"/>
          </w:tcPr>
          <w:p w14:paraId="0D130EE0" w14:textId="77777777" w:rsidR="00D6450E" w:rsidRDefault="00D51AB9">
            <w:pPr>
              <w:pStyle w:val="TableParagraph"/>
              <w:spacing w:line="210" w:lineRule="exact"/>
              <w:ind w:left="70"/>
              <w:jc w:val="left"/>
              <w:rPr>
                <w:sz w:val="20"/>
              </w:rPr>
            </w:pPr>
            <w:r>
              <w:rPr>
                <w:sz w:val="20"/>
              </w:rPr>
              <w:t>T6</w:t>
            </w:r>
          </w:p>
        </w:tc>
        <w:tc>
          <w:tcPr>
            <w:tcW w:w="1186" w:type="dxa"/>
          </w:tcPr>
          <w:p w14:paraId="2F2E4ECA" w14:textId="77777777" w:rsidR="00D6450E" w:rsidRDefault="00D51AB9">
            <w:pPr>
              <w:pStyle w:val="TableParagraph"/>
              <w:spacing w:line="210" w:lineRule="exact"/>
              <w:ind w:left="151" w:right="147"/>
              <w:rPr>
                <w:sz w:val="20"/>
              </w:rPr>
            </w:pPr>
            <w:r>
              <w:rPr>
                <w:sz w:val="20"/>
              </w:rPr>
              <w:t>109,33</w:t>
            </w:r>
          </w:p>
        </w:tc>
        <w:tc>
          <w:tcPr>
            <w:tcW w:w="894" w:type="dxa"/>
          </w:tcPr>
          <w:p w14:paraId="1E9163B1" w14:textId="77777777" w:rsidR="00D6450E" w:rsidRDefault="00D51AB9">
            <w:pPr>
              <w:pStyle w:val="TableParagraph"/>
              <w:spacing w:line="210" w:lineRule="exact"/>
              <w:ind w:left="65"/>
              <w:jc w:val="left"/>
              <w:rPr>
                <w:sz w:val="20"/>
              </w:rPr>
            </w:pPr>
            <w:r>
              <w:rPr>
                <w:w w:val="96"/>
                <w:sz w:val="20"/>
              </w:rPr>
              <w:t>A</w:t>
            </w:r>
          </w:p>
        </w:tc>
        <w:tc>
          <w:tcPr>
            <w:tcW w:w="1337" w:type="dxa"/>
          </w:tcPr>
          <w:p w14:paraId="4AAA3BA4" w14:textId="77777777" w:rsidR="00D6450E" w:rsidRDefault="00D51AB9">
            <w:pPr>
              <w:pStyle w:val="TableParagraph"/>
              <w:spacing w:line="210" w:lineRule="exact"/>
              <w:ind w:left="67"/>
              <w:jc w:val="left"/>
              <w:rPr>
                <w:sz w:val="20"/>
              </w:rPr>
            </w:pPr>
            <w:r>
              <w:rPr>
                <w:sz w:val="20"/>
              </w:rPr>
              <w:t>T6</w:t>
            </w:r>
          </w:p>
        </w:tc>
        <w:tc>
          <w:tcPr>
            <w:tcW w:w="1188" w:type="dxa"/>
          </w:tcPr>
          <w:p w14:paraId="7FBEE136" w14:textId="77777777" w:rsidR="00D6450E" w:rsidRDefault="00D51AB9">
            <w:pPr>
              <w:pStyle w:val="TableParagraph"/>
              <w:spacing w:line="210" w:lineRule="exact"/>
              <w:ind w:left="148" w:right="148"/>
              <w:rPr>
                <w:sz w:val="20"/>
              </w:rPr>
            </w:pPr>
            <w:r>
              <w:rPr>
                <w:sz w:val="20"/>
              </w:rPr>
              <w:t>197,33</w:t>
            </w:r>
          </w:p>
        </w:tc>
        <w:tc>
          <w:tcPr>
            <w:tcW w:w="1040" w:type="dxa"/>
          </w:tcPr>
          <w:p w14:paraId="58D2BE44" w14:textId="77777777" w:rsidR="00D6450E" w:rsidRDefault="00D51AB9">
            <w:pPr>
              <w:pStyle w:val="TableParagraph"/>
              <w:spacing w:line="210" w:lineRule="exact"/>
              <w:ind w:left="64"/>
              <w:jc w:val="left"/>
              <w:rPr>
                <w:sz w:val="20"/>
              </w:rPr>
            </w:pPr>
            <w:r>
              <w:rPr>
                <w:w w:val="96"/>
                <w:sz w:val="20"/>
              </w:rPr>
              <w:t>A</w:t>
            </w:r>
          </w:p>
        </w:tc>
      </w:tr>
      <w:tr w:rsidR="00D6450E" w14:paraId="7C434A71" w14:textId="77777777">
        <w:trPr>
          <w:trHeight w:val="230"/>
        </w:trPr>
        <w:tc>
          <w:tcPr>
            <w:tcW w:w="2746" w:type="dxa"/>
          </w:tcPr>
          <w:p w14:paraId="7465EE68" w14:textId="77777777" w:rsidR="00D6450E" w:rsidRDefault="00D51AB9">
            <w:pPr>
              <w:pStyle w:val="TableParagraph"/>
              <w:spacing w:line="210" w:lineRule="exact"/>
              <w:ind w:left="76"/>
              <w:jc w:val="left"/>
              <w:rPr>
                <w:sz w:val="20"/>
              </w:rPr>
            </w:pPr>
            <w:r>
              <w:rPr>
                <w:sz w:val="20"/>
              </w:rPr>
              <w:t>T1: LQEP4</w:t>
            </w:r>
          </w:p>
        </w:tc>
        <w:tc>
          <w:tcPr>
            <w:tcW w:w="1099" w:type="dxa"/>
          </w:tcPr>
          <w:p w14:paraId="0577FA74" w14:textId="77777777" w:rsidR="00D6450E" w:rsidRDefault="00D51AB9">
            <w:pPr>
              <w:pStyle w:val="TableParagraph"/>
              <w:spacing w:line="210" w:lineRule="exact"/>
              <w:ind w:left="114" w:right="95"/>
              <w:rPr>
                <w:sz w:val="20"/>
              </w:rPr>
            </w:pPr>
            <w:r>
              <w:rPr>
                <w:sz w:val="20"/>
              </w:rPr>
              <w:t>7,00</w:t>
            </w:r>
          </w:p>
        </w:tc>
        <w:tc>
          <w:tcPr>
            <w:tcW w:w="821" w:type="dxa"/>
          </w:tcPr>
          <w:p w14:paraId="66CFF28E" w14:textId="77777777" w:rsidR="00D6450E" w:rsidRDefault="00D51AB9">
            <w:pPr>
              <w:pStyle w:val="TableParagraph"/>
              <w:spacing w:line="210" w:lineRule="exact"/>
              <w:ind w:left="74"/>
              <w:jc w:val="left"/>
              <w:rPr>
                <w:sz w:val="20"/>
              </w:rPr>
            </w:pPr>
            <w:r>
              <w:rPr>
                <w:w w:val="96"/>
                <w:sz w:val="20"/>
              </w:rPr>
              <w:t>A</w:t>
            </w:r>
          </w:p>
        </w:tc>
        <w:tc>
          <w:tcPr>
            <w:tcW w:w="1346" w:type="dxa"/>
          </w:tcPr>
          <w:p w14:paraId="52991730" w14:textId="77777777" w:rsidR="00D6450E" w:rsidRDefault="00D51AB9">
            <w:pPr>
              <w:pStyle w:val="TableParagraph"/>
              <w:spacing w:line="210" w:lineRule="exact"/>
              <w:ind w:left="72"/>
              <w:jc w:val="left"/>
              <w:rPr>
                <w:sz w:val="20"/>
              </w:rPr>
            </w:pPr>
            <w:r>
              <w:rPr>
                <w:sz w:val="20"/>
              </w:rPr>
              <w:t>T4</w:t>
            </w:r>
          </w:p>
        </w:tc>
        <w:tc>
          <w:tcPr>
            <w:tcW w:w="1188" w:type="dxa"/>
          </w:tcPr>
          <w:p w14:paraId="561B71F7" w14:textId="77777777" w:rsidR="00D6450E" w:rsidRDefault="00D51AB9">
            <w:pPr>
              <w:pStyle w:val="TableParagraph"/>
              <w:spacing w:line="210" w:lineRule="exact"/>
              <w:ind w:left="151" w:right="137"/>
              <w:rPr>
                <w:sz w:val="20"/>
              </w:rPr>
            </w:pPr>
            <w:r>
              <w:rPr>
                <w:sz w:val="20"/>
              </w:rPr>
              <w:t>79,67</w:t>
            </w:r>
          </w:p>
        </w:tc>
        <w:tc>
          <w:tcPr>
            <w:tcW w:w="893" w:type="dxa"/>
          </w:tcPr>
          <w:p w14:paraId="75EFEF49" w14:textId="77777777" w:rsidR="00D6450E" w:rsidRDefault="00D51AB9">
            <w:pPr>
              <w:pStyle w:val="TableParagraph"/>
              <w:spacing w:line="210" w:lineRule="exact"/>
              <w:ind w:left="221"/>
              <w:jc w:val="left"/>
              <w:rPr>
                <w:sz w:val="20"/>
              </w:rPr>
            </w:pPr>
            <w:r>
              <w:rPr>
                <w:w w:val="96"/>
                <w:sz w:val="20"/>
              </w:rPr>
              <w:t>B</w:t>
            </w:r>
          </w:p>
        </w:tc>
        <w:tc>
          <w:tcPr>
            <w:tcW w:w="1337" w:type="dxa"/>
          </w:tcPr>
          <w:p w14:paraId="10BBCC91" w14:textId="77777777" w:rsidR="00D6450E" w:rsidRDefault="00D51AB9">
            <w:pPr>
              <w:pStyle w:val="TableParagraph"/>
              <w:spacing w:line="210" w:lineRule="exact"/>
              <w:ind w:left="70"/>
              <w:jc w:val="left"/>
              <w:rPr>
                <w:sz w:val="20"/>
              </w:rPr>
            </w:pPr>
            <w:r>
              <w:rPr>
                <w:sz w:val="20"/>
              </w:rPr>
              <w:t>T9</w:t>
            </w:r>
          </w:p>
        </w:tc>
        <w:tc>
          <w:tcPr>
            <w:tcW w:w="1186" w:type="dxa"/>
          </w:tcPr>
          <w:p w14:paraId="0FA392B2" w14:textId="77777777" w:rsidR="00D6450E" w:rsidRDefault="00D51AB9">
            <w:pPr>
              <w:pStyle w:val="TableParagraph"/>
              <w:spacing w:line="210" w:lineRule="exact"/>
              <w:ind w:left="151" w:right="145"/>
              <w:rPr>
                <w:sz w:val="20"/>
              </w:rPr>
            </w:pPr>
            <w:r>
              <w:rPr>
                <w:sz w:val="20"/>
              </w:rPr>
              <w:t>95,33</w:t>
            </w:r>
          </w:p>
        </w:tc>
        <w:tc>
          <w:tcPr>
            <w:tcW w:w="894" w:type="dxa"/>
          </w:tcPr>
          <w:p w14:paraId="113F7D1A" w14:textId="77777777" w:rsidR="00D6450E" w:rsidRDefault="00D51AB9">
            <w:pPr>
              <w:pStyle w:val="TableParagraph"/>
              <w:spacing w:line="210" w:lineRule="exact"/>
              <w:ind w:left="216"/>
              <w:jc w:val="left"/>
              <w:rPr>
                <w:sz w:val="20"/>
              </w:rPr>
            </w:pPr>
            <w:r>
              <w:rPr>
                <w:w w:val="96"/>
                <w:sz w:val="20"/>
              </w:rPr>
              <w:t>B</w:t>
            </w:r>
          </w:p>
        </w:tc>
        <w:tc>
          <w:tcPr>
            <w:tcW w:w="1337" w:type="dxa"/>
          </w:tcPr>
          <w:p w14:paraId="4BAEF808" w14:textId="77777777" w:rsidR="00D6450E" w:rsidRDefault="00D51AB9">
            <w:pPr>
              <w:pStyle w:val="TableParagraph"/>
              <w:spacing w:line="210" w:lineRule="exact"/>
              <w:ind w:left="67"/>
              <w:jc w:val="left"/>
              <w:rPr>
                <w:sz w:val="20"/>
              </w:rPr>
            </w:pPr>
            <w:r>
              <w:rPr>
                <w:sz w:val="20"/>
              </w:rPr>
              <w:t>T4</w:t>
            </w:r>
          </w:p>
        </w:tc>
        <w:tc>
          <w:tcPr>
            <w:tcW w:w="1188" w:type="dxa"/>
          </w:tcPr>
          <w:p w14:paraId="126E1D7B" w14:textId="77777777" w:rsidR="00D6450E" w:rsidRDefault="00D51AB9">
            <w:pPr>
              <w:pStyle w:val="TableParagraph"/>
              <w:spacing w:line="210" w:lineRule="exact"/>
              <w:ind w:left="148" w:right="148"/>
              <w:rPr>
                <w:sz w:val="20"/>
              </w:rPr>
            </w:pPr>
            <w:r>
              <w:rPr>
                <w:sz w:val="20"/>
              </w:rPr>
              <w:t>141,00</w:t>
            </w:r>
          </w:p>
        </w:tc>
        <w:tc>
          <w:tcPr>
            <w:tcW w:w="1040" w:type="dxa"/>
          </w:tcPr>
          <w:p w14:paraId="256DB19B" w14:textId="77777777" w:rsidR="00D6450E" w:rsidRDefault="00D51AB9">
            <w:pPr>
              <w:pStyle w:val="TableParagraph"/>
              <w:spacing w:line="210" w:lineRule="exact"/>
              <w:ind w:left="215"/>
              <w:jc w:val="left"/>
              <w:rPr>
                <w:sz w:val="20"/>
              </w:rPr>
            </w:pPr>
            <w:r>
              <w:rPr>
                <w:w w:val="96"/>
                <w:sz w:val="20"/>
              </w:rPr>
              <w:t>B</w:t>
            </w:r>
          </w:p>
        </w:tc>
      </w:tr>
      <w:tr w:rsidR="00D6450E" w14:paraId="7EADBB28" w14:textId="77777777">
        <w:trPr>
          <w:trHeight w:val="316"/>
        </w:trPr>
        <w:tc>
          <w:tcPr>
            <w:tcW w:w="2746" w:type="dxa"/>
          </w:tcPr>
          <w:p w14:paraId="3C8BC7AA" w14:textId="77777777" w:rsidR="00D6450E" w:rsidRDefault="00D51AB9">
            <w:pPr>
              <w:pStyle w:val="TableParagraph"/>
              <w:spacing w:before="38"/>
              <w:ind w:left="76"/>
              <w:jc w:val="left"/>
              <w:rPr>
                <w:sz w:val="20"/>
              </w:rPr>
            </w:pPr>
            <w:r>
              <w:rPr>
                <w:sz w:val="20"/>
              </w:rPr>
              <w:t>T5: EQ31</w:t>
            </w:r>
          </w:p>
        </w:tc>
        <w:tc>
          <w:tcPr>
            <w:tcW w:w="1099" w:type="dxa"/>
          </w:tcPr>
          <w:p w14:paraId="59778CEA" w14:textId="77777777" w:rsidR="00D6450E" w:rsidRDefault="00D51AB9">
            <w:pPr>
              <w:pStyle w:val="TableParagraph"/>
              <w:spacing w:before="38"/>
              <w:ind w:left="114" w:right="95"/>
              <w:rPr>
                <w:sz w:val="20"/>
              </w:rPr>
            </w:pPr>
            <w:r>
              <w:rPr>
                <w:sz w:val="20"/>
              </w:rPr>
              <w:t>6,67</w:t>
            </w:r>
          </w:p>
        </w:tc>
        <w:tc>
          <w:tcPr>
            <w:tcW w:w="821" w:type="dxa"/>
          </w:tcPr>
          <w:p w14:paraId="5A65C3C6" w14:textId="77777777" w:rsidR="00D6450E" w:rsidRDefault="00D51AB9">
            <w:pPr>
              <w:pStyle w:val="TableParagraph"/>
              <w:spacing w:before="38"/>
              <w:ind w:left="74"/>
              <w:jc w:val="left"/>
              <w:rPr>
                <w:sz w:val="20"/>
              </w:rPr>
            </w:pPr>
            <w:r>
              <w:rPr>
                <w:w w:val="96"/>
                <w:sz w:val="20"/>
              </w:rPr>
              <w:t>A</w:t>
            </w:r>
          </w:p>
        </w:tc>
        <w:tc>
          <w:tcPr>
            <w:tcW w:w="1346" w:type="dxa"/>
          </w:tcPr>
          <w:p w14:paraId="0D1469CF" w14:textId="77777777" w:rsidR="00D6450E" w:rsidRDefault="00D51AB9">
            <w:pPr>
              <w:pStyle w:val="TableParagraph"/>
              <w:spacing w:before="38"/>
              <w:ind w:left="72"/>
              <w:jc w:val="left"/>
              <w:rPr>
                <w:sz w:val="20"/>
              </w:rPr>
            </w:pPr>
            <w:r>
              <w:rPr>
                <w:sz w:val="20"/>
              </w:rPr>
              <w:t>T9</w:t>
            </w:r>
          </w:p>
        </w:tc>
        <w:tc>
          <w:tcPr>
            <w:tcW w:w="1188" w:type="dxa"/>
          </w:tcPr>
          <w:p w14:paraId="632BECBC" w14:textId="77777777" w:rsidR="00D6450E" w:rsidRDefault="00D51AB9">
            <w:pPr>
              <w:pStyle w:val="TableParagraph"/>
              <w:spacing w:before="38"/>
              <w:ind w:left="151" w:right="137"/>
              <w:rPr>
                <w:sz w:val="20"/>
              </w:rPr>
            </w:pPr>
            <w:r>
              <w:rPr>
                <w:sz w:val="20"/>
              </w:rPr>
              <w:t>79,67</w:t>
            </w:r>
          </w:p>
        </w:tc>
        <w:tc>
          <w:tcPr>
            <w:tcW w:w="893" w:type="dxa"/>
          </w:tcPr>
          <w:p w14:paraId="2725CD87" w14:textId="77777777" w:rsidR="00D6450E" w:rsidRDefault="00D51AB9">
            <w:pPr>
              <w:pStyle w:val="TableParagraph"/>
              <w:spacing w:before="38"/>
              <w:ind w:left="221"/>
              <w:jc w:val="left"/>
              <w:rPr>
                <w:sz w:val="20"/>
              </w:rPr>
            </w:pPr>
            <w:r>
              <w:rPr>
                <w:w w:val="96"/>
                <w:sz w:val="20"/>
              </w:rPr>
              <w:t>B</w:t>
            </w:r>
          </w:p>
        </w:tc>
        <w:tc>
          <w:tcPr>
            <w:tcW w:w="1337" w:type="dxa"/>
          </w:tcPr>
          <w:p w14:paraId="704A76BA" w14:textId="77777777" w:rsidR="00D6450E" w:rsidRDefault="00D51AB9">
            <w:pPr>
              <w:pStyle w:val="TableParagraph"/>
              <w:spacing w:before="38"/>
              <w:ind w:left="70"/>
              <w:jc w:val="left"/>
              <w:rPr>
                <w:sz w:val="20"/>
              </w:rPr>
            </w:pPr>
            <w:r>
              <w:rPr>
                <w:sz w:val="20"/>
              </w:rPr>
              <w:t>T4</w:t>
            </w:r>
          </w:p>
        </w:tc>
        <w:tc>
          <w:tcPr>
            <w:tcW w:w="1186" w:type="dxa"/>
          </w:tcPr>
          <w:p w14:paraId="73B9B0BB" w14:textId="77777777" w:rsidR="00D6450E" w:rsidRDefault="00D51AB9">
            <w:pPr>
              <w:pStyle w:val="TableParagraph"/>
              <w:spacing w:before="38"/>
              <w:ind w:left="151" w:right="145"/>
              <w:rPr>
                <w:sz w:val="20"/>
              </w:rPr>
            </w:pPr>
            <w:r>
              <w:rPr>
                <w:sz w:val="20"/>
              </w:rPr>
              <w:t>95,00</w:t>
            </w:r>
          </w:p>
        </w:tc>
        <w:tc>
          <w:tcPr>
            <w:tcW w:w="894" w:type="dxa"/>
          </w:tcPr>
          <w:p w14:paraId="35BDFD2E" w14:textId="77777777" w:rsidR="00D6450E" w:rsidRDefault="00D51AB9">
            <w:pPr>
              <w:pStyle w:val="TableParagraph"/>
              <w:spacing w:before="38"/>
              <w:ind w:left="216"/>
              <w:jc w:val="left"/>
              <w:rPr>
                <w:sz w:val="20"/>
              </w:rPr>
            </w:pPr>
            <w:r>
              <w:rPr>
                <w:w w:val="96"/>
                <w:sz w:val="20"/>
              </w:rPr>
              <w:t>B</w:t>
            </w:r>
          </w:p>
        </w:tc>
        <w:tc>
          <w:tcPr>
            <w:tcW w:w="1337" w:type="dxa"/>
          </w:tcPr>
          <w:p w14:paraId="54A6A24E" w14:textId="77777777" w:rsidR="00D6450E" w:rsidRDefault="00D51AB9">
            <w:pPr>
              <w:pStyle w:val="TableParagraph"/>
              <w:spacing w:before="38"/>
              <w:ind w:left="67"/>
              <w:jc w:val="left"/>
              <w:rPr>
                <w:sz w:val="20"/>
              </w:rPr>
            </w:pPr>
            <w:r>
              <w:rPr>
                <w:sz w:val="20"/>
              </w:rPr>
              <w:t>T8</w:t>
            </w:r>
          </w:p>
        </w:tc>
        <w:tc>
          <w:tcPr>
            <w:tcW w:w="1188" w:type="dxa"/>
          </w:tcPr>
          <w:p w14:paraId="17AD66F3" w14:textId="77777777" w:rsidR="00D6450E" w:rsidRDefault="00D51AB9">
            <w:pPr>
              <w:pStyle w:val="TableParagraph"/>
              <w:spacing w:before="38"/>
              <w:ind w:left="148" w:right="148"/>
              <w:rPr>
                <w:sz w:val="20"/>
              </w:rPr>
            </w:pPr>
            <w:r>
              <w:rPr>
                <w:sz w:val="20"/>
              </w:rPr>
              <w:t>141,00</w:t>
            </w:r>
          </w:p>
        </w:tc>
        <w:tc>
          <w:tcPr>
            <w:tcW w:w="1040" w:type="dxa"/>
          </w:tcPr>
          <w:p w14:paraId="72533F3B" w14:textId="77777777" w:rsidR="00D6450E" w:rsidRDefault="00D51AB9">
            <w:pPr>
              <w:pStyle w:val="TableParagraph"/>
              <w:spacing w:before="38"/>
              <w:ind w:left="215"/>
              <w:jc w:val="left"/>
              <w:rPr>
                <w:sz w:val="20"/>
              </w:rPr>
            </w:pPr>
            <w:r>
              <w:rPr>
                <w:w w:val="96"/>
                <w:sz w:val="20"/>
              </w:rPr>
              <w:t>B</w:t>
            </w:r>
          </w:p>
        </w:tc>
      </w:tr>
      <w:tr w:rsidR="00D6450E" w14:paraId="7DB53A69" w14:textId="77777777">
        <w:trPr>
          <w:trHeight w:val="314"/>
        </w:trPr>
        <w:tc>
          <w:tcPr>
            <w:tcW w:w="2746" w:type="dxa"/>
          </w:tcPr>
          <w:p w14:paraId="69F1F021" w14:textId="77777777" w:rsidR="00D6450E" w:rsidRDefault="00D51AB9">
            <w:pPr>
              <w:pStyle w:val="TableParagraph"/>
              <w:spacing w:before="34"/>
              <w:ind w:left="76"/>
              <w:jc w:val="left"/>
              <w:rPr>
                <w:sz w:val="20"/>
              </w:rPr>
            </w:pPr>
            <w:r>
              <w:rPr>
                <w:sz w:val="20"/>
              </w:rPr>
              <w:t>T6: ECU-6717</w:t>
            </w:r>
          </w:p>
        </w:tc>
        <w:tc>
          <w:tcPr>
            <w:tcW w:w="1099" w:type="dxa"/>
          </w:tcPr>
          <w:p w14:paraId="019612E9" w14:textId="77777777" w:rsidR="00D6450E" w:rsidRDefault="00D51AB9">
            <w:pPr>
              <w:pStyle w:val="TableParagraph"/>
              <w:spacing w:before="34"/>
              <w:ind w:left="114" w:right="95"/>
              <w:rPr>
                <w:sz w:val="20"/>
              </w:rPr>
            </w:pPr>
            <w:r>
              <w:rPr>
                <w:sz w:val="20"/>
              </w:rPr>
              <w:t>6,67</w:t>
            </w:r>
          </w:p>
        </w:tc>
        <w:tc>
          <w:tcPr>
            <w:tcW w:w="821" w:type="dxa"/>
          </w:tcPr>
          <w:p w14:paraId="75601DDA" w14:textId="77777777" w:rsidR="00D6450E" w:rsidRDefault="00D51AB9">
            <w:pPr>
              <w:pStyle w:val="TableParagraph"/>
              <w:spacing w:before="34"/>
              <w:ind w:left="74"/>
              <w:jc w:val="left"/>
              <w:rPr>
                <w:sz w:val="20"/>
              </w:rPr>
            </w:pPr>
            <w:r>
              <w:rPr>
                <w:w w:val="96"/>
                <w:sz w:val="20"/>
              </w:rPr>
              <w:t>A</w:t>
            </w:r>
          </w:p>
        </w:tc>
        <w:tc>
          <w:tcPr>
            <w:tcW w:w="1346" w:type="dxa"/>
          </w:tcPr>
          <w:p w14:paraId="036630A8" w14:textId="77777777" w:rsidR="00D6450E" w:rsidRDefault="00D51AB9">
            <w:pPr>
              <w:pStyle w:val="TableParagraph"/>
              <w:spacing w:before="34"/>
              <w:ind w:left="72"/>
              <w:jc w:val="left"/>
              <w:rPr>
                <w:sz w:val="20"/>
              </w:rPr>
            </w:pPr>
            <w:r>
              <w:rPr>
                <w:sz w:val="20"/>
              </w:rPr>
              <w:t>T8</w:t>
            </w:r>
          </w:p>
        </w:tc>
        <w:tc>
          <w:tcPr>
            <w:tcW w:w="1188" w:type="dxa"/>
          </w:tcPr>
          <w:p w14:paraId="026550D0" w14:textId="77777777" w:rsidR="00D6450E" w:rsidRDefault="00D51AB9">
            <w:pPr>
              <w:pStyle w:val="TableParagraph"/>
              <w:spacing w:before="34"/>
              <w:ind w:left="151" w:right="137"/>
              <w:rPr>
                <w:sz w:val="20"/>
              </w:rPr>
            </w:pPr>
            <w:r>
              <w:rPr>
                <w:sz w:val="20"/>
              </w:rPr>
              <w:t>79,00</w:t>
            </w:r>
          </w:p>
        </w:tc>
        <w:tc>
          <w:tcPr>
            <w:tcW w:w="893" w:type="dxa"/>
          </w:tcPr>
          <w:p w14:paraId="03D9DC63" w14:textId="77777777" w:rsidR="00D6450E" w:rsidRDefault="00D51AB9">
            <w:pPr>
              <w:pStyle w:val="TableParagraph"/>
              <w:spacing w:before="34"/>
              <w:ind w:left="221"/>
              <w:jc w:val="left"/>
              <w:rPr>
                <w:sz w:val="20"/>
              </w:rPr>
            </w:pPr>
            <w:r>
              <w:rPr>
                <w:w w:val="96"/>
                <w:sz w:val="20"/>
              </w:rPr>
              <w:t>B</w:t>
            </w:r>
          </w:p>
        </w:tc>
        <w:tc>
          <w:tcPr>
            <w:tcW w:w="1337" w:type="dxa"/>
          </w:tcPr>
          <w:p w14:paraId="57E86482" w14:textId="77777777" w:rsidR="00D6450E" w:rsidRDefault="00D51AB9">
            <w:pPr>
              <w:pStyle w:val="TableParagraph"/>
              <w:spacing w:before="34"/>
              <w:ind w:left="70"/>
              <w:jc w:val="left"/>
              <w:rPr>
                <w:sz w:val="20"/>
              </w:rPr>
            </w:pPr>
            <w:r>
              <w:rPr>
                <w:sz w:val="20"/>
              </w:rPr>
              <w:t>T8</w:t>
            </w:r>
          </w:p>
        </w:tc>
        <w:tc>
          <w:tcPr>
            <w:tcW w:w="1186" w:type="dxa"/>
          </w:tcPr>
          <w:p w14:paraId="0964B5F3" w14:textId="77777777" w:rsidR="00D6450E" w:rsidRDefault="00D51AB9">
            <w:pPr>
              <w:pStyle w:val="TableParagraph"/>
              <w:spacing w:before="34"/>
              <w:ind w:left="151" w:right="145"/>
              <w:rPr>
                <w:sz w:val="20"/>
              </w:rPr>
            </w:pPr>
            <w:r>
              <w:rPr>
                <w:sz w:val="20"/>
              </w:rPr>
              <w:t>94,67</w:t>
            </w:r>
          </w:p>
        </w:tc>
        <w:tc>
          <w:tcPr>
            <w:tcW w:w="894" w:type="dxa"/>
          </w:tcPr>
          <w:p w14:paraId="77A4D097" w14:textId="77777777" w:rsidR="00D6450E" w:rsidRDefault="00D51AB9">
            <w:pPr>
              <w:pStyle w:val="TableParagraph"/>
              <w:spacing w:before="34"/>
              <w:ind w:left="216"/>
              <w:jc w:val="left"/>
              <w:rPr>
                <w:sz w:val="20"/>
              </w:rPr>
            </w:pPr>
            <w:r>
              <w:rPr>
                <w:w w:val="96"/>
                <w:sz w:val="20"/>
              </w:rPr>
              <w:t>B</w:t>
            </w:r>
          </w:p>
        </w:tc>
        <w:tc>
          <w:tcPr>
            <w:tcW w:w="1337" w:type="dxa"/>
          </w:tcPr>
          <w:p w14:paraId="08E31C3B" w14:textId="77777777" w:rsidR="00D6450E" w:rsidRDefault="00D51AB9">
            <w:pPr>
              <w:pStyle w:val="TableParagraph"/>
              <w:spacing w:before="34"/>
              <w:ind w:left="67"/>
              <w:jc w:val="left"/>
              <w:rPr>
                <w:sz w:val="20"/>
              </w:rPr>
            </w:pPr>
            <w:r>
              <w:rPr>
                <w:sz w:val="20"/>
              </w:rPr>
              <w:t>T9</w:t>
            </w:r>
          </w:p>
        </w:tc>
        <w:tc>
          <w:tcPr>
            <w:tcW w:w="1188" w:type="dxa"/>
          </w:tcPr>
          <w:p w14:paraId="0BBEC227" w14:textId="77777777" w:rsidR="00D6450E" w:rsidRDefault="00D51AB9">
            <w:pPr>
              <w:pStyle w:val="TableParagraph"/>
              <w:spacing w:before="34"/>
              <w:ind w:left="148" w:right="148"/>
              <w:rPr>
                <w:sz w:val="20"/>
              </w:rPr>
            </w:pPr>
            <w:r>
              <w:rPr>
                <w:sz w:val="20"/>
              </w:rPr>
              <w:t>141,00</w:t>
            </w:r>
          </w:p>
        </w:tc>
        <w:tc>
          <w:tcPr>
            <w:tcW w:w="1040" w:type="dxa"/>
          </w:tcPr>
          <w:p w14:paraId="302B06EB" w14:textId="77777777" w:rsidR="00D6450E" w:rsidRDefault="00D51AB9">
            <w:pPr>
              <w:pStyle w:val="TableParagraph"/>
              <w:spacing w:before="34"/>
              <w:ind w:left="215"/>
              <w:jc w:val="left"/>
              <w:rPr>
                <w:sz w:val="20"/>
              </w:rPr>
            </w:pPr>
            <w:r>
              <w:rPr>
                <w:w w:val="96"/>
                <w:sz w:val="20"/>
              </w:rPr>
              <w:t>B</w:t>
            </w:r>
          </w:p>
        </w:tc>
      </w:tr>
      <w:tr w:rsidR="00D6450E" w14:paraId="124483F6" w14:textId="77777777">
        <w:trPr>
          <w:trHeight w:val="314"/>
        </w:trPr>
        <w:tc>
          <w:tcPr>
            <w:tcW w:w="2746" w:type="dxa"/>
          </w:tcPr>
          <w:p w14:paraId="2C8ED491" w14:textId="77777777" w:rsidR="00D6450E" w:rsidRDefault="00D51AB9">
            <w:pPr>
              <w:pStyle w:val="TableParagraph"/>
              <w:spacing w:before="36"/>
              <w:ind w:left="76"/>
              <w:jc w:val="left"/>
              <w:rPr>
                <w:sz w:val="20"/>
              </w:rPr>
            </w:pPr>
            <w:r>
              <w:rPr>
                <w:sz w:val="20"/>
              </w:rPr>
              <w:t>T3: EQ28</w:t>
            </w:r>
          </w:p>
        </w:tc>
        <w:tc>
          <w:tcPr>
            <w:tcW w:w="1099" w:type="dxa"/>
          </w:tcPr>
          <w:p w14:paraId="7E7D936B" w14:textId="77777777" w:rsidR="00D6450E" w:rsidRDefault="00D51AB9">
            <w:pPr>
              <w:pStyle w:val="TableParagraph"/>
              <w:spacing w:before="36"/>
              <w:ind w:left="114" w:right="95"/>
              <w:rPr>
                <w:sz w:val="20"/>
              </w:rPr>
            </w:pPr>
            <w:r>
              <w:rPr>
                <w:sz w:val="20"/>
              </w:rPr>
              <w:t>6,67</w:t>
            </w:r>
          </w:p>
        </w:tc>
        <w:tc>
          <w:tcPr>
            <w:tcW w:w="821" w:type="dxa"/>
          </w:tcPr>
          <w:p w14:paraId="328D5A6C" w14:textId="77777777" w:rsidR="00D6450E" w:rsidRDefault="00D51AB9">
            <w:pPr>
              <w:pStyle w:val="TableParagraph"/>
              <w:spacing w:before="36"/>
              <w:ind w:left="74"/>
              <w:jc w:val="left"/>
              <w:rPr>
                <w:sz w:val="20"/>
              </w:rPr>
            </w:pPr>
            <w:r>
              <w:rPr>
                <w:w w:val="96"/>
                <w:sz w:val="20"/>
              </w:rPr>
              <w:t>A</w:t>
            </w:r>
          </w:p>
        </w:tc>
        <w:tc>
          <w:tcPr>
            <w:tcW w:w="1346" w:type="dxa"/>
          </w:tcPr>
          <w:p w14:paraId="73D2A019" w14:textId="77777777" w:rsidR="00D6450E" w:rsidRDefault="00D51AB9">
            <w:pPr>
              <w:pStyle w:val="TableParagraph"/>
              <w:spacing w:before="36"/>
              <w:ind w:left="72"/>
              <w:jc w:val="left"/>
              <w:rPr>
                <w:sz w:val="20"/>
              </w:rPr>
            </w:pPr>
            <w:r>
              <w:rPr>
                <w:sz w:val="20"/>
              </w:rPr>
              <w:t>T7</w:t>
            </w:r>
          </w:p>
        </w:tc>
        <w:tc>
          <w:tcPr>
            <w:tcW w:w="1188" w:type="dxa"/>
          </w:tcPr>
          <w:p w14:paraId="7254C821" w14:textId="77777777" w:rsidR="00D6450E" w:rsidRDefault="00D51AB9">
            <w:pPr>
              <w:pStyle w:val="TableParagraph"/>
              <w:spacing w:before="36"/>
              <w:ind w:left="151" w:right="137"/>
              <w:rPr>
                <w:sz w:val="20"/>
              </w:rPr>
            </w:pPr>
            <w:r>
              <w:rPr>
                <w:sz w:val="20"/>
              </w:rPr>
              <w:t>75,67</w:t>
            </w:r>
          </w:p>
        </w:tc>
        <w:tc>
          <w:tcPr>
            <w:tcW w:w="893" w:type="dxa"/>
          </w:tcPr>
          <w:p w14:paraId="398E8D4E" w14:textId="77777777" w:rsidR="00D6450E" w:rsidRDefault="00D51AB9">
            <w:pPr>
              <w:pStyle w:val="TableParagraph"/>
              <w:spacing w:before="36"/>
              <w:ind w:right="102"/>
              <w:rPr>
                <w:sz w:val="20"/>
              </w:rPr>
            </w:pPr>
            <w:r>
              <w:rPr>
                <w:w w:val="96"/>
                <w:sz w:val="20"/>
              </w:rPr>
              <w:t>C</w:t>
            </w:r>
          </w:p>
        </w:tc>
        <w:tc>
          <w:tcPr>
            <w:tcW w:w="1337" w:type="dxa"/>
          </w:tcPr>
          <w:p w14:paraId="2CCFB1CB" w14:textId="77777777" w:rsidR="00D6450E" w:rsidRDefault="00D51AB9">
            <w:pPr>
              <w:pStyle w:val="TableParagraph"/>
              <w:spacing w:before="36"/>
              <w:ind w:left="70"/>
              <w:jc w:val="left"/>
              <w:rPr>
                <w:sz w:val="20"/>
              </w:rPr>
            </w:pPr>
            <w:r>
              <w:rPr>
                <w:sz w:val="20"/>
              </w:rPr>
              <w:t>T7</w:t>
            </w:r>
          </w:p>
        </w:tc>
        <w:tc>
          <w:tcPr>
            <w:tcW w:w="1186" w:type="dxa"/>
          </w:tcPr>
          <w:p w14:paraId="36E48506" w14:textId="77777777" w:rsidR="00D6450E" w:rsidRDefault="00D51AB9">
            <w:pPr>
              <w:pStyle w:val="TableParagraph"/>
              <w:spacing w:before="36"/>
              <w:ind w:left="151" w:right="145"/>
              <w:rPr>
                <w:sz w:val="20"/>
              </w:rPr>
            </w:pPr>
            <w:r>
              <w:rPr>
                <w:sz w:val="20"/>
              </w:rPr>
              <w:t>91,33</w:t>
            </w:r>
          </w:p>
        </w:tc>
        <w:tc>
          <w:tcPr>
            <w:tcW w:w="894" w:type="dxa"/>
          </w:tcPr>
          <w:p w14:paraId="77D00D92" w14:textId="77777777" w:rsidR="00D6450E" w:rsidRDefault="00D51AB9">
            <w:pPr>
              <w:pStyle w:val="TableParagraph"/>
              <w:spacing w:before="36"/>
              <w:ind w:right="113"/>
              <w:rPr>
                <w:sz w:val="20"/>
              </w:rPr>
            </w:pPr>
            <w:r>
              <w:rPr>
                <w:w w:val="96"/>
                <w:sz w:val="20"/>
              </w:rPr>
              <w:t>C</w:t>
            </w:r>
          </w:p>
        </w:tc>
        <w:tc>
          <w:tcPr>
            <w:tcW w:w="1337" w:type="dxa"/>
          </w:tcPr>
          <w:p w14:paraId="03A58471" w14:textId="77777777" w:rsidR="00D6450E" w:rsidRDefault="00D51AB9">
            <w:pPr>
              <w:pStyle w:val="TableParagraph"/>
              <w:spacing w:before="36"/>
              <w:ind w:left="67"/>
              <w:jc w:val="left"/>
              <w:rPr>
                <w:sz w:val="20"/>
              </w:rPr>
            </w:pPr>
            <w:r>
              <w:rPr>
                <w:sz w:val="20"/>
              </w:rPr>
              <w:t>T7</w:t>
            </w:r>
          </w:p>
        </w:tc>
        <w:tc>
          <w:tcPr>
            <w:tcW w:w="1188" w:type="dxa"/>
          </w:tcPr>
          <w:p w14:paraId="7FD693D3" w14:textId="77777777" w:rsidR="00D6450E" w:rsidRDefault="00D51AB9">
            <w:pPr>
              <w:pStyle w:val="TableParagraph"/>
              <w:spacing w:before="36"/>
              <w:ind w:left="148" w:right="148"/>
              <w:rPr>
                <w:sz w:val="20"/>
              </w:rPr>
            </w:pPr>
            <w:r>
              <w:rPr>
                <w:sz w:val="20"/>
              </w:rPr>
              <w:t>120,33</w:t>
            </w:r>
          </w:p>
        </w:tc>
        <w:tc>
          <w:tcPr>
            <w:tcW w:w="1040" w:type="dxa"/>
          </w:tcPr>
          <w:p w14:paraId="65F20F5E" w14:textId="77777777" w:rsidR="00D6450E" w:rsidRDefault="00D51AB9">
            <w:pPr>
              <w:pStyle w:val="TableParagraph"/>
              <w:spacing w:before="36"/>
              <w:ind w:left="316"/>
              <w:jc w:val="left"/>
              <w:rPr>
                <w:sz w:val="20"/>
              </w:rPr>
            </w:pPr>
            <w:r>
              <w:rPr>
                <w:w w:val="96"/>
                <w:sz w:val="20"/>
              </w:rPr>
              <w:t>C</w:t>
            </w:r>
          </w:p>
        </w:tc>
      </w:tr>
      <w:tr w:rsidR="00D6450E" w14:paraId="2675BE55" w14:textId="77777777">
        <w:trPr>
          <w:trHeight w:val="316"/>
        </w:trPr>
        <w:tc>
          <w:tcPr>
            <w:tcW w:w="2746" w:type="dxa"/>
          </w:tcPr>
          <w:p w14:paraId="69871CAD" w14:textId="77777777" w:rsidR="00D6450E" w:rsidRDefault="00D51AB9">
            <w:pPr>
              <w:pStyle w:val="TableParagraph"/>
              <w:spacing w:before="36"/>
              <w:ind w:left="76"/>
              <w:jc w:val="left"/>
              <w:rPr>
                <w:sz w:val="20"/>
              </w:rPr>
            </w:pPr>
            <w:r>
              <w:rPr>
                <w:sz w:val="20"/>
              </w:rPr>
              <w:t>T4: Q1</w:t>
            </w:r>
          </w:p>
        </w:tc>
        <w:tc>
          <w:tcPr>
            <w:tcW w:w="1099" w:type="dxa"/>
          </w:tcPr>
          <w:p w14:paraId="7F640E68" w14:textId="77777777" w:rsidR="00D6450E" w:rsidRDefault="00D51AB9">
            <w:pPr>
              <w:pStyle w:val="TableParagraph"/>
              <w:spacing w:before="36"/>
              <w:ind w:left="114" w:right="95"/>
              <w:rPr>
                <w:sz w:val="20"/>
              </w:rPr>
            </w:pPr>
            <w:r>
              <w:rPr>
                <w:sz w:val="20"/>
              </w:rPr>
              <w:t>6,67</w:t>
            </w:r>
          </w:p>
        </w:tc>
        <w:tc>
          <w:tcPr>
            <w:tcW w:w="821" w:type="dxa"/>
          </w:tcPr>
          <w:p w14:paraId="3C89ABC2" w14:textId="77777777" w:rsidR="00D6450E" w:rsidRDefault="00D51AB9">
            <w:pPr>
              <w:pStyle w:val="TableParagraph"/>
              <w:spacing w:before="36"/>
              <w:ind w:left="74"/>
              <w:jc w:val="left"/>
              <w:rPr>
                <w:sz w:val="20"/>
              </w:rPr>
            </w:pPr>
            <w:r>
              <w:rPr>
                <w:w w:val="96"/>
                <w:sz w:val="20"/>
              </w:rPr>
              <w:t>A</w:t>
            </w:r>
          </w:p>
        </w:tc>
        <w:tc>
          <w:tcPr>
            <w:tcW w:w="1346" w:type="dxa"/>
          </w:tcPr>
          <w:p w14:paraId="088F149C" w14:textId="77777777" w:rsidR="00D6450E" w:rsidRDefault="00D51AB9">
            <w:pPr>
              <w:pStyle w:val="TableParagraph"/>
              <w:spacing w:before="36"/>
              <w:ind w:left="72"/>
              <w:jc w:val="left"/>
              <w:rPr>
                <w:sz w:val="20"/>
              </w:rPr>
            </w:pPr>
            <w:r>
              <w:rPr>
                <w:sz w:val="20"/>
              </w:rPr>
              <w:t>T1</w:t>
            </w:r>
          </w:p>
        </w:tc>
        <w:tc>
          <w:tcPr>
            <w:tcW w:w="1188" w:type="dxa"/>
          </w:tcPr>
          <w:p w14:paraId="7416640F" w14:textId="77777777" w:rsidR="00D6450E" w:rsidRDefault="00D51AB9">
            <w:pPr>
              <w:pStyle w:val="TableParagraph"/>
              <w:spacing w:before="36"/>
              <w:ind w:left="151" w:right="137"/>
              <w:rPr>
                <w:sz w:val="20"/>
              </w:rPr>
            </w:pPr>
            <w:r>
              <w:rPr>
                <w:sz w:val="20"/>
              </w:rPr>
              <w:t>73,67</w:t>
            </w:r>
          </w:p>
        </w:tc>
        <w:tc>
          <w:tcPr>
            <w:tcW w:w="893" w:type="dxa"/>
          </w:tcPr>
          <w:p w14:paraId="1A0986EB" w14:textId="77777777" w:rsidR="00D6450E" w:rsidRDefault="00D51AB9">
            <w:pPr>
              <w:pStyle w:val="TableParagraph"/>
              <w:spacing w:before="36"/>
              <w:ind w:right="279"/>
              <w:jc w:val="right"/>
              <w:rPr>
                <w:sz w:val="20"/>
              </w:rPr>
            </w:pPr>
            <w:r>
              <w:rPr>
                <w:w w:val="90"/>
                <w:sz w:val="20"/>
              </w:rPr>
              <w:t>CD</w:t>
            </w:r>
          </w:p>
        </w:tc>
        <w:tc>
          <w:tcPr>
            <w:tcW w:w="1337" w:type="dxa"/>
          </w:tcPr>
          <w:p w14:paraId="7A899566" w14:textId="77777777" w:rsidR="00D6450E" w:rsidRDefault="00D51AB9">
            <w:pPr>
              <w:pStyle w:val="TableParagraph"/>
              <w:spacing w:before="36"/>
              <w:ind w:left="70"/>
              <w:jc w:val="left"/>
              <w:rPr>
                <w:sz w:val="20"/>
              </w:rPr>
            </w:pPr>
            <w:r>
              <w:rPr>
                <w:sz w:val="20"/>
              </w:rPr>
              <w:t>T2</w:t>
            </w:r>
          </w:p>
        </w:tc>
        <w:tc>
          <w:tcPr>
            <w:tcW w:w="1186" w:type="dxa"/>
          </w:tcPr>
          <w:p w14:paraId="0B355475" w14:textId="77777777" w:rsidR="00D6450E" w:rsidRDefault="00D51AB9">
            <w:pPr>
              <w:pStyle w:val="TableParagraph"/>
              <w:spacing w:before="36"/>
              <w:ind w:left="151" w:right="145"/>
              <w:rPr>
                <w:sz w:val="20"/>
              </w:rPr>
            </w:pPr>
            <w:r>
              <w:rPr>
                <w:sz w:val="20"/>
              </w:rPr>
              <w:t>89,33</w:t>
            </w:r>
          </w:p>
        </w:tc>
        <w:tc>
          <w:tcPr>
            <w:tcW w:w="894" w:type="dxa"/>
          </w:tcPr>
          <w:p w14:paraId="17F5BD49" w14:textId="77777777" w:rsidR="00D6450E" w:rsidRDefault="00D51AB9">
            <w:pPr>
              <w:pStyle w:val="TableParagraph"/>
              <w:spacing w:before="36"/>
              <w:ind w:left="97"/>
              <w:rPr>
                <w:sz w:val="20"/>
              </w:rPr>
            </w:pPr>
            <w:r>
              <w:rPr>
                <w:w w:val="96"/>
                <w:sz w:val="20"/>
              </w:rPr>
              <w:t>D</w:t>
            </w:r>
          </w:p>
        </w:tc>
        <w:tc>
          <w:tcPr>
            <w:tcW w:w="1337" w:type="dxa"/>
          </w:tcPr>
          <w:p w14:paraId="496B5683" w14:textId="77777777" w:rsidR="00D6450E" w:rsidRDefault="00D51AB9">
            <w:pPr>
              <w:pStyle w:val="TableParagraph"/>
              <w:spacing w:before="36"/>
              <w:ind w:left="67"/>
              <w:jc w:val="left"/>
              <w:rPr>
                <w:sz w:val="20"/>
              </w:rPr>
            </w:pPr>
            <w:r>
              <w:rPr>
                <w:sz w:val="20"/>
              </w:rPr>
              <w:t>T1</w:t>
            </w:r>
          </w:p>
        </w:tc>
        <w:tc>
          <w:tcPr>
            <w:tcW w:w="1188" w:type="dxa"/>
          </w:tcPr>
          <w:p w14:paraId="35E2B3E3" w14:textId="77777777" w:rsidR="00D6450E" w:rsidRDefault="00D51AB9">
            <w:pPr>
              <w:pStyle w:val="TableParagraph"/>
              <w:spacing w:before="36"/>
              <w:ind w:left="148" w:right="148"/>
              <w:rPr>
                <w:sz w:val="20"/>
              </w:rPr>
            </w:pPr>
            <w:r>
              <w:rPr>
                <w:sz w:val="20"/>
              </w:rPr>
              <w:t>118,67</w:t>
            </w:r>
          </w:p>
        </w:tc>
        <w:tc>
          <w:tcPr>
            <w:tcW w:w="1040" w:type="dxa"/>
          </w:tcPr>
          <w:p w14:paraId="551BCC34" w14:textId="77777777" w:rsidR="00D6450E" w:rsidRDefault="00D51AB9">
            <w:pPr>
              <w:pStyle w:val="TableParagraph"/>
              <w:spacing w:before="36"/>
              <w:ind w:left="316"/>
              <w:jc w:val="left"/>
              <w:rPr>
                <w:sz w:val="20"/>
              </w:rPr>
            </w:pPr>
            <w:r>
              <w:rPr>
                <w:w w:val="96"/>
                <w:sz w:val="20"/>
              </w:rPr>
              <w:t>C</w:t>
            </w:r>
          </w:p>
        </w:tc>
      </w:tr>
      <w:tr w:rsidR="00D6450E" w14:paraId="5D818E75" w14:textId="77777777">
        <w:trPr>
          <w:trHeight w:val="314"/>
        </w:trPr>
        <w:tc>
          <w:tcPr>
            <w:tcW w:w="2746" w:type="dxa"/>
          </w:tcPr>
          <w:p w14:paraId="0E139BBF" w14:textId="77777777" w:rsidR="00D6450E" w:rsidRDefault="00D51AB9">
            <w:pPr>
              <w:pStyle w:val="TableParagraph"/>
              <w:spacing w:before="38"/>
              <w:ind w:left="76"/>
              <w:jc w:val="left"/>
              <w:rPr>
                <w:sz w:val="20"/>
              </w:rPr>
            </w:pPr>
            <w:r>
              <w:rPr>
                <w:sz w:val="20"/>
              </w:rPr>
              <w:t>T9: INIAP Pata de Venado</w:t>
            </w:r>
          </w:p>
        </w:tc>
        <w:tc>
          <w:tcPr>
            <w:tcW w:w="1099" w:type="dxa"/>
          </w:tcPr>
          <w:p w14:paraId="214AB233" w14:textId="77777777" w:rsidR="00D6450E" w:rsidRDefault="00D51AB9">
            <w:pPr>
              <w:pStyle w:val="TableParagraph"/>
              <w:spacing w:before="38"/>
              <w:ind w:left="114" w:right="95"/>
              <w:rPr>
                <w:sz w:val="20"/>
              </w:rPr>
            </w:pPr>
            <w:r>
              <w:rPr>
                <w:sz w:val="20"/>
              </w:rPr>
              <w:t>6,33</w:t>
            </w:r>
          </w:p>
        </w:tc>
        <w:tc>
          <w:tcPr>
            <w:tcW w:w="821" w:type="dxa"/>
          </w:tcPr>
          <w:p w14:paraId="49A310C4" w14:textId="77777777" w:rsidR="00D6450E" w:rsidRDefault="00D51AB9">
            <w:pPr>
              <w:pStyle w:val="TableParagraph"/>
              <w:spacing w:before="38"/>
              <w:ind w:left="74"/>
              <w:jc w:val="left"/>
              <w:rPr>
                <w:sz w:val="20"/>
              </w:rPr>
            </w:pPr>
            <w:r>
              <w:rPr>
                <w:w w:val="96"/>
                <w:sz w:val="20"/>
              </w:rPr>
              <w:t>A</w:t>
            </w:r>
          </w:p>
        </w:tc>
        <w:tc>
          <w:tcPr>
            <w:tcW w:w="1346" w:type="dxa"/>
          </w:tcPr>
          <w:p w14:paraId="0FC6F890" w14:textId="77777777" w:rsidR="00D6450E" w:rsidRDefault="00D51AB9">
            <w:pPr>
              <w:pStyle w:val="TableParagraph"/>
              <w:spacing w:before="38"/>
              <w:ind w:left="72"/>
              <w:jc w:val="left"/>
              <w:rPr>
                <w:sz w:val="20"/>
              </w:rPr>
            </w:pPr>
            <w:r>
              <w:rPr>
                <w:sz w:val="20"/>
              </w:rPr>
              <w:t>T2</w:t>
            </w:r>
          </w:p>
        </w:tc>
        <w:tc>
          <w:tcPr>
            <w:tcW w:w="1188" w:type="dxa"/>
          </w:tcPr>
          <w:p w14:paraId="5F3A591E" w14:textId="77777777" w:rsidR="00D6450E" w:rsidRDefault="00D51AB9">
            <w:pPr>
              <w:pStyle w:val="TableParagraph"/>
              <w:spacing w:before="38"/>
              <w:ind w:left="151" w:right="137"/>
              <w:rPr>
                <w:sz w:val="20"/>
              </w:rPr>
            </w:pPr>
            <w:r>
              <w:rPr>
                <w:sz w:val="20"/>
              </w:rPr>
              <w:t>73,00</w:t>
            </w:r>
          </w:p>
        </w:tc>
        <w:tc>
          <w:tcPr>
            <w:tcW w:w="893" w:type="dxa"/>
          </w:tcPr>
          <w:p w14:paraId="5C79C590" w14:textId="77777777" w:rsidR="00D6450E" w:rsidRDefault="00D51AB9">
            <w:pPr>
              <w:pStyle w:val="TableParagraph"/>
              <w:spacing w:before="38"/>
              <w:ind w:right="279"/>
              <w:jc w:val="right"/>
              <w:rPr>
                <w:sz w:val="20"/>
              </w:rPr>
            </w:pPr>
            <w:r>
              <w:rPr>
                <w:w w:val="90"/>
                <w:sz w:val="20"/>
              </w:rPr>
              <w:t>CD</w:t>
            </w:r>
          </w:p>
        </w:tc>
        <w:tc>
          <w:tcPr>
            <w:tcW w:w="1337" w:type="dxa"/>
          </w:tcPr>
          <w:p w14:paraId="469D1435" w14:textId="77777777" w:rsidR="00D6450E" w:rsidRDefault="00D51AB9">
            <w:pPr>
              <w:pStyle w:val="TableParagraph"/>
              <w:spacing w:before="38"/>
              <w:ind w:left="70"/>
              <w:jc w:val="left"/>
              <w:rPr>
                <w:sz w:val="20"/>
              </w:rPr>
            </w:pPr>
            <w:r>
              <w:rPr>
                <w:sz w:val="20"/>
              </w:rPr>
              <w:t>T1</w:t>
            </w:r>
          </w:p>
        </w:tc>
        <w:tc>
          <w:tcPr>
            <w:tcW w:w="1186" w:type="dxa"/>
          </w:tcPr>
          <w:p w14:paraId="131D0881" w14:textId="77777777" w:rsidR="00D6450E" w:rsidRDefault="00D51AB9">
            <w:pPr>
              <w:pStyle w:val="TableParagraph"/>
              <w:spacing w:before="38"/>
              <w:ind w:left="151" w:right="145"/>
              <w:rPr>
                <w:sz w:val="20"/>
              </w:rPr>
            </w:pPr>
            <w:r>
              <w:rPr>
                <w:sz w:val="20"/>
              </w:rPr>
              <w:t>89,00</w:t>
            </w:r>
          </w:p>
        </w:tc>
        <w:tc>
          <w:tcPr>
            <w:tcW w:w="894" w:type="dxa"/>
          </w:tcPr>
          <w:p w14:paraId="5BDBE8C5" w14:textId="77777777" w:rsidR="00D6450E" w:rsidRDefault="00D51AB9">
            <w:pPr>
              <w:pStyle w:val="TableParagraph"/>
              <w:spacing w:before="38"/>
              <w:ind w:left="97"/>
              <w:rPr>
                <w:sz w:val="20"/>
              </w:rPr>
            </w:pPr>
            <w:r>
              <w:rPr>
                <w:w w:val="96"/>
                <w:sz w:val="20"/>
              </w:rPr>
              <w:t>D</w:t>
            </w:r>
          </w:p>
        </w:tc>
        <w:tc>
          <w:tcPr>
            <w:tcW w:w="1337" w:type="dxa"/>
          </w:tcPr>
          <w:p w14:paraId="1E7DB857" w14:textId="77777777" w:rsidR="00D6450E" w:rsidRDefault="00D51AB9">
            <w:pPr>
              <w:pStyle w:val="TableParagraph"/>
              <w:spacing w:before="38"/>
              <w:ind w:left="67"/>
              <w:jc w:val="left"/>
              <w:rPr>
                <w:sz w:val="20"/>
              </w:rPr>
            </w:pPr>
            <w:r>
              <w:rPr>
                <w:sz w:val="20"/>
              </w:rPr>
              <w:t>T2</w:t>
            </w:r>
          </w:p>
        </w:tc>
        <w:tc>
          <w:tcPr>
            <w:tcW w:w="1188" w:type="dxa"/>
          </w:tcPr>
          <w:p w14:paraId="5815B539" w14:textId="77777777" w:rsidR="00D6450E" w:rsidRDefault="00D51AB9">
            <w:pPr>
              <w:pStyle w:val="TableParagraph"/>
              <w:spacing w:before="38"/>
              <w:ind w:left="148" w:right="148"/>
              <w:rPr>
                <w:sz w:val="20"/>
              </w:rPr>
            </w:pPr>
            <w:r>
              <w:rPr>
                <w:sz w:val="20"/>
              </w:rPr>
              <w:t>118,67</w:t>
            </w:r>
          </w:p>
        </w:tc>
        <w:tc>
          <w:tcPr>
            <w:tcW w:w="1040" w:type="dxa"/>
          </w:tcPr>
          <w:p w14:paraId="53D640D2" w14:textId="77777777" w:rsidR="00D6450E" w:rsidRDefault="00D51AB9">
            <w:pPr>
              <w:pStyle w:val="TableParagraph"/>
              <w:spacing w:before="38"/>
              <w:ind w:left="316"/>
              <w:jc w:val="left"/>
              <w:rPr>
                <w:sz w:val="20"/>
              </w:rPr>
            </w:pPr>
            <w:r>
              <w:rPr>
                <w:w w:val="96"/>
                <w:sz w:val="20"/>
              </w:rPr>
              <w:t>C</w:t>
            </w:r>
          </w:p>
        </w:tc>
      </w:tr>
      <w:tr w:rsidR="00D6450E" w14:paraId="2A679B91" w14:textId="77777777">
        <w:trPr>
          <w:trHeight w:val="314"/>
        </w:trPr>
        <w:tc>
          <w:tcPr>
            <w:tcW w:w="2746" w:type="dxa"/>
          </w:tcPr>
          <w:p w14:paraId="4E42F3FF" w14:textId="77777777" w:rsidR="00D6450E" w:rsidRDefault="00D51AB9">
            <w:pPr>
              <w:pStyle w:val="TableParagraph"/>
              <w:spacing w:before="36"/>
              <w:ind w:left="76"/>
              <w:jc w:val="left"/>
              <w:rPr>
                <w:sz w:val="20"/>
              </w:rPr>
            </w:pPr>
            <w:r>
              <w:rPr>
                <w:sz w:val="20"/>
              </w:rPr>
              <w:t>T2: EQ26</w:t>
            </w:r>
          </w:p>
        </w:tc>
        <w:tc>
          <w:tcPr>
            <w:tcW w:w="1099" w:type="dxa"/>
          </w:tcPr>
          <w:p w14:paraId="79976123" w14:textId="77777777" w:rsidR="00D6450E" w:rsidRDefault="00D51AB9">
            <w:pPr>
              <w:pStyle w:val="TableParagraph"/>
              <w:spacing w:before="36"/>
              <w:ind w:left="114" w:right="95"/>
              <w:rPr>
                <w:sz w:val="20"/>
              </w:rPr>
            </w:pPr>
            <w:r>
              <w:rPr>
                <w:sz w:val="20"/>
              </w:rPr>
              <w:t>6,33</w:t>
            </w:r>
          </w:p>
        </w:tc>
        <w:tc>
          <w:tcPr>
            <w:tcW w:w="821" w:type="dxa"/>
          </w:tcPr>
          <w:p w14:paraId="3F76844F" w14:textId="77777777" w:rsidR="00D6450E" w:rsidRDefault="00D51AB9">
            <w:pPr>
              <w:pStyle w:val="TableParagraph"/>
              <w:spacing w:before="36"/>
              <w:ind w:left="74"/>
              <w:jc w:val="left"/>
              <w:rPr>
                <w:sz w:val="20"/>
              </w:rPr>
            </w:pPr>
            <w:r>
              <w:rPr>
                <w:w w:val="96"/>
                <w:sz w:val="20"/>
              </w:rPr>
              <w:t>A</w:t>
            </w:r>
          </w:p>
        </w:tc>
        <w:tc>
          <w:tcPr>
            <w:tcW w:w="1346" w:type="dxa"/>
          </w:tcPr>
          <w:p w14:paraId="40BEA9A2" w14:textId="77777777" w:rsidR="00D6450E" w:rsidRDefault="00D51AB9">
            <w:pPr>
              <w:pStyle w:val="TableParagraph"/>
              <w:spacing w:before="36"/>
              <w:ind w:left="72"/>
              <w:jc w:val="left"/>
              <w:rPr>
                <w:sz w:val="20"/>
              </w:rPr>
            </w:pPr>
            <w:r>
              <w:rPr>
                <w:sz w:val="20"/>
              </w:rPr>
              <w:t>T5</w:t>
            </w:r>
          </w:p>
        </w:tc>
        <w:tc>
          <w:tcPr>
            <w:tcW w:w="1188" w:type="dxa"/>
          </w:tcPr>
          <w:p w14:paraId="6D7E8B02" w14:textId="77777777" w:rsidR="00D6450E" w:rsidRDefault="00D51AB9">
            <w:pPr>
              <w:pStyle w:val="TableParagraph"/>
              <w:spacing w:before="36"/>
              <w:ind w:left="151" w:right="137"/>
              <w:rPr>
                <w:sz w:val="20"/>
              </w:rPr>
            </w:pPr>
            <w:r>
              <w:rPr>
                <w:sz w:val="20"/>
              </w:rPr>
              <w:t>71,00</w:t>
            </w:r>
          </w:p>
        </w:tc>
        <w:tc>
          <w:tcPr>
            <w:tcW w:w="893" w:type="dxa"/>
          </w:tcPr>
          <w:p w14:paraId="2AA7BFCB" w14:textId="77777777" w:rsidR="00D6450E" w:rsidRDefault="00D51AB9">
            <w:pPr>
              <w:pStyle w:val="TableParagraph"/>
              <w:spacing w:before="36"/>
              <w:ind w:right="315"/>
              <w:jc w:val="right"/>
              <w:rPr>
                <w:sz w:val="20"/>
              </w:rPr>
            </w:pPr>
            <w:r>
              <w:rPr>
                <w:w w:val="96"/>
                <w:sz w:val="20"/>
              </w:rPr>
              <w:t>D</w:t>
            </w:r>
          </w:p>
        </w:tc>
        <w:tc>
          <w:tcPr>
            <w:tcW w:w="1337" w:type="dxa"/>
          </w:tcPr>
          <w:p w14:paraId="0075902A" w14:textId="77777777" w:rsidR="00D6450E" w:rsidRDefault="00D51AB9">
            <w:pPr>
              <w:pStyle w:val="TableParagraph"/>
              <w:spacing w:before="36"/>
              <w:ind w:left="70"/>
              <w:jc w:val="left"/>
              <w:rPr>
                <w:sz w:val="20"/>
              </w:rPr>
            </w:pPr>
            <w:r>
              <w:rPr>
                <w:sz w:val="20"/>
              </w:rPr>
              <w:t>T5</w:t>
            </w:r>
          </w:p>
        </w:tc>
        <w:tc>
          <w:tcPr>
            <w:tcW w:w="1186" w:type="dxa"/>
          </w:tcPr>
          <w:p w14:paraId="39283E53" w14:textId="77777777" w:rsidR="00D6450E" w:rsidRDefault="00D51AB9">
            <w:pPr>
              <w:pStyle w:val="TableParagraph"/>
              <w:spacing w:before="36"/>
              <w:ind w:left="151" w:right="145"/>
              <w:rPr>
                <w:sz w:val="20"/>
              </w:rPr>
            </w:pPr>
            <w:r>
              <w:rPr>
                <w:sz w:val="20"/>
              </w:rPr>
              <w:t>87,33</w:t>
            </w:r>
          </w:p>
        </w:tc>
        <w:tc>
          <w:tcPr>
            <w:tcW w:w="894" w:type="dxa"/>
          </w:tcPr>
          <w:p w14:paraId="57EBD04B" w14:textId="77777777" w:rsidR="00D6450E" w:rsidRDefault="00D51AB9">
            <w:pPr>
              <w:pStyle w:val="TableParagraph"/>
              <w:spacing w:before="36"/>
              <w:ind w:right="242"/>
              <w:jc w:val="right"/>
              <w:rPr>
                <w:sz w:val="20"/>
              </w:rPr>
            </w:pPr>
            <w:r>
              <w:rPr>
                <w:w w:val="96"/>
                <w:sz w:val="20"/>
              </w:rPr>
              <w:t>E</w:t>
            </w:r>
          </w:p>
        </w:tc>
        <w:tc>
          <w:tcPr>
            <w:tcW w:w="1337" w:type="dxa"/>
          </w:tcPr>
          <w:p w14:paraId="0CA29FE5" w14:textId="77777777" w:rsidR="00D6450E" w:rsidRDefault="00D51AB9">
            <w:pPr>
              <w:pStyle w:val="TableParagraph"/>
              <w:spacing w:before="36"/>
              <w:ind w:left="67"/>
              <w:jc w:val="left"/>
              <w:rPr>
                <w:sz w:val="20"/>
              </w:rPr>
            </w:pPr>
            <w:r>
              <w:rPr>
                <w:sz w:val="20"/>
              </w:rPr>
              <w:t>T5</w:t>
            </w:r>
          </w:p>
        </w:tc>
        <w:tc>
          <w:tcPr>
            <w:tcW w:w="1188" w:type="dxa"/>
          </w:tcPr>
          <w:p w14:paraId="55DCD514" w14:textId="77777777" w:rsidR="00D6450E" w:rsidRDefault="00D51AB9">
            <w:pPr>
              <w:pStyle w:val="TableParagraph"/>
              <w:spacing w:before="36"/>
              <w:ind w:left="148" w:right="148"/>
              <w:rPr>
                <w:sz w:val="20"/>
              </w:rPr>
            </w:pPr>
            <w:r>
              <w:rPr>
                <w:sz w:val="20"/>
              </w:rPr>
              <w:t>118,33</w:t>
            </w:r>
          </w:p>
        </w:tc>
        <w:tc>
          <w:tcPr>
            <w:tcW w:w="1040" w:type="dxa"/>
          </w:tcPr>
          <w:p w14:paraId="13E745A6" w14:textId="77777777" w:rsidR="00D6450E" w:rsidRDefault="00D51AB9">
            <w:pPr>
              <w:pStyle w:val="TableParagraph"/>
              <w:spacing w:before="36"/>
              <w:ind w:left="316"/>
              <w:jc w:val="left"/>
              <w:rPr>
                <w:sz w:val="20"/>
              </w:rPr>
            </w:pPr>
            <w:r>
              <w:rPr>
                <w:w w:val="96"/>
                <w:sz w:val="20"/>
              </w:rPr>
              <w:t>C</w:t>
            </w:r>
          </w:p>
        </w:tc>
      </w:tr>
      <w:tr w:rsidR="00D6450E" w14:paraId="0EBFFA1D" w14:textId="77777777">
        <w:trPr>
          <w:trHeight w:val="313"/>
        </w:trPr>
        <w:tc>
          <w:tcPr>
            <w:tcW w:w="2746" w:type="dxa"/>
          </w:tcPr>
          <w:p w14:paraId="63C7CE3C" w14:textId="77777777" w:rsidR="00D6450E" w:rsidRDefault="00D51AB9">
            <w:pPr>
              <w:pStyle w:val="TableParagraph"/>
              <w:spacing w:before="36"/>
              <w:ind w:left="76"/>
              <w:jc w:val="left"/>
              <w:rPr>
                <w:sz w:val="20"/>
              </w:rPr>
            </w:pPr>
            <w:r>
              <w:rPr>
                <w:sz w:val="20"/>
              </w:rPr>
              <w:t>T7: INIAP Tunkahuan</w:t>
            </w:r>
          </w:p>
        </w:tc>
        <w:tc>
          <w:tcPr>
            <w:tcW w:w="1099" w:type="dxa"/>
          </w:tcPr>
          <w:p w14:paraId="033FB55C" w14:textId="77777777" w:rsidR="00D6450E" w:rsidRDefault="00D51AB9">
            <w:pPr>
              <w:pStyle w:val="TableParagraph"/>
              <w:spacing w:before="36"/>
              <w:ind w:left="114" w:right="95"/>
              <w:rPr>
                <w:sz w:val="20"/>
              </w:rPr>
            </w:pPr>
            <w:r>
              <w:rPr>
                <w:sz w:val="20"/>
              </w:rPr>
              <w:t>6,33</w:t>
            </w:r>
          </w:p>
        </w:tc>
        <w:tc>
          <w:tcPr>
            <w:tcW w:w="821" w:type="dxa"/>
          </w:tcPr>
          <w:p w14:paraId="3E1D2A91" w14:textId="77777777" w:rsidR="00D6450E" w:rsidRDefault="00D51AB9">
            <w:pPr>
              <w:pStyle w:val="TableParagraph"/>
              <w:spacing w:before="36"/>
              <w:ind w:left="74"/>
              <w:jc w:val="left"/>
              <w:rPr>
                <w:sz w:val="20"/>
              </w:rPr>
            </w:pPr>
            <w:r>
              <w:rPr>
                <w:w w:val="96"/>
                <w:sz w:val="20"/>
              </w:rPr>
              <w:t>A</w:t>
            </w:r>
          </w:p>
        </w:tc>
        <w:tc>
          <w:tcPr>
            <w:tcW w:w="1346" w:type="dxa"/>
          </w:tcPr>
          <w:p w14:paraId="7FF6D397" w14:textId="77777777" w:rsidR="00D6450E" w:rsidRDefault="00D51AB9">
            <w:pPr>
              <w:pStyle w:val="TableParagraph"/>
              <w:spacing w:before="36"/>
              <w:ind w:left="72"/>
              <w:jc w:val="left"/>
              <w:rPr>
                <w:sz w:val="20"/>
              </w:rPr>
            </w:pPr>
            <w:r>
              <w:rPr>
                <w:sz w:val="20"/>
              </w:rPr>
              <w:t>T3</w:t>
            </w:r>
          </w:p>
        </w:tc>
        <w:tc>
          <w:tcPr>
            <w:tcW w:w="1188" w:type="dxa"/>
          </w:tcPr>
          <w:p w14:paraId="3B2053AC" w14:textId="77777777" w:rsidR="00D6450E" w:rsidRDefault="00D51AB9">
            <w:pPr>
              <w:pStyle w:val="TableParagraph"/>
              <w:spacing w:before="36"/>
              <w:ind w:left="151" w:right="137"/>
              <w:rPr>
                <w:sz w:val="20"/>
              </w:rPr>
            </w:pPr>
            <w:r>
              <w:rPr>
                <w:sz w:val="20"/>
              </w:rPr>
              <w:t>70,67</w:t>
            </w:r>
          </w:p>
        </w:tc>
        <w:tc>
          <w:tcPr>
            <w:tcW w:w="893" w:type="dxa"/>
          </w:tcPr>
          <w:p w14:paraId="6236C539" w14:textId="77777777" w:rsidR="00D6450E" w:rsidRDefault="00D51AB9">
            <w:pPr>
              <w:pStyle w:val="TableParagraph"/>
              <w:spacing w:before="36"/>
              <w:ind w:right="315"/>
              <w:jc w:val="right"/>
              <w:rPr>
                <w:sz w:val="20"/>
              </w:rPr>
            </w:pPr>
            <w:r>
              <w:rPr>
                <w:w w:val="96"/>
                <w:sz w:val="20"/>
              </w:rPr>
              <w:t>D</w:t>
            </w:r>
          </w:p>
        </w:tc>
        <w:tc>
          <w:tcPr>
            <w:tcW w:w="1337" w:type="dxa"/>
          </w:tcPr>
          <w:p w14:paraId="6A391071" w14:textId="77777777" w:rsidR="00D6450E" w:rsidRDefault="00D51AB9">
            <w:pPr>
              <w:pStyle w:val="TableParagraph"/>
              <w:spacing w:before="36"/>
              <w:ind w:left="70"/>
              <w:jc w:val="left"/>
              <w:rPr>
                <w:sz w:val="20"/>
              </w:rPr>
            </w:pPr>
            <w:r>
              <w:rPr>
                <w:sz w:val="20"/>
              </w:rPr>
              <w:t>T3</w:t>
            </w:r>
          </w:p>
        </w:tc>
        <w:tc>
          <w:tcPr>
            <w:tcW w:w="1186" w:type="dxa"/>
          </w:tcPr>
          <w:p w14:paraId="2A38BF1B" w14:textId="77777777" w:rsidR="00D6450E" w:rsidRDefault="00D51AB9">
            <w:pPr>
              <w:pStyle w:val="TableParagraph"/>
              <w:spacing w:before="36"/>
              <w:ind w:left="151" w:right="145"/>
              <w:rPr>
                <w:sz w:val="20"/>
              </w:rPr>
            </w:pPr>
            <w:r>
              <w:rPr>
                <w:sz w:val="20"/>
              </w:rPr>
              <w:t>87,33</w:t>
            </w:r>
          </w:p>
        </w:tc>
        <w:tc>
          <w:tcPr>
            <w:tcW w:w="894" w:type="dxa"/>
          </w:tcPr>
          <w:p w14:paraId="5E08328B" w14:textId="77777777" w:rsidR="00D6450E" w:rsidRDefault="00D51AB9">
            <w:pPr>
              <w:pStyle w:val="TableParagraph"/>
              <w:spacing w:before="36"/>
              <w:ind w:right="242"/>
              <w:jc w:val="right"/>
              <w:rPr>
                <w:sz w:val="20"/>
              </w:rPr>
            </w:pPr>
            <w:r>
              <w:rPr>
                <w:w w:val="96"/>
                <w:sz w:val="20"/>
              </w:rPr>
              <w:t>E</w:t>
            </w:r>
          </w:p>
        </w:tc>
        <w:tc>
          <w:tcPr>
            <w:tcW w:w="1337" w:type="dxa"/>
          </w:tcPr>
          <w:p w14:paraId="7B87E020" w14:textId="77777777" w:rsidR="00D6450E" w:rsidRDefault="00D51AB9">
            <w:pPr>
              <w:pStyle w:val="TableParagraph"/>
              <w:spacing w:before="36"/>
              <w:ind w:left="67"/>
              <w:jc w:val="left"/>
              <w:rPr>
                <w:sz w:val="20"/>
              </w:rPr>
            </w:pPr>
            <w:r>
              <w:rPr>
                <w:sz w:val="20"/>
              </w:rPr>
              <w:t>T3</w:t>
            </w:r>
          </w:p>
        </w:tc>
        <w:tc>
          <w:tcPr>
            <w:tcW w:w="1188" w:type="dxa"/>
          </w:tcPr>
          <w:p w14:paraId="26AE1F77" w14:textId="77777777" w:rsidR="00D6450E" w:rsidRDefault="00D51AB9">
            <w:pPr>
              <w:pStyle w:val="TableParagraph"/>
              <w:spacing w:before="36"/>
              <w:ind w:left="148" w:right="148"/>
              <w:rPr>
                <w:sz w:val="20"/>
              </w:rPr>
            </w:pPr>
            <w:r>
              <w:rPr>
                <w:sz w:val="20"/>
              </w:rPr>
              <w:t>118,00</w:t>
            </w:r>
          </w:p>
        </w:tc>
        <w:tc>
          <w:tcPr>
            <w:tcW w:w="1040" w:type="dxa"/>
          </w:tcPr>
          <w:p w14:paraId="00F9EB2E" w14:textId="77777777" w:rsidR="00D6450E" w:rsidRDefault="00D51AB9">
            <w:pPr>
              <w:pStyle w:val="TableParagraph"/>
              <w:spacing w:before="36"/>
              <w:ind w:left="316"/>
              <w:jc w:val="left"/>
              <w:rPr>
                <w:sz w:val="20"/>
              </w:rPr>
            </w:pPr>
            <w:r>
              <w:rPr>
                <w:w w:val="96"/>
                <w:sz w:val="20"/>
              </w:rPr>
              <w:t>C</w:t>
            </w:r>
          </w:p>
        </w:tc>
      </w:tr>
      <w:tr w:rsidR="00D6450E" w14:paraId="2A3489DD" w14:textId="77777777">
        <w:trPr>
          <w:trHeight w:val="253"/>
        </w:trPr>
        <w:tc>
          <w:tcPr>
            <w:tcW w:w="4666" w:type="dxa"/>
            <w:gridSpan w:val="3"/>
          </w:tcPr>
          <w:p w14:paraId="75EAD910" w14:textId="77777777" w:rsidR="00D6450E" w:rsidRDefault="00D51AB9">
            <w:pPr>
              <w:pStyle w:val="TableParagraph"/>
              <w:spacing w:line="223" w:lineRule="exact"/>
              <w:ind w:left="76"/>
              <w:jc w:val="left"/>
              <w:rPr>
                <w:sz w:val="20"/>
              </w:rPr>
            </w:pPr>
            <w:r>
              <w:rPr>
                <w:sz w:val="20"/>
              </w:rPr>
              <w:t>Media General: 6,63 Días</w:t>
            </w:r>
          </w:p>
        </w:tc>
        <w:tc>
          <w:tcPr>
            <w:tcW w:w="3427" w:type="dxa"/>
            <w:gridSpan w:val="3"/>
          </w:tcPr>
          <w:p w14:paraId="4D963ECC" w14:textId="77777777" w:rsidR="00D6450E" w:rsidRDefault="00D51AB9">
            <w:pPr>
              <w:pStyle w:val="TableParagraph"/>
              <w:spacing w:line="223" w:lineRule="exact"/>
              <w:ind w:left="72"/>
              <w:jc w:val="left"/>
              <w:rPr>
                <w:sz w:val="20"/>
              </w:rPr>
            </w:pPr>
            <w:r>
              <w:rPr>
                <w:sz w:val="20"/>
              </w:rPr>
              <w:t>Media General: 76,71</w:t>
            </w:r>
          </w:p>
        </w:tc>
        <w:tc>
          <w:tcPr>
            <w:tcW w:w="3417" w:type="dxa"/>
            <w:gridSpan w:val="3"/>
          </w:tcPr>
          <w:p w14:paraId="17F403A2" w14:textId="77777777" w:rsidR="00D6450E" w:rsidRDefault="00D51AB9">
            <w:pPr>
              <w:pStyle w:val="TableParagraph"/>
              <w:spacing w:line="223" w:lineRule="exact"/>
              <w:ind w:left="70"/>
              <w:jc w:val="left"/>
              <w:rPr>
                <w:sz w:val="20"/>
              </w:rPr>
            </w:pPr>
            <w:r>
              <w:rPr>
                <w:sz w:val="20"/>
              </w:rPr>
              <w:t>Media General: 93,18</w:t>
            </w:r>
          </w:p>
        </w:tc>
        <w:tc>
          <w:tcPr>
            <w:tcW w:w="3565" w:type="dxa"/>
            <w:gridSpan w:val="3"/>
          </w:tcPr>
          <w:p w14:paraId="073C2A6F" w14:textId="77777777" w:rsidR="00D6450E" w:rsidRDefault="00D51AB9">
            <w:pPr>
              <w:pStyle w:val="TableParagraph"/>
              <w:spacing w:line="223" w:lineRule="exact"/>
              <w:ind w:left="67"/>
              <w:jc w:val="left"/>
              <w:rPr>
                <w:sz w:val="20"/>
              </w:rPr>
            </w:pPr>
            <w:r>
              <w:rPr>
                <w:sz w:val="20"/>
              </w:rPr>
              <w:t>Media General: 134,93</w:t>
            </w:r>
          </w:p>
        </w:tc>
      </w:tr>
      <w:tr w:rsidR="00D6450E" w14:paraId="2F962CEF" w14:textId="77777777">
        <w:trPr>
          <w:trHeight w:val="253"/>
        </w:trPr>
        <w:tc>
          <w:tcPr>
            <w:tcW w:w="4666" w:type="dxa"/>
            <w:gridSpan w:val="3"/>
          </w:tcPr>
          <w:p w14:paraId="3C99BD33" w14:textId="77777777" w:rsidR="00D6450E" w:rsidRDefault="00D51AB9">
            <w:pPr>
              <w:pStyle w:val="TableParagraph"/>
              <w:spacing w:line="223" w:lineRule="exact"/>
              <w:ind w:left="76"/>
              <w:jc w:val="left"/>
              <w:rPr>
                <w:sz w:val="20"/>
              </w:rPr>
            </w:pPr>
            <w:r>
              <w:rPr>
                <w:sz w:val="20"/>
              </w:rPr>
              <w:t>CV = 10,47%</w:t>
            </w:r>
          </w:p>
        </w:tc>
        <w:tc>
          <w:tcPr>
            <w:tcW w:w="3427" w:type="dxa"/>
            <w:gridSpan w:val="3"/>
          </w:tcPr>
          <w:p w14:paraId="70FC262A" w14:textId="77777777" w:rsidR="00D6450E" w:rsidRDefault="00D51AB9">
            <w:pPr>
              <w:pStyle w:val="TableParagraph"/>
              <w:spacing w:line="223" w:lineRule="exact"/>
              <w:ind w:left="72"/>
              <w:jc w:val="left"/>
              <w:rPr>
                <w:sz w:val="20"/>
              </w:rPr>
            </w:pPr>
            <w:r>
              <w:rPr>
                <w:sz w:val="20"/>
              </w:rPr>
              <w:t>CV = 1,42%</w:t>
            </w:r>
          </w:p>
        </w:tc>
        <w:tc>
          <w:tcPr>
            <w:tcW w:w="3417" w:type="dxa"/>
            <w:gridSpan w:val="3"/>
          </w:tcPr>
          <w:p w14:paraId="145114E4" w14:textId="77777777" w:rsidR="00D6450E" w:rsidRDefault="00D51AB9">
            <w:pPr>
              <w:pStyle w:val="TableParagraph"/>
              <w:spacing w:line="223" w:lineRule="exact"/>
              <w:ind w:left="70"/>
              <w:jc w:val="left"/>
              <w:rPr>
                <w:sz w:val="20"/>
              </w:rPr>
            </w:pPr>
            <w:r>
              <w:rPr>
                <w:sz w:val="20"/>
              </w:rPr>
              <w:t>CV = 0,55%</w:t>
            </w:r>
          </w:p>
        </w:tc>
        <w:tc>
          <w:tcPr>
            <w:tcW w:w="3565" w:type="dxa"/>
            <w:gridSpan w:val="3"/>
          </w:tcPr>
          <w:p w14:paraId="059B3D95" w14:textId="77777777" w:rsidR="00D6450E" w:rsidRDefault="00D51AB9">
            <w:pPr>
              <w:pStyle w:val="TableParagraph"/>
              <w:spacing w:line="223" w:lineRule="exact"/>
              <w:ind w:left="67"/>
              <w:jc w:val="left"/>
              <w:rPr>
                <w:sz w:val="20"/>
              </w:rPr>
            </w:pPr>
            <w:r>
              <w:rPr>
                <w:sz w:val="20"/>
              </w:rPr>
              <w:t>CV = 0,81%</w:t>
            </w:r>
          </w:p>
        </w:tc>
      </w:tr>
      <w:tr w:rsidR="00D6450E" w14:paraId="3FDFFA16" w14:textId="77777777">
        <w:trPr>
          <w:trHeight w:val="232"/>
        </w:trPr>
        <w:tc>
          <w:tcPr>
            <w:tcW w:w="4666" w:type="dxa"/>
            <w:gridSpan w:val="3"/>
          </w:tcPr>
          <w:p w14:paraId="2F46A252" w14:textId="77777777" w:rsidR="00D6450E" w:rsidRDefault="00D51AB9">
            <w:pPr>
              <w:pStyle w:val="TableParagraph"/>
              <w:spacing w:line="212" w:lineRule="exact"/>
              <w:ind w:left="76"/>
              <w:jc w:val="left"/>
              <w:rPr>
                <w:sz w:val="20"/>
              </w:rPr>
            </w:pPr>
            <w:r>
              <w:rPr>
                <w:sz w:val="20"/>
              </w:rPr>
              <w:t>Efecto Principal : L2-L1= 2,00 día **</w:t>
            </w:r>
          </w:p>
        </w:tc>
        <w:tc>
          <w:tcPr>
            <w:tcW w:w="3427" w:type="dxa"/>
            <w:gridSpan w:val="3"/>
          </w:tcPr>
          <w:p w14:paraId="43CDE0EE" w14:textId="77777777" w:rsidR="00D6450E" w:rsidRDefault="00D51AB9">
            <w:pPr>
              <w:pStyle w:val="TableParagraph"/>
              <w:spacing w:line="212" w:lineRule="exact"/>
              <w:ind w:left="72"/>
              <w:jc w:val="left"/>
              <w:rPr>
                <w:sz w:val="20"/>
              </w:rPr>
            </w:pPr>
            <w:r>
              <w:rPr>
                <w:sz w:val="20"/>
              </w:rPr>
              <w:t>Efecto Principal : L2-L1= 23,0 día **</w:t>
            </w:r>
          </w:p>
        </w:tc>
        <w:tc>
          <w:tcPr>
            <w:tcW w:w="3417" w:type="dxa"/>
            <w:gridSpan w:val="3"/>
          </w:tcPr>
          <w:p w14:paraId="4C3AECB1" w14:textId="77777777" w:rsidR="00D6450E" w:rsidRDefault="00D51AB9">
            <w:pPr>
              <w:pStyle w:val="TableParagraph"/>
              <w:spacing w:line="212" w:lineRule="exact"/>
              <w:ind w:left="70"/>
              <w:jc w:val="left"/>
              <w:rPr>
                <w:sz w:val="20"/>
              </w:rPr>
            </w:pPr>
            <w:r>
              <w:rPr>
                <w:sz w:val="20"/>
              </w:rPr>
              <w:t>Efecto Principal : L2-L1= 27,0 día **</w:t>
            </w:r>
          </w:p>
        </w:tc>
        <w:tc>
          <w:tcPr>
            <w:tcW w:w="3565" w:type="dxa"/>
            <w:gridSpan w:val="3"/>
          </w:tcPr>
          <w:p w14:paraId="0B97212A" w14:textId="77777777" w:rsidR="00D6450E" w:rsidRDefault="00D51AB9">
            <w:pPr>
              <w:pStyle w:val="TableParagraph"/>
              <w:spacing w:line="212" w:lineRule="exact"/>
              <w:ind w:left="67"/>
              <w:jc w:val="left"/>
              <w:rPr>
                <w:sz w:val="20"/>
              </w:rPr>
            </w:pPr>
            <w:r>
              <w:rPr>
                <w:sz w:val="20"/>
              </w:rPr>
              <w:t>Efecto Principal : L2-L1= 7,0 día **</w:t>
            </w:r>
          </w:p>
        </w:tc>
      </w:tr>
    </w:tbl>
    <w:p w14:paraId="0E89EFD1" w14:textId="77777777" w:rsidR="00D6450E" w:rsidRDefault="00D51AB9">
      <w:pPr>
        <w:spacing w:line="223" w:lineRule="exact"/>
        <w:ind w:left="106"/>
        <w:rPr>
          <w:sz w:val="20"/>
        </w:rPr>
      </w:pPr>
      <w:r>
        <w:rPr>
          <w:sz w:val="20"/>
        </w:rPr>
        <w:t>Promedios con diferente letra, son estadísticamente diferentes al 5%</w:t>
      </w:r>
    </w:p>
    <w:p w14:paraId="5CC1E5E3" w14:textId="73197A07" w:rsidR="00D6450E" w:rsidRDefault="00D6450E">
      <w:pPr>
        <w:spacing w:before="91"/>
        <w:ind w:right="108"/>
        <w:jc w:val="right"/>
        <w:rPr>
          <w:rFonts w:ascii="Arial"/>
        </w:rPr>
      </w:pPr>
    </w:p>
    <w:p w14:paraId="159D21D0" w14:textId="77777777" w:rsidR="00D6450E" w:rsidRDefault="00D6450E">
      <w:pPr>
        <w:jc w:val="right"/>
        <w:rPr>
          <w:rFonts w:ascii="Arial"/>
        </w:rPr>
        <w:sectPr w:rsidR="00D6450E">
          <w:footerReference w:type="default" r:id="rId21"/>
          <w:pgSz w:w="16860" w:h="11920" w:orient="landscape"/>
          <w:pgMar w:top="480" w:right="600" w:bottom="280" w:left="460" w:header="0" w:footer="0" w:gutter="0"/>
          <w:cols w:space="720"/>
        </w:sectPr>
      </w:pPr>
    </w:p>
    <w:p w14:paraId="6A1EDA34" w14:textId="36A58B39" w:rsidR="00D6450E" w:rsidRDefault="00080A0A" w:rsidP="00080A0A">
      <w:pPr>
        <w:pStyle w:val="Textoindependiente"/>
        <w:jc w:val="center"/>
        <w:rPr>
          <w:sz w:val="26"/>
        </w:rPr>
      </w:pPr>
      <w:r w:rsidRPr="0055261E">
        <w:rPr>
          <w:noProof/>
          <w:lang w:eastAsia="es-ES"/>
        </w:rPr>
        <w:lastRenderedPageBreak/>
        <w:drawing>
          <wp:inline distT="0" distB="0" distL="0" distR="0" wp14:anchorId="07DAD517" wp14:editId="03E96E7E">
            <wp:extent cx="4568825" cy="2881745"/>
            <wp:effectExtent l="0" t="0" r="3175" b="13970"/>
            <wp:docPr id="46" name="Gráfico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A5FB85" w14:textId="77777777" w:rsidR="00D6450E" w:rsidRDefault="00D6450E">
      <w:pPr>
        <w:pStyle w:val="Textoindependiente"/>
        <w:rPr>
          <w:sz w:val="26"/>
        </w:rPr>
      </w:pPr>
    </w:p>
    <w:p w14:paraId="507AEC8B" w14:textId="77777777" w:rsidR="00D6450E" w:rsidRDefault="00D6450E">
      <w:pPr>
        <w:pStyle w:val="Textoindependiente"/>
        <w:rPr>
          <w:sz w:val="26"/>
        </w:rPr>
      </w:pPr>
    </w:p>
    <w:p w14:paraId="7E612DE4" w14:textId="293C0E83" w:rsidR="007B2874" w:rsidRDefault="007B2874" w:rsidP="00EB2939">
      <w:pPr>
        <w:pStyle w:val="GRAF"/>
        <w:ind w:left="1843" w:hanging="1134"/>
      </w:pPr>
      <w:bookmarkStart w:id="231" w:name="_Toc76142088"/>
      <w:r>
        <w:rPr>
          <w:b/>
        </w:rPr>
        <w:t>Gráfico</w:t>
      </w:r>
      <w:r>
        <w:rPr>
          <w:b/>
          <w:spacing w:val="-14"/>
        </w:rPr>
        <w:t xml:space="preserve"> </w:t>
      </w:r>
      <w:r>
        <w:rPr>
          <w:b/>
        </w:rPr>
        <w:t>No.</w:t>
      </w:r>
      <w:r>
        <w:rPr>
          <w:b/>
          <w:spacing w:val="-11"/>
        </w:rPr>
        <w:t xml:space="preserve"> </w:t>
      </w:r>
      <w:r>
        <w:rPr>
          <w:b/>
        </w:rPr>
        <w:t>2.</w:t>
      </w:r>
      <w:r>
        <w:rPr>
          <w:b/>
          <w:spacing w:val="35"/>
        </w:rPr>
        <w:t xml:space="preserve"> </w:t>
      </w:r>
      <w:r>
        <w:t>Accesiones</w:t>
      </w:r>
      <w:r>
        <w:rPr>
          <w:spacing w:val="-10"/>
        </w:rPr>
        <w:t xml:space="preserve"> </w:t>
      </w:r>
      <w:r>
        <w:t>de</w:t>
      </w:r>
      <w:r>
        <w:rPr>
          <w:spacing w:val="-11"/>
        </w:rPr>
        <w:t xml:space="preserve"> </w:t>
      </w:r>
      <w:r>
        <w:t>Quinua</w:t>
      </w:r>
      <w:r>
        <w:rPr>
          <w:spacing w:val="-14"/>
        </w:rPr>
        <w:t xml:space="preserve"> </w:t>
      </w:r>
      <w:r>
        <w:t>en</w:t>
      </w:r>
      <w:r>
        <w:rPr>
          <w:spacing w:val="-10"/>
        </w:rPr>
        <w:t xml:space="preserve"> </w:t>
      </w:r>
      <w:r>
        <w:t>la</w:t>
      </w:r>
      <w:r>
        <w:rPr>
          <w:spacing w:val="-14"/>
        </w:rPr>
        <w:t xml:space="preserve"> </w:t>
      </w:r>
      <w:r>
        <w:t>Variable</w:t>
      </w:r>
      <w:r>
        <w:rPr>
          <w:spacing w:val="-12"/>
        </w:rPr>
        <w:t xml:space="preserve"> </w:t>
      </w:r>
      <w:r>
        <w:t>Días</w:t>
      </w:r>
      <w:r>
        <w:rPr>
          <w:spacing w:val="-11"/>
        </w:rPr>
        <w:t xml:space="preserve"> </w:t>
      </w:r>
      <w:r>
        <w:t>a</w:t>
      </w:r>
      <w:r>
        <w:rPr>
          <w:spacing w:val="-11"/>
        </w:rPr>
        <w:t xml:space="preserve"> </w:t>
      </w:r>
      <w:r>
        <w:t>la</w:t>
      </w:r>
      <w:r>
        <w:rPr>
          <w:spacing w:val="-12"/>
        </w:rPr>
        <w:t xml:space="preserve"> </w:t>
      </w:r>
      <w:r>
        <w:t>emergencia</w:t>
      </w:r>
      <w:r>
        <w:rPr>
          <w:spacing w:val="-12"/>
        </w:rPr>
        <w:t xml:space="preserve"> </w:t>
      </w:r>
      <w:r>
        <w:t>de</w:t>
      </w:r>
      <w:r>
        <w:rPr>
          <w:spacing w:val="-13"/>
        </w:rPr>
        <w:t xml:space="preserve"> </w:t>
      </w:r>
      <w:r>
        <w:t>plántulas (DEP); Días al panojamiento (DP); Días a la floración (DF) y Días a la cosecha (DC). Localidad I. Laguacoto</w:t>
      </w:r>
      <w:r>
        <w:rPr>
          <w:spacing w:val="7"/>
        </w:rPr>
        <w:t xml:space="preserve"> </w:t>
      </w:r>
      <w:r>
        <w:t>III</w:t>
      </w:r>
      <w:bookmarkEnd w:id="231"/>
    </w:p>
    <w:p w14:paraId="34193C0C" w14:textId="4D132A21" w:rsidR="007B2874" w:rsidRDefault="007B2874">
      <w:pPr>
        <w:pStyle w:val="Textoindependiente"/>
        <w:spacing w:before="199" w:line="360" w:lineRule="auto"/>
        <w:ind w:left="1865" w:right="119" w:hanging="1560"/>
        <w:jc w:val="both"/>
        <w:rPr>
          <w:b/>
        </w:rPr>
      </w:pPr>
    </w:p>
    <w:p w14:paraId="0068E0B6" w14:textId="2F5069D5" w:rsidR="00D6450E" w:rsidRDefault="00D6450E" w:rsidP="00D76A8B">
      <w:pPr>
        <w:pStyle w:val="Textoindependiente"/>
        <w:rPr>
          <w:sz w:val="20"/>
        </w:rPr>
      </w:pPr>
    </w:p>
    <w:p w14:paraId="528160C9" w14:textId="3CCAE95B" w:rsidR="00D6450E" w:rsidRDefault="00080A0A" w:rsidP="00080A0A">
      <w:pPr>
        <w:pStyle w:val="Textoindependiente"/>
        <w:jc w:val="center"/>
        <w:rPr>
          <w:sz w:val="20"/>
        </w:rPr>
      </w:pPr>
      <w:r w:rsidRPr="0055261E">
        <w:rPr>
          <w:noProof/>
          <w:lang w:eastAsia="es-ES"/>
        </w:rPr>
        <w:drawing>
          <wp:inline distT="0" distB="0" distL="0" distR="0" wp14:anchorId="4F672485" wp14:editId="79EA2656">
            <wp:extent cx="4568825" cy="2863273"/>
            <wp:effectExtent l="0" t="0" r="3175" b="13335"/>
            <wp:docPr id="318" name="Gráfico 3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6AE17A" w14:textId="77777777" w:rsidR="00D6450E" w:rsidRDefault="00D6450E">
      <w:pPr>
        <w:pStyle w:val="Textoindependiente"/>
        <w:rPr>
          <w:sz w:val="20"/>
        </w:rPr>
      </w:pPr>
    </w:p>
    <w:p w14:paraId="73E5CE3B" w14:textId="49BF70AE" w:rsidR="007B2874" w:rsidRDefault="007B2874" w:rsidP="00EB2939">
      <w:pPr>
        <w:pStyle w:val="GRAF"/>
        <w:ind w:left="1843" w:hanging="992"/>
        <w:rPr>
          <w:rFonts w:ascii="Arial"/>
        </w:rPr>
      </w:pPr>
      <w:bookmarkStart w:id="232" w:name="_Toc76142089"/>
      <w:r>
        <w:rPr>
          <w:b/>
        </w:rPr>
        <w:t>Gráfico</w:t>
      </w:r>
      <w:r>
        <w:rPr>
          <w:b/>
          <w:spacing w:val="-13"/>
        </w:rPr>
        <w:t xml:space="preserve"> </w:t>
      </w:r>
      <w:r>
        <w:rPr>
          <w:b/>
        </w:rPr>
        <w:t>No.</w:t>
      </w:r>
      <w:r>
        <w:rPr>
          <w:b/>
          <w:spacing w:val="-12"/>
        </w:rPr>
        <w:t xml:space="preserve"> </w:t>
      </w:r>
      <w:r>
        <w:rPr>
          <w:b/>
        </w:rPr>
        <w:t>3.</w:t>
      </w:r>
      <w:r>
        <w:rPr>
          <w:b/>
          <w:spacing w:val="35"/>
        </w:rPr>
        <w:t xml:space="preserve"> </w:t>
      </w:r>
      <w:r>
        <w:t>Accesiones</w:t>
      </w:r>
      <w:r>
        <w:rPr>
          <w:spacing w:val="-9"/>
        </w:rPr>
        <w:t xml:space="preserve"> </w:t>
      </w:r>
      <w:r>
        <w:t>de</w:t>
      </w:r>
      <w:r>
        <w:rPr>
          <w:spacing w:val="-12"/>
        </w:rPr>
        <w:t xml:space="preserve"> </w:t>
      </w:r>
      <w:r>
        <w:t>Quinua</w:t>
      </w:r>
      <w:r>
        <w:rPr>
          <w:spacing w:val="-13"/>
        </w:rPr>
        <w:t xml:space="preserve"> </w:t>
      </w:r>
      <w:r>
        <w:t>en</w:t>
      </w:r>
      <w:r>
        <w:rPr>
          <w:spacing w:val="-11"/>
        </w:rPr>
        <w:t xml:space="preserve"> </w:t>
      </w:r>
      <w:r>
        <w:t>la</w:t>
      </w:r>
      <w:r>
        <w:rPr>
          <w:spacing w:val="-13"/>
        </w:rPr>
        <w:t xml:space="preserve"> </w:t>
      </w:r>
      <w:r>
        <w:t>Variable</w:t>
      </w:r>
      <w:r>
        <w:rPr>
          <w:spacing w:val="-13"/>
        </w:rPr>
        <w:t xml:space="preserve"> </w:t>
      </w:r>
      <w:r>
        <w:t>Días</w:t>
      </w:r>
      <w:r>
        <w:rPr>
          <w:spacing w:val="-10"/>
        </w:rPr>
        <w:t xml:space="preserve"> </w:t>
      </w:r>
      <w:r>
        <w:t>a</w:t>
      </w:r>
      <w:r>
        <w:rPr>
          <w:spacing w:val="-12"/>
        </w:rPr>
        <w:t xml:space="preserve"> </w:t>
      </w:r>
      <w:r>
        <w:t>la</w:t>
      </w:r>
      <w:r>
        <w:rPr>
          <w:spacing w:val="-11"/>
        </w:rPr>
        <w:t xml:space="preserve"> </w:t>
      </w:r>
      <w:r>
        <w:t>emergencia</w:t>
      </w:r>
      <w:r>
        <w:rPr>
          <w:spacing w:val="-13"/>
        </w:rPr>
        <w:t xml:space="preserve"> </w:t>
      </w:r>
      <w:r>
        <w:t>de</w:t>
      </w:r>
      <w:r>
        <w:rPr>
          <w:spacing w:val="-13"/>
        </w:rPr>
        <w:t xml:space="preserve"> </w:t>
      </w:r>
      <w:r>
        <w:t>plántulas (DEP); Días al panojamiento (DP); Días a la floración (DF) y Días a la cosecha (DC). Localidad 2:</w:t>
      </w:r>
      <w:r>
        <w:rPr>
          <w:spacing w:val="-1"/>
        </w:rPr>
        <w:t xml:space="preserve"> </w:t>
      </w:r>
      <w:r>
        <w:t>Jatumpamba</w:t>
      </w:r>
      <w:r w:rsidR="002632E9">
        <w:t>.</w:t>
      </w:r>
      <w:bookmarkEnd w:id="232"/>
    </w:p>
    <w:p w14:paraId="3FC86CFE" w14:textId="14AC8A35" w:rsidR="00D6450E" w:rsidRPr="007B2874" w:rsidRDefault="007B2874" w:rsidP="007B2874">
      <w:pPr>
        <w:tabs>
          <w:tab w:val="left" w:pos="1175"/>
        </w:tabs>
        <w:rPr>
          <w:rFonts w:ascii="Arial"/>
          <w:sz w:val="20"/>
        </w:rPr>
        <w:sectPr w:rsidR="00D6450E" w:rsidRPr="007B2874" w:rsidSect="00EB2939">
          <w:footerReference w:type="default" r:id="rId24"/>
          <w:pgSz w:w="11920" w:h="16860"/>
          <w:pgMar w:top="1600" w:right="1580" w:bottom="1320" w:left="1680" w:header="0" w:footer="1121" w:gutter="0"/>
          <w:cols w:space="720"/>
        </w:sectPr>
      </w:pPr>
      <w:r>
        <w:rPr>
          <w:rFonts w:ascii="Arial"/>
          <w:sz w:val="20"/>
        </w:rPr>
        <w:tab/>
      </w:r>
    </w:p>
    <w:p w14:paraId="48EE9827" w14:textId="50CE67CF" w:rsidR="00D6450E" w:rsidRDefault="002632E9" w:rsidP="00221DDE">
      <w:pPr>
        <w:pStyle w:val="Ttulo3"/>
        <w:ind w:firstLine="284"/>
      </w:pPr>
      <w:bookmarkStart w:id="233" w:name="_Toc76117955"/>
      <w:bookmarkStart w:id="234" w:name="_Toc76133271"/>
      <w:r>
        <w:lastRenderedPageBreak/>
        <w:t xml:space="preserve">5.1.1. </w:t>
      </w:r>
      <w:r w:rsidR="00D51AB9">
        <w:t>Localidades</w:t>
      </w:r>
      <w:bookmarkEnd w:id="233"/>
      <w:bookmarkEnd w:id="234"/>
    </w:p>
    <w:p w14:paraId="044FDFAC" w14:textId="77777777" w:rsidR="00D6450E" w:rsidRDefault="00D6450E">
      <w:pPr>
        <w:pStyle w:val="Textoindependiente"/>
        <w:rPr>
          <w:b/>
          <w:sz w:val="26"/>
        </w:rPr>
      </w:pPr>
    </w:p>
    <w:p w14:paraId="6B5225D4" w14:textId="77777777" w:rsidR="00D6450E" w:rsidRDefault="00D51AB9">
      <w:pPr>
        <w:pStyle w:val="Textoindependiente"/>
        <w:spacing w:line="360" w:lineRule="auto"/>
        <w:ind w:left="305" w:right="114"/>
        <w:jc w:val="both"/>
      </w:pPr>
      <w:r>
        <w:t>La</w:t>
      </w:r>
      <w:r>
        <w:rPr>
          <w:spacing w:val="-10"/>
        </w:rPr>
        <w:t xml:space="preserve"> </w:t>
      </w:r>
      <w:r>
        <w:t>respuesta</w:t>
      </w:r>
      <w:r>
        <w:rPr>
          <w:spacing w:val="-12"/>
        </w:rPr>
        <w:t xml:space="preserve"> </w:t>
      </w:r>
      <w:r>
        <w:t>de</w:t>
      </w:r>
      <w:r>
        <w:rPr>
          <w:spacing w:val="-12"/>
        </w:rPr>
        <w:t xml:space="preserve"> </w:t>
      </w:r>
      <w:r>
        <w:t>localidades</w:t>
      </w:r>
      <w:r>
        <w:rPr>
          <w:spacing w:val="-8"/>
        </w:rPr>
        <w:t xml:space="preserve"> </w:t>
      </w:r>
      <w:r>
        <w:t>para</w:t>
      </w:r>
      <w:r>
        <w:rPr>
          <w:spacing w:val="-12"/>
        </w:rPr>
        <w:t xml:space="preserve"> </w:t>
      </w:r>
      <w:r>
        <w:t>las</w:t>
      </w:r>
      <w:r>
        <w:rPr>
          <w:spacing w:val="-11"/>
        </w:rPr>
        <w:t xml:space="preserve"> </w:t>
      </w:r>
      <w:r>
        <w:t>variables</w:t>
      </w:r>
      <w:r>
        <w:rPr>
          <w:spacing w:val="-5"/>
        </w:rPr>
        <w:t xml:space="preserve"> </w:t>
      </w:r>
      <w:r>
        <w:t>DP;</w:t>
      </w:r>
      <w:r>
        <w:rPr>
          <w:spacing w:val="-10"/>
        </w:rPr>
        <w:t xml:space="preserve"> </w:t>
      </w:r>
      <w:r>
        <w:t>DF</w:t>
      </w:r>
      <w:r>
        <w:rPr>
          <w:spacing w:val="-8"/>
        </w:rPr>
        <w:t xml:space="preserve"> </w:t>
      </w:r>
      <w:r>
        <w:t>y</w:t>
      </w:r>
      <w:r>
        <w:rPr>
          <w:spacing w:val="-10"/>
        </w:rPr>
        <w:t xml:space="preserve"> </w:t>
      </w:r>
      <w:r>
        <w:t>DC</w:t>
      </w:r>
      <w:r>
        <w:rPr>
          <w:spacing w:val="-8"/>
        </w:rPr>
        <w:t xml:space="preserve"> </w:t>
      </w:r>
      <w:r>
        <w:t>fue</w:t>
      </w:r>
      <w:r>
        <w:rPr>
          <w:spacing w:val="-10"/>
        </w:rPr>
        <w:t xml:space="preserve"> </w:t>
      </w:r>
      <w:r>
        <w:t>altamente</w:t>
      </w:r>
      <w:r>
        <w:rPr>
          <w:spacing w:val="-8"/>
        </w:rPr>
        <w:t xml:space="preserve"> </w:t>
      </w:r>
      <w:r>
        <w:t>significativa (**),</w:t>
      </w:r>
      <w:r>
        <w:rPr>
          <w:spacing w:val="-11"/>
        </w:rPr>
        <w:t xml:space="preserve"> </w:t>
      </w:r>
      <w:r>
        <w:t>para</w:t>
      </w:r>
      <w:r>
        <w:rPr>
          <w:spacing w:val="-12"/>
        </w:rPr>
        <w:t xml:space="preserve"> </w:t>
      </w:r>
      <w:r>
        <w:t>la</w:t>
      </w:r>
      <w:r>
        <w:rPr>
          <w:spacing w:val="-11"/>
        </w:rPr>
        <w:t xml:space="preserve"> </w:t>
      </w:r>
      <w:r>
        <w:t>variable</w:t>
      </w:r>
      <w:r>
        <w:rPr>
          <w:spacing w:val="-11"/>
        </w:rPr>
        <w:t xml:space="preserve"> </w:t>
      </w:r>
      <w:r>
        <w:t>DEP</w:t>
      </w:r>
      <w:r>
        <w:rPr>
          <w:spacing w:val="-7"/>
        </w:rPr>
        <w:t xml:space="preserve"> </w:t>
      </w:r>
      <w:r>
        <w:t>en</w:t>
      </w:r>
      <w:r>
        <w:rPr>
          <w:spacing w:val="-8"/>
        </w:rPr>
        <w:t xml:space="preserve"> </w:t>
      </w:r>
      <w:r>
        <w:t>la</w:t>
      </w:r>
      <w:r>
        <w:rPr>
          <w:spacing w:val="-12"/>
        </w:rPr>
        <w:t xml:space="preserve"> </w:t>
      </w:r>
      <w:r>
        <w:t>localidad</w:t>
      </w:r>
      <w:r>
        <w:rPr>
          <w:spacing w:val="-11"/>
        </w:rPr>
        <w:t xml:space="preserve"> </w:t>
      </w:r>
      <w:r>
        <w:t>2:</w:t>
      </w:r>
      <w:r>
        <w:rPr>
          <w:spacing w:val="-9"/>
        </w:rPr>
        <w:t xml:space="preserve"> </w:t>
      </w:r>
      <w:r>
        <w:t>Jatumpamba</w:t>
      </w:r>
      <w:r>
        <w:rPr>
          <w:spacing w:val="-11"/>
        </w:rPr>
        <w:t xml:space="preserve"> </w:t>
      </w:r>
      <w:r>
        <w:t>la</w:t>
      </w:r>
      <w:r>
        <w:rPr>
          <w:spacing w:val="-12"/>
        </w:rPr>
        <w:t xml:space="preserve"> </w:t>
      </w:r>
      <w:r>
        <w:t>respuesta</w:t>
      </w:r>
      <w:r>
        <w:rPr>
          <w:spacing w:val="-6"/>
        </w:rPr>
        <w:t xml:space="preserve"> </w:t>
      </w:r>
      <w:r>
        <w:t>fue</w:t>
      </w:r>
      <w:r>
        <w:rPr>
          <w:spacing w:val="-14"/>
        </w:rPr>
        <w:t xml:space="preserve"> </w:t>
      </w:r>
      <w:r>
        <w:t>similar</w:t>
      </w:r>
      <w:r>
        <w:rPr>
          <w:spacing w:val="-11"/>
        </w:rPr>
        <w:t xml:space="preserve"> </w:t>
      </w:r>
      <w:r>
        <w:t>(NS). (Cuadro No.</w:t>
      </w:r>
      <w:r>
        <w:rPr>
          <w:spacing w:val="-2"/>
        </w:rPr>
        <w:t xml:space="preserve"> </w:t>
      </w:r>
      <w:r>
        <w:t>6).</w:t>
      </w:r>
    </w:p>
    <w:p w14:paraId="1FC93DBC" w14:textId="77777777" w:rsidR="00D6450E" w:rsidRDefault="00D51AB9" w:rsidP="00D76A8B">
      <w:pPr>
        <w:pStyle w:val="Textoindependiente"/>
        <w:spacing w:before="240" w:line="360" w:lineRule="auto"/>
        <w:ind w:left="306" w:right="119"/>
        <w:jc w:val="both"/>
      </w:pPr>
      <w:r>
        <w:t>En la localidad 2 Jatumpamba promedio general se tuvo 2,00 días más de emergencia en comparación a Laguacoto III (Cuadro No. 6). Para las variables DP la localidad de Jatumpamba</w:t>
      </w:r>
      <w:r>
        <w:rPr>
          <w:spacing w:val="-6"/>
        </w:rPr>
        <w:t xml:space="preserve"> </w:t>
      </w:r>
      <w:r>
        <w:t>fue</w:t>
      </w:r>
      <w:r>
        <w:rPr>
          <w:spacing w:val="-6"/>
        </w:rPr>
        <w:t xml:space="preserve"> </w:t>
      </w:r>
      <w:r>
        <w:t>23,00</w:t>
      </w:r>
      <w:r>
        <w:rPr>
          <w:spacing w:val="-5"/>
        </w:rPr>
        <w:t xml:space="preserve"> </w:t>
      </w:r>
      <w:r>
        <w:t>días</w:t>
      </w:r>
      <w:r>
        <w:rPr>
          <w:spacing w:val="-6"/>
        </w:rPr>
        <w:t xml:space="preserve"> </w:t>
      </w:r>
      <w:r>
        <w:t>más</w:t>
      </w:r>
      <w:r>
        <w:rPr>
          <w:spacing w:val="-5"/>
        </w:rPr>
        <w:t xml:space="preserve"> </w:t>
      </w:r>
      <w:r>
        <w:t>tardía;</w:t>
      </w:r>
      <w:r>
        <w:rPr>
          <w:spacing w:val="-4"/>
        </w:rPr>
        <w:t xml:space="preserve"> </w:t>
      </w:r>
      <w:r>
        <w:t>en DF</w:t>
      </w:r>
      <w:r>
        <w:rPr>
          <w:spacing w:val="-8"/>
        </w:rPr>
        <w:t xml:space="preserve"> </w:t>
      </w:r>
      <w:r>
        <w:t>se</w:t>
      </w:r>
      <w:r>
        <w:rPr>
          <w:spacing w:val="-4"/>
        </w:rPr>
        <w:t xml:space="preserve"> </w:t>
      </w:r>
      <w:r>
        <w:t>registró</w:t>
      </w:r>
      <w:r>
        <w:rPr>
          <w:spacing w:val="-5"/>
        </w:rPr>
        <w:t xml:space="preserve"> </w:t>
      </w:r>
      <w:r>
        <w:t>27,00</w:t>
      </w:r>
      <w:r>
        <w:rPr>
          <w:spacing w:val="-3"/>
        </w:rPr>
        <w:t xml:space="preserve"> </w:t>
      </w:r>
      <w:r>
        <w:t>días</w:t>
      </w:r>
      <w:r>
        <w:rPr>
          <w:spacing w:val="-6"/>
        </w:rPr>
        <w:t xml:space="preserve"> </w:t>
      </w:r>
      <w:r>
        <w:t>en</w:t>
      </w:r>
      <w:r>
        <w:rPr>
          <w:spacing w:val="2"/>
        </w:rPr>
        <w:t xml:space="preserve"> </w:t>
      </w:r>
      <w:r>
        <w:t>y</w:t>
      </w:r>
      <w:r>
        <w:rPr>
          <w:spacing w:val="-8"/>
        </w:rPr>
        <w:t xml:space="preserve"> </w:t>
      </w:r>
      <w:r>
        <w:t>DC</w:t>
      </w:r>
      <w:r>
        <w:rPr>
          <w:spacing w:val="-2"/>
        </w:rPr>
        <w:t xml:space="preserve"> </w:t>
      </w:r>
      <w:r>
        <w:t>7,00</w:t>
      </w:r>
      <w:r>
        <w:rPr>
          <w:spacing w:val="-6"/>
        </w:rPr>
        <w:t xml:space="preserve"> </w:t>
      </w:r>
      <w:r>
        <w:t>días más tardía en comparación la Localidad 1: Laguacoto III (Cuadro No.</w:t>
      </w:r>
      <w:r>
        <w:rPr>
          <w:spacing w:val="-3"/>
        </w:rPr>
        <w:t xml:space="preserve"> </w:t>
      </w:r>
      <w:r>
        <w:t>6).</w:t>
      </w:r>
    </w:p>
    <w:p w14:paraId="065225EC" w14:textId="77777777" w:rsidR="00D6450E" w:rsidRDefault="00D6450E">
      <w:pPr>
        <w:pStyle w:val="Textoindependiente"/>
        <w:spacing w:before="2"/>
        <w:rPr>
          <w:sz w:val="36"/>
        </w:rPr>
      </w:pPr>
    </w:p>
    <w:p w14:paraId="1885934C" w14:textId="77777777" w:rsidR="00D6450E" w:rsidRDefault="00D51AB9">
      <w:pPr>
        <w:pStyle w:val="Textoindependiente"/>
        <w:spacing w:line="360" w:lineRule="auto"/>
        <w:ind w:left="305" w:right="114"/>
        <w:jc w:val="both"/>
      </w:pPr>
      <w:r>
        <w:t>Respuesta</w:t>
      </w:r>
      <w:r>
        <w:rPr>
          <w:spacing w:val="-14"/>
        </w:rPr>
        <w:t xml:space="preserve"> </w:t>
      </w:r>
      <w:r>
        <w:t>que</w:t>
      </w:r>
      <w:r>
        <w:rPr>
          <w:spacing w:val="-14"/>
        </w:rPr>
        <w:t xml:space="preserve"> </w:t>
      </w:r>
      <w:r>
        <w:t>la</w:t>
      </w:r>
      <w:r>
        <w:rPr>
          <w:spacing w:val="-10"/>
        </w:rPr>
        <w:t xml:space="preserve"> </w:t>
      </w:r>
      <w:r>
        <w:t>consideramos</w:t>
      </w:r>
      <w:r>
        <w:rPr>
          <w:spacing w:val="-12"/>
        </w:rPr>
        <w:t xml:space="preserve"> </w:t>
      </w:r>
      <w:r>
        <w:t>lógica</w:t>
      </w:r>
      <w:r>
        <w:rPr>
          <w:spacing w:val="-13"/>
        </w:rPr>
        <w:t xml:space="preserve"> </w:t>
      </w:r>
      <w:r>
        <w:t>porque</w:t>
      </w:r>
      <w:r>
        <w:rPr>
          <w:spacing w:val="-12"/>
        </w:rPr>
        <w:t xml:space="preserve"> </w:t>
      </w:r>
      <w:r>
        <w:t>la</w:t>
      </w:r>
      <w:r>
        <w:rPr>
          <w:spacing w:val="-13"/>
        </w:rPr>
        <w:t xml:space="preserve"> </w:t>
      </w:r>
      <w:r>
        <w:t>localidad</w:t>
      </w:r>
      <w:r>
        <w:rPr>
          <w:spacing w:val="-10"/>
        </w:rPr>
        <w:t xml:space="preserve"> </w:t>
      </w:r>
      <w:r>
        <w:t>de</w:t>
      </w:r>
      <w:r>
        <w:rPr>
          <w:spacing w:val="-13"/>
        </w:rPr>
        <w:t xml:space="preserve"> </w:t>
      </w:r>
      <w:r>
        <w:t>Jatumpamba</w:t>
      </w:r>
      <w:r>
        <w:rPr>
          <w:spacing w:val="-10"/>
        </w:rPr>
        <w:t xml:space="preserve"> </w:t>
      </w:r>
      <w:r>
        <w:t>se</w:t>
      </w:r>
      <w:r>
        <w:rPr>
          <w:spacing w:val="-11"/>
        </w:rPr>
        <w:t xml:space="preserve"> </w:t>
      </w:r>
      <w:r>
        <w:t>encuentra a una mayor altitud (2900 msnm) que Laguacoto III prolongándose así el ciclo del cultivo.</w:t>
      </w:r>
    </w:p>
    <w:p w14:paraId="577085CD" w14:textId="77777777" w:rsidR="00D6450E" w:rsidRDefault="00D6450E">
      <w:pPr>
        <w:pStyle w:val="Textoindependiente"/>
        <w:spacing w:before="2"/>
        <w:rPr>
          <w:sz w:val="36"/>
        </w:rPr>
      </w:pPr>
    </w:p>
    <w:p w14:paraId="12C9F659" w14:textId="6B72C0E9" w:rsidR="00D6450E" w:rsidRPr="002632E9" w:rsidRDefault="002632E9" w:rsidP="002632E9">
      <w:pPr>
        <w:pStyle w:val="Ttulo2"/>
        <w:ind w:firstLine="284"/>
      </w:pPr>
      <w:bookmarkStart w:id="235" w:name="_Toc76117956"/>
      <w:bookmarkStart w:id="236" w:name="_Toc76133272"/>
      <w:r w:rsidRPr="002632E9">
        <w:t xml:space="preserve">5.1.2. </w:t>
      </w:r>
      <w:r w:rsidR="00D51AB9" w:rsidRPr="002632E9">
        <w:t>Accesiones de quinua (A)</w:t>
      </w:r>
      <w:bookmarkEnd w:id="235"/>
      <w:bookmarkEnd w:id="236"/>
    </w:p>
    <w:p w14:paraId="68FC64E2" w14:textId="77777777" w:rsidR="00D6450E" w:rsidRDefault="00D6450E">
      <w:pPr>
        <w:pStyle w:val="Textoindependiente"/>
        <w:rPr>
          <w:b/>
          <w:sz w:val="26"/>
        </w:rPr>
      </w:pPr>
    </w:p>
    <w:p w14:paraId="35B726EA" w14:textId="77777777" w:rsidR="00D6450E" w:rsidRDefault="00D6450E">
      <w:pPr>
        <w:pStyle w:val="Textoindependiente"/>
        <w:spacing w:before="10"/>
        <w:rPr>
          <w:b/>
          <w:sz w:val="21"/>
        </w:rPr>
      </w:pPr>
    </w:p>
    <w:p w14:paraId="4E5CBFAA" w14:textId="77777777" w:rsidR="00D6450E" w:rsidRDefault="00D51AB9">
      <w:pPr>
        <w:pStyle w:val="Textoindependiente"/>
        <w:spacing w:line="360" w:lineRule="auto"/>
        <w:ind w:left="305" w:right="122"/>
        <w:jc w:val="both"/>
      </w:pPr>
      <w:r>
        <w:t>La respuesta de las accesiones de quinua en las variables: DEP; DP; DF y DC, fueron muy diferentes en cada localidad. (Cuadro No. 6).</w:t>
      </w:r>
    </w:p>
    <w:p w14:paraId="5731C2BC" w14:textId="77777777" w:rsidR="00D6450E" w:rsidRDefault="00D6450E">
      <w:pPr>
        <w:pStyle w:val="Textoindependiente"/>
        <w:spacing w:before="10"/>
        <w:rPr>
          <w:sz w:val="35"/>
        </w:rPr>
      </w:pPr>
    </w:p>
    <w:p w14:paraId="2B08884E" w14:textId="77777777" w:rsidR="00D6450E" w:rsidRDefault="00D51AB9">
      <w:pPr>
        <w:pStyle w:val="Textoindependiente"/>
        <w:spacing w:line="360" w:lineRule="auto"/>
        <w:ind w:left="305" w:right="117"/>
        <w:jc w:val="both"/>
      </w:pPr>
      <w:r>
        <w:t>La respuesta de la localidad 2: Jatumpamba, para la variable DEP la fue similar (NS). (Cuadro No. 6).</w:t>
      </w:r>
    </w:p>
    <w:p w14:paraId="0161E24B" w14:textId="77777777" w:rsidR="00D6450E" w:rsidRDefault="00D6450E">
      <w:pPr>
        <w:pStyle w:val="Textoindependiente"/>
        <w:spacing w:before="2"/>
        <w:rPr>
          <w:sz w:val="36"/>
        </w:rPr>
      </w:pPr>
    </w:p>
    <w:p w14:paraId="23331570" w14:textId="77777777" w:rsidR="00D6450E" w:rsidRDefault="00D51AB9">
      <w:pPr>
        <w:pStyle w:val="Textoindependiente"/>
        <w:spacing w:line="360" w:lineRule="auto"/>
        <w:ind w:left="305" w:right="112"/>
        <w:jc w:val="both"/>
      </w:pPr>
      <w:r>
        <w:t>Con la prueba de Tukey al 5%, en forma consistente en la Localidad 1: Laguacoto</w:t>
      </w:r>
      <w:r>
        <w:rPr>
          <w:spacing w:val="-32"/>
        </w:rPr>
        <w:t xml:space="preserve"> </w:t>
      </w:r>
      <w:r>
        <w:t xml:space="preserve">III, la accesión de quinua más tardía en las variables DEP; DP; DF y DC fue la T6: ECU- 6717 con 6 días a la emergencia de plantas; 77 días al panojamiento; 83,67 (84,00) días a la floración y 151,33 (151,0) días a la cosecha, </w:t>
      </w:r>
      <w:r>
        <w:rPr>
          <w:spacing w:val="-3"/>
        </w:rPr>
        <w:t xml:space="preserve">y, </w:t>
      </w:r>
      <w:r>
        <w:t>las accesiones de quinua más precoz</w:t>
      </w:r>
      <w:r>
        <w:rPr>
          <w:spacing w:val="-5"/>
        </w:rPr>
        <w:t xml:space="preserve"> </w:t>
      </w:r>
      <w:r>
        <w:t>en</w:t>
      </w:r>
      <w:r>
        <w:rPr>
          <w:spacing w:val="-6"/>
        </w:rPr>
        <w:t xml:space="preserve"> </w:t>
      </w:r>
      <w:r>
        <w:t>estas</w:t>
      </w:r>
      <w:r>
        <w:rPr>
          <w:spacing w:val="-9"/>
        </w:rPr>
        <w:t xml:space="preserve"> </w:t>
      </w:r>
      <w:r>
        <w:t>variables</w:t>
      </w:r>
      <w:r>
        <w:rPr>
          <w:spacing w:val="-3"/>
        </w:rPr>
        <w:t xml:space="preserve"> </w:t>
      </w:r>
      <w:r>
        <w:t>fue</w:t>
      </w:r>
      <w:r>
        <w:rPr>
          <w:spacing w:val="-10"/>
        </w:rPr>
        <w:t xml:space="preserve"> </w:t>
      </w:r>
      <w:r>
        <w:t>el</w:t>
      </w:r>
      <w:r>
        <w:rPr>
          <w:spacing w:val="-7"/>
        </w:rPr>
        <w:t xml:space="preserve"> </w:t>
      </w:r>
      <w:r>
        <w:t>testigo</w:t>
      </w:r>
      <w:r>
        <w:rPr>
          <w:spacing w:val="-1"/>
        </w:rPr>
        <w:t xml:space="preserve"> </w:t>
      </w:r>
      <w:r>
        <w:t>INIAP-</w:t>
      </w:r>
      <w:r>
        <w:rPr>
          <w:spacing w:val="-9"/>
        </w:rPr>
        <w:t xml:space="preserve"> </w:t>
      </w:r>
      <w:r>
        <w:t>Pata</w:t>
      </w:r>
      <w:r>
        <w:rPr>
          <w:spacing w:val="-11"/>
        </w:rPr>
        <w:t xml:space="preserve"> </w:t>
      </w:r>
      <w:r>
        <w:t>de</w:t>
      </w:r>
      <w:r>
        <w:rPr>
          <w:spacing w:val="-10"/>
        </w:rPr>
        <w:t xml:space="preserve"> </w:t>
      </w:r>
      <w:r>
        <w:t>Venado</w:t>
      </w:r>
      <w:r>
        <w:rPr>
          <w:spacing w:val="-3"/>
        </w:rPr>
        <w:t xml:space="preserve"> </w:t>
      </w:r>
      <w:r>
        <w:t>con</w:t>
      </w:r>
      <w:r>
        <w:rPr>
          <w:spacing w:val="-8"/>
        </w:rPr>
        <w:t xml:space="preserve"> </w:t>
      </w:r>
      <w:r>
        <w:t>4,00</w:t>
      </w:r>
      <w:r>
        <w:rPr>
          <w:spacing w:val="-6"/>
        </w:rPr>
        <w:t xml:space="preserve"> </w:t>
      </w:r>
      <w:r>
        <w:t>DEP</w:t>
      </w:r>
      <w:r>
        <w:rPr>
          <w:spacing w:val="-5"/>
        </w:rPr>
        <w:t xml:space="preserve"> </w:t>
      </w:r>
      <w:r>
        <w:t>y</w:t>
      </w:r>
      <w:r>
        <w:rPr>
          <w:spacing w:val="-13"/>
        </w:rPr>
        <w:t xml:space="preserve"> </w:t>
      </w:r>
      <w:r>
        <w:t>116,67 (117,00) DC. T4: Q1 con 46,00 DP y 58,67 (59,00) DF (Cuadro No. 6 y Gráfico No. 2).</w:t>
      </w:r>
    </w:p>
    <w:p w14:paraId="79CA3A62" w14:textId="77777777" w:rsidR="00D6450E" w:rsidRDefault="00D6450E">
      <w:pPr>
        <w:spacing w:line="360" w:lineRule="auto"/>
        <w:jc w:val="both"/>
        <w:sectPr w:rsidR="00D6450E">
          <w:pgSz w:w="11920" w:h="16860"/>
          <w:pgMar w:top="1600" w:right="1580" w:bottom="1320" w:left="1680" w:header="0" w:footer="1121" w:gutter="0"/>
          <w:cols w:space="720"/>
        </w:sectPr>
      </w:pPr>
    </w:p>
    <w:p w14:paraId="5E2EBEFE" w14:textId="77777777" w:rsidR="00D6450E" w:rsidRDefault="00D51AB9">
      <w:pPr>
        <w:pStyle w:val="Textoindependiente"/>
        <w:spacing w:before="86" w:line="360" w:lineRule="auto"/>
        <w:ind w:left="305" w:right="119"/>
        <w:jc w:val="both"/>
      </w:pPr>
      <w:r>
        <w:lastRenderedPageBreak/>
        <w:t>En la localidad 2: Jatumpamba la accesión más tardía en germinar fue T8: PDV con 7,00 días. De manera consistente los promedios más alto en esta localidad se registró en la accesión T6: ECU-6717 con 88,00 DP; 109,33 (109) DF y 197,33 DC (Cuadro No. 6 y Gráfico No. 3).</w:t>
      </w:r>
    </w:p>
    <w:p w14:paraId="42620265" w14:textId="77777777" w:rsidR="00D6450E" w:rsidRDefault="00D6450E">
      <w:pPr>
        <w:pStyle w:val="Textoindependiente"/>
        <w:spacing w:before="8"/>
        <w:rPr>
          <w:sz w:val="35"/>
        </w:rPr>
      </w:pPr>
    </w:p>
    <w:p w14:paraId="4502BAA7" w14:textId="77777777" w:rsidR="00D6450E" w:rsidRDefault="00D51AB9">
      <w:pPr>
        <w:pStyle w:val="Textoindependiente"/>
        <w:spacing w:line="360" w:lineRule="auto"/>
        <w:ind w:left="305" w:right="117"/>
        <w:jc w:val="both"/>
      </w:pPr>
      <w:r>
        <w:t>En la accesión T7: INIAP Tunkahuan (Testigo) se tuvo el menor número de días a la emergencia con 6,33 (6,00 días). Los promedios más bajos para estas variables se evaluaron</w:t>
      </w:r>
      <w:r>
        <w:rPr>
          <w:spacing w:val="-4"/>
        </w:rPr>
        <w:t xml:space="preserve"> </w:t>
      </w:r>
      <w:r>
        <w:t>en</w:t>
      </w:r>
      <w:r>
        <w:rPr>
          <w:spacing w:val="-5"/>
        </w:rPr>
        <w:t xml:space="preserve"> </w:t>
      </w:r>
      <w:r>
        <w:t>la</w:t>
      </w:r>
      <w:r>
        <w:rPr>
          <w:spacing w:val="-5"/>
        </w:rPr>
        <w:t xml:space="preserve"> </w:t>
      </w:r>
      <w:r>
        <w:t>accesión</w:t>
      </w:r>
      <w:r>
        <w:rPr>
          <w:spacing w:val="1"/>
        </w:rPr>
        <w:t xml:space="preserve"> </w:t>
      </w:r>
      <w:r>
        <w:t>T3:</w:t>
      </w:r>
      <w:r>
        <w:rPr>
          <w:spacing w:val="-5"/>
        </w:rPr>
        <w:t xml:space="preserve"> </w:t>
      </w:r>
      <w:r>
        <w:t>EQ28</w:t>
      </w:r>
      <w:r>
        <w:rPr>
          <w:spacing w:val="-7"/>
        </w:rPr>
        <w:t xml:space="preserve"> </w:t>
      </w:r>
      <w:r>
        <w:t>con</w:t>
      </w:r>
      <w:r>
        <w:rPr>
          <w:spacing w:val="-5"/>
        </w:rPr>
        <w:t xml:space="preserve"> </w:t>
      </w:r>
      <w:r>
        <w:t>70,67</w:t>
      </w:r>
      <w:r>
        <w:rPr>
          <w:spacing w:val="-2"/>
        </w:rPr>
        <w:t xml:space="preserve"> </w:t>
      </w:r>
      <w:r>
        <w:t>(71,00)</w:t>
      </w:r>
      <w:r>
        <w:rPr>
          <w:spacing w:val="-7"/>
        </w:rPr>
        <w:t xml:space="preserve"> </w:t>
      </w:r>
      <w:r>
        <w:t>DP;</w:t>
      </w:r>
      <w:r>
        <w:rPr>
          <w:spacing w:val="-4"/>
        </w:rPr>
        <w:t xml:space="preserve"> </w:t>
      </w:r>
      <w:r>
        <w:t>87,33</w:t>
      </w:r>
      <w:r>
        <w:rPr>
          <w:spacing w:val="-5"/>
        </w:rPr>
        <w:t xml:space="preserve"> </w:t>
      </w:r>
      <w:r>
        <w:t>(87,00)</w:t>
      </w:r>
      <w:r>
        <w:rPr>
          <w:spacing w:val="-4"/>
        </w:rPr>
        <w:t xml:space="preserve"> </w:t>
      </w:r>
      <w:r>
        <w:t>DF</w:t>
      </w:r>
      <w:r>
        <w:rPr>
          <w:spacing w:val="-4"/>
        </w:rPr>
        <w:t xml:space="preserve"> </w:t>
      </w:r>
      <w:r>
        <w:t>y</w:t>
      </w:r>
      <w:r>
        <w:rPr>
          <w:spacing w:val="-10"/>
        </w:rPr>
        <w:t xml:space="preserve"> </w:t>
      </w:r>
      <w:r>
        <w:t>118</w:t>
      </w:r>
      <w:r>
        <w:rPr>
          <w:spacing w:val="-4"/>
        </w:rPr>
        <w:t xml:space="preserve"> </w:t>
      </w:r>
      <w:r>
        <w:t>DC (Cuadro No. 6 y Gráfico No. 3).</w:t>
      </w:r>
    </w:p>
    <w:p w14:paraId="14BF69F8" w14:textId="77777777" w:rsidR="00D6450E" w:rsidRDefault="00D6450E">
      <w:pPr>
        <w:pStyle w:val="Textoindependiente"/>
        <w:spacing w:before="1"/>
        <w:rPr>
          <w:sz w:val="36"/>
        </w:rPr>
      </w:pPr>
    </w:p>
    <w:p w14:paraId="0E5105A5" w14:textId="77777777" w:rsidR="00D6450E" w:rsidRDefault="00D51AB9">
      <w:pPr>
        <w:pStyle w:val="Textoindependiente"/>
        <w:spacing w:before="1" w:line="360" w:lineRule="auto"/>
        <w:ind w:left="305" w:right="121"/>
        <w:jc w:val="both"/>
      </w:pPr>
      <w:r>
        <w:t>Estos resultados nos permiten deducir que las variables DEP; DP; DF y DC, son características varietales y dependen de su interacción genotipo ambiente.</w:t>
      </w:r>
    </w:p>
    <w:p w14:paraId="55524768" w14:textId="77777777" w:rsidR="00D6450E" w:rsidRDefault="00D6450E">
      <w:pPr>
        <w:pStyle w:val="Textoindependiente"/>
        <w:spacing w:before="1"/>
        <w:rPr>
          <w:sz w:val="36"/>
        </w:rPr>
      </w:pPr>
    </w:p>
    <w:p w14:paraId="508A5106" w14:textId="77777777" w:rsidR="00D6450E" w:rsidRDefault="00D51AB9">
      <w:pPr>
        <w:pStyle w:val="Textoindependiente"/>
        <w:spacing w:line="360" w:lineRule="auto"/>
        <w:ind w:left="305" w:right="129"/>
        <w:jc w:val="both"/>
      </w:pPr>
      <w:r>
        <w:t>La variable DEP está relacionada también con la calidad de semilla, profundidad de siembra y viabilidad.</w:t>
      </w:r>
    </w:p>
    <w:p w14:paraId="655330C3" w14:textId="77777777" w:rsidR="00D6450E" w:rsidRDefault="00D6450E">
      <w:pPr>
        <w:pStyle w:val="Textoindependiente"/>
        <w:spacing w:before="2"/>
        <w:rPr>
          <w:sz w:val="36"/>
        </w:rPr>
      </w:pPr>
    </w:p>
    <w:p w14:paraId="4382A406" w14:textId="77777777" w:rsidR="00D6450E" w:rsidRDefault="00D51AB9">
      <w:pPr>
        <w:pStyle w:val="Textoindependiente"/>
        <w:spacing w:line="360" w:lineRule="auto"/>
        <w:ind w:left="305" w:right="123"/>
        <w:jc w:val="both"/>
      </w:pPr>
      <w:r>
        <w:t>En las variables DE; DP; DF y DC, los factores que inciden también a más de los varietales son el climáticos como temperatura, humedad, cantidad de luz solar, y los edáficos como contenido de macro y micronutrientes.</w:t>
      </w:r>
    </w:p>
    <w:p w14:paraId="05DB4556" w14:textId="77777777" w:rsidR="00D6450E" w:rsidRDefault="00D6450E">
      <w:pPr>
        <w:pStyle w:val="Textoindependiente"/>
        <w:spacing w:before="9"/>
        <w:rPr>
          <w:sz w:val="35"/>
        </w:rPr>
      </w:pPr>
    </w:p>
    <w:p w14:paraId="47FFAED6" w14:textId="77777777" w:rsidR="00D6450E" w:rsidRDefault="00D51AB9">
      <w:pPr>
        <w:pStyle w:val="Textoindependiente"/>
        <w:spacing w:line="360" w:lineRule="auto"/>
        <w:ind w:left="305" w:right="129"/>
        <w:jc w:val="both"/>
      </w:pPr>
      <w:r>
        <w:t>Los resultados promedios, obtenidos en esta investigación, son más bajos a los reportados por (Arévalo, T y Yuquilla, M. 2008) en Tagma y la granja Laguacoto II.</w:t>
      </w:r>
    </w:p>
    <w:p w14:paraId="36E3233B" w14:textId="77777777" w:rsidR="00D6450E" w:rsidRDefault="00D6450E">
      <w:pPr>
        <w:spacing w:line="360" w:lineRule="auto"/>
        <w:jc w:val="both"/>
        <w:sectPr w:rsidR="00D6450E">
          <w:pgSz w:w="11920" w:h="16860"/>
          <w:pgMar w:top="1600" w:right="1580" w:bottom="1320" w:left="1680" w:header="0" w:footer="1121" w:gutter="0"/>
          <w:cols w:space="720"/>
        </w:sectPr>
      </w:pPr>
    </w:p>
    <w:p w14:paraId="42CB5FF5" w14:textId="37189AC7" w:rsidR="00D6450E" w:rsidRDefault="007A357A" w:rsidP="007A357A">
      <w:pPr>
        <w:pStyle w:val="Ttulo2"/>
      </w:pPr>
      <w:bookmarkStart w:id="237" w:name="_Toc76117957"/>
      <w:bookmarkStart w:id="238" w:name="_Toc76133273"/>
      <w:r>
        <w:lastRenderedPageBreak/>
        <w:t xml:space="preserve">5.2. </w:t>
      </w:r>
      <w:r w:rsidR="00D51AB9">
        <w:t>Altura de planta (AP en cm); Longitud de la panoja (LP en cm) y Diámetro de la panoja (DP en</w:t>
      </w:r>
      <w:r w:rsidR="00D51AB9">
        <w:rPr>
          <w:spacing w:val="-22"/>
        </w:rPr>
        <w:t xml:space="preserve"> </w:t>
      </w:r>
      <w:r w:rsidR="00D51AB9">
        <w:t>cm)</w:t>
      </w:r>
      <w:bookmarkEnd w:id="237"/>
      <w:bookmarkEnd w:id="238"/>
    </w:p>
    <w:p w14:paraId="0F2D0576" w14:textId="77777777" w:rsidR="00D6450E" w:rsidRDefault="00D6450E">
      <w:pPr>
        <w:pStyle w:val="Textoindependiente"/>
        <w:spacing w:before="2"/>
        <w:rPr>
          <w:b/>
          <w:sz w:val="22"/>
        </w:rPr>
      </w:pPr>
    </w:p>
    <w:p w14:paraId="4D372FF8" w14:textId="77777777" w:rsidR="00D6450E" w:rsidRDefault="00D51AB9" w:rsidP="007B2874">
      <w:pPr>
        <w:pStyle w:val="CUA"/>
        <w:ind w:left="1560" w:hanging="1560"/>
      </w:pPr>
      <w:bookmarkStart w:id="239" w:name="_Toc76117958"/>
      <w:bookmarkStart w:id="240" w:name="_Toc76135899"/>
      <w:r>
        <w:rPr>
          <w:b/>
        </w:rPr>
        <w:t xml:space="preserve">Cuadro No. 7. </w:t>
      </w:r>
      <w:r>
        <w:t>Resultados de la prueba de Tukey al 5% para comparar los promedios de Accesiones de Quinua en las variables AP en cm; LP en cm y DP en cm por localidad</w:t>
      </w:r>
      <w:bookmarkEnd w:id="239"/>
      <w:bookmarkEnd w:id="240"/>
    </w:p>
    <w:tbl>
      <w:tblPr>
        <w:tblStyle w:val="TableNormal"/>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6"/>
        <w:gridCol w:w="1565"/>
        <w:gridCol w:w="1214"/>
        <w:gridCol w:w="1389"/>
        <w:gridCol w:w="1807"/>
        <w:gridCol w:w="1113"/>
        <w:gridCol w:w="1529"/>
        <w:gridCol w:w="1526"/>
        <w:gridCol w:w="972"/>
      </w:tblGrid>
      <w:tr w:rsidR="00D6450E" w14:paraId="5B5B37E3" w14:textId="77777777">
        <w:trPr>
          <w:trHeight w:val="230"/>
        </w:trPr>
        <w:tc>
          <w:tcPr>
            <w:tcW w:w="14031" w:type="dxa"/>
            <w:gridSpan w:val="9"/>
          </w:tcPr>
          <w:p w14:paraId="59382E76" w14:textId="77777777" w:rsidR="00D6450E" w:rsidRDefault="00D51AB9">
            <w:pPr>
              <w:pStyle w:val="TableParagraph"/>
              <w:spacing w:line="210" w:lineRule="exact"/>
              <w:ind w:left="5455" w:right="5441"/>
              <w:rPr>
                <w:b/>
                <w:sz w:val="20"/>
              </w:rPr>
            </w:pPr>
            <w:r>
              <w:rPr>
                <w:b/>
                <w:sz w:val="20"/>
              </w:rPr>
              <w:t>LOCALIDAD 1: LAGUACOTO III</w:t>
            </w:r>
          </w:p>
        </w:tc>
      </w:tr>
      <w:tr w:rsidR="00D6450E" w14:paraId="3A00C4E4" w14:textId="77777777">
        <w:trPr>
          <w:trHeight w:val="251"/>
        </w:trPr>
        <w:tc>
          <w:tcPr>
            <w:tcW w:w="5695" w:type="dxa"/>
            <w:gridSpan w:val="3"/>
          </w:tcPr>
          <w:p w14:paraId="557BE332" w14:textId="77777777" w:rsidR="00D6450E" w:rsidRDefault="00D51AB9">
            <w:pPr>
              <w:pStyle w:val="TableParagraph"/>
              <w:spacing w:before="5" w:line="227" w:lineRule="exact"/>
              <w:ind w:left="2507" w:right="2498"/>
              <w:rPr>
                <w:sz w:val="20"/>
              </w:rPr>
            </w:pPr>
            <w:r>
              <w:rPr>
                <w:sz w:val="20"/>
              </w:rPr>
              <w:t>AP (**)</w:t>
            </w:r>
          </w:p>
        </w:tc>
        <w:tc>
          <w:tcPr>
            <w:tcW w:w="4309" w:type="dxa"/>
            <w:gridSpan w:val="3"/>
          </w:tcPr>
          <w:p w14:paraId="0CC7C5F1" w14:textId="77777777" w:rsidR="00D6450E" w:rsidRDefault="00D51AB9">
            <w:pPr>
              <w:pStyle w:val="TableParagraph"/>
              <w:spacing w:before="5" w:line="227" w:lineRule="exact"/>
              <w:ind w:left="1794" w:right="1782"/>
              <w:rPr>
                <w:sz w:val="20"/>
              </w:rPr>
            </w:pPr>
            <w:r>
              <w:rPr>
                <w:sz w:val="20"/>
              </w:rPr>
              <w:t>LP (**)</w:t>
            </w:r>
          </w:p>
        </w:tc>
        <w:tc>
          <w:tcPr>
            <w:tcW w:w="4027" w:type="dxa"/>
            <w:gridSpan w:val="3"/>
          </w:tcPr>
          <w:p w14:paraId="67015AAE" w14:textId="77777777" w:rsidR="00D6450E" w:rsidRDefault="00D51AB9">
            <w:pPr>
              <w:pStyle w:val="TableParagraph"/>
              <w:spacing w:before="5" w:line="227" w:lineRule="exact"/>
              <w:ind w:left="1677" w:right="1660"/>
              <w:rPr>
                <w:sz w:val="20"/>
              </w:rPr>
            </w:pPr>
            <w:r>
              <w:rPr>
                <w:sz w:val="20"/>
              </w:rPr>
              <w:t>DP (**)</w:t>
            </w:r>
          </w:p>
        </w:tc>
      </w:tr>
      <w:tr w:rsidR="00D6450E" w14:paraId="53842982" w14:textId="77777777">
        <w:trPr>
          <w:trHeight w:val="256"/>
        </w:trPr>
        <w:tc>
          <w:tcPr>
            <w:tcW w:w="2916" w:type="dxa"/>
          </w:tcPr>
          <w:p w14:paraId="4A8E2616" w14:textId="77777777" w:rsidR="00D6450E" w:rsidRDefault="00D51AB9">
            <w:pPr>
              <w:pStyle w:val="TableParagraph"/>
              <w:spacing w:before="10" w:line="227" w:lineRule="exact"/>
              <w:ind w:left="74"/>
              <w:jc w:val="left"/>
              <w:rPr>
                <w:b/>
                <w:sz w:val="20"/>
              </w:rPr>
            </w:pPr>
            <w:r>
              <w:rPr>
                <w:b/>
                <w:sz w:val="20"/>
              </w:rPr>
              <w:t>Tratamientos</w:t>
            </w:r>
          </w:p>
        </w:tc>
        <w:tc>
          <w:tcPr>
            <w:tcW w:w="1565" w:type="dxa"/>
          </w:tcPr>
          <w:p w14:paraId="4A57E9DE" w14:textId="77777777" w:rsidR="00D6450E" w:rsidRDefault="00D51AB9">
            <w:pPr>
              <w:pStyle w:val="TableParagraph"/>
              <w:spacing w:before="10" w:line="227" w:lineRule="exact"/>
              <w:ind w:left="347" w:right="334"/>
              <w:rPr>
                <w:b/>
                <w:sz w:val="20"/>
              </w:rPr>
            </w:pPr>
            <w:r>
              <w:rPr>
                <w:b/>
                <w:sz w:val="20"/>
              </w:rPr>
              <w:t>Promedio</w:t>
            </w:r>
          </w:p>
        </w:tc>
        <w:tc>
          <w:tcPr>
            <w:tcW w:w="1214" w:type="dxa"/>
          </w:tcPr>
          <w:p w14:paraId="29B3B541" w14:textId="77777777" w:rsidR="00D6450E" w:rsidRDefault="00D51AB9">
            <w:pPr>
              <w:pStyle w:val="TableParagraph"/>
              <w:spacing w:before="10" w:line="227" w:lineRule="exact"/>
              <w:ind w:left="77"/>
              <w:jc w:val="left"/>
              <w:rPr>
                <w:b/>
                <w:sz w:val="20"/>
              </w:rPr>
            </w:pPr>
            <w:r>
              <w:rPr>
                <w:b/>
                <w:sz w:val="20"/>
              </w:rPr>
              <w:t>Rango</w:t>
            </w:r>
          </w:p>
        </w:tc>
        <w:tc>
          <w:tcPr>
            <w:tcW w:w="1389" w:type="dxa"/>
          </w:tcPr>
          <w:p w14:paraId="6E3D3CA7" w14:textId="77777777" w:rsidR="00D6450E" w:rsidRDefault="00D51AB9">
            <w:pPr>
              <w:pStyle w:val="TableParagraph"/>
              <w:spacing w:before="10" w:line="227" w:lineRule="exact"/>
              <w:ind w:left="75"/>
              <w:jc w:val="left"/>
              <w:rPr>
                <w:b/>
                <w:sz w:val="20"/>
              </w:rPr>
            </w:pPr>
            <w:r>
              <w:rPr>
                <w:b/>
                <w:sz w:val="20"/>
              </w:rPr>
              <w:t>Tratamientos</w:t>
            </w:r>
          </w:p>
        </w:tc>
        <w:tc>
          <w:tcPr>
            <w:tcW w:w="1807" w:type="dxa"/>
          </w:tcPr>
          <w:p w14:paraId="3E4CBBCB" w14:textId="77777777" w:rsidR="00D6450E" w:rsidRDefault="00D51AB9">
            <w:pPr>
              <w:pStyle w:val="TableParagraph"/>
              <w:spacing w:before="10" w:line="227" w:lineRule="exact"/>
              <w:ind w:left="473" w:right="449"/>
              <w:rPr>
                <w:b/>
                <w:sz w:val="20"/>
              </w:rPr>
            </w:pPr>
            <w:r>
              <w:rPr>
                <w:b/>
                <w:sz w:val="20"/>
              </w:rPr>
              <w:t>Promedio</w:t>
            </w:r>
          </w:p>
        </w:tc>
        <w:tc>
          <w:tcPr>
            <w:tcW w:w="1113" w:type="dxa"/>
          </w:tcPr>
          <w:p w14:paraId="20CD2E98" w14:textId="77777777" w:rsidR="00D6450E" w:rsidRDefault="00D51AB9">
            <w:pPr>
              <w:pStyle w:val="TableParagraph"/>
              <w:spacing w:before="10" w:line="227" w:lineRule="exact"/>
              <w:ind w:left="81"/>
              <w:jc w:val="left"/>
              <w:rPr>
                <w:b/>
                <w:sz w:val="20"/>
              </w:rPr>
            </w:pPr>
            <w:r>
              <w:rPr>
                <w:b/>
                <w:sz w:val="20"/>
              </w:rPr>
              <w:t>Rango</w:t>
            </w:r>
          </w:p>
        </w:tc>
        <w:tc>
          <w:tcPr>
            <w:tcW w:w="1529" w:type="dxa"/>
          </w:tcPr>
          <w:p w14:paraId="7A813A82" w14:textId="77777777" w:rsidR="00D6450E" w:rsidRDefault="00D51AB9">
            <w:pPr>
              <w:pStyle w:val="TableParagraph"/>
              <w:spacing w:before="10" w:line="227" w:lineRule="exact"/>
              <w:ind w:left="77"/>
              <w:jc w:val="left"/>
              <w:rPr>
                <w:b/>
                <w:sz w:val="20"/>
              </w:rPr>
            </w:pPr>
            <w:r>
              <w:rPr>
                <w:b/>
                <w:sz w:val="20"/>
              </w:rPr>
              <w:t>Tratamientos</w:t>
            </w:r>
          </w:p>
        </w:tc>
        <w:tc>
          <w:tcPr>
            <w:tcW w:w="1526" w:type="dxa"/>
          </w:tcPr>
          <w:p w14:paraId="4AAE7D65" w14:textId="77777777" w:rsidR="00D6450E" w:rsidRDefault="00D51AB9">
            <w:pPr>
              <w:pStyle w:val="TableParagraph"/>
              <w:spacing w:before="10" w:line="227" w:lineRule="exact"/>
              <w:ind w:left="333" w:right="309"/>
              <w:rPr>
                <w:b/>
                <w:sz w:val="20"/>
              </w:rPr>
            </w:pPr>
            <w:r>
              <w:rPr>
                <w:b/>
                <w:sz w:val="20"/>
              </w:rPr>
              <w:t>Promedio</w:t>
            </w:r>
          </w:p>
        </w:tc>
        <w:tc>
          <w:tcPr>
            <w:tcW w:w="972" w:type="dxa"/>
          </w:tcPr>
          <w:p w14:paraId="230D6263" w14:textId="77777777" w:rsidR="00D6450E" w:rsidRDefault="00D51AB9">
            <w:pPr>
              <w:pStyle w:val="TableParagraph"/>
              <w:spacing w:before="10" w:line="227" w:lineRule="exact"/>
              <w:ind w:left="80"/>
              <w:jc w:val="left"/>
              <w:rPr>
                <w:b/>
                <w:sz w:val="20"/>
              </w:rPr>
            </w:pPr>
            <w:r>
              <w:rPr>
                <w:b/>
                <w:sz w:val="20"/>
              </w:rPr>
              <w:t>Rango</w:t>
            </w:r>
          </w:p>
        </w:tc>
      </w:tr>
      <w:tr w:rsidR="00D6450E" w14:paraId="09F21D3E" w14:textId="77777777">
        <w:trPr>
          <w:trHeight w:val="313"/>
        </w:trPr>
        <w:tc>
          <w:tcPr>
            <w:tcW w:w="2916" w:type="dxa"/>
          </w:tcPr>
          <w:p w14:paraId="10394D40" w14:textId="77777777" w:rsidR="00D6450E" w:rsidRDefault="00D51AB9">
            <w:pPr>
              <w:pStyle w:val="TableParagraph"/>
              <w:spacing w:before="65" w:line="229" w:lineRule="exact"/>
              <w:ind w:left="74"/>
              <w:jc w:val="left"/>
              <w:rPr>
                <w:sz w:val="20"/>
              </w:rPr>
            </w:pPr>
            <w:r>
              <w:rPr>
                <w:sz w:val="20"/>
              </w:rPr>
              <w:t>T6: ECU-6717</w:t>
            </w:r>
          </w:p>
        </w:tc>
        <w:tc>
          <w:tcPr>
            <w:tcW w:w="1565" w:type="dxa"/>
          </w:tcPr>
          <w:p w14:paraId="01554EBF" w14:textId="77777777" w:rsidR="00D6450E" w:rsidRDefault="00D51AB9">
            <w:pPr>
              <w:pStyle w:val="TableParagraph"/>
              <w:spacing w:before="65" w:line="229" w:lineRule="exact"/>
              <w:ind w:left="347" w:right="330"/>
              <w:rPr>
                <w:sz w:val="20"/>
              </w:rPr>
            </w:pPr>
            <w:r>
              <w:rPr>
                <w:sz w:val="20"/>
              </w:rPr>
              <w:t>207,90</w:t>
            </w:r>
          </w:p>
        </w:tc>
        <w:tc>
          <w:tcPr>
            <w:tcW w:w="1214" w:type="dxa"/>
          </w:tcPr>
          <w:p w14:paraId="40BA953B" w14:textId="77777777" w:rsidR="00D6450E" w:rsidRDefault="00D51AB9">
            <w:pPr>
              <w:pStyle w:val="TableParagraph"/>
              <w:spacing w:before="65" w:line="229" w:lineRule="exact"/>
              <w:ind w:left="77"/>
              <w:jc w:val="left"/>
              <w:rPr>
                <w:sz w:val="20"/>
              </w:rPr>
            </w:pPr>
            <w:r>
              <w:rPr>
                <w:w w:val="96"/>
                <w:sz w:val="20"/>
              </w:rPr>
              <w:t>A</w:t>
            </w:r>
          </w:p>
        </w:tc>
        <w:tc>
          <w:tcPr>
            <w:tcW w:w="1389" w:type="dxa"/>
          </w:tcPr>
          <w:p w14:paraId="50FBD9D7" w14:textId="77777777" w:rsidR="00D6450E" w:rsidRDefault="00D51AB9">
            <w:pPr>
              <w:pStyle w:val="TableParagraph"/>
              <w:spacing w:before="65" w:line="229" w:lineRule="exact"/>
              <w:ind w:left="75"/>
              <w:jc w:val="left"/>
              <w:rPr>
                <w:sz w:val="20"/>
              </w:rPr>
            </w:pPr>
            <w:r>
              <w:rPr>
                <w:sz w:val="20"/>
              </w:rPr>
              <w:t>T6</w:t>
            </w:r>
          </w:p>
        </w:tc>
        <w:tc>
          <w:tcPr>
            <w:tcW w:w="1807" w:type="dxa"/>
          </w:tcPr>
          <w:p w14:paraId="68E0F780" w14:textId="77777777" w:rsidR="00D6450E" w:rsidRDefault="00D51AB9">
            <w:pPr>
              <w:pStyle w:val="TableParagraph"/>
              <w:spacing w:before="65" w:line="229" w:lineRule="exact"/>
              <w:ind w:left="473" w:right="447"/>
              <w:rPr>
                <w:sz w:val="20"/>
              </w:rPr>
            </w:pPr>
            <w:r>
              <w:rPr>
                <w:sz w:val="20"/>
              </w:rPr>
              <w:t>91,24</w:t>
            </w:r>
          </w:p>
        </w:tc>
        <w:tc>
          <w:tcPr>
            <w:tcW w:w="1113" w:type="dxa"/>
          </w:tcPr>
          <w:p w14:paraId="1983E702" w14:textId="77777777" w:rsidR="00D6450E" w:rsidRDefault="00D51AB9">
            <w:pPr>
              <w:pStyle w:val="TableParagraph"/>
              <w:spacing w:before="65" w:line="229" w:lineRule="exact"/>
              <w:ind w:left="81"/>
              <w:jc w:val="left"/>
              <w:rPr>
                <w:sz w:val="20"/>
              </w:rPr>
            </w:pPr>
            <w:r>
              <w:rPr>
                <w:w w:val="96"/>
                <w:sz w:val="20"/>
              </w:rPr>
              <w:t>A</w:t>
            </w:r>
          </w:p>
        </w:tc>
        <w:tc>
          <w:tcPr>
            <w:tcW w:w="1529" w:type="dxa"/>
          </w:tcPr>
          <w:p w14:paraId="7441F4B7" w14:textId="77777777" w:rsidR="00D6450E" w:rsidRDefault="00D51AB9">
            <w:pPr>
              <w:pStyle w:val="TableParagraph"/>
              <w:spacing w:before="65" w:line="229" w:lineRule="exact"/>
              <w:ind w:left="77"/>
              <w:jc w:val="left"/>
              <w:rPr>
                <w:sz w:val="20"/>
              </w:rPr>
            </w:pPr>
            <w:r>
              <w:rPr>
                <w:sz w:val="20"/>
              </w:rPr>
              <w:t>T6</w:t>
            </w:r>
          </w:p>
        </w:tc>
        <w:tc>
          <w:tcPr>
            <w:tcW w:w="1526" w:type="dxa"/>
          </w:tcPr>
          <w:p w14:paraId="21560B24" w14:textId="77777777" w:rsidR="00D6450E" w:rsidRDefault="00D51AB9">
            <w:pPr>
              <w:pStyle w:val="TableParagraph"/>
              <w:spacing w:before="65" w:line="229" w:lineRule="exact"/>
              <w:ind w:left="333" w:right="302"/>
              <w:rPr>
                <w:sz w:val="20"/>
              </w:rPr>
            </w:pPr>
            <w:r>
              <w:rPr>
                <w:sz w:val="20"/>
              </w:rPr>
              <w:t>13,26</w:t>
            </w:r>
          </w:p>
        </w:tc>
        <w:tc>
          <w:tcPr>
            <w:tcW w:w="972" w:type="dxa"/>
          </w:tcPr>
          <w:p w14:paraId="7CF624E3" w14:textId="77777777" w:rsidR="00D6450E" w:rsidRDefault="00D51AB9">
            <w:pPr>
              <w:pStyle w:val="TableParagraph"/>
              <w:spacing w:before="65" w:line="229" w:lineRule="exact"/>
              <w:ind w:left="80"/>
              <w:jc w:val="left"/>
              <w:rPr>
                <w:sz w:val="20"/>
              </w:rPr>
            </w:pPr>
            <w:r>
              <w:rPr>
                <w:w w:val="96"/>
                <w:sz w:val="20"/>
              </w:rPr>
              <w:t>A</w:t>
            </w:r>
          </w:p>
        </w:tc>
      </w:tr>
      <w:tr w:rsidR="00D6450E" w14:paraId="781DEF58" w14:textId="77777777">
        <w:trPr>
          <w:trHeight w:val="313"/>
        </w:trPr>
        <w:tc>
          <w:tcPr>
            <w:tcW w:w="2916" w:type="dxa"/>
          </w:tcPr>
          <w:p w14:paraId="285881E8" w14:textId="77777777" w:rsidR="00D6450E" w:rsidRDefault="00D51AB9">
            <w:pPr>
              <w:pStyle w:val="TableParagraph"/>
              <w:spacing w:before="65" w:line="229" w:lineRule="exact"/>
              <w:ind w:left="74"/>
              <w:jc w:val="left"/>
              <w:rPr>
                <w:sz w:val="20"/>
              </w:rPr>
            </w:pPr>
            <w:r>
              <w:rPr>
                <w:sz w:val="20"/>
              </w:rPr>
              <w:t>T5: EQ31</w:t>
            </w:r>
          </w:p>
        </w:tc>
        <w:tc>
          <w:tcPr>
            <w:tcW w:w="1565" w:type="dxa"/>
          </w:tcPr>
          <w:p w14:paraId="667C6577" w14:textId="77777777" w:rsidR="00D6450E" w:rsidRDefault="00D51AB9">
            <w:pPr>
              <w:pStyle w:val="TableParagraph"/>
              <w:spacing w:before="65" w:line="229" w:lineRule="exact"/>
              <w:ind w:left="347" w:right="330"/>
              <w:rPr>
                <w:sz w:val="20"/>
              </w:rPr>
            </w:pPr>
            <w:r>
              <w:rPr>
                <w:sz w:val="20"/>
              </w:rPr>
              <w:t>160,98</w:t>
            </w:r>
          </w:p>
        </w:tc>
        <w:tc>
          <w:tcPr>
            <w:tcW w:w="1214" w:type="dxa"/>
          </w:tcPr>
          <w:p w14:paraId="4D4D6B4F" w14:textId="77777777" w:rsidR="00D6450E" w:rsidRDefault="00D51AB9">
            <w:pPr>
              <w:pStyle w:val="TableParagraph"/>
              <w:spacing w:before="65" w:line="229" w:lineRule="exact"/>
              <w:ind w:left="228"/>
              <w:jc w:val="left"/>
              <w:rPr>
                <w:sz w:val="20"/>
              </w:rPr>
            </w:pPr>
            <w:r>
              <w:rPr>
                <w:w w:val="96"/>
                <w:sz w:val="20"/>
              </w:rPr>
              <w:t>B</w:t>
            </w:r>
          </w:p>
        </w:tc>
        <w:tc>
          <w:tcPr>
            <w:tcW w:w="1389" w:type="dxa"/>
          </w:tcPr>
          <w:p w14:paraId="2E1A90D0" w14:textId="77777777" w:rsidR="00D6450E" w:rsidRDefault="00D51AB9">
            <w:pPr>
              <w:pStyle w:val="TableParagraph"/>
              <w:spacing w:before="65" w:line="229" w:lineRule="exact"/>
              <w:ind w:left="75"/>
              <w:jc w:val="left"/>
              <w:rPr>
                <w:sz w:val="20"/>
              </w:rPr>
            </w:pPr>
            <w:r>
              <w:rPr>
                <w:sz w:val="20"/>
              </w:rPr>
              <w:t>T7</w:t>
            </w:r>
          </w:p>
        </w:tc>
        <w:tc>
          <w:tcPr>
            <w:tcW w:w="1807" w:type="dxa"/>
          </w:tcPr>
          <w:p w14:paraId="4C32509B" w14:textId="77777777" w:rsidR="00D6450E" w:rsidRDefault="00D51AB9">
            <w:pPr>
              <w:pStyle w:val="TableParagraph"/>
              <w:spacing w:before="65" w:line="229" w:lineRule="exact"/>
              <w:ind w:left="473" w:right="447"/>
              <w:rPr>
                <w:sz w:val="20"/>
              </w:rPr>
            </w:pPr>
            <w:r>
              <w:rPr>
                <w:sz w:val="20"/>
              </w:rPr>
              <w:t>63,34</w:t>
            </w:r>
          </w:p>
        </w:tc>
        <w:tc>
          <w:tcPr>
            <w:tcW w:w="1113" w:type="dxa"/>
          </w:tcPr>
          <w:p w14:paraId="414B2A5E" w14:textId="77777777" w:rsidR="00D6450E" w:rsidRDefault="00D51AB9">
            <w:pPr>
              <w:pStyle w:val="TableParagraph"/>
              <w:spacing w:before="65" w:line="229" w:lineRule="exact"/>
              <w:ind w:left="232"/>
              <w:jc w:val="left"/>
              <w:rPr>
                <w:sz w:val="20"/>
              </w:rPr>
            </w:pPr>
            <w:r>
              <w:rPr>
                <w:w w:val="96"/>
                <w:sz w:val="20"/>
              </w:rPr>
              <w:t>B</w:t>
            </w:r>
          </w:p>
        </w:tc>
        <w:tc>
          <w:tcPr>
            <w:tcW w:w="1529" w:type="dxa"/>
          </w:tcPr>
          <w:p w14:paraId="7BA52CBD" w14:textId="77777777" w:rsidR="00D6450E" w:rsidRDefault="00D51AB9">
            <w:pPr>
              <w:pStyle w:val="TableParagraph"/>
              <w:spacing w:before="65" w:line="229" w:lineRule="exact"/>
              <w:ind w:left="77"/>
              <w:jc w:val="left"/>
              <w:rPr>
                <w:sz w:val="20"/>
              </w:rPr>
            </w:pPr>
            <w:r>
              <w:rPr>
                <w:sz w:val="20"/>
              </w:rPr>
              <w:t>T2</w:t>
            </w:r>
          </w:p>
        </w:tc>
        <w:tc>
          <w:tcPr>
            <w:tcW w:w="1526" w:type="dxa"/>
          </w:tcPr>
          <w:p w14:paraId="0AB251A3" w14:textId="77777777" w:rsidR="00D6450E" w:rsidRDefault="00D51AB9">
            <w:pPr>
              <w:pStyle w:val="TableParagraph"/>
              <w:spacing w:before="65" w:line="229" w:lineRule="exact"/>
              <w:ind w:left="333" w:right="302"/>
              <w:rPr>
                <w:sz w:val="20"/>
              </w:rPr>
            </w:pPr>
            <w:r>
              <w:rPr>
                <w:sz w:val="20"/>
              </w:rPr>
              <w:t>11,45</w:t>
            </w:r>
          </w:p>
        </w:tc>
        <w:tc>
          <w:tcPr>
            <w:tcW w:w="972" w:type="dxa"/>
          </w:tcPr>
          <w:p w14:paraId="75F2A12B" w14:textId="77777777" w:rsidR="00D6450E" w:rsidRDefault="00D51AB9">
            <w:pPr>
              <w:pStyle w:val="TableParagraph"/>
              <w:spacing w:before="65" w:line="229" w:lineRule="exact"/>
              <w:ind w:left="80"/>
              <w:jc w:val="left"/>
              <w:rPr>
                <w:sz w:val="20"/>
              </w:rPr>
            </w:pPr>
            <w:r>
              <w:rPr>
                <w:sz w:val="20"/>
              </w:rPr>
              <w:t>AB</w:t>
            </w:r>
          </w:p>
        </w:tc>
      </w:tr>
      <w:tr w:rsidR="00D6450E" w14:paraId="22B2861E" w14:textId="77777777">
        <w:trPr>
          <w:trHeight w:val="316"/>
        </w:trPr>
        <w:tc>
          <w:tcPr>
            <w:tcW w:w="2916" w:type="dxa"/>
          </w:tcPr>
          <w:p w14:paraId="2F740592" w14:textId="77777777" w:rsidR="00D6450E" w:rsidRDefault="00D51AB9">
            <w:pPr>
              <w:pStyle w:val="TableParagraph"/>
              <w:spacing w:before="67" w:line="229" w:lineRule="exact"/>
              <w:ind w:left="74"/>
              <w:jc w:val="left"/>
              <w:rPr>
                <w:sz w:val="20"/>
              </w:rPr>
            </w:pPr>
            <w:r>
              <w:rPr>
                <w:sz w:val="20"/>
              </w:rPr>
              <w:t>T7: INIAP Tunkahuan</w:t>
            </w:r>
          </w:p>
        </w:tc>
        <w:tc>
          <w:tcPr>
            <w:tcW w:w="1565" w:type="dxa"/>
          </w:tcPr>
          <w:p w14:paraId="11067C99" w14:textId="77777777" w:rsidR="00D6450E" w:rsidRDefault="00D51AB9">
            <w:pPr>
              <w:pStyle w:val="TableParagraph"/>
              <w:spacing w:before="67" w:line="229" w:lineRule="exact"/>
              <w:ind w:left="347" w:right="330"/>
              <w:rPr>
                <w:sz w:val="20"/>
              </w:rPr>
            </w:pPr>
            <w:r>
              <w:rPr>
                <w:sz w:val="20"/>
              </w:rPr>
              <w:t>159,65</w:t>
            </w:r>
          </w:p>
        </w:tc>
        <w:tc>
          <w:tcPr>
            <w:tcW w:w="1214" w:type="dxa"/>
          </w:tcPr>
          <w:p w14:paraId="40E6A2CB" w14:textId="77777777" w:rsidR="00D6450E" w:rsidRDefault="00D51AB9">
            <w:pPr>
              <w:pStyle w:val="TableParagraph"/>
              <w:spacing w:before="67" w:line="229" w:lineRule="exact"/>
              <w:ind w:left="228"/>
              <w:jc w:val="left"/>
              <w:rPr>
                <w:sz w:val="20"/>
              </w:rPr>
            </w:pPr>
            <w:r>
              <w:rPr>
                <w:sz w:val="20"/>
              </w:rPr>
              <w:t>BC</w:t>
            </w:r>
          </w:p>
        </w:tc>
        <w:tc>
          <w:tcPr>
            <w:tcW w:w="1389" w:type="dxa"/>
          </w:tcPr>
          <w:p w14:paraId="6B001BD6" w14:textId="77777777" w:rsidR="00D6450E" w:rsidRDefault="00D51AB9">
            <w:pPr>
              <w:pStyle w:val="TableParagraph"/>
              <w:spacing w:before="67" w:line="229" w:lineRule="exact"/>
              <w:ind w:left="75"/>
              <w:jc w:val="left"/>
              <w:rPr>
                <w:sz w:val="20"/>
              </w:rPr>
            </w:pPr>
            <w:r>
              <w:rPr>
                <w:sz w:val="20"/>
              </w:rPr>
              <w:t>T5</w:t>
            </w:r>
          </w:p>
        </w:tc>
        <w:tc>
          <w:tcPr>
            <w:tcW w:w="1807" w:type="dxa"/>
          </w:tcPr>
          <w:p w14:paraId="7E38D5A0" w14:textId="77777777" w:rsidR="00D6450E" w:rsidRDefault="00D51AB9">
            <w:pPr>
              <w:pStyle w:val="TableParagraph"/>
              <w:spacing w:before="67" w:line="229" w:lineRule="exact"/>
              <w:ind w:left="473" w:right="447"/>
              <w:rPr>
                <w:sz w:val="20"/>
              </w:rPr>
            </w:pPr>
            <w:r>
              <w:rPr>
                <w:sz w:val="20"/>
              </w:rPr>
              <w:t>62,98</w:t>
            </w:r>
          </w:p>
        </w:tc>
        <w:tc>
          <w:tcPr>
            <w:tcW w:w="1113" w:type="dxa"/>
          </w:tcPr>
          <w:p w14:paraId="6568691D" w14:textId="77777777" w:rsidR="00D6450E" w:rsidRDefault="00D51AB9">
            <w:pPr>
              <w:pStyle w:val="TableParagraph"/>
              <w:spacing w:before="67" w:line="229" w:lineRule="exact"/>
              <w:ind w:left="232"/>
              <w:jc w:val="left"/>
              <w:rPr>
                <w:sz w:val="20"/>
              </w:rPr>
            </w:pPr>
            <w:r>
              <w:rPr>
                <w:w w:val="96"/>
                <w:sz w:val="20"/>
              </w:rPr>
              <w:t>B</w:t>
            </w:r>
          </w:p>
        </w:tc>
        <w:tc>
          <w:tcPr>
            <w:tcW w:w="1529" w:type="dxa"/>
          </w:tcPr>
          <w:p w14:paraId="71955F77" w14:textId="77777777" w:rsidR="00D6450E" w:rsidRDefault="00D51AB9">
            <w:pPr>
              <w:pStyle w:val="TableParagraph"/>
              <w:spacing w:before="67" w:line="229" w:lineRule="exact"/>
              <w:ind w:left="77"/>
              <w:jc w:val="left"/>
              <w:rPr>
                <w:sz w:val="20"/>
              </w:rPr>
            </w:pPr>
            <w:r>
              <w:rPr>
                <w:sz w:val="20"/>
              </w:rPr>
              <w:t>T4</w:t>
            </w:r>
          </w:p>
        </w:tc>
        <w:tc>
          <w:tcPr>
            <w:tcW w:w="1526" w:type="dxa"/>
          </w:tcPr>
          <w:p w14:paraId="0A7C4195" w14:textId="77777777" w:rsidR="00D6450E" w:rsidRDefault="00D51AB9">
            <w:pPr>
              <w:pStyle w:val="TableParagraph"/>
              <w:spacing w:before="67" w:line="229" w:lineRule="exact"/>
              <w:ind w:left="333" w:right="302"/>
              <w:rPr>
                <w:sz w:val="20"/>
              </w:rPr>
            </w:pPr>
            <w:r>
              <w:rPr>
                <w:sz w:val="20"/>
              </w:rPr>
              <w:t>10,07</w:t>
            </w:r>
          </w:p>
        </w:tc>
        <w:tc>
          <w:tcPr>
            <w:tcW w:w="972" w:type="dxa"/>
          </w:tcPr>
          <w:p w14:paraId="5BECB397" w14:textId="77777777" w:rsidR="00D6450E" w:rsidRDefault="00D51AB9">
            <w:pPr>
              <w:pStyle w:val="TableParagraph"/>
              <w:spacing w:before="67" w:line="229" w:lineRule="exact"/>
              <w:ind w:left="80"/>
              <w:jc w:val="left"/>
              <w:rPr>
                <w:sz w:val="20"/>
              </w:rPr>
            </w:pPr>
            <w:r>
              <w:rPr>
                <w:sz w:val="20"/>
              </w:rPr>
              <w:t>ABC</w:t>
            </w:r>
          </w:p>
        </w:tc>
      </w:tr>
      <w:tr w:rsidR="00D6450E" w14:paraId="62487C05" w14:textId="77777777">
        <w:trPr>
          <w:trHeight w:val="314"/>
        </w:trPr>
        <w:tc>
          <w:tcPr>
            <w:tcW w:w="2916" w:type="dxa"/>
          </w:tcPr>
          <w:p w14:paraId="35CFF3B5" w14:textId="77777777" w:rsidR="00D6450E" w:rsidRDefault="00D51AB9">
            <w:pPr>
              <w:pStyle w:val="TableParagraph"/>
              <w:spacing w:before="65" w:line="229" w:lineRule="exact"/>
              <w:ind w:left="74"/>
              <w:jc w:val="left"/>
              <w:rPr>
                <w:sz w:val="20"/>
              </w:rPr>
            </w:pPr>
            <w:r>
              <w:rPr>
                <w:sz w:val="20"/>
              </w:rPr>
              <w:t>T1: LQEP4</w:t>
            </w:r>
          </w:p>
        </w:tc>
        <w:tc>
          <w:tcPr>
            <w:tcW w:w="1565" w:type="dxa"/>
          </w:tcPr>
          <w:p w14:paraId="05C5332F" w14:textId="77777777" w:rsidR="00D6450E" w:rsidRDefault="00D51AB9">
            <w:pPr>
              <w:pStyle w:val="TableParagraph"/>
              <w:spacing w:before="65" w:line="229" w:lineRule="exact"/>
              <w:ind w:left="347" w:right="330"/>
              <w:rPr>
                <w:sz w:val="20"/>
              </w:rPr>
            </w:pPr>
            <w:r>
              <w:rPr>
                <w:sz w:val="20"/>
              </w:rPr>
              <w:t>149,67</w:t>
            </w:r>
          </w:p>
        </w:tc>
        <w:tc>
          <w:tcPr>
            <w:tcW w:w="1214" w:type="dxa"/>
          </w:tcPr>
          <w:p w14:paraId="79495009" w14:textId="77777777" w:rsidR="00D6450E" w:rsidRDefault="00D51AB9">
            <w:pPr>
              <w:pStyle w:val="TableParagraph"/>
              <w:spacing w:before="65" w:line="229" w:lineRule="exact"/>
              <w:ind w:left="379"/>
              <w:jc w:val="left"/>
              <w:rPr>
                <w:sz w:val="20"/>
              </w:rPr>
            </w:pPr>
            <w:r>
              <w:rPr>
                <w:w w:val="96"/>
                <w:sz w:val="20"/>
              </w:rPr>
              <w:t>C</w:t>
            </w:r>
          </w:p>
        </w:tc>
        <w:tc>
          <w:tcPr>
            <w:tcW w:w="1389" w:type="dxa"/>
          </w:tcPr>
          <w:p w14:paraId="0C9071CB" w14:textId="77777777" w:rsidR="00D6450E" w:rsidRDefault="00D51AB9">
            <w:pPr>
              <w:pStyle w:val="TableParagraph"/>
              <w:spacing w:before="65" w:line="229" w:lineRule="exact"/>
              <w:ind w:left="75"/>
              <w:jc w:val="left"/>
              <w:rPr>
                <w:sz w:val="20"/>
              </w:rPr>
            </w:pPr>
            <w:r>
              <w:rPr>
                <w:sz w:val="20"/>
              </w:rPr>
              <w:t>T2</w:t>
            </w:r>
          </w:p>
        </w:tc>
        <w:tc>
          <w:tcPr>
            <w:tcW w:w="1807" w:type="dxa"/>
          </w:tcPr>
          <w:p w14:paraId="1C6A2A6D" w14:textId="77777777" w:rsidR="00D6450E" w:rsidRDefault="00D51AB9">
            <w:pPr>
              <w:pStyle w:val="TableParagraph"/>
              <w:spacing w:before="65" w:line="229" w:lineRule="exact"/>
              <w:ind w:left="473" w:right="447"/>
              <w:rPr>
                <w:sz w:val="20"/>
              </w:rPr>
            </w:pPr>
            <w:r>
              <w:rPr>
                <w:sz w:val="20"/>
              </w:rPr>
              <w:t>59,68</w:t>
            </w:r>
          </w:p>
        </w:tc>
        <w:tc>
          <w:tcPr>
            <w:tcW w:w="1113" w:type="dxa"/>
          </w:tcPr>
          <w:p w14:paraId="2FEA5B7C" w14:textId="77777777" w:rsidR="00D6450E" w:rsidRDefault="00D51AB9">
            <w:pPr>
              <w:pStyle w:val="TableParagraph"/>
              <w:spacing w:before="65" w:line="229" w:lineRule="exact"/>
              <w:ind w:left="232"/>
              <w:jc w:val="left"/>
              <w:rPr>
                <w:sz w:val="20"/>
              </w:rPr>
            </w:pPr>
            <w:r>
              <w:rPr>
                <w:sz w:val="20"/>
              </w:rPr>
              <w:t>BC</w:t>
            </w:r>
          </w:p>
        </w:tc>
        <w:tc>
          <w:tcPr>
            <w:tcW w:w="1529" w:type="dxa"/>
          </w:tcPr>
          <w:p w14:paraId="4CC46D40" w14:textId="77777777" w:rsidR="00D6450E" w:rsidRDefault="00D51AB9">
            <w:pPr>
              <w:pStyle w:val="TableParagraph"/>
              <w:spacing w:before="65" w:line="229" w:lineRule="exact"/>
              <w:ind w:left="77"/>
              <w:jc w:val="left"/>
              <w:rPr>
                <w:sz w:val="20"/>
              </w:rPr>
            </w:pPr>
            <w:r>
              <w:rPr>
                <w:sz w:val="20"/>
              </w:rPr>
              <w:t>T7</w:t>
            </w:r>
          </w:p>
        </w:tc>
        <w:tc>
          <w:tcPr>
            <w:tcW w:w="1526" w:type="dxa"/>
          </w:tcPr>
          <w:p w14:paraId="26A01BD9" w14:textId="77777777" w:rsidR="00D6450E" w:rsidRDefault="00D51AB9">
            <w:pPr>
              <w:pStyle w:val="TableParagraph"/>
              <w:spacing w:before="65" w:line="229" w:lineRule="exact"/>
              <w:ind w:left="333" w:right="302"/>
              <w:rPr>
                <w:sz w:val="20"/>
              </w:rPr>
            </w:pPr>
            <w:r>
              <w:rPr>
                <w:sz w:val="20"/>
              </w:rPr>
              <w:t>9,92</w:t>
            </w:r>
          </w:p>
        </w:tc>
        <w:tc>
          <w:tcPr>
            <w:tcW w:w="972" w:type="dxa"/>
          </w:tcPr>
          <w:p w14:paraId="67592760" w14:textId="77777777" w:rsidR="00D6450E" w:rsidRDefault="00D51AB9">
            <w:pPr>
              <w:pStyle w:val="TableParagraph"/>
              <w:spacing w:before="65" w:line="229" w:lineRule="exact"/>
              <w:ind w:left="80"/>
              <w:jc w:val="left"/>
              <w:rPr>
                <w:sz w:val="20"/>
              </w:rPr>
            </w:pPr>
            <w:r>
              <w:rPr>
                <w:sz w:val="20"/>
              </w:rPr>
              <w:t>ABC</w:t>
            </w:r>
          </w:p>
        </w:tc>
      </w:tr>
      <w:tr w:rsidR="00D6450E" w14:paraId="526C99ED" w14:textId="77777777">
        <w:trPr>
          <w:trHeight w:val="313"/>
        </w:trPr>
        <w:tc>
          <w:tcPr>
            <w:tcW w:w="2916" w:type="dxa"/>
          </w:tcPr>
          <w:p w14:paraId="11CAA61C" w14:textId="77777777" w:rsidR="00D6450E" w:rsidRDefault="00D51AB9">
            <w:pPr>
              <w:pStyle w:val="TableParagraph"/>
              <w:spacing w:before="67" w:line="227" w:lineRule="exact"/>
              <w:ind w:left="74"/>
              <w:jc w:val="left"/>
              <w:rPr>
                <w:sz w:val="20"/>
              </w:rPr>
            </w:pPr>
            <w:r>
              <w:rPr>
                <w:sz w:val="20"/>
              </w:rPr>
              <w:t>T2: EQ26</w:t>
            </w:r>
          </w:p>
        </w:tc>
        <w:tc>
          <w:tcPr>
            <w:tcW w:w="1565" w:type="dxa"/>
          </w:tcPr>
          <w:p w14:paraId="26532EEE" w14:textId="77777777" w:rsidR="00D6450E" w:rsidRDefault="00D51AB9">
            <w:pPr>
              <w:pStyle w:val="TableParagraph"/>
              <w:spacing w:before="67" w:line="227" w:lineRule="exact"/>
              <w:ind w:left="347" w:right="330"/>
              <w:rPr>
                <w:sz w:val="20"/>
              </w:rPr>
            </w:pPr>
            <w:r>
              <w:rPr>
                <w:sz w:val="20"/>
              </w:rPr>
              <w:t>137,94</w:t>
            </w:r>
          </w:p>
        </w:tc>
        <w:tc>
          <w:tcPr>
            <w:tcW w:w="1214" w:type="dxa"/>
          </w:tcPr>
          <w:p w14:paraId="603C211F" w14:textId="77777777" w:rsidR="00D6450E" w:rsidRDefault="00D51AB9">
            <w:pPr>
              <w:pStyle w:val="TableParagraph"/>
              <w:spacing w:before="67" w:line="227" w:lineRule="exact"/>
              <w:ind w:left="379"/>
              <w:jc w:val="left"/>
              <w:rPr>
                <w:sz w:val="20"/>
              </w:rPr>
            </w:pPr>
            <w:r>
              <w:rPr>
                <w:sz w:val="20"/>
              </w:rPr>
              <w:t>CD</w:t>
            </w:r>
          </w:p>
        </w:tc>
        <w:tc>
          <w:tcPr>
            <w:tcW w:w="1389" w:type="dxa"/>
          </w:tcPr>
          <w:p w14:paraId="7DCF9918" w14:textId="77777777" w:rsidR="00D6450E" w:rsidRDefault="00D51AB9">
            <w:pPr>
              <w:pStyle w:val="TableParagraph"/>
              <w:spacing w:before="67" w:line="227" w:lineRule="exact"/>
              <w:ind w:left="75"/>
              <w:jc w:val="left"/>
              <w:rPr>
                <w:sz w:val="20"/>
              </w:rPr>
            </w:pPr>
            <w:r>
              <w:rPr>
                <w:sz w:val="20"/>
              </w:rPr>
              <w:t>T1</w:t>
            </w:r>
          </w:p>
        </w:tc>
        <w:tc>
          <w:tcPr>
            <w:tcW w:w="1807" w:type="dxa"/>
          </w:tcPr>
          <w:p w14:paraId="20313112" w14:textId="77777777" w:rsidR="00D6450E" w:rsidRDefault="00D51AB9">
            <w:pPr>
              <w:pStyle w:val="TableParagraph"/>
              <w:spacing w:before="67" w:line="227" w:lineRule="exact"/>
              <w:ind w:left="473" w:right="447"/>
              <w:rPr>
                <w:sz w:val="20"/>
              </w:rPr>
            </w:pPr>
            <w:r>
              <w:rPr>
                <w:sz w:val="20"/>
              </w:rPr>
              <w:t>58,55</w:t>
            </w:r>
          </w:p>
        </w:tc>
        <w:tc>
          <w:tcPr>
            <w:tcW w:w="1113" w:type="dxa"/>
          </w:tcPr>
          <w:p w14:paraId="1A34430D" w14:textId="77777777" w:rsidR="00D6450E" w:rsidRDefault="00D51AB9">
            <w:pPr>
              <w:pStyle w:val="TableParagraph"/>
              <w:spacing w:before="67" w:line="227" w:lineRule="exact"/>
              <w:ind w:left="232"/>
              <w:jc w:val="left"/>
              <w:rPr>
                <w:sz w:val="20"/>
              </w:rPr>
            </w:pPr>
            <w:r>
              <w:rPr>
                <w:sz w:val="20"/>
              </w:rPr>
              <w:t>BC</w:t>
            </w:r>
          </w:p>
        </w:tc>
        <w:tc>
          <w:tcPr>
            <w:tcW w:w="1529" w:type="dxa"/>
          </w:tcPr>
          <w:p w14:paraId="61FD1673" w14:textId="77777777" w:rsidR="00D6450E" w:rsidRDefault="00D51AB9">
            <w:pPr>
              <w:pStyle w:val="TableParagraph"/>
              <w:spacing w:before="67" w:line="227" w:lineRule="exact"/>
              <w:ind w:left="77"/>
              <w:jc w:val="left"/>
              <w:rPr>
                <w:sz w:val="20"/>
              </w:rPr>
            </w:pPr>
            <w:r>
              <w:rPr>
                <w:sz w:val="20"/>
              </w:rPr>
              <w:t>T5</w:t>
            </w:r>
          </w:p>
        </w:tc>
        <w:tc>
          <w:tcPr>
            <w:tcW w:w="1526" w:type="dxa"/>
          </w:tcPr>
          <w:p w14:paraId="4553139E" w14:textId="77777777" w:rsidR="00D6450E" w:rsidRDefault="00D51AB9">
            <w:pPr>
              <w:pStyle w:val="TableParagraph"/>
              <w:spacing w:before="67" w:line="227" w:lineRule="exact"/>
              <w:ind w:left="333" w:right="302"/>
              <w:rPr>
                <w:sz w:val="20"/>
              </w:rPr>
            </w:pPr>
            <w:r>
              <w:rPr>
                <w:sz w:val="20"/>
              </w:rPr>
              <w:t>9,55</w:t>
            </w:r>
          </w:p>
        </w:tc>
        <w:tc>
          <w:tcPr>
            <w:tcW w:w="972" w:type="dxa"/>
          </w:tcPr>
          <w:p w14:paraId="1F246613" w14:textId="77777777" w:rsidR="00D6450E" w:rsidRDefault="00D51AB9">
            <w:pPr>
              <w:pStyle w:val="TableParagraph"/>
              <w:spacing w:before="67" w:line="227" w:lineRule="exact"/>
              <w:ind w:left="231"/>
              <w:jc w:val="left"/>
              <w:rPr>
                <w:sz w:val="20"/>
              </w:rPr>
            </w:pPr>
            <w:r>
              <w:rPr>
                <w:sz w:val="20"/>
              </w:rPr>
              <w:t>BC</w:t>
            </w:r>
          </w:p>
        </w:tc>
      </w:tr>
      <w:tr w:rsidR="00D6450E" w14:paraId="1233E4D5" w14:textId="77777777">
        <w:trPr>
          <w:trHeight w:val="313"/>
        </w:trPr>
        <w:tc>
          <w:tcPr>
            <w:tcW w:w="2916" w:type="dxa"/>
          </w:tcPr>
          <w:p w14:paraId="2B5A0DB0" w14:textId="77777777" w:rsidR="00D6450E" w:rsidRDefault="00D51AB9">
            <w:pPr>
              <w:pStyle w:val="TableParagraph"/>
              <w:spacing w:before="67" w:line="227" w:lineRule="exact"/>
              <w:ind w:left="74"/>
              <w:jc w:val="left"/>
              <w:rPr>
                <w:sz w:val="20"/>
              </w:rPr>
            </w:pPr>
            <w:r>
              <w:rPr>
                <w:sz w:val="20"/>
              </w:rPr>
              <w:t>T3: EQ28</w:t>
            </w:r>
          </w:p>
        </w:tc>
        <w:tc>
          <w:tcPr>
            <w:tcW w:w="1565" w:type="dxa"/>
          </w:tcPr>
          <w:p w14:paraId="38CBE4B1" w14:textId="77777777" w:rsidR="00D6450E" w:rsidRDefault="00D51AB9">
            <w:pPr>
              <w:pStyle w:val="TableParagraph"/>
              <w:spacing w:before="67" w:line="227" w:lineRule="exact"/>
              <w:ind w:left="347" w:right="330"/>
              <w:rPr>
                <w:sz w:val="20"/>
              </w:rPr>
            </w:pPr>
            <w:r>
              <w:rPr>
                <w:sz w:val="20"/>
              </w:rPr>
              <w:t>134,59</w:t>
            </w:r>
          </w:p>
        </w:tc>
        <w:tc>
          <w:tcPr>
            <w:tcW w:w="1214" w:type="dxa"/>
          </w:tcPr>
          <w:p w14:paraId="01112648" w14:textId="77777777" w:rsidR="00D6450E" w:rsidRDefault="00D51AB9">
            <w:pPr>
              <w:pStyle w:val="TableParagraph"/>
              <w:spacing w:before="67" w:line="227" w:lineRule="exact"/>
              <w:ind w:left="2"/>
              <w:rPr>
                <w:sz w:val="20"/>
              </w:rPr>
            </w:pPr>
            <w:r>
              <w:rPr>
                <w:w w:val="96"/>
                <w:sz w:val="20"/>
              </w:rPr>
              <w:t>D</w:t>
            </w:r>
          </w:p>
        </w:tc>
        <w:tc>
          <w:tcPr>
            <w:tcW w:w="1389" w:type="dxa"/>
          </w:tcPr>
          <w:p w14:paraId="09F652AE" w14:textId="77777777" w:rsidR="00D6450E" w:rsidRDefault="00D51AB9">
            <w:pPr>
              <w:pStyle w:val="TableParagraph"/>
              <w:spacing w:before="67" w:line="227" w:lineRule="exact"/>
              <w:ind w:left="75"/>
              <w:jc w:val="left"/>
              <w:rPr>
                <w:sz w:val="20"/>
              </w:rPr>
            </w:pPr>
            <w:r>
              <w:rPr>
                <w:sz w:val="20"/>
              </w:rPr>
              <w:t>T3</w:t>
            </w:r>
          </w:p>
        </w:tc>
        <w:tc>
          <w:tcPr>
            <w:tcW w:w="1807" w:type="dxa"/>
          </w:tcPr>
          <w:p w14:paraId="49CE8B5E" w14:textId="77777777" w:rsidR="00D6450E" w:rsidRDefault="00D51AB9">
            <w:pPr>
              <w:pStyle w:val="TableParagraph"/>
              <w:spacing w:before="67" w:line="227" w:lineRule="exact"/>
              <w:ind w:left="473" w:right="447"/>
              <w:rPr>
                <w:sz w:val="20"/>
              </w:rPr>
            </w:pPr>
            <w:r>
              <w:rPr>
                <w:sz w:val="20"/>
              </w:rPr>
              <w:t>55,05</w:t>
            </w:r>
          </w:p>
        </w:tc>
        <w:tc>
          <w:tcPr>
            <w:tcW w:w="1113" w:type="dxa"/>
          </w:tcPr>
          <w:p w14:paraId="13C5764C" w14:textId="77777777" w:rsidR="00D6450E" w:rsidRDefault="00D51AB9">
            <w:pPr>
              <w:pStyle w:val="TableParagraph"/>
              <w:spacing w:before="67" w:line="227" w:lineRule="exact"/>
              <w:ind w:left="232"/>
              <w:jc w:val="left"/>
              <w:rPr>
                <w:sz w:val="20"/>
              </w:rPr>
            </w:pPr>
            <w:r>
              <w:rPr>
                <w:sz w:val="20"/>
              </w:rPr>
              <w:t>BC</w:t>
            </w:r>
          </w:p>
        </w:tc>
        <w:tc>
          <w:tcPr>
            <w:tcW w:w="1529" w:type="dxa"/>
          </w:tcPr>
          <w:p w14:paraId="1957F503" w14:textId="77777777" w:rsidR="00D6450E" w:rsidRDefault="00D51AB9">
            <w:pPr>
              <w:pStyle w:val="TableParagraph"/>
              <w:spacing w:before="67" w:line="227" w:lineRule="exact"/>
              <w:ind w:left="77"/>
              <w:jc w:val="left"/>
              <w:rPr>
                <w:sz w:val="20"/>
              </w:rPr>
            </w:pPr>
            <w:r>
              <w:rPr>
                <w:sz w:val="20"/>
              </w:rPr>
              <w:t>T3</w:t>
            </w:r>
          </w:p>
        </w:tc>
        <w:tc>
          <w:tcPr>
            <w:tcW w:w="1526" w:type="dxa"/>
          </w:tcPr>
          <w:p w14:paraId="5E5F3ECB" w14:textId="77777777" w:rsidR="00D6450E" w:rsidRDefault="00D51AB9">
            <w:pPr>
              <w:pStyle w:val="TableParagraph"/>
              <w:spacing w:before="67" w:line="227" w:lineRule="exact"/>
              <w:ind w:left="333" w:right="302"/>
              <w:rPr>
                <w:sz w:val="20"/>
              </w:rPr>
            </w:pPr>
            <w:r>
              <w:rPr>
                <w:sz w:val="20"/>
              </w:rPr>
              <w:t>8,02</w:t>
            </w:r>
          </w:p>
        </w:tc>
        <w:tc>
          <w:tcPr>
            <w:tcW w:w="972" w:type="dxa"/>
          </w:tcPr>
          <w:p w14:paraId="06F8CF43" w14:textId="77777777" w:rsidR="00D6450E" w:rsidRDefault="00D51AB9">
            <w:pPr>
              <w:pStyle w:val="TableParagraph"/>
              <w:spacing w:before="67" w:line="227" w:lineRule="exact"/>
              <w:ind w:left="231"/>
              <w:jc w:val="left"/>
              <w:rPr>
                <w:sz w:val="20"/>
              </w:rPr>
            </w:pPr>
            <w:r>
              <w:rPr>
                <w:sz w:val="20"/>
              </w:rPr>
              <w:t>BC</w:t>
            </w:r>
          </w:p>
        </w:tc>
      </w:tr>
      <w:tr w:rsidR="00D6450E" w14:paraId="4F977F80" w14:textId="77777777">
        <w:trPr>
          <w:trHeight w:val="314"/>
        </w:trPr>
        <w:tc>
          <w:tcPr>
            <w:tcW w:w="2916" w:type="dxa"/>
          </w:tcPr>
          <w:p w14:paraId="6BDE684A" w14:textId="77777777" w:rsidR="00D6450E" w:rsidRDefault="00D51AB9">
            <w:pPr>
              <w:pStyle w:val="TableParagraph"/>
              <w:spacing w:before="67" w:line="227" w:lineRule="exact"/>
              <w:ind w:left="74"/>
              <w:jc w:val="left"/>
              <w:rPr>
                <w:sz w:val="20"/>
              </w:rPr>
            </w:pPr>
            <w:r>
              <w:rPr>
                <w:sz w:val="20"/>
              </w:rPr>
              <w:t>T4: Q1</w:t>
            </w:r>
          </w:p>
        </w:tc>
        <w:tc>
          <w:tcPr>
            <w:tcW w:w="1565" w:type="dxa"/>
          </w:tcPr>
          <w:p w14:paraId="4E53BF77" w14:textId="77777777" w:rsidR="00D6450E" w:rsidRDefault="00D51AB9">
            <w:pPr>
              <w:pStyle w:val="TableParagraph"/>
              <w:spacing w:before="67" w:line="227" w:lineRule="exact"/>
              <w:ind w:left="347" w:right="330"/>
              <w:rPr>
                <w:sz w:val="20"/>
              </w:rPr>
            </w:pPr>
            <w:r>
              <w:rPr>
                <w:sz w:val="20"/>
              </w:rPr>
              <w:t>115,01</w:t>
            </w:r>
          </w:p>
        </w:tc>
        <w:tc>
          <w:tcPr>
            <w:tcW w:w="1214" w:type="dxa"/>
          </w:tcPr>
          <w:p w14:paraId="7DE51750" w14:textId="77777777" w:rsidR="00D6450E" w:rsidRDefault="00D51AB9">
            <w:pPr>
              <w:pStyle w:val="TableParagraph"/>
              <w:spacing w:before="67" w:line="227" w:lineRule="exact"/>
              <w:ind w:right="401"/>
              <w:jc w:val="right"/>
              <w:rPr>
                <w:sz w:val="20"/>
              </w:rPr>
            </w:pPr>
            <w:r>
              <w:rPr>
                <w:w w:val="90"/>
                <w:sz w:val="20"/>
              </w:rPr>
              <w:t>DE</w:t>
            </w:r>
          </w:p>
        </w:tc>
        <w:tc>
          <w:tcPr>
            <w:tcW w:w="1389" w:type="dxa"/>
          </w:tcPr>
          <w:p w14:paraId="58BC4528" w14:textId="77777777" w:rsidR="00D6450E" w:rsidRDefault="00D51AB9">
            <w:pPr>
              <w:pStyle w:val="TableParagraph"/>
              <w:spacing w:before="67" w:line="227" w:lineRule="exact"/>
              <w:ind w:left="75"/>
              <w:jc w:val="left"/>
              <w:rPr>
                <w:sz w:val="20"/>
              </w:rPr>
            </w:pPr>
            <w:r>
              <w:rPr>
                <w:sz w:val="20"/>
              </w:rPr>
              <w:t>T4</w:t>
            </w:r>
          </w:p>
        </w:tc>
        <w:tc>
          <w:tcPr>
            <w:tcW w:w="1807" w:type="dxa"/>
          </w:tcPr>
          <w:p w14:paraId="49B5FB5A" w14:textId="77777777" w:rsidR="00D6450E" w:rsidRDefault="00D51AB9">
            <w:pPr>
              <w:pStyle w:val="TableParagraph"/>
              <w:spacing w:before="67" w:line="227" w:lineRule="exact"/>
              <w:ind w:left="473" w:right="447"/>
              <w:rPr>
                <w:sz w:val="20"/>
              </w:rPr>
            </w:pPr>
            <w:r>
              <w:rPr>
                <w:sz w:val="20"/>
              </w:rPr>
              <w:t>51,99</w:t>
            </w:r>
          </w:p>
        </w:tc>
        <w:tc>
          <w:tcPr>
            <w:tcW w:w="1113" w:type="dxa"/>
          </w:tcPr>
          <w:p w14:paraId="65789425" w14:textId="77777777" w:rsidR="00D6450E" w:rsidRDefault="00D51AB9">
            <w:pPr>
              <w:pStyle w:val="TableParagraph"/>
              <w:spacing w:before="67" w:line="227" w:lineRule="exact"/>
              <w:ind w:left="232"/>
              <w:jc w:val="left"/>
              <w:rPr>
                <w:sz w:val="20"/>
              </w:rPr>
            </w:pPr>
            <w:r>
              <w:rPr>
                <w:sz w:val="20"/>
              </w:rPr>
              <w:t>BC</w:t>
            </w:r>
          </w:p>
        </w:tc>
        <w:tc>
          <w:tcPr>
            <w:tcW w:w="1529" w:type="dxa"/>
          </w:tcPr>
          <w:p w14:paraId="5DD83139" w14:textId="77777777" w:rsidR="00D6450E" w:rsidRDefault="00D51AB9">
            <w:pPr>
              <w:pStyle w:val="TableParagraph"/>
              <w:spacing w:before="67" w:line="227" w:lineRule="exact"/>
              <w:ind w:left="77"/>
              <w:jc w:val="left"/>
              <w:rPr>
                <w:sz w:val="20"/>
              </w:rPr>
            </w:pPr>
            <w:r>
              <w:rPr>
                <w:sz w:val="20"/>
              </w:rPr>
              <w:t>T1</w:t>
            </w:r>
          </w:p>
        </w:tc>
        <w:tc>
          <w:tcPr>
            <w:tcW w:w="1526" w:type="dxa"/>
          </w:tcPr>
          <w:p w14:paraId="49E5331F" w14:textId="77777777" w:rsidR="00D6450E" w:rsidRDefault="00D51AB9">
            <w:pPr>
              <w:pStyle w:val="TableParagraph"/>
              <w:spacing w:before="67" w:line="227" w:lineRule="exact"/>
              <w:ind w:left="333" w:right="302"/>
              <w:rPr>
                <w:sz w:val="20"/>
              </w:rPr>
            </w:pPr>
            <w:r>
              <w:rPr>
                <w:sz w:val="20"/>
              </w:rPr>
              <w:t>7,79</w:t>
            </w:r>
          </w:p>
        </w:tc>
        <w:tc>
          <w:tcPr>
            <w:tcW w:w="972" w:type="dxa"/>
          </w:tcPr>
          <w:p w14:paraId="78E6F6D0" w14:textId="77777777" w:rsidR="00D6450E" w:rsidRDefault="00D51AB9">
            <w:pPr>
              <w:pStyle w:val="TableParagraph"/>
              <w:spacing w:before="67" w:line="227" w:lineRule="exact"/>
              <w:ind w:left="231"/>
              <w:jc w:val="left"/>
              <w:rPr>
                <w:sz w:val="20"/>
              </w:rPr>
            </w:pPr>
            <w:r>
              <w:rPr>
                <w:sz w:val="20"/>
              </w:rPr>
              <w:t>BC</w:t>
            </w:r>
          </w:p>
        </w:tc>
      </w:tr>
      <w:tr w:rsidR="00D6450E" w14:paraId="290F3EE8" w14:textId="77777777">
        <w:trPr>
          <w:trHeight w:val="316"/>
        </w:trPr>
        <w:tc>
          <w:tcPr>
            <w:tcW w:w="2916" w:type="dxa"/>
          </w:tcPr>
          <w:p w14:paraId="020327BF" w14:textId="77777777" w:rsidR="00D6450E" w:rsidRDefault="00D51AB9">
            <w:pPr>
              <w:pStyle w:val="TableParagraph"/>
              <w:spacing w:before="67" w:line="229" w:lineRule="exact"/>
              <w:ind w:left="74"/>
              <w:jc w:val="left"/>
              <w:rPr>
                <w:sz w:val="20"/>
              </w:rPr>
            </w:pPr>
            <w:r>
              <w:rPr>
                <w:sz w:val="20"/>
              </w:rPr>
              <w:t>T8: PDV</w:t>
            </w:r>
          </w:p>
        </w:tc>
        <w:tc>
          <w:tcPr>
            <w:tcW w:w="1565" w:type="dxa"/>
          </w:tcPr>
          <w:p w14:paraId="4E18807C" w14:textId="77777777" w:rsidR="00D6450E" w:rsidRDefault="00D51AB9">
            <w:pPr>
              <w:pStyle w:val="TableParagraph"/>
              <w:spacing w:before="67" w:line="229" w:lineRule="exact"/>
              <w:ind w:left="347" w:right="330"/>
              <w:rPr>
                <w:sz w:val="20"/>
              </w:rPr>
            </w:pPr>
            <w:r>
              <w:rPr>
                <w:sz w:val="20"/>
              </w:rPr>
              <w:t>111,61</w:t>
            </w:r>
          </w:p>
        </w:tc>
        <w:tc>
          <w:tcPr>
            <w:tcW w:w="1214" w:type="dxa"/>
          </w:tcPr>
          <w:p w14:paraId="1D05F46F" w14:textId="77777777" w:rsidR="00D6450E" w:rsidRDefault="00D51AB9">
            <w:pPr>
              <w:pStyle w:val="TableParagraph"/>
              <w:spacing w:before="67" w:line="229" w:lineRule="exact"/>
              <w:ind w:right="399"/>
              <w:jc w:val="right"/>
              <w:rPr>
                <w:sz w:val="20"/>
              </w:rPr>
            </w:pPr>
            <w:r>
              <w:rPr>
                <w:w w:val="96"/>
                <w:sz w:val="20"/>
              </w:rPr>
              <w:t>E</w:t>
            </w:r>
          </w:p>
        </w:tc>
        <w:tc>
          <w:tcPr>
            <w:tcW w:w="1389" w:type="dxa"/>
          </w:tcPr>
          <w:p w14:paraId="087F1993" w14:textId="77777777" w:rsidR="00D6450E" w:rsidRDefault="00D51AB9">
            <w:pPr>
              <w:pStyle w:val="TableParagraph"/>
              <w:spacing w:before="67" w:line="229" w:lineRule="exact"/>
              <w:ind w:left="75"/>
              <w:jc w:val="left"/>
              <w:rPr>
                <w:sz w:val="20"/>
              </w:rPr>
            </w:pPr>
            <w:r>
              <w:rPr>
                <w:sz w:val="20"/>
              </w:rPr>
              <w:t>T9</w:t>
            </w:r>
          </w:p>
        </w:tc>
        <w:tc>
          <w:tcPr>
            <w:tcW w:w="1807" w:type="dxa"/>
          </w:tcPr>
          <w:p w14:paraId="0F04C850" w14:textId="77777777" w:rsidR="00D6450E" w:rsidRDefault="00D51AB9">
            <w:pPr>
              <w:pStyle w:val="TableParagraph"/>
              <w:spacing w:before="67" w:line="229" w:lineRule="exact"/>
              <w:ind w:left="473" w:right="447"/>
              <w:rPr>
                <w:sz w:val="20"/>
              </w:rPr>
            </w:pPr>
            <w:r>
              <w:rPr>
                <w:sz w:val="20"/>
              </w:rPr>
              <w:t>47,58</w:t>
            </w:r>
          </w:p>
        </w:tc>
        <w:tc>
          <w:tcPr>
            <w:tcW w:w="1113" w:type="dxa"/>
          </w:tcPr>
          <w:p w14:paraId="45856979" w14:textId="77777777" w:rsidR="00D6450E" w:rsidRDefault="00D51AB9">
            <w:pPr>
              <w:pStyle w:val="TableParagraph"/>
              <w:spacing w:before="67" w:line="229" w:lineRule="exact"/>
              <w:ind w:left="232"/>
              <w:jc w:val="left"/>
              <w:rPr>
                <w:sz w:val="20"/>
              </w:rPr>
            </w:pPr>
            <w:r>
              <w:rPr>
                <w:sz w:val="20"/>
              </w:rPr>
              <w:t>BC</w:t>
            </w:r>
          </w:p>
        </w:tc>
        <w:tc>
          <w:tcPr>
            <w:tcW w:w="1529" w:type="dxa"/>
          </w:tcPr>
          <w:p w14:paraId="2A2C1A94" w14:textId="77777777" w:rsidR="00D6450E" w:rsidRDefault="00D51AB9">
            <w:pPr>
              <w:pStyle w:val="TableParagraph"/>
              <w:spacing w:before="67" w:line="229" w:lineRule="exact"/>
              <w:ind w:left="77"/>
              <w:jc w:val="left"/>
              <w:rPr>
                <w:sz w:val="20"/>
              </w:rPr>
            </w:pPr>
            <w:r>
              <w:rPr>
                <w:sz w:val="20"/>
              </w:rPr>
              <w:t>T9</w:t>
            </w:r>
          </w:p>
        </w:tc>
        <w:tc>
          <w:tcPr>
            <w:tcW w:w="1526" w:type="dxa"/>
          </w:tcPr>
          <w:p w14:paraId="79046E83" w14:textId="77777777" w:rsidR="00D6450E" w:rsidRDefault="00D51AB9">
            <w:pPr>
              <w:pStyle w:val="TableParagraph"/>
              <w:spacing w:before="67" w:line="229" w:lineRule="exact"/>
              <w:ind w:left="333" w:right="302"/>
              <w:rPr>
                <w:sz w:val="20"/>
              </w:rPr>
            </w:pPr>
            <w:r>
              <w:rPr>
                <w:sz w:val="20"/>
              </w:rPr>
              <w:t>7,52</w:t>
            </w:r>
          </w:p>
        </w:tc>
        <w:tc>
          <w:tcPr>
            <w:tcW w:w="972" w:type="dxa"/>
          </w:tcPr>
          <w:p w14:paraId="3A10941F" w14:textId="77777777" w:rsidR="00D6450E" w:rsidRDefault="00D51AB9">
            <w:pPr>
              <w:pStyle w:val="TableParagraph"/>
              <w:spacing w:before="67" w:line="229" w:lineRule="exact"/>
              <w:ind w:right="60"/>
              <w:rPr>
                <w:sz w:val="20"/>
              </w:rPr>
            </w:pPr>
            <w:r>
              <w:rPr>
                <w:w w:val="96"/>
                <w:sz w:val="20"/>
              </w:rPr>
              <w:t>C</w:t>
            </w:r>
          </w:p>
        </w:tc>
      </w:tr>
      <w:tr w:rsidR="00D6450E" w14:paraId="0E18565D" w14:textId="77777777">
        <w:trPr>
          <w:trHeight w:val="311"/>
        </w:trPr>
        <w:tc>
          <w:tcPr>
            <w:tcW w:w="2916" w:type="dxa"/>
          </w:tcPr>
          <w:p w14:paraId="48ED155C" w14:textId="77777777" w:rsidR="00D6450E" w:rsidRDefault="00D51AB9">
            <w:pPr>
              <w:pStyle w:val="TableParagraph"/>
              <w:spacing w:before="65" w:line="227" w:lineRule="exact"/>
              <w:ind w:left="74"/>
              <w:jc w:val="left"/>
              <w:rPr>
                <w:sz w:val="20"/>
              </w:rPr>
            </w:pPr>
            <w:r>
              <w:rPr>
                <w:sz w:val="20"/>
              </w:rPr>
              <w:t>T9: INIAP Pata de Venado</w:t>
            </w:r>
          </w:p>
        </w:tc>
        <w:tc>
          <w:tcPr>
            <w:tcW w:w="1565" w:type="dxa"/>
          </w:tcPr>
          <w:p w14:paraId="4A594469" w14:textId="77777777" w:rsidR="00D6450E" w:rsidRDefault="00D51AB9">
            <w:pPr>
              <w:pStyle w:val="TableParagraph"/>
              <w:spacing w:before="65" w:line="227" w:lineRule="exact"/>
              <w:ind w:left="347" w:right="330"/>
              <w:rPr>
                <w:sz w:val="20"/>
              </w:rPr>
            </w:pPr>
            <w:r>
              <w:rPr>
                <w:sz w:val="20"/>
              </w:rPr>
              <w:t>103,47</w:t>
            </w:r>
          </w:p>
        </w:tc>
        <w:tc>
          <w:tcPr>
            <w:tcW w:w="1214" w:type="dxa"/>
          </w:tcPr>
          <w:p w14:paraId="5DA24FC0" w14:textId="77777777" w:rsidR="00D6450E" w:rsidRDefault="00D51AB9">
            <w:pPr>
              <w:pStyle w:val="TableParagraph"/>
              <w:spacing w:before="65" w:line="227" w:lineRule="exact"/>
              <w:ind w:right="399"/>
              <w:jc w:val="right"/>
              <w:rPr>
                <w:sz w:val="20"/>
              </w:rPr>
            </w:pPr>
            <w:r>
              <w:rPr>
                <w:w w:val="96"/>
                <w:sz w:val="20"/>
              </w:rPr>
              <w:t>E</w:t>
            </w:r>
          </w:p>
        </w:tc>
        <w:tc>
          <w:tcPr>
            <w:tcW w:w="1389" w:type="dxa"/>
          </w:tcPr>
          <w:p w14:paraId="36DA7043" w14:textId="77777777" w:rsidR="00D6450E" w:rsidRDefault="00D51AB9">
            <w:pPr>
              <w:pStyle w:val="TableParagraph"/>
              <w:spacing w:before="65" w:line="227" w:lineRule="exact"/>
              <w:ind w:left="75"/>
              <w:jc w:val="left"/>
              <w:rPr>
                <w:sz w:val="20"/>
              </w:rPr>
            </w:pPr>
            <w:r>
              <w:rPr>
                <w:sz w:val="20"/>
              </w:rPr>
              <w:t>T8</w:t>
            </w:r>
          </w:p>
        </w:tc>
        <w:tc>
          <w:tcPr>
            <w:tcW w:w="1807" w:type="dxa"/>
          </w:tcPr>
          <w:p w14:paraId="75118950" w14:textId="77777777" w:rsidR="00D6450E" w:rsidRDefault="00D51AB9">
            <w:pPr>
              <w:pStyle w:val="TableParagraph"/>
              <w:spacing w:before="65" w:line="227" w:lineRule="exact"/>
              <w:ind w:left="473" w:right="447"/>
              <w:rPr>
                <w:sz w:val="20"/>
              </w:rPr>
            </w:pPr>
            <w:r>
              <w:rPr>
                <w:sz w:val="20"/>
              </w:rPr>
              <w:t>45,14</w:t>
            </w:r>
          </w:p>
        </w:tc>
        <w:tc>
          <w:tcPr>
            <w:tcW w:w="1113" w:type="dxa"/>
          </w:tcPr>
          <w:p w14:paraId="3CCDAD23" w14:textId="77777777" w:rsidR="00D6450E" w:rsidRDefault="00D51AB9">
            <w:pPr>
              <w:pStyle w:val="TableParagraph"/>
              <w:spacing w:before="65" w:line="227" w:lineRule="exact"/>
              <w:ind w:right="204"/>
              <w:rPr>
                <w:sz w:val="20"/>
              </w:rPr>
            </w:pPr>
            <w:r>
              <w:rPr>
                <w:w w:val="96"/>
                <w:sz w:val="20"/>
              </w:rPr>
              <w:t>C</w:t>
            </w:r>
          </w:p>
        </w:tc>
        <w:tc>
          <w:tcPr>
            <w:tcW w:w="1529" w:type="dxa"/>
          </w:tcPr>
          <w:p w14:paraId="3977E0EC" w14:textId="77777777" w:rsidR="00D6450E" w:rsidRDefault="00D51AB9">
            <w:pPr>
              <w:pStyle w:val="TableParagraph"/>
              <w:spacing w:before="65" w:line="227" w:lineRule="exact"/>
              <w:ind w:left="77"/>
              <w:jc w:val="left"/>
              <w:rPr>
                <w:sz w:val="20"/>
              </w:rPr>
            </w:pPr>
            <w:r>
              <w:rPr>
                <w:sz w:val="20"/>
              </w:rPr>
              <w:t>T8</w:t>
            </w:r>
          </w:p>
        </w:tc>
        <w:tc>
          <w:tcPr>
            <w:tcW w:w="1526" w:type="dxa"/>
          </w:tcPr>
          <w:p w14:paraId="46FC82F8" w14:textId="77777777" w:rsidR="00D6450E" w:rsidRDefault="00D51AB9">
            <w:pPr>
              <w:pStyle w:val="TableParagraph"/>
              <w:spacing w:before="65" w:line="227" w:lineRule="exact"/>
              <w:ind w:left="333" w:right="302"/>
              <w:rPr>
                <w:sz w:val="20"/>
              </w:rPr>
            </w:pPr>
            <w:r>
              <w:rPr>
                <w:sz w:val="20"/>
              </w:rPr>
              <w:t>6,56</w:t>
            </w:r>
          </w:p>
        </w:tc>
        <w:tc>
          <w:tcPr>
            <w:tcW w:w="972" w:type="dxa"/>
          </w:tcPr>
          <w:p w14:paraId="603937A3" w14:textId="77777777" w:rsidR="00D6450E" w:rsidRDefault="00D51AB9">
            <w:pPr>
              <w:pStyle w:val="TableParagraph"/>
              <w:spacing w:before="65" w:line="227" w:lineRule="exact"/>
              <w:ind w:right="60"/>
              <w:rPr>
                <w:sz w:val="20"/>
              </w:rPr>
            </w:pPr>
            <w:r>
              <w:rPr>
                <w:w w:val="96"/>
                <w:sz w:val="20"/>
              </w:rPr>
              <w:t>C</w:t>
            </w:r>
          </w:p>
        </w:tc>
      </w:tr>
      <w:tr w:rsidR="00D6450E" w14:paraId="01B9DB21" w14:textId="77777777">
        <w:trPr>
          <w:trHeight w:val="256"/>
        </w:trPr>
        <w:tc>
          <w:tcPr>
            <w:tcW w:w="5695" w:type="dxa"/>
            <w:gridSpan w:val="3"/>
          </w:tcPr>
          <w:p w14:paraId="56B5E1B6" w14:textId="77777777" w:rsidR="00D6450E" w:rsidRDefault="00D51AB9">
            <w:pPr>
              <w:pStyle w:val="TableParagraph"/>
              <w:spacing w:before="10" w:line="227" w:lineRule="exact"/>
              <w:ind w:left="74"/>
              <w:jc w:val="left"/>
              <w:rPr>
                <w:sz w:val="20"/>
              </w:rPr>
            </w:pPr>
            <w:r>
              <w:rPr>
                <w:sz w:val="20"/>
              </w:rPr>
              <w:t>Media General: 142,31 cm</w:t>
            </w:r>
          </w:p>
        </w:tc>
        <w:tc>
          <w:tcPr>
            <w:tcW w:w="4309" w:type="dxa"/>
            <w:gridSpan w:val="3"/>
          </w:tcPr>
          <w:p w14:paraId="1AA0D83D" w14:textId="77777777" w:rsidR="00D6450E" w:rsidRDefault="00D51AB9">
            <w:pPr>
              <w:pStyle w:val="TableParagraph"/>
              <w:spacing w:before="10" w:line="227" w:lineRule="exact"/>
              <w:ind w:left="75"/>
              <w:jc w:val="left"/>
              <w:rPr>
                <w:sz w:val="20"/>
              </w:rPr>
            </w:pPr>
            <w:r>
              <w:rPr>
                <w:sz w:val="20"/>
              </w:rPr>
              <w:t>Media General: 59,51 cm</w:t>
            </w:r>
          </w:p>
        </w:tc>
        <w:tc>
          <w:tcPr>
            <w:tcW w:w="4027" w:type="dxa"/>
            <w:gridSpan w:val="3"/>
          </w:tcPr>
          <w:p w14:paraId="27945CD3" w14:textId="77777777" w:rsidR="00D6450E" w:rsidRDefault="00D51AB9">
            <w:pPr>
              <w:pStyle w:val="TableParagraph"/>
              <w:spacing w:before="10" w:line="227" w:lineRule="exact"/>
              <w:ind w:left="77"/>
              <w:jc w:val="left"/>
              <w:rPr>
                <w:sz w:val="20"/>
              </w:rPr>
            </w:pPr>
            <w:r>
              <w:rPr>
                <w:sz w:val="20"/>
              </w:rPr>
              <w:t>Media General: 9,35 cm</w:t>
            </w:r>
          </w:p>
        </w:tc>
      </w:tr>
      <w:tr w:rsidR="00D6450E" w14:paraId="39AFDABD" w14:textId="77777777">
        <w:trPr>
          <w:trHeight w:val="254"/>
        </w:trPr>
        <w:tc>
          <w:tcPr>
            <w:tcW w:w="5695" w:type="dxa"/>
            <w:gridSpan w:val="3"/>
          </w:tcPr>
          <w:p w14:paraId="5218379C" w14:textId="77777777" w:rsidR="00D6450E" w:rsidRDefault="00D51AB9">
            <w:pPr>
              <w:pStyle w:val="TableParagraph"/>
              <w:spacing w:before="5" w:line="229" w:lineRule="exact"/>
              <w:ind w:left="74"/>
              <w:jc w:val="left"/>
              <w:rPr>
                <w:sz w:val="20"/>
              </w:rPr>
            </w:pPr>
            <w:r>
              <w:rPr>
                <w:sz w:val="20"/>
              </w:rPr>
              <w:t>CV = 5,00%</w:t>
            </w:r>
          </w:p>
        </w:tc>
        <w:tc>
          <w:tcPr>
            <w:tcW w:w="4309" w:type="dxa"/>
            <w:gridSpan w:val="3"/>
          </w:tcPr>
          <w:p w14:paraId="061A457A" w14:textId="77777777" w:rsidR="00D6450E" w:rsidRDefault="00D51AB9">
            <w:pPr>
              <w:pStyle w:val="TableParagraph"/>
              <w:spacing w:before="5" w:line="229" w:lineRule="exact"/>
              <w:ind w:left="75"/>
              <w:jc w:val="left"/>
              <w:rPr>
                <w:sz w:val="20"/>
              </w:rPr>
            </w:pPr>
            <w:r>
              <w:rPr>
                <w:sz w:val="20"/>
              </w:rPr>
              <w:t>CV = 9,84%</w:t>
            </w:r>
          </w:p>
        </w:tc>
        <w:tc>
          <w:tcPr>
            <w:tcW w:w="4027" w:type="dxa"/>
            <w:gridSpan w:val="3"/>
          </w:tcPr>
          <w:p w14:paraId="38E80FB8" w14:textId="77777777" w:rsidR="00D6450E" w:rsidRDefault="00D51AB9">
            <w:pPr>
              <w:pStyle w:val="TableParagraph"/>
              <w:spacing w:before="5" w:line="229" w:lineRule="exact"/>
              <w:ind w:left="77"/>
              <w:jc w:val="left"/>
              <w:rPr>
                <w:sz w:val="20"/>
              </w:rPr>
            </w:pPr>
            <w:r>
              <w:rPr>
                <w:sz w:val="20"/>
              </w:rPr>
              <w:t>CV = 13,69%</w:t>
            </w:r>
          </w:p>
        </w:tc>
      </w:tr>
      <w:tr w:rsidR="00D6450E" w14:paraId="5979137E" w14:textId="77777777">
        <w:trPr>
          <w:trHeight w:val="234"/>
        </w:trPr>
        <w:tc>
          <w:tcPr>
            <w:tcW w:w="14031" w:type="dxa"/>
            <w:gridSpan w:val="9"/>
          </w:tcPr>
          <w:p w14:paraId="2A6756C9" w14:textId="77777777" w:rsidR="00D6450E" w:rsidRDefault="00D51AB9">
            <w:pPr>
              <w:pStyle w:val="TableParagraph"/>
              <w:spacing w:line="215" w:lineRule="exact"/>
              <w:ind w:left="5455" w:right="5440"/>
              <w:rPr>
                <w:b/>
                <w:sz w:val="20"/>
              </w:rPr>
            </w:pPr>
            <w:r>
              <w:rPr>
                <w:b/>
                <w:sz w:val="20"/>
              </w:rPr>
              <w:t>LOCALIDAD 2: JATUMPAMBA</w:t>
            </w:r>
          </w:p>
        </w:tc>
      </w:tr>
      <w:tr w:rsidR="00D6450E" w14:paraId="224F8625" w14:textId="77777777">
        <w:trPr>
          <w:trHeight w:val="253"/>
        </w:trPr>
        <w:tc>
          <w:tcPr>
            <w:tcW w:w="5695" w:type="dxa"/>
            <w:gridSpan w:val="3"/>
          </w:tcPr>
          <w:p w14:paraId="14EDA4A3" w14:textId="77777777" w:rsidR="00D6450E" w:rsidRDefault="00D51AB9">
            <w:pPr>
              <w:pStyle w:val="TableParagraph"/>
              <w:spacing w:before="5" w:line="229" w:lineRule="exact"/>
              <w:ind w:left="2507" w:right="2498"/>
              <w:rPr>
                <w:sz w:val="20"/>
              </w:rPr>
            </w:pPr>
            <w:r>
              <w:rPr>
                <w:sz w:val="20"/>
              </w:rPr>
              <w:t>AP (**)</w:t>
            </w:r>
          </w:p>
        </w:tc>
        <w:tc>
          <w:tcPr>
            <w:tcW w:w="4309" w:type="dxa"/>
            <w:gridSpan w:val="3"/>
          </w:tcPr>
          <w:p w14:paraId="7BD1CF36" w14:textId="77777777" w:rsidR="00D6450E" w:rsidRDefault="00D51AB9">
            <w:pPr>
              <w:pStyle w:val="TableParagraph"/>
              <w:spacing w:before="5" w:line="229" w:lineRule="exact"/>
              <w:ind w:left="1804" w:right="1782"/>
              <w:rPr>
                <w:sz w:val="20"/>
              </w:rPr>
            </w:pPr>
            <w:r>
              <w:rPr>
                <w:sz w:val="20"/>
              </w:rPr>
              <w:t>LP (NS)</w:t>
            </w:r>
          </w:p>
        </w:tc>
        <w:tc>
          <w:tcPr>
            <w:tcW w:w="4027" w:type="dxa"/>
            <w:gridSpan w:val="3"/>
          </w:tcPr>
          <w:p w14:paraId="3B074E31" w14:textId="77777777" w:rsidR="00D6450E" w:rsidRDefault="00D51AB9">
            <w:pPr>
              <w:pStyle w:val="TableParagraph"/>
              <w:spacing w:before="5" w:line="229" w:lineRule="exact"/>
              <w:ind w:left="1677" w:right="1657"/>
              <w:rPr>
                <w:sz w:val="20"/>
              </w:rPr>
            </w:pPr>
            <w:r>
              <w:rPr>
                <w:sz w:val="20"/>
              </w:rPr>
              <w:t>DP (*)</w:t>
            </w:r>
          </w:p>
        </w:tc>
      </w:tr>
      <w:tr w:rsidR="00D6450E" w14:paraId="226284DA" w14:textId="77777777">
        <w:trPr>
          <w:trHeight w:val="256"/>
        </w:trPr>
        <w:tc>
          <w:tcPr>
            <w:tcW w:w="2916" w:type="dxa"/>
          </w:tcPr>
          <w:p w14:paraId="5FD9F2D6" w14:textId="77777777" w:rsidR="00D6450E" w:rsidRDefault="00D51AB9">
            <w:pPr>
              <w:pStyle w:val="TableParagraph"/>
              <w:spacing w:before="7" w:line="229" w:lineRule="exact"/>
              <w:ind w:left="74"/>
              <w:jc w:val="left"/>
              <w:rPr>
                <w:b/>
                <w:sz w:val="20"/>
              </w:rPr>
            </w:pPr>
            <w:r>
              <w:rPr>
                <w:b/>
                <w:sz w:val="20"/>
              </w:rPr>
              <w:t>Tratamientos</w:t>
            </w:r>
          </w:p>
        </w:tc>
        <w:tc>
          <w:tcPr>
            <w:tcW w:w="1565" w:type="dxa"/>
          </w:tcPr>
          <w:p w14:paraId="4745DAD3" w14:textId="77777777" w:rsidR="00D6450E" w:rsidRDefault="00D51AB9">
            <w:pPr>
              <w:pStyle w:val="TableParagraph"/>
              <w:spacing w:before="7" w:line="229" w:lineRule="exact"/>
              <w:ind w:left="347" w:right="334"/>
              <w:rPr>
                <w:b/>
                <w:sz w:val="20"/>
              </w:rPr>
            </w:pPr>
            <w:r>
              <w:rPr>
                <w:b/>
                <w:sz w:val="20"/>
              </w:rPr>
              <w:t>Promedio</w:t>
            </w:r>
          </w:p>
        </w:tc>
        <w:tc>
          <w:tcPr>
            <w:tcW w:w="1214" w:type="dxa"/>
          </w:tcPr>
          <w:p w14:paraId="5DE8BDBF" w14:textId="77777777" w:rsidR="00D6450E" w:rsidRDefault="00D51AB9">
            <w:pPr>
              <w:pStyle w:val="TableParagraph"/>
              <w:spacing w:before="7" w:line="229" w:lineRule="exact"/>
              <w:ind w:left="77"/>
              <w:jc w:val="left"/>
              <w:rPr>
                <w:b/>
                <w:sz w:val="20"/>
              </w:rPr>
            </w:pPr>
            <w:r>
              <w:rPr>
                <w:b/>
                <w:sz w:val="20"/>
              </w:rPr>
              <w:t>Rango</w:t>
            </w:r>
          </w:p>
        </w:tc>
        <w:tc>
          <w:tcPr>
            <w:tcW w:w="1389" w:type="dxa"/>
          </w:tcPr>
          <w:p w14:paraId="44C43435" w14:textId="77777777" w:rsidR="00D6450E" w:rsidRDefault="00D51AB9">
            <w:pPr>
              <w:pStyle w:val="TableParagraph"/>
              <w:spacing w:before="7" w:line="229" w:lineRule="exact"/>
              <w:ind w:left="75"/>
              <w:jc w:val="left"/>
              <w:rPr>
                <w:b/>
                <w:sz w:val="20"/>
              </w:rPr>
            </w:pPr>
            <w:r>
              <w:rPr>
                <w:b/>
                <w:sz w:val="20"/>
              </w:rPr>
              <w:t>Tratamientos</w:t>
            </w:r>
          </w:p>
        </w:tc>
        <w:tc>
          <w:tcPr>
            <w:tcW w:w="1807" w:type="dxa"/>
          </w:tcPr>
          <w:p w14:paraId="3613BDB4" w14:textId="77777777" w:rsidR="00D6450E" w:rsidRDefault="00D51AB9">
            <w:pPr>
              <w:pStyle w:val="TableParagraph"/>
              <w:spacing w:before="7" w:line="229" w:lineRule="exact"/>
              <w:ind w:left="473" w:right="449"/>
              <w:rPr>
                <w:b/>
                <w:sz w:val="20"/>
              </w:rPr>
            </w:pPr>
            <w:r>
              <w:rPr>
                <w:b/>
                <w:sz w:val="20"/>
              </w:rPr>
              <w:t>Promedio</w:t>
            </w:r>
          </w:p>
        </w:tc>
        <w:tc>
          <w:tcPr>
            <w:tcW w:w="1113" w:type="dxa"/>
          </w:tcPr>
          <w:p w14:paraId="2E61842C" w14:textId="77777777" w:rsidR="00D6450E" w:rsidRDefault="00D51AB9">
            <w:pPr>
              <w:pStyle w:val="TableParagraph"/>
              <w:spacing w:before="7" w:line="229" w:lineRule="exact"/>
              <w:ind w:left="81"/>
              <w:jc w:val="left"/>
              <w:rPr>
                <w:b/>
                <w:sz w:val="20"/>
              </w:rPr>
            </w:pPr>
            <w:r>
              <w:rPr>
                <w:b/>
                <w:sz w:val="20"/>
              </w:rPr>
              <w:t>Rango</w:t>
            </w:r>
          </w:p>
        </w:tc>
        <w:tc>
          <w:tcPr>
            <w:tcW w:w="1529" w:type="dxa"/>
          </w:tcPr>
          <w:p w14:paraId="6E186765" w14:textId="77777777" w:rsidR="00D6450E" w:rsidRDefault="00D51AB9">
            <w:pPr>
              <w:pStyle w:val="TableParagraph"/>
              <w:spacing w:before="7" w:line="229" w:lineRule="exact"/>
              <w:ind w:left="77"/>
              <w:jc w:val="left"/>
              <w:rPr>
                <w:b/>
                <w:sz w:val="20"/>
              </w:rPr>
            </w:pPr>
            <w:r>
              <w:rPr>
                <w:b/>
                <w:sz w:val="20"/>
              </w:rPr>
              <w:t>Tratamientos</w:t>
            </w:r>
          </w:p>
        </w:tc>
        <w:tc>
          <w:tcPr>
            <w:tcW w:w="1526" w:type="dxa"/>
          </w:tcPr>
          <w:p w14:paraId="39437E9C" w14:textId="77777777" w:rsidR="00D6450E" w:rsidRDefault="00D51AB9">
            <w:pPr>
              <w:pStyle w:val="TableParagraph"/>
              <w:spacing w:before="7" w:line="229" w:lineRule="exact"/>
              <w:ind w:left="333" w:right="309"/>
              <w:rPr>
                <w:b/>
                <w:sz w:val="20"/>
              </w:rPr>
            </w:pPr>
            <w:r>
              <w:rPr>
                <w:b/>
                <w:sz w:val="20"/>
              </w:rPr>
              <w:t>Promedio</w:t>
            </w:r>
          </w:p>
        </w:tc>
        <w:tc>
          <w:tcPr>
            <w:tcW w:w="972" w:type="dxa"/>
          </w:tcPr>
          <w:p w14:paraId="6D5CF651" w14:textId="77777777" w:rsidR="00D6450E" w:rsidRDefault="00D51AB9">
            <w:pPr>
              <w:pStyle w:val="TableParagraph"/>
              <w:spacing w:before="7" w:line="229" w:lineRule="exact"/>
              <w:ind w:left="80"/>
              <w:jc w:val="left"/>
              <w:rPr>
                <w:b/>
                <w:sz w:val="20"/>
              </w:rPr>
            </w:pPr>
            <w:r>
              <w:rPr>
                <w:b/>
                <w:sz w:val="20"/>
              </w:rPr>
              <w:t>Rango</w:t>
            </w:r>
          </w:p>
        </w:tc>
      </w:tr>
      <w:tr w:rsidR="00D6450E" w14:paraId="5F1A953D" w14:textId="77777777">
        <w:trPr>
          <w:trHeight w:val="314"/>
        </w:trPr>
        <w:tc>
          <w:tcPr>
            <w:tcW w:w="2916" w:type="dxa"/>
          </w:tcPr>
          <w:p w14:paraId="388F69C0" w14:textId="77777777" w:rsidR="00D6450E" w:rsidRDefault="00D51AB9">
            <w:pPr>
              <w:pStyle w:val="TableParagraph"/>
              <w:spacing w:before="65" w:line="229" w:lineRule="exact"/>
              <w:ind w:left="74"/>
              <w:jc w:val="left"/>
              <w:rPr>
                <w:sz w:val="20"/>
              </w:rPr>
            </w:pPr>
            <w:r>
              <w:rPr>
                <w:sz w:val="20"/>
              </w:rPr>
              <w:t>T6: ECU-6717</w:t>
            </w:r>
          </w:p>
        </w:tc>
        <w:tc>
          <w:tcPr>
            <w:tcW w:w="1565" w:type="dxa"/>
          </w:tcPr>
          <w:p w14:paraId="70D8BA52" w14:textId="77777777" w:rsidR="00D6450E" w:rsidRDefault="00D51AB9">
            <w:pPr>
              <w:pStyle w:val="TableParagraph"/>
              <w:spacing w:before="65" w:line="229" w:lineRule="exact"/>
              <w:ind w:left="347" w:right="330"/>
              <w:rPr>
                <w:sz w:val="20"/>
              </w:rPr>
            </w:pPr>
            <w:r>
              <w:rPr>
                <w:sz w:val="20"/>
              </w:rPr>
              <w:t>177,72</w:t>
            </w:r>
          </w:p>
        </w:tc>
        <w:tc>
          <w:tcPr>
            <w:tcW w:w="1214" w:type="dxa"/>
          </w:tcPr>
          <w:p w14:paraId="4570D83F" w14:textId="77777777" w:rsidR="00D6450E" w:rsidRDefault="00D51AB9">
            <w:pPr>
              <w:pStyle w:val="TableParagraph"/>
              <w:spacing w:before="65" w:line="229" w:lineRule="exact"/>
              <w:ind w:left="77"/>
              <w:jc w:val="left"/>
              <w:rPr>
                <w:sz w:val="20"/>
              </w:rPr>
            </w:pPr>
            <w:r>
              <w:rPr>
                <w:w w:val="96"/>
                <w:sz w:val="20"/>
              </w:rPr>
              <w:t>A</w:t>
            </w:r>
          </w:p>
        </w:tc>
        <w:tc>
          <w:tcPr>
            <w:tcW w:w="1389" w:type="dxa"/>
          </w:tcPr>
          <w:p w14:paraId="1524B77D" w14:textId="77777777" w:rsidR="00D6450E" w:rsidRDefault="00D51AB9">
            <w:pPr>
              <w:pStyle w:val="TableParagraph"/>
              <w:spacing w:before="65" w:line="229" w:lineRule="exact"/>
              <w:ind w:left="75"/>
              <w:jc w:val="left"/>
              <w:rPr>
                <w:sz w:val="20"/>
              </w:rPr>
            </w:pPr>
            <w:r>
              <w:rPr>
                <w:sz w:val="20"/>
              </w:rPr>
              <w:t>T1</w:t>
            </w:r>
          </w:p>
        </w:tc>
        <w:tc>
          <w:tcPr>
            <w:tcW w:w="1807" w:type="dxa"/>
          </w:tcPr>
          <w:p w14:paraId="3C9FFEA4" w14:textId="77777777" w:rsidR="00D6450E" w:rsidRDefault="00D51AB9">
            <w:pPr>
              <w:pStyle w:val="TableParagraph"/>
              <w:spacing w:before="65" w:line="229" w:lineRule="exact"/>
              <w:ind w:left="473" w:right="447"/>
              <w:rPr>
                <w:sz w:val="20"/>
              </w:rPr>
            </w:pPr>
            <w:r>
              <w:rPr>
                <w:sz w:val="20"/>
              </w:rPr>
              <w:t>49,55</w:t>
            </w:r>
          </w:p>
        </w:tc>
        <w:tc>
          <w:tcPr>
            <w:tcW w:w="1113" w:type="dxa"/>
          </w:tcPr>
          <w:p w14:paraId="60F8B750" w14:textId="77777777" w:rsidR="00D6450E" w:rsidRDefault="00D51AB9">
            <w:pPr>
              <w:pStyle w:val="TableParagraph"/>
              <w:spacing w:before="65" w:line="229" w:lineRule="exact"/>
              <w:ind w:left="81"/>
              <w:jc w:val="left"/>
              <w:rPr>
                <w:sz w:val="20"/>
              </w:rPr>
            </w:pPr>
            <w:r>
              <w:rPr>
                <w:w w:val="96"/>
                <w:sz w:val="20"/>
              </w:rPr>
              <w:t>A</w:t>
            </w:r>
          </w:p>
        </w:tc>
        <w:tc>
          <w:tcPr>
            <w:tcW w:w="1529" w:type="dxa"/>
          </w:tcPr>
          <w:p w14:paraId="409D5AD1" w14:textId="77777777" w:rsidR="00D6450E" w:rsidRDefault="00D51AB9">
            <w:pPr>
              <w:pStyle w:val="TableParagraph"/>
              <w:spacing w:before="65" w:line="229" w:lineRule="exact"/>
              <w:ind w:left="77"/>
              <w:jc w:val="left"/>
              <w:rPr>
                <w:sz w:val="20"/>
              </w:rPr>
            </w:pPr>
            <w:r>
              <w:rPr>
                <w:sz w:val="20"/>
              </w:rPr>
              <w:t>T6</w:t>
            </w:r>
          </w:p>
        </w:tc>
        <w:tc>
          <w:tcPr>
            <w:tcW w:w="1526" w:type="dxa"/>
          </w:tcPr>
          <w:p w14:paraId="6FB1ED33" w14:textId="77777777" w:rsidR="00D6450E" w:rsidRDefault="00D51AB9">
            <w:pPr>
              <w:pStyle w:val="TableParagraph"/>
              <w:spacing w:before="65" w:line="229" w:lineRule="exact"/>
              <w:ind w:left="333" w:right="302"/>
              <w:rPr>
                <w:sz w:val="20"/>
              </w:rPr>
            </w:pPr>
            <w:r>
              <w:rPr>
                <w:sz w:val="20"/>
              </w:rPr>
              <w:t>6,50</w:t>
            </w:r>
          </w:p>
        </w:tc>
        <w:tc>
          <w:tcPr>
            <w:tcW w:w="972" w:type="dxa"/>
          </w:tcPr>
          <w:p w14:paraId="17E59F3D" w14:textId="77777777" w:rsidR="00D6450E" w:rsidRDefault="00D51AB9">
            <w:pPr>
              <w:pStyle w:val="TableParagraph"/>
              <w:spacing w:before="65" w:line="229" w:lineRule="exact"/>
              <w:ind w:left="80"/>
              <w:jc w:val="left"/>
              <w:rPr>
                <w:sz w:val="20"/>
              </w:rPr>
            </w:pPr>
            <w:r>
              <w:rPr>
                <w:w w:val="96"/>
                <w:sz w:val="20"/>
              </w:rPr>
              <w:t>A</w:t>
            </w:r>
          </w:p>
        </w:tc>
      </w:tr>
      <w:tr w:rsidR="00D6450E" w14:paraId="6EAC683F" w14:textId="77777777">
        <w:trPr>
          <w:trHeight w:val="311"/>
        </w:trPr>
        <w:tc>
          <w:tcPr>
            <w:tcW w:w="2916" w:type="dxa"/>
          </w:tcPr>
          <w:p w14:paraId="19DC3A33" w14:textId="77777777" w:rsidR="00D6450E" w:rsidRDefault="00D51AB9">
            <w:pPr>
              <w:pStyle w:val="TableParagraph"/>
              <w:spacing w:before="65" w:line="227" w:lineRule="exact"/>
              <w:ind w:left="74"/>
              <w:jc w:val="left"/>
              <w:rPr>
                <w:sz w:val="20"/>
              </w:rPr>
            </w:pPr>
            <w:r>
              <w:rPr>
                <w:sz w:val="20"/>
              </w:rPr>
              <w:t>T7: INIAP Tunkahuan</w:t>
            </w:r>
          </w:p>
        </w:tc>
        <w:tc>
          <w:tcPr>
            <w:tcW w:w="1565" w:type="dxa"/>
          </w:tcPr>
          <w:p w14:paraId="30B185BA" w14:textId="77777777" w:rsidR="00D6450E" w:rsidRDefault="00D51AB9">
            <w:pPr>
              <w:pStyle w:val="TableParagraph"/>
              <w:spacing w:before="65" w:line="227" w:lineRule="exact"/>
              <w:ind w:left="347" w:right="330"/>
              <w:rPr>
                <w:sz w:val="20"/>
              </w:rPr>
            </w:pPr>
            <w:r>
              <w:rPr>
                <w:sz w:val="20"/>
              </w:rPr>
              <w:t>162,20</w:t>
            </w:r>
          </w:p>
        </w:tc>
        <w:tc>
          <w:tcPr>
            <w:tcW w:w="1214" w:type="dxa"/>
          </w:tcPr>
          <w:p w14:paraId="25640A30" w14:textId="77777777" w:rsidR="00D6450E" w:rsidRDefault="00D51AB9">
            <w:pPr>
              <w:pStyle w:val="TableParagraph"/>
              <w:spacing w:before="65" w:line="227" w:lineRule="exact"/>
              <w:ind w:left="77"/>
              <w:jc w:val="left"/>
              <w:rPr>
                <w:sz w:val="20"/>
              </w:rPr>
            </w:pPr>
            <w:r>
              <w:rPr>
                <w:sz w:val="20"/>
              </w:rPr>
              <w:t>AB</w:t>
            </w:r>
          </w:p>
        </w:tc>
        <w:tc>
          <w:tcPr>
            <w:tcW w:w="1389" w:type="dxa"/>
          </w:tcPr>
          <w:p w14:paraId="09E79035" w14:textId="77777777" w:rsidR="00D6450E" w:rsidRDefault="00D51AB9">
            <w:pPr>
              <w:pStyle w:val="TableParagraph"/>
              <w:spacing w:before="65" w:line="227" w:lineRule="exact"/>
              <w:ind w:left="75"/>
              <w:jc w:val="left"/>
              <w:rPr>
                <w:sz w:val="20"/>
              </w:rPr>
            </w:pPr>
            <w:r>
              <w:rPr>
                <w:sz w:val="20"/>
              </w:rPr>
              <w:t>T3</w:t>
            </w:r>
          </w:p>
        </w:tc>
        <w:tc>
          <w:tcPr>
            <w:tcW w:w="1807" w:type="dxa"/>
          </w:tcPr>
          <w:p w14:paraId="139400A5" w14:textId="77777777" w:rsidR="00D6450E" w:rsidRDefault="00D51AB9">
            <w:pPr>
              <w:pStyle w:val="TableParagraph"/>
              <w:spacing w:before="65" w:line="227" w:lineRule="exact"/>
              <w:ind w:left="473" w:right="447"/>
              <w:rPr>
                <w:sz w:val="20"/>
              </w:rPr>
            </w:pPr>
            <w:r>
              <w:rPr>
                <w:sz w:val="20"/>
              </w:rPr>
              <w:t>47,04</w:t>
            </w:r>
          </w:p>
        </w:tc>
        <w:tc>
          <w:tcPr>
            <w:tcW w:w="1113" w:type="dxa"/>
          </w:tcPr>
          <w:p w14:paraId="2FE9870B" w14:textId="77777777" w:rsidR="00D6450E" w:rsidRDefault="00D51AB9">
            <w:pPr>
              <w:pStyle w:val="TableParagraph"/>
              <w:spacing w:before="65" w:line="227" w:lineRule="exact"/>
              <w:ind w:left="81"/>
              <w:jc w:val="left"/>
              <w:rPr>
                <w:sz w:val="20"/>
              </w:rPr>
            </w:pPr>
            <w:r>
              <w:rPr>
                <w:w w:val="96"/>
                <w:sz w:val="20"/>
              </w:rPr>
              <w:t>A</w:t>
            </w:r>
          </w:p>
        </w:tc>
        <w:tc>
          <w:tcPr>
            <w:tcW w:w="1529" w:type="dxa"/>
          </w:tcPr>
          <w:p w14:paraId="2CEE8751" w14:textId="77777777" w:rsidR="00D6450E" w:rsidRDefault="00D51AB9">
            <w:pPr>
              <w:pStyle w:val="TableParagraph"/>
              <w:spacing w:before="65" w:line="227" w:lineRule="exact"/>
              <w:ind w:left="77"/>
              <w:jc w:val="left"/>
              <w:rPr>
                <w:sz w:val="20"/>
              </w:rPr>
            </w:pPr>
            <w:r>
              <w:rPr>
                <w:sz w:val="20"/>
              </w:rPr>
              <w:t>T7</w:t>
            </w:r>
          </w:p>
        </w:tc>
        <w:tc>
          <w:tcPr>
            <w:tcW w:w="1526" w:type="dxa"/>
          </w:tcPr>
          <w:p w14:paraId="55C9EB7E" w14:textId="77777777" w:rsidR="00D6450E" w:rsidRDefault="00D51AB9">
            <w:pPr>
              <w:pStyle w:val="TableParagraph"/>
              <w:spacing w:before="65" w:line="227" w:lineRule="exact"/>
              <w:ind w:left="333" w:right="302"/>
              <w:rPr>
                <w:sz w:val="20"/>
              </w:rPr>
            </w:pPr>
            <w:r>
              <w:rPr>
                <w:sz w:val="20"/>
              </w:rPr>
              <w:t>6,12</w:t>
            </w:r>
          </w:p>
        </w:tc>
        <w:tc>
          <w:tcPr>
            <w:tcW w:w="972" w:type="dxa"/>
          </w:tcPr>
          <w:p w14:paraId="3E5C1C09" w14:textId="77777777" w:rsidR="00D6450E" w:rsidRDefault="00D51AB9">
            <w:pPr>
              <w:pStyle w:val="TableParagraph"/>
              <w:spacing w:before="65" w:line="227" w:lineRule="exact"/>
              <w:ind w:left="80"/>
              <w:jc w:val="left"/>
              <w:rPr>
                <w:sz w:val="20"/>
              </w:rPr>
            </w:pPr>
            <w:r>
              <w:rPr>
                <w:sz w:val="20"/>
              </w:rPr>
              <w:t>AB</w:t>
            </w:r>
          </w:p>
        </w:tc>
      </w:tr>
      <w:tr w:rsidR="00D6450E" w14:paraId="531C8EFA" w14:textId="77777777">
        <w:trPr>
          <w:trHeight w:val="316"/>
        </w:trPr>
        <w:tc>
          <w:tcPr>
            <w:tcW w:w="2916" w:type="dxa"/>
          </w:tcPr>
          <w:p w14:paraId="67283710" w14:textId="77777777" w:rsidR="00D6450E" w:rsidRDefault="00D51AB9">
            <w:pPr>
              <w:pStyle w:val="TableParagraph"/>
              <w:spacing w:before="70" w:line="227" w:lineRule="exact"/>
              <w:ind w:left="74"/>
              <w:jc w:val="left"/>
              <w:rPr>
                <w:sz w:val="20"/>
              </w:rPr>
            </w:pPr>
            <w:r>
              <w:rPr>
                <w:sz w:val="20"/>
              </w:rPr>
              <w:t>T1: LQEP4</w:t>
            </w:r>
          </w:p>
        </w:tc>
        <w:tc>
          <w:tcPr>
            <w:tcW w:w="1565" w:type="dxa"/>
          </w:tcPr>
          <w:p w14:paraId="0CD55C86" w14:textId="77777777" w:rsidR="00D6450E" w:rsidRDefault="00D51AB9">
            <w:pPr>
              <w:pStyle w:val="TableParagraph"/>
              <w:spacing w:before="70" w:line="227" w:lineRule="exact"/>
              <w:ind w:left="347" w:right="330"/>
              <w:rPr>
                <w:sz w:val="20"/>
              </w:rPr>
            </w:pPr>
            <w:r>
              <w:rPr>
                <w:sz w:val="20"/>
              </w:rPr>
              <w:t>159,64</w:t>
            </w:r>
          </w:p>
        </w:tc>
        <w:tc>
          <w:tcPr>
            <w:tcW w:w="1214" w:type="dxa"/>
          </w:tcPr>
          <w:p w14:paraId="704B2FE2" w14:textId="77777777" w:rsidR="00D6450E" w:rsidRDefault="00D51AB9">
            <w:pPr>
              <w:pStyle w:val="TableParagraph"/>
              <w:spacing w:before="70" w:line="227" w:lineRule="exact"/>
              <w:ind w:left="77"/>
              <w:jc w:val="left"/>
              <w:rPr>
                <w:sz w:val="20"/>
              </w:rPr>
            </w:pPr>
            <w:r>
              <w:rPr>
                <w:sz w:val="20"/>
              </w:rPr>
              <w:t>AB</w:t>
            </w:r>
          </w:p>
        </w:tc>
        <w:tc>
          <w:tcPr>
            <w:tcW w:w="1389" w:type="dxa"/>
          </w:tcPr>
          <w:p w14:paraId="0F78DB94" w14:textId="77777777" w:rsidR="00D6450E" w:rsidRDefault="00D51AB9">
            <w:pPr>
              <w:pStyle w:val="TableParagraph"/>
              <w:spacing w:before="70" w:line="227" w:lineRule="exact"/>
              <w:ind w:left="75"/>
              <w:jc w:val="left"/>
              <w:rPr>
                <w:sz w:val="20"/>
              </w:rPr>
            </w:pPr>
            <w:r>
              <w:rPr>
                <w:sz w:val="20"/>
              </w:rPr>
              <w:t>T7</w:t>
            </w:r>
          </w:p>
        </w:tc>
        <w:tc>
          <w:tcPr>
            <w:tcW w:w="1807" w:type="dxa"/>
          </w:tcPr>
          <w:p w14:paraId="2A8C7497" w14:textId="77777777" w:rsidR="00D6450E" w:rsidRDefault="00D51AB9">
            <w:pPr>
              <w:pStyle w:val="TableParagraph"/>
              <w:spacing w:before="70" w:line="227" w:lineRule="exact"/>
              <w:ind w:left="473" w:right="447"/>
              <w:rPr>
                <w:sz w:val="20"/>
              </w:rPr>
            </w:pPr>
            <w:r>
              <w:rPr>
                <w:sz w:val="20"/>
              </w:rPr>
              <w:t>45,86</w:t>
            </w:r>
          </w:p>
        </w:tc>
        <w:tc>
          <w:tcPr>
            <w:tcW w:w="1113" w:type="dxa"/>
          </w:tcPr>
          <w:p w14:paraId="696184B1" w14:textId="77777777" w:rsidR="00D6450E" w:rsidRDefault="00D51AB9">
            <w:pPr>
              <w:pStyle w:val="TableParagraph"/>
              <w:spacing w:before="70" w:line="227" w:lineRule="exact"/>
              <w:ind w:left="81"/>
              <w:jc w:val="left"/>
              <w:rPr>
                <w:sz w:val="20"/>
              </w:rPr>
            </w:pPr>
            <w:r>
              <w:rPr>
                <w:w w:val="96"/>
                <w:sz w:val="20"/>
              </w:rPr>
              <w:t>A</w:t>
            </w:r>
          </w:p>
        </w:tc>
        <w:tc>
          <w:tcPr>
            <w:tcW w:w="1529" w:type="dxa"/>
          </w:tcPr>
          <w:p w14:paraId="5D2C7136" w14:textId="77777777" w:rsidR="00D6450E" w:rsidRDefault="00D51AB9">
            <w:pPr>
              <w:pStyle w:val="TableParagraph"/>
              <w:spacing w:before="70" w:line="227" w:lineRule="exact"/>
              <w:ind w:left="77"/>
              <w:jc w:val="left"/>
              <w:rPr>
                <w:sz w:val="20"/>
              </w:rPr>
            </w:pPr>
            <w:r>
              <w:rPr>
                <w:sz w:val="20"/>
              </w:rPr>
              <w:t>T5</w:t>
            </w:r>
          </w:p>
        </w:tc>
        <w:tc>
          <w:tcPr>
            <w:tcW w:w="1526" w:type="dxa"/>
          </w:tcPr>
          <w:p w14:paraId="0D000893" w14:textId="77777777" w:rsidR="00D6450E" w:rsidRDefault="00D51AB9">
            <w:pPr>
              <w:pStyle w:val="TableParagraph"/>
              <w:spacing w:before="70" w:line="227" w:lineRule="exact"/>
              <w:ind w:left="333" w:right="302"/>
              <w:rPr>
                <w:sz w:val="20"/>
              </w:rPr>
            </w:pPr>
            <w:r>
              <w:rPr>
                <w:sz w:val="20"/>
              </w:rPr>
              <w:t>5,87</w:t>
            </w:r>
          </w:p>
        </w:tc>
        <w:tc>
          <w:tcPr>
            <w:tcW w:w="972" w:type="dxa"/>
          </w:tcPr>
          <w:p w14:paraId="5555AEB7" w14:textId="77777777" w:rsidR="00D6450E" w:rsidRDefault="00D51AB9">
            <w:pPr>
              <w:pStyle w:val="TableParagraph"/>
              <w:spacing w:before="70" w:line="227" w:lineRule="exact"/>
              <w:ind w:left="80"/>
              <w:jc w:val="left"/>
              <w:rPr>
                <w:sz w:val="20"/>
              </w:rPr>
            </w:pPr>
            <w:r>
              <w:rPr>
                <w:sz w:val="20"/>
              </w:rPr>
              <w:t>AB</w:t>
            </w:r>
          </w:p>
        </w:tc>
      </w:tr>
      <w:tr w:rsidR="00D6450E" w14:paraId="138E5168" w14:textId="77777777">
        <w:trPr>
          <w:trHeight w:val="313"/>
        </w:trPr>
        <w:tc>
          <w:tcPr>
            <w:tcW w:w="2916" w:type="dxa"/>
          </w:tcPr>
          <w:p w14:paraId="09A5E743" w14:textId="77777777" w:rsidR="00D6450E" w:rsidRDefault="00D51AB9">
            <w:pPr>
              <w:pStyle w:val="TableParagraph"/>
              <w:spacing w:before="65" w:line="229" w:lineRule="exact"/>
              <w:ind w:left="74"/>
              <w:jc w:val="left"/>
              <w:rPr>
                <w:sz w:val="20"/>
              </w:rPr>
            </w:pPr>
            <w:r>
              <w:rPr>
                <w:sz w:val="20"/>
              </w:rPr>
              <w:t>T5: EQ31</w:t>
            </w:r>
          </w:p>
        </w:tc>
        <w:tc>
          <w:tcPr>
            <w:tcW w:w="1565" w:type="dxa"/>
          </w:tcPr>
          <w:p w14:paraId="3CA5B208" w14:textId="77777777" w:rsidR="00D6450E" w:rsidRDefault="00D51AB9">
            <w:pPr>
              <w:pStyle w:val="TableParagraph"/>
              <w:spacing w:before="65" w:line="229" w:lineRule="exact"/>
              <w:ind w:left="347" w:right="330"/>
              <w:rPr>
                <w:sz w:val="20"/>
              </w:rPr>
            </w:pPr>
            <w:r>
              <w:rPr>
                <w:sz w:val="20"/>
              </w:rPr>
              <w:t>150,24</w:t>
            </w:r>
          </w:p>
        </w:tc>
        <w:tc>
          <w:tcPr>
            <w:tcW w:w="1214" w:type="dxa"/>
          </w:tcPr>
          <w:p w14:paraId="3BABBBB1" w14:textId="77777777" w:rsidR="00D6450E" w:rsidRDefault="00D51AB9">
            <w:pPr>
              <w:pStyle w:val="TableParagraph"/>
              <w:spacing w:before="65" w:line="229" w:lineRule="exact"/>
              <w:ind w:left="228"/>
              <w:jc w:val="left"/>
              <w:rPr>
                <w:sz w:val="20"/>
              </w:rPr>
            </w:pPr>
            <w:r>
              <w:rPr>
                <w:w w:val="96"/>
                <w:sz w:val="20"/>
              </w:rPr>
              <w:t>B</w:t>
            </w:r>
          </w:p>
        </w:tc>
        <w:tc>
          <w:tcPr>
            <w:tcW w:w="1389" w:type="dxa"/>
          </w:tcPr>
          <w:p w14:paraId="464C4686" w14:textId="77777777" w:rsidR="00D6450E" w:rsidRDefault="00D51AB9">
            <w:pPr>
              <w:pStyle w:val="TableParagraph"/>
              <w:spacing w:before="65" w:line="229" w:lineRule="exact"/>
              <w:ind w:left="75"/>
              <w:jc w:val="left"/>
              <w:rPr>
                <w:sz w:val="20"/>
              </w:rPr>
            </w:pPr>
            <w:r>
              <w:rPr>
                <w:sz w:val="20"/>
              </w:rPr>
              <w:t>T8</w:t>
            </w:r>
          </w:p>
        </w:tc>
        <w:tc>
          <w:tcPr>
            <w:tcW w:w="1807" w:type="dxa"/>
          </w:tcPr>
          <w:p w14:paraId="773A589F" w14:textId="77777777" w:rsidR="00D6450E" w:rsidRDefault="00D51AB9">
            <w:pPr>
              <w:pStyle w:val="TableParagraph"/>
              <w:spacing w:before="65" w:line="229" w:lineRule="exact"/>
              <w:ind w:left="473" w:right="447"/>
              <w:rPr>
                <w:sz w:val="20"/>
              </w:rPr>
            </w:pPr>
            <w:r>
              <w:rPr>
                <w:sz w:val="20"/>
              </w:rPr>
              <w:t>45,20</w:t>
            </w:r>
          </w:p>
        </w:tc>
        <w:tc>
          <w:tcPr>
            <w:tcW w:w="1113" w:type="dxa"/>
          </w:tcPr>
          <w:p w14:paraId="1466B2B7" w14:textId="77777777" w:rsidR="00D6450E" w:rsidRDefault="00D51AB9">
            <w:pPr>
              <w:pStyle w:val="TableParagraph"/>
              <w:spacing w:before="65" w:line="229" w:lineRule="exact"/>
              <w:ind w:left="81"/>
              <w:jc w:val="left"/>
              <w:rPr>
                <w:sz w:val="20"/>
              </w:rPr>
            </w:pPr>
            <w:r>
              <w:rPr>
                <w:w w:val="96"/>
                <w:sz w:val="20"/>
              </w:rPr>
              <w:t>A</w:t>
            </w:r>
          </w:p>
        </w:tc>
        <w:tc>
          <w:tcPr>
            <w:tcW w:w="1529" w:type="dxa"/>
          </w:tcPr>
          <w:p w14:paraId="42E2E023" w14:textId="77777777" w:rsidR="00D6450E" w:rsidRDefault="00D51AB9">
            <w:pPr>
              <w:pStyle w:val="TableParagraph"/>
              <w:spacing w:before="65" w:line="229" w:lineRule="exact"/>
              <w:ind w:left="77"/>
              <w:jc w:val="left"/>
              <w:rPr>
                <w:sz w:val="20"/>
              </w:rPr>
            </w:pPr>
            <w:r>
              <w:rPr>
                <w:sz w:val="20"/>
              </w:rPr>
              <w:t>T1</w:t>
            </w:r>
          </w:p>
        </w:tc>
        <w:tc>
          <w:tcPr>
            <w:tcW w:w="1526" w:type="dxa"/>
          </w:tcPr>
          <w:p w14:paraId="14BD6766" w14:textId="77777777" w:rsidR="00D6450E" w:rsidRDefault="00D51AB9">
            <w:pPr>
              <w:pStyle w:val="TableParagraph"/>
              <w:spacing w:before="65" w:line="229" w:lineRule="exact"/>
              <w:ind w:left="333" w:right="302"/>
              <w:rPr>
                <w:sz w:val="20"/>
              </w:rPr>
            </w:pPr>
            <w:r>
              <w:rPr>
                <w:sz w:val="20"/>
              </w:rPr>
              <w:t>5,79</w:t>
            </w:r>
          </w:p>
        </w:tc>
        <w:tc>
          <w:tcPr>
            <w:tcW w:w="972" w:type="dxa"/>
          </w:tcPr>
          <w:p w14:paraId="41346EE0" w14:textId="77777777" w:rsidR="00D6450E" w:rsidRDefault="00D51AB9">
            <w:pPr>
              <w:pStyle w:val="TableParagraph"/>
              <w:spacing w:before="65" w:line="229" w:lineRule="exact"/>
              <w:ind w:left="80"/>
              <w:jc w:val="left"/>
              <w:rPr>
                <w:sz w:val="20"/>
              </w:rPr>
            </w:pPr>
            <w:r>
              <w:rPr>
                <w:sz w:val="20"/>
              </w:rPr>
              <w:t>AB</w:t>
            </w:r>
          </w:p>
        </w:tc>
      </w:tr>
      <w:tr w:rsidR="00D6450E" w14:paraId="42A60319" w14:textId="77777777">
        <w:trPr>
          <w:trHeight w:val="317"/>
        </w:trPr>
        <w:tc>
          <w:tcPr>
            <w:tcW w:w="2916" w:type="dxa"/>
          </w:tcPr>
          <w:p w14:paraId="55D5C7F0" w14:textId="77777777" w:rsidR="00D6450E" w:rsidRDefault="00D51AB9">
            <w:pPr>
              <w:pStyle w:val="TableParagraph"/>
              <w:spacing w:before="67" w:line="230" w:lineRule="exact"/>
              <w:ind w:left="74"/>
              <w:jc w:val="left"/>
              <w:rPr>
                <w:sz w:val="20"/>
              </w:rPr>
            </w:pPr>
            <w:r>
              <w:rPr>
                <w:sz w:val="20"/>
              </w:rPr>
              <w:t>T3: EQ28</w:t>
            </w:r>
          </w:p>
        </w:tc>
        <w:tc>
          <w:tcPr>
            <w:tcW w:w="1565" w:type="dxa"/>
          </w:tcPr>
          <w:p w14:paraId="05643522" w14:textId="77777777" w:rsidR="00D6450E" w:rsidRDefault="00D51AB9">
            <w:pPr>
              <w:pStyle w:val="TableParagraph"/>
              <w:spacing w:before="67" w:line="230" w:lineRule="exact"/>
              <w:ind w:left="347" w:right="330"/>
              <w:rPr>
                <w:sz w:val="20"/>
              </w:rPr>
            </w:pPr>
            <w:r>
              <w:rPr>
                <w:sz w:val="20"/>
              </w:rPr>
              <w:t>145,29</w:t>
            </w:r>
          </w:p>
        </w:tc>
        <w:tc>
          <w:tcPr>
            <w:tcW w:w="1214" w:type="dxa"/>
          </w:tcPr>
          <w:p w14:paraId="7056FEE3" w14:textId="77777777" w:rsidR="00D6450E" w:rsidRDefault="00D51AB9">
            <w:pPr>
              <w:pStyle w:val="TableParagraph"/>
              <w:spacing w:before="67" w:line="230" w:lineRule="exact"/>
              <w:ind w:left="228"/>
              <w:jc w:val="left"/>
              <w:rPr>
                <w:sz w:val="20"/>
              </w:rPr>
            </w:pPr>
            <w:r>
              <w:rPr>
                <w:w w:val="96"/>
                <w:sz w:val="20"/>
              </w:rPr>
              <w:t>B</w:t>
            </w:r>
          </w:p>
        </w:tc>
        <w:tc>
          <w:tcPr>
            <w:tcW w:w="1389" w:type="dxa"/>
          </w:tcPr>
          <w:p w14:paraId="547D4ABE" w14:textId="77777777" w:rsidR="00D6450E" w:rsidRDefault="00D51AB9">
            <w:pPr>
              <w:pStyle w:val="TableParagraph"/>
              <w:spacing w:before="67" w:line="230" w:lineRule="exact"/>
              <w:ind w:left="75"/>
              <w:jc w:val="left"/>
              <w:rPr>
                <w:sz w:val="20"/>
              </w:rPr>
            </w:pPr>
            <w:r>
              <w:rPr>
                <w:sz w:val="20"/>
              </w:rPr>
              <w:t>T9</w:t>
            </w:r>
          </w:p>
        </w:tc>
        <w:tc>
          <w:tcPr>
            <w:tcW w:w="1807" w:type="dxa"/>
          </w:tcPr>
          <w:p w14:paraId="65A933A9" w14:textId="77777777" w:rsidR="00D6450E" w:rsidRDefault="00D51AB9">
            <w:pPr>
              <w:pStyle w:val="TableParagraph"/>
              <w:spacing w:before="67" w:line="230" w:lineRule="exact"/>
              <w:ind w:left="473" w:right="447"/>
              <w:rPr>
                <w:sz w:val="20"/>
              </w:rPr>
            </w:pPr>
            <w:r>
              <w:rPr>
                <w:sz w:val="20"/>
              </w:rPr>
              <w:t>44,16</w:t>
            </w:r>
          </w:p>
        </w:tc>
        <w:tc>
          <w:tcPr>
            <w:tcW w:w="1113" w:type="dxa"/>
          </w:tcPr>
          <w:p w14:paraId="272FD607" w14:textId="77777777" w:rsidR="00D6450E" w:rsidRDefault="00D51AB9">
            <w:pPr>
              <w:pStyle w:val="TableParagraph"/>
              <w:spacing w:before="67" w:line="230" w:lineRule="exact"/>
              <w:ind w:left="81"/>
              <w:jc w:val="left"/>
              <w:rPr>
                <w:sz w:val="20"/>
              </w:rPr>
            </w:pPr>
            <w:r>
              <w:rPr>
                <w:w w:val="96"/>
                <w:sz w:val="20"/>
              </w:rPr>
              <w:t>A</w:t>
            </w:r>
          </w:p>
        </w:tc>
        <w:tc>
          <w:tcPr>
            <w:tcW w:w="1529" w:type="dxa"/>
          </w:tcPr>
          <w:p w14:paraId="71329924" w14:textId="77777777" w:rsidR="00D6450E" w:rsidRDefault="00D51AB9">
            <w:pPr>
              <w:pStyle w:val="TableParagraph"/>
              <w:spacing w:before="67" w:line="230" w:lineRule="exact"/>
              <w:ind w:left="77"/>
              <w:jc w:val="left"/>
              <w:rPr>
                <w:sz w:val="20"/>
              </w:rPr>
            </w:pPr>
            <w:r>
              <w:rPr>
                <w:sz w:val="20"/>
              </w:rPr>
              <w:t>T2</w:t>
            </w:r>
          </w:p>
        </w:tc>
        <w:tc>
          <w:tcPr>
            <w:tcW w:w="1526" w:type="dxa"/>
          </w:tcPr>
          <w:p w14:paraId="3D29E8AC" w14:textId="77777777" w:rsidR="00D6450E" w:rsidRDefault="00D51AB9">
            <w:pPr>
              <w:pStyle w:val="TableParagraph"/>
              <w:spacing w:before="67" w:line="230" w:lineRule="exact"/>
              <w:ind w:left="333" w:right="302"/>
              <w:rPr>
                <w:sz w:val="20"/>
              </w:rPr>
            </w:pPr>
            <w:r>
              <w:rPr>
                <w:sz w:val="20"/>
              </w:rPr>
              <w:t>5,75</w:t>
            </w:r>
          </w:p>
        </w:tc>
        <w:tc>
          <w:tcPr>
            <w:tcW w:w="972" w:type="dxa"/>
          </w:tcPr>
          <w:p w14:paraId="0BCFEC39" w14:textId="77777777" w:rsidR="00D6450E" w:rsidRDefault="00D51AB9">
            <w:pPr>
              <w:pStyle w:val="TableParagraph"/>
              <w:spacing w:before="67" w:line="230" w:lineRule="exact"/>
              <w:ind w:left="80"/>
              <w:jc w:val="left"/>
              <w:rPr>
                <w:sz w:val="20"/>
              </w:rPr>
            </w:pPr>
            <w:r>
              <w:rPr>
                <w:sz w:val="20"/>
              </w:rPr>
              <w:t>AB</w:t>
            </w:r>
          </w:p>
        </w:tc>
      </w:tr>
      <w:tr w:rsidR="00D6450E" w14:paraId="1CF7E4D9" w14:textId="77777777">
        <w:trPr>
          <w:trHeight w:val="311"/>
        </w:trPr>
        <w:tc>
          <w:tcPr>
            <w:tcW w:w="2916" w:type="dxa"/>
          </w:tcPr>
          <w:p w14:paraId="75D1BF5A" w14:textId="77777777" w:rsidR="00D6450E" w:rsidRDefault="00D51AB9">
            <w:pPr>
              <w:pStyle w:val="TableParagraph"/>
              <w:spacing w:before="65" w:line="227" w:lineRule="exact"/>
              <w:ind w:left="74"/>
              <w:jc w:val="left"/>
              <w:rPr>
                <w:sz w:val="20"/>
              </w:rPr>
            </w:pPr>
            <w:r>
              <w:rPr>
                <w:sz w:val="20"/>
              </w:rPr>
              <w:t>T2: EQ26</w:t>
            </w:r>
          </w:p>
        </w:tc>
        <w:tc>
          <w:tcPr>
            <w:tcW w:w="1565" w:type="dxa"/>
          </w:tcPr>
          <w:p w14:paraId="0AA6E7C5" w14:textId="77777777" w:rsidR="00D6450E" w:rsidRDefault="00D51AB9">
            <w:pPr>
              <w:pStyle w:val="TableParagraph"/>
              <w:spacing w:before="65" w:line="227" w:lineRule="exact"/>
              <w:ind w:left="347" w:right="330"/>
              <w:rPr>
                <w:sz w:val="20"/>
              </w:rPr>
            </w:pPr>
            <w:r>
              <w:rPr>
                <w:sz w:val="20"/>
              </w:rPr>
              <w:t>141,69</w:t>
            </w:r>
          </w:p>
        </w:tc>
        <w:tc>
          <w:tcPr>
            <w:tcW w:w="1214" w:type="dxa"/>
          </w:tcPr>
          <w:p w14:paraId="40161EA6" w14:textId="77777777" w:rsidR="00D6450E" w:rsidRDefault="00D51AB9">
            <w:pPr>
              <w:pStyle w:val="TableParagraph"/>
              <w:spacing w:before="65" w:line="227" w:lineRule="exact"/>
              <w:ind w:left="228"/>
              <w:jc w:val="left"/>
              <w:rPr>
                <w:sz w:val="20"/>
              </w:rPr>
            </w:pPr>
            <w:r>
              <w:rPr>
                <w:sz w:val="20"/>
              </w:rPr>
              <w:t>BC</w:t>
            </w:r>
          </w:p>
        </w:tc>
        <w:tc>
          <w:tcPr>
            <w:tcW w:w="1389" w:type="dxa"/>
          </w:tcPr>
          <w:p w14:paraId="2BA294FB" w14:textId="77777777" w:rsidR="00D6450E" w:rsidRDefault="00D51AB9">
            <w:pPr>
              <w:pStyle w:val="TableParagraph"/>
              <w:spacing w:before="65" w:line="227" w:lineRule="exact"/>
              <w:ind w:left="75"/>
              <w:jc w:val="left"/>
              <w:rPr>
                <w:sz w:val="20"/>
              </w:rPr>
            </w:pPr>
            <w:r>
              <w:rPr>
                <w:sz w:val="20"/>
              </w:rPr>
              <w:t>T5</w:t>
            </w:r>
          </w:p>
        </w:tc>
        <w:tc>
          <w:tcPr>
            <w:tcW w:w="1807" w:type="dxa"/>
          </w:tcPr>
          <w:p w14:paraId="173A3063" w14:textId="77777777" w:rsidR="00D6450E" w:rsidRDefault="00D51AB9">
            <w:pPr>
              <w:pStyle w:val="TableParagraph"/>
              <w:spacing w:before="65" w:line="227" w:lineRule="exact"/>
              <w:ind w:left="473" w:right="447"/>
              <w:rPr>
                <w:sz w:val="20"/>
              </w:rPr>
            </w:pPr>
            <w:r>
              <w:rPr>
                <w:sz w:val="20"/>
              </w:rPr>
              <w:t>43,53</w:t>
            </w:r>
          </w:p>
        </w:tc>
        <w:tc>
          <w:tcPr>
            <w:tcW w:w="1113" w:type="dxa"/>
          </w:tcPr>
          <w:p w14:paraId="2E5EF938" w14:textId="77777777" w:rsidR="00D6450E" w:rsidRDefault="00D51AB9">
            <w:pPr>
              <w:pStyle w:val="TableParagraph"/>
              <w:spacing w:before="65" w:line="227" w:lineRule="exact"/>
              <w:ind w:left="81"/>
              <w:jc w:val="left"/>
              <w:rPr>
                <w:sz w:val="20"/>
              </w:rPr>
            </w:pPr>
            <w:r>
              <w:rPr>
                <w:w w:val="96"/>
                <w:sz w:val="20"/>
              </w:rPr>
              <w:t>A</w:t>
            </w:r>
          </w:p>
        </w:tc>
        <w:tc>
          <w:tcPr>
            <w:tcW w:w="1529" w:type="dxa"/>
          </w:tcPr>
          <w:p w14:paraId="0C8B961D" w14:textId="77777777" w:rsidR="00D6450E" w:rsidRDefault="00D51AB9">
            <w:pPr>
              <w:pStyle w:val="TableParagraph"/>
              <w:spacing w:before="65" w:line="227" w:lineRule="exact"/>
              <w:ind w:left="77"/>
              <w:jc w:val="left"/>
              <w:rPr>
                <w:sz w:val="20"/>
              </w:rPr>
            </w:pPr>
            <w:r>
              <w:rPr>
                <w:sz w:val="20"/>
              </w:rPr>
              <w:t>T3</w:t>
            </w:r>
          </w:p>
        </w:tc>
        <w:tc>
          <w:tcPr>
            <w:tcW w:w="1526" w:type="dxa"/>
          </w:tcPr>
          <w:p w14:paraId="620A95EC" w14:textId="77777777" w:rsidR="00D6450E" w:rsidRDefault="00D51AB9">
            <w:pPr>
              <w:pStyle w:val="TableParagraph"/>
              <w:spacing w:before="65" w:line="227" w:lineRule="exact"/>
              <w:ind w:left="333" w:right="302"/>
              <w:rPr>
                <w:sz w:val="20"/>
              </w:rPr>
            </w:pPr>
            <w:r>
              <w:rPr>
                <w:sz w:val="20"/>
              </w:rPr>
              <w:t>5,50</w:t>
            </w:r>
          </w:p>
        </w:tc>
        <w:tc>
          <w:tcPr>
            <w:tcW w:w="972" w:type="dxa"/>
          </w:tcPr>
          <w:p w14:paraId="4B267233" w14:textId="77777777" w:rsidR="00D6450E" w:rsidRDefault="00D51AB9">
            <w:pPr>
              <w:pStyle w:val="TableParagraph"/>
              <w:spacing w:before="65" w:line="227" w:lineRule="exact"/>
              <w:ind w:left="80"/>
              <w:jc w:val="left"/>
              <w:rPr>
                <w:sz w:val="20"/>
              </w:rPr>
            </w:pPr>
            <w:r>
              <w:rPr>
                <w:sz w:val="20"/>
              </w:rPr>
              <w:t>AB</w:t>
            </w:r>
          </w:p>
        </w:tc>
      </w:tr>
      <w:tr w:rsidR="00D6450E" w14:paraId="0BAB3FD8" w14:textId="77777777">
        <w:trPr>
          <w:trHeight w:val="316"/>
        </w:trPr>
        <w:tc>
          <w:tcPr>
            <w:tcW w:w="2916" w:type="dxa"/>
          </w:tcPr>
          <w:p w14:paraId="6D1315E5" w14:textId="77777777" w:rsidR="00D6450E" w:rsidRDefault="00D51AB9">
            <w:pPr>
              <w:pStyle w:val="TableParagraph"/>
              <w:spacing w:before="67" w:line="229" w:lineRule="exact"/>
              <w:ind w:left="74"/>
              <w:jc w:val="left"/>
              <w:rPr>
                <w:sz w:val="20"/>
              </w:rPr>
            </w:pPr>
            <w:r>
              <w:rPr>
                <w:sz w:val="20"/>
              </w:rPr>
              <w:t>T9: INIAP Pata de Venado</w:t>
            </w:r>
          </w:p>
        </w:tc>
        <w:tc>
          <w:tcPr>
            <w:tcW w:w="1565" w:type="dxa"/>
          </w:tcPr>
          <w:p w14:paraId="103BF3D2" w14:textId="77777777" w:rsidR="00D6450E" w:rsidRDefault="00D51AB9">
            <w:pPr>
              <w:pStyle w:val="TableParagraph"/>
              <w:spacing w:before="67" w:line="229" w:lineRule="exact"/>
              <w:ind w:left="347" w:right="330"/>
              <w:rPr>
                <w:sz w:val="20"/>
              </w:rPr>
            </w:pPr>
            <w:r>
              <w:rPr>
                <w:sz w:val="20"/>
              </w:rPr>
              <w:t>119,93</w:t>
            </w:r>
          </w:p>
        </w:tc>
        <w:tc>
          <w:tcPr>
            <w:tcW w:w="1214" w:type="dxa"/>
          </w:tcPr>
          <w:p w14:paraId="67057C0E" w14:textId="77777777" w:rsidR="00D6450E" w:rsidRDefault="00D51AB9">
            <w:pPr>
              <w:pStyle w:val="TableParagraph"/>
              <w:spacing w:before="67" w:line="229" w:lineRule="exact"/>
              <w:ind w:left="329"/>
              <w:jc w:val="left"/>
              <w:rPr>
                <w:sz w:val="20"/>
              </w:rPr>
            </w:pPr>
            <w:r>
              <w:rPr>
                <w:sz w:val="20"/>
              </w:rPr>
              <w:t>CD</w:t>
            </w:r>
          </w:p>
        </w:tc>
        <w:tc>
          <w:tcPr>
            <w:tcW w:w="1389" w:type="dxa"/>
          </w:tcPr>
          <w:p w14:paraId="58750AD6" w14:textId="77777777" w:rsidR="00D6450E" w:rsidRDefault="00D51AB9">
            <w:pPr>
              <w:pStyle w:val="TableParagraph"/>
              <w:spacing w:before="67" w:line="229" w:lineRule="exact"/>
              <w:ind w:left="75"/>
              <w:jc w:val="left"/>
              <w:rPr>
                <w:sz w:val="20"/>
              </w:rPr>
            </w:pPr>
            <w:r>
              <w:rPr>
                <w:sz w:val="20"/>
              </w:rPr>
              <w:t>T2</w:t>
            </w:r>
          </w:p>
        </w:tc>
        <w:tc>
          <w:tcPr>
            <w:tcW w:w="1807" w:type="dxa"/>
          </w:tcPr>
          <w:p w14:paraId="1D2DA736" w14:textId="77777777" w:rsidR="00D6450E" w:rsidRDefault="00D51AB9">
            <w:pPr>
              <w:pStyle w:val="TableParagraph"/>
              <w:spacing w:before="67" w:line="229" w:lineRule="exact"/>
              <w:ind w:left="473" w:right="447"/>
              <w:rPr>
                <w:sz w:val="20"/>
              </w:rPr>
            </w:pPr>
            <w:r>
              <w:rPr>
                <w:sz w:val="20"/>
              </w:rPr>
              <w:t>43,36</w:t>
            </w:r>
          </w:p>
        </w:tc>
        <w:tc>
          <w:tcPr>
            <w:tcW w:w="1113" w:type="dxa"/>
          </w:tcPr>
          <w:p w14:paraId="7B747291" w14:textId="77777777" w:rsidR="00D6450E" w:rsidRDefault="00D51AB9">
            <w:pPr>
              <w:pStyle w:val="TableParagraph"/>
              <w:spacing w:before="67" w:line="229" w:lineRule="exact"/>
              <w:ind w:left="81"/>
              <w:jc w:val="left"/>
              <w:rPr>
                <w:sz w:val="20"/>
              </w:rPr>
            </w:pPr>
            <w:r>
              <w:rPr>
                <w:w w:val="96"/>
                <w:sz w:val="20"/>
              </w:rPr>
              <w:t>A</w:t>
            </w:r>
          </w:p>
        </w:tc>
        <w:tc>
          <w:tcPr>
            <w:tcW w:w="1529" w:type="dxa"/>
          </w:tcPr>
          <w:p w14:paraId="3D5C2E78" w14:textId="77777777" w:rsidR="00D6450E" w:rsidRDefault="00D51AB9">
            <w:pPr>
              <w:pStyle w:val="TableParagraph"/>
              <w:spacing w:before="67" w:line="229" w:lineRule="exact"/>
              <w:ind w:left="77"/>
              <w:jc w:val="left"/>
              <w:rPr>
                <w:sz w:val="20"/>
              </w:rPr>
            </w:pPr>
            <w:r>
              <w:rPr>
                <w:sz w:val="20"/>
              </w:rPr>
              <w:t>T4</w:t>
            </w:r>
          </w:p>
        </w:tc>
        <w:tc>
          <w:tcPr>
            <w:tcW w:w="1526" w:type="dxa"/>
          </w:tcPr>
          <w:p w14:paraId="146F8CEF" w14:textId="77777777" w:rsidR="00D6450E" w:rsidRDefault="00D51AB9">
            <w:pPr>
              <w:pStyle w:val="TableParagraph"/>
              <w:spacing w:before="67" w:line="229" w:lineRule="exact"/>
              <w:ind w:left="333" w:right="302"/>
              <w:rPr>
                <w:sz w:val="20"/>
              </w:rPr>
            </w:pPr>
            <w:r>
              <w:rPr>
                <w:sz w:val="20"/>
              </w:rPr>
              <w:t>5,35</w:t>
            </w:r>
          </w:p>
        </w:tc>
        <w:tc>
          <w:tcPr>
            <w:tcW w:w="972" w:type="dxa"/>
          </w:tcPr>
          <w:p w14:paraId="167E706A" w14:textId="77777777" w:rsidR="00D6450E" w:rsidRDefault="00D51AB9">
            <w:pPr>
              <w:pStyle w:val="TableParagraph"/>
              <w:spacing w:before="67" w:line="229" w:lineRule="exact"/>
              <w:ind w:left="80"/>
              <w:jc w:val="left"/>
              <w:rPr>
                <w:sz w:val="20"/>
              </w:rPr>
            </w:pPr>
            <w:r>
              <w:rPr>
                <w:sz w:val="20"/>
              </w:rPr>
              <w:t>AB</w:t>
            </w:r>
          </w:p>
        </w:tc>
      </w:tr>
      <w:tr w:rsidR="00D6450E" w14:paraId="5C819090" w14:textId="77777777">
        <w:trPr>
          <w:trHeight w:val="313"/>
        </w:trPr>
        <w:tc>
          <w:tcPr>
            <w:tcW w:w="2916" w:type="dxa"/>
          </w:tcPr>
          <w:p w14:paraId="43BCF0D3" w14:textId="77777777" w:rsidR="00D6450E" w:rsidRDefault="00D51AB9">
            <w:pPr>
              <w:pStyle w:val="TableParagraph"/>
              <w:spacing w:before="65" w:line="229" w:lineRule="exact"/>
              <w:ind w:left="74"/>
              <w:jc w:val="left"/>
              <w:rPr>
                <w:sz w:val="20"/>
              </w:rPr>
            </w:pPr>
            <w:r>
              <w:rPr>
                <w:sz w:val="20"/>
              </w:rPr>
              <w:t>T8: PDV</w:t>
            </w:r>
          </w:p>
        </w:tc>
        <w:tc>
          <w:tcPr>
            <w:tcW w:w="1565" w:type="dxa"/>
          </w:tcPr>
          <w:p w14:paraId="426FA0B3" w14:textId="77777777" w:rsidR="00D6450E" w:rsidRDefault="00D51AB9">
            <w:pPr>
              <w:pStyle w:val="TableParagraph"/>
              <w:spacing w:before="65" w:line="229" w:lineRule="exact"/>
              <w:ind w:left="347" w:right="330"/>
              <w:rPr>
                <w:sz w:val="20"/>
              </w:rPr>
            </w:pPr>
            <w:r>
              <w:rPr>
                <w:sz w:val="20"/>
              </w:rPr>
              <w:t>119,42</w:t>
            </w:r>
          </w:p>
        </w:tc>
        <w:tc>
          <w:tcPr>
            <w:tcW w:w="1214" w:type="dxa"/>
          </w:tcPr>
          <w:p w14:paraId="4F74C8E5" w14:textId="77777777" w:rsidR="00D6450E" w:rsidRDefault="00D51AB9">
            <w:pPr>
              <w:pStyle w:val="TableParagraph"/>
              <w:spacing w:before="65" w:line="229" w:lineRule="exact"/>
              <w:ind w:left="329"/>
              <w:jc w:val="left"/>
              <w:rPr>
                <w:sz w:val="20"/>
              </w:rPr>
            </w:pPr>
            <w:r>
              <w:rPr>
                <w:sz w:val="20"/>
              </w:rPr>
              <w:t>CD</w:t>
            </w:r>
          </w:p>
        </w:tc>
        <w:tc>
          <w:tcPr>
            <w:tcW w:w="1389" w:type="dxa"/>
          </w:tcPr>
          <w:p w14:paraId="4E4BD92D" w14:textId="77777777" w:rsidR="00D6450E" w:rsidRDefault="00D51AB9">
            <w:pPr>
              <w:pStyle w:val="TableParagraph"/>
              <w:spacing w:before="65" w:line="229" w:lineRule="exact"/>
              <w:ind w:left="75"/>
              <w:jc w:val="left"/>
              <w:rPr>
                <w:sz w:val="20"/>
              </w:rPr>
            </w:pPr>
            <w:r>
              <w:rPr>
                <w:sz w:val="20"/>
              </w:rPr>
              <w:t>T6</w:t>
            </w:r>
          </w:p>
        </w:tc>
        <w:tc>
          <w:tcPr>
            <w:tcW w:w="1807" w:type="dxa"/>
          </w:tcPr>
          <w:p w14:paraId="4ED760F9" w14:textId="77777777" w:rsidR="00D6450E" w:rsidRDefault="00D51AB9">
            <w:pPr>
              <w:pStyle w:val="TableParagraph"/>
              <w:spacing w:before="65" w:line="229" w:lineRule="exact"/>
              <w:ind w:left="473" w:right="447"/>
              <w:rPr>
                <w:sz w:val="20"/>
              </w:rPr>
            </w:pPr>
            <w:r>
              <w:rPr>
                <w:sz w:val="20"/>
              </w:rPr>
              <w:t>42,85</w:t>
            </w:r>
          </w:p>
        </w:tc>
        <w:tc>
          <w:tcPr>
            <w:tcW w:w="1113" w:type="dxa"/>
          </w:tcPr>
          <w:p w14:paraId="37B01131" w14:textId="77777777" w:rsidR="00D6450E" w:rsidRDefault="00D51AB9">
            <w:pPr>
              <w:pStyle w:val="TableParagraph"/>
              <w:spacing w:before="65" w:line="229" w:lineRule="exact"/>
              <w:ind w:left="81"/>
              <w:jc w:val="left"/>
              <w:rPr>
                <w:sz w:val="20"/>
              </w:rPr>
            </w:pPr>
            <w:r>
              <w:rPr>
                <w:w w:val="96"/>
                <w:sz w:val="20"/>
              </w:rPr>
              <w:t>A</w:t>
            </w:r>
          </w:p>
        </w:tc>
        <w:tc>
          <w:tcPr>
            <w:tcW w:w="1529" w:type="dxa"/>
          </w:tcPr>
          <w:p w14:paraId="78904B61" w14:textId="77777777" w:rsidR="00D6450E" w:rsidRDefault="00D51AB9">
            <w:pPr>
              <w:pStyle w:val="TableParagraph"/>
              <w:spacing w:before="65" w:line="229" w:lineRule="exact"/>
              <w:ind w:left="77"/>
              <w:jc w:val="left"/>
              <w:rPr>
                <w:sz w:val="20"/>
              </w:rPr>
            </w:pPr>
            <w:r>
              <w:rPr>
                <w:sz w:val="20"/>
              </w:rPr>
              <w:t>T8</w:t>
            </w:r>
          </w:p>
        </w:tc>
        <w:tc>
          <w:tcPr>
            <w:tcW w:w="1526" w:type="dxa"/>
          </w:tcPr>
          <w:p w14:paraId="52A8CC7C" w14:textId="77777777" w:rsidR="00D6450E" w:rsidRDefault="00D51AB9">
            <w:pPr>
              <w:pStyle w:val="TableParagraph"/>
              <w:spacing w:before="65" w:line="229" w:lineRule="exact"/>
              <w:ind w:left="333" w:right="302"/>
              <w:rPr>
                <w:sz w:val="20"/>
              </w:rPr>
            </w:pPr>
            <w:r>
              <w:rPr>
                <w:sz w:val="20"/>
              </w:rPr>
              <w:t>4,93</w:t>
            </w:r>
          </w:p>
        </w:tc>
        <w:tc>
          <w:tcPr>
            <w:tcW w:w="972" w:type="dxa"/>
          </w:tcPr>
          <w:p w14:paraId="30B9A1D1" w14:textId="77777777" w:rsidR="00D6450E" w:rsidRDefault="00D51AB9">
            <w:pPr>
              <w:pStyle w:val="TableParagraph"/>
              <w:spacing w:before="65" w:line="229" w:lineRule="exact"/>
              <w:ind w:left="80"/>
              <w:jc w:val="left"/>
              <w:rPr>
                <w:sz w:val="20"/>
              </w:rPr>
            </w:pPr>
            <w:r>
              <w:rPr>
                <w:sz w:val="20"/>
              </w:rPr>
              <w:t>AB</w:t>
            </w:r>
          </w:p>
        </w:tc>
      </w:tr>
      <w:tr w:rsidR="00D6450E" w14:paraId="51B99C17" w14:textId="77777777">
        <w:trPr>
          <w:trHeight w:val="314"/>
        </w:trPr>
        <w:tc>
          <w:tcPr>
            <w:tcW w:w="2916" w:type="dxa"/>
          </w:tcPr>
          <w:p w14:paraId="7193C2A5" w14:textId="77777777" w:rsidR="00D6450E" w:rsidRDefault="00D51AB9">
            <w:pPr>
              <w:pStyle w:val="TableParagraph"/>
              <w:spacing w:before="65" w:line="229" w:lineRule="exact"/>
              <w:ind w:left="74"/>
              <w:jc w:val="left"/>
              <w:rPr>
                <w:sz w:val="20"/>
              </w:rPr>
            </w:pPr>
            <w:r>
              <w:rPr>
                <w:sz w:val="20"/>
              </w:rPr>
              <w:t>T4: Q1</w:t>
            </w:r>
          </w:p>
        </w:tc>
        <w:tc>
          <w:tcPr>
            <w:tcW w:w="1565" w:type="dxa"/>
          </w:tcPr>
          <w:p w14:paraId="4C9F2814" w14:textId="77777777" w:rsidR="00D6450E" w:rsidRDefault="00D51AB9">
            <w:pPr>
              <w:pStyle w:val="TableParagraph"/>
              <w:spacing w:before="65" w:line="229" w:lineRule="exact"/>
              <w:ind w:left="347" w:right="330"/>
              <w:rPr>
                <w:sz w:val="20"/>
              </w:rPr>
            </w:pPr>
            <w:r>
              <w:rPr>
                <w:sz w:val="20"/>
              </w:rPr>
              <w:t>109,06</w:t>
            </w:r>
          </w:p>
        </w:tc>
        <w:tc>
          <w:tcPr>
            <w:tcW w:w="1214" w:type="dxa"/>
          </w:tcPr>
          <w:p w14:paraId="10D17616" w14:textId="77777777" w:rsidR="00D6450E" w:rsidRDefault="00D51AB9">
            <w:pPr>
              <w:pStyle w:val="TableParagraph"/>
              <w:spacing w:before="65" w:line="229" w:lineRule="exact"/>
              <w:ind w:right="101"/>
              <w:rPr>
                <w:sz w:val="20"/>
              </w:rPr>
            </w:pPr>
            <w:r>
              <w:rPr>
                <w:w w:val="96"/>
                <w:sz w:val="20"/>
              </w:rPr>
              <w:t>D</w:t>
            </w:r>
          </w:p>
        </w:tc>
        <w:tc>
          <w:tcPr>
            <w:tcW w:w="1389" w:type="dxa"/>
          </w:tcPr>
          <w:p w14:paraId="4EABF645" w14:textId="77777777" w:rsidR="00D6450E" w:rsidRDefault="00D51AB9">
            <w:pPr>
              <w:pStyle w:val="TableParagraph"/>
              <w:spacing w:before="65" w:line="229" w:lineRule="exact"/>
              <w:ind w:left="75"/>
              <w:jc w:val="left"/>
              <w:rPr>
                <w:sz w:val="20"/>
              </w:rPr>
            </w:pPr>
            <w:r>
              <w:rPr>
                <w:sz w:val="20"/>
              </w:rPr>
              <w:t>T4</w:t>
            </w:r>
          </w:p>
        </w:tc>
        <w:tc>
          <w:tcPr>
            <w:tcW w:w="1807" w:type="dxa"/>
          </w:tcPr>
          <w:p w14:paraId="36138B76" w14:textId="77777777" w:rsidR="00D6450E" w:rsidRDefault="00D51AB9">
            <w:pPr>
              <w:pStyle w:val="TableParagraph"/>
              <w:spacing w:before="65" w:line="229" w:lineRule="exact"/>
              <w:ind w:left="473" w:right="447"/>
              <w:rPr>
                <w:sz w:val="20"/>
              </w:rPr>
            </w:pPr>
            <w:r>
              <w:rPr>
                <w:sz w:val="20"/>
              </w:rPr>
              <w:t>41,58</w:t>
            </w:r>
          </w:p>
        </w:tc>
        <w:tc>
          <w:tcPr>
            <w:tcW w:w="1113" w:type="dxa"/>
          </w:tcPr>
          <w:p w14:paraId="26D9F1E7" w14:textId="77777777" w:rsidR="00D6450E" w:rsidRDefault="00D51AB9">
            <w:pPr>
              <w:pStyle w:val="TableParagraph"/>
              <w:spacing w:before="65" w:line="229" w:lineRule="exact"/>
              <w:ind w:left="81"/>
              <w:jc w:val="left"/>
              <w:rPr>
                <w:sz w:val="20"/>
              </w:rPr>
            </w:pPr>
            <w:r>
              <w:rPr>
                <w:w w:val="96"/>
                <w:sz w:val="20"/>
              </w:rPr>
              <w:t>A</w:t>
            </w:r>
          </w:p>
        </w:tc>
        <w:tc>
          <w:tcPr>
            <w:tcW w:w="1529" w:type="dxa"/>
          </w:tcPr>
          <w:p w14:paraId="12220210" w14:textId="77777777" w:rsidR="00D6450E" w:rsidRDefault="00D51AB9">
            <w:pPr>
              <w:pStyle w:val="TableParagraph"/>
              <w:spacing w:before="65" w:line="229" w:lineRule="exact"/>
              <w:ind w:left="77"/>
              <w:jc w:val="left"/>
              <w:rPr>
                <w:sz w:val="20"/>
              </w:rPr>
            </w:pPr>
            <w:r>
              <w:rPr>
                <w:sz w:val="20"/>
              </w:rPr>
              <w:t>T9</w:t>
            </w:r>
          </w:p>
        </w:tc>
        <w:tc>
          <w:tcPr>
            <w:tcW w:w="1526" w:type="dxa"/>
          </w:tcPr>
          <w:p w14:paraId="3DB5DCCE" w14:textId="77777777" w:rsidR="00D6450E" w:rsidRDefault="00D51AB9">
            <w:pPr>
              <w:pStyle w:val="TableParagraph"/>
              <w:spacing w:before="65" w:line="229" w:lineRule="exact"/>
              <w:ind w:left="333" w:right="302"/>
              <w:rPr>
                <w:sz w:val="20"/>
              </w:rPr>
            </w:pPr>
            <w:r>
              <w:rPr>
                <w:sz w:val="20"/>
              </w:rPr>
              <w:t>4,35</w:t>
            </w:r>
          </w:p>
        </w:tc>
        <w:tc>
          <w:tcPr>
            <w:tcW w:w="972" w:type="dxa"/>
          </w:tcPr>
          <w:p w14:paraId="04E49F22" w14:textId="77777777" w:rsidR="00D6450E" w:rsidRDefault="00D51AB9">
            <w:pPr>
              <w:pStyle w:val="TableParagraph"/>
              <w:spacing w:before="65" w:line="229" w:lineRule="exact"/>
              <w:ind w:left="231"/>
              <w:jc w:val="left"/>
              <w:rPr>
                <w:sz w:val="20"/>
              </w:rPr>
            </w:pPr>
            <w:r>
              <w:rPr>
                <w:w w:val="96"/>
                <w:sz w:val="20"/>
              </w:rPr>
              <w:t>B</w:t>
            </w:r>
          </w:p>
        </w:tc>
      </w:tr>
      <w:tr w:rsidR="00D6450E" w14:paraId="3AFE1E2A" w14:textId="77777777">
        <w:trPr>
          <w:trHeight w:val="253"/>
        </w:trPr>
        <w:tc>
          <w:tcPr>
            <w:tcW w:w="5695" w:type="dxa"/>
            <w:gridSpan w:val="3"/>
          </w:tcPr>
          <w:p w14:paraId="58A5F5CC" w14:textId="77777777" w:rsidR="00D6450E" w:rsidRDefault="00D51AB9">
            <w:pPr>
              <w:pStyle w:val="TableParagraph"/>
              <w:spacing w:before="7" w:line="226" w:lineRule="exact"/>
              <w:ind w:left="74"/>
              <w:jc w:val="left"/>
              <w:rPr>
                <w:sz w:val="20"/>
              </w:rPr>
            </w:pPr>
            <w:r>
              <w:rPr>
                <w:sz w:val="20"/>
              </w:rPr>
              <w:t>Media General: 142,80 cm</w:t>
            </w:r>
          </w:p>
        </w:tc>
        <w:tc>
          <w:tcPr>
            <w:tcW w:w="4309" w:type="dxa"/>
            <w:gridSpan w:val="3"/>
          </w:tcPr>
          <w:p w14:paraId="71D36BF9" w14:textId="77777777" w:rsidR="00D6450E" w:rsidRDefault="00D51AB9">
            <w:pPr>
              <w:pStyle w:val="TableParagraph"/>
              <w:spacing w:before="7" w:line="226" w:lineRule="exact"/>
              <w:ind w:left="75"/>
              <w:jc w:val="left"/>
              <w:rPr>
                <w:sz w:val="20"/>
              </w:rPr>
            </w:pPr>
            <w:r>
              <w:rPr>
                <w:sz w:val="20"/>
              </w:rPr>
              <w:t>Media General: 44,79 cm</w:t>
            </w:r>
          </w:p>
        </w:tc>
        <w:tc>
          <w:tcPr>
            <w:tcW w:w="4027" w:type="dxa"/>
            <w:gridSpan w:val="3"/>
          </w:tcPr>
          <w:p w14:paraId="56E219A1" w14:textId="77777777" w:rsidR="00D6450E" w:rsidRDefault="00D51AB9">
            <w:pPr>
              <w:pStyle w:val="TableParagraph"/>
              <w:spacing w:before="7" w:line="226" w:lineRule="exact"/>
              <w:ind w:left="77"/>
              <w:jc w:val="left"/>
              <w:rPr>
                <w:sz w:val="20"/>
              </w:rPr>
            </w:pPr>
            <w:r>
              <w:rPr>
                <w:sz w:val="20"/>
              </w:rPr>
              <w:t>Media General: 5,57 cm</w:t>
            </w:r>
          </w:p>
        </w:tc>
      </w:tr>
      <w:tr w:rsidR="00D6450E" w14:paraId="16D03157" w14:textId="77777777">
        <w:trPr>
          <w:trHeight w:val="253"/>
        </w:trPr>
        <w:tc>
          <w:tcPr>
            <w:tcW w:w="5695" w:type="dxa"/>
            <w:gridSpan w:val="3"/>
          </w:tcPr>
          <w:p w14:paraId="41D80195" w14:textId="77777777" w:rsidR="00D6450E" w:rsidRDefault="00D51AB9">
            <w:pPr>
              <w:pStyle w:val="TableParagraph"/>
              <w:spacing w:before="7" w:line="227" w:lineRule="exact"/>
              <w:ind w:left="74"/>
              <w:jc w:val="left"/>
              <w:rPr>
                <w:sz w:val="20"/>
              </w:rPr>
            </w:pPr>
            <w:r>
              <w:rPr>
                <w:sz w:val="20"/>
              </w:rPr>
              <w:t>CV = 5,95%</w:t>
            </w:r>
          </w:p>
        </w:tc>
        <w:tc>
          <w:tcPr>
            <w:tcW w:w="4309" w:type="dxa"/>
            <w:gridSpan w:val="3"/>
          </w:tcPr>
          <w:p w14:paraId="16C1802E" w14:textId="77777777" w:rsidR="00D6450E" w:rsidRDefault="00D51AB9">
            <w:pPr>
              <w:pStyle w:val="TableParagraph"/>
              <w:spacing w:before="7" w:line="227" w:lineRule="exact"/>
              <w:ind w:left="75"/>
              <w:jc w:val="left"/>
              <w:rPr>
                <w:sz w:val="20"/>
              </w:rPr>
            </w:pPr>
            <w:r>
              <w:rPr>
                <w:sz w:val="20"/>
              </w:rPr>
              <w:t>CV = 10,69%</w:t>
            </w:r>
          </w:p>
        </w:tc>
        <w:tc>
          <w:tcPr>
            <w:tcW w:w="4027" w:type="dxa"/>
            <w:gridSpan w:val="3"/>
          </w:tcPr>
          <w:p w14:paraId="185F3064" w14:textId="77777777" w:rsidR="00D6450E" w:rsidRDefault="00D51AB9">
            <w:pPr>
              <w:pStyle w:val="TableParagraph"/>
              <w:spacing w:before="7" w:line="227" w:lineRule="exact"/>
              <w:ind w:left="77"/>
              <w:jc w:val="left"/>
              <w:rPr>
                <w:sz w:val="20"/>
              </w:rPr>
            </w:pPr>
            <w:r>
              <w:rPr>
                <w:sz w:val="20"/>
              </w:rPr>
              <w:t>CV = 13,28%</w:t>
            </w:r>
          </w:p>
        </w:tc>
      </w:tr>
      <w:tr w:rsidR="00D6450E" w14:paraId="3CCF045F" w14:textId="77777777">
        <w:trPr>
          <w:trHeight w:val="251"/>
        </w:trPr>
        <w:tc>
          <w:tcPr>
            <w:tcW w:w="5695" w:type="dxa"/>
            <w:gridSpan w:val="3"/>
          </w:tcPr>
          <w:p w14:paraId="4C01953F" w14:textId="77777777" w:rsidR="00D6450E" w:rsidRDefault="00D51AB9">
            <w:pPr>
              <w:pStyle w:val="TableParagraph"/>
              <w:spacing w:line="225" w:lineRule="exact"/>
              <w:ind w:left="74"/>
              <w:jc w:val="left"/>
              <w:rPr>
                <w:sz w:val="20"/>
              </w:rPr>
            </w:pPr>
            <w:r>
              <w:rPr>
                <w:sz w:val="20"/>
              </w:rPr>
              <w:t>Efecto Principal : L2-L1= 0,49 cm (NS)</w:t>
            </w:r>
          </w:p>
        </w:tc>
        <w:tc>
          <w:tcPr>
            <w:tcW w:w="4309" w:type="dxa"/>
            <w:gridSpan w:val="3"/>
          </w:tcPr>
          <w:p w14:paraId="73C76607" w14:textId="77777777" w:rsidR="00D6450E" w:rsidRDefault="00D51AB9">
            <w:pPr>
              <w:pStyle w:val="TableParagraph"/>
              <w:spacing w:line="225" w:lineRule="exact"/>
              <w:ind w:left="75"/>
              <w:jc w:val="left"/>
              <w:rPr>
                <w:sz w:val="20"/>
              </w:rPr>
            </w:pPr>
            <w:r>
              <w:rPr>
                <w:sz w:val="20"/>
              </w:rPr>
              <w:t>Efecto Principal : L1-L2= 14,72 cm (**)</w:t>
            </w:r>
          </w:p>
        </w:tc>
        <w:tc>
          <w:tcPr>
            <w:tcW w:w="4027" w:type="dxa"/>
            <w:gridSpan w:val="3"/>
          </w:tcPr>
          <w:p w14:paraId="43A21A12" w14:textId="77777777" w:rsidR="00D6450E" w:rsidRDefault="00D51AB9">
            <w:pPr>
              <w:pStyle w:val="TableParagraph"/>
              <w:spacing w:line="225" w:lineRule="exact"/>
              <w:ind w:left="77"/>
              <w:jc w:val="left"/>
              <w:rPr>
                <w:sz w:val="20"/>
              </w:rPr>
            </w:pPr>
            <w:r>
              <w:rPr>
                <w:sz w:val="20"/>
              </w:rPr>
              <w:t>Efecto Principal : L1-L2= 3,78 cm (**)</w:t>
            </w:r>
          </w:p>
        </w:tc>
      </w:tr>
    </w:tbl>
    <w:p w14:paraId="6CE79690" w14:textId="77777777" w:rsidR="00D6450E" w:rsidRDefault="00D51AB9">
      <w:pPr>
        <w:spacing w:line="223" w:lineRule="exact"/>
        <w:ind w:left="608"/>
        <w:rPr>
          <w:sz w:val="20"/>
        </w:rPr>
      </w:pPr>
      <w:r>
        <w:rPr>
          <w:sz w:val="20"/>
        </w:rPr>
        <w:t>Promedios con diferente letra, son estadísticamente diferentes al 5%</w:t>
      </w:r>
    </w:p>
    <w:p w14:paraId="0B87FB4A" w14:textId="7EFCE19B" w:rsidR="00D6450E" w:rsidRDefault="00D6450E">
      <w:pPr>
        <w:spacing w:before="79"/>
        <w:ind w:right="115"/>
        <w:jc w:val="right"/>
        <w:rPr>
          <w:rFonts w:ascii="Arial"/>
        </w:rPr>
      </w:pPr>
    </w:p>
    <w:p w14:paraId="7AC00BCA" w14:textId="77777777" w:rsidR="00D6450E" w:rsidRDefault="00D6450E">
      <w:pPr>
        <w:jc w:val="right"/>
        <w:rPr>
          <w:rFonts w:ascii="Arial"/>
        </w:rPr>
        <w:sectPr w:rsidR="00D6450E">
          <w:footerReference w:type="default" r:id="rId25"/>
          <w:pgSz w:w="16860" w:h="11920" w:orient="landscape"/>
          <w:pgMar w:top="600" w:right="600" w:bottom="280" w:left="460" w:header="0" w:footer="0" w:gutter="0"/>
          <w:cols w:space="720"/>
        </w:sectPr>
      </w:pPr>
    </w:p>
    <w:p w14:paraId="4714338C" w14:textId="1D2E47FD" w:rsidR="00D6450E" w:rsidRDefault="003F7806" w:rsidP="003F7806">
      <w:pPr>
        <w:pStyle w:val="Textoindependiente"/>
        <w:jc w:val="center"/>
        <w:rPr>
          <w:sz w:val="26"/>
        </w:rPr>
      </w:pPr>
      <w:r w:rsidRPr="0055261E">
        <w:rPr>
          <w:noProof/>
          <w:lang w:eastAsia="es-ES"/>
        </w:rPr>
        <w:lastRenderedPageBreak/>
        <w:drawing>
          <wp:inline distT="0" distB="0" distL="0" distR="0" wp14:anchorId="138C8875" wp14:editId="115BB84A">
            <wp:extent cx="4568825" cy="2710543"/>
            <wp:effectExtent l="0" t="0" r="3175" b="13970"/>
            <wp:docPr id="44"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0A6D14" w14:textId="77777777" w:rsidR="00D6450E" w:rsidRDefault="00D6450E">
      <w:pPr>
        <w:pStyle w:val="Textoindependiente"/>
        <w:rPr>
          <w:sz w:val="26"/>
        </w:rPr>
      </w:pPr>
    </w:p>
    <w:p w14:paraId="63BCC56D" w14:textId="77777777" w:rsidR="00246B60" w:rsidRDefault="002D0220" w:rsidP="00C57787">
      <w:pPr>
        <w:pStyle w:val="GRAF"/>
        <w:ind w:left="1843" w:hanging="992"/>
      </w:pPr>
      <w:bookmarkStart w:id="241" w:name="_Toc76142090"/>
      <w:r>
        <w:rPr>
          <w:b/>
        </w:rPr>
        <w:t xml:space="preserve">Gráfico No. 4. </w:t>
      </w:r>
      <w:r w:rsidR="00C57787">
        <w:rPr>
          <w:b/>
        </w:rPr>
        <w:t xml:space="preserve"> </w:t>
      </w:r>
      <w:r>
        <w:t xml:space="preserve">Accesiones de Quinua en la variable Altura de planta (AP); Longitud de la panoja (LP) y Diámetro </w:t>
      </w:r>
    </w:p>
    <w:p w14:paraId="4E8AD23F" w14:textId="1F35885B" w:rsidR="002D0220" w:rsidRDefault="002D0220" w:rsidP="00246B60">
      <w:pPr>
        <w:pStyle w:val="GRAF"/>
        <w:ind w:left="1843"/>
        <w:rPr>
          <w:b/>
        </w:rPr>
      </w:pPr>
      <w:r>
        <w:t>de la panoja (DP). Localidad I: Laguacoto III.</w:t>
      </w:r>
      <w:bookmarkEnd w:id="241"/>
    </w:p>
    <w:p w14:paraId="2388FD3C" w14:textId="7ACF628B" w:rsidR="002D0220" w:rsidRDefault="002D0220">
      <w:pPr>
        <w:pStyle w:val="Textoindependiente"/>
        <w:spacing w:line="360" w:lineRule="auto"/>
        <w:ind w:left="1865" w:right="453" w:hanging="1560"/>
        <w:jc w:val="both"/>
        <w:rPr>
          <w:b/>
        </w:rPr>
      </w:pPr>
    </w:p>
    <w:p w14:paraId="010477B2" w14:textId="7108087F" w:rsidR="00756A82" w:rsidRDefault="00756A82">
      <w:pPr>
        <w:pStyle w:val="Textoindependiente"/>
        <w:spacing w:line="360" w:lineRule="auto"/>
        <w:ind w:left="1865" w:right="453" w:hanging="1560"/>
        <w:jc w:val="both"/>
        <w:rPr>
          <w:b/>
        </w:rPr>
      </w:pPr>
    </w:p>
    <w:p w14:paraId="25CF7B24" w14:textId="2F64029A" w:rsidR="002D0220" w:rsidRDefault="003F7806" w:rsidP="003F7806">
      <w:pPr>
        <w:pStyle w:val="Textoindependiente"/>
        <w:jc w:val="center"/>
      </w:pPr>
      <w:r w:rsidRPr="0055261E">
        <w:rPr>
          <w:noProof/>
          <w:lang w:eastAsia="es-ES"/>
        </w:rPr>
        <w:drawing>
          <wp:inline distT="0" distB="0" distL="0" distR="0" wp14:anchorId="2AC496A1" wp14:editId="52D3594E">
            <wp:extent cx="4568825" cy="2525033"/>
            <wp:effectExtent l="0" t="0" r="3175" b="8890"/>
            <wp:docPr id="319" name="Gráfico 3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A54820" w14:textId="160E1A37" w:rsidR="002D0220" w:rsidRDefault="002D0220" w:rsidP="00756A82">
      <w:pPr>
        <w:pStyle w:val="Textoindependiente"/>
      </w:pPr>
    </w:p>
    <w:p w14:paraId="644E6F72" w14:textId="77777777" w:rsidR="00246B60" w:rsidRDefault="002D0220" w:rsidP="00C57787">
      <w:pPr>
        <w:pStyle w:val="GRAF"/>
        <w:ind w:left="1560" w:hanging="993"/>
      </w:pPr>
      <w:bookmarkStart w:id="242" w:name="_Toc76142091"/>
      <w:r>
        <w:rPr>
          <w:b/>
        </w:rPr>
        <w:t xml:space="preserve">Gráfico No. 5. </w:t>
      </w:r>
      <w:r w:rsidR="00C57787">
        <w:rPr>
          <w:b/>
        </w:rPr>
        <w:t xml:space="preserve"> </w:t>
      </w:r>
      <w:r>
        <w:t xml:space="preserve">Accesiones de Quinua en la variable Altura de planta (AP); Longitud de la panoja (LP) y Diámetro </w:t>
      </w:r>
    </w:p>
    <w:p w14:paraId="52B54777" w14:textId="373E18E9" w:rsidR="002D0220" w:rsidRDefault="002D0220" w:rsidP="00246B60">
      <w:pPr>
        <w:pStyle w:val="GRAF"/>
        <w:ind w:left="1560"/>
      </w:pPr>
      <w:r>
        <w:t>de la panoja (DP). Localidad 2: Jatumpamba</w:t>
      </w:r>
      <w:bookmarkEnd w:id="242"/>
    </w:p>
    <w:p w14:paraId="6F6AE8F5" w14:textId="77777777" w:rsidR="002D0220" w:rsidRDefault="002D0220">
      <w:pPr>
        <w:pStyle w:val="Ttulo1"/>
        <w:spacing w:before="88"/>
        <w:ind w:left="305"/>
      </w:pPr>
    </w:p>
    <w:p w14:paraId="6D25A0DC" w14:textId="77777777" w:rsidR="002D0220" w:rsidRDefault="002D0220">
      <w:pPr>
        <w:pStyle w:val="Ttulo1"/>
        <w:spacing w:before="88"/>
        <w:ind w:left="305"/>
      </w:pPr>
    </w:p>
    <w:p w14:paraId="49F840F4" w14:textId="5B1F7159" w:rsidR="002D0220" w:rsidRDefault="002D0220">
      <w:pPr>
        <w:pStyle w:val="Ttulo1"/>
        <w:spacing w:before="88"/>
        <w:ind w:left="305"/>
      </w:pPr>
    </w:p>
    <w:p w14:paraId="61041AFF" w14:textId="39BF93D0" w:rsidR="002D0220" w:rsidRDefault="002D0220">
      <w:pPr>
        <w:pStyle w:val="Ttulo1"/>
        <w:spacing w:before="88"/>
        <w:ind w:left="305"/>
      </w:pPr>
    </w:p>
    <w:p w14:paraId="05965BB2" w14:textId="770CD751" w:rsidR="002D0220" w:rsidRDefault="002D0220">
      <w:pPr>
        <w:pStyle w:val="Ttulo1"/>
        <w:spacing w:before="88"/>
        <w:ind w:left="305"/>
      </w:pPr>
    </w:p>
    <w:p w14:paraId="7F7001D6" w14:textId="77777777" w:rsidR="007A357A" w:rsidRDefault="007A357A" w:rsidP="007A357A">
      <w:pPr>
        <w:pStyle w:val="TableParagraph"/>
        <w:jc w:val="left"/>
        <w:rPr>
          <w:b/>
          <w:bCs/>
          <w:sz w:val="24"/>
          <w:szCs w:val="24"/>
        </w:rPr>
      </w:pPr>
      <w:bookmarkStart w:id="243" w:name="_Toc76117959"/>
    </w:p>
    <w:p w14:paraId="079352E3" w14:textId="77777777" w:rsidR="007A357A" w:rsidRDefault="007A357A" w:rsidP="007A357A">
      <w:pPr>
        <w:pStyle w:val="TableParagraph"/>
        <w:jc w:val="left"/>
        <w:rPr>
          <w:b/>
          <w:bCs/>
          <w:sz w:val="24"/>
          <w:szCs w:val="24"/>
        </w:rPr>
      </w:pPr>
    </w:p>
    <w:p w14:paraId="42F99471" w14:textId="17C1F9A8" w:rsidR="00D6450E" w:rsidRPr="007A357A" w:rsidRDefault="007A357A" w:rsidP="007A357A">
      <w:pPr>
        <w:pStyle w:val="Ttulo3"/>
        <w:ind w:firstLine="284"/>
      </w:pPr>
      <w:bookmarkStart w:id="244" w:name="_Toc76133274"/>
      <w:r w:rsidRPr="007A357A">
        <w:lastRenderedPageBreak/>
        <w:t xml:space="preserve">5.2.1. </w:t>
      </w:r>
      <w:r w:rsidR="00D51AB9" w:rsidRPr="007A357A">
        <w:t>Localidades</w:t>
      </w:r>
      <w:bookmarkEnd w:id="243"/>
      <w:bookmarkEnd w:id="244"/>
    </w:p>
    <w:p w14:paraId="26B2E3F0" w14:textId="77777777" w:rsidR="00D6450E" w:rsidRDefault="00D6450E">
      <w:pPr>
        <w:pStyle w:val="Textoindependiente"/>
        <w:spacing w:before="7"/>
        <w:rPr>
          <w:b/>
          <w:sz w:val="21"/>
        </w:rPr>
      </w:pPr>
    </w:p>
    <w:p w14:paraId="37DF4495" w14:textId="77777777" w:rsidR="00D6450E" w:rsidRDefault="00D51AB9">
      <w:pPr>
        <w:pStyle w:val="Textoindependiente"/>
        <w:spacing w:line="360" w:lineRule="auto"/>
        <w:ind w:left="305" w:right="457"/>
        <w:jc w:val="both"/>
      </w:pPr>
      <w:r>
        <w:t>Se calcularon diferencias altamente significativas (**) como respuesta de localidades en las variables LP y LP (Cuadro No. 2). Se determinó respuesta similar (NS) para la variable AP (Cuadro No. 7).</w:t>
      </w:r>
    </w:p>
    <w:p w14:paraId="0B56CC2B" w14:textId="77777777" w:rsidR="00D6450E" w:rsidRDefault="00D6450E">
      <w:pPr>
        <w:pStyle w:val="Textoindependiente"/>
        <w:rPr>
          <w:sz w:val="36"/>
        </w:rPr>
      </w:pPr>
    </w:p>
    <w:p w14:paraId="1BE33E67" w14:textId="77777777" w:rsidR="00D6450E" w:rsidRDefault="00D51AB9">
      <w:pPr>
        <w:pStyle w:val="Textoindependiente"/>
        <w:spacing w:line="360" w:lineRule="auto"/>
        <w:ind w:left="305" w:right="452"/>
        <w:jc w:val="both"/>
      </w:pPr>
      <w:r>
        <w:t>Las plantas de quinua en la Localidad 2: Jatumpamba, en promedio general presentaron 0,49 cm. más de AP; sin embargo, en las variables LP y DP la localidad 1: Laguacoto III, se registró panojas más grandes con un promedio general de 14,72 cm más largas y 3,78 cm más DP que en Jatumpamba (Cuadro No. 7).</w:t>
      </w:r>
    </w:p>
    <w:p w14:paraId="77DDB268" w14:textId="77777777" w:rsidR="00D6450E" w:rsidRDefault="00D6450E">
      <w:pPr>
        <w:pStyle w:val="Textoindependiente"/>
        <w:spacing w:before="2"/>
        <w:rPr>
          <w:sz w:val="36"/>
        </w:rPr>
      </w:pPr>
    </w:p>
    <w:p w14:paraId="0F123A71" w14:textId="77777777" w:rsidR="00D6450E" w:rsidRDefault="00D51AB9">
      <w:pPr>
        <w:pStyle w:val="Textoindependiente"/>
        <w:spacing w:line="360" w:lineRule="auto"/>
        <w:ind w:left="305" w:right="472"/>
        <w:jc w:val="both"/>
      </w:pPr>
      <w:r>
        <w:t>Las Variables AP y LP, son características varietales y obedecen a la interacción genotipo ambiente.</w:t>
      </w:r>
    </w:p>
    <w:p w14:paraId="4958C1DD" w14:textId="77777777" w:rsidR="00D6450E" w:rsidRDefault="00D6450E">
      <w:pPr>
        <w:pStyle w:val="Textoindependiente"/>
        <w:spacing w:before="1"/>
        <w:rPr>
          <w:sz w:val="36"/>
        </w:rPr>
      </w:pPr>
    </w:p>
    <w:p w14:paraId="6D1219B1" w14:textId="77777777" w:rsidR="00D6450E" w:rsidRDefault="00D51AB9">
      <w:pPr>
        <w:pStyle w:val="Textoindependiente"/>
        <w:spacing w:line="360" w:lineRule="auto"/>
        <w:ind w:left="305" w:right="457"/>
        <w:jc w:val="both"/>
      </w:pPr>
      <w:r>
        <w:t>Tal vez en Laguacoto III, las plantas crecieron un poco más porque la localidad está a menor altitud que Jatumpamba.</w:t>
      </w:r>
    </w:p>
    <w:p w14:paraId="7C46FE67" w14:textId="1CDFFCB7" w:rsidR="00D6450E" w:rsidRDefault="007A357A" w:rsidP="007A357A">
      <w:pPr>
        <w:pStyle w:val="Ttulo3"/>
        <w:ind w:firstLine="284"/>
      </w:pPr>
      <w:bookmarkStart w:id="245" w:name="_Toc76117960"/>
      <w:bookmarkStart w:id="246" w:name="_Toc76133275"/>
      <w:r>
        <w:t xml:space="preserve">5.2.2. </w:t>
      </w:r>
      <w:r w:rsidR="00D51AB9">
        <w:t>Accesiones de quinua</w:t>
      </w:r>
      <w:bookmarkEnd w:id="245"/>
      <w:bookmarkEnd w:id="246"/>
    </w:p>
    <w:p w14:paraId="4A9AA177" w14:textId="77777777" w:rsidR="00D6450E" w:rsidRDefault="00D6450E">
      <w:pPr>
        <w:pStyle w:val="Textoindependiente"/>
        <w:rPr>
          <w:b/>
          <w:sz w:val="26"/>
        </w:rPr>
      </w:pPr>
    </w:p>
    <w:p w14:paraId="5E0D04DD" w14:textId="77777777" w:rsidR="00D6450E" w:rsidRDefault="00D51AB9">
      <w:pPr>
        <w:pStyle w:val="Textoindependiente"/>
        <w:spacing w:line="360" w:lineRule="auto"/>
        <w:ind w:left="305" w:right="462"/>
        <w:jc w:val="both"/>
      </w:pPr>
      <w:r>
        <w:t>La respuesta de las accesiones de quinua en la localidad 1: Laguacoto III, para la variable AP; LP y DP y muy diferente (**). En la localidad 2: Jatumpamba se encontraron diferencias altamente significativas en AP, y, diferencias significativas (**/*) para LP y DP (Cuadro No. 7).</w:t>
      </w:r>
    </w:p>
    <w:p w14:paraId="34808CF2" w14:textId="77777777" w:rsidR="00D6450E" w:rsidRDefault="00D6450E">
      <w:pPr>
        <w:pStyle w:val="Textoindependiente"/>
        <w:spacing w:before="11"/>
        <w:rPr>
          <w:sz w:val="35"/>
        </w:rPr>
      </w:pPr>
    </w:p>
    <w:p w14:paraId="42ABE0A7" w14:textId="77777777" w:rsidR="00D6450E" w:rsidRDefault="00D51AB9">
      <w:pPr>
        <w:pStyle w:val="Textoindependiente"/>
        <w:spacing w:line="360" w:lineRule="auto"/>
        <w:ind w:left="305" w:right="452"/>
        <w:jc w:val="both"/>
      </w:pPr>
      <w:r>
        <w:t>De</w:t>
      </w:r>
      <w:r>
        <w:rPr>
          <w:spacing w:val="-11"/>
        </w:rPr>
        <w:t xml:space="preserve"> </w:t>
      </w:r>
      <w:r>
        <w:t>acuerdo</w:t>
      </w:r>
      <w:r>
        <w:rPr>
          <w:spacing w:val="-9"/>
        </w:rPr>
        <w:t xml:space="preserve"> </w:t>
      </w:r>
      <w:r>
        <w:t>con</w:t>
      </w:r>
      <w:r>
        <w:rPr>
          <w:spacing w:val="-9"/>
        </w:rPr>
        <w:t xml:space="preserve"> </w:t>
      </w:r>
      <w:r>
        <w:t>la</w:t>
      </w:r>
      <w:r>
        <w:rPr>
          <w:spacing w:val="-9"/>
        </w:rPr>
        <w:t xml:space="preserve"> </w:t>
      </w:r>
      <w:r>
        <w:t>prueba</w:t>
      </w:r>
      <w:r>
        <w:rPr>
          <w:spacing w:val="-5"/>
        </w:rPr>
        <w:t xml:space="preserve"> </w:t>
      </w:r>
      <w:r>
        <w:t>de</w:t>
      </w:r>
      <w:r>
        <w:rPr>
          <w:spacing w:val="-10"/>
        </w:rPr>
        <w:t xml:space="preserve"> </w:t>
      </w:r>
      <w:r>
        <w:t>Tukey</w:t>
      </w:r>
      <w:r>
        <w:rPr>
          <w:spacing w:val="-11"/>
        </w:rPr>
        <w:t xml:space="preserve"> </w:t>
      </w:r>
      <w:r>
        <w:t>al</w:t>
      </w:r>
      <w:r>
        <w:rPr>
          <w:spacing w:val="-9"/>
        </w:rPr>
        <w:t xml:space="preserve"> </w:t>
      </w:r>
      <w:r>
        <w:t>5%,</w:t>
      </w:r>
      <w:r>
        <w:rPr>
          <w:spacing w:val="-9"/>
        </w:rPr>
        <w:t xml:space="preserve"> </w:t>
      </w:r>
      <w:r>
        <w:t>en</w:t>
      </w:r>
      <w:r>
        <w:rPr>
          <w:spacing w:val="-9"/>
        </w:rPr>
        <w:t xml:space="preserve"> </w:t>
      </w:r>
      <w:r>
        <w:t>la</w:t>
      </w:r>
      <w:r>
        <w:rPr>
          <w:spacing w:val="-10"/>
        </w:rPr>
        <w:t xml:space="preserve"> </w:t>
      </w:r>
      <w:r>
        <w:t>localidad</w:t>
      </w:r>
      <w:r>
        <w:rPr>
          <w:spacing w:val="-8"/>
        </w:rPr>
        <w:t xml:space="preserve"> </w:t>
      </w:r>
      <w:r>
        <w:t>1:</w:t>
      </w:r>
      <w:r>
        <w:rPr>
          <w:spacing w:val="-6"/>
        </w:rPr>
        <w:t xml:space="preserve"> </w:t>
      </w:r>
      <w:r>
        <w:t>Laguacoto</w:t>
      </w:r>
      <w:r>
        <w:rPr>
          <w:spacing w:val="-2"/>
        </w:rPr>
        <w:t xml:space="preserve"> </w:t>
      </w:r>
      <w:r>
        <w:t>III,</w:t>
      </w:r>
      <w:r>
        <w:rPr>
          <w:spacing w:val="-5"/>
        </w:rPr>
        <w:t xml:space="preserve"> </w:t>
      </w:r>
      <w:r>
        <w:t>la</w:t>
      </w:r>
      <w:r>
        <w:rPr>
          <w:spacing w:val="-10"/>
        </w:rPr>
        <w:t xml:space="preserve"> </w:t>
      </w:r>
      <w:r>
        <w:t xml:space="preserve">accesión que presentó los valores promedios más altos para estas variables fue el T6: ECU- 6717; con 207,90 cm de AP; 91,24 cm de </w:t>
      </w:r>
      <w:r>
        <w:rPr>
          <w:spacing w:val="-3"/>
        </w:rPr>
        <w:t xml:space="preserve">LP </w:t>
      </w:r>
      <w:r>
        <w:t>y 13,26 cm de DP. La menor AP se evaluó en el T9: INIAP Pata de Venado con 103,47 cm. De manera consistente la menor Longitud y Diámetro de la panoja se tuvo en la accesión T8: PDV con 45,14 cm y 6,56 cm respectivamente (Cuadro No. 7 y Gráfico No.</w:t>
      </w:r>
      <w:r>
        <w:rPr>
          <w:spacing w:val="-3"/>
        </w:rPr>
        <w:t xml:space="preserve"> </w:t>
      </w:r>
      <w:r>
        <w:t>4).</w:t>
      </w:r>
    </w:p>
    <w:p w14:paraId="56D63E1C" w14:textId="77777777" w:rsidR="00D6450E" w:rsidRDefault="00D6450E">
      <w:pPr>
        <w:spacing w:line="360" w:lineRule="auto"/>
        <w:jc w:val="both"/>
        <w:sectPr w:rsidR="00D6450E">
          <w:footerReference w:type="default" r:id="rId28"/>
          <w:pgSz w:w="11920" w:h="16860"/>
          <w:pgMar w:top="1600" w:right="1240" w:bottom="1220" w:left="1680" w:header="0" w:footer="1037" w:gutter="0"/>
          <w:cols w:space="720"/>
        </w:sectPr>
      </w:pPr>
    </w:p>
    <w:p w14:paraId="74199109" w14:textId="77777777" w:rsidR="00D6450E" w:rsidRDefault="00D51AB9">
      <w:pPr>
        <w:pStyle w:val="Textoindependiente"/>
        <w:spacing w:before="86" w:line="360" w:lineRule="auto"/>
        <w:ind w:left="305" w:right="455"/>
        <w:jc w:val="both"/>
      </w:pPr>
      <w:r>
        <w:lastRenderedPageBreak/>
        <w:t>En la localidad 2: Jatumpamba, para la AP y DP, laaccesión con el promedio más fue el T6: ECU-6717 con 172,72 cm y 6,50 cm respectivamente. En tanto que la mayor LP se registró en la accesión T1: LQEP4 con 49,55 cm (Cuadro No. 7 y Gráfico No. 5).</w:t>
      </w:r>
    </w:p>
    <w:p w14:paraId="13DDF072" w14:textId="77777777" w:rsidR="00D6450E" w:rsidRDefault="00D6450E">
      <w:pPr>
        <w:pStyle w:val="Textoindependiente"/>
        <w:spacing w:before="8"/>
        <w:rPr>
          <w:sz w:val="35"/>
        </w:rPr>
      </w:pPr>
    </w:p>
    <w:p w14:paraId="445E07BA" w14:textId="77777777" w:rsidR="00D6450E" w:rsidRDefault="00D51AB9">
      <w:pPr>
        <w:pStyle w:val="Textoindependiente"/>
        <w:spacing w:line="360" w:lineRule="auto"/>
        <w:ind w:left="305" w:right="460"/>
        <w:jc w:val="both"/>
      </w:pPr>
      <w:r>
        <w:t>En la accesión T4: Q1, de manera consistente se evaluó plantas más pequeñas y panojas más cortas con 109,06 cm de AP y 41,58 cm de LP (Cuadro No. 2 y Gráfico No. 4). La accesión con el promedio menor del DP fue el T9: INIAP Pata de Venado con 4,35 cm (Cuadro No. 7 y Gráfico No. 5).</w:t>
      </w:r>
    </w:p>
    <w:p w14:paraId="665B3AE4" w14:textId="77777777" w:rsidR="00D6450E" w:rsidRDefault="00D6450E">
      <w:pPr>
        <w:pStyle w:val="Textoindependiente"/>
        <w:spacing w:before="1"/>
        <w:rPr>
          <w:sz w:val="36"/>
        </w:rPr>
      </w:pPr>
    </w:p>
    <w:p w14:paraId="54EF323D" w14:textId="77777777" w:rsidR="00D6450E" w:rsidRDefault="00D51AB9">
      <w:pPr>
        <w:pStyle w:val="Textoindependiente"/>
        <w:spacing w:before="1" w:line="360" w:lineRule="auto"/>
        <w:ind w:left="305" w:right="466"/>
        <w:jc w:val="both"/>
      </w:pPr>
      <w:r>
        <w:t>Las variables AP, LP y DP, son características varietales y dependen fuertemente de la interacción genotipo ambiente.</w:t>
      </w:r>
    </w:p>
    <w:p w14:paraId="77674033" w14:textId="77777777" w:rsidR="00D6450E" w:rsidRDefault="00D6450E">
      <w:pPr>
        <w:pStyle w:val="Textoindependiente"/>
        <w:spacing w:before="1"/>
        <w:rPr>
          <w:sz w:val="36"/>
        </w:rPr>
      </w:pPr>
    </w:p>
    <w:p w14:paraId="4F16CFE6" w14:textId="77777777" w:rsidR="00D6450E" w:rsidRDefault="00D51AB9">
      <w:pPr>
        <w:pStyle w:val="Textoindependiente"/>
        <w:spacing w:line="360" w:lineRule="auto"/>
        <w:ind w:left="305" w:right="461"/>
        <w:jc w:val="both"/>
      </w:pPr>
      <w:r>
        <w:t>Los factores determinantes en la altura de plantas, longitud y diámetro de la panoja a más de los varietales son la temperatura, humedad, cantidad y calidad de luz solar, nutrición y sanidad de las plantas y entre otros.</w:t>
      </w:r>
    </w:p>
    <w:p w14:paraId="39328FA2" w14:textId="77777777" w:rsidR="00D6450E" w:rsidRDefault="00D6450E">
      <w:pPr>
        <w:pStyle w:val="Textoindependiente"/>
        <w:rPr>
          <w:sz w:val="36"/>
        </w:rPr>
      </w:pPr>
    </w:p>
    <w:p w14:paraId="63BD14F6" w14:textId="77777777" w:rsidR="00D6450E" w:rsidRDefault="00D51AB9">
      <w:pPr>
        <w:pStyle w:val="Textoindependiente"/>
        <w:spacing w:before="1" w:line="360" w:lineRule="auto"/>
        <w:ind w:left="305" w:right="463"/>
        <w:jc w:val="both"/>
      </w:pPr>
      <w:r>
        <w:t>Los valores promedios de AP y LP reportado en esta investigación, son superiores a los reportados por Arévalo, T y Yuquilla, M. 2008, en trabajos de investigación en Tagma y la granja Laguacoto.</w:t>
      </w:r>
    </w:p>
    <w:p w14:paraId="67DA1CC6" w14:textId="77777777" w:rsidR="00D6450E" w:rsidRDefault="00D6450E">
      <w:pPr>
        <w:spacing w:line="360" w:lineRule="auto"/>
        <w:jc w:val="both"/>
        <w:sectPr w:rsidR="00D6450E">
          <w:pgSz w:w="11920" w:h="16860"/>
          <w:pgMar w:top="1600" w:right="1240" w:bottom="1220" w:left="1680" w:header="0" w:footer="1037" w:gutter="0"/>
          <w:cols w:space="720"/>
        </w:sectPr>
      </w:pPr>
    </w:p>
    <w:p w14:paraId="358EB7FD" w14:textId="4AF5E3CE" w:rsidR="00D6450E" w:rsidRDefault="00D51AB9" w:rsidP="00F7696D">
      <w:pPr>
        <w:pStyle w:val="Ttulo2"/>
        <w:tabs>
          <w:tab w:val="left" w:pos="284"/>
        </w:tabs>
        <w:ind w:left="709" w:hanging="709"/>
      </w:pPr>
      <w:r w:rsidRPr="007A357A">
        <w:rPr>
          <w:rStyle w:val="Ttulo2Car"/>
          <w:b/>
        </w:rPr>
        <w:lastRenderedPageBreak/>
        <w:tab/>
      </w:r>
      <w:bookmarkStart w:id="247" w:name="_bookmark110"/>
      <w:bookmarkStart w:id="248" w:name="_Toc76117961"/>
      <w:bookmarkStart w:id="249" w:name="_Toc76133276"/>
      <w:bookmarkEnd w:id="247"/>
      <w:r w:rsidR="00F7696D">
        <w:rPr>
          <w:rStyle w:val="Ttulo2Car"/>
          <w:b/>
        </w:rPr>
        <w:t xml:space="preserve">5.3. </w:t>
      </w:r>
      <w:r w:rsidRPr="007A357A">
        <w:rPr>
          <w:rStyle w:val="Ttulo2Car"/>
          <w:b/>
        </w:rPr>
        <w:t>Porcentaje de acame de raíz (AR en %) y Porcentaje de acame de tallo (AT</w:t>
      </w:r>
      <w:r>
        <w:t xml:space="preserve"> en %)</w:t>
      </w:r>
      <w:bookmarkEnd w:id="248"/>
      <w:bookmarkEnd w:id="249"/>
    </w:p>
    <w:p w14:paraId="3F353981" w14:textId="77777777" w:rsidR="00D6450E" w:rsidRDefault="00D51AB9" w:rsidP="002D0220">
      <w:pPr>
        <w:pStyle w:val="CUA"/>
        <w:ind w:left="1843" w:hanging="1559"/>
      </w:pPr>
      <w:bookmarkStart w:id="250" w:name="_Toc76117962"/>
      <w:bookmarkStart w:id="251" w:name="_Toc76135900"/>
      <w:r>
        <w:rPr>
          <w:b/>
        </w:rPr>
        <w:t xml:space="preserve">Cuadro No. 8. </w:t>
      </w:r>
      <w:r>
        <w:t>Resultados de la prueba de Tukey al 5% para comparar los promedios de</w:t>
      </w:r>
      <w:r>
        <w:rPr>
          <w:spacing w:val="-14"/>
        </w:rPr>
        <w:t xml:space="preserve"> </w:t>
      </w:r>
      <w:r>
        <w:t>Accesiones</w:t>
      </w:r>
      <w:r>
        <w:rPr>
          <w:spacing w:val="-13"/>
        </w:rPr>
        <w:t xml:space="preserve"> </w:t>
      </w:r>
      <w:r>
        <w:t>de</w:t>
      </w:r>
      <w:r>
        <w:rPr>
          <w:spacing w:val="-14"/>
        </w:rPr>
        <w:t xml:space="preserve"> </w:t>
      </w:r>
      <w:r>
        <w:t>Quinua</w:t>
      </w:r>
      <w:r>
        <w:rPr>
          <w:spacing w:val="-8"/>
        </w:rPr>
        <w:t xml:space="preserve"> </w:t>
      </w:r>
      <w:r>
        <w:t>en</w:t>
      </w:r>
      <w:r>
        <w:rPr>
          <w:spacing w:val="-11"/>
        </w:rPr>
        <w:t xml:space="preserve"> </w:t>
      </w:r>
      <w:r>
        <w:t>las</w:t>
      </w:r>
      <w:r>
        <w:rPr>
          <w:spacing w:val="-11"/>
        </w:rPr>
        <w:t xml:space="preserve"> </w:t>
      </w:r>
      <w:r>
        <w:t>variables</w:t>
      </w:r>
      <w:r>
        <w:rPr>
          <w:spacing w:val="-11"/>
        </w:rPr>
        <w:t xml:space="preserve"> </w:t>
      </w:r>
      <w:r>
        <w:t>AR</w:t>
      </w:r>
      <w:r>
        <w:rPr>
          <w:spacing w:val="-8"/>
        </w:rPr>
        <w:t xml:space="preserve"> </w:t>
      </w:r>
      <w:r>
        <w:t>y</w:t>
      </w:r>
      <w:r>
        <w:rPr>
          <w:spacing w:val="-15"/>
        </w:rPr>
        <w:t xml:space="preserve"> </w:t>
      </w:r>
      <w:r>
        <w:t>AT</w:t>
      </w:r>
      <w:r>
        <w:rPr>
          <w:spacing w:val="-8"/>
        </w:rPr>
        <w:t xml:space="preserve"> </w:t>
      </w:r>
      <w:r>
        <w:t>en</w:t>
      </w:r>
      <w:r>
        <w:rPr>
          <w:spacing w:val="-13"/>
        </w:rPr>
        <w:t xml:space="preserve"> </w:t>
      </w:r>
      <w:r>
        <w:t>%</w:t>
      </w:r>
      <w:r>
        <w:rPr>
          <w:spacing w:val="-14"/>
        </w:rPr>
        <w:t xml:space="preserve"> </w:t>
      </w:r>
      <w:r>
        <w:t>por</w:t>
      </w:r>
      <w:r>
        <w:rPr>
          <w:spacing w:val="-11"/>
        </w:rPr>
        <w:t xml:space="preserve"> </w:t>
      </w:r>
      <w:r>
        <w:t>localidad</w:t>
      </w:r>
      <w:bookmarkEnd w:id="250"/>
      <w:bookmarkEnd w:id="251"/>
    </w:p>
    <w:p w14:paraId="77EBE679" w14:textId="77777777" w:rsidR="00D6450E" w:rsidRDefault="00D6450E">
      <w:pPr>
        <w:pStyle w:val="Textoindependiente"/>
        <w:spacing w:before="8"/>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274"/>
        <w:gridCol w:w="850"/>
        <w:gridCol w:w="1702"/>
        <w:gridCol w:w="1279"/>
        <w:gridCol w:w="909"/>
      </w:tblGrid>
      <w:tr w:rsidR="00D6450E" w14:paraId="7C9F873A" w14:textId="77777777">
        <w:trPr>
          <w:trHeight w:val="297"/>
        </w:trPr>
        <w:tc>
          <w:tcPr>
            <w:tcW w:w="8563" w:type="dxa"/>
            <w:gridSpan w:val="6"/>
          </w:tcPr>
          <w:p w14:paraId="2FF59D47" w14:textId="77777777" w:rsidR="00D6450E" w:rsidRDefault="00D51AB9">
            <w:pPr>
              <w:pStyle w:val="TableParagraph"/>
              <w:spacing w:before="3" w:line="273" w:lineRule="exact"/>
              <w:ind w:left="2413" w:right="2399"/>
              <w:rPr>
                <w:b/>
                <w:sz w:val="24"/>
              </w:rPr>
            </w:pPr>
            <w:r>
              <w:rPr>
                <w:b/>
                <w:sz w:val="24"/>
              </w:rPr>
              <w:t>LOCALIDAD 1: LAGUACOTO III</w:t>
            </w:r>
          </w:p>
        </w:tc>
      </w:tr>
      <w:tr w:rsidR="00D6450E" w14:paraId="1067AE22" w14:textId="77777777">
        <w:trPr>
          <w:trHeight w:val="275"/>
        </w:trPr>
        <w:tc>
          <w:tcPr>
            <w:tcW w:w="4673" w:type="dxa"/>
            <w:gridSpan w:val="3"/>
          </w:tcPr>
          <w:p w14:paraId="0F13C57E" w14:textId="77777777" w:rsidR="00D6450E" w:rsidRDefault="00D51AB9">
            <w:pPr>
              <w:pStyle w:val="TableParagraph"/>
              <w:spacing w:line="256" w:lineRule="exact"/>
              <w:ind w:left="1930" w:right="1912"/>
              <w:rPr>
                <w:sz w:val="24"/>
              </w:rPr>
            </w:pPr>
            <w:r>
              <w:rPr>
                <w:sz w:val="24"/>
              </w:rPr>
              <w:t>AT (**)</w:t>
            </w:r>
          </w:p>
        </w:tc>
        <w:tc>
          <w:tcPr>
            <w:tcW w:w="3890" w:type="dxa"/>
            <w:gridSpan w:val="3"/>
          </w:tcPr>
          <w:p w14:paraId="048C2B59" w14:textId="77777777" w:rsidR="00D6450E" w:rsidRDefault="00D51AB9">
            <w:pPr>
              <w:pStyle w:val="TableParagraph"/>
              <w:spacing w:line="256" w:lineRule="exact"/>
              <w:ind w:left="1528" w:right="1518"/>
              <w:rPr>
                <w:sz w:val="24"/>
              </w:rPr>
            </w:pPr>
            <w:r>
              <w:rPr>
                <w:sz w:val="24"/>
              </w:rPr>
              <w:t>AR (**)</w:t>
            </w:r>
          </w:p>
        </w:tc>
      </w:tr>
      <w:tr w:rsidR="00D6450E" w14:paraId="0F64BCCD" w14:textId="77777777">
        <w:trPr>
          <w:trHeight w:val="275"/>
        </w:trPr>
        <w:tc>
          <w:tcPr>
            <w:tcW w:w="2549" w:type="dxa"/>
          </w:tcPr>
          <w:p w14:paraId="748FF5B0" w14:textId="77777777" w:rsidR="00D6450E" w:rsidRDefault="00D51AB9">
            <w:pPr>
              <w:pStyle w:val="TableParagraph"/>
              <w:spacing w:line="256" w:lineRule="exact"/>
              <w:ind w:left="74"/>
              <w:jc w:val="left"/>
              <w:rPr>
                <w:b/>
                <w:sz w:val="24"/>
              </w:rPr>
            </w:pPr>
            <w:r>
              <w:rPr>
                <w:b/>
                <w:sz w:val="24"/>
              </w:rPr>
              <w:t>Tratamientos</w:t>
            </w:r>
          </w:p>
        </w:tc>
        <w:tc>
          <w:tcPr>
            <w:tcW w:w="1274" w:type="dxa"/>
          </w:tcPr>
          <w:p w14:paraId="51D148A3" w14:textId="77777777" w:rsidR="00D6450E" w:rsidRDefault="00D51AB9">
            <w:pPr>
              <w:pStyle w:val="TableParagraph"/>
              <w:spacing w:line="256" w:lineRule="exact"/>
              <w:ind w:right="190"/>
              <w:jc w:val="right"/>
              <w:rPr>
                <w:b/>
                <w:sz w:val="24"/>
              </w:rPr>
            </w:pPr>
            <w:r>
              <w:rPr>
                <w:b/>
                <w:sz w:val="24"/>
              </w:rPr>
              <w:t>Promedio</w:t>
            </w:r>
          </w:p>
        </w:tc>
        <w:tc>
          <w:tcPr>
            <w:tcW w:w="850" w:type="dxa"/>
          </w:tcPr>
          <w:p w14:paraId="64DC7E0A" w14:textId="77777777" w:rsidR="00D6450E" w:rsidRDefault="00D51AB9">
            <w:pPr>
              <w:pStyle w:val="TableParagraph"/>
              <w:spacing w:line="256" w:lineRule="exact"/>
              <w:ind w:left="77"/>
              <w:jc w:val="left"/>
              <w:rPr>
                <w:b/>
                <w:sz w:val="24"/>
              </w:rPr>
            </w:pPr>
            <w:r>
              <w:rPr>
                <w:b/>
                <w:sz w:val="24"/>
              </w:rPr>
              <w:t>Rango</w:t>
            </w:r>
          </w:p>
        </w:tc>
        <w:tc>
          <w:tcPr>
            <w:tcW w:w="1702" w:type="dxa"/>
          </w:tcPr>
          <w:p w14:paraId="79DC23E4" w14:textId="77777777" w:rsidR="00D6450E" w:rsidRDefault="00D51AB9">
            <w:pPr>
              <w:pStyle w:val="TableParagraph"/>
              <w:spacing w:line="256" w:lineRule="exact"/>
              <w:ind w:left="74"/>
              <w:jc w:val="left"/>
              <w:rPr>
                <w:b/>
                <w:sz w:val="24"/>
              </w:rPr>
            </w:pPr>
            <w:r>
              <w:rPr>
                <w:b/>
                <w:sz w:val="24"/>
              </w:rPr>
              <w:t>Tratamientos</w:t>
            </w:r>
          </w:p>
        </w:tc>
        <w:tc>
          <w:tcPr>
            <w:tcW w:w="1279" w:type="dxa"/>
          </w:tcPr>
          <w:p w14:paraId="0D59CF01" w14:textId="77777777" w:rsidR="00D6450E" w:rsidRDefault="00D51AB9">
            <w:pPr>
              <w:pStyle w:val="TableParagraph"/>
              <w:spacing w:line="256" w:lineRule="exact"/>
              <w:ind w:left="77"/>
              <w:jc w:val="left"/>
              <w:rPr>
                <w:b/>
                <w:sz w:val="24"/>
              </w:rPr>
            </w:pPr>
            <w:r>
              <w:rPr>
                <w:b/>
                <w:sz w:val="24"/>
              </w:rPr>
              <w:t>Promedio</w:t>
            </w:r>
          </w:p>
        </w:tc>
        <w:tc>
          <w:tcPr>
            <w:tcW w:w="909" w:type="dxa"/>
          </w:tcPr>
          <w:p w14:paraId="4966FF80" w14:textId="77777777" w:rsidR="00D6450E" w:rsidRDefault="00D51AB9">
            <w:pPr>
              <w:pStyle w:val="TableParagraph"/>
              <w:spacing w:line="256" w:lineRule="exact"/>
              <w:ind w:left="75"/>
              <w:jc w:val="left"/>
              <w:rPr>
                <w:b/>
                <w:sz w:val="24"/>
              </w:rPr>
            </w:pPr>
            <w:r>
              <w:rPr>
                <w:b/>
                <w:sz w:val="24"/>
              </w:rPr>
              <w:t>Rango</w:t>
            </w:r>
          </w:p>
        </w:tc>
      </w:tr>
      <w:tr w:rsidR="00D6450E" w14:paraId="19D95793" w14:textId="77777777">
        <w:trPr>
          <w:trHeight w:val="316"/>
        </w:trPr>
        <w:tc>
          <w:tcPr>
            <w:tcW w:w="2549" w:type="dxa"/>
          </w:tcPr>
          <w:p w14:paraId="26ABBC25" w14:textId="77777777" w:rsidR="00D6450E" w:rsidRDefault="00D51AB9">
            <w:pPr>
              <w:pStyle w:val="TableParagraph"/>
              <w:spacing w:before="21"/>
              <w:ind w:left="74"/>
              <w:jc w:val="left"/>
              <w:rPr>
                <w:sz w:val="24"/>
              </w:rPr>
            </w:pPr>
            <w:r>
              <w:rPr>
                <w:sz w:val="24"/>
              </w:rPr>
              <w:t>T5: EQ31</w:t>
            </w:r>
          </w:p>
        </w:tc>
        <w:tc>
          <w:tcPr>
            <w:tcW w:w="1274" w:type="dxa"/>
          </w:tcPr>
          <w:p w14:paraId="255DAFB5" w14:textId="77777777" w:rsidR="00D6450E" w:rsidRDefault="00D51AB9">
            <w:pPr>
              <w:pStyle w:val="TableParagraph"/>
              <w:spacing w:before="21"/>
              <w:ind w:left="372"/>
              <w:jc w:val="left"/>
              <w:rPr>
                <w:sz w:val="24"/>
              </w:rPr>
            </w:pPr>
            <w:r>
              <w:rPr>
                <w:sz w:val="24"/>
              </w:rPr>
              <w:t>66,67</w:t>
            </w:r>
          </w:p>
        </w:tc>
        <w:tc>
          <w:tcPr>
            <w:tcW w:w="850" w:type="dxa"/>
          </w:tcPr>
          <w:p w14:paraId="162A8B8C" w14:textId="77777777" w:rsidR="00D6450E" w:rsidRDefault="00D51AB9">
            <w:pPr>
              <w:pStyle w:val="TableParagraph"/>
              <w:spacing w:before="21"/>
              <w:ind w:left="77"/>
              <w:jc w:val="left"/>
              <w:rPr>
                <w:sz w:val="24"/>
              </w:rPr>
            </w:pPr>
            <w:r>
              <w:rPr>
                <w:w w:val="97"/>
                <w:sz w:val="24"/>
              </w:rPr>
              <w:t>A</w:t>
            </w:r>
          </w:p>
        </w:tc>
        <w:tc>
          <w:tcPr>
            <w:tcW w:w="1702" w:type="dxa"/>
          </w:tcPr>
          <w:p w14:paraId="793836B3" w14:textId="77777777" w:rsidR="00D6450E" w:rsidRDefault="00D51AB9">
            <w:pPr>
              <w:pStyle w:val="TableParagraph"/>
              <w:spacing w:before="21"/>
              <w:ind w:left="74"/>
              <w:jc w:val="left"/>
              <w:rPr>
                <w:sz w:val="24"/>
              </w:rPr>
            </w:pPr>
            <w:r>
              <w:rPr>
                <w:sz w:val="24"/>
              </w:rPr>
              <w:t>T7</w:t>
            </w:r>
          </w:p>
        </w:tc>
        <w:tc>
          <w:tcPr>
            <w:tcW w:w="1279" w:type="dxa"/>
          </w:tcPr>
          <w:p w14:paraId="7C975DBF" w14:textId="77777777" w:rsidR="00D6450E" w:rsidRDefault="00D51AB9">
            <w:pPr>
              <w:pStyle w:val="TableParagraph"/>
              <w:spacing w:before="21"/>
              <w:ind w:left="375"/>
              <w:jc w:val="left"/>
              <w:rPr>
                <w:sz w:val="24"/>
              </w:rPr>
            </w:pPr>
            <w:r>
              <w:rPr>
                <w:sz w:val="24"/>
              </w:rPr>
              <w:t>50,00</w:t>
            </w:r>
          </w:p>
        </w:tc>
        <w:tc>
          <w:tcPr>
            <w:tcW w:w="909" w:type="dxa"/>
          </w:tcPr>
          <w:p w14:paraId="55F457CE" w14:textId="77777777" w:rsidR="00D6450E" w:rsidRDefault="00D51AB9">
            <w:pPr>
              <w:pStyle w:val="TableParagraph"/>
              <w:spacing w:before="21"/>
              <w:ind w:left="75"/>
              <w:jc w:val="left"/>
              <w:rPr>
                <w:sz w:val="24"/>
              </w:rPr>
            </w:pPr>
            <w:r>
              <w:rPr>
                <w:w w:val="97"/>
                <w:sz w:val="24"/>
              </w:rPr>
              <w:t>A</w:t>
            </w:r>
          </w:p>
        </w:tc>
      </w:tr>
      <w:tr w:rsidR="00D6450E" w14:paraId="54458D99" w14:textId="77777777">
        <w:trPr>
          <w:trHeight w:val="313"/>
        </w:trPr>
        <w:tc>
          <w:tcPr>
            <w:tcW w:w="2549" w:type="dxa"/>
          </w:tcPr>
          <w:p w14:paraId="42015ECB" w14:textId="77777777" w:rsidR="00D6450E" w:rsidRDefault="00D51AB9">
            <w:pPr>
              <w:pStyle w:val="TableParagraph"/>
              <w:spacing w:before="18"/>
              <w:ind w:left="74"/>
              <w:jc w:val="left"/>
              <w:rPr>
                <w:sz w:val="24"/>
              </w:rPr>
            </w:pPr>
            <w:r>
              <w:rPr>
                <w:sz w:val="24"/>
              </w:rPr>
              <w:t>T1: LQEP4</w:t>
            </w:r>
          </w:p>
        </w:tc>
        <w:tc>
          <w:tcPr>
            <w:tcW w:w="1274" w:type="dxa"/>
          </w:tcPr>
          <w:p w14:paraId="499E7B05" w14:textId="77777777" w:rsidR="00D6450E" w:rsidRDefault="00D51AB9">
            <w:pPr>
              <w:pStyle w:val="TableParagraph"/>
              <w:spacing w:before="18"/>
              <w:ind w:left="372"/>
              <w:jc w:val="left"/>
              <w:rPr>
                <w:sz w:val="24"/>
              </w:rPr>
            </w:pPr>
            <w:r>
              <w:rPr>
                <w:sz w:val="24"/>
              </w:rPr>
              <w:t>63,33</w:t>
            </w:r>
          </w:p>
        </w:tc>
        <w:tc>
          <w:tcPr>
            <w:tcW w:w="850" w:type="dxa"/>
          </w:tcPr>
          <w:p w14:paraId="5FE25085" w14:textId="77777777" w:rsidR="00D6450E" w:rsidRDefault="00D51AB9">
            <w:pPr>
              <w:pStyle w:val="TableParagraph"/>
              <w:spacing w:before="18"/>
              <w:ind w:left="77"/>
              <w:jc w:val="left"/>
              <w:rPr>
                <w:sz w:val="24"/>
              </w:rPr>
            </w:pPr>
            <w:r>
              <w:rPr>
                <w:sz w:val="24"/>
              </w:rPr>
              <w:t>AB</w:t>
            </w:r>
          </w:p>
        </w:tc>
        <w:tc>
          <w:tcPr>
            <w:tcW w:w="1702" w:type="dxa"/>
          </w:tcPr>
          <w:p w14:paraId="0837F921" w14:textId="77777777" w:rsidR="00D6450E" w:rsidRDefault="00D51AB9">
            <w:pPr>
              <w:pStyle w:val="TableParagraph"/>
              <w:spacing w:before="18"/>
              <w:ind w:left="74"/>
              <w:jc w:val="left"/>
              <w:rPr>
                <w:sz w:val="24"/>
              </w:rPr>
            </w:pPr>
            <w:r>
              <w:rPr>
                <w:sz w:val="24"/>
              </w:rPr>
              <w:t>T4</w:t>
            </w:r>
          </w:p>
        </w:tc>
        <w:tc>
          <w:tcPr>
            <w:tcW w:w="1279" w:type="dxa"/>
          </w:tcPr>
          <w:p w14:paraId="665D0F4C" w14:textId="77777777" w:rsidR="00D6450E" w:rsidRDefault="00D51AB9">
            <w:pPr>
              <w:pStyle w:val="TableParagraph"/>
              <w:spacing w:before="18"/>
              <w:ind w:left="375"/>
              <w:jc w:val="left"/>
              <w:rPr>
                <w:sz w:val="24"/>
              </w:rPr>
            </w:pPr>
            <w:r>
              <w:rPr>
                <w:sz w:val="24"/>
              </w:rPr>
              <w:t>36,67</w:t>
            </w:r>
          </w:p>
        </w:tc>
        <w:tc>
          <w:tcPr>
            <w:tcW w:w="909" w:type="dxa"/>
          </w:tcPr>
          <w:p w14:paraId="1B20CC2D" w14:textId="77777777" w:rsidR="00D6450E" w:rsidRDefault="00D51AB9">
            <w:pPr>
              <w:pStyle w:val="TableParagraph"/>
              <w:spacing w:before="18"/>
              <w:ind w:left="75"/>
              <w:jc w:val="left"/>
              <w:rPr>
                <w:sz w:val="24"/>
              </w:rPr>
            </w:pPr>
            <w:r>
              <w:rPr>
                <w:sz w:val="24"/>
              </w:rPr>
              <w:t>AB</w:t>
            </w:r>
          </w:p>
        </w:tc>
      </w:tr>
      <w:tr w:rsidR="00D6450E" w14:paraId="11063627" w14:textId="77777777">
        <w:trPr>
          <w:trHeight w:val="311"/>
        </w:trPr>
        <w:tc>
          <w:tcPr>
            <w:tcW w:w="2549" w:type="dxa"/>
          </w:tcPr>
          <w:p w14:paraId="0B5609B7" w14:textId="77777777" w:rsidR="00D6450E" w:rsidRDefault="00D51AB9">
            <w:pPr>
              <w:pStyle w:val="TableParagraph"/>
              <w:spacing w:before="18" w:line="273" w:lineRule="exact"/>
              <w:ind w:left="74"/>
              <w:jc w:val="left"/>
              <w:rPr>
                <w:sz w:val="24"/>
              </w:rPr>
            </w:pPr>
            <w:r>
              <w:rPr>
                <w:sz w:val="24"/>
              </w:rPr>
              <w:t>T4: Q1</w:t>
            </w:r>
          </w:p>
        </w:tc>
        <w:tc>
          <w:tcPr>
            <w:tcW w:w="1274" w:type="dxa"/>
          </w:tcPr>
          <w:p w14:paraId="7EBF70DE" w14:textId="77777777" w:rsidR="00D6450E" w:rsidRDefault="00D51AB9">
            <w:pPr>
              <w:pStyle w:val="TableParagraph"/>
              <w:spacing w:before="18" w:line="273" w:lineRule="exact"/>
              <w:ind w:left="372"/>
              <w:jc w:val="left"/>
              <w:rPr>
                <w:sz w:val="24"/>
              </w:rPr>
            </w:pPr>
            <w:r>
              <w:rPr>
                <w:sz w:val="24"/>
              </w:rPr>
              <w:t>53,33</w:t>
            </w:r>
          </w:p>
        </w:tc>
        <w:tc>
          <w:tcPr>
            <w:tcW w:w="850" w:type="dxa"/>
          </w:tcPr>
          <w:p w14:paraId="1159E81E" w14:textId="77777777" w:rsidR="00D6450E" w:rsidRDefault="00D51AB9">
            <w:pPr>
              <w:pStyle w:val="TableParagraph"/>
              <w:spacing w:before="18" w:line="273" w:lineRule="exact"/>
              <w:ind w:left="77"/>
              <w:jc w:val="left"/>
              <w:rPr>
                <w:sz w:val="24"/>
              </w:rPr>
            </w:pPr>
            <w:r>
              <w:rPr>
                <w:sz w:val="24"/>
              </w:rPr>
              <w:t>ABCD</w:t>
            </w:r>
          </w:p>
        </w:tc>
        <w:tc>
          <w:tcPr>
            <w:tcW w:w="1702" w:type="dxa"/>
          </w:tcPr>
          <w:p w14:paraId="412A76ED" w14:textId="77777777" w:rsidR="00D6450E" w:rsidRDefault="00D51AB9">
            <w:pPr>
              <w:pStyle w:val="TableParagraph"/>
              <w:spacing w:before="18" w:line="273" w:lineRule="exact"/>
              <w:ind w:left="74"/>
              <w:jc w:val="left"/>
              <w:rPr>
                <w:sz w:val="24"/>
              </w:rPr>
            </w:pPr>
            <w:r>
              <w:rPr>
                <w:sz w:val="24"/>
              </w:rPr>
              <w:t>T3</w:t>
            </w:r>
          </w:p>
        </w:tc>
        <w:tc>
          <w:tcPr>
            <w:tcW w:w="1279" w:type="dxa"/>
          </w:tcPr>
          <w:p w14:paraId="15214C80" w14:textId="77777777" w:rsidR="00D6450E" w:rsidRDefault="00D51AB9">
            <w:pPr>
              <w:pStyle w:val="TableParagraph"/>
              <w:spacing w:before="18" w:line="273" w:lineRule="exact"/>
              <w:ind w:left="375"/>
              <w:jc w:val="left"/>
              <w:rPr>
                <w:sz w:val="24"/>
              </w:rPr>
            </w:pPr>
            <w:r>
              <w:rPr>
                <w:sz w:val="24"/>
              </w:rPr>
              <w:t>26,67</w:t>
            </w:r>
          </w:p>
        </w:tc>
        <w:tc>
          <w:tcPr>
            <w:tcW w:w="909" w:type="dxa"/>
          </w:tcPr>
          <w:p w14:paraId="39807B47" w14:textId="77777777" w:rsidR="00D6450E" w:rsidRDefault="00D51AB9">
            <w:pPr>
              <w:pStyle w:val="TableParagraph"/>
              <w:spacing w:before="18" w:line="273" w:lineRule="exact"/>
              <w:ind w:left="75"/>
              <w:jc w:val="left"/>
              <w:rPr>
                <w:sz w:val="24"/>
              </w:rPr>
            </w:pPr>
            <w:r>
              <w:rPr>
                <w:sz w:val="24"/>
              </w:rPr>
              <w:t>AB</w:t>
            </w:r>
          </w:p>
        </w:tc>
      </w:tr>
      <w:tr w:rsidR="00D6450E" w14:paraId="2DBD666E" w14:textId="77777777">
        <w:trPr>
          <w:trHeight w:val="316"/>
        </w:trPr>
        <w:tc>
          <w:tcPr>
            <w:tcW w:w="2549" w:type="dxa"/>
          </w:tcPr>
          <w:p w14:paraId="3658241A" w14:textId="77777777" w:rsidR="00D6450E" w:rsidRDefault="00D51AB9">
            <w:pPr>
              <w:pStyle w:val="TableParagraph"/>
              <w:spacing w:before="23" w:line="273" w:lineRule="exact"/>
              <w:ind w:left="74"/>
              <w:jc w:val="left"/>
              <w:rPr>
                <w:sz w:val="24"/>
              </w:rPr>
            </w:pPr>
            <w:r>
              <w:rPr>
                <w:sz w:val="24"/>
              </w:rPr>
              <w:t>T2: EQ26</w:t>
            </w:r>
          </w:p>
        </w:tc>
        <w:tc>
          <w:tcPr>
            <w:tcW w:w="1274" w:type="dxa"/>
          </w:tcPr>
          <w:p w14:paraId="6E6DBA2E" w14:textId="77777777" w:rsidR="00D6450E" w:rsidRDefault="00D51AB9">
            <w:pPr>
              <w:pStyle w:val="TableParagraph"/>
              <w:spacing w:before="23" w:line="273" w:lineRule="exact"/>
              <w:ind w:left="372"/>
              <w:jc w:val="left"/>
              <w:rPr>
                <w:sz w:val="24"/>
              </w:rPr>
            </w:pPr>
            <w:r>
              <w:rPr>
                <w:sz w:val="24"/>
              </w:rPr>
              <w:t>43,33</w:t>
            </w:r>
          </w:p>
        </w:tc>
        <w:tc>
          <w:tcPr>
            <w:tcW w:w="850" w:type="dxa"/>
          </w:tcPr>
          <w:p w14:paraId="028C7485" w14:textId="77777777" w:rsidR="00D6450E" w:rsidRDefault="00D51AB9">
            <w:pPr>
              <w:pStyle w:val="TableParagraph"/>
              <w:spacing w:before="23" w:line="273" w:lineRule="exact"/>
              <w:ind w:left="77"/>
              <w:jc w:val="left"/>
              <w:rPr>
                <w:sz w:val="24"/>
              </w:rPr>
            </w:pPr>
            <w:r>
              <w:rPr>
                <w:sz w:val="24"/>
              </w:rPr>
              <w:t>ABCD</w:t>
            </w:r>
          </w:p>
        </w:tc>
        <w:tc>
          <w:tcPr>
            <w:tcW w:w="1702" w:type="dxa"/>
          </w:tcPr>
          <w:p w14:paraId="615EC4E4" w14:textId="77777777" w:rsidR="00D6450E" w:rsidRDefault="00D51AB9">
            <w:pPr>
              <w:pStyle w:val="TableParagraph"/>
              <w:spacing w:before="23" w:line="273" w:lineRule="exact"/>
              <w:ind w:left="74"/>
              <w:jc w:val="left"/>
              <w:rPr>
                <w:sz w:val="24"/>
              </w:rPr>
            </w:pPr>
            <w:r>
              <w:rPr>
                <w:sz w:val="24"/>
              </w:rPr>
              <w:t>T5</w:t>
            </w:r>
          </w:p>
        </w:tc>
        <w:tc>
          <w:tcPr>
            <w:tcW w:w="1279" w:type="dxa"/>
          </w:tcPr>
          <w:p w14:paraId="0BB44FFA" w14:textId="77777777" w:rsidR="00D6450E" w:rsidRDefault="00D51AB9">
            <w:pPr>
              <w:pStyle w:val="TableParagraph"/>
              <w:spacing w:before="23" w:line="273" w:lineRule="exact"/>
              <w:ind w:left="375"/>
              <w:jc w:val="left"/>
              <w:rPr>
                <w:sz w:val="24"/>
              </w:rPr>
            </w:pPr>
            <w:r>
              <w:rPr>
                <w:sz w:val="24"/>
              </w:rPr>
              <w:t>20,00</w:t>
            </w:r>
          </w:p>
        </w:tc>
        <w:tc>
          <w:tcPr>
            <w:tcW w:w="909" w:type="dxa"/>
          </w:tcPr>
          <w:p w14:paraId="1F6CD894" w14:textId="77777777" w:rsidR="00D6450E" w:rsidRDefault="00D51AB9">
            <w:pPr>
              <w:pStyle w:val="TableParagraph"/>
              <w:spacing w:before="23" w:line="273" w:lineRule="exact"/>
              <w:ind w:left="75"/>
              <w:jc w:val="left"/>
              <w:rPr>
                <w:sz w:val="24"/>
              </w:rPr>
            </w:pPr>
            <w:r>
              <w:rPr>
                <w:sz w:val="24"/>
              </w:rPr>
              <w:t>AB</w:t>
            </w:r>
          </w:p>
        </w:tc>
      </w:tr>
      <w:tr w:rsidR="00D6450E" w14:paraId="30C98409" w14:textId="77777777">
        <w:trPr>
          <w:trHeight w:val="314"/>
        </w:trPr>
        <w:tc>
          <w:tcPr>
            <w:tcW w:w="2549" w:type="dxa"/>
          </w:tcPr>
          <w:p w14:paraId="560F5A6F" w14:textId="77777777" w:rsidR="00D6450E" w:rsidRDefault="00D51AB9">
            <w:pPr>
              <w:pStyle w:val="TableParagraph"/>
              <w:spacing w:before="18"/>
              <w:ind w:left="74"/>
              <w:jc w:val="left"/>
              <w:rPr>
                <w:sz w:val="24"/>
              </w:rPr>
            </w:pPr>
            <w:r>
              <w:rPr>
                <w:sz w:val="24"/>
              </w:rPr>
              <w:t>T7: INIAP Tunkahuan</w:t>
            </w:r>
          </w:p>
        </w:tc>
        <w:tc>
          <w:tcPr>
            <w:tcW w:w="1274" w:type="dxa"/>
          </w:tcPr>
          <w:p w14:paraId="260D3150" w14:textId="77777777" w:rsidR="00D6450E" w:rsidRDefault="00D51AB9">
            <w:pPr>
              <w:pStyle w:val="TableParagraph"/>
              <w:spacing w:before="18"/>
              <w:ind w:left="372"/>
              <w:jc w:val="left"/>
              <w:rPr>
                <w:sz w:val="24"/>
              </w:rPr>
            </w:pPr>
            <w:r>
              <w:rPr>
                <w:sz w:val="24"/>
              </w:rPr>
              <w:t>36,67</w:t>
            </w:r>
          </w:p>
        </w:tc>
        <w:tc>
          <w:tcPr>
            <w:tcW w:w="850" w:type="dxa"/>
          </w:tcPr>
          <w:p w14:paraId="63298D7F" w14:textId="77777777" w:rsidR="00D6450E" w:rsidRDefault="00D51AB9">
            <w:pPr>
              <w:pStyle w:val="TableParagraph"/>
              <w:spacing w:before="18"/>
              <w:ind w:left="77"/>
              <w:jc w:val="left"/>
              <w:rPr>
                <w:sz w:val="24"/>
              </w:rPr>
            </w:pPr>
            <w:r>
              <w:rPr>
                <w:sz w:val="24"/>
              </w:rPr>
              <w:t>ABCD</w:t>
            </w:r>
          </w:p>
        </w:tc>
        <w:tc>
          <w:tcPr>
            <w:tcW w:w="1702" w:type="dxa"/>
          </w:tcPr>
          <w:p w14:paraId="4C262D42" w14:textId="77777777" w:rsidR="00D6450E" w:rsidRDefault="00D51AB9">
            <w:pPr>
              <w:pStyle w:val="TableParagraph"/>
              <w:spacing w:before="18"/>
              <w:ind w:left="74"/>
              <w:jc w:val="left"/>
              <w:rPr>
                <w:sz w:val="24"/>
              </w:rPr>
            </w:pPr>
            <w:r>
              <w:rPr>
                <w:sz w:val="24"/>
              </w:rPr>
              <w:t>T1</w:t>
            </w:r>
          </w:p>
        </w:tc>
        <w:tc>
          <w:tcPr>
            <w:tcW w:w="1279" w:type="dxa"/>
          </w:tcPr>
          <w:p w14:paraId="6FA31AEF" w14:textId="77777777" w:rsidR="00D6450E" w:rsidRDefault="00D51AB9">
            <w:pPr>
              <w:pStyle w:val="TableParagraph"/>
              <w:spacing w:before="18"/>
              <w:ind w:left="375"/>
              <w:jc w:val="left"/>
              <w:rPr>
                <w:sz w:val="24"/>
              </w:rPr>
            </w:pPr>
            <w:r>
              <w:rPr>
                <w:sz w:val="24"/>
              </w:rPr>
              <w:t>20,00</w:t>
            </w:r>
          </w:p>
        </w:tc>
        <w:tc>
          <w:tcPr>
            <w:tcW w:w="909" w:type="dxa"/>
          </w:tcPr>
          <w:p w14:paraId="5F4D3A7C" w14:textId="77777777" w:rsidR="00D6450E" w:rsidRDefault="00D51AB9">
            <w:pPr>
              <w:pStyle w:val="TableParagraph"/>
              <w:spacing w:before="18"/>
              <w:ind w:left="75"/>
              <w:jc w:val="left"/>
              <w:rPr>
                <w:sz w:val="24"/>
              </w:rPr>
            </w:pPr>
            <w:r>
              <w:rPr>
                <w:sz w:val="24"/>
              </w:rPr>
              <w:t>AB</w:t>
            </w:r>
          </w:p>
        </w:tc>
      </w:tr>
      <w:tr w:rsidR="00D6450E" w14:paraId="26502BCD" w14:textId="77777777">
        <w:trPr>
          <w:trHeight w:val="316"/>
        </w:trPr>
        <w:tc>
          <w:tcPr>
            <w:tcW w:w="2549" w:type="dxa"/>
          </w:tcPr>
          <w:p w14:paraId="3DDB10B5" w14:textId="77777777" w:rsidR="00D6450E" w:rsidRDefault="00D51AB9">
            <w:pPr>
              <w:pStyle w:val="TableParagraph"/>
              <w:spacing w:before="20"/>
              <w:ind w:left="74"/>
              <w:jc w:val="left"/>
              <w:rPr>
                <w:sz w:val="24"/>
              </w:rPr>
            </w:pPr>
            <w:r>
              <w:rPr>
                <w:sz w:val="24"/>
              </w:rPr>
              <w:t>T3: EQ28</w:t>
            </w:r>
          </w:p>
        </w:tc>
        <w:tc>
          <w:tcPr>
            <w:tcW w:w="1274" w:type="dxa"/>
          </w:tcPr>
          <w:p w14:paraId="181CB584" w14:textId="77777777" w:rsidR="00D6450E" w:rsidRDefault="00D51AB9">
            <w:pPr>
              <w:pStyle w:val="TableParagraph"/>
              <w:spacing w:before="20"/>
              <w:ind w:left="372"/>
              <w:jc w:val="left"/>
              <w:rPr>
                <w:sz w:val="24"/>
              </w:rPr>
            </w:pPr>
            <w:r>
              <w:rPr>
                <w:sz w:val="24"/>
              </w:rPr>
              <w:t>33,33</w:t>
            </w:r>
          </w:p>
        </w:tc>
        <w:tc>
          <w:tcPr>
            <w:tcW w:w="850" w:type="dxa"/>
          </w:tcPr>
          <w:p w14:paraId="206C408D" w14:textId="77777777" w:rsidR="00D6450E" w:rsidRDefault="00D51AB9">
            <w:pPr>
              <w:pStyle w:val="TableParagraph"/>
              <w:spacing w:before="20"/>
              <w:ind w:left="77"/>
              <w:jc w:val="left"/>
              <w:rPr>
                <w:sz w:val="24"/>
              </w:rPr>
            </w:pPr>
            <w:r>
              <w:rPr>
                <w:sz w:val="24"/>
              </w:rPr>
              <w:t>ABCD</w:t>
            </w:r>
          </w:p>
        </w:tc>
        <w:tc>
          <w:tcPr>
            <w:tcW w:w="1702" w:type="dxa"/>
          </w:tcPr>
          <w:p w14:paraId="73F53284" w14:textId="77777777" w:rsidR="00D6450E" w:rsidRDefault="00D51AB9">
            <w:pPr>
              <w:pStyle w:val="TableParagraph"/>
              <w:spacing w:before="20"/>
              <w:ind w:left="74"/>
              <w:jc w:val="left"/>
              <w:rPr>
                <w:sz w:val="24"/>
              </w:rPr>
            </w:pPr>
            <w:r>
              <w:rPr>
                <w:sz w:val="24"/>
              </w:rPr>
              <w:t>T2</w:t>
            </w:r>
          </w:p>
        </w:tc>
        <w:tc>
          <w:tcPr>
            <w:tcW w:w="1279" w:type="dxa"/>
          </w:tcPr>
          <w:p w14:paraId="209FF53B" w14:textId="77777777" w:rsidR="00D6450E" w:rsidRDefault="00D51AB9">
            <w:pPr>
              <w:pStyle w:val="TableParagraph"/>
              <w:spacing w:before="20"/>
              <w:ind w:left="375"/>
              <w:jc w:val="left"/>
              <w:rPr>
                <w:sz w:val="24"/>
              </w:rPr>
            </w:pPr>
            <w:r>
              <w:rPr>
                <w:sz w:val="24"/>
              </w:rPr>
              <w:t>20,00</w:t>
            </w:r>
          </w:p>
        </w:tc>
        <w:tc>
          <w:tcPr>
            <w:tcW w:w="909" w:type="dxa"/>
          </w:tcPr>
          <w:p w14:paraId="338F94E7" w14:textId="77777777" w:rsidR="00D6450E" w:rsidRDefault="00D51AB9">
            <w:pPr>
              <w:pStyle w:val="TableParagraph"/>
              <w:spacing w:before="20"/>
              <w:ind w:left="75"/>
              <w:jc w:val="left"/>
              <w:rPr>
                <w:sz w:val="24"/>
              </w:rPr>
            </w:pPr>
            <w:r>
              <w:rPr>
                <w:sz w:val="24"/>
              </w:rPr>
              <w:t>AB</w:t>
            </w:r>
          </w:p>
        </w:tc>
      </w:tr>
      <w:tr w:rsidR="00D6450E" w14:paraId="3FEB11B3" w14:textId="77777777">
        <w:trPr>
          <w:trHeight w:val="313"/>
        </w:trPr>
        <w:tc>
          <w:tcPr>
            <w:tcW w:w="2549" w:type="dxa"/>
          </w:tcPr>
          <w:p w14:paraId="6CAD0EB1" w14:textId="77777777" w:rsidR="00D6450E" w:rsidRDefault="00D51AB9">
            <w:pPr>
              <w:pStyle w:val="TableParagraph"/>
              <w:spacing w:before="18"/>
              <w:ind w:left="74"/>
              <w:jc w:val="left"/>
              <w:rPr>
                <w:sz w:val="24"/>
              </w:rPr>
            </w:pPr>
            <w:r>
              <w:rPr>
                <w:sz w:val="24"/>
              </w:rPr>
              <w:t>T6: ECU-6717</w:t>
            </w:r>
          </w:p>
        </w:tc>
        <w:tc>
          <w:tcPr>
            <w:tcW w:w="1274" w:type="dxa"/>
          </w:tcPr>
          <w:p w14:paraId="4619977C" w14:textId="77777777" w:rsidR="00D6450E" w:rsidRDefault="00D51AB9">
            <w:pPr>
              <w:pStyle w:val="TableParagraph"/>
              <w:spacing w:before="18"/>
              <w:ind w:left="372"/>
              <w:jc w:val="left"/>
              <w:rPr>
                <w:sz w:val="24"/>
              </w:rPr>
            </w:pPr>
            <w:r>
              <w:rPr>
                <w:sz w:val="24"/>
              </w:rPr>
              <w:t>20,00</w:t>
            </w:r>
          </w:p>
        </w:tc>
        <w:tc>
          <w:tcPr>
            <w:tcW w:w="850" w:type="dxa"/>
          </w:tcPr>
          <w:p w14:paraId="5ED53B33" w14:textId="77777777" w:rsidR="00D6450E" w:rsidRDefault="00D51AB9">
            <w:pPr>
              <w:pStyle w:val="TableParagraph"/>
              <w:spacing w:before="18"/>
              <w:ind w:right="82"/>
              <w:jc w:val="right"/>
              <w:rPr>
                <w:sz w:val="24"/>
              </w:rPr>
            </w:pPr>
            <w:r>
              <w:rPr>
                <w:w w:val="90"/>
                <w:sz w:val="24"/>
              </w:rPr>
              <w:t>BCD</w:t>
            </w:r>
          </w:p>
        </w:tc>
        <w:tc>
          <w:tcPr>
            <w:tcW w:w="1702" w:type="dxa"/>
          </w:tcPr>
          <w:p w14:paraId="354CF47C" w14:textId="77777777" w:rsidR="00D6450E" w:rsidRDefault="00D51AB9">
            <w:pPr>
              <w:pStyle w:val="TableParagraph"/>
              <w:spacing w:before="18"/>
              <w:ind w:left="74"/>
              <w:jc w:val="left"/>
              <w:rPr>
                <w:sz w:val="24"/>
              </w:rPr>
            </w:pPr>
            <w:r>
              <w:rPr>
                <w:sz w:val="24"/>
              </w:rPr>
              <w:t>T6</w:t>
            </w:r>
          </w:p>
        </w:tc>
        <w:tc>
          <w:tcPr>
            <w:tcW w:w="1279" w:type="dxa"/>
          </w:tcPr>
          <w:p w14:paraId="644C1488" w14:textId="77777777" w:rsidR="00D6450E" w:rsidRDefault="00D51AB9">
            <w:pPr>
              <w:pStyle w:val="TableParagraph"/>
              <w:spacing w:before="18"/>
              <w:ind w:left="375"/>
              <w:jc w:val="left"/>
              <w:rPr>
                <w:sz w:val="24"/>
              </w:rPr>
            </w:pPr>
            <w:r>
              <w:rPr>
                <w:sz w:val="24"/>
              </w:rPr>
              <w:t>16,67</w:t>
            </w:r>
          </w:p>
        </w:tc>
        <w:tc>
          <w:tcPr>
            <w:tcW w:w="909" w:type="dxa"/>
          </w:tcPr>
          <w:p w14:paraId="55BC9D4A" w14:textId="77777777" w:rsidR="00D6450E" w:rsidRDefault="00D51AB9">
            <w:pPr>
              <w:pStyle w:val="TableParagraph"/>
              <w:spacing w:before="18"/>
              <w:ind w:left="75"/>
              <w:jc w:val="left"/>
              <w:rPr>
                <w:sz w:val="24"/>
              </w:rPr>
            </w:pPr>
            <w:r>
              <w:rPr>
                <w:sz w:val="24"/>
              </w:rPr>
              <w:t>AB</w:t>
            </w:r>
          </w:p>
        </w:tc>
      </w:tr>
      <w:tr w:rsidR="00D6450E" w14:paraId="6C5EE7F9" w14:textId="77777777">
        <w:trPr>
          <w:trHeight w:val="311"/>
        </w:trPr>
        <w:tc>
          <w:tcPr>
            <w:tcW w:w="2549" w:type="dxa"/>
          </w:tcPr>
          <w:p w14:paraId="3812D67F" w14:textId="77777777" w:rsidR="00D6450E" w:rsidRDefault="00D51AB9">
            <w:pPr>
              <w:pStyle w:val="TableParagraph"/>
              <w:spacing w:before="18" w:line="273" w:lineRule="exact"/>
              <w:ind w:left="74"/>
              <w:jc w:val="left"/>
              <w:rPr>
                <w:sz w:val="24"/>
              </w:rPr>
            </w:pPr>
            <w:r>
              <w:rPr>
                <w:sz w:val="24"/>
              </w:rPr>
              <w:t>T8: PDV</w:t>
            </w:r>
          </w:p>
        </w:tc>
        <w:tc>
          <w:tcPr>
            <w:tcW w:w="1274" w:type="dxa"/>
          </w:tcPr>
          <w:p w14:paraId="45BB9124" w14:textId="77777777" w:rsidR="00D6450E" w:rsidRDefault="00D51AB9">
            <w:pPr>
              <w:pStyle w:val="TableParagraph"/>
              <w:spacing w:before="18" w:line="273" w:lineRule="exact"/>
              <w:ind w:left="372"/>
              <w:jc w:val="left"/>
              <w:rPr>
                <w:sz w:val="24"/>
              </w:rPr>
            </w:pPr>
            <w:r>
              <w:rPr>
                <w:sz w:val="24"/>
              </w:rPr>
              <w:t>10,00</w:t>
            </w:r>
          </w:p>
        </w:tc>
        <w:tc>
          <w:tcPr>
            <w:tcW w:w="850" w:type="dxa"/>
          </w:tcPr>
          <w:p w14:paraId="47BBE519" w14:textId="77777777" w:rsidR="00D6450E" w:rsidRDefault="00D51AB9">
            <w:pPr>
              <w:pStyle w:val="TableParagraph"/>
              <w:spacing w:before="18" w:line="273" w:lineRule="exact"/>
              <w:ind w:right="63"/>
              <w:jc w:val="right"/>
              <w:rPr>
                <w:sz w:val="24"/>
              </w:rPr>
            </w:pPr>
            <w:r>
              <w:rPr>
                <w:w w:val="90"/>
                <w:sz w:val="24"/>
              </w:rPr>
              <w:t>CD</w:t>
            </w:r>
          </w:p>
        </w:tc>
        <w:tc>
          <w:tcPr>
            <w:tcW w:w="1702" w:type="dxa"/>
          </w:tcPr>
          <w:p w14:paraId="0E50D3D1" w14:textId="77777777" w:rsidR="00D6450E" w:rsidRDefault="00D51AB9">
            <w:pPr>
              <w:pStyle w:val="TableParagraph"/>
              <w:spacing w:before="18" w:line="273" w:lineRule="exact"/>
              <w:ind w:left="74"/>
              <w:jc w:val="left"/>
              <w:rPr>
                <w:sz w:val="24"/>
              </w:rPr>
            </w:pPr>
            <w:r>
              <w:rPr>
                <w:sz w:val="24"/>
              </w:rPr>
              <w:t>T8</w:t>
            </w:r>
          </w:p>
        </w:tc>
        <w:tc>
          <w:tcPr>
            <w:tcW w:w="1279" w:type="dxa"/>
          </w:tcPr>
          <w:p w14:paraId="4DDAA356" w14:textId="77777777" w:rsidR="00D6450E" w:rsidRDefault="00D51AB9">
            <w:pPr>
              <w:pStyle w:val="TableParagraph"/>
              <w:spacing w:before="18" w:line="273" w:lineRule="exact"/>
              <w:ind w:left="435"/>
              <w:jc w:val="left"/>
              <w:rPr>
                <w:sz w:val="24"/>
              </w:rPr>
            </w:pPr>
            <w:r>
              <w:rPr>
                <w:sz w:val="24"/>
              </w:rPr>
              <w:t>6,67</w:t>
            </w:r>
          </w:p>
        </w:tc>
        <w:tc>
          <w:tcPr>
            <w:tcW w:w="909" w:type="dxa"/>
          </w:tcPr>
          <w:p w14:paraId="57B8ECBD" w14:textId="77777777" w:rsidR="00D6450E" w:rsidRDefault="00D51AB9">
            <w:pPr>
              <w:pStyle w:val="TableParagraph"/>
              <w:spacing w:before="18" w:line="273" w:lineRule="exact"/>
              <w:ind w:left="255"/>
              <w:jc w:val="left"/>
              <w:rPr>
                <w:sz w:val="24"/>
              </w:rPr>
            </w:pPr>
            <w:r>
              <w:rPr>
                <w:sz w:val="24"/>
              </w:rPr>
              <w:t>B</w:t>
            </w:r>
          </w:p>
        </w:tc>
      </w:tr>
      <w:tr w:rsidR="00D6450E" w14:paraId="7340E959" w14:textId="77777777">
        <w:trPr>
          <w:trHeight w:val="553"/>
        </w:trPr>
        <w:tc>
          <w:tcPr>
            <w:tcW w:w="2549" w:type="dxa"/>
          </w:tcPr>
          <w:p w14:paraId="0FF62915" w14:textId="77777777" w:rsidR="00D6450E" w:rsidRDefault="00D51AB9">
            <w:pPr>
              <w:pStyle w:val="TableParagraph"/>
              <w:spacing w:line="270" w:lineRule="exact"/>
              <w:ind w:left="74"/>
              <w:jc w:val="left"/>
              <w:rPr>
                <w:sz w:val="24"/>
              </w:rPr>
            </w:pPr>
            <w:r>
              <w:rPr>
                <w:sz w:val="24"/>
              </w:rPr>
              <w:t>T9: INIAP Pata de</w:t>
            </w:r>
          </w:p>
          <w:p w14:paraId="7192B436" w14:textId="77777777" w:rsidR="00D6450E" w:rsidRDefault="00D51AB9">
            <w:pPr>
              <w:pStyle w:val="TableParagraph"/>
              <w:spacing w:line="264" w:lineRule="exact"/>
              <w:ind w:left="74"/>
              <w:jc w:val="left"/>
              <w:rPr>
                <w:sz w:val="24"/>
              </w:rPr>
            </w:pPr>
            <w:r>
              <w:rPr>
                <w:sz w:val="24"/>
              </w:rPr>
              <w:t>Venado</w:t>
            </w:r>
          </w:p>
        </w:tc>
        <w:tc>
          <w:tcPr>
            <w:tcW w:w="1274" w:type="dxa"/>
          </w:tcPr>
          <w:p w14:paraId="2418748E" w14:textId="77777777" w:rsidR="00D6450E" w:rsidRDefault="00D6450E">
            <w:pPr>
              <w:pStyle w:val="TableParagraph"/>
              <w:spacing w:before="7"/>
              <w:jc w:val="left"/>
            </w:pPr>
          </w:p>
          <w:p w14:paraId="593C25A7" w14:textId="77777777" w:rsidR="00D6450E" w:rsidRDefault="00D51AB9">
            <w:pPr>
              <w:pStyle w:val="TableParagraph"/>
              <w:spacing w:line="273" w:lineRule="exact"/>
              <w:ind w:left="432"/>
              <w:jc w:val="left"/>
              <w:rPr>
                <w:sz w:val="24"/>
              </w:rPr>
            </w:pPr>
            <w:r>
              <w:rPr>
                <w:sz w:val="24"/>
              </w:rPr>
              <w:t>0,00</w:t>
            </w:r>
          </w:p>
        </w:tc>
        <w:tc>
          <w:tcPr>
            <w:tcW w:w="850" w:type="dxa"/>
          </w:tcPr>
          <w:p w14:paraId="737D6F1A" w14:textId="77777777" w:rsidR="00D6450E" w:rsidRDefault="00D6450E">
            <w:pPr>
              <w:pStyle w:val="TableParagraph"/>
              <w:spacing w:before="7"/>
              <w:jc w:val="left"/>
            </w:pPr>
          </w:p>
          <w:p w14:paraId="2E1C26D1" w14:textId="77777777" w:rsidR="00D6450E" w:rsidRDefault="00D51AB9">
            <w:pPr>
              <w:pStyle w:val="TableParagraph"/>
              <w:spacing w:line="273" w:lineRule="exact"/>
              <w:ind w:left="77"/>
              <w:jc w:val="left"/>
              <w:rPr>
                <w:sz w:val="24"/>
              </w:rPr>
            </w:pPr>
            <w:r>
              <w:rPr>
                <w:w w:val="97"/>
                <w:sz w:val="24"/>
              </w:rPr>
              <w:t>D</w:t>
            </w:r>
          </w:p>
        </w:tc>
        <w:tc>
          <w:tcPr>
            <w:tcW w:w="1702" w:type="dxa"/>
          </w:tcPr>
          <w:p w14:paraId="0909E8D6" w14:textId="77777777" w:rsidR="00D6450E" w:rsidRDefault="00D6450E">
            <w:pPr>
              <w:pStyle w:val="TableParagraph"/>
              <w:spacing w:before="7"/>
              <w:jc w:val="left"/>
            </w:pPr>
          </w:p>
          <w:p w14:paraId="5C36031A" w14:textId="77777777" w:rsidR="00D6450E" w:rsidRDefault="00D51AB9">
            <w:pPr>
              <w:pStyle w:val="TableParagraph"/>
              <w:spacing w:line="273" w:lineRule="exact"/>
              <w:ind w:left="74"/>
              <w:jc w:val="left"/>
              <w:rPr>
                <w:sz w:val="24"/>
              </w:rPr>
            </w:pPr>
            <w:r>
              <w:rPr>
                <w:sz w:val="24"/>
              </w:rPr>
              <w:t>T9</w:t>
            </w:r>
          </w:p>
        </w:tc>
        <w:tc>
          <w:tcPr>
            <w:tcW w:w="1279" w:type="dxa"/>
          </w:tcPr>
          <w:p w14:paraId="1F21E07A" w14:textId="77777777" w:rsidR="00D6450E" w:rsidRDefault="00D6450E">
            <w:pPr>
              <w:pStyle w:val="TableParagraph"/>
              <w:spacing w:before="7"/>
              <w:jc w:val="left"/>
            </w:pPr>
          </w:p>
          <w:p w14:paraId="71AD6E9A" w14:textId="77777777" w:rsidR="00D6450E" w:rsidRDefault="00D51AB9">
            <w:pPr>
              <w:pStyle w:val="TableParagraph"/>
              <w:spacing w:line="273" w:lineRule="exact"/>
              <w:ind w:left="435"/>
              <w:jc w:val="left"/>
              <w:rPr>
                <w:sz w:val="24"/>
              </w:rPr>
            </w:pPr>
            <w:r>
              <w:rPr>
                <w:sz w:val="24"/>
              </w:rPr>
              <w:t>0,00</w:t>
            </w:r>
          </w:p>
        </w:tc>
        <w:tc>
          <w:tcPr>
            <w:tcW w:w="909" w:type="dxa"/>
          </w:tcPr>
          <w:p w14:paraId="2578F253" w14:textId="77777777" w:rsidR="00D6450E" w:rsidRDefault="00D6450E">
            <w:pPr>
              <w:pStyle w:val="TableParagraph"/>
              <w:spacing w:before="7"/>
              <w:jc w:val="left"/>
            </w:pPr>
          </w:p>
          <w:p w14:paraId="2BF50EAE" w14:textId="77777777" w:rsidR="00D6450E" w:rsidRDefault="00D51AB9">
            <w:pPr>
              <w:pStyle w:val="TableParagraph"/>
              <w:spacing w:line="273" w:lineRule="exact"/>
              <w:ind w:left="255"/>
              <w:jc w:val="left"/>
              <w:rPr>
                <w:sz w:val="24"/>
              </w:rPr>
            </w:pPr>
            <w:r>
              <w:rPr>
                <w:sz w:val="24"/>
              </w:rPr>
              <w:t>B</w:t>
            </w:r>
          </w:p>
        </w:tc>
      </w:tr>
      <w:tr w:rsidR="00D6450E" w14:paraId="154EDD2E" w14:textId="77777777">
        <w:trPr>
          <w:trHeight w:val="275"/>
        </w:trPr>
        <w:tc>
          <w:tcPr>
            <w:tcW w:w="4673" w:type="dxa"/>
            <w:gridSpan w:val="3"/>
          </w:tcPr>
          <w:p w14:paraId="1C44E7C1" w14:textId="77777777" w:rsidR="00D6450E" w:rsidRDefault="00D51AB9">
            <w:pPr>
              <w:pStyle w:val="TableParagraph"/>
              <w:spacing w:line="256" w:lineRule="exact"/>
              <w:ind w:left="74"/>
              <w:jc w:val="left"/>
              <w:rPr>
                <w:sz w:val="24"/>
              </w:rPr>
            </w:pPr>
            <w:r>
              <w:rPr>
                <w:sz w:val="24"/>
              </w:rPr>
              <w:t>Media General: 36,30 %</w:t>
            </w:r>
          </w:p>
        </w:tc>
        <w:tc>
          <w:tcPr>
            <w:tcW w:w="3890" w:type="dxa"/>
            <w:gridSpan w:val="3"/>
          </w:tcPr>
          <w:p w14:paraId="1A7BAAA9" w14:textId="77777777" w:rsidR="00D6450E" w:rsidRDefault="00D51AB9">
            <w:pPr>
              <w:pStyle w:val="TableParagraph"/>
              <w:spacing w:line="256" w:lineRule="exact"/>
              <w:ind w:left="74"/>
              <w:jc w:val="left"/>
              <w:rPr>
                <w:sz w:val="24"/>
              </w:rPr>
            </w:pPr>
            <w:r>
              <w:rPr>
                <w:sz w:val="24"/>
              </w:rPr>
              <w:t>Media General: 21,85%</w:t>
            </w:r>
          </w:p>
        </w:tc>
      </w:tr>
      <w:tr w:rsidR="00D6450E" w14:paraId="4F3B46E8" w14:textId="77777777">
        <w:trPr>
          <w:trHeight w:val="276"/>
        </w:trPr>
        <w:tc>
          <w:tcPr>
            <w:tcW w:w="4673" w:type="dxa"/>
            <w:gridSpan w:val="3"/>
          </w:tcPr>
          <w:p w14:paraId="0D87E1A4" w14:textId="77777777" w:rsidR="00D6450E" w:rsidRDefault="00D51AB9">
            <w:pPr>
              <w:pStyle w:val="TableParagraph"/>
              <w:spacing w:line="256" w:lineRule="exact"/>
              <w:ind w:left="74"/>
              <w:jc w:val="left"/>
              <w:rPr>
                <w:sz w:val="24"/>
              </w:rPr>
            </w:pPr>
            <w:r>
              <w:rPr>
                <w:sz w:val="24"/>
              </w:rPr>
              <w:t>CV = 44,04%</w:t>
            </w:r>
          </w:p>
        </w:tc>
        <w:tc>
          <w:tcPr>
            <w:tcW w:w="3890" w:type="dxa"/>
            <w:gridSpan w:val="3"/>
          </w:tcPr>
          <w:p w14:paraId="30E7FF56" w14:textId="77777777" w:rsidR="00D6450E" w:rsidRDefault="00D51AB9">
            <w:pPr>
              <w:pStyle w:val="TableParagraph"/>
              <w:spacing w:line="256" w:lineRule="exact"/>
              <w:ind w:left="74"/>
              <w:jc w:val="left"/>
              <w:rPr>
                <w:sz w:val="24"/>
              </w:rPr>
            </w:pPr>
            <w:r>
              <w:rPr>
                <w:sz w:val="24"/>
              </w:rPr>
              <w:t>CV = 61,65%</w:t>
            </w:r>
          </w:p>
        </w:tc>
      </w:tr>
      <w:tr w:rsidR="00D6450E" w14:paraId="3DA2831A" w14:textId="77777777">
        <w:trPr>
          <w:trHeight w:val="313"/>
        </w:trPr>
        <w:tc>
          <w:tcPr>
            <w:tcW w:w="8563" w:type="dxa"/>
            <w:gridSpan w:val="6"/>
          </w:tcPr>
          <w:p w14:paraId="301C02C1" w14:textId="77777777" w:rsidR="00D6450E" w:rsidRDefault="00D51AB9">
            <w:pPr>
              <w:pStyle w:val="TableParagraph"/>
              <w:spacing w:before="18"/>
              <w:ind w:left="2409" w:right="2399"/>
              <w:rPr>
                <w:b/>
                <w:sz w:val="24"/>
              </w:rPr>
            </w:pPr>
            <w:r>
              <w:rPr>
                <w:b/>
                <w:sz w:val="24"/>
              </w:rPr>
              <w:t>LOCALIDAD 2: JATUMPAMBA</w:t>
            </w:r>
          </w:p>
        </w:tc>
      </w:tr>
      <w:tr w:rsidR="00D6450E" w14:paraId="6EF183E1" w14:textId="77777777">
        <w:trPr>
          <w:trHeight w:val="278"/>
        </w:trPr>
        <w:tc>
          <w:tcPr>
            <w:tcW w:w="4673" w:type="dxa"/>
            <w:gridSpan w:val="3"/>
          </w:tcPr>
          <w:p w14:paraId="1E8C3FE2" w14:textId="77777777" w:rsidR="00D6450E" w:rsidRDefault="00D51AB9">
            <w:pPr>
              <w:pStyle w:val="TableParagraph"/>
              <w:spacing w:line="258" w:lineRule="exact"/>
              <w:ind w:left="1930" w:right="1912"/>
              <w:rPr>
                <w:sz w:val="24"/>
              </w:rPr>
            </w:pPr>
            <w:r>
              <w:rPr>
                <w:sz w:val="24"/>
              </w:rPr>
              <w:t>AT (**)</w:t>
            </w:r>
          </w:p>
        </w:tc>
        <w:tc>
          <w:tcPr>
            <w:tcW w:w="3890" w:type="dxa"/>
            <w:gridSpan w:val="3"/>
          </w:tcPr>
          <w:p w14:paraId="057B86DD" w14:textId="77777777" w:rsidR="00D6450E" w:rsidRDefault="00D51AB9">
            <w:pPr>
              <w:pStyle w:val="TableParagraph"/>
              <w:spacing w:line="258" w:lineRule="exact"/>
              <w:ind w:left="1528" w:right="1518"/>
              <w:rPr>
                <w:sz w:val="24"/>
              </w:rPr>
            </w:pPr>
            <w:r>
              <w:rPr>
                <w:sz w:val="24"/>
              </w:rPr>
              <w:t>AR (**)</w:t>
            </w:r>
          </w:p>
        </w:tc>
      </w:tr>
      <w:tr w:rsidR="00D6450E" w14:paraId="7F713F13" w14:textId="77777777">
        <w:trPr>
          <w:trHeight w:val="273"/>
        </w:trPr>
        <w:tc>
          <w:tcPr>
            <w:tcW w:w="2549" w:type="dxa"/>
          </w:tcPr>
          <w:p w14:paraId="425D4666" w14:textId="77777777" w:rsidR="00D6450E" w:rsidRDefault="00D51AB9">
            <w:pPr>
              <w:pStyle w:val="TableParagraph"/>
              <w:spacing w:line="253" w:lineRule="exact"/>
              <w:ind w:left="74"/>
              <w:jc w:val="left"/>
              <w:rPr>
                <w:b/>
                <w:sz w:val="24"/>
              </w:rPr>
            </w:pPr>
            <w:r>
              <w:rPr>
                <w:b/>
                <w:sz w:val="24"/>
              </w:rPr>
              <w:t>Tratamientos</w:t>
            </w:r>
          </w:p>
        </w:tc>
        <w:tc>
          <w:tcPr>
            <w:tcW w:w="1274" w:type="dxa"/>
          </w:tcPr>
          <w:p w14:paraId="0F62940B" w14:textId="77777777" w:rsidR="00D6450E" w:rsidRDefault="00D51AB9">
            <w:pPr>
              <w:pStyle w:val="TableParagraph"/>
              <w:spacing w:line="253" w:lineRule="exact"/>
              <w:ind w:right="122"/>
              <w:jc w:val="right"/>
              <w:rPr>
                <w:b/>
                <w:sz w:val="24"/>
              </w:rPr>
            </w:pPr>
            <w:r>
              <w:rPr>
                <w:b/>
                <w:sz w:val="24"/>
              </w:rPr>
              <w:t>Promedio</w:t>
            </w:r>
          </w:p>
        </w:tc>
        <w:tc>
          <w:tcPr>
            <w:tcW w:w="850" w:type="dxa"/>
          </w:tcPr>
          <w:p w14:paraId="53D62D6E" w14:textId="77777777" w:rsidR="00D6450E" w:rsidRDefault="00D51AB9">
            <w:pPr>
              <w:pStyle w:val="TableParagraph"/>
              <w:spacing w:line="253" w:lineRule="exact"/>
              <w:ind w:left="77"/>
              <w:jc w:val="left"/>
              <w:rPr>
                <w:b/>
                <w:sz w:val="24"/>
              </w:rPr>
            </w:pPr>
            <w:r>
              <w:rPr>
                <w:b/>
                <w:sz w:val="24"/>
              </w:rPr>
              <w:t>Rango</w:t>
            </w:r>
          </w:p>
        </w:tc>
        <w:tc>
          <w:tcPr>
            <w:tcW w:w="1702" w:type="dxa"/>
          </w:tcPr>
          <w:p w14:paraId="5A99C115" w14:textId="77777777" w:rsidR="00D6450E" w:rsidRDefault="00D51AB9">
            <w:pPr>
              <w:pStyle w:val="TableParagraph"/>
              <w:spacing w:line="253" w:lineRule="exact"/>
              <w:ind w:left="74"/>
              <w:jc w:val="left"/>
              <w:rPr>
                <w:b/>
                <w:sz w:val="24"/>
              </w:rPr>
            </w:pPr>
            <w:r>
              <w:rPr>
                <w:b/>
                <w:sz w:val="24"/>
              </w:rPr>
              <w:t>Tratamientos</w:t>
            </w:r>
          </w:p>
        </w:tc>
        <w:tc>
          <w:tcPr>
            <w:tcW w:w="1279" w:type="dxa"/>
          </w:tcPr>
          <w:p w14:paraId="57912096" w14:textId="77777777" w:rsidR="00D6450E" w:rsidRDefault="00D51AB9">
            <w:pPr>
              <w:pStyle w:val="TableParagraph"/>
              <w:spacing w:line="253" w:lineRule="exact"/>
              <w:ind w:left="144"/>
              <w:jc w:val="left"/>
              <w:rPr>
                <w:b/>
                <w:sz w:val="24"/>
              </w:rPr>
            </w:pPr>
            <w:r>
              <w:rPr>
                <w:b/>
                <w:sz w:val="24"/>
              </w:rPr>
              <w:t>Promedio</w:t>
            </w:r>
          </w:p>
        </w:tc>
        <w:tc>
          <w:tcPr>
            <w:tcW w:w="909" w:type="dxa"/>
          </w:tcPr>
          <w:p w14:paraId="759C1226" w14:textId="77777777" w:rsidR="00D6450E" w:rsidRDefault="00D51AB9">
            <w:pPr>
              <w:pStyle w:val="TableParagraph"/>
              <w:spacing w:line="253" w:lineRule="exact"/>
              <w:ind w:left="75"/>
              <w:jc w:val="left"/>
              <w:rPr>
                <w:b/>
                <w:sz w:val="24"/>
              </w:rPr>
            </w:pPr>
            <w:r>
              <w:rPr>
                <w:b/>
                <w:sz w:val="24"/>
              </w:rPr>
              <w:t>Rango</w:t>
            </w:r>
          </w:p>
        </w:tc>
      </w:tr>
      <w:tr w:rsidR="00D6450E" w14:paraId="67404CBA" w14:textId="77777777">
        <w:trPr>
          <w:trHeight w:val="313"/>
        </w:trPr>
        <w:tc>
          <w:tcPr>
            <w:tcW w:w="2549" w:type="dxa"/>
          </w:tcPr>
          <w:p w14:paraId="368DC519" w14:textId="77777777" w:rsidR="00D6450E" w:rsidRDefault="00D51AB9">
            <w:pPr>
              <w:pStyle w:val="TableParagraph"/>
              <w:spacing w:before="20" w:line="273" w:lineRule="exact"/>
              <w:ind w:left="74"/>
              <w:jc w:val="left"/>
              <w:rPr>
                <w:sz w:val="24"/>
              </w:rPr>
            </w:pPr>
            <w:r>
              <w:rPr>
                <w:sz w:val="24"/>
              </w:rPr>
              <w:t>T7: INIAP Tunkahuan</w:t>
            </w:r>
          </w:p>
        </w:tc>
        <w:tc>
          <w:tcPr>
            <w:tcW w:w="1274" w:type="dxa"/>
          </w:tcPr>
          <w:p w14:paraId="77CF1A08" w14:textId="77777777" w:rsidR="00D6450E" w:rsidRDefault="00D51AB9">
            <w:pPr>
              <w:pStyle w:val="TableParagraph"/>
              <w:spacing w:before="20" w:line="273" w:lineRule="exact"/>
              <w:ind w:left="372"/>
              <w:jc w:val="left"/>
              <w:rPr>
                <w:sz w:val="24"/>
              </w:rPr>
            </w:pPr>
            <w:r>
              <w:rPr>
                <w:sz w:val="24"/>
              </w:rPr>
              <w:t>80,00</w:t>
            </w:r>
          </w:p>
        </w:tc>
        <w:tc>
          <w:tcPr>
            <w:tcW w:w="850" w:type="dxa"/>
          </w:tcPr>
          <w:p w14:paraId="5F26AFD2" w14:textId="77777777" w:rsidR="00D6450E" w:rsidRDefault="00D51AB9">
            <w:pPr>
              <w:pStyle w:val="TableParagraph"/>
              <w:spacing w:before="20" w:line="273" w:lineRule="exact"/>
              <w:ind w:left="77"/>
              <w:jc w:val="left"/>
              <w:rPr>
                <w:sz w:val="24"/>
              </w:rPr>
            </w:pPr>
            <w:r>
              <w:rPr>
                <w:w w:val="97"/>
                <w:sz w:val="24"/>
              </w:rPr>
              <w:t>A</w:t>
            </w:r>
          </w:p>
        </w:tc>
        <w:tc>
          <w:tcPr>
            <w:tcW w:w="1702" w:type="dxa"/>
          </w:tcPr>
          <w:p w14:paraId="6A34027F" w14:textId="77777777" w:rsidR="00D6450E" w:rsidRDefault="00D51AB9">
            <w:pPr>
              <w:pStyle w:val="TableParagraph"/>
              <w:spacing w:before="20" w:line="273" w:lineRule="exact"/>
              <w:ind w:left="700" w:right="685"/>
              <w:rPr>
                <w:sz w:val="24"/>
              </w:rPr>
            </w:pPr>
            <w:r>
              <w:rPr>
                <w:sz w:val="24"/>
              </w:rPr>
              <w:t>T5</w:t>
            </w:r>
          </w:p>
        </w:tc>
        <w:tc>
          <w:tcPr>
            <w:tcW w:w="1279" w:type="dxa"/>
          </w:tcPr>
          <w:p w14:paraId="6850C1F6" w14:textId="77777777" w:rsidR="00D6450E" w:rsidRDefault="00D51AB9">
            <w:pPr>
              <w:pStyle w:val="TableParagraph"/>
              <w:spacing w:before="20" w:line="273" w:lineRule="exact"/>
              <w:ind w:left="375"/>
              <w:jc w:val="left"/>
              <w:rPr>
                <w:sz w:val="24"/>
              </w:rPr>
            </w:pPr>
            <w:r>
              <w:rPr>
                <w:sz w:val="24"/>
              </w:rPr>
              <w:t>16,67</w:t>
            </w:r>
          </w:p>
        </w:tc>
        <w:tc>
          <w:tcPr>
            <w:tcW w:w="909" w:type="dxa"/>
          </w:tcPr>
          <w:p w14:paraId="7D2DF5EC" w14:textId="77777777" w:rsidR="00D6450E" w:rsidRDefault="00D51AB9">
            <w:pPr>
              <w:pStyle w:val="TableParagraph"/>
              <w:spacing w:before="20" w:line="273" w:lineRule="exact"/>
              <w:ind w:left="75"/>
              <w:jc w:val="left"/>
              <w:rPr>
                <w:sz w:val="24"/>
              </w:rPr>
            </w:pPr>
            <w:r>
              <w:rPr>
                <w:w w:val="97"/>
                <w:sz w:val="24"/>
              </w:rPr>
              <w:t>A</w:t>
            </w:r>
          </w:p>
        </w:tc>
      </w:tr>
      <w:tr w:rsidR="00D6450E" w14:paraId="5B155B26" w14:textId="77777777">
        <w:trPr>
          <w:trHeight w:val="316"/>
        </w:trPr>
        <w:tc>
          <w:tcPr>
            <w:tcW w:w="2549" w:type="dxa"/>
          </w:tcPr>
          <w:p w14:paraId="28CC6E4A" w14:textId="77777777" w:rsidR="00D6450E" w:rsidRDefault="00D51AB9">
            <w:pPr>
              <w:pStyle w:val="TableParagraph"/>
              <w:spacing w:before="23" w:line="273" w:lineRule="exact"/>
              <w:ind w:left="74"/>
              <w:jc w:val="left"/>
              <w:rPr>
                <w:sz w:val="24"/>
              </w:rPr>
            </w:pPr>
            <w:r>
              <w:rPr>
                <w:sz w:val="24"/>
              </w:rPr>
              <w:t>T4: Q1</w:t>
            </w:r>
          </w:p>
        </w:tc>
        <w:tc>
          <w:tcPr>
            <w:tcW w:w="1274" w:type="dxa"/>
          </w:tcPr>
          <w:p w14:paraId="45AFC3E1" w14:textId="77777777" w:rsidR="00D6450E" w:rsidRDefault="00D51AB9">
            <w:pPr>
              <w:pStyle w:val="TableParagraph"/>
              <w:spacing w:before="23" w:line="273" w:lineRule="exact"/>
              <w:ind w:left="372"/>
              <w:jc w:val="left"/>
              <w:rPr>
                <w:sz w:val="24"/>
              </w:rPr>
            </w:pPr>
            <w:r>
              <w:rPr>
                <w:sz w:val="24"/>
              </w:rPr>
              <w:t>78,33</w:t>
            </w:r>
          </w:p>
        </w:tc>
        <w:tc>
          <w:tcPr>
            <w:tcW w:w="850" w:type="dxa"/>
          </w:tcPr>
          <w:p w14:paraId="02FA7505" w14:textId="77777777" w:rsidR="00D6450E" w:rsidRDefault="00D51AB9">
            <w:pPr>
              <w:pStyle w:val="TableParagraph"/>
              <w:spacing w:before="23" w:line="273" w:lineRule="exact"/>
              <w:ind w:left="77"/>
              <w:jc w:val="left"/>
              <w:rPr>
                <w:sz w:val="24"/>
              </w:rPr>
            </w:pPr>
            <w:r>
              <w:rPr>
                <w:sz w:val="24"/>
              </w:rPr>
              <w:t>AB</w:t>
            </w:r>
          </w:p>
        </w:tc>
        <w:tc>
          <w:tcPr>
            <w:tcW w:w="1702" w:type="dxa"/>
          </w:tcPr>
          <w:p w14:paraId="5D67F1F8" w14:textId="77777777" w:rsidR="00D6450E" w:rsidRDefault="00D51AB9">
            <w:pPr>
              <w:pStyle w:val="TableParagraph"/>
              <w:spacing w:before="23" w:line="273" w:lineRule="exact"/>
              <w:ind w:left="700" w:right="685"/>
              <w:rPr>
                <w:sz w:val="24"/>
              </w:rPr>
            </w:pPr>
            <w:r>
              <w:rPr>
                <w:sz w:val="24"/>
              </w:rPr>
              <w:t>T4</w:t>
            </w:r>
          </w:p>
        </w:tc>
        <w:tc>
          <w:tcPr>
            <w:tcW w:w="1279" w:type="dxa"/>
          </w:tcPr>
          <w:p w14:paraId="77BA96ED" w14:textId="77777777" w:rsidR="00D6450E" w:rsidRDefault="00D51AB9">
            <w:pPr>
              <w:pStyle w:val="TableParagraph"/>
              <w:spacing w:before="23" w:line="273" w:lineRule="exact"/>
              <w:ind w:left="375"/>
              <w:jc w:val="left"/>
              <w:rPr>
                <w:sz w:val="24"/>
              </w:rPr>
            </w:pPr>
            <w:r>
              <w:rPr>
                <w:sz w:val="24"/>
              </w:rPr>
              <w:t>14,00</w:t>
            </w:r>
          </w:p>
        </w:tc>
        <w:tc>
          <w:tcPr>
            <w:tcW w:w="909" w:type="dxa"/>
          </w:tcPr>
          <w:p w14:paraId="4C3CFF27" w14:textId="77777777" w:rsidR="00D6450E" w:rsidRDefault="00D51AB9">
            <w:pPr>
              <w:pStyle w:val="TableParagraph"/>
              <w:spacing w:before="23" w:line="273" w:lineRule="exact"/>
              <w:ind w:left="75"/>
              <w:jc w:val="left"/>
              <w:rPr>
                <w:sz w:val="24"/>
              </w:rPr>
            </w:pPr>
            <w:r>
              <w:rPr>
                <w:sz w:val="24"/>
              </w:rPr>
              <w:t>AB</w:t>
            </w:r>
          </w:p>
        </w:tc>
      </w:tr>
      <w:tr w:rsidR="00D6450E" w14:paraId="3437A929" w14:textId="77777777">
        <w:trPr>
          <w:trHeight w:val="314"/>
        </w:trPr>
        <w:tc>
          <w:tcPr>
            <w:tcW w:w="2549" w:type="dxa"/>
          </w:tcPr>
          <w:p w14:paraId="5D56B4CB" w14:textId="77777777" w:rsidR="00D6450E" w:rsidRDefault="00D51AB9">
            <w:pPr>
              <w:pStyle w:val="TableParagraph"/>
              <w:spacing w:before="18"/>
              <w:ind w:left="74"/>
              <w:jc w:val="left"/>
              <w:rPr>
                <w:sz w:val="24"/>
              </w:rPr>
            </w:pPr>
            <w:r>
              <w:rPr>
                <w:sz w:val="24"/>
              </w:rPr>
              <w:t>T1: LQEP4</w:t>
            </w:r>
          </w:p>
        </w:tc>
        <w:tc>
          <w:tcPr>
            <w:tcW w:w="1274" w:type="dxa"/>
          </w:tcPr>
          <w:p w14:paraId="6262B07A" w14:textId="77777777" w:rsidR="00D6450E" w:rsidRDefault="00D51AB9">
            <w:pPr>
              <w:pStyle w:val="TableParagraph"/>
              <w:spacing w:before="18"/>
              <w:ind w:left="372"/>
              <w:jc w:val="left"/>
              <w:rPr>
                <w:sz w:val="24"/>
              </w:rPr>
            </w:pPr>
            <w:r>
              <w:rPr>
                <w:sz w:val="24"/>
              </w:rPr>
              <w:t>60,00</w:t>
            </w:r>
          </w:p>
        </w:tc>
        <w:tc>
          <w:tcPr>
            <w:tcW w:w="850" w:type="dxa"/>
          </w:tcPr>
          <w:p w14:paraId="7F192543" w14:textId="77777777" w:rsidR="00D6450E" w:rsidRDefault="00D51AB9">
            <w:pPr>
              <w:pStyle w:val="TableParagraph"/>
              <w:spacing w:before="18"/>
              <w:ind w:left="77"/>
              <w:jc w:val="left"/>
              <w:rPr>
                <w:sz w:val="24"/>
              </w:rPr>
            </w:pPr>
            <w:r>
              <w:rPr>
                <w:sz w:val="24"/>
              </w:rPr>
              <w:t>ABC</w:t>
            </w:r>
          </w:p>
        </w:tc>
        <w:tc>
          <w:tcPr>
            <w:tcW w:w="1702" w:type="dxa"/>
          </w:tcPr>
          <w:p w14:paraId="02B77F98" w14:textId="77777777" w:rsidR="00D6450E" w:rsidRDefault="00D51AB9">
            <w:pPr>
              <w:pStyle w:val="TableParagraph"/>
              <w:spacing w:before="18"/>
              <w:ind w:left="700" w:right="685"/>
              <w:rPr>
                <w:sz w:val="24"/>
              </w:rPr>
            </w:pPr>
            <w:r>
              <w:rPr>
                <w:sz w:val="24"/>
              </w:rPr>
              <w:t>T1</w:t>
            </w:r>
          </w:p>
        </w:tc>
        <w:tc>
          <w:tcPr>
            <w:tcW w:w="1279" w:type="dxa"/>
          </w:tcPr>
          <w:p w14:paraId="54A68E42" w14:textId="77777777" w:rsidR="00D6450E" w:rsidRDefault="00D51AB9">
            <w:pPr>
              <w:pStyle w:val="TableParagraph"/>
              <w:spacing w:before="18"/>
              <w:ind w:left="375"/>
              <w:jc w:val="left"/>
              <w:rPr>
                <w:sz w:val="24"/>
              </w:rPr>
            </w:pPr>
            <w:r>
              <w:rPr>
                <w:sz w:val="24"/>
              </w:rPr>
              <w:t>13,33</w:t>
            </w:r>
          </w:p>
        </w:tc>
        <w:tc>
          <w:tcPr>
            <w:tcW w:w="909" w:type="dxa"/>
          </w:tcPr>
          <w:p w14:paraId="14AC61FB" w14:textId="77777777" w:rsidR="00D6450E" w:rsidRDefault="00D51AB9">
            <w:pPr>
              <w:pStyle w:val="TableParagraph"/>
              <w:spacing w:before="18"/>
              <w:ind w:left="75"/>
              <w:jc w:val="left"/>
              <w:rPr>
                <w:sz w:val="24"/>
              </w:rPr>
            </w:pPr>
            <w:r>
              <w:rPr>
                <w:sz w:val="24"/>
              </w:rPr>
              <w:t>ABC</w:t>
            </w:r>
          </w:p>
        </w:tc>
      </w:tr>
      <w:tr w:rsidR="00D6450E" w14:paraId="4B80EA11" w14:textId="77777777">
        <w:trPr>
          <w:trHeight w:val="314"/>
        </w:trPr>
        <w:tc>
          <w:tcPr>
            <w:tcW w:w="2549" w:type="dxa"/>
          </w:tcPr>
          <w:p w14:paraId="56614E9A" w14:textId="77777777" w:rsidR="00D6450E" w:rsidRDefault="00D51AB9">
            <w:pPr>
              <w:pStyle w:val="TableParagraph"/>
              <w:spacing w:before="18"/>
              <w:ind w:left="74"/>
              <w:jc w:val="left"/>
              <w:rPr>
                <w:sz w:val="24"/>
              </w:rPr>
            </w:pPr>
            <w:r>
              <w:rPr>
                <w:sz w:val="24"/>
              </w:rPr>
              <w:t>T5: EQ31</w:t>
            </w:r>
          </w:p>
        </w:tc>
        <w:tc>
          <w:tcPr>
            <w:tcW w:w="1274" w:type="dxa"/>
          </w:tcPr>
          <w:p w14:paraId="6E115970" w14:textId="77777777" w:rsidR="00D6450E" w:rsidRDefault="00D51AB9">
            <w:pPr>
              <w:pStyle w:val="TableParagraph"/>
              <w:spacing w:before="18"/>
              <w:ind w:left="372"/>
              <w:jc w:val="left"/>
              <w:rPr>
                <w:sz w:val="24"/>
              </w:rPr>
            </w:pPr>
            <w:r>
              <w:rPr>
                <w:sz w:val="24"/>
              </w:rPr>
              <w:t>34,00</w:t>
            </w:r>
          </w:p>
        </w:tc>
        <w:tc>
          <w:tcPr>
            <w:tcW w:w="850" w:type="dxa"/>
          </w:tcPr>
          <w:p w14:paraId="2AA10251" w14:textId="77777777" w:rsidR="00D6450E" w:rsidRDefault="00D51AB9">
            <w:pPr>
              <w:pStyle w:val="TableParagraph"/>
              <w:spacing w:before="18"/>
              <w:ind w:right="82"/>
              <w:jc w:val="right"/>
              <w:rPr>
                <w:sz w:val="24"/>
              </w:rPr>
            </w:pPr>
            <w:r>
              <w:rPr>
                <w:w w:val="90"/>
                <w:sz w:val="24"/>
              </w:rPr>
              <w:t>BCD</w:t>
            </w:r>
          </w:p>
        </w:tc>
        <w:tc>
          <w:tcPr>
            <w:tcW w:w="1702" w:type="dxa"/>
          </w:tcPr>
          <w:p w14:paraId="7DE2B52A" w14:textId="77777777" w:rsidR="00D6450E" w:rsidRDefault="00D51AB9">
            <w:pPr>
              <w:pStyle w:val="TableParagraph"/>
              <w:spacing w:before="18"/>
              <w:ind w:left="700" w:right="685"/>
              <w:rPr>
                <w:sz w:val="24"/>
              </w:rPr>
            </w:pPr>
            <w:r>
              <w:rPr>
                <w:sz w:val="24"/>
              </w:rPr>
              <w:t>T7</w:t>
            </w:r>
          </w:p>
        </w:tc>
        <w:tc>
          <w:tcPr>
            <w:tcW w:w="1279" w:type="dxa"/>
          </w:tcPr>
          <w:p w14:paraId="7D4D00FE" w14:textId="77777777" w:rsidR="00D6450E" w:rsidRDefault="00D51AB9">
            <w:pPr>
              <w:pStyle w:val="TableParagraph"/>
              <w:spacing w:before="18"/>
              <w:ind w:left="435"/>
              <w:jc w:val="left"/>
              <w:rPr>
                <w:sz w:val="24"/>
              </w:rPr>
            </w:pPr>
            <w:r>
              <w:rPr>
                <w:sz w:val="24"/>
              </w:rPr>
              <w:t>5,00</w:t>
            </w:r>
          </w:p>
        </w:tc>
        <w:tc>
          <w:tcPr>
            <w:tcW w:w="909" w:type="dxa"/>
          </w:tcPr>
          <w:p w14:paraId="0E2C107B" w14:textId="77777777" w:rsidR="00D6450E" w:rsidRDefault="00D51AB9">
            <w:pPr>
              <w:pStyle w:val="TableParagraph"/>
              <w:spacing w:before="18"/>
              <w:ind w:left="255"/>
              <w:jc w:val="left"/>
              <w:rPr>
                <w:sz w:val="24"/>
              </w:rPr>
            </w:pPr>
            <w:r>
              <w:rPr>
                <w:sz w:val="24"/>
              </w:rPr>
              <w:t>BC</w:t>
            </w:r>
          </w:p>
        </w:tc>
      </w:tr>
      <w:tr w:rsidR="00D6450E" w14:paraId="5121BE26" w14:textId="77777777">
        <w:trPr>
          <w:trHeight w:val="316"/>
        </w:trPr>
        <w:tc>
          <w:tcPr>
            <w:tcW w:w="2549" w:type="dxa"/>
          </w:tcPr>
          <w:p w14:paraId="2BA06E89" w14:textId="77777777" w:rsidR="00D6450E" w:rsidRDefault="00D51AB9">
            <w:pPr>
              <w:pStyle w:val="TableParagraph"/>
              <w:spacing w:before="20"/>
              <w:ind w:left="74"/>
              <w:jc w:val="left"/>
              <w:rPr>
                <w:sz w:val="24"/>
              </w:rPr>
            </w:pPr>
            <w:r>
              <w:rPr>
                <w:sz w:val="24"/>
              </w:rPr>
              <w:t>T2: EQ26</w:t>
            </w:r>
          </w:p>
        </w:tc>
        <w:tc>
          <w:tcPr>
            <w:tcW w:w="1274" w:type="dxa"/>
          </w:tcPr>
          <w:p w14:paraId="44BD47E0" w14:textId="77777777" w:rsidR="00D6450E" w:rsidRDefault="00D51AB9">
            <w:pPr>
              <w:pStyle w:val="TableParagraph"/>
              <w:spacing w:before="20"/>
              <w:ind w:left="372"/>
              <w:jc w:val="left"/>
              <w:rPr>
                <w:sz w:val="24"/>
              </w:rPr>
            </w:pPr>
            <w:r>
              <w:rPr>
                <w:sz w:val="24"/>
              </w:rPr>
              <w:t>26,67</w:t>
            </w:r>
          </w:p>
        </w:tc>
        <w:tc>
          <w:tcPr>
            <w:tcW w:w="850" w:type="dxa"/>
          </w:tcPr>
          <w:p w14:paraId="2C7B2881" w14:textId="77777777" w:rsidR="00D6450E" w:rsidRDefault="00D51AB9">
            <w:pPr>
              <w:pStyle w:val="TableParagraph"/>
              <w:spacing w:before="20"/>
              <w:ind w:right="63"/>
              <w:jc w:val="right"/>
              <w:rPr>
                <w:sz w:val="24"/>
              </w:rPr>
            </w:pPr>
            <w:r>
              <w:rPr>
                <w:w w:val="90"/>
                <w:sz w:val="24"/>
              </w:rPr>
              <w:t>CD</w:t>
            </w:r>
          </w:p>
        </w:tc>
        <w:tc>
          <w:tcPr>
            <w:tcW w:w="1702" w:type="dxa"/>
          </w:tcPr>
          <w:p w14:paraId="0BCDA553" w14:textId="77777777" w:rsidR="00D6450E" w:rsidRDefault="00D51AB9">
            <w:pPr>
              <w:pStyle w:val="TableParagraph"/>
              <w:spacing w:before="20"/>
              <w:ind w:left="700" w:right="685"/>
              <w:rPr>
                <w:sz w:val="24"/>
              </w:rPr>
            </w:pPr>
            <w:r>
              <w:rPr>
                <w:sz w:val="24"/>
              </w:rPr>
              <w:t>T6</w:t>
            </w:r>
          </w:p>
        </w:tc>
        <w:tc>
          <w:tcPr>
            <w:tcW w:w="1279" w:type="dxa"/>
          </w:tcPr>
          <w:p w14:paraId="6B4C0710" w14:textId="77777777" w:rsidR="00D6450E" w:rsidRDefault="00D51AB9">
            <w:pPr>
              <w:pStyle w:val="TableParagraph"/>
              <w:spacing w:before="20"/>
              <w:ind w:left="435"/>
              <w:jc w:val="left"/>
              <w:rPr>
                <w:sz w:val="24"/>
              </w:rPr>
            </w:pPr>
            <w:r>
              <w:rPr>
                <w:sz w:val="24"/>
              </w:rPr>
              <w:t>3,33</w:t>
            </w:r>
          </w:p>
        </w:tc>
        <w:tc>
          <w:tcPr>
            <w:tcW w:w="909" w:type="dxa"/>
          </w:tcPr>
          <w:p w14:paraId="5EB7ED91" w14:textId="77777777" w:rsidR="00D6450E" w:rsidRDefault="00D51AB9">
            <w:pPr>
              <w:pStyle w:val="TableParagraph"/>
              <w:spacing w:before="20"/>
              <w:ind w:left="255"/>
              <w:jc w:val="left"/>
              <w:rPr>
                <w:sz w:val="24"/>
              </w:rPr>
            </w:pPr>
            <w:r>
              <w:rPr>
                <w:sz w:val="24"/>
              </w:rPr>
              <w:t>BC</w:t>
            </w:r>
          </w:p>
        </w:tc>
      </w:tr>
      <w:tr w:rsidR="00D6450E" w14:paraId="63D71A3C" w14:textId="77777777">
        <w:trPr>
          <w:trHeight w:val="311"/>
        </w:trPr>
        <w:tc>
          <w:tcPr>
            <w:tcW w:w="2549" w:type="dxa"/>
          </w:tcPr>
          <w:p w14:paraId="168895EB" w14:textId="77777777" w:rsidR="00D6450E" w:rsidRDefault="00D51AB9">
            <w:pPr>
              <w:pStyle w:val="TableParagraph"/>
              <w:spacing w:before="18" w:line="273" w:lineRule="exact"/>
              <w:ind w:left="74"/>
              <w:jc w:val="left"/>
              <w:rPr>
                <w:sz w:val="24"/>
              </w:rPr>
            </w:pPr>
            <w:r>
              <w:rPr>
                <w:sz w:val="24"/>
              </w:rPr>
              <w:t>T3: EQ28</w:t>
            </w:r>
          </w:p>
        </w:tc>
        <w:tc>
          <w:tcPr>
            <w:tcW w:w="1274" w:type="dxa"/>
          </w:tcPr>
          <w:p w14:paraId="10EC113F" w14:textId="77777777" w:rsidR="00D6450E" w:rsidRDefault="00D51AB9">
            <w:pPr>
              <w:pStyle w:val="TableParagraph"/>
              <w:spacing w:before="18" w:line="273" w:lineRule="exact"/>
              <w:ind w:left="372"/>
              <w:jc w:val="left"/>
              <w:rPr>
                <w:sz w:val="24"/>
              </w:rPr>
            </w:pPr>
            <w:r>
              <w:rPr>
                <w:sz w:val="24"/>
              </w:rPr>
              <w:t>23,33</w:t>
            </w:r>
          </w:p>
        </w:tc>
        <w:tc>
          <w:tcPr>
            <w:tcW w:w="850" w:type="dxa"/>
          </w:tcPr>
          <w:p w14:paraId="4B5E4C31" w14:textId="77777777" w:rsidR="00D6450E" w:rsidRDefault="00D51AB9">
            <w:pPr>
              <w:pStyle w:val="TableParagraph"/>
              <w:spacing w:before="18" w:line="273" w:lineRule="exact"/>
              <w:ind w:right="63"/>
              <w:jc w:val="right"/>
              <w:rPr>
                <w:sz w:val="24"/>
              </w:rPr>
            </w:pPr>
            <w:r>
              <w:rPr>
                <w:w w:val="90"/>
                <w:sz w:val="24"/>
              </w:rPr>
              <w:t>CD</w:t>
            </w:r>
          </w:p>
        </w:tc>
        <w:tc>
          <w:tcPr>
            <w:tcW w:w="1702" w:type="dxa"/>
          </w:tcPr>
          <w:p w14:paraId="7B9DD761" w14:textId="77777777" w:rsidR="00D6450E" w:rsidRDefault="00D51AB9">
            <w:pPr>
              <w:pStyle w:val="TableParagraph"/>
              <w:spacing w:before="18" w:line="273" w:lineRule="exact"/>
              <w:ind w:left="700" w:right="685"/>
              <w:rPr>
                <w:sz w:val="24"/>
              </w:rPr>
            </w:pPr>
            <w:r>
              <w:rPr>
                <w:sz w:val="24"/>
              </w:rPr>
              <w:t>T3</w:t>
            </w:r>
          </w:p>
        </w:tc>
        <w:tc>
          <w:tcPr>
            <w:tcW w:w="1279" w:type="dxa"/>
          </w:tcPr>
          <w:p w14:paraId="715C8D6F" w14:textId="77777777" w:rsidR="00D6450E" w:rsidRDefault="00D51AB9">
            <w:pPr>
              <w:pStyle w:val="TableParagraph"/>
              <w:spacing w:before="18" w:line="273" w:lineRule="exact"/>
              <w:ind w:left="435"/>
              <w:jc w:val="left"/>
              <w:rPr>
                <w:sz w:val="24"/>
              </w:rPr>
            </w:pPr>
            <w:r>
              <w:rPr>
                <w:sz w:val="24"/>
              </w:rPr>
              <w:t>3,33</w:t>
            </w:r>
          </w:p>
        </w:tc>
        <w:tc>
          <w:tcPr>
            <w:tcW w:w="909" w:type="dxa"/>
          </w:tcPr>
          <w:p w14:paraId="06AADC6E" w14:textId="77777777" w:rsidR="00D6450E" w:rsidRDefault="00D51AB9">
            <w:pPr>
              <w:pStyle w:val="TableParagraph"/>
              <w:spacing w:before="18" w:line="273" w:lineRule="exact"/>
              <w:ind w:left="255"/>
              <w:jc w:val="left"/>
              <w:rPr>
                <w:sz w:val="24"/>
              </w:rPr>
            </w:pPr>
            <w:r>
              <w:rPr>
                <w:sz w:val="24"/>
              </w:rPr>
              <w:t>BC</w:t>
            </w:r>
          </w:p>
        </w:tc>
      </w:tr>
      <w:tr w:rsidR="00D6450E" w14:paraId="635A8F64" w14:textId="77777777">
        <w:trPr>
          <w:trHeight w:val="552"/>
        </w:trPr>
        <w:tc>
          <w:tcPr>
            <w:tcW w:w="2549" w:type="dxa"/>
          </w:tcPr>
          <w:p w14:paraId="4E166B6E" w14:textId="77777777" w:rsidR="00D6450E" w:rsidRDefault="00D6450E">
            <w:pPr>
              <w:pStyle w:val="TableParagraph"/>
              <w:spacing w:before="5"/>
              <w:jc w:val="left"/>
            </w:pPr>
          </w:p>
          <w:p w14:paraId="4D24298F" w14:textId="77777777" w:rsidR="00D6450E" w:rsidRDefault="00D51AB9">
            <w:pPr>
              <w:pStyle w:val="TableParagraph"/>
              <w:spacing w:line="273" w:lineRule="exact"/>
              <w:ind w:left="74"/>
              <w:jc w:val="left"/>
              <w:rPr>
                <w:sz w:val="24"/>
              </w:rPr>
            </w:pPr>
            <w:r>
              <w:rPr>
                <w:sz w:val="24"/>
              </w:rPr>
              <w:t>T6: ECU-6717</w:t>
            </w:r>
          </w:p>
        </w:tc>
        <w:tc>
          <w:tcPr>
            <w:tcW w:w="1274" w:type="dxa"/>
          </w:tcPr>
          <w:p w14:paraId="7F5B418A" w14:textId="77777777" w:rsidR="00D6450E" w:rsidRDefault="00D6450E">
            <w:pPr>
              <w:pStyle w:val="TableParagraph"/>
              <w:spacing w:before="5"/>
              <w:jc w:val="left"/>
            </w:pPr>
          </w:p>
          <w:p w14:paraId="6AEE4F3B" w14:textId="77777777" w:rsidR="00D6450E" w:rsidRDefault="00D51AB9">
            <w:pPr>
              <w:pStyle w:val="TableParagraph"/>
              <w:spacing w:line="273" w:lineRule="exact"/>
              <w:ind w:left="372"/>
              <w:jc w:val="left"/>
              <w:rPr>
                <w:sz w:val="24"/>
              </w:rPr>
            </w:pPr>
            <w:r>
              <w:rPr>
                <w:sz w:val="24"/>
              </w:rPr>
              <w:t>10,00</w:t>
            </w:r>
          </w:p>
        </w:tc>
        <w:tc>
          <w:tcPr>
            <w:tcW w:w="850" w:type="dxa"/>
          </w:tcPr>
          <w:p w14:paraId="53626D43" w14:textId="77777777" w:rsidR="00D6450E" w:rsidRDefault="00D6450E">
            <w:pPr>
              <w:pStyle w:val="TableParagraph"/>
              <w:spacing w:before="5"/>
              <w:jc w:val="left"/>
            </w:pPr>
          </w:p>
          <w:p w14:paraId="020693A9" w14:textId="77777777" w:rsidR="00D6450E" w:rsidRDefault="00D51AB9">
            <w:pPr>
              <w:pStyle w:val="TableParagraph"/>
              <w:spacing w:line="273" w:lineRule="exact"/>
              <w:ind w:left="77"/>
              <w:jc w:val="left"/>
              <w:rPr>
                <w:sz w:val="24"/>
              </w:rPr>
            </w:pPr>
            <w:r>
              <w:rPr>
                <w:w w:val="97"/>
                <w:sz w:val="24"/>
              </w:rPr>
              <w:t>D</w:t>
            </w:r>
          </w:p>
        </w:tc>
        <w:tc>
          <w:tcPr>
            <w:tcW w:w="1702" w:type="dxa"/>
          </w:tcPr>
          <w:p w14:paraId="515B7896" w14:textId="77777777" w:rsidR="00D6450E" w:rsidRDefault="00D6450E">
            <w:pPr>
              <w:pStyle w:val="TableParagraph"/>
              <w:spacing w:before="5"/>
              <w:jc w:val="left"/>
            </w:pPr>
          </w:p>
          <w:p w14:paraId="3D2DE331" w14:textId="77777777" w:rsidR="00D6450E" w:rsidRDefault="00D51AB9">
            <w:pPr>
              <w:pStyle w:val="TableParagraph"/>
              <w:spacing w:line="273" w:lineRule="exact"/>
              <w:ind w:left="700" w:right="685"/>
              <w:rPr>
                <w:sz w:val="24"/>
              </w:rPr>
            </w:pPr>
            <w:r>
              <w:rPr>
                <w:sz w:val="24"/>
              </w:rPr>
              <w:t>T2</w:t>
            </w:r>
          </w:p>
        </w:tc>
        <w:tc>
          <w:tcPr>
            <w:tcW w:w="1279" w:type="dxa"/>
          </w:tcPr>
          <w:p w14:paraId="2471B155" w14:textId="77777777" w:rsidR="00D6450E" w:rsidRDefault="00D6450E">
            <w:pPr>
              <w:pStyle w:val="TableParagraph"/>
              <w:spacing w:before="5"/>
              <w:jc w:val="left"/>
            </w:pPr>
          </w:p>
          <w:p w14:paraId="38ACDE40" w14:textId="77777777" w:rsidR="00D6450E" w:rsidRDefault="00D51AB9">
            <w:pPr>
              <w:pStyle w:val="TableParagraph"/>
              <w:spacing w:line="273" w:lineRule="exact"/>
              <w:ind w:left="435"/>
              <w:jc w:val="left"/>
              <w:rPr>
                <w:sz w:val="24"/>
              </w:rPr>
            </w:pPr>
            <w:r>
              <w:rPr>
                <w:sz w:val="24"/>
              </w:rPr>
              <w:t>3,33</w:t>
            </w:r>
          </w:p>
        </w:tc>
        <w:tc>
          <w:tcPr>
            <w:tcW w:w="909" w:type="dxa"/>
          </w:tcPr>
          <w:p w14:paraId="5AD704F4" w14:textId="77777777" w:rsidR="00D6450E" w:rsidRDefault="00D6450E">
            <w:pPr>
              <w:pStyle w:val="TableParagraph"/>
              <w:spacing w:before="5"/>
              <w:jc w:val="left"/>
            </w:pPr>
          </w:p>
          <w:p w14:paraId="05E5FE54" w14:textId="77777777" w:rsidR="00D6450E" w:rsidRDefault="00D51AB9">
            <w:pPr>
              <w:pStyle w:val="TableParagraph"/>
              <w:spacing w:line="273" w:lineRule="exact"/>
              <w:ind w:left="255"/>
              <w:jc w:val="left"/>
              <w:rPr>
                <w:sz w:val="24"/>
              </w:rPr>
            </w:pPr>
            <w:r>
              <w:rPr>
                <w:sz w:val="24"/>
              </w:rPr>
              <w:t>BC</w:t>
            </w:r>
          </w:p>
        </w:tc>
      </w:tr>
      <w:tr w:rsidR="00D6450E" w14:paraId="038F0FED" w14:textId="77777777">
        <w:trPr>
          <w:trHeight w:val="551"/>
        </w:trPr>
        <w:tc>
          <w:tcPr>
            <w:tcW w:w="2549" w:type="dxa"/>
          </w:tcPr>
          <w:p w14:paraId="243BD5FB" w14:textId="77777777" w:rsidR="00D6450E" w:rsidRDefault="00D6450E">
            <w:pPr>
              <w:pStyle w:val="TableParagraph"/>
              <w:spacing w:before="5"/>
              <w:jc w:val="left"/>
            </w:pPr>
          </w:p>
          <w:p w14:paraId="268CD22E" w14:textId="77777777" w:rsidR="00D6450E" w:rsidRDefault="00D51AB9">
            <w:pPr>
              <w:pStyle w:val="TableParagraph"/>
              <w:spacing w:line="273" w:lineRule="exact"/>
              <w:ind w:left="74"/>
              <w:jc w:val="left"/>
              <w:rPr>
                <w:sz w:val="24"/>
              </w:rPr>
            </w:pPr>
            <w:r>
              <w:rPr>
                <w:sz w:val="24"/>
              </w:rPr>
              <w:t>T8: PDV</w:t>
            </w:r>
          </w:p>
        </w:tc>
        <w:tc>
          <w:tcPr>
            <w:tcW w:w="1274" w:type="dxa"/>
          </w:tcPr>
          <w:p w14:paraId="0367F9F1" w14:textId="77777777" w:rsidR="00D6450E" w:rsidRDefault="00D6450E">
            <w:pPr>
              <w:pStyle w:val="TableParagraph"/>
              <w:spacing w:before="5"/>
              <w:jc w:val="left"/>
            </w:pPr>
          </w:p>
          <w:p w14:paraId="46EC541D" w14:textId="77777777" w:rsidR="00D6450E" w:rsidRDefault="00D51AB9">
            <w:pPr>
              <w:pStyle w:val="TableParagraph"/>
              <w:spacing w:line="273" w:lineRule="exact"/>
              <w:ind w:left="432"/>
              <w:jc w:val="left"/>
              <w:rPr>
                <w:sz w:val="24"/>
              </w:rPr>
            </w:pPr>
            <w:r>
              <w:rPr>
                <w:sz w:val="24"/>
              </w:rPr>
              <w:t>0,00</w:t>
            </w:r>
          </w:p>
        </w:tc>
        <w:tc>
          <w:tcPr>
            <w:tcW w:w="850" w:type="dxa"/>
          </w:tcPr>
          <w:p w14:paraId="7363B3E6" w14:textId="77777777" w:rsidR="00D6450E" w:rsidRDefault="00D6450E">
            <w:pPr>
              <w:pStyle w:val="TableParagraph"/>
              <w:spacing w:before="5"/>
              <w:jc w:val="left"/>
            </w:pPr>
          </w:p>
          <w:p w14:paraId="52F976D0" w14:textId="77777777" w:rsidR="00D6450E" w:rsidRDefault="00D51AB9">
            <w:pPr>
              <w:pStyle w:val="TableParagraph"/>
              <w:spacing w:line="273" w:lineRule="exact"/>
              <w:ind w:left="77"/>
              <w:jc w:val="left"/>
              <w:rPr>
                <w:sz w:val="24"/>
              </w:rPr>
            </w:pPr>
            <w:r>
              <w:rPr>
                <w:sz w:val="24"/>
              </w:rPr>
              <w:t>E</w:t>
            </w:r>
          </w:p>
        </w:tc>
        <w:tc>
          <w:tcPr>
            <w:tcW w:w="1702" w:type="dxa"/>
          </w:tcPr>
          <w:p w14:paraId="474FF7EF" w14:textId="77777777" w:rsidR="00D6450E" w:rsidRDefault="00D6450E">
            <w:pPr>
              <w:pStyle w:val="TableParagraph"/>
              <w:spacing w:before="5"/>
              <w:jc w:val="left"/>
            </w:pPr>
          </w:p>
          <w:p w14:paraId="61E754A7" w14:textId="77777777" w:rsidR="00D6450E" w:rsidRDefault="00D51AB9">
            <w:pPr>
              <w:pStyle w:val="TableParagraph"/>
              <w:spacing w:line="273" w:lineRule="exact"/>
              <w:ind w:left="700" w:right="685"/>
              <w:rPr>
                <w:sz w:val="24"/>
              </w:rPr>
            </w:pPr>
            <w:r>
              <w:rPr>
                <w:sz w:val="24"/>
              </w:rPr>
              <w:t>T9</w:t>
            </w:r>
          </w:p>
        </w:tc>
        <w:tc>
          <w:tcPr>
            <w:tcW w:w="1279" w:type="dxa"/>
          </w:tcPr>
          <w:p w14:paraId="02A779CA" w14:textId="77777777" w:rsidR="00D6450E" w:rsidRDefault="00D6450E">
            <w:pPr>
              <w:pStyle w:val="TableParagraph"/>
              <w:spacing w:before="5"/>
              <w:jc w:val="left"/>
            </w:pPr>
          </w:p>
          <w:p w14:paraId="6DF7FC2B" w14:textId="77777777" w:rsidR="00D6450E" w:rsidRDefault="00D51AB9">
            <w:pPr>
              <w:pStyle w:val="TableParagraph"/>
              <w:spacing w:line="273" w:lineRule="exact"/>
              <w:ind w:left="435"/>
              <w:jc w:val="left"/>
              <w:rPr>
                <w:sz w:val="24"/>
              </w:rPr>
            </w:pPr>
            <w:r>
              <w:rPr>
                <w:sz w:val="24"/>
              </w:rPr>
              <w:t>0,00</w:t>
            </w:r>
          </w:p>
        </w:tc>
        <w:tc>
          <w:tcPr>
            <w:tcW w:w="909" w:type="dxa"/>
          </w:tcPr>
          <w:p w14:paraId="5D91E9E5" w14:textId="77777777" w:rsidR="00D6450E" w:rsidRDefault="00D6450E">
            <w:pPr>
              <w:pStyle w:val="TableParagraph"/>
              <w:spacing w:before="5"/>
              <w:jc w:val="left"/>
            </w:pPr>
          </w:p>
          <w:p w14:paraId="41C6D2BA" w14:textId="77777777" w:rsidR="00D6450E" w:rsidRDefault="00D51AB9">
            <w:pPr>
              <w:pStyle w:val="TableParagraph"/>
              <w:spacing w:line="273" w:lineRule="exact"/>
              <w:ind w:right="167"/>
              <w:jc w:val="right"/>
              <w:rPr>
                <w:sz w:val="24"/>
              </w:rPr>
            </w:pPr>
            <w:r>
              <w:rPr>
                <w:w w:val="97"/>
                <w:sz w:val="24"/>
              </w:rPr>
              <w:t>D</w:t>
            </w:r>
          </w:p>
        </w:tc>
      </w:tr>
      <w:tr w:rsidR="00D6450E" w14:paraId="584C100E" w14:textId="77777777">
        <w:trPr>
          <w:trHeight w:val="554"/>
        </w:trPr>
        <w:tc>
          <w:tcPr>
            <w:tcW w:w="2549" w:type="dxa"/>
          </w:tcPr>
          <w:p w14:paraId="2262AF39" w14:textId="77777777" w:rsidR="00D6450E" w:rsidRDefault="00D51AB9">
            <w:pPr>
              <w:pStyle w:val="TableParagraph"/>
              <w:tabs>
                <w:tab w:val="left" w:pos="674"/>
                <w:tab w:val="left" w:pos="1571"/>
                <w:tab w:val="left" w:pos="2251"/>
              </w:tabs>
              <w:spacing w:line="270" w:lineRule="exact"/>
              <w:ind w:left="74"/>
              <w:jc w:val="left"/>
              <w:rPr>
                <w:sz w:val="24"/>
              </w:rPr>
            </w:pPr>
            <w:r>
              <w:rPr>
                <w:sz w:val="24"/>
              </w:rPr>
              <w:t>T9:</w:t>
            </w:r>
            <w:r>
              <w:rPr>
                <w:sz w:val="24"/>
              </w:rPr>
              <w:tab/>
              <w:t>INIAP</w:t>
            </w:r>
            <w:r>
              <w:rPr>
                <w:sz w:val="24"/>
              </w:rPr>
              <w:tab/>
              <w:t>Pata</w:t>
            </w:r>
            <w:r>
              <w:rPr>
                <w:sz w:val="24"/>
              </w:rPr>
              <w:tab/>
            </w:r>
            <w:r>
              <w:rPr>
                <w:spacing w:val="-5"/>
                <w:sz w:val="24"/>
              </w:rPr>
              <w:t>de</w:t>
            </w:r>
          </w:p>
          <w:p w14:paraId="3EE8D30E" w14:textId="77777777" w:rsidR="00D6450E" w:rsidRDefault="00D51AB9">
            <w:pPr>
              <w:pStyle w:val="TableParagraph"/>
              <w:spacing w:line="264" w:lineRule="exact"/>
              <w:ind w:left="74"/>
              <w:jc w:val="left"/>
              <w:rPr>
                <w:sz w:val="24"/>
              </w:rPr>
            </w:pPr>
            <w:r>
              <w:rPr>
                <w:sz w:val="24"/>
              </w:rPr>
              <w:t>Venado</w:t>
            </w:r>
          </w:p>
        </w:tc>
        <w:tc>
          <w:tcPr>
            <w:tcW w:w="1274" w:type="dxa"/>
          </w:tcPr>
          <w:p w14:paraId="04F5A684" w14:textId="77777777" w:rsidR="00D6450E" w:rsidRDefault="00D6450E">
            <w:pPr>
              <w:pStyle w:val="TableParagraph"/>
              <w:spacing w:before="7"/>
              <w:jc w:val="left"/>
            </w:pPr>
          </w:p>
          <w:p w14:paraId="5F01D50B" w14:textId="77777777" w:rsidR="00D6450E" w:rsidRDefault="00D51AB9">
            <w:pPr>
              <w:pStyle w:val="TableParagraph"/>
              <w:spacing w:line="273" w:lineRule="exact"/>
              <w:ind w:left="432"/>
              <w:jc w:val="left"/>
              <w:rPr>
                <w:sz w:val="24"/>
              </w:rPr>
            </w:pPr>
            <w:r>
              <w:rPr>
                <w:sz w:val="24"/>
              </w:rPr>
              <w:t>0,00</w:t>
            </w:r>
          </w:p>
        </w:tc>
        <w:tc>
          <w:tcPr>
            <w:tcW w:w="850" w:type="dxa"/>
          </w:tcPr>
          <w:p w14:paraId="6456DE96" w14:textId="77777777" w:rsidR="00D6450E" w:rsidRDefault="00D6450E">
            <w:pPr>
              <w:pStyle w:val="TableParagraph"/>
              <w:spacing w:before="7"/>
              <w:jc w:val="left"/>
            </w:pPr>
          </w:p>
          <w:p w14:paraId="73A6074A" w14:textId="77777777" w:rsidR="00D6450E" w:rsidRDefault="00D51AB9">
            <w:pPr>
              <w:pStyle w:val="TableParagraph"/>
              <w:spacing w:line="273" w:lineRule="exact"/>
              <w:ind w:left="77"/>
              <w:jc w:val="left"/>
              <w:rPr>
                <w:sz w:val="24"/>
              </w:rPr>
            </w:pPr>
            <w:r>
              <w:rPr>
                <w:sz w:val="24"/>
              </w:rPr>
              <w:t>E</w:t>
            </w:r>
          </w:p>
        </w:tc>
        <w:tc>
          <w:tcPr>
            <w:tcW w:w="1702" w:type="dxa"/>
          </w:tcPr>
          <w:p w14:paraId="4372AA2D" w14:textId="77777777" w:rsidR="00D6450E" w:rsidRDefault="00D6450E">
            <w:pPr>
              <w:pStyle w:val="TableParagraph"/>
              <w:spacing w:before="7"/>
              <w:jc w:val="left"/>
            </w:pPr>
          </w:p>
          <w:p w14:paraId="20F769C6" w14:textId="77777777" w:rsidR="00D6450E" w:rsidRDefault="00D51AB9">
            <w:pPr>
              <w:pStyle w:val="TableParagraph"/>
              <w:spacing w:line="273" w:lineRule="exact"/>
              <w:ind w:left="700" w:right="685"/>
              <w:rPr>
                <w:sz w:val="24"/>
              </w:rPr>
            </w:pPr>
            <w:r>
              <w:rPr>
                <w:sz w:val="24"/>
              </w:rPr>
              <w:t>T8</w:t>
            </w:r>
          </w:p>
        </w:tc>
        <w:tc>
          <w:tcPr>
            <w:tcW w:w="1279" w:type="dxa"/>
          </w:tcPr>
          <w:p w14:paraId="4EA19A36" w14:textId="77777777" w:rsidR="00D6450E" w:rsidRDefault="00D6450E">
            <w:pPr>
              <w:pStyle w:val="TableParagraph"/>
              <w:spacing w:before="7"/>
              <w:jc w:val="left"/>
            </w:pPr>
          </w:p>
          <w:p w14:paraId="28A5D5D2" w14:textId="77777777" w:rsidR="00D6450E" w:rsidRDefault="00D51AB9">
            <w:pPr>
              <w:pStyle w:val="TableParagraph"/>
              <w:spacing w:line="273" w:lineRule="exact"/>
              <w:ind w:left="435"/>
              <w:jc w:val="left"/>
              <w:rPr>
                <w:sz w:val="24"/>
              </w:rPr>
            </w:pPr>
            <w:r>
              <w:rPr>
                <w:sz w:val="24"/>
              </w:rPr>
              <w:t>0,00</w:t>
            </w:r>
          </w:p>
        </w:tc>
        <w:tc>
          <w:tcPr>
            <w:tcW w:w="909" w:type="dxa"/>
          </w:tcPr>
          <w:p w14:paraId="7D08A8B6" w14:textId="77777777" w:rsidR="00D6450E" w:rsidRDefault="00D6450E">
            <w:pPr>
              <w:pStyle w:val="TableParagraph"/>
              <w:spacing w:before="7"/>
              <w:jc w:val="left"/>
            </w:pPr>
          </w:p>
          <w:p w14:paraId="503D3CA3" w14:textId="77777777" w:rsidR="00D6450E" w:rsidRDefault="00D51AB9">
            <w:pPr>
              <w:pStyle w:val="TableParagraph"/>
              <w:spacing w:line="273" w:lineRule="exact"/>
              <w:ind w:right="167"/>
              <w:jc w:val="right"/>
              <w:rPr>
                <w:sz w:val="24"/>
              </w:rPr>
            </w:pPr>
            <w:r>
              <w:rPr>
                <w:w w:val="97"/>
                <w:sz w:val="24"/>
              </w:rPr>
              <w:t>D</w:t>
            </w:r>
          </w:p>
        </w:tc>
      </w:tr>
      <w:tr w:rsidR="00D6450E" w14:paraId="572A02D6" w14:textId="77777777">
        <w:trPr>
          <w:trHeight w:val="275"/>
        </w:trPr>
        <w:tc>
          <w:tcPr>
            <w:tcW w:w="4673" w:type="dxa"/>
            <w:gridSpan w:val="3"/>
          </w:tcPr>
          <w:p w14:paraId="7910D6ED" w14:textId="77777777" w:rsidR="00D6450E" w:rsidRDefault="00D51AB9">
            <w:pPr>
              <w:pStyle w:val="TableParagraph"/>
              <w:spacing w:line="256" w:lineRule="exact"/>
              <w:ind w:left="74"/>
              <w:jc w:val="left"/>
              <w:rPr>
                <w:sz w:val="24"/>
              </w:rPr>
            </w:pPr>
            <w:r>
              <w:rPr>
                <w:sz w:val="24"/>
              </w:rPr>
              <w:t>Media General: 34,70%</w:t>
            </w:r>
          </w:p>
        </w:tc>
        <w:tc>
          <w:tcPr>
            <w:tcW w:w="3890" w:type="dxa"/>
            <w:gridSpan w:val="3"/>
          </w:tcPr>
          <w:p w14:paraId="16124D3E" w14:textId="77777777" w:rsidR="00D6450E" w:rsidRDefault="00D51AB9">
            <w:pPr>
              <w:pStyle w:val="TableParagraph"/>
              <w:spacing w:line="256" w:lineRule="exact"/>
              <w:ind w:left="74"/>
              <w:jc w:val="left"/>
              <w:rPr>
                <w:sz w:val="24"/>
              </w:rPr>
            </w:pPr>
            <w:r>
              <w:rPr>
                <w:sz w:val="24"/>
              </w:rPr>
              <w:t>Media General: 6,55%</w:t>
            </w:r>
          </w:p>
        </w:tc>
      </w:tr>
      <w:tr w:rsidR="00D6450E" w14:paraId="71108EA3" w14:textId="77777777">
        <w:trPr>
          <w:trHeight w:val="275"/>
        </w:trPr>
        <w:tc>
          <w:tcPr>
            <w:tcW w:w="4673" w:type="dxa"/>
            <w:gridSpan w:val="3"/>
          </w:tcPr>
          <w:p w14:paraId="01BBB83E" w14:textId="77777777" w:rsidR="00D6450E" w:rsidRDefault="00D51AB9">
            <w:pPr>
              <w:pStyle w:val="TableParagraph"/>
              <w:spacing w:line="256" w:lineRule="exact"/>
              <w:ind w:left="74"/>
              <w:jc w:val="left"/>
              <w:rPr>
                <w:sz w:val="24"/>
              </w:rPr>
            </w:pPr>
            <w:r>
              <w:rPr>
                <w:sz w:val="24"/>
              </w:rPr>
              <w:t>CV = 46,03%</w:t>
            </w:r>
          </w:p>
        </w:tc>
        <w:tc>
          <w:tcPr>
            <w:tcW w:w="3890" w:type="dxa"/>
            <w:gridSpan w:val="3"/>
          </w:tcPr>
          <w:p w14:paraId="1997D69A" w14:textId="77777777" w:rsidR="00D6450E" w:rsidRDefault="00D51AB9">
            <w:pPr>
              <w:pStyle w:val="TableParagraph"/>
              <w:spacing w:line="256" w:lineRule="exact"/>
              <w:ind w:left="74"/>
              <w:jc w:val="left"/>
              <w:rPr>
                <w:sz w:val="24"/>
              </w:rPr>
            </w:pPr>
            <w:r>
              <w:rPr>
                <w:sz w:val="24"/>
              </w:rPr>
              <w:t>CV = 168,62%</w:t>
            </w:r>
          </w:p>
        </w:tc>
      </w:tr>
      <w:tr w:rsidR="00D6450E" w14:paraId="4FDBBC15" w14:textId="77777777">
        <w:trPr>
          <w:trHeight w:val="330"/>
        </w:trPr>
        <w:tc>
          <w:tcPr>
            <w:tcW w:w="4673" w:type="dxa"/>
            <w:gridSpan w:val="3"/>
          </w:tcPr>
          <w:p w14:paraId="233CF901" w14:textId="77777777" w:rsidR="00D6450E" w:rsidRDefault="00D51AB9">
            <w:pPr>
              <w:pStyle w:val="TableParagraph"/>
              <w:spacing w:line="270" w:lineRule="exact"/>
              <w:ind w:left="74"/>
              <w:jc w:val="left"/>
              <w:rPr>
                <w:sz w:val="24"/>
              </w:rPr>
            </w:pPr>
            <w:r>
              <w:rPr>
                <w:sz w:val="24"/>
              </w:rPr>
              <w:t>Efecto Principal : L1-L2= 1,60 % (*)</w:t>
            </w:r>
          </w:p>
        </w:tc>
        <w:tc>
          <w:tcPr>
            <w:tcW w:w="3890" w:type="dxa"/>
            <w:gridSpan w:val="3"/>
          </w:tcPr>
          <w:p w14:paraId="75296384" w14:textId="77777777" w:rsidR="00D6450E" w:rsidRDefault="00D51AB9">
            <w:pPr>
              <w:pStyle w:val="TableParagraph"/>
              <w:spacing w:line="247" w:lineRule="exact"/>
              <w:ind w:left="74"/>
              <w:jc w:val="left"/>
            </w:pPr>
            <w:r>
              <w:t>Efecto Principal : L1-L2= 15,30 % (**)</w:t>
            </w:r>
          </w:p>
        </w:tc>
      </w:tr>
    </w:tbl>
    <w:p w14:paraId="3BCB58A8" w14:textId="77777777" w:rsidR="00D6450E" w:rsidRPr="007F1F19" w:rsidRDefault="00D51AB9">
      <w:pPr>
        <w:pStyle w:val="Textoindependiente"/>
        <w:spacing w:line="270" w:lineRule="exact"/>
        <w:ind w:left="305"/>
        <w:rPr>
          <w:sz w:val="20"/>
        </w:rPr>
      </w:pPr>
      <w:r w:rsidRPr="007F1F19">
        <w:rPr>
          <w:sz w:val="20"/>
        </w:rPr>
        <w:t>Promedios con diferente letra, son estadísticamente diferentes al 5%</w:t>
      </w:r>
    </w:p>
    <w:p w14:paraId="0314F582" w14:textId="77777777" w:rsidR="00D6450E" w:rsidRDefault="00D6450E">
      <w:pPr>
        <w:spacing w:line="270" w:lineRule="exact"/>
        <w:sectPr w:rsidR="00D6450E">
          <w:pgSz w:w="11920" w:h="16860"/>
          <w:pgMar w:top="1600" w:right="1240" w:bottom="1220" w:left="1680" w:header="0" w:footer="1037" w:gutter="0"/>
          <w:cols w:space="720"/>
        </w:sectPr>
      </w:pPr>
    </w:p>
    <w:p w14:paraId="114D6B15" w14:textId="7B8EE642" w:rsidR="00D6450E" w:rsidRDefault="006B31CC" w:rsidP="006B31CC">
      <w:pPr>
        <w:pStyle w:val="Textoindependiente"/>
        <w:spacing w:before="86" w:line="360" w:lineRule="auto"/>
        <w:ind w:left="1865" w:right="385" w:hanging="1560"/>
        <w:jc w:val="center"/>
        <w:rPr>
          <w:sz w:val="26"/>
        </w:rPr>
      </w:pPr>
      <w:r w:rsidRPr="0055261E">
        <w:rPr>
          <w:noProof/>
          <w:lang w:eastAsia="es-ES"/>
        </w:rPr>
        <w:lastRenderedPageBreak/>
        <w:drawing>
          <wp:inline distT="0" distB="0" distL="0" distR="0" wp14:anchorId="3949DF7D" wp14:editId="34E348CE">
            <wp:extent cx="4568825" cy="2740025"/>
            <wp:effectExtent l="0" t="0" r="3175" b="3175"/>
            <wp:docPr id="42"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07D6A0" w14:textId="77777777" w:rsidR="00D6450E" w:rsidRDefault="00D6450E">
      <w:pPr>
        <w:pStyle w:val="Textoindependiente"/>
        <w:rPr>
          <w:sz w:val="26"/>
        </w:rPr>
      </w:pPr>
    </w:p>
    <w:p w14:paraId="2137A65A" w14:textId="77777777" w:rsidR="00246B60" w:rsidRDefault="00C17EA2" w:rsidP="00C17EA2">
      <w:pPr>
        <w:pStyle w:val="GRAF"/>
        <w:ind w:left="1985" w:hanging="1134"/>
      </w:pPr>
      <w:bookmarkStart w:id="252" w:name="_Toc76142092"/>
      <w:r>
        <w:rPr>
          <w:b/>
        </w:rPr>
        <w:t xml:space="preserve">Gráfico No. 6. </w:t>
      </w:r>
      <w:r>
        <w:t xml:space="preserve">Accesiones de Quinua en la variable Porcentaje de acame de raíz (AR) y Porcentaje de acame </w:t>
      </w:r>
    </w:p>
    <w:p w14:paraId="36C18D52" w14:textId="2445B4D9" w:rsidR="00D6450E" w:rsidRDefault="00C17EA2" w:rsidP="00246B60">
      <w:pPr>
        <w:pStyle w:val="GRAF"/>
        <w:ind w:left="1985" w:hanging="142"/>
        <w:rPr>
          <w:sz w:val="26"/>
        </w:rPr>
      </w:pPr>
      <w:r>
        <w:t>de tallo (AT). Localidad I: Laguacoto III.</w:t>
      </w:r>
      <w:bookmarkEnd w:id="252"/>
    </w:p>
    <w:p w14:paraId="3A574A6C" w14:textId="77777777" w:rsidR="00D6450E" w:rsidRDefault="00D6450E">
      <w:pPr>
        <w:pStyle w:val="Textoindependiente"/>
        <w:rPr>
          <w:sz w:val="26"/>
        </w:rPr>
      </w:pPr>
    </w:p>
    <w:p w14:paraId="41CEDD96" w14:textId="77777777" w:rsidR="00D6450E" w:rsidRDefault="00D6450E">
      <w:pPr>
        <w:pStyle w:val="Textoindependiente"/>
        <w:rPr>
          <w:sz w:val="26"/>
        </w:rPr>
      </w:pPr>
    </w:p>
    <w:p w14:paraId="3817A0DB" w14:textId="77777777" w:rsidR="00D6450E" w:rsidRDefault="00D6450E">
      <w:pPr>
        <w:pStyle w:val="Textoindependiente"/>
        <w:rPr>
          <w:sz w:val="26"/>
        </w:rPr>
      </w:pPr>
    </w:p>
    <w:p w14:paraId="7D82B178" w14:textId="3A7E3346" w:rsidR="00D6450E" w:rsidRDefault="006B31CC" w:rsidP="006B31CC">
      <w:pPr>
        <w:pStyle w:val="Textoindependiente"/>
        <w:jc w:val="center"/>
        <w:rPr>
          <w:sz w:val="26"/>
        </w:rPr>
      </w:pPr>
      <w:r w:rsidRPr="0055261E">
        <w:rPr>
          <w:noProof/>
          <w:lang w:eastAsia="es-ES"/>
        </w:rPr>
        <w:drawing>
          <wp:inline distT="0" distB="0" distL="0" distR="0" wp14:anchorId="1681CDB6" wp14:editId="6D198DB0">
            <wp:extent cx="4568825" cy="2946400"/>
            <wp:effectExtent l="0" t="0" r="3175" b="6350"/>
            <wp:docPr id="320" name="Gráfico 3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DF467A" w14:textId="77777777" w:rsidR="00D6450E" w:rsidRDefault="00D6450E">
      <w:pPr>
        <w:pStyle w:val="Textoindependiente"/>
        <w:rPr>
          <w:sz w:val="26"/>
        </w:rPr>
      </w:pPr>
    </w:p>
    <w:p w14:paraId="0C9B4465" w14:textId="77777777" w:rsidR="00246B60" w:rsidRDefault="00C17EA2" w:rsidP="007244B8">
      <w:pPr>
        <w:pStyle w:val="GRAF"/>
        <w:ind w:left="1985" w:hanging="992"/>
        <w:jc w:val="left"/>
      </w:pPr>
      <w:bookmarkStart w:id="253" w:name="_Toc76142093"/>
      <w:r>
        <w:rPr>
          <w:b/>
        </w:rPr>
        <w:t xml:space="preserve">Gráfico No. 7. </w:t>
      </w:r>
      <w:r>
        <w:t>Accesiones de Quinua en la variable Porcentaje de acame de raíz (AR) y Porcentaje de acame de</w:t>
      </w:r>
    </w:p>
    <w:p w14:paraId="2626DBE4" w14:textId="0E311910" w:rsidR="00C17EA2" w:rsidRDefault="00C17EA2" w:rsidP="00246B60">
      <w:pPr>
        <w:pStyle w:val="GRAF"/>
        <w:ind w:left="1985"/>
        <w:jc w:val="left"/>
        <w:sectPr w:rsidR="00C17EA2">
          <w:pgSz w:w="11920" w:h="16860"/>
          <w:pgMar w:top="1600" w:right="1240" w:bottom="1220" w:left="1680" w:header="0" w:footer="1037" w:gutter="0"/>
          <w:cols w:space="720"/>
        </w:sectPr>
      </w:pPr>
      <w:r>
        <w:t xml:space="preserve"> tallo (AT). Localidad 2: Jatumpamba</w:t>
      </w:r>
      <w:bookmarkEnd w:id="253"/>
    </w:p>
    <w:p w14:paraId="724F514C" w14:textId="55458CA4" w:rsidR="00D6450E" w:rsidRDefault="00D51AB9" w:rsidP="007A357A">
      <w:pPr>
        <w:pStyle w:val="Ttulo3"/>
        <w:numPr>
          <w:ilvl w:val="2"/>
          <w:numId w:val="17"/>
        </w:numPr>
      </w:pPr>
      <w:bookmarkStart w:id="254" w:name="_Toc76117963"/>
      <w:bookmarkStart w:id="255" w:name="_Toc76133277"/>
      <w:r>
        <w:lastRenderedPageBreak/>
        <w:t>Localidades</w:t>
      </w:r>
      <w:bookmarkEnd w:id="254"/>
      <w:bookmarkEnd w:id="255"/>
    </w:p>
    <w:p w14:paraId="67EEBCE1" w14:textId="77777777" w:rsidR="00D6450E" w:rsidRDefault="00D6450E">
      <w:pPr>
        <w:pStyle w:val="Textoindependiente"/>
        <w:rPr>
          <w:b/>
          <w:sz w:val="26"/>
        </w:rPr>
      </w:pPr>
    </w:p>
    <w:p w14:paraId="0688E925" w14:textId="77777777" w:rsidR="00D6450E" w:rsidRDefault="00D51AB9">
      <w:pPr>
        <w:pStyle w:val="Textoindependiente"/>
        <w:spacing w:line="360" w:lineRule="auto"/>
        <w:ind w:left="305" w:right="455"/>
        <w:jc w:val="both"/>
      </w:pPr>
      <w:r>
        <w:t>La respuesta de las localidades en cuanto a las variables Acame de plantas por Tallo</w:t>
      </w:r>
      <w:r>
        <w:rPr>
          <w:spacing w:val="-39"/>
        </w:rPr>
        <w:t xml:space="preserve"> </w:t>
      </w:r>
      <w:r>
        <w:t>y por Raíz, fue muy diferente (**) (Cuadro No.</w:t>
      </w:r>
      <w:r>
        <w:rPr>
          <w:spacing w:val="-7"/>
        </w:rPr>
        <w:t xml:space="preserve"> </w:t>
      </w:r>
      <w:r>
        <w:t>8).</w:t>
      </w:r>
    </w:p>
    <w:p w14:paraId="4D64E39E" w14:textId="77777777" w:rsidR="00D6450E" w:rsidRDefault="00D6450E">
      <w:pPr>
        <w:pStyle w:val="Textoindependiente"/>
        <w:spacing w:before="10"/>
        <w:rPr>
          <w:sz w:val="35"/>
        </w:rPr>
      </w:pPr>
    </w:p>
    <w:p w14:paraId="327D0090" w14:textId="77777777" w:rsidR="00D6450E" w:rsidRDefault="00D51AB9">
      <w:pPr>
        <w:pStyle w:val="Textoindependiente"/>
        <w:spacing w:line="360" w:lineRule="auto"/>
        <w:ind w:left="305" w:right="457"/>
        <w:jc w:val="both"/>
      </w:pPr>
      <w:r>
        <w:t>En</w:t>
      </w:r>
      <w:r>
        <w:rPr>
          <w:spacing w:val="-9"/>
        </w:rPr>
        <w:t xml:space="preserve"> </w:t>
      </w:r>
      <w:r>
        <w:t>la</w:t>
      </w:r>
      <w:r>
        <w:rPr>
          <w:spacing w:val="-10"/>
        </w:rPr>
        <w:t xml:space="preserve"> </w:t>
      </w:r>
      <w:r>
        <w:t>localidad</w:t>
      </w:r>
      <w:r>
        <w:rPr>
          <w:spacing w:val="-6"/>
        </w:rPr>
        <w:t xml:space="preserve"> </w:t>
      </w:r>
      <w:r>
        <w:t>1:</w:t>
      </w:r>
      <w:r>
        <w:rPr>
          <w:spacing w:val="-5"/>
        </w:rPr>
        <w:t xml:space="preserve"> </w:t>
      </w:r>
      <w:r>
        <w:t>Laguacoto</w:t>
      </w:r>
      <w:r>
        <w:rPr>
          <w:spacing w:val="-3"/>
        </w:rPr>
        <w:t xml:space="preserve"> </w:t>
      </w:r>
      <w:r>
        <w:t>III</w:t>
      </w:r>
      <w:r>
        <w:rPr>
          <w:spacing w:val="-9"/>
        </w:rPr>
        <w:t xml:space="preserve"> </w:t>
      </w:r>
      <w:r>
        <w:t>en</w:t>
      </w:r>
      <w:r>
        <w:rPr>
          <w:spacing w:val="-6"/>
        </w:rPr>
        <w:t xml:space="preserve"> </w:t>
      </w:r>
      <w:r>
        <w:t>promedio</w:t>
      </w:r>
      <w:r>
        <w:rPr>
          <w:spacing w:val="-6"/>
        </w:rPr>
        <w:t xml:space="preserve"> </w:t>
      </w:r>
      <w:r>
        <w:t>general,</w:t>
      </w:r>
      <w:r>
        <w:rPr>
          <w:spacing w:val="-5"/>
        </w:rPr>
        <w:t xml:space="preserve"> </w:t>
      </w:r>
      <w:r>
        <w:t>se</w:t>
      </w:r>
      <w:r>
        <w:rPr>
          <w:spacing w:val="-10"/>
        </w:rPr>
        <w:t xml:space="preserve"> </w:t>
      </w:r>
      <w:r>
        <w:t>registró</w:t>
      </w:r>
      <w:r>
        <w:rPr>
          <w:spacing w:val="-8"/>
        </w:rPr>
        <w:t xml:space="preserve"> </w:t>
      </w:r>
      <w:r>
        <w:t>1,60%</w:t>
      </w:r>
      <w:r>
        <w:rPr>
          <w:spacing w:val="-2"/>
        </w:rPr>
        <w:t xml:space="preserve"> </w:t>
      </w:r>
      <w:r>
        <w:t>y</w:t>
      </w:r>
      <w:r>
        <w:rPr>
          <w:spacing w:val="-11"/>
        </w:rPr>
        <w:t xml:space="preserve"> </w:t>
      </w:r>
      <w:r>
        <w:t>15,30%</w:t>
      </w:r>
      <w:r>
        <w:rPr>
          <w:spacing w:val="-9"/>
        </w:rPr>
        <w:t xml:space="preserve"> </w:t>
      </w:r>
      <w:r>
        <w:t>más de acame por tallo y por raíz respectivamente en comparación a Jatumpamba</w:t>
      </w:r>
      <w:r>
        <w:rPr>
          <w:spacing w:val="-21"/>
        </w:rPr>
        <w:t xml:space="preserve"> </w:t>
      </w:r>
      <w:r>
        <w:t>(Cuadro No.</w:t>
      </w:r>
      <w:r>
        <w:rPr>
          <w:spacing w:val="-1"/>
        </w:rPr>
        <w:t xml:space="preserve"> </w:t>
      </w:r>
      <w:r>
        <w:t>8).</w:t>
      </w:r>
    </w:p>
    <w:p w14:paraId="7CB50660" w14:textId="77777777" w:rsidR="00D6450E" w:rsidRDefault="00D51AB9" w:rsidP="007A357A">
      <w:pPr>
        <w:pStyle w:val="Textoindependiente"/>
        <w:spacing w:before="240" w:line="360" w:lineRule="auto"/>
        <w:ind w:left="306" w:right="471"/>
        <w:jc w:val="both"/>
      </w:pPr>
      <w:r>
        <w:t>De acuerdo a estos resultados, inferimos que en Laguacoto III hubo la presencia de fuertes vientos en la etapa de madurez fisiológica.</w:t>
      </w:r>
    </w:p>
    <w:p w14:paraId="47C29114" w14:textId="77777777" w:rsidR="00D6450E" w:rsidRDefault="00D6450E">
      <w:pPr>
        <w:pStyle w:val="Textoindependiente"/>
        <w:spacing w:before="1"/>
        <w:rPr>
          <w:sz w:val="36"/>
        </w:rPr>
      </w:pPr>
    </w:p>
    <w:p w14:paraId="0E44898E" w14:textId="77777777" w:rsidR="00D6450E" w:rsidRDefault="00D51AB9">
      <w:pPr>
        <w:pStyle w:val="Textoindependiente"/>
        <w:spacing w:line="360" w:lineRule="auto"/>
        <w:ind w:left="305" w:right="457"/>
        <w:jc w:val="both"/>
      </w:pPr>
      <w:r>
        <w:t>El acame de plantas por tallo es el más crítico porque los tallos se rompen y si este fenómeno ocurre antes de la etapa de madurez fisiológica, se produce pérdidas totales del cultivo.</w:t>
      </w:r>
    </w:p>
    <w:p w14:paraId="066FCE0C" w14:textId="59BB3970" w:rsidR="00D6450E" w:rsidRDefault="00D51AB9" w:rsidP="007A357A">
      <w:pPr>
        <w:pStyle w:val="Ttulo3"/>
        <w:numPr>
          <w:ilvl w:val="2"/>
          <w:numId w:val="17"/>
        </w:numPr>
        <w:ind w:left="930"/>
      </w:pPr>
      <w:bookmarkStart w:id="256" w:name="_Toc76117964"/>
      <w:bookmarkStart w:id="257" w:name="_Toc76133278"/>
      <w:r>
        <w:t>Accesiones de quinua</w:t>
      </w:r>
      <w:bookmarkEnd w:id="256"/>
      <w:bookmarkEnd w:id="257"/>
    </w:p>
    <w:p w14:paraId="57485F96" w14:textId="77777777" w:rsidR="00D6450E" w:rsidRDefault="00D51AB9" w:rsidP="007A357A">
      <w:pPr>
        <w:pStyle w:val="Textoindependiente"/>
        <w:spacing w:before="240" w:line="360" w:lineRule="auto"/>
        <w:ind w:left="306" w:right="465"/>
        <w:jc w:val="both"/>
      </w:pPr>
      <w:r>
        <w:t>En las dos zonas agroecológicas donde se realizó la investigación, se calcularon diferencias estadísticas altamente significativas (**) en las accesiones de quinua para las variables acame de plantas por tallo y raíz (Cuadro No. 8).</w:t>
      </w:r>
    </w:p>
    <w:p w14:paraId="0E87E832" w14:textId="77777777" w:rsidR="00D6450E" w:rsidRDefault="00D6450E">
      <w:pPr>
        <w:pStyle w:val="Textoindependiente"/>
        <w:rPr>
          <w:sz w:val="36"/>
        </w:rPr>
      </w:pPr>
    </w:p>
    <w:p w14:paraId="0EE36C75" w14:textId="77777777" w:rsidR="00D6450E" w:rsidRDefault="00D51AB9">
      <w:pPr>
        <w:pStyle w:val="Textoindependiente"/>
        <w:spacing w:before="1" w:line="360" w:lineRule="auto"/>
        <w:ind w:left="305" w:right="451"/>
        <w:jc w:val="both"/>
      </w:pPr>
      <w:r>
        <w:t>Con</w:t>
      </w:r>
      <w:r>
        <w:rPr>
          <w:spacing w:val="-9"/>
        </w:rPr>
        <w:t xml:space="preserve"> </w:t>
      </w:r>
      <w:r>
        <w:t>la</w:t>
      </w:r>
      <w:r>
        <w:rPr>
          <w:spacing w:val="-10"/>
        </w:rPr>
        <w:t xml:space="preserve"> </w:t>
      </w:r>
      <w:r>
        <w:t>prueba</w:t>
      </w:r>
      <w:r>
        <w:rPr>
          <w:spacing w:val="-9"/>
        </w:rPr>
        <w:t xml:space="preserve"> </w:t>
      </w:r>
      <w:r>
        <w:t>de</w:t>
      </w:r>
      <w:r>
        <w:rPr>
          <w:spacing w:val="-7"/>
        </w:rPr>
        <w:t xml:space="preserve"> </w:t>
      </w:r>
      <w:r>
        <w:t>Tukey</w:t>
      </w:r>
      <w:r>
        <w:rPr>
          <w:spacing w:val="-10"/>
        </w:rPr>
        <w:t xml:space="preserve"> </w:t>
      </w:r>
      <w:r>
        <w:t>al</w:t>
      </w:r>
      <w:r>
        <w:rPr>
          <w:spacing w:val="-6"/>
        </w:rPr>
        <w:t xml:space="preserve"> </w:t>
      </w:r>
      <w:r>
        <w:t>5%,</w:t>
      </w:r>
      <w:r>
        <w:rPr>
          <w:spacing w:val="-8"/>
        </w:rPr>
        <w:t xml:space="preserve"> </w:t>
      </w:r>
      <w:r>
        <w:t>en</w:t>
      </w:r>
      <w:r>
        <w:rPr>
          <w:spacing w:val="-4"/>
        </w:rPr>
        <w:t xml:space="preserve"> </w:t>
      </w:r>
      <w:r>
        <w:t>el</w:t>
      </w:r>
      <w:r>
        <w:rPr>
          <w:spacing w:val="-5"/>
        </w:rPr>
        <w:t xml:space="preserve"> </w:t>
      </w:r>
      <w:r>
        <w:t>Laguacoto III</w:t>
      </w:r>
      <w:r>
        <w:rPr>
          <w:spacing w:val="-4"/>
        </w:rPr>
        <w:t xml:space="preserve"> </w:t>
      </w:r>
      <w:r>
        <w:t>las</w:t>
      </w:r>
      <w:r>
        <w:rPr>
          <w:spacing w:val="-9"/>
        </w:rPr>
        <w:t xml:space="preserve"> </w:t>
      </w:r>
      <w:r>
        <w:t>accesiones</w:t>
      </w:r>
      <w:r>
        <w:rPr>
          <w:spacing w:val="-7"/>
        </w:rPr>
        <w:t xml:space="preserve"> </w:t>
      </w:r>
      <w:r>
        <w:t>más</w:t>
      </w:r>
      <w:r>
        <w:rPr>
          <w:spacing w:val="-6"/>
        </w:rPr>
        <w:t xml:space="preserve"> </w:t>
      </w:r>
      <w:r>
        <w:t>susceptibles</w:t>
      </w:r>
      <w:r>
        <w:rPr>
          <w:spacing w:val="-7"/>
        </w:rPr>
        <w:t xml:space="preserve"> </w:t>
      </w:r>
      <w:r>
        <w:t>fue el T5: EQ31 con el 66,67% de AT; el promedio más alto para AR se registró en la accesión</w:t>
      </w:r>
      <w:r>
        <w:rPr>
          <w:spacing w:val="-9"/>
        </w:rPr>
        <w:t xml:space="preserve"> </w:t>
      </w:r>
      <w:r>
        <w:t>T7:</w:t>
      </w:r>
      <w:r>
        <w:rPr>
          <w:spacing w:val="-6"/>
        </w:rPr>
        <w:t xml:space="preserve"> </w:t>
      </w:r>
      <w:r>
        <w:t>INIAP</w:t>
      </w:r>
      <w:r>
        <w:rPr>
          <w:spacing w:val="-7"/>
        </w:rPr>
        <w:t xml:space="preserve"> </w:t>
      </w:r>
      <w:r>
        <w:t>Tunkahuan</w:t>
      </w:r>
      <w:r>
        <w:rPr>
          <w:spacing w:val="-9"/>
        </w:rPr>
        <w:t xml:space="preserve"> </w:t>
      </w:r>
      <w:r>
        <w:t>con</w:t>
      </w:r>
      <w:r>
        <w:rPr>
          <w:spacing w:val="-9"/>
        </w:rPr>
        <w:t xml:space="preserve"> </w:t>
      </w:r>
      <w:r>
        <w:t>50,00%.</w:t>
      </w:r>
      <w:r>
        <w:rPr>
          <w:spacing w:val="-6"/>
        </w:rPr>
        <w:t xml:space="preserve"> </w:t>
      </w:r>
      <w:r>
        <w:t>La</w:t>
      </w:r>
      <w:r>
        <w:rPr>
          <w:spacing w:val="-11"/>
        </w:rPr>
        <w:t xml:space="preserve"> </w:t>
      </w:r>
      <w:r>
        <w:t>accesión</w:t>
      </w:r>
      <w:r>
        <w:rPr>
          <w:spacing w:val="-5"/>
        </w:rPr>
        <w:t xml:space="preserve"> </w:t>
      </w:r>
      <w:r>
        <w:t>más</w:t>
      </w:r>
      <w:r>
        <w:rPr>
          <w:spacing w:val="-9"/>
        </w:rPr>
        <w:t xml:space="preserve"> </w:t>
      </w:r>
      <w:r>
        <w:t>resistente</w:t>
      </w:r>
      <w:r>
        <w:rPr>
          <w:spacing w:val="-9"/>
        </w:rPr>
        <w:t xml:space="preserve"> </w:t>
      </w:r>
      <w:r>
        <w:t>para</w:t>
      </w:r>
      <w:r>
        <w:rPr>
          <w:spacing w:val="-12"/>
        </w:rPr>
        <w:t xml:space="preserve"> </w:t>
      </w:r>
      <w:r>
        <w:t>el</w:t>
      </w:r>
      <w:r>
        <w:rPr>
          <w:spacing w:val="-6"/>
        </w:rPr>
        <w:t xml:space="preserve"> </w:t>
      </w:r>
      <w:r>
        <w:t>acame de plantas por tallo y raíz, fue T9: INIAP Pata de Venado que presentó 0,00% de AT y AR (Cuadro No. 8 y Gráfico No.</w:t>
      </w:r>
      <w:r>
        <w:rPr>
          <w:spacing w:val="-4"/>
        </w:rPr>
        <w:t xml:space="preserve"> </w:t>
      </w:r>
      <w:r>
        <w:t>6).</w:t>
      </w:r>
    </w:p>
    <w:p w14:paraId="45C47103" w14:textId="77777777" w:rsidR="00D6450E" w:rsidRDefault="00D6450E">
      <w:pPr>
        <w:pStyle w:val="Textoindependiente"/>
        <w:rPr>
          <w:sz w:val="36"/>
        </w:rPr>
      </w:pPr>
    </w:p>
    <w:p w14:paraId="1C3055E3" w14:textId="77777777" w:rsidR="00D6450E" w:rsidRDefault="00D51AB9">
      <w:pPr>
        <w:pStyle w:val="Textoindependiente"/>
        <w:spacing w:line="360" w:lineRule="auto"/>
        <w:ind w:left="305" w:right="461"/>
        <w:jc w:val="both"/>
      </w:pPr>
      <w:r>
        <w:t>Los resultados de la prueba de Tukey al 5%, señala que en la zona agroecológica de Jatumpamba la accesión más susceptible al acame de plantas por tallo fue T7: INIAP Tunkahuan con 80,00%. El valor más elevado para el acame por raíz se dio en la accesión T5: EQ31 con 16,67%. Las accesiones más resistentes al acame de plantas</w:t>
      </w:r>
    </w:p>
    <w:p w14:paraId="055B981F" w14:textId="77777777" w:rsidR="00D6450E" w:rsidRDefault="00D6450E">
      <w:pPr>
        <w:spacing w:line="360" w:lineRule="auto"/>
        <w:jc w:val="both"/>
        <w:sectPr w:rsidR="00D6450E">
          <w:pgSz w:w="11920" w:h="16860"/>
          <w:pgMar w:top="1600" w:right="1240" w:bottom="1220" w:left="1680" w:header="0" w:footer="1037" w:gutter="0"/>
          <w:cols w:space="720"/>
        </w:sectPr>
      </w:pPr>
    </w:p>
    <w:p w14:paraId="25E788A6" w14:textId="77777777" w:rsidR="00D6450E" w:rsidRDefault="00D51AB9">
      <w:pPr>
        <w:pStyle w:val="Textoindependiente"/>
        <w:spacing w:before="86" w:line="360" w:lineRule="auto"/>
        <w:ind w:left="305" w:right="462"/>
        <w:jc w:val="both"/>
      </w:pPr>
      <w:r>
        <w:lastRenderedPageBreak/>
        <w:t>fueron el T8: PDV y T9: INIAP Pata de Venado con 0,00% de AT y AR (Cuadro No. 8 y Gráfico No. 7).</w:t>
      </w:r>
    </w:p>
    <w:p w14:paraId="3E72024D" w14:textId="77777777" w:rsidR="00D6450E" w:rsidRDefault="00D6450E">
      <w:pPr>
        <w:pStyle w:val="Textoindependiente"/>
        <w:spacing w:before="9"/>
        <w:rPr>
          <w:sz w:val="34"/>
        </w:rPr>
      </w:pPr>
    </w:p>
    <w:p w14:paraId="36CF0E14" w14:textId="77777777" w:rsidR="00D6450E" w:rsidRDefault="00D51AB9">
      <w:pPr>
        <w:pStyle w:val="Textoindependiente"/>
        <w:spacing w:before="1" w:line="360" w:lineRule="auto"/>
        <w:ind w:left="305" w:right="456"/>
        <w:jc w:val="both"/>
      </w:pPr>
      <w:r>
        <w:t>Los variables APT y APR; son características varietales y dependen fuertemente dela interacción genotipo ambiente.</w:t>
      </w:r>
    </w:p>
    <w:p w14:paraId="405BE165" w14:textId="77777777" w:rsidR="00D6450E" w:rsidRDefault="00D6450E">
      <w:pPr>
        <w:pStyle w:val="Textoindependiente"/>
        <w:spacing w:before="10"/>
        <w:rPr>
          <w:sz w:val="35"/>
        </w:rPr>
      </w:pPr>
    </w:p>
    <w:p w14:paraId="1FE2A826" w14:textId="77777777" w:rsidR="00D6450E" w:rsidRDefault="00D51AB9">
      <w:pPr>
        <w:pStyle w:val="Textoindependiente"/>
        <w:spacing w:line="360" w:lineRule="auto"/>
        <w:ind w:left="305" w:right="456"/>
        <w:jc w:val="both"/>
      </w:pPr>
      <w:r>
        <w:t>De</w:t>
      </w:r>
      <w:r>
        <w:rPr>
          <w:spacing w:val="-11"/>
        </w:rPr>
        <w:t xml:space="preserve"> </w:t>
      </w:r>
      <w:r>
        <w:t>acuerdo</w:t>
      </w:r>
      <w:r>
        <w:rPr>
          <w:spacing w:val="-7"/>
        </w:rPr>
        <w:t xml:space="preserve"> </w:t>
      </w:r>
      <w:r>
        <w:t>a</w:t>
      </w:r>
      <w:r>
        <w:rPr>
          <w:spacing w:val="-8"/>
        </w:rPr>
        <w:t xml:space="preserve"> </w:t>
      </w:r>
      <w:r>
        <w:t>estos</w:t>
      </w:r>
      <w:r>
        <w:rPr>
          <w:spacing w:val="-7"/>
        </w:rPr>
        <w:t xml:space="preserve"> </w:t>
      </w:r>
      <w:r>
        <w:t>resultados</w:t>
      </w:r>
      <w:r>
        <w:rPr>
          <w:spacing w:val="-9"/>
        </w:rPr>
        <w:t xml:space="preserve"> </w:t>
      </w:r>
      <w:r>
        <w:t>podemos</w:t>
      </w:r>
      <w:r>
        <w:rPr>
          <w:spacing w:val="-8"/>
        </w:rPr>
        <w:t xml:space="preserve"> </w:t>
      </w:r>
      <w:r>
        <w:t>inferir</w:t>
      </w:r>
      <w:r>
        <w:rPr>
          <w:spacing w:val="-10"/>
        </w:rPr>
        <w:t xml:space="preserve"> </w:t>
      </w:r>
      <w:r>
        <w:t>que</w:t>
      </w:r>
      <w:r>
        <w:rPr>
          <w:spacing w:val="-5"/>
        </w:rPr>
        <w:t xml:space="preserve"> </w:t>
      </w:r>
      <w:r>
        <w:t>en</w:t>
      </w:r>
      <w:r>
        <w:rPr>
          <w:spacing w:val="-10"/>
        </w:rPr>
        <w:t xml:space="preserve"> </w:t>
      </w:r>
      <w:r>
        <w:t>la</w:t>
      </w:r>
      <w:r>
        <w:rPr>
          <w:spacing w:val="-6"/>
        </w:rPr>
        <w:t xml:space="preserve"> </w:t>
      </w:r>
      <w:r>
        <w:t>Localidad</w:t>
      </w:r>
      <w:r>
        <w:rPr>
          <w:spacing w:val="-6"/>
        </w:rPr>
        <w:t xml:space="preserve"> </w:t>
      </w:r>
      <w:r>
        <w:t>1:</w:t>
      </w:r>
      <w:r>
        <w:rPr>
          <w:spacing w:val="-4"/>
        </w:rPr>
        <w:t xml:space="preserve"> </w:t>
      </w:r>
      <w:r>
        <w:t>Laguacoto</w:t>
      </w:r>
      <w:r>
        <w:rPr>
          <w:spacing w:val="-3"/>
        </w:rPr>
        <w:t xml:space="preserve"> </w:t>
      </w:r>
      <w:r>
        <w:t>III,</w:t>
      </w:r>
      <w:r>
        <w:rPr>
          <w:spacing w:val="-7"/>
        </w:rPr>
        <w:t xml:space="preserve"> </w:t>
      </w:r>
      <w:r>
        <w:t>se tuvo la presencia vientos fuertes, por tanto, los promedios más altos del acame de plantas por</w:t>
      </w:r>
      <w:r>
        <w:rPr>
          <w:spacing w:val="-2"/>
        </w:rPr>
        <w:t xml:space="preserve"> </w:t>
      </w:r>
      <w:r>
        <w:t>tallo.</w:t>
      </w:r>
    </w:p>
    <w:p w14:paraId="55598615" w14:textId="77777777" w:rsidR="00D6450E" w:rsidRDefault="00D6450E">
      <w:pPr>
        <w:pStyle w:val="Textoindependiente"/>
        <w:spacing w:before="3"/>
        <w:rPr>
          <w:sz w:val="36"/>
        </w:rPr>
      </w:pPr>
    </w:p>
    <w:p w14:paraId="6679AA05" w14:textId="77777777" w:rsidR="00D6450E" w:rsidRDefault="00D51AB9">
      <w:pPr>
        <w:pStyle w:val="Textoindependiente"/>
        <w:spacing w:line="360" w:lineRule="auto"/>
        <w:ind w:left="305" w:right="455"/>
        <w:jc w:val="both"/>
      </w:pPr>
      <w:r>
        <w:t>Los resultados de APT y APR registrados en esta investigación, son más altos, especialmente en la localidad de Laguacoto III, a los reportados por Arévalo, T y Yuquilla, M. 2008, en trabajos de investigación en Tagma y la granja Laguacoto, porque en ese año las plantas crecieron menos.</w:t>
      </w:r>
    </w:p>
    <w:p w14:paraId="647C6C36" w14:textId="77777777" w:rsidR="00D6450E" w:rsidRDefault="00D6450E">
      <w:pPr>
        <w:spacing w:line="360" w:lineRule="auto"/>
        <w:jc w:val="both"/>
        <w:sectPr w:rsidR="00D6450E">
          <w:pgSz w:w="11920" w:h="16860"/>
          <w:pgMar w:top="1600" w:right="1240" w:bottom="1220" w:left="1680" w:header="0" w:footer="1037" w:gutter="0"/>
          <w:cols w:space="720"/>
        </w:sectPr>
      </w:pPr>
    </w:p>
    <w:p w14:paraId="14505120" w14:textId="4C4DF125" w:rsidR="00D6450E" w:rsidRDefault="007A357A" w:rsidP="00BF7D39">
      <w:pPr>
        <w:pStyle w:val="Ttulo2"/>
        <w:numPr>
          <w:ilvl w:val="1"/>
          <w:numId w:val="17"/>
        </w:numPr>
        <w:tabs>
          <w:tab w:val="left" w:pos="851"/>
          <w:tab w:val="left" w:pos="993"/>
        </w:tabs>
        <w:ind w:left="426" w:firstLine="101"/>
      </w:pPr>
      <w:bookmarkStart w:id="258" w:name="_bookmark111"/>
      <w:bookmarkStart w:id="259" w:name="_Toc76117965"/>
      <w:bookmarkEnd w:id="258"/>
      <w:r>
        <w:lastRenderedPageBreak/>
        <w:t xml:space="preserve"> </w:t>
      </w:r>
      <w:bookmarkStart w:id="260" w:name="_Toc76133279"/>
      <w:r w:rsidR="00D51AB9">
        <w:t xml:space="preserve">Peso de 100 granos (PCG en gr); Tamaño del grano (TG) y </w:t>
      </w:r>
      <w:r w:rsidR="00D51AB9">
        <w:rPr>
          <w:shd w:val="clear" w:color="auto" w:fill="FBFBFB"/>
        </w:rPr>
        <w:t>Rendimiento en kg</w:t>
      </w:r>
      <w:r w:rsidR="00D51AB9">
        <w:rPr>
          <w:spacing w:val="-6"/>
          <w:shd w:val="clear" w:color="auto" w:fill="FBFBFB"/>
        </w:rPr>
        <w:t xml:space="preserve"> </w:t>
      </w:r>
      <w:r w:rsidR="00D51AB9">
        <w:rPr>
          <w:shd w:val="clear" w:color="auto" w:fill="FBFBFB"/>
        </w:rPr>
        <w:t>/ha</w:t>
      </w:r>
      <w:bookmarkEnd w:id="259"/>
      <w:bookmarkEnd w:id="260"/>
    </w:p>
    <w:p w14:paraId="6844F59D" w14:textId="77777777" w:rsidR="00D6450E" w:rsidRDefault="00D51AB9" w:rsidP="00BF7D39">
      <w:pPr>
        <w:pStyle w:val="CUA"/>
        <w:ind w:left="1985" w:hanging="1559"/>
      </w:pPr>
      <w:bookmarkStart w:id="261" w:name="_Toc76117966"/>
      <w:bookmarkStart w:id="262" w:name="_Toc76135901"/>
      <w:r>
        <w:rPr>
          <w:b/>
        </w:rPr>
        <w:t xml:space="preserve">Cuadro No. 9. </w:t>
      </w:r>
      <w:r>
        <w:t>Resultados de la prueba de Tukey al 5% para comparar los promedios de Accesiones de Quinua en las variables PCG en gr; TG y RH en Kg/ha por localidad</w:t>
      </w:r>
      <w:bookmarkEnd w:id="261"/>
      <w:bookmarkEnd w:id="262"/>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1483"/>
        <w:gridCol w:w="966"/>
        <w:gridCol w:w="1624"/>
        <w:gridCol w:w="1632"/>
        <w:gridCol w:w="1036"/>
        <w:gridCol w:w="1632"/>
        <w:gridCol w:w="1780"/>
        <w:gridCol w:w="1111"/>
      </w:tblGrid>
      <w:tr w:rsidR="00D6450E" w14:paraId="7495A766" w14:textId="77777777">
        <w:trPr>
          <w:trHeight w:val="299"/>
        </w:trPr>
        <w:tc>
          <w:tcPr>
            <w:tcW w:w="14156" w:type="dxa"/>
            <w:gridSpan w:val="9"/>
          </w:tcPr>
          <w:p w14:paraId="388F82B2" w14:textId="77777777" w:rsidR="00D6450E" w:rsidRDefault="00D51AB9">
            <w:pPr>
              <w:pStyle w:val="TableParagraph"/>
              <w:spacing w:before="53" w:line="227" w:lineRule="exact"/>
              <w:ind w:left="5522" w:right="5499"/>
              <w:rPr>
                <w:b/>
                <w:sz w:val="20"/>
              </w:rPr>
            </w:pPr>
            <w:r>
              <w:rPr>
                <w:b/>
                <w:sz w:val="20"/>
              </w:rPr>
              <w:t>LOCALIDAD 1: LAGUACOTO III</w:t>
            </w:r>
          </w:p>
        </w:tc>
      </w:tr>
      <w:tr w:rsidR="00D6450E" w14:paraId="3976F44B" w14:textId="77777777">
        <w:trPr>
          <w:trHeight w:val="254"/>
        </w:trPr>
        <w:tc>
          <w:tcPr>
            <w:tcW w:w="5341" w:type="dxa"/>
            <w:gridSpan w:val="3"/>
          </w:tcPr>
          <w:p w14:paraId="2C43F1DC" w14:textId="77777777" w:rsidR="00D6450E" w:rsidRDefault="00D51AB9">
            <w:pPr>
              <w:pStyle w:val="TableParagraph"/>
              <w:spacing w:before="5" w:line="229" w:lineRule="exact"/>
              <w:ind w:left="2097" w:right="2087"/>
              <w:rPr>
                <w:sz w:val="20"/>
              </w:rPr>
            </w:pPr>
            <w:r>
              <w:rPr>
                <w:sz w:val="20"/>
              </w:rPr>
              <w:t>TG en % (**)</w:t>
            </w:r>
          </w:p>
        </w:tc>
        <w:tc>
          <w:tcPr>
            <w:tcW w:w="4292" w:type="dxa"/>
            <w:gridSpan w:val="3"/>
          </w:tcPr>
          <w:p w14:paraId="45A25DDD" w14:textId="77777777" w:rsidR="00D6450E" w:rsidRDefault="00D51AB9">
            <w:pPr>
              <w:pStyle w:val="TableParagraph"/>
              <w:spacing w:before="5" w:line="229" w:lineRule="exact"/>
              <w:ind w:left="1518" w:right="1494"/>
              <w:rPr>
                <w:sz w:val="20"/>
              </w:rPr>
            </w:pPr>
            <w:r>
              <w:rPr>
                <w:sz w:val="20"/>
              </w:rPr>
              <w:t>PCG en gr (**)</w:t>
            </w:r>
          </w:p>
        </w:tc>
        <w:tc>
          <w:tcPr>
            <w:tcW w:w="4523" w:type="dxa"/>
            <w:gridSpan w:val="3"/>
          </w:tcPr>
          <w:p w14:paraId="00F7B211" w14:textId="77777777" w:rsidR="00D6450E" w:rsidRDefault="00D51AB9">
            <w:pPr>
              <w:pStyle w:val="TableParagraph"/>
              <w:spacing w:before="5" w:line="229" w:lineRule="exact"/>
              <w:ind w:left="1537" w:right="1497"/>
              <w:rPr>
                <w:sz w:val="20"/>
              </w:rPr>
            </w:pPr>
            <w:r>
              <w:rPr>
                <w:sz w:val="20"/>
              </w:rPr>
              <w:t>RH en Kg/ha (**)</w:t>
            </w:r>
          </w:p>
        </w:tc>
      </w:tr>
      <w:tr w:rsidR="00D6450E" w14:paraId="0513490E" w14:textId="77777777">
        <w:trPr>
          <w:trHeight w:val="256"/>
        </w:trPr>
        <w:tc>
          <w:tcPr>
            <w:tcW w:w="2892" w:type="dxa"/>
          </w:tcPr>
          <w:p w14:paraId="2386AAFB" w14:textId="77777777" w:rsidR="00D6450E" w:rsidRDefault="00D51AB9">
            <w:pPr>
              <w:pStyle w:val="TableParagraph"/>
              <w:spacing w:before="7" w:line="229" w:lineRule="exact"/>
              <w:ind w:left="74"/>
              <w:jc w:val="left"/>
              <w:rPr>
                <w:b/>
                <w:sz w:val="20"/>
              </w:rPr>
            </w:pPr>
            <w:r>
              <w:rPr>
                <w:b/>
                <w:sz w:val="20"/>
              </w:rPr>
              <w:t>Tratamientos</w:t>
            </w:r>
          </w:p>
        </w:tc>
        <w:tc>
          <w:tcPr>
            <w:tcW w:w="1483" w:type="dxa"/>
          </w:tcPr>
          <w:p w14:paraId="005A13F0" w14:textId="77777777" w:rsidR="00D6450E" w:rsidRDefault="00D51AB9">
            <w:pPr>
              <w:pStyle w:val="TableParagraph"/>
              <w:spacing w:before="7" w:line="229" w:lineRule="exact"/>
              <w:ind w:left="328"/>
              <w:jc w:val="left"/>
              <w:rPr>
                <w:b/>
                <w:sz w:val="20"/>
              </w:rPr>
            </w:pPr>
            <w:r>
              <w:rPr>
                <w:b/>
                <w:sz w:val="20"/>
              </w:rPr>
              <w:t>Promedio</w:t>
            </w:r>
          </w:p>
        </w:tc>
        <w:tc>
          <w:tcPr>
            <w:tcW w:w="966" w:type="dxa"/>
          </w:tcPr>
          <w:p w14:paraId="1ABB8CDF" w14:textId="77777777" w:rsidR="00D6450E" w:rsidRDefault="00D51AB9">
            <w:pPr>
              <w:pStyle w:val="TableParagraph"/>
              <w:spacing w:before="7" w:line="229" w:lineRule="exact"/>
              <w:ind w:left="75"/>
              <w:jc w:val="left"/>
              <w:rPr>
                <w:b/>
                <w:sz w:val="20"/>
              </w:rPr>
            </w:pPr>
            <w:r>
              <w:rPr>
                <w:b/>
                <w:sz w:val="20"/>
              </w:rPr>
              <w:t>Rango</w:t>
            </w:r>
          </w:p>
        </w:tc>
        <w:tc>
          <w:tcPr>
            <w:tcW w:w="1624" w:type="dxa"/>
          </w:tcPr>
          <w:p w14:paraId="281800B6" w14:textId="77777777" w:rsidR="00D6450E" w:rsidRDefault="00D51AB9">
            <w:pPr>
              <w:pStyle w:val="TableParagraph"/>
              <w:spacing w:before="7" w:line="229" w:lineRule="exact"/>
              <w:ind w:left="78"/>
              <w:jc w:val="left"/>
              <w:rPr>
                <w:b/>
                <w:sz w:val="20"/>
              </w:rPr>
            </w:pPr>
            <w:r>
              <w:rPr>
                <w:b/>
                <w:sz w:val="20"/>
              </w:rPr>
              <w:t>Tratamientos</w:t>
            </w:r>
          </w:p>
        </w:tc>
        <w:tc>
          <w:tcPr>
            <w:tcW w:w="1632" w:type="dxa"/>
          </w:tcPr>
          <w:p w14:paraId="3BE002BC" w14:textId="77777777" w:rsidR="00D6450E" w:rsidRDefault="00D51AB9">
            <w:pPr>
              <w:pStyle w:val="TableParagraph"/>
              <w:spacing w:before="7" w:line="229" w:lineRule="exact"/>
              <w:ind w:left="408"/>
              <w:jc w:val="left"/>
              <w:rPr>
                <w:b/>
                <w:sz w:val="20"/>
              </w:rPr>
            </w:pPr>
            <w:r>
              <w:rPr>
                <w:b/>
                <w:sz w:val="20"/>
              </w:rPr>
              <w:t>Promedio</w:t>
            </w:r>
          </w:p>
        </w:tc>
        <w:tc>
          <w:tcPr>
            <w:tcW w:w="1036" w:type="dxa"/>
          </w:tcPr>
          <w:p w14:paraId="1BD5BE1E" w14:textId="77777777" w:rsidR="00D6450E" w:rsidRDefault="00D51AB9">
            <w:pPr>
              <w:pStyle w:val="TableParagraph"/>
              <w:spacing w:before="7" w:line="229" w:lineRule="exact"/>
              <w:ind w:left="80"/>
              <w:jc w:val="left"/>
              <w:rPr>
                <w:b/>
                <w:sz w:val="20"/>
              </w:rPr>
            </w:pPr>
            <w:r>
              <w:rPr>
                <w:b/>
                <w:sz w:val="20"/>
              </w:rPr>
              <w:t>Rango</w:t>
            </w:r>
          </w:p>
        </w:tc>
        <w:tc>
          <w:tcPr>
            <w:tcW w:w="1632" w:type="dxa"/>
          </w:tcPr>
          <w:p w14:paraId="71EB33E0" w14:textId="77777777" w:rsidR="00D6450E" w:rsidRDefault="00D51AB9">
            <w:pPr>
              <w:pStyle w:val="TableParagraph"/>
              <w:spacing w:before="7" w:line="229" w:lineRule="exact"/>
              <w:ind w:left="85"/>
              <w:jc w:val="left"/>
              <w:rPr>
                <w:b/>
                <w:sz w:val="20"/>
              </w:rPr>
            </w:pPr>
            <w:r>
              <w:rPr>
                <w:b/>
                <w:sz w:val="20"/>
              </w:rPr>
              <w:t>Tratamientos</w:t>
            </w:r>
          </w:p>
        </w:tc>
        <w:tc>
          <w:tcPr>
            <w:tcW w:w="1780" w:type="dxa"/>
          </w:tcPr>
          <w:p w14:paraId="6732144E" w14:textId="77777777" w:rsidR="00D6450E" w:rsidRDefault="00D51AB9">
            <w:pPr>
              <w:pStyle w:val="TableParagraph"/>
              <w:spacing w:before="7" w:line="229" w:lineRule="exact"/>
              <w:ind w:right="446"/>
              <w:jc w:val="right"/>
              <w:rPr>
                <w:b/>
                <w:sz w:val="20"/>
              </w:rPr>
            </w:pPr>
            <w:r>
              <w:rPr>
                <w:b/>
                <w:w w:val="90"/>
                <w:sz w:val="20"/>
              </w:rPr>
              <w:t>Promedio</w:t>
            </w:r>
          </w:p>
        </w:tc>
        <w:tc>
          <w:tcPr>
            <w:tcW w:w="1111" w:type="dxa"/>
          </w:tcPr>
          <w:p w14:paraId="0741DEF6" w14:textId="77777777" w:rsidR="00D6450E" w:rsidRDefault="00D51AB9">
            <w:pPr>
              <w:pStyle w:val="TableParagraph"/>
              <w:spacing w:before="7" w:line="229" w:lineRule="exact"/>
              <w:ind w:left="87"/>
              <w:jc w:val="left"/>
              <w:rPr>
                <w:b/>
                <w:sz w:val="20"/>
              </w:rPr>
            </w:pPr>
            <w:r>
              <w:rPr>
                <w:b/>
                <w:sz w:val="20"/>
              </w:rPr>
              <w:t>Rango</w:t>
            </w:r>
          </w:p>
        </w:tc>
      </w:tr>
      <w:tr w:rsidR="00D6450E" w14:paraId="5C970DAA" w14:textId="77777777">
        <w:trPr>
          <w:trHeight w:val="311"/>
        </w:trPr>
        <w:tc>
          <w:tcPr>
            <w:tcW w:w="2892" w:type="dxa"/>
          </w:tcPr>
          <w:p w14:paraId="4FE64EB7" w14:textId="77777777" w:rsidR="00D6450E" w:rsidRDefault="00D51AB9">
            <w:pPr>
              <w:pStyle w:val="TableParagraph"/>
              <w:spacing w:before="65" w:line="227" w:lineRule="exact"/>
              <w:ind w:left="74"/>
              <w:jc w:val="left"/>
              <w:rPr>
                <w:sz w:val="20"/>
              </w:rPr>
            </w:pPr>
            <w:r>
              <w:rPr>
                <w:sz w:val="20"/>
              </w:rPr>
              <w:t>T2: EQ26</w:t>
            </w:r>
          </w:p>
        </w:tc>
        <w:tc>
          <w:tcPr>
            <w:tcW w:w="1483" w:type="dxa"/>
          </w:tcPr>
          <w:p w14:paraId="516697E6" w14:textId="77777777" w:rsidR="00D6450E" w:rsidRDefault="00D51AB9">
            <w:pPr>
              <w:pStyle w:val="TableParagraph"/>
              <w:spacing w:before="65" w:line="227" w:lineRule="exact"/>
              <w:ind w:left="498" w:right="483"/>
              <w:rPr>
                <w:sz w:val="20"/>
              </w:rPr>
            </w:pPr>
            <w:r>
              <w:rPr>
                <w:sz w:val="20"/>
              </w:rPr>
              <w:t>96,33</w:t>
            </w:r>
          </w:p>
        </w:tc>
        <w:tc>
          <w:tcPr>
            <w:tcW w:w="966" w:type="dxa"/>
          </w:tcPr>
          <w:p w14:paraId="67DE2F17" w14:textId="77777777" w:rsidR="00D6450E" w:rsidRDefault="00D51AB9">
            <w:pPr>
              <w:pStyle w:val="TableParagraph"/>
              <w:spacing w:before="65" w:line="227" w:lineRule="exact"/>
              <w:ind w:left="75"/>
              <w:jc w:val="left"/>
              <w:rPr>
                <w:sz w:val="20"/>
              </w:rPr>
            </w:pPr>
            <w:r>
              <w:rPr>
                <w:w w:val="96"/>
                <w:sz w:val="20"/>
              </w:rPr>
              <w:t>A</w:t>
            </w:r>
          </w:p>
        </w:tc>
        <w:tc>
          <w:tcPr>
            <w:tcW w:w="1624" w:type="dxa"/>
          </w:tcPr>
          <w:p w14:paraId="51C16BB5" w14:textId="77777777" w:rsidR="00D6450E" w:rsidRDefault="00D51AB9">
            <w:pPr>
              <w:pStyle w:val="TableParagraph"/>
              <w:spacing w:before="65" w:line="227" w:lineRule="exact"/>
              <w:ind w:left="78"/>
              <w:jc w:val="left"/>
              <w:rPr>
                <w:sz w:val="20"/>
              </w:rPr>
            </w:pPr>
            <w:r>
              <w:rPr>
                <w:sz w:val="20"/>
              </w:rPr>
              <w:t>T2</w:t>
            </w:r>
          </w:p>
        </w:tc>
        <w:tc>
          <w:tcPr>
            <w:tcW w:w="1632" w:type="dxa"/>
          </w:tcPr>
          <w:p w14:paraId="044DDD3E" w14:textId="77777777" w:rsidR="00D6450E" w:rsidRDefault="00D51AB9">
            <w:pPr>
              <w:pStyle w:val="TableParagraph"/>
              <w:spacing w:before="65" w:line="227" w:lineRule="exact"/>
              <w:ind w:left="631" w:right="600"/>
              <w:rPr>
                <w:sz w:val="20"/>
              </w:rPr>
            </w:pPr>
            <w:r>
              <w:rPr>
                <w:sz w:val="20"/>
              </w:rPr>
              <w:t>3,85</w:t>
            </w:r>
          </w:p>
        </w:tc>
        <w:tc>
          <w:tcPr>
            <w:tcW w:w="1036" w:type="dxa"/>
          </w:tcPr>
          <w:p w14:paraId="3A2D48E0" w14:textId="77777777" w:rsidR="00D6450E" w:rsidRDefault="00D51AB9">
            <w:pPr>
              <w:pStyle w:val="TableParagraph"/>
              <w:spacing w:before="65" w:line="227" w:lineRule="exact"/>
              <w:ind w:left="80"/>
              <w:jc w:val="left"/>
              <w:rPr>
                <w:sz w:val="20"/>
              </w:rPr>
            </w:pPr>
            <w:r>
              <w:rPr>
                <w:w w:val="96"/>
                <w:sz w:val="20"/>
              </w:rPr>
              <w:t>A</w:t>
            </w:r>
          </w:p>
        </w:tc>
        <w:tc>
          <w:tcPr>
            <w:tcW w:w="1632" w:type="dxa"/>
          </w:tcPr>
          <w:p w14:paraId="76517970" w14:textId="77777777" w:rsidR="00D6450E" w:rsidRDefault="00D51AB9">
            <w:pPr>
              <w:pStyle w:val="TableParagraph"/>
              <w:spacing w:before="65" w:line="227" w:lineRule="exact"/>
              <w:ind w:left="85"/>
              <w:jc w:val="left"/>
              <w:rPr>
                <w:sz w:val="20"/>
              </w:rPr>
            </w:pPr>
            <w:r>
              <w:rPr>
                <w:sz w:val="20"/>
              </w:rPr>
              <w:t>T7</w:t>
            </w:r>
          </w:p>
        </w:tc>
        <w:tc>
          <w:tcPr>
            <w:tcW w:w="1780" w:type="dxa"/>
          </w:tcPr>
          <w:p w14:paraId="2EACA324" w14:textId="77777777" w:rsidR="00D6450E" w:rsidRDefault="00D51AB9">
            <w:pPr>
              <w:pStyle w:val="TableParagraph"/>
              <w:spacing w:before="65" w:line="227" w:lineRule="exact"/>
              <w:ind w:right="511"/>
              <w:jc w:val="right"/>
              <w:rPr>
                <w:sz w:val="20"/>
              </w:rPr>
            </w:pPr>
            <w:r>
              <w:rPr>
                <w:w w:val="90"/>
                <w:sz w:val="20"/>
              </w:rPr>
              <w:t>1.952,11</w:t>
            </w:r>
          </w:p>
        </w:tc>
        <w:tc>
          <w:tcPr>
            <w:tcW w:w="1111" w:type="dxa"/>
          </w:tcPr>
          <w:p w14:paraId="2FFB73D2" w14:textId="77777777" w:rsidR="00D6450E" w:rsidRDefault="00D51AB9">
            <w:pPr>
              <w:pStyle w:val="TableParagraph"/>
              <w:spacing w:before="65" w:line="227" w:lineRule="exact"/>
              <w:ind w:left="87"/>
              <w:jc w:val="left"/>
              <w:rPr>
                <w:sz w:val="20"/>
              </w:rPr>
            </w:pPr>
            <w:r>
              <w:rPr>
                <w:w w:val="96"/>
                <w:sz w:val="20"/>
              </w:rPr>
              <w:t>A</w:t>
            </w:r>
          </w:p>
        </w:tc>
      </w:tr>
      <w:tr w:rsidR="00D6450E" w14:paraId="692B403E" w14:textId="77777777">
        <w:trPr>
          <w:trHeight w:val="313"/>
        </w:trPr>
        <w:tc>
          <w:tcPr>
            <w:tcW w:w="2892" w:type="dxa"/>
          </w:tcPr>
          <w:p w14:paraId="29F40C73" w14:textId="77777777" w:rsidR="00D6450E" w:rsidRDefault="00D51AB9">
            <w:pPr>
              <w:pStyle w:val="TableParagraph"/>
              <w:spacing w:before="65" w:line="229" w:lineRule="exact"/>
              <w:ind w:left="74"/>
              <w:jc w:val="left"/>
              <w:rPr>
                <w:sz w:val="20"/>
              </w:rPr>
            </w:pPr>
            <w:r>
              <w:rPr>
                <w:sz w:val="20"/>
              </w:rPr>
              <w:t>T5: EQ31</w:t>
            </w:r>
          </w:p>
        </w:tc>
        <w:tc>
          <w:tcPr>
            <w:tcW w:w="1483" w:type="dxa"/>
          </w:tcPr>
          <w:p w14:paraId="128E5B84" w14:textId="77777777" w:rsidR="00D6450E" w:rsidRDefault="00D51AB9">
            <w:pPr>
              <w:pStyle w:val="TableParagraph"/>
              <w:spacing w:before="65" w:line="229" w:lineRule="exact"/>
              <w:ind w:left="498" w:right="483"/>
              <w:rPr>
                <w:sz w:val="20"/>
              </w:rPr>
            </w:pPr>
            <w:r>
              <w:rPr>
                <w:sz w:val="20"/>
              </w:rPr>
              <w:t>95,97</w:t>
            </w:r>
          </w:p>
        </w:tc>
        <w:tc>
          <w:tcPr>
            <w:tcW w:w="966" w:type="dxa"/>
          </w:tcPr>
          <w:p w14:paraId="7A599238" w14:textId="77777777" w:rsidR="00D6450E" w:rsidRDefault="00D51AB9">
            <w:pPr>
              <w:pStyle w:val="TableParagraph"/>
              <w:spacing w:before="65" w:line="229" w:lineRule="exact"/>
              <w:ind w:left="75"/>
              <w:jc w:val="left"/>
              <w:rPr>
                <w:sz w:val="20"/>
              </w:rPr>
            </w:pPr>
            <w:r>
              <w:rPr>
                <w:w w:val="96"/>
                <w:sz w:val="20"/>
              </w:rPr>
              <w:t>A</w:t>
            </w:r>
          </w:p>
        </w:tc>
        <w:tc>
          <w:tcPr>
            <w:tcW w:w="1624" w:type="dxa"/>
          </w:tcPr>
          <w:p w14:paraId="594B622F" w14:textId="77777777" w:rsidR="00D6450E" w:rsidRDefault="00D51AB9">
            <w:pPr>
              <w:pStyle w:val="TableParagraph"/>
              <w:spacing w:before="65" w:line="229" w:lineRule="exact"/>
              <w:ind w:left="78"/>
              <w:jc w:val="left"/>
              <w:rPr>
                <w:sz w:val="20"/>
              </w:rPr>
            </w:pPr>
            <w:r>
              <w:rPr>
                <w:sz w:val="20"/>
              </w:rPr>
              <w:t>T4</w:t>
            </w:r>
          </w:p>
        </w:tc>
        <w:tc>
          <w:tcPr>
            <w:tcW w:w="1632" w:type="dxa"/>
          </w:tcPr>
          <w:p w14:paraId="3C027805" w14:textId="77777777" w:rsidR="00D6450E" w:rsidRDefault="00D51AB9">
            <w:pPr>
              <w:pStyle w:val="TableParagraph"/>
              <w:spacing w:before="65" w:line="229" w:lineRule="exact"/>
              <w:ind w:left="631" w:right="600"/>
              <w:rPr>
                <w:sz w:val="20"/>
              </w:rPr>
            </w:pPr>
            <w:r>
              <w:rPr>
                <w:sz w:val="20"/>
              </w:rPr>
              <w:t>3,75</w:t>
            </w:r>
          </w:p>
        </w:tc>
        <w:tc>
          <w:tcPr>
            <w:tcW w:w="1036" w:type="dxa"/>
          </w:tcPr>
          <w:p w14:paraId="45C33494" w14:textId="77777777" w:rsidR="00D6450E" w:rsidRDefault="00D51AB9">
            <w:pPr>
              <w:pStyle w:val="TableParagraph"/>
              <w:spacing w:before="65" w:line="229" w:lineRule="exact"/>
              <w:ind w:left="80"/>
              <w:jc w:val="left"/>
              <w:rPr>
                <w:sz w:val="20"/>
              </w:rPr>
            </w:pPr>
            <w:r>
              <w:rPr>
                <w:sz w:val="20"/>
              </w:rPr>
              <w:t>AB</w:t>
            </w:r>
          </w:p>
        </w:tc>
        <w:tc>
          <w:tcPr>
            <w:tcW w:w="1632" w:type="dxa"/>
          </w:tcPr>
          <w:p w14:paraId="6CC4E6A8" w14:textId="77777777" w:rsidR="00D6450E" w:rsidRDefault="00D51AB9">
            <w:pPr>
              <w:pStyle w:val="TableParagraph"/>
              <w:spacing w:before="65" w:line="229" w:lineRule="exact"/>
              <w:ind w:left="85"/>
              <w:jc w:val="left"/>
              <w:rPr>
                <w:sz w:val="20"/>
              </w:rPr>
            </w:pPr>
            <w:r>
              <w:rPr>
                <w:sz w:val="20"/>
              </w:rPr>
              <w:t>T2</w:t>
            </w:r>
          </w:p>
        </w:tc>
        <w:tc>
          <w:tcPr>
            <w:tcW w:w="1780" w:type="dxa"/>
          </w:tcPr>
          <w:p w14:paraId="58D1B384" w14:textId="77777777" w:rsidR="00D6450E" w:rsidRDefault="00D51AB9">
            <w:pPr>
              <w:pStyle w:val="TableParagraph"/>
              <w:spacing w:before="65" w:line="229" w:lineRule="exact"/>
              <w:ind w:right="511"/>
              <w:jc w:val="right"/>
              <w:rPr>
                <w:sz w:val="20"/>
              </w:rPr>
            </w:pPr>
            <w:r>
              <w:rPr>
                <w:w w:val="90"/>
                <w:sz w:val="20"/>
              </w:rPr>
              <w:t>1.698,33</w:t>
            </w:r>
          </w:p>
        </w:tc>
        <w:tc>
          <w:tcPr>
            <w:tcW w:w="1111" w:type="dxa"/>
          </w:tcPr>
          <w:p w14:paraId="7FE0ABC9" w14:textId="77777777" w:rsidR="00D6450E" w:rsidRDefault="00D51AB9">
            <w:pPr>
              <w:pStyle w:val="TableParagraph"/>
              <w:spacing w:before="65" w:line="229" w:lineRule="exact"/>
              <w:ind w:left="87"/>
              <w:jc w:val="left"/>
              <w:rPr>
                <w:sz w:val="20"/>
              </w:rPr>
            </w:pPr>
            <w:r>
              <w:rPr>
                <w:sz w:val="20"/>
              </w:rPr>
              <w:t>AB</w:t>
            </w:r>
          </w:p>
        </w:tc>
      </w:tr>
      <w:tr w:rsidR="00D6450E" w14:paraId="6ED43438" w14:textId="77777777">
        <w:trPr>
          <w:trHeight w:val="316"/>
        </w:trPr>
        <w:tc>
          <w:tcPr>
            <w:tcW w:w="2892" w:type="dxa"/>
          </w:tcPr>
          <w:p w14:paraId="3B4C7F0A" w14:textId="77777777" w:rsidR="00D6450E" w:rsidRDefault="00D51AB9">
            <w:pPr>
              <w:pStyle w:val="TableParagraph"/>
              <w:spacing w:before="67" w:line="229" w:lineRule="exact"/>
              <w:ind w:left="74"/>
              <w:jc w:val="left"/>
              <w:rPr>
                <w:sz w:val="20"/>
              </w:rPr>
            </w:pPr>
            <w:r>
              <w:rPr>
                <w:sz w:val="20"/>
              </w:rPr>
              <w:t>T4: Q1</w:t>
            </w:r>
          </w:p>
        </w:tc>
        <w:tc>
          <w:tcPr>
            <w:tcW w:w="1483" w:type="dxa"/>
          </w:tcPr>
          <w:p w14:paraId="00B2676C" w14:textId="77777777" w:rsidR="00D6450E" w:rsidRDefault="00D51AB9">
            <w:pPr>
              <w:pStyle w:val="TableParagraph"/>
              <w:spacing w:before="67" w:line="229" w:lineRule="exact"/>
              <w:ind w:left="498" w:right="483"/>
              <w:rPr>
                <w:sz w:val="20"/>
              </w:rPr>
            </w:pPr>
            <w:r>
              <w:rPr>
                <w:sz w:val="20"/>
              </w:rPr>
              <w:t>95,20</w:t>
            </w:r>
          </w:p>
        </w:tc>
        <w:tc>
          <w:tcPr>
            <w:tcW w:w="966" w:type="dxa"/>
          </w:tcPr>
          <w:p w14:paraId="573643F8" w14:textId="77777777" w:rsidR="00D6450E" w:rsidRDefault="00D51AB9">
            <w:pPr>
              <w:pStyle w:val="TableParagraph"/>
              <w:spacing w:before="67" w:line="229" w:lineRule="exact"/>
              <w:ind w:left="75"/>
              <w:jc w:val="left"/>
              <w:rPr>
                <w:sz w:val="20"/>
              </w:rPr>
            </w:pPr>
            <w:r>
              <w:rPr>
                <w:w w:val="96"/>
                <w:sz w:val="20"/>
              </w:rPr>
              <w:t>A</w:t>
            </w:r>
          </w:p>
        </w:tc>
        <w:tc>
          <w:tcPr>
            <w:tcW w:w="1624" w:type="dxa"/>
          </w:tcPr>
          <w:p w14:paraId="57DA619A" w14:textId="77777777" w:rsidR="00D6450E" w:rsidRDefault="00D51AB9">
            <w:pPr>
              <w:pStyle w:val="TableParagraph"/>
              <w:spacing w:before="67" w:line="229" w:lineRule="exact"/>
              <w:ind w:left="78"/>
              <w:jc w:val="left"/>
              <w:rPr>
                <w:sz w:val="20"/>
              </w:rPr>
            </w:pPr>
            <w:r>
              <w:rPr>
                <w:sz w:val="20"/>
              </w:rPr>
              <w:t>T3</w:t>
            </w:r>
          </w:p>
        </w:tc>
        <w:tc>
          <w:tcPr>
            <w:tcW w:w="1632" w:type="dxa"/>
          </w:tcPr>
          <w:p w14:paraId="6FDF3473" w14:textId="77777777" w:rsidR="00D6450E" w:rsidRDefault="00D51AB9">
            <w:pPr>
              <w:pStyle w:val="TableParagraph"/>
              <w:spacing w:before="67" w:line="229" w:lineRule="exact"/>
              <w:ind w:left="631" w:right="600"/>
              <w:rPr>
                <w:sz w:val="20"/>
              </w:rPr>
            </w:pPr>
            <w:r>
              <w:rPr>
                <w:sz w:val="20"/>
              </w:rPr>
              <w:t>3,51</w:t>
            </w:r>
          </w:p>
        </w:tc>
        <w:tc>
          <w:tcPr>
            <w:tcW w:w="1036" w:type="dxa"/>
          </w:tcPr>
          <w:p w14:paraId="60EC0202" w14:textId="77777777" w:rsidR="00D6450E" w:rsidRDefault="00D51AB9">
            <w:pPr>
              <w:pStyle w:val="TableParagraph"/>
              <w:spacing w:before="67" w:line="229" w:lineRule="exact"/>
              <w:ind w:left="80"/>
              <w:jc w:val="left"/>
              <w:rPr>
                <w:sz w:val="20"/>
              </w:rPr>
            </w:pPr>
            <w:r>
              <w:rPr>
                <w:sz w:val="20"/>
              </w:rPr>
              <w:t>AB</w:t>
            </w:r>
          </w:p>
        </w:tc>
        <w:tc>
          <w:tcPr>
            <w:tcW w:w="1632" w:type="dxa"/>
          </w:tcPr>
          <w:p w14:paraId="5915E5A9" w14:textId="77777777" w:rsidR="00D6450E" w:rsidRDefault="00D51AB9">
            <w:pPr>
              <w:pStyle w:val="TableParagraph"/>
              <w:spacing w:before="67" w:line="229" w:lineRule="exact"/>
              <w:ind w:left="85"/>
              <w:jc w:val="left"/>
              <w:rPr>
                <w:sz w:val="20"/>
              </w:rPr>
            </w:pPr>
            <w:r>
              <w:rPr>
                <w:sz w:val="20"/>
              </w:rPr>
              <w:t>T1</w:t>
            </w:r>
          </w:p>
        </w:tc>
        <w:tc>
          <w:tcPr>
            <w:tcW w:w="1780" w:type="dxa"/>
          </w:tcPr>
          <w:p w14:paraId="3818638E" w14:textId="77777777" w:rsidR="00D6450E" w:rsidRDefault="00D51AB9">
            <w:pPr>
              <w:pStyle w:val="TableParagraph"/>
              <w:spacing w:before="67" w:line="229" w:lineRule="exact"/>
              <w:ind w:right="511"/>
              <w:jc w:val="right"/>
              <w:rPr>
                <w:sz w:val="20"/>
              </w:rPr>
            </w:pPr>
            <w:r>
              <w:rPr>
                <w:w w:val="90"/>
                <w:sz w:val="20"/>
              </w:rPr>
              <w:t>1.662,01</w:t>
            </w:r>
          </w:p>
        </w:tc>
        <w:tc>
          <w:tcPr>
            <w:tcW w:w="1111" w:type="dxa"/>
          </w:tcPr>
          <w:p w14:paraId="1AB00C4A" w14:textId="77777777" w:rsidR="00D6450E" w:rsidRDefault="00D51AB9">
            <w:pPr>
              <w:pStyle w:val="TableParagraph"/>
              <w:spacing w:before="67" w:line="229" w:lineRule="exact"/>
              <w:ind w:left="87"/>
              <w:jc w:val="left"/>
              <w:rPr>
                <w:sz w:val="20"/>
              </w:rPr>
            </w:pPr>
            <w:r>
              <w:rPr>
                <w:sz w:val="20"/>
              </w:rPr>
              <w:t>AB</w:t>
            </w:r>
          </w:p>
        </w:tc>
      </w:tr>
      <w:tr w:rsidR="00D6450E" w14:paraId="29289282" w14:textId="77777777">
        <w:trPr>
          <w:trHeight w:val="314"/>
        </w:trPr>
        <w:tc>
          <w:tcPr>
            <w:tcW w:w="2892" w:type="dxa"/>
          </w:tcPr>
          <w:p w14:paraId="5DE4312B" w14:textId="77777777" w:rsidR="00D6450E" w:rsidRDefault="00D51AB9">
            <w:pPr>
              <w:pStyle w:val="TableParagraph"/>
              <w:spacing w:before="65" w:line="230" w:lineRule="exact"/>
              <w:ind w:left="74"/>
              <w:jc w:val="left"/>
              <w:rPr>
                <w:sz w:val="20"/>
              </w:rPr>
            </w:pPr>
            <w:r>
              <w:rPr>
                <w:sz w:val="20"/>
              </w:rPr>
              <w:t>T6: ECU-6717</w:t>
            </w:r>
          </w:p>
        </w:tc>
        <w:tc>
          <w:tcPr>
            <w:tcW w:w="1483" w:type="dxa"/>
          </w:tcPr>
          <w:p w14:paraId="163F1CF5" w14:textId="77777777" w:rsidR="00D6450E" w:rsidRDefault="00D51AB9">
            <w:pPr>
              <w:pStyle w:val="TableParagraph"/>
              <w:spacing w:before="65" w:line="230" w:lineRule="exact"/>
              <w:ind w:left="499" w:right="483"/>
              <w:rPr>
                <w:sz w:val="20"/>
              </w:rPr>
            </w:pPr>
            <w:r>
              <w:rPr>
                <w:sz w:val="20"/>
              </w:rPr>
              <w:t>94,95</w:t>
            </w:r>
          </w:p>
        </w:tc>
        <w:tc>
          <w:tcPr>
            <w:tcW w:w="966" w:type="dxa"/>
          </w:tcPr>
          <w:p w14:paraId="0E46B0C8" w14:textId="77777777" w:rsidR="00D6450E" w:rsidRDefault="00D51AB9">
            <w:pPr>
              <w:pStyle w:val="TableParagraph"/>
              <w:spacing w:before="65" w:line="230" w:lineRule="exact"/>
              <w:ind w:left="75"/>
              <w:jc w:val="left"/>
              <w:rPr>
                <w:sz w:val="20"/>
              </w:rPr>
            </w:pPr>
            <w:r>
              <w:rPr>
                <w:w w:val="96"/>
                <w:sz w:val="20"/>
              </w:rPr>
              <w:t>A</w:t>
            </w:r>
          </w:p>
        </w:tc>
        <w:tc>
          <w:tcPr>
            <w:tcW w:w="1624" w:type="dxa"/>
          </w:tcPr>
          <w:p w14:paraId="48F8B0F6" w14:textId="77777777" w:rsidR="00D6450E" w:rsidRDefault="00D51AB9">
            <w:pPr>
              <w:pStyle w:val="TableParagraph"/>
              <w:spacing w:before="65" w:line="230" w:lineRule="exact"/>
              <w:ind w:left="78"/>
              <w:jc w:val="left"/>
              <w:rPr>
                <w:sz w:val="20"/>
              </w:rPr>
            </w:pPr>
            <w:r>
              <w:rPr>
                <w:sz w:val="20"/>
              </w:rPr>
              <w:t>T9</w:t>
            </w:r>
          </w:p>
        </w:tc>
        <w:tc>
          <w:tcPr>
            <w:tcW w:w="1632" w:type="dxa"/>
          </w:tcPr>
          <w:p w14:paraId="07A9B213" w14:textId="77777777" w:rsidR="00D6450E" w:rsidRDefault="00D51AB9">
            <w:pPr>
              <w:pStyle w:val="TableParagraph"/>
              <w:spacing w:before="65" w:line="230" w:lineRule="exact"/>
              <w:ind w:left="631" w:right="600"/>
              <w:rPr>
                <w:sz w:val="20"/>
              </w:rPr>
            </w:pPr>
            <w:r>
              <w:rPr>
                <w:sz w:val="20"/>
              </w:rPr>
              <w:t>3,01</w:t>
            </w:r>
          </w:p>
        </w:tc>
        <w:tc>
          <w:tcPr>
            <w:tcW w:w="1036" w:type="dxa"/>
          </w:tcPr>
          <w:p w14:paraId="14213B2D" w14:textId="77777777" w:rsidR="00D6450E" w:rsidRDefault="00D51AB9">
            <w:pPr>
              <w:pStyle w:val="TableParagraph"/>
              <w:spacing w:before="65" w:line="230" w:lineRule="exact"/>
              <w:ind w:left="231"/>
              <w:jc w:val="left"/>
              <w:rPr>
                <w:sz w:val="20"/>
              </w:rPr>
            </w:pPr>
            <w:r>
              <w:rPr>
                <w:sz w:val="20"/>
              </w:rPr>
              <w:t>BC</w:t>
            </w:r>
          </w:p>
        </w:tc>
        <w:tc>
          <w:tcPr>
            <w:tcW w:w="1632" w:type="dxa"/>
          </w:tcPr>
          <w:p w14:paraId="59E7F0A2" w14:textId="77777777" w:rsidR="00D6450E" w:rsidRDefault="00D51AB9">
            <w:pPr>
              <w:pStyle w:val="TableParagraph"/>
              <w:spacing w:before="65" w:line="230" w:lineRule="exact"/>
              <w:ind w:left="85"/>
              <w:jc w:val="left"/>
              <w:rPr>
                <w:sz w:val="20"/>
              </w:rPr>
            </w:pPr>
            <w:r>
              <w:rPr>
                <w:sz w:val="20"/>
              </w:rPr>
              <w:t>T5</w:t>
            </w:r>
          </w:p>
        </w:tc>
        <w:tc>
          <w:tcPr>
            <w:tcW w:w="1780" w:type="dxa"/>
          </w:tcPr>
          <w:p w14:paraId="3207550A" w14:textId="77777777" w:rsidR="00D6450E" w:rsidRDefault="00D51AB9">
            <w:pPr>
              <w:pStyle w:val="TableParagraph"/>
              <w:spacing w:before="65" w:line="230" w:lineRule="exact"/>
              <w:ind w:right="511"/>
              <w:jc w:val="right"/>
              <w:rPr>
                <w:sz w:val="20"/>
              </w:rPr>
            </w:pPr>
            <w:r>
              <w:rPr>
                <w:w w:val="90"/>
                <w:sz w:val="20"/>
              </w:rPr>
              <w:t>1.584,67</w:t>
            </w:r>
          </w:p>
        </w:tc>
        <w:tc>
          <w:tcPr>
            <w:tcW w:w="1111" w:type="dxa"/>
          </w:tcPr>
          <w:p w14:paraId="5E562078" w14:textId="77777777" w:rsidR="00D6450E" w:rsidRDefault="00D51AB9">
            <w:pPr>
              <w:pStyle w:val="TableParagraph"/>
              <w:spacing w:before="65" w:line="230" w:lineRule="exact"/>
              <w:ind w:left="87"/>
              <w:jc w:val="left"/>
              <w:rPr>
                <w:sz w:val="20"/>
              </w:rPr>
            </w:pPr>
            <w:r>
              <w:rPr>
                <w:sz w:val="20"/>
              </w:rPr>
              <w:t>AB</w:t>
            </w:r>
          </w:p>
        </w:tc>
      </w:tr>
      <w:tr w:rsidR="00D6450E" w14:paraId="2271989F" w14:textId="77777777">
        <w:trPr>
          <w:trHeight w:val="316"/>
        </w:trPr>
        <w:tc>
          <w:tcPr>
            <w:tcW w:w="2892" w:type="dxa"/>
          </w:tcPr>
          <w:p w14:paraId="148942D2" w14:textId="77777777" w:rsidR="00D6450E" w:rsidRDefault="00D51AB9">
            <w:pPr>
              <w:pStyle w:val="TableParagraph"/>
              <w:spacing w:before="67" w:line="229" w:lineRule="exact"/>
              <w:ind w:left="74"/>
              <w:jc w:val="left"/>
              <w:rPr>
                <w:sz w:val="20"/>
              </w:rPr>
            </w:pPr>
            <w:r>
              <w:rPr>
                <w:sz w:val="20"/>
              </w:rPr>
              <w:t>T3: EQ28</w:t>
            </w:r>
          </w:p>
        </w:tc>
        <w:tc>
          <w:tcPr>
            <w:tcW w:w="1483" w:type="dxa"/>
          </w:tcPr>
          <w:p w14:paraId="70D5319A" w14:textId="77777777" w:rsidR="00D6450E" w:rsidRDefault="00D51AB9">
            <w:pPr>
              <w:pStyle w:val="TableParagraph"/>
              <w:spacing w:before="67" w:line="229" w:lineRule="exact"/>
              <w:ind w:left="498" w:right="483"/>
              <w:rPr>
                <w:sz w:val="20"/>
              </w:rPr>
            </w:pPr>
            <w:r>
              <w:rPr>
                <w:sz w:val="20"/>
              </w:rPr>
              <w:t>93,75</w:t>
            </w:r>
          </w:p>
        </w:tc>
        <w:tc>
          <w:tcPr>
            <w:tcW w:w="966" w:type="dxa"/>
          </w:tcPr>
          <w:p w14:paraId="3DDCCD71" w14:textId="77777777" w:rsidR="00D6450E" w:rsidRDefault="00D51AB9">
            <w:pPr>
              <w:pStyle w:val="TableParagraph"/>
              <w:spacing w:before="67" w:line="229" w:lineRule="exact"/>
              <w:ind w:left="75"/>
              <w:jc w:val="left"/>
              <w:rPr>
                <w:sz w:val="20"/>
              </w:rPr>
            </w:pPr>
            <w:r>
              <w:rPr>
                <w:w w:val="96"/>
                <w:sz w:val="20"/>
              </w:rPr>
              <w:t>A</w:t>
            </w:r>
          </w:p>
        </w:tc>
        <w:tc>
          <w:tcPr>
            <w:tcW w:w="1624" w:type="dxa"/>
          </w:tcPr>
          <w:p w14:paraId="5AC2427D" w14:textId="77777777" w:rsidR="00D6450E" w:rsidRDefault="00D51AB9">
            <w:pPr>
              <w:pStyle w:val="TableParagraph"/>
              <w:spacing w:before="67" w:line="229" w:lineRule="exact"/>
              <w:ind w:left="78"/>
              <w:jc w:val="left"/>
              <w:rPr>
                <w:sz w:val="20"/>
              </w:rPr>
            </w:pPr>
            <w:r>
              <w:rPr>
                <w:sz w:val="20"/>
              </w:rPr>
              <w:t>T8</w:t>
            </w:r>
          </w:p>
        </w:tc>
        <w:tc>
          <w:tcPr>
            <w:tcW w:w="1632" w:type="dxa"/>
          </w:tcPr>
          <w:p w14:paraId="697D9877" w14:textId="77777777" w:rsidR="00D6450E" w:rsidRDefault="00D51AB9">
            <w:pPr>
              <w:pStyle w:val="TableParagraph"/>
              <w:spacing w:before="67" w:line="229" w:lineRule="exact"/>
              <w:ind w:left="631" w:right="600"/>
              <w:rPr>
                <w:sz w:val="20"/>
              </w:rPr>
            </w:pPr>
            <w:r>
              <w:rPr>
                <w:sz w:val="20"/>
              </w:rPr>
              <w:t>2,64</w:t>
            </w:r>
          </w:p>
        </w:tc>
        <w:tc>
          <w:tcPr>
            <w:tcW w:w="1036" w:type="dxa"/>
          </w:tcPr>
          <w:p w14:paraId="124EEC05" w14:textId="77777777" w:rsidR="00D6450E" w:rsidRDefault="00D51AB9">
            <w:pPr>
              <w:pStyle w:val="TableParagraph"/>
              <w:spacing w:before="67" w:line="229" w:lineRule="exact"/>
              <w:ind w:right="129"/>
              <w:rPr>
                <w:sz w:val="20"/>
              </w:rPr>
            </w:pPr>
            <w:r>
              <w:rPr>
                <w:w w:val="96"/>
                <w:sz w:val="20"/>
              </w:rPr>
              <w:t>C</w:t>
            </w:r>
          </w:p>
        </w:tc>
        <w:tc>
          <w:tcPr>
            <w:tcW w:w="1632" w:type="dxa"/>
          </w:tcPr>
          <w:p w14:paraId="78C126AC" w14:textId="77777777" w:rsidR="00D6450E" w:rsidRDefault="00D51AB9">
            <w:pPr>
              <w:pStyle w:val="TableParagraph"/>
              <w:spacing w:before="67" w:line="229" w:lineRule="exact"/>
              <w:ind w:left="85"/>
              <w:jc w:val="left"/>
              <w:rPr>
                <w:sz w:val="20"/>
              </w:rPr>
            </w:pPr>
            <w:r>
              <w:rPr>
                <w:sz w:val="20"/>
              </w:rPr>
              <w:t>T6</w:t>
            </w:r>
          </w:p>
        </w:tc>
        <w:tc>
          <w:tcPr>
            <w:tcW w:w="1780" w:type="dxa"/>
          </w:tcPr>
          <w:p w14:paraId="24F590CB" w14:textId="77777777" w:rsidR="00D6450E" w:rsidRDefault="00D51AB9">
            <w:pPr>
              <w:pStyle w:val="TableParagraph"/>
              <w:spacing w:before="67" w:line="229" w:lineRule="exact"/>
              <w:ind w:right="511"/>
              <w:jc w:val="right"/>
              <w:rPr>
                <w:sz w:val="20"/>
              </w:rPr>
            </w:pPr>
            <w:r>
              <w:rPr>
                <w:w w:val="90"/>
                <w:sz w:val="20"/>
              </w:rPr>
              <w:t>1.577,85</w:t>
            </w:r>
          </w:p>
        </w:tc>
        <w:tc>
          <w:tcPr>
            <w:tcW w:w="1111" w:type="dxa"/>
          </w:tcPr>
          <w:p w14:paraId="7BC07C68" w14:textId="77777777" w:rsidR="00D6450E" w:rsidRDefault="00D51AB9">
            <w:pPr>
              <w:pStyle w:val="TableParagraph"/>
              <w:spacing w:before="67" w:line="229" w:lineRule="exact"/>
              <w:ind w:left="87"/>
              <w:jc w:val="left"/>
              <w:rPr>
                <w:sz w:val="20"/>
              </w:rPr>
            </w:pPr>
            <w:r>
              <w:rPr>
                <w:sz w:val="20"/>
              </w:rPr>
              <w:t>AB</w:t>
            </w:r>
          </w:p>
        </w:tc>
      </w:tr>
      <w:tr w:rsidR="00D6450E" w14:paraId="656B2BF7" w14:textId="77777777">
        <w:trPr>
          <w:trHeight w:val="311"/>
        </w:trPr>
        <w:tc>
          <w:tcPr>
            <w:tcW w:w="2892" w:type="dxa"/>
          </w:tcPr>
          <w:p w14:paraId="7AF8C288" w14:textId="77777777" w:rsidR="00D6450E" w:rsidRDefault="00D51AB9">
            <w:pPr>
              <w:pStyle w:val="TableParagraph"/>
              <w:spacing w:before="65" w:line="227" w:lineRule="exact"/>
              <w:ind w:left="74"/>
              <w:jc w:val="left"/>
              <w:rPr>
                <w:sz w:val="20"/>
              </w:rPr>
            </w:pPr>
            <w:r>
              <w:rPr>
                <w:sz w:val="20"/>
              </w:rPr>
              <w:t>T7: INIAP Tunkahuan</w:t>
            </w:r>
          </w:p>
        </w:tc>
        <w:tc>
          <w:tcPr>
            <w:tcW w:w="1483" w:type="dxa"/>
          </w:tcPr>
          <w:p w14:paraId="344BD325" w14:textId="77777777" w:rsidR="00D6450E" w:rsidRDefault="00D51AB9">
            <w:pPr>
              <w:pStyle w:val="TableParagraph"/>
              <w:spacing w:before="65" w:line="227" w:lineRule="exact"/>
              <w:ind w:left="498" w:right="483"/>
              <w:rPr>
                <w:sz w:val="20"/>
              </w:rPr>
            </w:pPr>
            <w:r>
              <w:rPr>
                <w:sz w:val="20"/>
              </w:rPr>
              <w:t>91,84</w:t>
            </w:r>
          </w:p>
        </w:tc>
        <w:tc>
          <w:tcPr>
            <w:tcW w:w="966" w:type="dxa"/>
          </w:tcPr>
          <w:p w14:paraId="5BEFF01B" w14:textId="77777777" w:rsidR="00D6450E" w:rsidRDefault="00D51AB9">
            <w:pPr>
              <w:pStyle w:val="TableParagraph"/>
              <w:spacing w:before="65" w:line="227" w:lineRule="exact"/>
              <w:ind w:left="75"/>
              <w:jc w:val="left"/>
              <w:rPr>
                <w:sz w:val="20"/>
              </w:rPr>
            </w:pPr>
            <w:r>
              <w:rPr>
                <w:w w:val="96"/>
                <w:sz w:val="20"/>
              </w:rPr>
              <w:t>A</w:t>
            </w:r>
          </w:p>
        </w:tc>
        <w:tc>
          <w:tcPr>
            <w:tcW w:w="1624" w:type="dxa"/>
          </w:tcPr>
          <w:p w14:paraId="1EDB2875" w14:textId="77777777" w:rsidR="00D6450E" w:rsidRDefault="00D51AB9">
            <w:pPr>
              <w:pStyle w:val="TableParagraph"/>
              <w:spacing w:before="65" w:line="227" w:lineRule="exact"/>
              <w:ind w:left="78"/>
              <w:jc w:val="left"/>
              <w:rPr>
                <w:sz w:val="20"/>
              </w:rPr>
            </w:pPr>
            <w:r>
              <w:rPr>
                <w:sz w:val="20"/>
              </w:rPr>
              <w:t>T5</w:t>
            </w:r>
          </w:p>
        </w:tc>
        <w:tc>
          <w:tcPr>
            <w:tcW w:w="1632" w:type="dxa"/>
          </w:tcPr>
          <w:p w14:paraId="58ABD284" w14:textId="77777777" w:rsidR="00D6450E" w:rsidRDefault="00D51AB9">
            <w:pPr>
              <w:pStyle w:val="TableParagraph"/>
              <w:spacing w:before="65" w:line="227" w:lineRule="exact"/>
              <w:ind w:left="631" w:right="600"/>
              <w:rPr>
                <w:sz w:val="20"/>
              </w:rPr>
            </w:pPr>
            <w:r>
              <w:rPr>
                <w:sz w:val="20"/>
              </w:rPr>
              <w:t>0,36</w:t>
            </w:r>
          </w:p>
        </w:tc>
        <w:tc>
          <w:tcPr>
            <w:tcW w:w="1036" w:type="dxa"/>
          </w:tcPr>
          <w:p w14:paraId="52B7ECC4" w14:textId="77777777" w:rsidR="00D6450E" w:rsidRDefault="00D51AB9">
            <w:pPr>
              <w:pStyle w:val="TableParagraph"/>
              <w:spacing w:before="65" w:line="227" w:lineRule="exact"/>
              <w:ind w:right="129"/>
              <w:rPr>
                <w:sz w:val="20"/>
              </w:rPr>
            </w:pPr>
            <w:r>
              <w:rPr>
                <w:w w:val="96"/>
                <w:sz w:val="20"/>
              </w:rPr>
              <w:t>C</w:t>
            </w:r>
          </w:p>
        </w:tc>
        <w:tc>
          <w:tcPr>
            <w:tcW w:w="1632" w:type="dxa"/>
          </w:tcPr>
          <w:p w14:paraId="7502FABC" w14:textId="77777777" w:rsidR="00D6450E" w:rsidRDefault="00D51AB9">
            <w:pPr>
              <w:pStyle w:val="TableParagraph"/>
              <w:spacing w:before="65" w:line="227" w:lineRule="exact"/>
              <w:ind w:left="85"/>
              <w:jc w:val="left"/>
              <w:rPr>
                <w:sz w:val="20"/>
              </w:rPr>
            </w:pPr>
            <w:r>
              <w:rPr>
                <w:sz w:val="20"/>
              </w:rPr>
              <w:t>T3</w:t>
            </w:r>
          </w:p>
        </w:tc>
        <w:tc>
          <w:tcPr>
            <w:tcW w:w="1780" w:type="dxa"/>
          </w:tcPr>
          <w:p w14:paraId="0E59EED8" w14:textId="77777777" w:rsidR="00D6450E" w:rsidRDefault="00D51AB9">
            <w:pPr>
              <w:pStyle w:val="TableParagraph"/>
              <w:spacing w:before="65" w:line="227" w:lineRule="exact"/>
              <w:ind w:right="511"/>
              <w:jc w:val="right"/>
              <w:rPr>
                <w:sz w:val="20"/>
              </w:rPr>
            </w:pPr>
            <w:r>
              <w:rPr>
                <w:w w:val="90"/>
                <w:sz w:val="20"/>
              </w:rPr>
              <w:t>1.494,15</w:t>
            </w:r>
          </w:p>
        </w:tc>
        <w:tc>
          <w:tcPr>
            <w:tcW w:w="1111" w:type="dxa"/>
          </w:tcPr>
          <w:p w14:paraId="2B2C815A" w14:textId="77777777" w:rsidR="00D6450E" w:rsidRDefault="00D51AB9">
            <w:pPr>
              <w:pStyle w:val="TableParagraph"/>
              <w:spacing w:before="65" w:line="227" w:lineRule="exact"/>
              <w:ind w:left="87"/>
              <w:jc w:val="left"/>
              <w:rPr>
                <w:sz w:val="20"/>
              </w:rPr>
            </w:pPr>
            <w:r>
              <w:rPr>
                <w:sz w:val="20"/>
              </w:rPr>
              <w:t>AB</w:t>
            </w:r>
          </w:p>
        </w:tc>
      </w:tr>
      <w:tr w:rsidR="00D6450E" w14:paraId="4F3D32ED" w14:textId="77777777">
        <w:trPr>
          <w:trHeight w:val="314"/>
        </w:trPr>
        <w:tc>
          <w:tcPr>
            <w:tcW w:w="2892" w:type="dxa"/>
          </w:tcPr>
          <w:p w14:paraId="5B828D80" w14:textId="77777777" w:rsidR="00D6450E" w:rsidRDefault="00D51AB9">
            <w:pPr>
              <w:pStyle w:val="TableParagraph"/>
              <w:spacing w:before="67" w:line="227" w:lineRule="exact"/>
              <w:ind w:left="74"/>
              <w:jc w:val="left"/>
              <w:rPr>
                <w:sz w:val="20"/>
              </w:rPr>
            </w:pPr>
            <w:r>
              <w:rPr>
                <w:sz w:val="20"/>
              </w:rPr>
              <w:t>T1: LQEP4</w:t>
            </w:r>
          </w:p>
        </w:tc>
        <w:tc>
          <w:tcPr>
            <w:tcW w:w="1483" w:type="dxa"/>
          </w:tcPr>
          <w:p w14:paraId="3A7B617C" w14:textId="77777777" w:rsidR="00D6450E" w:rsidRDefault="00D51AB9">
            <w:pPr>
              <w:pStyle w:val="TableParagraph"/>
              <w:spacing w:before="67" w:line="227" w:lineRule="exact"/>
              <w:ind w:left="498" w:right="483"/>
              <w:rPr>
                <w:sz w:val="20"/>
              </w:rPr>
            </w:pPr>
            <w:r>
              <w:rPr>
                <w:sz w:val="20"/>
              </w:rPr>
              <w:t>91,17</w:t>
            </w:r>
          </w:p>
        </w:tc>
        <w:tc>
          <w:tcPr>
            <w:tcW w:w="966" w:type="dxa"/>
          </w:tcPr>
          <w:p w14:paraId="2A57A0CC" w14:textId="77777777" w:rsidR="00D6450E" w:rsidRDefault="00D51AB9">
            <w:pPr>
              <w:pStyle w:val="TableParagraph"/>
              <w:spacing w:before="67" w:line="227" w:lineRule="exact"/>
              <w:ind w:left="75"/>
              <w:jc w:val="left"/>
              <w:rPr>
                <w:sz w:val="20"/>
              </w:rPr>
            </w:pPr>
            <w:r>
              <w:rPr>
                <w:w w:val="96"/>
                <w:sz w:val="20"/>
              </w:rPr>
              <w:t>A</w:t>
            </w:r>
          </w:p>
        </w:tc>
        <w:tc>
          <w:tcPr>
            <w:tcW w:w="1624" w:type="dxa"/>
          </w:tcPr>
          <w:p w14:paraId="7EC08846" w14:textId="77777777" w:rsidR="00D6450E" w:rsidRDefault="00D51AB9">
            <w:pPr>
              <w:pStyle w:val="TableParagraph"/>
              <w:spacing w:before="67" w:line="227" w:lineRule="exact"/>
              <w:ind w:left="78"/>
              <w:jc w:val="left"/>
              <w:rPr>
                <w:sz w:val="20"/>
              </w:rPr>
            </w:pPr>
            <w:r>
              <w:rPr>
                <w:sz w:val="20"/>
              </w:rPr>
              <w:t>T6</w:t>
            </w:r>
          </w:p>
        </w:tc>
        <w:tc>
          <w:tcPr>
            <w:tcW w:w="1632" w:type="dxa"/>
          </w:tcPr>
          <w:p w14:paraId="3B38E149" w14:textId="77777777" w:rsidR="00D6450E" w:rsidRDefault="00D51AB9">
            <w:pPr>
              <w:pStyle w:val="TableParagraph"/>
              <w:spacing w:before="67" w:line="227" w:lineRule="exact"/>
              <w:ind w:left="631" w:right="600"/>
              <w:rPr>
                <w:sz w:val="20"/>
              </w:rPr>
            </w:pPr>
            <w:r>
              <w:rPr>
                <w:sz w:val="20"/>
              </w:rPr>
              <w:t>0,34</w:t>
            </w:r>
          </w:p>
        </w:tc>
        <w:tc>
          <w:tcPr>
            <w:tcW w:w="1036" w:type="dxa"/>
          </w:tcPr>
          <w:p w14:paraId="1027911A" w14:textId="77777777" w:rsidR="00D6450E" w:rsidRDefault="00D51AB9">
            <w:pPr>
              <w:pStyle w:val="TableParagraph"/>
              <w:spacing w:before="67" w:line="227" w:lineRule="exact"/>
              <w:ind w:right="348"/>
              <w:jc w:val="right"/>
              <w:rPr>
                <w:sz w:val="20"/>
              </w:rPr>
            </w:pPr>
            <w:r>
              <w:rPr>
                <w:w w:val="96"/>
                <w:sz w:val="20"/>
              </w:rPr>
              <w:t>D</w:t>
            </w:r>
          </w:p>
        </w:tc>
        <w:tc>
          <w:tcPr>
            <w:tcW w:w="1632" w:type="dxa"/>
          </w:tcPr>
          <w:p w14:paraId="58F65548" w14:textId="77777777" w:rsidR="00D6450E" w:rsidRDefault="00D51AB9">
            <w:pPr>
              <w:pStyle w:val="TableParagraph"/>
              <w:spacing w:before="67" w:line="227" w:lineRule="exact"/>
              <w:ind w:left="85"/>
              <w:jc w:val="left"/>
              <w:rPr>
                <w:sz w:val="20"/>
              </w:rPr>
            </w:pPr>
            <w:r>
              <w:rPr>
                <w:sz w:val="20"/>
              </w:rPr>
              <w:t>T8</w:t>
            </w:r>
          </w:p>
        </w:tc>
        <w:tc>
          <w:tcPr>
            <w:tcW w:w="1780" w:type="dxa"/>
          </w:tcPr>
          <w:p w14:paraId="7D3285E4" w14:textId="77777777" w:rsidR="00D6450E" w:rsidRDefault="00D51AB9">
            <w:pPr>
              <w:pStyle w:val="TableParagraph"/>
              <w:spacing w:before="67" w:line="227" w:lineRule="exact"/>
              <w:ind w:right="511"/>
              <w:jc w:val="right"/>
              <w:rPr>
                <w:sz w:val="20"/>
              </w:rPr>
            </w:pPr>
            <w:r>
              <w:rPr>
                <w:w w:val="90"/>
                <w:sz w:val="20"/>
              </w:rPr>
              <w:t>1.304,91</w:t>
            </w:r>
          </w:p>
        </w:tc>
        <w:tc>
          <w:tcPr>
            <w:tcW w:w="1111" w:type="dxa"/>
          </w:tcPr>
          <w:p w14:paraId="16477AC2" w14:textId="77777777" w:rsidR="00D6450E" w:rsidRDefault="00D51AB9">
            <w:pPr>
              <w:pStyle w:val="TableParagraph"/>
              <w:spacing w:before="67" w:line="227" w:lineRule="exact"/>
              <w:ind w:left="238"/>
              <w:jc w:val="left"/>
              <w:rPr>
                <w:sz w:val="20"/>
              </w:rPr>
            </w:pPr>
            <w:r>
              <w:rPr>
                <w:w w:val="96"/>
                <w:sz w:val="20"/>
              </w:rPr>
              <w:t>B</w:t>
            </w:r>
          </w:p>
        </w:tc>
      </w:tr>
      <w:tr w:rsidR="00D6450E" w14:paraId="6A93910C" w14:textId="77777777">
        <w:trPr>
          <w:trHeight w:val="316"/>
        </w:trPr>
        <w:tc>
          <w:tcPr>
            <w:tcW w:w="2892" w:type="dxa"/>
          </w:tcPr>
          <w:p w14:paraId="79D78EC0" w14:textId="77777777" w:rsidR="00D6450E" w:rsidRDefault="00D51AB9">
            <w:pPr>
              <w:pStyle w:val="TableParagraph"/>
              <w:spacing w:before="67" w:line="229" w:lineRule="exact"/>
              <w:ind w:left="74"/>
              <w:jc w:val="left"/>
              <w:rPr>
                <w:sz w:val="20"/>
              </w:rPr>
            </w:pPr>
            <w:r>
              <w:rPr>
                <w:sz w:val="20"/>
              </w:rPr>
              <w:t>T9: INIAP Pata de Venado</w:t>
            </w:r>
          </w:p>
        </w:tc>
        <w:tc>
          <w:tcPr>
            <w:tcW w:w="1483" w:type="dxa"/>
          </w:tcPr>
          <w:p w14:paraId="5D8C6817" w14:textId="77777777" w:rsidR="00D6450E" w:rsidRDefault="00D51AB9">
            <w:pPr>
              <w:pStyle w:val="TableParagraph"/>
              <w:spacing w:before="67" w:line="229" w:lineRule="exact"/>
              <w:ind w:left="498" w:right="483"/>
              <w:rPr>
                <w:sz w:val="20"/>
              </w:rPr>
            </w:pPr>
            <w:r>
              <w:rPr>
                <w:sz w:val="20"/>
              </w:rPr>
              <w:t>83,73</w:t>
            </w:r>
          </w:p>
        </w:tc>
        <w:tc>
          <w:tcPr>
            <w:tcW w:w="966" w:type="dxa"/>
          </w:tcPr>
          <w:p w14:paraId="6E821C6F" w14:textId="77777777" w:rsidR="00D6450E" w:rsidRDefault="00D51AB9">
            <w:pPr>
              <w:pStyle w:val="TableParagraph"/>
              <w:spacing w:before="67" w:line="229" w:lineRule="exact"/>
              <w:ind w:left="75"/>
              <w:jc w:val="left"/>
              <w:rPr>
                <w:sz w:val="20"/>
              </w:rPr>
            </w:pPr>
            <w:r>
              <w:rPr>
                <w:sz w:val="20"/>
              </w:rPr>
              <w:t>AB</w:t>
            </w:r>
          </w:p>
        </w:tc>
        <w:tc>
          <w:tcPr>
            <w:tcW w:w="1624" w:type="dxa"/>
          </w:tcPr>
          <w:p w14:paraId="1089C59D" w14:textId="77777777" w:rsidR="00D6450E" w:rsidRDefault="00D51AB9">
            <w:pPr>
              <w:pStyle w:val="TableParagraph"/>
              <w:spacing w:before="67" w:line="229" w:lineRule="exact"/>
              <w:ind w:left="78"/>
              <w:jc w:val="left"/>
              <w:rPr>
                <w:sz w:val="20"/>
              </w:rPr>
            </w:pPr>
            <w:r>
              <w:rPr>
                <w:sz w:val="20"/>
              </w:rPr>
              <w:t>T1</w:t>
            </w:r>
          </w:p>
        </w:tc>
        <w:tc>
          <w:tcPr>
            <w:tcW w:w="1632" w:type="dxa"/>
          </w:tcPr>
          <w:p w14:paraId="106ED21C" w14:textId="77777777" w:rsidR="00D6450E" w:rsidRDefault="00D51AB9">
            <w:pPr>
              <w:pStyle w:val="TableParagraph"/>
              <w:spacing w:before="67" w:line="229" w:lineRule="exact"/>
              <w:ind w:left="631" w:right="600"/>
              <w:rPr>
                <w:sz w:val="20"/>
              </w:rPr>
            </w:pPr>
            <w:r>
              <w:rPr>
                <w:sz w:val="20"/>
              </w:rPr>
              <w:t>0,32</w:t>
            </w:r>
          </w:p>
        </w:tc>
        <w:tc>
          <w:tcPr>
            <w:tcW w:w="1036" w:type="dxa"/>
          </w:tcPr>
          <w:p w14:paraId="067F26E3" w14:textId="77777777" w:rsidR="00D6450E" w:rsidRDefault="00D51AB9">
            <w:pPr>
              <w:pStyle w:val="TableParagraph"/>
              <w:spacing w:before="67" w:line="229" w:lineRule="exact"/>
              <w:ind w:right="348"/>
              <w:jc w:val="right"/>
              <w:rPr>
                <w:sz w:val="20"/>
              </w:rPr>
            </w:pPr>
            <w:r>
              <w:rPr>
                <w:w w:val="96"/>
                <w:sz w:val="20"/>
              </w:rPr>
              <w:t>D</w:t>
            </w:r>
          </w:p>
        </w:tc>
        <w:tc>
          <w:tcPr>
            <w:tcW w:w="1632" w:type="dxa"/>
          </w:tcPr>
          <w:p w14:paraId="5703741B" w14:textId="77777777" w:rsidR="00D6450E" w:rsidRDefault="00D51AB9">
            <w:pPr>
              <w:pStyle w:val="TableParagraph"/>
              <w:spacing w:before="67" w:line="229" w:lineRule="exact"/>
              <w:ind w:left="85"/>
              <w:jc w:val="left"/>
              <w:rPr>
                <w:sz w:val="20"/>
              </w:rPr>
            </w:pPr>
            <w:r>
              <w:rPr>
                <w:sz w:val="20"/>
              </w:rPr>
              <w:t>T9</w:t>
            </w:r>
          </w:p>
        </w:tc>
        <w:tc>
          <w:tcPr>
            <w:tcW w:w="1780" w:type="dxa"/>
          </w:tcPr>
          <w:p w14:paraId="3A8A1F01" w14:textId="77777777" w:rsidR="00D6450E" w:rsidRDefault="00D51AB9">
            <w:pPr>
              <w:pStyle w:val="TableParagraph"/>
              <w:spacing w:before="67" w:line="229" w:lineRule="exact"/>
              <w:ind w:right="511"/>
              <w:jc w:val="right"/>
              <w:rPr>
                <w:sz w:val="20"/>
              </w:rPr>
            </w:pPr>
            <w:r>
              <w:rPr>
                <w:w w:val="90"/>
                <w:sz w:val="20"/>
              </w:rPr>
              <w:t>1.302,83</w:t>
            </w:r>
          </w:p>
        </w:tc>
        <w:tc>
          <w:tcPr>
            <w:tcW w:w="1111" w:type="dxa"/>
          </w:tcPr>
          <w:p w14:paraId="5FD4321E" w14:textId="77777777" w:rsidR="00D6450E" w:rsidRDefault="00D51AB9">
            <w:pPr>
              <w:pStyle w:val="TableParagraph"/>
              <w:spacing w:before="67" w:line="229" w:lineRule="exact"/>
              <w:ind w:left="238"/>
              <w:jc w:val="left"/>
              <w:rPr>
                <w:sz w:val="20"/>
              </w:rPr>
            </w:pPr>
            <w:r>
              <w:rPr>
                <w:w w:val="96"/>
                <w:sz w:val="20"/>
              </w:rPr>
              <w:t>B</w:t>
            </w:r>
          </w:p>
        </w:tc>
      </w:tr>
      <w:tr w:rsidR="00D6450E" w14:paraId="0DD979D6" w14:textId="77777777">
        <w:trPr>
          <w:trHeight w:val="311"/>
        </w:trPr>
        <w:tc>
          <w:tcPr>
            <w:tcW w:w="2892" w:type="dxa"/>
          </w:tcPr>
          <w:p w14:paraId="3A3065A2" w14:textId="77777777" w:rsidR="00D6450E" w:rsidRDefault="00D51AB9">
            <w:pPr>
              <w:pStyle w:val="TableParagraph"/>
              <w:spacing w:before="65" w:line="227" w:lineRule="exact"/>
              <w:ind w:left="74"/>
              <w:jc w:val="left"/>
              <w:rPr>
                <w:sz w:val="20"/>
              </w:rPr>
            </w:pPr>
            <w:r>
              <w:rPr>
                <w:sz w:val="20"/>
              </w:rPr>
              <w:t>T8: PDV</w:t>
            </w:r>
          </w:p>
        </w:tc>
        <w:tc>
          <w:tcPr>
            <w:tcW w:w="1483" w:type="dxa"/>
          </w:tcPr>
          <w:p w14:paraId="6DB7BD62" w14:textId="77777777" w:rsidR="00D6450E" w:rsidRDefault="00D51AB9">
            <w:pPr>
              <w:pStyle w:val="TableParagraph"/>
              <w:spacing w:before="65" w:line="227" w:lineRule="exact"/>
              <w:ind w:left="498" w:right="483"/>
              <w:rPr>
                <w:sz w:val="20"/>
              </w:rPr>
            </w:pPr>
            <w:r>
              <w:rPr>
                <w:sz w:val="20"/>
              </w:rPr>
              <w:t>71,11</w:t>
            </w:r>
          </w:p>
        </w:tc>
        <w:tc>
          <w:tcPr>
            <w:tcW w:w="966" w:type="dxa"/>
          </w:tcPr>
          <w:p w14:paraId="3CE94805" w14:textId="77777777" w:rsidR="00D6450E" w:rsidRDefault="00D51AB9">
            <w:pPr>
              <w:pStyle w:val="TableParagraph"/>
              <w:spacing w:before="65" w:line="227" w:lineRule="exact"/>
              <w:ind w:left="226"/>
              <w:jc w:val="left"/>
              <w:rPr>
                <w:sz w:val="20"/>
              </w:rPr>
            </w:pPr>
            <w:r>
              <w:rPr>
                <w:w w:val="96"/>
                <w:sz w:val="20"/>
              </w:rPr>
              <w:t>B</w:t>
            </w:r>
          </w:p>
        </w:tc>
        <w:tc>
          <w:tcPr>
            <w:tcW w:w="1624" w:type="dxa"/>
          </w:tcPr>
          <w:p w14:paraId="5C7CC58D" w14:textId="77777777" w:rsidR="00D6450E" w:rsidRDefault="00D51AB9">
            <w:pPr>
              <w:pStyle w:val="TableParagraph"/>
              <w:spacing w:before="65" w:line="227" w:lineRule="exact"/>
              <w:ind w:left="78"/>
              <w:jc w:val="left"/>
              <w:rPr>
                <w:sz w:val="20"/>
              </w:rPr>
            </w:pPr>
            <w:r>
              <w:rPr>
                <w:sz w:val="20"/>
              </w:rPr>
              <w:t>T7</w:t>
            </w:r>
          </w:p>
        </w:tc>
        <w:tc>
          <w:tcPr>
            <w:tcW w:w="1632" w:type="dxa"/>
          </w:tcPr>
          <w:p w14:paraId="39B394FB" w14:textId="77777777" w:rsidR="00D6450E" w:rsidRDefault="00D51AB9">
            <w:pPr>
              <w:pStyle w:val="TableParagraph"/>
              <w:spacing w:before="65" w:line="227" w:lineRule="exact"/>
              <w:ind w:left="631" w:right="600"/>
              <w:rPr>
                <w:sz w:val="20"/>
              </w:rPr>
            </w:pPr>
            <w:r>
              <w:rPr>
                <w:sz w:val="20"/>
              </w:rPr>
              <w:t>0,30</w:t>
            </w:r>
          </w:p>
        </w:tc>
        <w:tc>
          <w:tcPr>
            <w:tcW w:w="1036" w:type="dxa"/>
          </w:tcPr>
          <w:p w14:paraId="39672418" w14:textId="77777777" w:rsidR="00D6450E" w:rsidRDefault="00D51AB9">
            <w:pPr>
              <w:pStyle w:val="TableParagraph"/>
              <w:spacing w:before="65" w:line="227" w:lineRule="exact"/>
              <w:ind w:right="348"/>
              <w:jc w:val="right"/>
              <w:rPr>
                <w:sz w:val="20"/>
              </w:rPr>
            </w:pPr>
            <w:r>
              <w:rPr>
                <w:w w:val="96"/>
                <w:sz w:val="20"/>
              </w:rPr>
              <w:t>D</w:t>
            </w:r>
          </w:p>
        </w:tc>
        <w:tc>
          <w:tcPr>
            <w:tcW w:w="1632" w:type="dxa"/>
          </w:tcPr>
          <w:p w14:paraId="44E08E6D" w14:textId="77777777" w:rsidR="00D6450E" w:rsidRDefault="00D51AB9">
            <w:pPr>
              <w:pStyle w:val="TableParagraph"/>
              <w:spacing w:before="65" w:line="227" w:lineRule="exact"/>
              <w:ind w:left="85"/>
              <w:jc w:val="left"/>
              <w:rPr>
                <w:sz w:val="20"/>
              </w:rPr>
            </w:pPr>
            <w:r>
              <w:rPr>
                <w:sz w:val="20"/>
              </w:rPr>
              <w:t>T4</w:t>
            </w:r>
          </w:p>
        </w:tc>
        <w:tc>
          <w:tcPr>
            <w:tcW w:w="1780" w:type="dxa"/>
          </w:tcPr>
          <w:p w14:paraId="75C4C00A" w14:textId="77777777" w:rsidR="00D6450E" w:rsidRDefault="00D51AB9">
            <w:pPr>
              <w:pStyle w:val="TableParagraph"/>
              <w:spacing w:before="65" w:line="227" w:lineRule="exact"/>
              <w:ind w:right="511"/>
              <w:jc w:val="right"/>
              <w:rPr>
                <w:sz w:val="20"/>
              </w:rPr>
            </w:pPr>
            <w:r>
              <w:rPr>
                <w:w w:val="90"/>
                <w:sz w:val="20"/>
              </w:rPr>
              <w:t>1.115,67</w:t>
            </w:r>
          </w:p>
        </w:tc>
        <w:tc>
          <w:tcPr>
            <w:tcW w:w="1111" w:type="dxa"/>
          </w:tcPr>
          <w:p w14:paraId="180834AC" w14:textId="77777777" w:rsidR="00D6450E" w:rsidRDefault="00D51AB9">
            <w:pPr>
              <w:pStyle w:val="TableParagraph"/>
              <w:spacing w:before="65" w:line="227" w:lineRule="exact"/>
              <w:ind w:left="238"/>
              <w:jc w:val="left"/>
              <w:rPr>
                <w:sz w:val="20"/>
              </w:rPr>
            </w:pPr>
            <w:r>
              <w:rPr>
                <w:w w:val="96"/>
                <w:sz w:val="20"/>
              </w:rPr>
              <w:t>B</w:t>
            </w:r>
          </w:p>
        </w:tc>
      </w:tr>
      <w:tr w:rsidR="00D6450E" w14:paraId="4F13D3AC" w14:textId="77777777">
        <w:trPr>
          <w:trHeight w:val="256"/>
        </w:trPr>
        <w:tc>
          <w:tcPr>
            <w:tcW w:w="5341" w:type="dxa"/>
            <w:gridSpan w:val="3"/>
          </w:tcPr>
          <w:p w14:paraId="6B23C7ED" w14:textId="77777777" w:rsidR="00D6450E" w:rsidRDefault="00D51AB9">
            <w:pPr>
              <w:pStyle w:val="TableParagraph"/>
              <w:spacing w:before="10" w:line="227" w:lineRule="exact"/>
              <w:ind w:left="74"/>
              <w:jc w:val="left"/>
              <w:rPr>
                <w:sz w:val="20"/>
              </w:rPr>
            </w:pPr>
            <w:r>
              <w:rPr>
                <w:sz w:val="20"/>
              </w:rPr>
              <w:t>Media General: 90,45%</w:t>
            </w:r>
          </w:p>
        </w:tc>
        <w:tc>
          <w:tcPr>
            <w:tcW w:w="4292" w:type="dxa"/>
            <w:gridSpan w:val="3"/>
          </w:tcPr>
          <w:p w14:paraId="56B9D059" w14:textId="77777777" w:rsidR="00D6450E" w:rsidRDefault="00D51AB9">
            <w:pPr>
              <w:pStyle w:val="TableParagraph"/>
              <w:spacing w:before="10" w:line="227" w:lineRule="exact"/>
              <w:ind w:left="78"/>
              <w:jc w:val="left"/>
              <w:rPr>
                <w:sz w:val="20"/>
              </w:rPr>
            </w:pPr>
            <w:r>
              <w:rPr>
                <w:sz w:val="20"/>
              </w:rPr>
              <w:t>Media General: 2,01 gr</w:t>
            </w:r>
          </w:p>
        </w:tc>
        <w:tc>
          <w:tcPr>
            <w:tcW w:w="4523" w:type="dxa"/>
            <w:gridSpan w:val="3"/>
          </w:tcPr>
          <w:p w14:paraId="317ACCE9" w14:textId="77777777" w:rsidR="00D6450E" w:rsidRDefault="00D51AB9">
            <w:pPr>
              <w:pStyle w:val="TableParagraph"/>
              <w:spacing w:before="10" w:line="227" w:lineRule="exact"/>
              <w:ind w:left="85"/>
              <w:jc w:val="left"/>
              <w:rPr>
                <w:sz w:val="20"/>
              </w:rPr>
            </w:pPr>
            <w:r>
              <w:rPr>
                <w:sz w:val="20"/>
              </w:rPr>
              <w:t>Media General: 1.521,39 Kg/ha</w:t>
            </w:r>
          </w:p>
        </w:tc>
      </w:tr>
      <w:tr w:rsidR="00D6450E" w14:paraId="2EF09BD6" w14:textId="77777777">
        <w:trPr>
          <w:trHeight w:val="253"/>
        </w:trPr>
        <w:tc>
          <w:tcPr>
            <w:tcW w:w="5341" w:type="dxa"/>
            <w:gridSpan w:val="3"/>
          </w:tcPr>
          <w:p w14:paraId="46AC3CD5" w14:textId="77777777" w:rsidR="00D6450E" w:rsidRDefault="00D51AB9">
            <w:pPr>
              <w:pStyle w:val="TableParagraph"/>
              <w:spacing w:before="5" w:line="229" w:lineRule="exact"/>
              <w:ind w:left="74"/>
              <w:jc w:val="left"/>
              <w:rPr>
                <w:sz w:val="20"/>
              </w:rPr>
            </w:pPr>
            <w:r>
              <w:rPr>
                <w:sz w:val="20"/>
              </w:rPr>
              <w:t>CV = 5,18%</w:t>
            </w:r>
          </w:p>
        </w:tc>
        <w:tc>
          <w:tcPr>
            <w:tcW w:w="4292" w:type="dxa"/>
            <w:gridSpan w:val="3"/>
          </w:tcPr>
          <w:p w14:paraId="58A69EEE" w14:textId="77777777" w:rsidR="00D6450E" w:rsidRDefault="00D51AB9">
            <w:pPr>
              <w:pStyle w:val="TableParagraph"/>
              <w:spacing w:before="5" w:line="229" w:lineRule="exact"/>
              <w:ind w:left="78"/>
              <w:jc w:val="left"/>
              <w:rPr>
                <w:sz w:val="20"/>
              </w:rPr>
            </w:pPr>
            <w:r>
              <w:rPr>
                <w:sz w:val="20"/>
              </w:rPr>
              <w:t>CV = 13,15%</w:t>
            </w:r>
          </w:p>
        </w:tc>
        <w:tc>
          <w:tcPr>
            <w:tcW w:w="4523" w:type="dxa"/>
            <w:gridSpan w:val="3"/>
          </w:tcPr>
          <w:p w14:paraId="0B2BEB5A" w14:textId="77777777" w:rsidR="00D6450E" w:rsidRDefault="00D51AB9">
            <w:pPr>
              <w:pStyle w:val="TableParagraph"/>
              <w:spacing w:before="5" w:line="229" w:lineRule="exact"/>
              <w:ind w:left="85"/>
              <w:jc w:val="left"/>
              <w:rPr>
                <w:sz w:val="20"/>
              </w:rPr>
            </w:pPr>
            <w:r>
              <w:rPr>
                <w:sz w:val="20"/>
              </w:rPr>
              <w:t>CV = 14,39%</w:t>
            </w:r>
          </w:p>
        </w:tc>
      </w:tr>
      <w:tr w:rsidR="00D6450E" w14:paraId="44B859F1" w14:textId="77777777">
        <w:trPr>
          <w:trHeight w:val="316"/>
        </w:trPr>
        <w:tc>
          <w:tcPr>
            <w:tcW w:w="14156" w:type="dxa"/>
            <w:gridSpan w:val="9"/>
          </w:tcPr>
          <w:p w14:paraId="5F9726CC" w14:textId="77777777" w:rsidR="00D6450E" w:rsidRDefault="00D51AB9">
            <w:pPr>
              <w:pStyle w:val="TableParagraph"/>
              <w:spacing w:before="68" w:line="229" w:lineRule="exact"/>
              <w:ind w:left="5522" w:right="5497"/>
              <w:rPr>
                <w:b/>
                <w:sz w:val="20"/>
              </w:rPr>
            </w:pPr>
            <w:r>
              <w:rPr>
                <w:b/>
                <w:sz w:val="20"/>
              </w:rPr>
              <w:t>LOCALIDAD 2: JATUMPAMBA</w:t>
            </w:r>
          </w:p>
        </w:tc>
      </w:tr>
      <w:tr w:rsidR="00D6450E" w14:paraId="68339DA5" w14:textId="77777777">
        <w:trPr>
          <w:trHeight w:val="253"/>
        </w:trPr>
        <w:tc>
          <w:tcPr>
            <w:tcW w:w="5341" w:type="dxa"/>
            <w:gridSpan w:val="3"/>
          </w:tcPr>
          <w:p w14:paraId="6F5F59B9" w14:textId="77777777" w:rsidR="00D6450E" w:rsidRDefault="00D51AB9">
            <w:pPr>
              <w:pStyle w:val="TableParagraph"/>
              <w:spacing w:before="5" w:line="229" w:lineRule="exact"/>
              <w:ind w:left="2097" w:right="2087"/>
              <w:rPr>
                <w:sz w:val="20"/>
              </w:rPr>
            </w:pPr>
            <w:r>
              <w:rPr>
                <w:sz w:val="20"/>
              </w:rPr>
              <w:t>TG en % (**)</w:t>
            </w:r>
          </w:p>
        </w:tc>
        <w:tc>
          <w:tcPr>
            <w:tcW w:w="4292" w:type="dxa"/>
            <w:gridSpan w:val="3"/>
          </w:tcPr>
          <w:p w14:paraId="380212FB" w14:textId="77777777" w:rsidR="00D6450E" w:rsidRDefault="00D51AB9">
            <w:pPr>
              <w:pStyle w:val="TableParagraph"/>
              <w:spacing w:before="5" w:line="229" w:lineRule="exact"/>
              <w:ind w:left="1518" w:right="1495"/>
              <w:rPr>
                <w:sz w:val="20"/>
              </w:rPr>
            </w:pPr>
            <w:r>
              <w:rPr>
                <w:sz w:val="20"/>
              </w:rPr>
              <w:t>PCG en gr (**)</w:t>
            </w:r>
          </w:p>
        </w:tc>
        <w:tc>
          <w:tcPr>
            <w:tcW w:w="4523" w:type="dxa"/>
            <w:gridSpan w:val="3"/>
          </w:tcPr>
          <w:p w14:paraId="429EFBED" w14:textId="77777777" w:rsidR="00D6450E" w:rsidRDefault="00D51AB9">
            <w:pPr>
              <w:pStyle w:val="TableParagraph"/>
              <w:spacing w:before="5" w:line="229" w:lineRule="exact"/>
              <w:ind w:left="1537" w:right="1497"/>
              <w:rPr>
                <w:sz w:val="20"/>
              </w:rPr>
            </w:pPr>
            <w:r>
              <w:rPr>
                <w:sz w:val="20"/>
              </w:rPr>
              <w:t>RH en Kg/ha (**)</w:t>
            </w:r>
          </w:p>
        </w:tc>
      </w:tr>
      <w:tr w:rsidR="00D6450E" w14:paraId="7278E19F" w14:textId="77777777">
        <w:trPr>
          <w:trHeight w:val="254"/>
        </w:trPr>
        <w:tc>
          <w:tcPr>
            <w:tcW w:w="2892" w:type="dxa"/>
          </w:tcPr>
          <w:p w14:paraId="1F33A806" w14:textId="77777777" w:rsidR="00D6450E" w:rsidRDefault="00D51AB9">
            <w:pPr>
              <w:pStyle w:val="TableParagraph"/>
              <w:spacing w:before="5" w:line="229" w:lineRule="exact"/>
              <w:ind w:left="74"/>
              <w:jc w:val="left"/>
              <w:rPr>
                <w:b/>
                <w:sz w:val="20"/>
              </w:rPr>
            </w:pPr>
            <w:r>
              <w:rPr>
                <w:b/>
                <w:sz w:val="20"/>
              </w:rPr>
              <w:t>Tratamientos</w:t>
            </w:r>
          </w:p>
        </w:tc>
        <w:tc>
          <w:tcPr>
            <w:tcW w:w="1483" w:type="dxa"/>
          </w:tcPr>
          <w:p w14:paraId="1BC1A2EF" w14:textId="77777777" w:rsidR="00D6450E" w:rsidRDefault="00D51AB9">
            <w:pPr>
              <w:pStyle w:val="TableParagraph"/>
              <w:spacing w:before="5" w:line="229" w:lineRule="exact"/>
              <w:ind w:left="74"/>
              <w:jc w:val="left"/>
              <w:rPr>
                <w:b/>
                <w:sz w:val="20"/>
              </w:rPr>
            </w:pPr>
            <w:r>
              <w:rPr>
                <w:b/>
                <w:sz w:val="20"/>
              </w:rPr>
              <w:t>Promedio</w:t>
            </w:r>
          </w:p>
        </w:tc>
        <w:tc>
          <w:tcPr>
            <w:tcW w:w="966" w:type="dxa"/>
          </w:tcPr>
          <w:p w14:paraId="6E945981" w14:textId="77777777" w:rsidR="00D6450E" w:rsidRDefault="00D51AB9">
            <w:pPr>
              <w:pStyle w:val="TableParagraph"/>
              <w:spacing w:before="5" w:line="229" w:lineRule="exact"/>
              <w:ind w:left="75"/>
              <w:jc w:val="left"/>
              <w:rPr>
                <w:b/>
                <w:sz w:val="20"/>
              </w:rPr>
            </w:pPr>
            <w:r>
              <w:rPr>
                <w:b/>
                <w:sz w:val="20"/>
              </w:rPr>
              <w:t>Rango</w:t>
            </w:r>
          </w:p>
        </w:tc>
        <w:tc>
          <w:tcPr>
            <w:tcW w:w="1624" w:type="dxa"/>
          </w:tcPr>
          <w:p w14:paraId="4C3A89EC" w14:textId="77777777" w:rsidR="00D6450E" w:rsidRDefault="00D51AB9">
            <w:pPr>
              <w:pStyle w:val="TableParagraph"/>
              <w:spacing w:before="5" w:line="229" w:lineRule="exact"/>
              <w:ind w:left="78"/>
              <w:jc w:val="left"/>
              <w:rPr>
                <w:b/>
                <w:sz w:val="20"/>
              </w:rPr>
            </w:pPr>
            <w:r>
              <w:rPr>
                <w:b/>
                <w:sz w:val="20"/>
              </w:rPr>
              <w:t>Tratamientos</w:t>
            </w:r>
          </w:p>
        </w:tc>
        <w:tc>
          <w:tcPr>
            <w:tcW w:w="1632" w:type="dxa"/>
          </w:tcPr>
          <w:p w14:paraId="7CC9F77A" w14:textId="77777777" w:rsidR="00D6450E" w:rsidRDefault="00D51AB9">
            <w:pPr>
              <w:pStyle w:val="TableParagraph"/>
              <w:spacing w:before="5" w:line="229" w:lineRule="exact"/>
              <w:ind w:left="79"/>
              <w:jc w:val="left"/>
              <w:rPr>
                <w:b/>
                <w:sz w:val="20"/>
              </w:rPr>
            </w:pPr>
            <w:r>
              <w:rPr>
                <w:b/>
                <w:sz w:val="20"/>
              </w:rPr>
              <w:t>Promedio</w:t>
            </w:r>
          </w:p>
        </w:tc>
        <w:tc>
          <w:tcPr>
            <w:tcW w:w="1036" w:type="dxa"/>
          </w:tcPr>
          <w:p w14:paraId="6B27EDDE" w14:textId="77777777" w:rsidR="00D6450E" w:rsidRDefault="00D51AB9">
            <w:pPr>
              <w:pStyle w:val="TableParagraph"/>
              <w:spacing w:before="5" w:line="229" w:lineRule="exact"/>
              <w:ind w:left="80"/>
              <w:jc w:val="left"/>
              <w:rPr>
                <w:b/>
                <w:sz w:val="20"/>
              </w:rPr>
            </w:pPr>
            <w:r>
              <w:rPr>
                <w:b/>
                <w:sz w:val="20"/>
              </w:rPr>
              <w:t>Rango</w:t>
            </w:r>
          </w:p>
        </w:tc>
        <w:tc>
          <w:tcPr>
            <w:tcW w:w="1632" w:type="dxa"/>
          </w:tcPr>
          <w:p w14:paraId="75DD42E0" w14:textId="77777777" w:rsidR="00D6450E" w:rsidRDefault="00D51AB9">
            <w:pPr>
              <w:pStyle w:val="TableParagraph"/>
              <w:spacing w:before="5" w:line="229" w:lineRule="exact"/>
              <w:ind w:left="85"/>
              <w:jc w:val="left"/>
              <w:rPr>
                <w:b/>
                <w:sz w:val="20"/>
              </w:rPr>
            </w:pPr>
            <w:r>
              <w:rPr>
                <w:b/>
                <w:sz w:val="20"/>
              </w:rPr>
              <w:t>Tratamientos</w:t>
            </w:r>
          </w:p>
        </w:tc>
        <w:tc>
          <w:tcPr>
            <w:tcW w:w="1780" w:type="dxa"/>
          </w:tcPr>
          <w:p w14:paraId="445B7480" w14:textId="77777777" w:rsidR="00D6450E" w:rsidRDefault="00D51AB9">
            <w:pPr>
              <w:pStyle w:val="TableParagraph"/>
              <w:spacing w:before="5" w:line="229" w:lineRule="exact"/>
              <w:ind w:left="86"/>
              <w:jc w:val="left"/>
              <w:rPr>
                <w:b/>
                <w:sz w:val="20"/>
              </w:rPr>
            </w:pPr>
            <w:r>
              <w:rPr>
                <w:b/>
                <w:sz w:val="20"/>
              </w:rPr>
              <w:t>Promedio</w:t>
            </w:r>
          </w:p>
        </w:tc>
        <w:tc>
          <w:tcPr>
            <w:tcW w:w="1111" w:type="dxa"/>
          </w:tcPr>
          <w:p w14:paraId="03912659" w14:textId="77777777" w:rsidR="00D6450E" w:rsidRDefault="00D51AB9">
            <w:pPr>
              <w:pStyle w:val="TableParagraph"/>
              <w:spacing w:before="5" w:line="229" w:lineRule="exact"/>
              <w:ind w:left="87"/>
              <w:jc w:val="left"/>
              <w:rPr>
                <w:b/>
                <w:sz w:val="20"/>
              </w:rPr>
            </w:pPr>
            <w:r>
              <w:rPr>
                <w:b/>
                <w:sz w:val="20"/>
              </w:rPr>
              <w:t>Rango</w:t>
            </w:r>
          </w:p>
        </w:tc>
      </w:tr>
      <w:tr w:rsidR="00D6450E" w14:paraId="4898BD7E" w14:textId="77777777">
        <w:trPr>
          <w:trHeight w:val="316"/>
        </w:trPr>
        <w:tc>
          <w:tcPr>
            <w:tcW w:w="2892" w:type="dxa"/>
          </w:tcPr>
          <w:p w14:paraId="227480EE" w14:textId="77777777" w:rsidR="00D6450E" w:rsidRDefault="00D51AB9">
            <w:pPr>
              <w:pStyle w:val="TableParagraph"/>
              <w:spacing w:before="67" w:line="229" w:lineRule="exact"/>
              <w:ind w:left="74"/>
              <w:jc w:val="left"/>
              <w:rPr>
                <w:sz w:val="20"/>
              </w:rPr>
            </w:pPr>
            <w:r>
              <w:rPr>
                <w:sz w:val="20"/>
              </w:rPr>
              <w:t>T6: ECU-6717</w:t>
            </w:r>
          </w:p>
        </w:tc>
        <w:tc>
          <w:tcPr>
            <w:tcW w:w="1483" w:type="dxa"/>
          </w:tcPr>
          <w:p w14:paraId="6A830127" w14:textId="77777777" w:rsidR="00D6450E" w:rsidRDefault="00D51AB9">
            <w:pPr>
              <w:pStyle w:val="TableParagraph"/>
              <w:spacing w:before="67" w:line="229" w:lineRule="exact"/>
              <w:ind w:left="498" w:right="483"/>
              <w:rPr>
                <w:sz w:val="20"/>
              </w:rPr>
            </w:pPr>
            <w:r>
              <w:rPr>
                <w:sz w:val="20"/>
              </w:rPr>
              <w:t>96,07</w:t>
            </w:r>
          </w:p>
        </w:tc>
        <w:tc>
          <w:tcPr>
            <w:tcW w:w="966" w:type="dxa"/>
          </w:tcPr>
          <w:p w14:paraId="3ED01514" w14:textId="77777777" w:rsidR="00D6450E" w:rsidRDefault="00D51AB9">
            <w:pPr>
              <w:pStyle w:val="TableParagraph"/>
              <w:spacing w:before="67" w:line="229" w:lineRule="exact"/>
              <w:ind w:left="75"/>
              <w:jc w:val="left"/>
              <w:rPr>
                <w:sz w:val="20"/>
              </w:rPr>
            </w:pPr>
            <w:r>
              <w:rPr>
                <w:w w:val="96"/>
                <w:sz w:val="20"/>
              </w:rPr>
              <w:t>A</w:t>
            </w:r>
          </w:p>
        </w:tc>
        <w:tc>
          <w:tcPr>
            <w:tcW w:w="1624" w:type="dxa"/>
          </w:tcPr>
          <w:p w14:paraId="4FC566EC" w14:textId="77777777" w:rsidR="00D6450E" w:rsidRDefault="00D51AB9">
            <w:pPr>
              <w:pStyle w:val="TableParagraph"/>
              <w:spacing w:before="67" w:line="229" w:lineRule="exact"/>
              <w:ind w:left="690" w:right="661"/>
              <w:rPr>
                <w:sz w:val="20"/>
              </w:rPr>
            </w:pPr>
            <w:r>
              <w:rPr>
                <w:sz w:val="20"/>
              </w:rPr>
              <w:t>T5</w:t>
            </w:r>
          </w:p>
        </w:tc>
        <w:tc>
          <w:tcPr>
            <w:tcW w:w="1632" w:type="dxa"/>
          </w:tcPr>
          <w:p w14:paraId="630A5096" w14:textId="77777777" w:rsidR="00D6450E" w:rsidRDefault="00D51AB9">
            <w:pPr>
              <w:pStyle w:val="TableParagraph"/>
              <w:spacing w:before="67" w:line="229" w:lineRule="exact"/>
              <w:ind w:left="631" w:right="600"/>
              <w:rPr>
                <w:sz w:val="20"/>
              </w:rPr>
            </w:pPr>
            <w:r>
              <w:rPr>
                <w:sz w:val="20"/>
              </w:rPr>
              <w:t>0,37</w:t>
            </w:r>
          </w:p>
        </w:tc>
        <w:tc>
          <w:tcPr>
            <w:tcW w:w="1036" w:type="dxa"/>
          </w:tcPr>
          <w:p w14:paraId="1DC27711" w14:textId="77777777" w:rsidR="00D6450E" w:rsidRDefault="00D51AB9">
            <w:pPr>
              <w:pStyle w:val="TableParagraph"/>
              <w:spacing w:before="67" w:line="229" w:lineRule="exact"/>
              <w:ind w:left="80"/>
              <w:jc w:val="left"/>
              <w:rPr>
                <w:sz w:val="20"/>
              </w:rPr>
            </w:pPr>
            <w:r>
              <w:rPr>
                <w:w w:val="96"/>
                <w:sz w:val="20"/>
              </w:rPr>
              <w:t>A</w:t>
            </w:r>
          </w:p>
        </w:tc>
        <w:tc>
          <w:tcPr>
            <w:tcW w:w="1632" w:type="dxa"/>
          </w:tcPr>
          <w:p w14:paraId="485E8238" w14:textId="77777777" w:rsidR="00D6450E" w:rsidRDefault="00D51AB9">
            <w:pPr>
              <w:pStyle w:val="TableParagraph"/>
              <w:spacing w:before="67" w:line="229" w:lineRule="exact"/>
              <w:ind w:left="631" w:right="587"/>
              <w:rPr>
                <w:sz w:val="20"/>
              </w:rPr>
            </w:pPr>
            <w:r>
              <w:rPr>
                <w:sz w:val="20"/>
              </w:rPr>
              <w:t>T9</w:t>
            </w:r>
          </w:p>
        </w:tc>
        <w:tc>
          <w:tcPr>
            <w:tcW w:w="1780" w:type="dxa"/>
          </w:tcPr>
          <w:p w14:paraId="6CB67D47" w14:textId="77777777" w:rsidR="00D6450E" w:rsidRDefault="00D51AB9">
            <w:pPr>
              <w:pStyle w:val="TableParagraph"/>
              <w:spacing w:before="67" w:line="229" w:lineRule="exact"/>
              <w:ind w:right="511"/>
              <w:jc w:val="right"/>
              <w:rPr>
                <w:sz w:val="20"/>
              </w:rPr>
            </w:pPr>
            <w:r>
              <w:rPr>
                <w:w w:val="90"/>
                <w:sz w:val="20"/>
              </w:rPr>
              <w:t>1.105,90</w:t>
            </w:r>
          </w:p>
        </w:tc>
        <w:tc>
          <w:tcPr>
            <w:tcW w:w="1111" w:type="dxa"/>
          </w:tcPr>
          <w:p w14:paraId="2FF0EBF4" w14:textId="77777777" w:rsidR="00D6450E" w:rsidRDefault="00D51AB9">
            <w:pPr>
              <w:pStyle w:val="TableParagraph"/>
              <w:spacing w:before="67" w:line="229" w:lineRule="exact"/>
              <w:ind w:left="87"/>
              <w:jc w:val="left"/>
              <w:rPr>
                <w:sz w:val="20"/>
              </w:rPr>
            </w:pPr>
            <w:r>
              <w:rPr>
                <w:w w:val="96"/>
                <w:sz w:val="20"/>
              </w:rPr>
              <w:t>A</w:t>
            </w:r>
          </w:p>
        </w:tc>
      </w:tr>
      <w:tr w:rsidR="00D6450E" w14:paraId="3880EE2D" w14:textId="77777777">
        <w:trPr>
          <w:trHeight w:val="311"/>
        </w:trPr>
        <w:tc>
          <w:tcPr>
            <w:tcW w:w="2892" w:type="dxa"/>
          </w:tcPr>
          <w:p w14:paraId="26AA5A0D" w14:textId="77777777" w:rsidR="00D6450E" w:rsidRDefault="00D51AB9">
            <w:pPr>
              <w:pStyle w:val="TableParagraph"/>
              <w:spacing w:before="65" w:line="227" w:lineRule="exact"/>
              <w:ind w:left="74"/>
              <w:jc w:val="left"/>
              <w:rPr>
                <w:sz w:val="20"/>
              </w:rPr>
            </w:pPr>
            <w:r>
              <w:rPr>
                <w:sz w:val="20"/>
              </w:rPr>
              <w:t>T5: EQ31</w:t>
            </w:r>
          </w:p>
        </w:tc>
        <w:tc>
          <w:tcPr>
            <w:tcW w:w="1483" w:type="dxa"/>
          </w:tcPr>
          <w:p w14:paraId="704D5EF0" w14:textId="77777777" w:rsidR="00D6450E" w:rsidRDefault="00D51AB9">
            <w:pPr>
              <w:pStyle w:val="TableParagraph"/>
              <w:spacing w:before="65" w:line="227" w:lineRule="exact"/>
              <w:ind w:left="498" w:right="483"/>
              <w:rPr>
                <w:sz w:val="20"/>
              </w:rPr>
            </w:pPr>
            <w:r>
              <w:rPr>
                <w:sz w:val="20"/>
              </w:rPr>
              <w:t>94,74</w:t>
            </w:r>
          </w:p>
        </w:tc>
        <w:tc>
          <w:tcPr>
            <w:tcW w:w="966" w:type="dxa"/>
          </w:tcPr>
          <w:p w14:paraId="6340228F" w14:textId="77777777" w:rsidR="00D6450E" w:rsidRDefault="00D51AB9">
            <w:pPr>
              <w:pStyle w:val="TableParagraph"/>
              <w:spacing w:before="65" w:line="227" w:lineRule="exact"/>
              <w:ind w:left="75"/>
              <w:jc w:val="left"/>
              <w:rPr>
                <w:sz w:val="20"/>
              </w:rPr>
            </w:pPr>
            <w:r>
              <w:rPr>
                <w:w w:val="96"/>
                <w:sz w:val="20"/>
              </w:rPr>
              <w:t>A</w:t>
            </w:r>
          </w:p>
        </w:tc>
        <w:tc>
          <w:tcPr>
            <w:tcW w:w="1624" w:type="dxa"/>
          </w:tcPr>
          <w:p w14:paraId="2E7AAE14" w14:textId="77777777" w:rsidR="00D6450E" w:rsidRDefault="00D51AB9">
            <w:pPr>
              <w:pStyle w:val="TableParagraph"/>
              <w:spacing w:before="65" w:line="227" w:lineRule="exact"/>
              <w:ind w:left="690" w:right="661"/>
              <w:rPr>
                <w:sz w:val="20"/>
              </w:rPr>
            </w:pPr>
            <w:r>
              <w:rPr>
                <w:sz w:val="20"/>
              </w:rPr>
              <w:t>T6</w:t>
            </w:r>
          </w:p>
        </w:tc>
        <w:tc>
          <w:tcPr>
            <w:tcW w:w="1632" w:type="dxa"/>
          </w:tcPr>
          <w:p w14:paraId="3374FED9" w14:textId="77777777" w:rsidR="00D6450E" w:rsidRDefault="00D51AB9">
            <w:pPr>
              <w:pStyle w:val="TableParagraph"/>
              <w:spacing w:before="65" w:line="227" w:lineRule="exact"/>
              <w:ind w:left="631" w:right="600"/>
              <w:rPr>
                <w:sz w:val="20"/>
              </w:rPr>
            </w:pPr>
            <w:r>
              <w:rPr>
                <w:sz w:val="20"/>
              </w:rPr>
              <w:t>0,35</w:t>
            </w:r>
          </w:p>
        </w:tc>
        <w:tc>
          <w:tcPr>
            <w:tcW w:w="1036" w:type="dxa"/>
          </w:tcPr>
          <w:p w14:paraId="2A618C8C" w14:textId="77777777" w:rsidR="00D6450E" w:rsidRDefault="00D51AB9">
            <w:pPr>
              <w:pStyle w:val="TableParagraph"/>
              <w:spacing w:before="65" w:line="227" w:lineRule="exact"/>
              <w:ind w:left="80"/>
              <w:jc w:val="left"/>
              <w:rPr>
                <w:sz w:val="20"/>
              </w:rPr>
            </w:pPr>
            <w:r>
              <w:rPr>
                <w:w w:val="96"/>
                <w:sz w:val="20"/>
              </w:rPr>
              <w:t>A</w:t>
            </w:r>
          </w:p>
        </w:tc>
        <w:tc>
          <w:tcPr>
            <w:tcW w:w="1632" w:type="dxa"/>
          </w:tcPr>
          <w:p w14:paraId="7B5995CC" w14:textId="77777777" w:rsidR="00D6450E" w:rsidRDefault="00D51AB9">
            <w:pPr>
              <w:pStyle w:val="TableParagraph"/>
              <w:spacing w:before="65" w:line="227" w:lineRule="exact"/>
              <w:ind w:left="631" w:right="587"/>
              <w:rPr>
                <w:sz w:val="20"/>
              </w:rPr>
            </w:pPr>
            <w:r>
              <w:rPr>
                <w:sz w:val="20"/>
              </w:rPr>
              <w:t>T7</w:t>
            </w:r>
          </w:p>
        </w:tc>
        <w:tc>
          <w:tcPr>
            <w:tcW w:w="1780" w:type="dxa"/>
          </w:tcPr>
          <w:p w14:paraId="36D4A321" w14:textId="77777777" w:rsidR="00D6450E" w:rsidRDefault="00D51AB9">
            <w:pPr>
              <w:pStyle w:val="TableParagraph"/>
              <w:spacing w:before="65" w:line="227" w:lineRule="exact"/>
              <w:ind w:left="631"/>
              <w:jc w:val="left"/>
              <w:rPr>
                <w:sz w:val="20"/>
              </w:rPr>
            </w:pPr>
            <w:r>
              <w:rPr>
                <w:sz w:val="20"/>
              </w:rPr>
              <w:t>768,89</w:t>
            </w:r>
          </w:p>
        </w:tc>
        <w:tc>
          <w:tcPr>
            <w:tcW w:w="1111" w:type="dxa"/>
          </w:tcPr>
          <w:p w14:paraId="1682F1BF" w14:textId="77777777" w:rsidR="00D6450E" w:rsidRDefault="00D51AB9">
            <w:pPr>
              <w:pStyle w:val="TableParagraph"/>
              <w:spacing w:before="65" w:line="227" w:lineRule="exact"/>
              <w:ind w:left="87"/>
              <w:jc w:val="left"/>
              <w:rPr>
                <w:sz w:val="20"/>
              </w:rPr>
            </w:pPr>
            <w:r>
              <w:rPr>
                <w:sz w:val="20"/>
              </w:rPr>
              <w:t>AB</w:t>
            </w:r>
          </w:p>
        </w:tc>
      </w:tr>
      <w:tr w:rsidR="00D6450E" w14:paraId="47004EB8" w14:textId="77777777">
        <w:trPr>
          <w:trHeight w:val="316"/>
        </w:trPr>
        <w:tc>
          <w:tcPr>
            <w:tcW w:w="2892" w:type="dxa"/>
          </w:tcPr>
          <w:p w14:paraId="453DFA41" w14:textId="77777777" w:rsidR="00D6450E" w:rsidRDefault="00D51AB9">
            <w:pPr>
              <w:pStyle w:val="TableParagraph"/>
              <w:spacing w:before="67" w:line="229" w:lineRule="exact"/>
              <w:ind w:left="74"/>
              <w:jc w:val="left"/>
              <w:rPr>
                <w:sz w:val="20"/>
              </w:rPr>
            </w:pPr>
            <w:r>
              <w:rPr>
                <w:sz w:val="20"/>
              </w:rPr>
              <w:t>T3: EQ28</w:t>
            </w:r>
          </w:p>
        </w:tc>
        <w:tc>
          <w:tcPr>
            <w:tcW w:w="1483" w:type="dxa"/>
          </w:tcPr>
          <w:p w14:paraId="75B67B82" w14:textId="77777777" w:rsidR="00D6450E" w:rsidRDefault="00D51AB9">
            <w:pPr>
              <w:pStyle w:val="TableParagraph"/>
              <w:spacing w:before="67" w:line="229" w:lineRule="exact"/>
              <w:ind w:left="498" w:right="483"/>
              <w:rPr>
                <w:sz w:val="20"/>
              </w:rPr>
            </w:pPr>
            <w:r>
              <w:rPr>
                <w:sz w:val="20"/>
              </w:rPr>
              <w:t>94,24</w:t>
            </w:r>
          </w:p>
        </w:tc>
        <w:tc>
          <w:tcPr>
            <w:tcW w:w="966" w:type="dxa"/>
          </w:tcPr>
          <w:p w14:paraId="74AD19A4" w14:textId="77777777" w:rsidR="00D6450E" w:rsidRDefault="00D51AB9">
            <w:pPr>
              <w:pStyle w:val="TableParagraph"/>
              <w:spacing w:before="67" w:line="229" w:lineRule="exact"/>
              <w:ind w:left="75"/>
              <w:jc w:val="left"/>
              <w:rPr>
                <w:sz w:val="20"/>
              </w:rPr>
            </w:pPr>
            <w:r>
              <w:rPr>
                <w:w w:val="96"/>
                <w:sz w:val="20"/>
              </w:rPr>
              <w:t>A</w:t>
            </w:r>
          </w:p>
        </w:tc>
        <w:tc>
          <w:tcPr>
            <w:tcW w:w="1624" w:type="dxa"/>
          </w:tcPr>
          <w:p w14:paraId="2FBDACAE" w14:textId="77777777" w:rsidR="00D6450E" w:rsidRDefault="00D51AB9">
            <w:pPr>
              <w:pStyle w:val="TableParagraph"/>
              <w:spacing w:before="67" w:line="229" w:lineRule="exact"/>
              <w:ind w:left="690" w:right="661"/>
              <w:rPr>
                <w:sz w:val="20"/>
              </w:rPr>
            </w:pPr>
            <w:r>
              <w:rPr>
                <w:sz w:val="20"/>
              </w:rPr>
              <w:t>T3</w:t>
            </w:r>
          </w:p>
        </w:tc>
        <w:tc>
          <w:tcPr>
            <w:tcW w:w="1632" w:type="dxa"/>
          </w:tcPr>
          <w:p w14:paraId="1A964BAE" w14:textId="77777777" w:rsidR="00D6450E" w:rsidRDefault="00D51AB9">
            <w:pPr>
              <w:pStyle w:val="TableParagraph"/>
              <w:spacing w:before="67" w:line="229" w:lineRule="exact"/>
              <w:ind w:left="631" w:right="600"/>
              <w:rPr>
                <w:sz w:val="20"/>
              </w:rPr>
            </w:pPr>
            <w:r>
              <w:rPr>
                <w:sz w:val="20"/>
              </w:rPr>
              <w:t>0,34</w:t>
            </w:r>
          </w:p>
        </w:tc>
        <w:tc>
          <w:tcPr>
            <w:tcW w:w="1036" w:type="dxa"/>
          </w:tcPr>
          <w:p w14:paraId="12E21C18" w14:textId="77777777" w:rsidR="00D6450E" w:rsidRDefault="00D51AB9">
            <w:pPr>
              <w:pStyle w:val="TableParagraph"/>
              <w:spacing w:before="67" w:line="229" w:lineRule="exact"/>
              <w:ind w:left="80"/>
              <w:jc w:val="left"/>
              <w:rPr>
                <w:sz w:val="20"/>
              </w:rPr>
            </w:pPr>
            <w:r>
              <w:rPr>
                <w:sz w:val="20"/>
              </w:rPr>
              <w:t>AB</w:t>
            </w:r>
          </w:p>
        </w:tc>
        <w:tc>
          <w:tcPr>
            <w:tcW w:w="1632" w:type="dxa"/>
          </w:tcPr>
          <w:p w14:paraId="075C7BF2" w14:textId="77777777" w:rsidR="00D6450E" w:rsidRDefault="00D51AB9">
            <w:pPr>
              <w:pStyle w:val="TableParagraph"/>
              <w:spacing w:before="67" w:line="229" w:lineRule="exact"/>
              <w:ind w:left="631" w:right="587"/>
              <w:rPr>
                <w:sz w:val="20"/>
              </w:rPr>
            </w:pPr>
            <w:r>
              <w:rPr>
                <w:sz w:val="20"/>
              </w:rPr>
              <w:t>T8</w:t>
            </w:r>
          </w:p>
        </w:tc>
        <w:tc>
          <w:tcPr>
            <w:tcW w:w="1780" w:type="dxa"/>
          </w:tcPr>
          <w:p w14:paraId="020BA160" w14:textId="77777777" w:rsidR="00D6450E" w:rsidRDefault="00D51AB9">
            <w:pPr>
              <w:pStyle w:val="TableParagraph"/>
              <w:spacing w:before="67" w:line="229" w:lineRule="exact"/>
              <w:ind w:left="631"/>
              <w:jc w:val="left"/>
              <w:rPr>
                <w:sz w:val="20"/>
              </w:rPr>
            </w:pPr>
            <w:r>
              <w:rPr>
                <w:sz w:val="20"/>
              </w:rPr>
              <w:t>713,87</w:t>
            </w:r>
          </w:p>
        </w:tc>
        <w:tc>
          <w:tcPr>
            <w:tcW w:w="1111" w:type="dxa"/>
          </w:tcPr>
          <w:p w14:paraId="133A84AB" w14:textId="77777777" w:rsidR="00D6450E" w:rsidRDefault="00D51AB9">
            <w:pPr>
              <w:pStyle w:val="TableParagraph"/>
              <w:spacing w:before="67" w:line="229" w:lineRule="exact"/>
              <w:ind w:left="87"/>
              <w:jc w:val="left"/>
              <w:rPr>
                <w:sz w:val="20"/>
              </w:rPr>
            </w:pPr>
            <w:r>
              <w:rPr>
                <w:sz w:val="20"/>
              </w:rPr>
              <w:t>AB</w:t>
            </w:r>
          </w:p>
        </w:tc>
      </w:tr>
      <w:tr w:rsidR="00D6450E" w14:paraId="678937F0" w14:textId="77777777">
        <w:trPr>
          <w:trHeight w:val="313"/>
        </w:trPr>
        <w:tc>
          <w:tcPr>
            <w:tcW w:w="2892" w:type="dxa"/>
          </w:tcPr>
          <w:p w14:paraId="71D8B4F8" w14:textId="77777777" w:rsidR="00D6450E" w:rsidRDefault="00D51AB9">
            <w:pPr>
              <w:pStyle w:val="TableParagraph"/>
              <w:spacing w:before="65" w:line="229" w:lineRule="exact"/>
              <w:ind w:left="74"/>
              <w:jc w:val="left"/>
              <w:rPr>
                <w:sz w:val="20"/>
              </w:rPr>
            </w:pPr>
            <w:r>
              <w:rPr>
                <w:sz w:val="20"/>
              </w:rPr>
              <w:t>T2: EQ26</w:t>
            </w:r>
          </w:p>
        </w:tc>
        <w:tc>
          <w:tcPr>
            <w:tcW w:w="1483" w:type="dxa"/>
          </w:tcPr>
          <w:p w14:paraId="21A37CEA" w14:textId="77777777" w:rsidR="00D6450E" w:rsidRDefault="00D51AB9">
            <w:pPr>
              <w:pStyle w:val="TableParagraph"/>
              <w:spacing w:before="65" w:line="229" w:lineRule="exact"/>
              <w:ind w:left="498" w:right="483"/>
              <w:rPr>
                <w:sz w:val="20"/>
              </w:rPr>
            </w:pPr>
            <w:r>
              <w:rPr>
                <w:sz w:val="20"/>
              </w:rPr>
              <w:t>92,41</w:t>
            </w:r>
          </w:p>
        </w:tc>
        <w:tc>
          <w:tcPr>
            <w:tcW w:w="966" w:type="dxa"/>
          </w:tcPr>
          <w:p w14:paraId="17FBE95D" w14:textId="77777777" w:rsidR="00D6450E" w:rsidRDefault="00D51AB9">
            <w:pPr>
              <w:pStyle w:val="TableParagraph"/>
              <w:spacing w:before="65" w:line="229" w:lineRule="exact"/>
              <w:ind w:left="75"/>
              <w:jc w:val="left"/>
              <w:rPr>
                <w:sz w:val="20"/>
              </w:rPr>
            </w:pPr>
            <w:r>
              <w:rPr>
                <w:w w:val="96"/>
                <w:sz w:val="20"/>
              </w:rPr>
              <w:t>A</w:t>
            </w:r>
          </w:p>
        </w:tc>
        <w:tc>
          <w:tcPr>
            <w:tcW w:w="1624" w:type="dxa"/>
          </w:tcPr>
          <w:p w14:paraId="36344BC9" w14:textId="77777777" w:rsidR="00D6450E" w:rsidRDefault="00D51AB9">
            <w:pPr>
              <w:pStyle w:val="TableParagraph"/>
              <w:spacing w:before="65" w:line="229" w:lineRule="exact"/>
              <w:ind w:left="690" w:right="661"/>
              <w:rPr>
                <w:sz w:val="20"/>
              </w:rPr>
            </w:pPr>
            <w:r>
              <w:rPr>
                <w:sz w:val="20"/>
              </w:rPr>
              <w:t>T2</w:t>
            </w:r>
          </w:p>
        </w:tc>
        <w:tc>
          <w:tcPr>
            <w:tcW w:w="1632" w:type="dxa"/>
          </w:tcPr>
          <w:p w14:paraId="0F4C1DF0" w14:textId="77777777" w:rsidR="00D6450E" w:rsidRDefault="00D51AB9">
            <w:pPr>
              <w:pStyle w:val="TableParagraph"/>
              <w:spacing w:before="65" w:line="229" w:lineRule="exact"/>
              <w:ind w:left="631" w:right="600"/>
              <w:rPr>
                <w:sz w:val="20"/>
              </w:rPr>
            </w:pPr>
            <w:r>
              <w:rPr>
                <w:sz w:val="20"/>
              </w:rPr>
              <w:t>0,33</w:t>
            </w:r>
          </w:p>
        </w:tc>
        <w:tc>
          <w:tcPr>
            <w:tcW w:w="1036" w:type="dxa"/>
          </w:tcPr>
          <w:p w14:paraId="76253156" w14:textId="77777777" w:rsidR="00D6450E" w:rsidRDefault="00D51AB9">
            <w:pPr>
              <w:pStyle w:val="TableParagraph"/>
              <w:spacing w:before="65" w:line="229" w:lineRule="exact"/>
              <w:ind w:left="80"/>
              <w:jc w:val="left"/>
              <w:rPr>
                <w:sz w:val="20"/>
              </w:rPr>
            </w:pPr>
            <w:r>
              <w:rPr>
                <w:sz w:val="20"/>
              </w:rPr>
              <w:t>ABC</w:t>
            </w:r>
          </w:p>
        </w:tc>
        <w:tc>
          <w:tcPr>
            <w:tcW w:w="1632" w:type="dxa"/>
          </w:tcPr>
          <w:p w14:paraId="0BE2B671" w14:textId="77777777" w:rsidR="00D6450E" w:rsidRDefault="00D51AB9">
            <w:pPr>
              <w:pStyle w:val="TableParagraph"/>
              <w:spacing w:before="65" w:line="229" w:lineRule="exact"/>
              <w:ind w:left="631" w:right="587"/>
              <w:rPr>
                <w:sz w:val="20"/>
              </w:rPr>
            </w:pPr>
            <w:r>
              <w:rPr>
                <w:sz w:val="20"/>
              </w:rPr>
              <w:t>T6</w:t>
            </w:r>
          </w:p>
        </w:tc>
        <w:tc>
          <w:tcPr>
            <w:tcW w:w="1780" w:type="dxa"/>
          </w:tcPr>
          <w:p w14:paraId="137DCCD1" w14:textId="77777777" w:rsidR="00D6450E" w:rsidRDefault="00D51AB9">
            <w:pPr>
              <w:pStyle w:val="TableParagraph"/>
              <w:spacing w:before="65" w:line="229" w:lineRule="exact"/>
              <w:ind w:left="631"/>
              <w:jc w:val="left"/>
              <w:rPr>
                <w:sz w:val="20"/>
              </w:rPr>
            </w:pPr>
            <w:r>
              <w:rPr>
                <w:sz w:val="20"/>
              </w:rPr>
              <w:t>673,80</w:t>
            </w:r>
          </w:p>
        </w:tc>
        <w:tc>
          <w:tcPr>
            <w:tcW w:w="1111" w:type="dxa"/>
          </w:tcPr>
          <w:p w14:paraId="5C273781" w14:textId="77777777" w:rsidR="00D6450E" w:rsidRDefault="00D51AB9">
            <w:pPr>
              <w:pStyle w:val="TableParagraph"/>
              <w:spacing w:before="65" w:line="229" w:lineRule="exact"/>
              <w:ind w:left="87"/>
              <w:jc w:val="left"/>
              <w:rPr>
                <w:sz w:val="20"/>
              </w:rPr>
            </w:pPr>
            <w:r>
              <w:rPr>
                <w:sz w:val="20"/>
              </w:rPr>
              <w:t>AB</w:t>
            </w:r>
          </w:p>
        </w:tc>
      </w:tr>
      <w:tr w:rsidR="00D6450E" w14:paraId="0D7750D6" w14:textId="77777777">
        <w:trPr>
          <w:trHeight w:val="313"/>
        </w:trPr>
        <w:tc>
          <w:tcPr>
            <w:tcW w:w="2892" w:type="dxa"/>
          </w:tcPr>
          <w:p w14:paraId="1633D77E" w14:textId="77777777" w:rsidR="00D6450E" w:rsidRDefault="00D51AB9">
            <w:pPr>
              <w:pStyle w:val="TableParagraph"/>
              <w:spacing w:before="65" w:line="229" w:lineRule="exact"/>
              <w:ind w:left="74"/>
              <w:jc w:val="left"/>
              <w:rPr>
                <w:sz w:val="20"/>
              </w:rPr>
            </w:pPr>
            <w:r>
              <w:rPr>
                <w:sz w:val="20"/>
              </w:rPr>
              <w:t>T7: INIAP Tunkahuan</w:t>
            </w:r>
          </w:p>
        </w:tc>
        <w:tc>
          <w:tcPr>
            <w:tcW w:w="1483" w:type="dxa"/>
          </w:tcPr>
          <w:p w14:paraId="5DDEC66D" w14:textId="77777777" w:rsidR="00D6450E" w:rsidRDefault="00D51AB9">
            <w:pPr>
              <w:pStyle w:val="TableParagraph"/>
              <w:spacing w:before="65" w:line="229" w:lineRule="exact"/>
              <w:ind w:left="498" w:right="483"/>
              <w:rPr>
                <w:sz w:val="20"/>
              </w:rPr>
            </w:pPr>
            <w:r>
              <w:rPr>
                <w:sz w:val="20"/>
              </w:rPr>
              <w:t>90,19</w:t>
            </w:r>
          </w:p>
        </w:tc>
        <w:tc>
          <w:tcPr>
            <w:tcW w:w="966" w:type="dxa"/>
          </w:tcPr>
          <w:p w14:paraId="466F32A4" w14:textId="77777777" w:rsidR="00D6450E" w:rsidRDefault="00D51AB9">
            <w:pPr>
              <w:pStyle w:val="TableParagraph"/>
              <w:spacing w:before="65" w:line="229" w:lineRule="exact"/>
              <w:ind w:left="75"/>
              <w:jc w:val="left"/>
              <w:rPr>
                <w:sz w:val="20"/>
              </w:rPr>
            </w:pPr>
            <w:r>
              <w:rPr>
                <w:w w:val="96"/>
                <w:sz w:val="20"/>
              </w:rPr>
              <w:t>A</w:t>
            </w:r>
          </w:p>
        </w:tc>
        <w:tc>
          <w:tcPr>
            <w:tcW w:w="1624" w:type="dxa"/>
          </w:tcPr>
          <w:p w14:paraId="32F69EC3" w14:textId="77777777" w:rsidR="00D6450E" w:rsidRDefault="00D51AB9">
            <w:pPr>
              <w:pStyle w:val="TableParagraph"/>
              <w:spacing w:before="65" w:line="229" w:lineRule="exact"/>
              <w:ind w:left="690" w:right="661"/>
              <w:rPr>
                <w:sz w:val="20"/>
              </w:rPr>
            </w:pPr>
            <w:r>
              <w:rPr>
                <w:sz w:val="20"/>
              </w:rPr>
              <w:t>T4</w:t>
            </w:r>
          </w:p>
        </w:tc>
        <w:tc>
          <w:tcPr>
            <w:tcW w:w="1632" w:type="dxa"/>
          </w:tcPr>
          <w:p w14:paraId="3A3568DF" w14:textId="77777777" w:rsidR="00D6450E" w:rsidRDefault="00D51AB9">
            <w:pPr>
              <w:pStyle w:val="TableParagraph"/>
              <w:spacing w:before="65" w:line="229" w:lineRule="exact"/>
              <w:ind w:left="631" w:right="600"/>
              <w:rPr>
                <w:sz w:val="20"/>
              </w:rPr>
            </w:pPr>
            <w:r>
              <w:rPr>
                <w:sz w:val="20"/>
              </w:rPr>
              <w:t>0,31</w:t>
            </w:r>
          </w:p>
        </w:tc>
        <w:tc>
          <w:tcPr>
            <w:tcW w:w="1036" w:type="dxa"/>
          </w:tcPr>
          <w:p w14:paraId="2E04F82C" w14:textId="77777777" w:rsidR="00D6450E" w:rsidRDefault="00D51AB9">
            <w:pPr>
              <w:pStyle w:val="TableParagraph"/>
              <w:spacing w:before="65" w:line="229" w:lineRule="exact"/>
              <w:ind w:left="80"/>
              <w:jc w:val="left"/>
              <w:rPr>
                <w:sz w:val="20"/>
              </w:rPr>
            </w:pPr>
            <w:r>
              <w:rPr>
                <w:sz w:val="20"/>
              </w:rPr>
              <w:t>ABCD</w:t>
            </w:r>
          </w:p>
        </w:tc>
        <w:tc>
          <w:tcPr>
            <w:tcW w:w="1632" w:type="dxa"/>
          </w:tcPr>
          <w:p w14:paraId="0FB17C90" w14:textId="77777777" w:rsidR="00D6450E" w:rsidRDefault="00D51AB9">
            <w:pPr>
              <w:pStyle w:val="TableParagraph"/>
              <w:spacing w:before="65" w:line="229" w:lineRule="exact"/>
              <w:ind w:left="631" w:right="587"/>
              <w:rPr>
                <w:sz w:val="20"/>
              </w:rPr>
            </w:pPr>
            <w:r>
              <w:rPr>
                <w:sz w:val="20"/>
              </w:rPr>
              <w:t>T2</w:t>
            </w:r>
          </w:p>
        </w:tc>
        <w:tc>
          <w:tcPr>
            <w:tcW w:w="1780" w:type="dxa"/>
          </w:tcPr>
          <w:p w14:paraId="27046C37" w14:textId="77777777" w:rsidR="00D6450E" w:rsidRDefault="00D51AB9">
            <w:pPr>
              <w:pStyle w:val="TableParagraph"/>
              <w:spacing w:before="65" w:line="229" w:lineRule="exact"/>
              <w:ind w:left="631"/>
              <w:jc w:val="left"/>
              <w:rPr>
                <w:sz w:val="20"/>
              </w:rPr>
            </w:pPr>
            <w:r>
              <w:rPr>
                <w:sz w:val="20"/>
              </w:rPr>
              <w:t>559,93</w:t>
            </w:r>
          </w:p>
        </w:tc>
        <w:tc>
          <w:tcPr>
            <w:tcW w:w="1111" w:type="dxa"/>
          </w:tcPr>
          <w:p w14:paraId="6FB853E4" w14:textId="77777777" w:rsidR="00D6450E" w:rsidRDefault="00D51AB9">
            <w:pPr>
              <w:pStyle w:val="TableParagraph"/>
              <w:spacing w:before="65" w:line="229" w:lineRule="exact"/>
              <w:ind w:left="238"/>
              <w:jc w:val="left"/>
              <w:rPr>
                <w:sz w:val="20"/>
              </w:rPr>
            </w:pPr>
            <w:r>
              <w:rPr>
                <w:w w:val="96"/>
                <w:sz w:val="20"/>
              </w:rPr>
              <w:t>B</w:t>
            </w:r>
          </w:p>
        </w:tc>
      </w:tr>
      <w:tr w:rsidR="00D6450E" w14:paraId="1A79586F" w14:textId="77777777">
        <w:trPr>
          <w:trHeight w:val="314"/>
        </w:trPr>
        <w:tc>
          <w:tcPr>
            <w:tcW w:w="2892" w:type="dxa"/>
          </w:tcPr>
          <w:p w14:paraId="3564D0B9" w14:textId="77777777" w:rsidR="00D6450E" w:rsidRDefault="00D51AB9">
            <w:pPr>
              <w:pStyle w:val="TableParagraph"/>
              <w:spacing w:before="68" w:line="227" w:lineRule="exact"/>
              <w:ind w:left="74"/>
              <w:jc w:val="left"/>
              <w:rPr>
                <w:sz w:val="20"/>
              </w:rPr>
            </w:pPr>
            <w:r>
              <w:rPr>
                <w:sz w:val="20"/>
              </w:rPr>
              <w:t>T4: Q1</w:t>
            </w:r>
          </w:p>
        </w:tc>
        <w:tc>
          <w:tcPr>
            <w:tcW w:w="1483" w:type="dxa"/>
          </w:tcPr>
          <w:p w14:paraId="77A81EC6" w14:textId="77777777" w:rsidR="00D6450E" w:rsidRDefault="00D51AB9">
            <w:pPr>
              <w:pStyle w:val="TableParagraph"/>
              <w:spacing w:before="68" w:line="227" w:lineRule="exact"/>
              <w:ind w:left="498" w:right="483"/>
              <w:rPr>
                <w:sz w:val="20"/>
              </w:rPr>
            </w:pPr>
            <w:r>
              <w:rPr>
                <w:sz w:val="20"/>
              </w:rPr>
              <w:t>89,39</w:t>
            </w:r>
          </w:p>
        </w:tc>
        <w:tc>
          <w:tcPr>
            <w:tcW w:w="966" w:type="dxa"/>
          </w:tcPr>
          <w:p w14:paraId="07B17C68" w14:textId="77777777" w:rsidR="00D6450E" w:rsidRDefault="00D51AB9">
            <w:pPr>
              <w:pStyle w:val="TableParagraph"/>
              <w:spacing w:before="68" w:line="227" w:lineRule="exact"/>
              <w:ind w:left="75"/>
              <w:jc w:val="left"/>
              <w:rPr>
                <w:sz w:val="20"/>
              </w:rPr>
            </w:pPr>
            <w:r>
              <w:rPr>
                <w:w w:val="96"/>
                <w:sz w:val="20"/>
              </w:rPr>
              <w:t>A</w:t>
            </w:r>
          </w:p>
        </w:tc>
        <w:tc>
          <w:tcPr>
            <w:tcW w:w="1624" w:type="dxa"/>
          </w:tcPr>
          <w:p w14:paraId="3EFE599A" w14:textId="77777777" w:rsidR="00D6450E" w:rsidRDefault="00D51AB9">
            <w:pPr>
              <w:pStyle w:val="TableParagraph"/>
              <w:spacing w:before="68" w:line="227" w:lineRule="exact"/>
              <w:ind w:left="690" w:right="661"/>
              <w:rPr>
                <w:sz w:val="20"/>
              </w:rPr>
            </w:pPr>
            <w:r>
              <w:rPr>
                <w:sz w:val="20"/>
              </w:rPr>
              <w:t>T7</w:t>
            </w:r>
          </w:p>
        </w:tc>
        <w:tc>
          <w:tcPr>
            <w:tcW w:w="1632" w:type="dxa"/>
          </w:tcPr>
          <w:p w14:paraId="3EC04F26" w14:textId="77777777" w:rsidR="00D6450E" w:rsidRDefault="00D51AB9">
            <w:pPr>
              <w:pStyle w:val="TableParagraph"/>
              <w:spacing w:before="68" w:line="227" w:lineRule="exact"/>
              <w:ind w:left="631" w:right="600"/>
              <w:rPr>
                <w:sz w:val="20"/>
              </w:rPr>
            </w:pPr>
            <w:r>
              <w:rPr>
                <w:sz w:val="20"/>
              </w:rPr>
              <w:t>0,28</w:t>
            </w:r>
          </w:p>
        </w:tc>
        <w:tc>
          <w:tcPr>
            <w:tcW w:w="1036" w:type="dxa"/>
          </w:tcPr>
          <w:p w14:paraId="72A9355A" w14:textId="77777777" w:rsidR="00D6450E" w:rsidRDefault="00D51AB9">
            <w:pPr>
              <w:pStyle w:val="TableParagraph"/>
              <w:spacing w:before="68" w:line="227" w:lineRule="exact"/>
              <w:ind w:right="386"/>
              <w:jc w:val="right"/>
              <w:rPr>
                <w:sz w:val="20"/>
              </w:rPr>
            </w:pPr>
            <w:r>
              <w:rPr>
                <w:w w:val="90"/>
                <w:sz w:val="20"/>
              </w:rPr>
              <w:t>BCD</w:t>
            </w:r>
          </w:p>
        </w:tc>
        <w:tc>
          <w:tcPr>
            <w:tcW w:w="1632" w:type="dxa"/>
          </w:tcPr>
          <w:p w14:paraId="6070A1A6" w14:textId="77777777" w:rsidR="00D6450E" w:rsidRDefault="00D51AB9">
            <w:pPr>
              <w:pStyle w:val="TableParagraph"/>
              <w:spacing w:before="68" w:line="227" w:lineRule="exact"/>
              <w:ind w:left="631" w:right="587"/>
              <w:rPr>
                <w:sz w:val="20"/>
              </w:rPr>
            </w:pPr>
            <w:r>
              <w:rPr>
                <w:sz w:val="20"/>
              </w:rPr>
              <w:t>T5</w:t>
            </w:r>
          </w:p>
        </w:tc>
        <w:tc>
          <w:tcPr>
            <w:tcW w:w="1780" w:type="dxa"/>
          </w:tcPr>
          <w:p w14:paraId="5BF64321" w14:textId="77777777" w:rsidR="00D6450E" w:rsidRDefault="00D51AB9">
            <w:pPr>
              <w:pStyle w:val="TableParagraph"/>
              <w:spacing w:before="68" w:line="227" w:lineRule="exact"/>
              <w:ind w:left="631"/>
              <w:jc w:val="left"/>
              <w:rPr>
                <w:sz w:val="20"/>
              </w:rPr>
            </w:pPr>
            <w:r>
              <w:rPr>
                <w:sz w:val="20"/>
              </w:rPr>
              <w:t>515,21</w:t>
            </w:r>
          </w:p>
        </w:tc>
        <w:tc>
          <w:tcPr>
            <w:tcW w:w="1111" w:type="dxa"/>
          </w:tcPr>
          <w:p w14:paraId="117A436D" w14:textId="77777777" w:rsidR="00D6450E" w:rsidRDefault="00D51AB9">
            <w:pPr>
              <w:pStyle w:val="TableParagraph"/>
              <w:spacing w:before="68" w:line="227" w:lineRule="exact"/>
              <w:ind w:left="238"/>
              <w:jc w:val="left"/>
              <w:rPr>
                <w:sz w:val="20"/>
              </w:rPr>
            </w:pPr>
            <w:r>
              <w:rPr>
                <w:w w:val="96"/>
                <w:sz w:val="20"/>
              </w:rPr>
              <w:t>B</w:t>
            </w:r>
          </w:p>
        </w:tc>
      </w:tr>
      <w:tr w:rsidR="00D6450E" w14:paraId="38D687FC" w14:textId="77777777">
        <w:trPr>
          <w:trHeight w:val="314"/>
        </w:trPr>
        <w:tc>
          <w:tcPr>
            <w:tcW w:w="2892" w:type="dxa"/>
          </w:tcPr>
          <w:p w14:paraId="3C4257C4" w14:textId="77777777" w:rsidR="00D6450E" w:rsidRDefault="00D51AB9">
            <w:pPr>
              <w:pStyle w:val="TableParagraph"/>
              <w:spacing w:before="67" w:line="227" w:lineRule="exact"/>
              <w:ind w:left="74"/>
              <w:jc w:val="left"/>
              <w:rPr>
                <w:sz w:val="20"/>
              </w:rPr>
            </w:pPr>
            <w:r>
              <w:rPr>
                <w:sz w:val="20"/>
              </w:rPr>
              <w:t>T9: INIAP Pata de Venado</w:t>
            </w:r>
          </w:p>
        </w:tc>
        <w:tc>
          <w:tcPr>
            <w:tcW w:w="1483" w:type="dxa"/>
          </w:tcPr>
          <w:p w14:paraId="582DD1F1" w14:textId="77777777" w:rsidR="00D6450E" w:rsidRDefault="00D51AB9">
            <w:pPr>
              <w:pStyle w:val="TableParagraph"/>
              <w:spacing w:before="67" w:line="227" w:lineRule="exact"/>
              <w:ind w:left="498" w:right="483"/>
              <w:rPr>
                <w:sz w:val="20"/>
              </w:rPr>
            </w:pPr>
            <w:r>
              <w:rPr>
                <w:sz w:val="20"/>
              </w:rPr>
              <w:t>85,88</w:t>
            </w:r>
          </w:p>
        </w:tc>
        <w:tc>
          <w:tcPr>
            <w:tcW w:w="966" w:type="dxa"/>
          </w:tcPr>
          <w:p w14:paraId="70DBFF49" w14:textId="77777777" w:rsidR="00D6450E" w:rsidRDefault="00D51AB9">
            <w:pPr>
              <w:pStyle w:val="TableParagraph"/>
              <w:spacing w:before="67" w:line="227" w:lineRule="exact"/>
              <w:ind w:left="75"/>
              <w:jc w:val="left"/>
              <w:rPr>
                <w:sz w:val="20"/>
              </w:rPr>
            </w:pPr>
            <w:r>
              <w:rPr>
                <w:w w:val="96"/>
                <w:sz w:val="20"/>
              </w:rPr>
              <w:t>A</w:t>
            </w:r>
          </w:p>
        </w:tc>
        <w:tc>
          <w:tcPr>
            <w:tcW w:w="1624" w:type="dxa"/>
          </w:tcPr>
          <w:p w14:paraId="42DD9392" w14:textId="77777777" w:rsidR="00D6450E" w:rsidRDefault="00D51AB9">
            <w:pPr>
              <w:pStyle w:val="TableParagraph"/>
              <w:spacing w:before="67" w:line="227" w:lineRule="exact"/>
              <w:ind w:left="690" w:right="661"/>
              <w:rPr>
                <w:sz w:val="20"/>
              </w:rPr>
            </w:pPr>
            <w:r>
              <w:rPr>
                <w:sz w:val="20"/>
              </w:rPr>
              <w:t>T9</w:t>
            </w:r>
          </w:p>
        </w:tc>
        <w:tc>
          <w:tcPr>
            <w:tcW w:w="1632" w:type="dxa"/>
          </w:tcPr>
          <w:p w14:paraId="49733236" w14:textId="77777777" w:rsidR="00D6450E" w:rsidRDefault="00D51AB9">
            <w:pPr>
              <w:pStyle w:val="TableParagraph"/>
              <w:spacing w:before="67" w:line="227" w:lineRule="exact"/>
              <w:ind w:left="631" w:right="600"/>
              <w:rPr>
                <w:sz w:val="20"/>
              </w:rPr>
            </w:pPr>
            <w:r>
              <w:rPr>
                <w:sz w:val="20"/>
              </w:rPr>
              <w:t>0,28</w:t>
            </w:r>
          </w:p>
        </w:tc>
        <w:tc>
          <w:tcPr>
            <w:tcW w:w="1036" w:type="dxa"/>
          </w:tcPr>
          <w:p w14:paraId="635A2A37" w14:textId="77777777" w:rsidR="00D6450E" w:rsidRDefault="00D51AB9">
            <w:pPr>
              <w:pStyle w:val="TableParagraph"/>
              <w:spacing w:before="67" w:line="227" w:lineRule="exact"/>
              <w:ind w:right="364"/>
              <w:jc w:val="right"/>
              <w:rPr>
                <w:sz w:val="20"/>
              </w:rPr>
            </w:pPr>
            <w:r>
              <w:rPr>
                <w:w w:val="90"/>
                <w:sz w:val="20"/>
              </w:rPr>
              <w:t>CD</w:t>
            </w:r>
          </w:p>
        </w:tc>
        <w:tc>
          <w:tcPr>
            <w:tcW w:w="1632" w:type="dxa"/>
          </w:tcPr>
          <w:p w14:paraId="15126FB4" w14:textId="77777777" w:rsidR="00D6450E" w:rsidRDefault="00D51AB9">
            <w:pPr>
              <w:pStyle w:val="TableParagraph"/>
              <w:spacing w:before="67" w:line="227" w:lineRule="exact"/>
              <w:ind w:left="631" w:right="587"/>
              <w:rPr>
                <w:sz w:val="20"/>
              </w:rPr>
            </w:pPr>
            <w:r>
              <w:rPr>
                <w:sz w:val="20"/>
              </w:rPr>
              <w:t>T3</w:t>
            </w:r>
          </w:p>
        </w:tc>
        <w:tc>
          <w:tcPr>
            <w:tcW w:w="1780" w:type="dxa"/>
          </w:tcPr>
          <w:p w14:paraId="7F53F932" w14:textId="77777777" w:rsidR="00D6450E" w:rsidRDefault="00D51AB9">
            <w:pPr>
              <w:pStyle w:val="TableParagraph"/>
              <w:spacing w:before="67" w:line="227" w:lineRule="exact"/>
              <w:ind w:left="662" w:right="618"/>
              <w:rPr>
                <w:sz w:val="20"/>
              </w:rPr>
            </w:pPr>
            <w:r>
              <w:rPr>
                <w:sz w:val="20"/>
              </w:rPr>
              <w:t>466,4</w:t>
            </w:r>
          </w:p>
        </w:tc>
        <w:tc>
          <w:tcPr>
            <w:tcW w:w="1111" w:type="dxa"/>
          </w:tcPr>
          <w:p w14:paraId="538BE4D4" w14:textId="77777777" w:rsidR="00D6450E" w:rsidRDefault="00D51AB9">
            <w:pPr>
              <w:pStyle w:val="TableParagraph"/>
              <w:spacing w:before="67" w:line="227" w:lineRule="exact"/>
              <w:ind w:left="238"/>
              <w:jc w:val="left"/>
              <w:rPr>
                <w:sz w:val="20"/>
              </w:rPr>
            </w:pPr>
            <w:r>
              <w:rPr>
                <w:w w:val="96"/>
                <w:sz w:val="20"/>
              </w:rPr>
              <w:t>B</w:t>
            </w:r>
          </w:p>
        </w:tc>
      </w:tr>
      <w:tr w:rsidR="00D6450E" w14:paraId="29365365" w14:textId="77777777">
        <w:trPr>
          <w:trHeight w:val="316"/>
        </w:trPr>
        <w:tc>
          <w:tcPr>
            <w:tcW w:w="2892" w:type="dxa"/>
          </w:tcPr>
          <w:p w14:paraId="192BA8C3" w14:textId="77777777" w:rsidR="00D6450E" w:rsidRDefault="00D51AB9">
            <w:pPr>
              <w:pStyle w:val="TableParagraph"/>
              <w:spacing w:before="70" w:line="227" w:lineRule="exact"/>
              <w:ind w:left="74"/>
              <w:jc w:val="left"/>
              <w:rPr>
                <w:sz w:val="20"/>
              </w:rPr>
            </w:pPr>
            <w:r>
              <w:rPr>
                <w:sz w:val="20"/>
              </w:rPr>
              <w:t>T1: LQEP4</w:t>
            </w:r>
          </w:p>
        </w:tc>
        <w:tc>
          <w:tcPr>
            <w:tcW w:w="1483" w:type="dxa"/>
          </w:tcPr>
          <w:p w14:paraId="3AF60EFE" w14:textId="77777777" w:rsidR="00D6450E" w:rsidRDefault="00D51AB9">
            <w:pPr>
              <w:pStyle w:val="TableParagraph"/>
              <w:spacing w:before="70" w:line="227" w:lineRule="exact"/>
              <w:ind w:left="498" w:right="483"/>
              <w:rPr>
                <w:sz w:val="20"/>
              </w:rPr>
            </w:pPr>
            <w:r>
              <w:rPr>
                <w:sz w:val="20"/>
              </w:rPr>
              <w:t>84,55</w:t>
            </w:r>
          </w:p>
        </w:tc>
        <w:tc>
          <w:tcPr>
            <w:tcW w:w="966" w:type="dxa"/>
          </w:tcPr>
          <w:p w14:paraId="0CA9EB10" w14:textId="77777777" w:rsidR="00D6450E" w:rsidRDefault="00D51AB9">
            <w:pPr>
              <w:pStyle w:val="TableParagraph"/>
              <w:spacing w:before="70" w:line="227" w:lineRule="exact"/>
              <w:ind w:left="75"/>
              <w:jc w:val="left"/>
              <w:rPr>
                <w:sz w:val="20"/>
              </w:rPr>
            </w:pPr>
            <w:r>
              <w:rPr>
                <w:sz w:val="20"/>
              </w:rPr>
              <w:t>AB</w:t>
            </w:r>
          </w:p>
        </w:tc>
        <w:tc>
          <w:tcPr>
            <w:tcW w:w="1624" w:type="dxa"/>
          </w:tcPr>
          <w:p w14:paraId="6DAB6E8C" w14:textId="77777777" w:rsidR="00D6450E" w:rsidRDefault="00D51AB9">
            <w:pPr>
              <w:pStyle w:val="TableParagraph"/>
              <w:spacing w:before="70" w:line="227" w:lineRule="exact"/>
              <w:ind w:left="690" w:right="661"/>
              <w:rPr>
                <w:sz w:val="20"/>
              </w:rPr>
            </w:pPr>
            <w:r>
              <w:rPr>
                <w:sz w:val="20"/>
              </w:rPr>
              <w:t>T1</w:t>
            </w:r>
          </w:p>
        </w:tc>
        <w:tc>
          <w:tcPr>
            <w:tcW w:w="1632" w:type="dxa"/>
          </w:tcPr>
          <w:p w14:paraId="64BCD15D" w14:textId="77777777" w:rsidR="00D6450E" w:rsidRDefault="00D51AB9">
            <w:pPr>
              <w:pStyle w:val="TableParagraph"/>
              <w:spacing w:before="70" w:line="227" w:lineRule="exact"/>
              <w:ind w:left="631" w:right="600"/>
              <w:rPr>
                <w:sz w:val="20"/>
              </w:rPr>
            </w:pPr>
            <w:r>
              <w:rPr>
                <w:sz w:val="20"/>
              </w:rPr>
              <w:t>0,28</w:t>
            </w:r>
          </w:p>
        </w:tc>
        <w:tc>
          <w:tcPr>
            <w:tcW w:w="1036" w:type="dxa"/>
          </w:tcPr>
          <w:p w14:paraId="3AB8DB31" w14:textId="77777777" w:rsidR="00D6450E" w:rsidRDefault="00D51AB9">
            <w:pPr>
              <w:pStyle w:val="TableParagraph"/>
              <w:spacing w:before="70" w:line="227" w:lineRule="exact"/>
              <w:ind w:right="364"/>
              <w:jc w:val="right"/>
              <w:rPr>
                <w:sz w:val="20"/>
              </w:rPr>
            </w:pPr>
            <w:r>
              <w:rPr>
                <w:w w:val="90"/>
                <w:sz w:val="20"/>
              </w:rPr>
              <w:t>CD</w:t>
            </w:r>
          </w:p>
        </w:tc>
        <w:tc>
          <w:tcPr>
            <w:tcW w:w="1632" w:type="dxa"/>
          </w:tcPr>
          <w:p w14:paraId="60BDAAAF" w14:textId="77777777" w:rsidR="00D6450E" w:rsidRDefault="00D51AB9">
            <w:pPr>
              <w:pStyle w:val="TableParagraph"/>
              <w:spacing w:before="70" w:line="227" w:lineRule="exact"/>
              <w:ind w:left="631" w:right="587"/>
              <w:rPr>
                <w:sz w:val="20"/>
              </w:rPr>
            </w:pPr>
            <w:r>
              <w:rPr>
                <w:sz w:val="20"/>
              </w:rPr>
              <w:t>T1</w:t>
            </w:r>
          </w:p>
        </w:tc>
        <w:tc>
          <w:tcPr>
            <w:tcW w:w="1780" w:type="dxa"/>
          </w:tcPr>
          <w:p w14:paraId="6749EB24" w14:textId="77777777" w:rsidR="00D6450E" w:rsidRDefault="00D51AB9">
            <w:pPr>
              <w:pStyle w:val="TableParagraph"/>
              <w:spacing w:before="70" w:line="227" w:lineRule="exact"/>
              <w:ind w:left="631"/>
              <w:jc w:val="left"/>
              <w:rPr>
                <w:sz w:val="20"/>
              </w:rPr>
            </w:pPr>
            <w:r>
              <w:rPr>
                <w:sz w:val="20"/>
              </w:rPr>
              <w:t>402,92</w:t>
            </w:r>
          </w:p>
        </w:tc>
        <w:tc>
          <w:tcPr>
            <w:tcW w:w="1111" w:type="dxa"/>
          </w:tcPr>
          <w:p w14:paraId="19CEAFAE" w14:textId="77777777" w:rsidR="00D6450E" w:rsidRDefault="00D51AB9">
            <w:pPr>
              <w:pStyle w:val="TableParagraph"/>
              <w:spacing w:before="70" w:line="227" w:lineRule="exact"/>
              <w:ind w:left="238"/>
              <w:jc w:val="left"/>
              <w:rPr>
                <w:sz w:val="20"/>
              </w:rPr>
            </w:pPr>
            <w:r>
              <w:rPr>
                <w:w w:val="96"/>
                <w:sz w:val="20"/>
              </w:rPr>
              <w:t>B</w:t>
            </w:r>
          </w:p>
        </w:tc>
      </w:tr>
      <w:tr w:rsidR="00D6450E" w14:paraId="0EB6EF83" w14:textId="77777777">
        <w:trPr>
          <w:trHeight w:val="314"/>
        </w:trPr>
        <w:tc>
          <w:tcPr>
            <w:tcW w:w="2892" w:type="dxa"/>
          </w:tcPr>
          <w:p w14:paraId="242A117A" w14:textId="77777777" w:rsidR="00D6450E" w:rsidRDefault="00D51AB9">
            <w:pPr>
              <w:pStyle w:val="TableParagraph"/>
              <w:spacing w:before="65" w:line="229" w:lineRule="exact"/>
              <w:ind w:left="74"/>
              <w:jc w:val="left"/>
              <w:rPr>
                <w:sz w:val="20"/>
              </w:rPr>
            </w:pPr>
            <w:r>
              <w:rPr>
                <w:sz w:val="20"/>
              </w:rPr>
              <w:t>T8: PDV</w:t>
            </w:r>
          </w:p>
        </w:tc>
        <w:tc>
          <w:tcPr>
            <w:tcW w:w="1483" w:type="dxa"/>
          </w:tcPr>
          <w:p w14:paraId="7CED293E" w14:textId="77777777" w:rsidR="00D6450E" w:rsidRDefault="00D51AB9">
            <w:pPr>
              <w:pStyle w:val="TableParagraph"/>
              <w:spacing w:before="65" w:line="229" w:lineRule="exact"/>
              <w:ind w:left="498" w:right="483"/>
              <w:rPr>
                <w:sz w:val="20"/>
              </w:rPr>
            </w:pPr>
            <w:r>
              <w:rPr>
                <w:sz w:val="20"/>
              </w:rPr>
              <w:t>68,35</w:t>
            </w:r>
          </w:p>
        </w:tc>
        <w:tc>
          <w:tcPr>
            <w:tcW w:w="966" w:type="dxa"/>
          </w:tcPr>
          <w:p w14:paraId="31542B02" w14:textId="77777777" w:rsidR="00D6450E" w:rsidRDefault="00D51AB9">
            <w:pPr>
              <w:pStyle w:val="TableParagraph"/>
              <w:spacing w:before="65" w:line="229" w:lineRule="exact"/>
              <w:ind w:left="226"/>
              <w:jc w:val="left"/>
              <w:rPr>
                <w:sz w:val="20"/>
              </w:rPr>
            </w:pPr>
            <w:r>
              <w:rPr>
                <w:w w:val="96"/>
                <w:sz w:val="20"/>
              </w:rPr>
              <w:t>B</w:t>
            </w:r>
          </w:p>
        </w:tc>
        <w:tc>
          <w:tcPr>
            <w:tcW w:w="1624" w:type="dxa"/>
          </w:tcPr>
          <w:p w14:paraId="0502AC65" w14:textId="77777777" w:rsidR="00D6450E" w:rsidRDefault="00D51AB9">
            <w:pPr>
              <w:pStyle w:val="TableParagraph"/>
              <w:spacing w:before="65" w:line="229" w:lineRule="exact"/>
              <w:ind w:left="690" w:right="661"/>
              <w:rPr>
                <w:sz w:val="20"/>
              </w:rPr>
            </w:pPr>
            <w:r>
              <w:rPr>
                <w:sz w:val="20"/>
              </w:rPr>
              <w:t>T8</w:t>
            </w:r>
          </w:p>
        </w:tc>
        <w:tc>
          <w:tcPr>
            <w:tcW w:w="1632" w:type="dxa"/>
          </w:tcPr>
          <w:p w14:paraId="529C48CD" w14:textId="77777777" w:rsidR="00D6450E" w:rsidRDefault="00D51AB9">
            <w:pPr>
              <w:pStyle w:val="TableParagraph"/>
              <w:spacing w:before="65" w:line="229" w:lineRule="exact"/>
              <w:ind w:left="631" w:right="600"/>
              <w:rPr>
                <w:sz w:val="20"/>
              </w:rPr>
            </w:pPr>
            <w:r>
              <w:rPr>
                <w:sz w:val="20"/>
              </w:rPr>
              <w:t>0,25</w:t>
            </w:r>
          </w:p>
        </w:tc>
        <w:tc>
          <w:tcPr>
            <w:tcW w:w="1036" w:type="dxa"/>
          </w:tcPr>
          <w:p w14:paraId="50A1BD75" w14:textId="77777777" w:rsidR="00D6450E" w:rsidRDefault="00D51AB9">
            <w:pPr>
              <w:pStyle w:val="TableParagraph"/>
              <w:spacing w:before="65" w:line="229" w:lineRule="exact"/>
              <w:ind w:right="348"/>
              <w:jc w:val="right"/>
              <w:rPr>
                <w:sz w:val="20"/>
              </w:rPr>
            </w:pPr>
            <w:r>
              <w:rPr>
                <w:w w:val="96"/>
                <w:sz w:val="20"/>
              </w:rPr>
              <w:t>D</w:t>
            </w:r>
          </w:p>
        </w:tc>
        <w:tc>
          <w:tcPr>
            <w:tcW w:w="1632" w:type="dxa"/>
          </w:tcPr>
          <w:p w14:paraId="67EE1B4D" w14:textId="77777777" w:rsidR="00D6450E" w:rsidRDefault="00D51AB9">
            <w:pPr>
              <w:pStyle w:val="TableParagraph"/>
              <w:spacing w:before="65" w:line="229" w:lineRule="exact"/>
              <w:ind w:left="631" w:right="587"/>
              <w:rPr>
                <w:sz w:val="20"/>
              </w:rPr>
            </w:pPr>
            <w:r>
              <w:rPr>
                <w:sz w:val="20"/>
              </w:rPr>
              <w:t>T4</w:t>
            </w:r>
          </w:p>
        </w:tc>
        <w:tc>
          <w:tcPr>
            <w:tcW w:w="1780" w:type="dxa"/>
          </w:tcPr>
          <w:p w14:paraId="349A4518" w14:textId="77777777" w:rsidR="00D6450E" w:rsidRDefault="00D51AB9">
            <w:pPr>
              <w:pStyle w:val="TableParagraph"/>
              <w:spacing w:before="65" w:line="229" w:lineRule="exact"/>
              <w:ind w:left="631"/>
              <w:jc w:val="left"/>
              <w:rPr>
                <w:sz w:val="20"/>
              </w:rPr>
            </w:pPr>
            <w:r>
              <w:rPr>
                <w:sz w:val="20"/>
              </w:rPr>
              <w:t>267,08</w:t>
            </w:r>
          </w:p>
        </w:tc>
        <w:tc>
          <w:tcPr>
            <w:tcW w:w="1111" w:type="dxa"/>
          </w:tcPr>
          <w:p w14:paraId="1D5987AE" w14:textId="77777777" w:rsidR="00D6450E" w:rsidRDefault="00D51AB9">
            <w:pPr>
              <w:pStyle w:val="TableParagraph"/>
              <w:spacing w:before="65" w:line="229" w:lineRule="exact"/>
              <w:ind w:left="238"/>
              <w:jc w:val="left"/>
              <w:rPr>
                <w:sz w:val="20"/>
              </w:rPr>
            </w:pPr>
            <w:r>
              <w:rPr>
                <w:w w:val="96"/>
                <w:sz w:val="20"/>
              </w:rPr>
              <w:t>B</w:t>
            </w:r>
          </w:p>
        </w:tc>
      </w:tr>
      <w:tr w:rsidR="00D6450E" w14:paraId="0E022440" w14:textId="77777777">
        <w:trPr>
          <w:trHeight w:val="256"/>
        </w:trPr>
        <w:tc>
          <w:tcPr>
            <w:tcW w:w="5341" w:type="dxa"/>
            <w:gridSpan w:val="3"/>
          </w:tcPr>
          <w:p w14:paraId="1B0F2B24" w14:textId="77777777" w:rsidR="00D6450E" w:rsidRDefault="00D51AB9">
            <w:pPr>
              <w:pStyle w:val="TableParagraph"/>
              <w:spacing w:before="7" w:line="229" w:lineRule="exact"/>
              <w:ind w:left="74"/>
              <w:jc w:val="left"/>
              <w:rPr>
                <w:sz w:val="20"/>
              </w:rPr>
            </w:pPr>
            <w:r>
              <w:rPr>
                <w:sz w:val="20"/>
              </w:rPr>
              <w:t>Media General: 88,42%</w:t>
            </w:r>
          </w:p>
        </w:tc>
        <w:tc>
          <w:tcPr>
            <w:tcW w:w="4292" w:type="dxa"/>
            <w:gridSpan w:val="3"/>
          </w:tcPr>
          <w:p w14:paraId="2FF6C08C" w14:textId="77777777" w:rsidR="00D6450E" w:rsidRDefault="00D51AB9">
            <w:pPr>
              <w:pStyle w:val="TableParagraph"/>
              <w:spacing w:before="7" w:line="229" w:lineRule="exact"/>
              <w:ind w:left="78"/>
              <w:jc w:val="left"/>
              <w:rPr>
                <w:sz w:val="20"/>
              </w:rPr>
            </w:pPr>
            <w:r>
              <w:rPr>
                <w:sz w:val="20"/>
              </w:rPr>
              <w:t>Media General: 0,31 gr</w:t>
            </w:r>
          </w:p>
        </w:tc>
        <w:tc>
          <w:tcPr>
            <w:tcW w:w="4523" w:type="dxa"/>
            <w:gridSpan w:val="3"/>
          </w:tcPr>
          <w:p w14:paraId="284584BE" w14:textId="77777777" w:rsidR="00D6450E" w:rsidRDefault="00D51AB9">
            <w:pPr>
              <w:pStyle w:val="TableParagraph"/>
              <w:spacing w:before="7" w:line="229" w:lineRule="exact"/>
              <w:ind w:left="85"/>
              <w:jc w:val="left"/>
              <w:rPr>
                <w:sz w:val="20"/>
              </w:rPr>
            </w:pPr>
            <w:r>
              <w:rPr>
                <w:sz w:val="20"/>
              </w:rPr>
              <w:t>Media General: 608,22 KG/HA</w:t>
            </w:r>
          </w:p>
        </w:tc>
      </w:tr>
      <w:tr w:rsidR="00D6450E" w14:paraId="068E7EA8" w14:textId="77777777">
        <w:trPr>
          <w:trHeight w:val="251"/>
        </w:trPr>
        <w:tc>
          <w:tcPr>
            <w:tcW w:w="5341" w:type="dxa"/>
            <w:gridSpan w:val="3"/>
          </w:tcPr>
          <w:p w14:paraId="033559B6" w14:textId="77777777" w:rsidR="00D6450E" w:rsidRDefault="00D51AB9">
            <w:pPr>
              <w:pStyle w:val="TableParagraph"/>
              <w:spacing w:before="5" w:line="227" w:lineRule="exact"/>
              <w:ind w:left="74"/>
              <w:jc w:val="left"/>
              <w:rPr>
                <w:sz w:val="20"/>
              </w:rPr>
            </w:pPr>
            <w:r>
              <w:rPr>
                <w:sz w:val="20"/>
              </w:rPr>
              <w:t>CV = 6,78%</w:t>
            </w:r>
          </w:p>
        </w:tc>
        <w:tc>
          <w:tcPr>
            <w:tcW w:w="4292" w:type="dxa"/>
            <w:gridSpan w:val="3"/>
          </w:tcPr>
          <w:p w14:paraId="30BF3FE9" w14:textId="77777777" w:rsidR="00D6450E" w:rsidRDefault="00D51AB9">
            <w:pPr>
              <w:pStyle w:val="TableParagraph"/>
              <w:spacing w:before="5" w:line="227" w:lineRule="exact"/>
              <w:ind w:left="78"/>
              <w:jc w:val="left"/>
              <w:rPr>
                <w:sz w:val="20"/>
              </w:rPr>
            </w:pPr>
            <w:r>
              <w:rPr>
                <w:sz w:val="20"/>
              </w:rPr>
              <w:t>CV = 6,89%</w:t>
            </w:r>
          </w:p>
        </w:tc>
        <w:tc>
          <w:tcPr>
            <w:tcW w:w="4523" w:type="dxa"/>
            <w:gridSpan w:val="3"/>
          </w:tcPr>
          <w:p w14:paraId="3403883E" w14:textId="77777777" w:rsidR="00D6450E" w:rsidRDefault="00D51AB9">
            <w:pPr>
              <w:pStyle w:val="TableParagraph"/>
              <w:spacing w:before="5" w:line="227" w:lineRule="exact"/>
              <w:ind w:left="85"/>
              <w:jc w:val="left"/>
              <w:rPr>
                <w:sz w:val="20"/>
              </w:rPr>
            </w:pPr>
            <w:r>
              <w:rPr>
                <w:sz w:val="20"/>
              </w:rPr>
              <w:t>CV = 2,51%</w:t>
            </w:r>
          </w:p>
        </w:tc>
      </w:tr>
      <w:tr w:rsidR="00D6450E" w14:paraId="0A545D2D" w14:textId="77777777">
        <w:trPr>
          <w:trHeight w:val="273"/>
        </w:trPr>
        <w:tc>
          <w:tcPr>
            <w:tcW w:w="5341" w:type="dxa"/>
            <w:gridSpan w:val="3"/>
          </w:tcPr>
          <w:p w14:paraId="239D9520" w14:textId="77777777" w:rsidR="00D6450E" w:rsidRDefault="00D51AB9">
            <w:pPr>
              <w:pStyle w:val="TableParagraph"/>
              <w:spacing w:line="223" w:lineRule="exact"/>
              <w:ind w:left="74"/>
              <w:jc w:val="left"/>
              <w:rPr>
                <w:sz w:val="20"/>
              </w:rPr>
            </w:pPr>
            <w:r>
              <w:rPr>
                <w:sz w:val="20"/>
              </w:rPr>
              <w:t>Efecto Principal : L1-L2= 2,03% (**)</w:t>
            </w:r>
          </w:p>
        </w:tc>
        <w:tc>
          <w:tcPr>
            <w:tcW w:w="4292" w:type="dxa"/>
            <w:gridSpan w:val="3"/>
          </w:tcPr>
          <w:p w14:paraId="6F6EB8E6" w14:textId="77777777" w:rsidR="00D6450E" w:rsidRDefault="00D51AB9">
            <w:pPr>
              <w:pStyle w:val="TableParagraph"/>
              <w:spacing w:line="223" w:lineRule="exact"/>
              <w:ind w:left="78"/>
              <w:jc w:val="left"/>
              <w:rPr>
                <w:sz w:val="20"/>
              </w:rPr>
            </w:pPr>
            <w:r>
              <w:rPr>
                <w:sz w:val="20"/>
              </w:rPr>
              <w:t>Efecto Principal : L1-L2= 1,17 gr (**)</w:t>
            </w:r>
          </w:p>
        </w:tc>
        <w:tc>
          <w:tcPr>
            <w:tcW w:w="4523" w:type="dxa"/>
            <w:gridSpan w:val="3"/>
          </w:tcPr>
          <w:p w14:paraId="05B84C50" w14:textId="77777777" w:rsidR="00D6450E" w:rsidRDefault="00D51AB9">
            <w:pPr>
              <w:pStyle w:val="TableParagraph"/>
              <w:spacing w:line="223" w:lineRule="exact"/>
              <w:ind w:left="85"/>
              <w:jc w:val="left"/>
              <w:rPr>
                <w:sz w:val="20"/>
              </w:rPr>
            </w:pPr>
            <w:r>
              <w:rPr>
                <w:sz w:val="20"/>
              </w:rPr>
              <w:t>Efecto Principal : L1-L2= 913,17 Kg/ha (**)</w:t>
            </w:r>
          </w:p>
        </w:tc>
      </w:tr>
    </w:tbl>
    <w:p w14:paraId="61873F18" w14:textId="77777777" w:rsidR="00D6450E" w:rsidRDefault="00D51AB9">
      <w:pPr>
        <w:spacing w:line="247" w:lineRule="exact"/>
        <w:ind w:left="468"/>
      </w:pPr>
      <w:r>
        <w:rPr>
          <w:sz w:val="20"/>
        </w:rPr>
        <w:t>Promedios con diferente letra, son estadísticamente diferentes a</w:t>
      </w:r>
      <w:r>
        <w:t>l 5%</w:t>
      </w:r>
    </w:p>
    <w:p w14:paraId="1C8C5AF5" w14:textId="30CFCC13" w:rsidR="00D6450E" w:rsidRDefault="007244B8" w:rsidP="00C57787">
      <w:pPr>
        <w:tabs>
          <w:tab w:val="left" w:pos="1473"/>
          <w:tab w:val="left" w:pos="15273"/>
          <w:tab w:val="right" w:pos="15692"/>
        </w:tabs>
        <w:spacing w:before="68"/>
        <w:ind w:right="108"/>
        <w:rPr>
          <w:rFonts w:ascii="Arial"/>
        </w:rPr>
      </w:pPr>
      <w:r>
        <w:rPr>
          <w:rFonts w:ascii="Arial"/>
        </w:rPr>
        <w:tab/>
      </w:r>
      <w:r>
        <w:rPr>
          <w:rFonts w:ascii="Arial"/>
        </w:rPr>
        <w:tab/>
      </w:r>
    </w:p>
    <w:p w14:paraId="4F8A174F" w14:textId="77777777" w:rsidR="00D6450E" w:rsidRDefault="00D6450E">
      <w:pPr>
        <w:jc w:val="right"/>
        <w:rPr>
          <w:rFonts w:ascii="Arial"/>
        </w:rPr>
        <w:sectPr w:rsidR="00D6450E">
          <w:footerReference w:type="default" r:id="rId31"/>
          <w:pgSz w:w="16860" w:h="11920" w:orient="landscape"/>
          <w:pgMar w:top="480" w:right="600" w:bottom="280" w:left="460" w:header="0" w:footer="0" w:gutter="0"/>
          <w:cols w:space="720"/>
        </w:sectPr>
      </w:pPr>
    </w:p>
    <w:p w14:paraId="2E162DFE" w14:textId="40B781AC" w:rsidR="00D6450E" w:rsidRDefault="00A80471" w:rsidP="00A80471">
      <w:pPr>
        <w:pStyle w:val="Textoindependiente"/>
        <w:jc w:val="center"/>
        <w:rPr>
          <w:sz w:val="26"/>
        </w:rPr>
      </w:pPr>
      <w:r w:rsidRPr="0055261E">
        <w:rPr>
          <w:noProof/>
          <w:lang w:eastAsia="es-ES"/>
        </w:rPr>
        <w:lastRenderedPageBreak/>
        <w:drawing>
          <wp:inline distT="0" distB="0" distL="0" distR="0" wp14:anchorId="5AF66831" wp14:editId="41F009C3">
            <wp:extent cx="4568825" cy="2890982"/>
            <wp:effectExtent l="0" t="0" r="3175" b="5080"/>
            <wp:docPr id="40"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EF4403" w14:textId="49EA33F4" w:rsidR="00D6450E" w:rsidRDefault="00D6450E">
      <w:pPr>
        <w:pStyle w:val="Textoindependiente"/>
        <w:rPr>
          <w:sz w:val="26"/>
        </w:rPr>
      </w:pPr>
    </w:p>
    <w:p w14:paraId="5282CDD2" w14:textId="77777777" w:rsidR="00246B60" w:rsidRDefault="007244B8" w:rsidP="00A80471">
      <w:pPr>
        <w:pStyle w:val="GRAF"/>
        <w:ind w:left="1843" w:hanging="709"/>
      </w:pPr>
      <w:bookmarkStart w:id="263" w:name="_Toc76142094"/>
      <w:r>
        <w:rPr>
          <w:b/>
        </w:rPr>
        <w:t xml:space="preserve">Gráfico No. 8. </w:t>
      </w:r>
      <w:r>
        <w:t xml:space="preserve">Accesiones de Quinua en la variable Peso de 100 granos (PCG en gr); Tamaño del grano (TG) y </w:t>
      </w:r>
    </w:p>
    <w:p w14:paraId="6B0E2871" w14:textId="3AA47755" w:rsidR="007244B8" w:rsidRDefault="007244B8" w:rsidP="00A80471">
      <w:pPr>
        <w:pStyle w:val="GRAF"/>
        <w:ind w:left="1843" w:firstLine="284"/>
      </w:pPr>
      <w:r>
        <w:rPr>
          <w:shd w:val="clear" w:color="auto" w:fill="FBFBFB"/>
        </w:rPr>
        <w:t>Rendimiento en kg /ha</w:t>
      </w:r>
      <w:r>
        <w:t>. Localidad 1: Laguacoto III</w:t>
      </w:r>
      <w:bookmarkEnd w:id="263"/>
    </w:p>
    <w:p w14:paraId="193269EB" w14:textId="77777777" w:rsidR="007244B8" w:rsidRDefault="007244B8" w:rsidP="007B1AED">
      <w:pPr>
        <w:pStyle w:val="Textoindependiente"/>
      </w:pPr>
    </w:p>
    <w:p w14:paraId="031A3684" w14:textId="77777777" w:rsidR="00D6450E" w:rsidRDefault="00D6450E">
      <w:pPr>
        <w:pStyle w:val="Textoindependiente"/>
        <w:rPr>
          <w:sz w:val="26"/>
        </w:rPr>
      </w:pPr>
    </w:p>
    <w:p w14:paraId="0AF8A46B" w14:textId="372730F9" w:rsidR="007244B8" w:rsidRDefault="00A80471" w:rsidP="00A80471">
      <w:pPr>
        <w:pStyle w:val="Textoindependiente"/>
        <w:spacing w:before="199" w:line="360" w:lineRule="auto"/>
        <w:ind w:left="1865" w:right="1019" w:hanging="1560"/>
        <w:jc w:val="center"/>
        <w:rPr>
          <w:b/>
        </w:rPr>
      </w:pPr>
      <w:r w:rsidRPr="0055261E">
        <w:rPr>
          <w:noProof/>
          <w:lang w:eastAsia="es-ES"/>
        </w:rPr>
        <w:drawing>
          <wp:inline distT="0" distB="0" distL="0" distR="0" wp14:anchorId="758E901A" wp14:editId="793B38DE">
            <wp:extent cx="4568825" cy="2740025"/>
            <wp:effectExtent l="0" t="0" r="3175" b="3175"/>
            <wp:docPr id="321" name="Gráfico 3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CD7928" w14:textId="77777777" w:rsidR="007B1AED" w:rsidRDefault="007B1AED" w:rsidP="007B1AED">
      <w:pPr>
        <w:pStyle w:val="Textoindependiente"/>
      </w:pPr>
    </w:p>
    <w:p w14:paraId="3BBEC7C9" w14:textId="77777777" w:rsidR="00246B60" w:rsidRDefault="007244B8" w:rsidP="007244B8">
      <w:pPr>
        <w:pStyle w:val="GRAF"/>
        <w:ind w:left="1985" w:hanging="1134"/>
        <w:jc w:val="left"/>
      </w:pPr>
      <w:bookmarkStart w:id="264" w:name="_Toc76142095"/>
      <w:r>
        <w:rPr>
          <w:b/>
        </w:rPr>
        <w:t xml:space="preserve">Gráfico No. 9. </w:t>
      </w:r>
      <w:r>
        <w:t xml:space="preserve">Accesiones de Quinua en la variable Peso de 100 granos (PCG); Tamaño del grano (TG) </w:t>
      </w:r>
    </w:p>
    <w:p w14:paraId="23788A86" w14:textId="1AAB6840" w:rsidR="007244B8" w:rsidRDefault="00246B60" w:rsidP="00246B60">
      <w:pPr>
        <w:pStyle w:val="GRAF"/>
        <w:ind w:left="1985" w:hanging="142"/>
        <w:jc w:val="left"/>
        <w:sectPr w:rsidR="007244B8" w:rsidSect="005A165C">
          <w:footerReference w:type="default" r:id="rId34"/>
          <w:pgSz w:w="11920" w:h="16860"/>
          <w:pgMar w:top="1600" w:right="680" w:bottom="1240" w:left="1680" w:header="0" w:footer="1058" w:gutter="0"/>
          <w:cols w:space="720"/>
        </w:sectPr>
      </w:pPr>
      <w:r>
        <w:t>y</w:t>
      </w:r>
      <w:r w:rsidR="007244B8">
        <w:t xml:space="preserve"> </w:t>
      </w:r>
      <w:r w:rsidR="007244B8">
        <w:rPr>
          <w:shd w:val="clear" w:color="auto" w:fill="FBFBFB"/>
        </w:rPr>
        <w:t>Rendimiento en kg /ha</w:t>
      </w:r>
      <w:r w:rsidR="007244B8">
        <w:t>. Localidad 2: Jatumpamba.</w:t>
      </w:r>
      <w:bookmarkEnd w:id="264"/>
    </w:p>
    <w:p w14:paraId="50B37302" w14:textId="2555F9B0" w:rsidR="00D6450E" w:rsidRDefault="00D51AB9" w:rsidP="00BF7D39">
      <w:pPr>
        <w:pStyle w:val="Ttulo3"/>
        <w:numPr>
          <w:ilvl w:val="2"/>
          <w:numId w:val="17"/>
        </w:numPr>
        <w:ind w:hanging="648"/>
      </w:pPr>
      <w:bookmarkStart w:id="265" w:name="_Toc76117967"/>
      <w:bookmarkStart w:id="266" w:name="_Toc76133280"/>
      <w:r>
        <w:lastRenderedPageBreak/>
        <w:t>Localidades</w:t>
      </w:r>
      <w:bookmarkEnd w:id="265"/>
      <w:bookmarkEnd w:id="266"/>
    </w:p>
    <w:p w14:paraId="0F4FE4A7" w14:textId="77777777" w:rsidR="00D6450E" w:rsidRDefault="00D6450E">
      <w:pPr>
        <w:pStyle w:val="Textoindependiente"/>
        <w:rPr>
          <w:b/>
          <w:sz w:val="26"/>
        </w:rPr>
      </w:pPr>
    </w:p>
    <w:p w14:paraId="2F6DE7BC" w14:textId="18894CC2" w:rsidR="00D6450E" w:rsidRDefault="00D51AB9">
      <w:pPr>
        <w:pStyle w:val="Textoindependiente"/>
        <w:spacing w:line="360" w:lineRule="auto"/>
        <w:ind w:left="305" w:right="1016"/>
        <w:jc w:val="both"/>
      </w:pPr>
      <w:r>
        <w:t>Se determinaron diferencias estadísticas altamente significativas (**), como</w:t>
      </w:r>
      <w:r w:rsidR="00B53DDA">
        <w:t xml:space="preserve"> </w:t>
      </w:r>
      <w:r>
        <w:t>respuesta de las localidades en cuanto a las variables TG evaluado en %; PCG en gr y RH evaluado en Kg/ ha. En la localidad 1: Laguacoto III, en promedio general se tuvo 2,03% de TG; 1,17 gr de PCG y 913,17 kg/ha más de rendimiento de quinua en comparación a Jatumpamba (Cuadro No. 9).</w:t>
      </w:r>
    </w:p>
    <w:p w14:paraId="265FDF4E" w14:textId="77777777" w:rsidR="00D6450E" w:rsidRDefault="00D6450E">
      <w:pPr>
        <w:pStyle w:val="Textoindependiente"/>
        <w:spacing w:before="3"/>
        <w:rPr>
          <w:sz w:val="36"/>
        </w:rPr>
      </w:pPr>
    </w:p>
    <w:p w14:paraId="47067C2B" w14:textId="77777777" w:rsidR="00D6450E" w:rsidRDefault="00D51AB9">
      <w:pPr>
        <w:pStyle w:val="Textoindependiente"/>
        <w:spacing w:line="360" w:lineRule="auto"/>
        <w:ind w:left="305" w:right="1021"/>
        <w:jc w:val="both"/>
      </w:pPr>
      <w:r>
        <w:t>Estos resultados nos permiten concluir que en el Laguacoto III, existieron mejores condiciones bioclimáticas como temperatura y humedad adecuada durante el ciclo vegetativo del cultivo.</w:t>
      </w:r>
    </w:p>
    <w:p w14:paraId="5D56B906" w14:textId="52C72146" w:rsidR="00D6450E" w:rsidRDefault="00D51AB9" w:rsidP="00BF7D39">
      <w:pPr>
        <w:pStyle w:val="Ttulo3"/>
        <w:numPr>
          <w:ilvl w:val="2"/>
          <w:numId w:val="17"/>
        </w:numPr>
      </w:pPr>
      <w:bookmarkStart w:id="267" w:name="_Toc76117968"/>
      <w:bookmarkStart w:id="268" w:name="_Toc76133281"/>
      <w:r>
        <w:t>Accesiones de quinua</w:t>
      </w:r>
      <w:bookmarkEnd w:id="267"/>
      <w:bookmarkEnd w:id="268"/>
    </w:p>
    <w:p w14:paraId="52FBB2AC" w14:textId="77777777" w:rsidR="00D6450E" w:rsidRDefault="00D6450E">
      <w:pPr>
        <w:pStyle w:val="Textoindependiente"/>
        <w:spacing w:before="9"/>
        <w:rPr>
          <w:b/>
          <w:sz w:val="21"/>
        </w:rPr>
      </w:pPr>
    </w:p>
    <w:p w14:paraId="1D025FE8" w14:textId="77777777" w:rsidR="00D6450E" w:rsidRDefault="00D51AB9">
      <w:pPr>
        <w:pStyle w:val="Textoindependiente"/>
        <w:spacing w:line="360" w:lineRule="auto"/>
        <w:ind w:left="305" w:right="1023"/>
        <w:jc w:val="both"/>
      </w:pPr>
      <w:r>
        <w:t>La respuesta de las acciones de quinua en cuanto a las variables TG evaluado en %; PCG</w:t>
      </w:r>
      <w:r>
        <w:rPr>
          <w:spacing w:val="-9"/>
        </w:rPr>
        <w:t xml:space="preserve"> </w:t>
      </w:r>
      <w:r>
        <w:t>en</w:t>
      </w:r>
      <w:r>
        <w:rPr>
          <w:spacing w:val="-8"/>
        </w:rPr>
        <w:t xml:space="preserve"> </w:t>
      </w:r>
      <w:r>
        <w:t>gr</w:t>
      </w:r>
      <w:r>
        <w:rPr>
          <w:spacing w:val="-2"/>
        </w:rPr>
        <w:t xml:space="preserve"> </w:t>
      </w:r>
      <w:r>
        <w:t>y</w:t>
      </w:r>
      <w:r>
        <w:rPr>
          <w:spacing w:val="-10"/>
        </w:rPr>
        <w:t xml:space="preserve"> </w:t>
      </w:r>
      <w:r>
        <w:t>RH</w:t>
      </w:r>
      <w:r>
        <w:rPr>
          <w:spacing w:val="-8"/>
        </w:rPr>
        <w:t xml:space="preserve"> </w:t>
      </w:r>
      <w:r>
        <w:t>evaluado</w:t>
      </w:r>
      <w:r>
        <w:rPr>
          <w:spacing w:val="-8"/>
        </w:rPr>
        <w:t xml:space="preserve"> </w:t>
      </w:r>
      <w:r>
        <w:t>en</w:t>
      </w:r>
      <w:r>
        <w:rPr>
          <w:spacing w:val="-8"/>
        </w:rPr>
        <w:t xml:space="preserve"> </w:t>
      </w:r>
      <w:r>
        <w:t>Kg/</w:t>
      </w:r>
      <w:r>
        <w:rPr>
          <w:spacing w:val="-7"/>
        </w:rPr>
        <w:t xml:space="preserve"> </w:t>
      </w:r>
      <w:r>
        <w:t>ha,</w:t>
      </w:r>
      <w:r>
        <w:rPr>
          <w:spacing w:val="-8"/>
        </w:rPr>
        <w:t xml:space="preserve"> </w:t>
      </w:r>
      <w:r>
        <w:t>fue</w:t>
      </w:r>
      <w:r>
        <w:rPr>
          <w:spacing w:val="-8"/>
        </w:rPr>
        <w:t xml:space="preserve"> </w:t>
      </w:r>
      <w:r>
        <w:t>muy</w:t>
      </w:r>
      <w:r>
        <w:rPr>
          <w:spacing w:val="-10"/>
        </w:rPr>
        <w:t xml:space="preserve"> </w:t>
      </w:r>
      <w:r>
        <w:t>diferente</w:t>
      </w:r>
      <w:r>
        <w:rPr>
          <w:spacing w:val="-8"/>
        </w:rPr>
        <w:t xml:space="preserve"> </w:t>
      </w:r>
      <w:r>
        <w:t>(**)</w:t>
      </w:r>
      <w:r>
        <w:rPr>
          <w:spacing w:val="-8"/>
        </w:rPr>
        <w:t xml:space="preserve"> </w:t>
      </w:r>
      <w:r>
        <w:t>dentro</w:t>
      </w:r>
      <w:r>
        <w:rPr>
          <w:spacing w:val="-3"/>
        </w:rPr>
        <w:t xml:space="preserve"> </w:t>
      </w:r>
      <w:r>
        <w:t>y</w:t>
      </w:r>
      <w:r>
        <w:rPr>
          <w:spacing w:val="-8"/>
        </w:rPr>
        <w:t xml:space="preserve"> </w:t>
      </w:r>
      <w:r>
        <w:t>entre</w:t>
      </w:r>
      <w:r>
        <w:rPr>
          <w:spacing w:val="-9"/>
        </w:rPr>
        <w:t xml:space="preserve"> </w:t>
      </w:r>
      <w:r>
        <w:t>localidades (Cuadro No.</w:t>
      </w:r>
      <w:r>
        <w:rPr>
          <w:spacing w:val="-2"/>
        </w:rPr>
        <w:t xml:space="preserve"> </w:t>
      </w:r>
      <w:r>
        <w:t>9).</w:t>
      </w:r>
    </w:p>
    <w:p w14:paraId="6FA44F8D" w14:textId="77777777" w:rsidR="00D6450E" w:rsidRDefault="00D51AB9" w:rsidP="00DE2892">
      <w:pPr>
        <w:pStyle w:val="Textoindependiente"/>
        <w:spacing w:before="240" w:line="360" w:lineRule="auto"/>
        <w:ind w:left="306" w:right="1021"/>
        <w:jc w:val="both"/>
      </w:pPr>
      <w:r>
        <w:t>Con la prueba de Tukey al 5% en la localidad 1: Laguacoto III, el promedio más alto para el TG y PCG se registró en la accesión T2: EQ26 con 96,33% y 3,85 gr respectivamente. El rendimiento promedio más alto se evaluó en la acción T7: INIAP Tunkahuan con 1.952,11 Kg/ha (Cuadro No. 9 y Gráfico No. 8).</w:t>
      </w:r>
    </w:p>
    <w:p w14:paraId="0D8CC1B2" w14:textId="77777777" w:rsidR="00D6450E" w:rsidRDefault="00D6450E">
      <w:pPr>
        <w:pStyle w:val="Textoindependiente"/>
        <w:spacing w:before="2"/>
        <w:rPr>
          <w:sz w:val="36"/>
        </w:rPr>
      </w:pPr>
    </w:p>
    <w:p w14:paraId="6BEF8BAC" w14:textId="77777777" w:rsidR="00D6450E" w:rsidRDefault="00D51AB9">
      <w:pPr>
        <w:pStyle w:val="Textoindependiente"/>
        <w:spacing w:line="360" w:lineRule="auto"/>
        <w:ind w:left="305" w:right="1015"/>
        <w:jc w:val="both"/>
      </w:pPr>
      <w:r>
        <w:t>El promedio menor, para el TG se registró en la accesión T8: PDV con 71,11%; el tratamiento</w:t>
      </w:r>
      <w:r>
        <w:rPr>
          <w:spacing w:val="-7"/>
        </w:rPr>
        <w:t xml:space="preserve"> </w:t>
      </w:r>
      <w:r>
        <w:t>con</w:t>
      </w:r>
      <w:r>
        <w:rPr>
          <w:spacing w:val="-1"/>
        </w:rPr>
        <w:t xml:space="preserve"> </w:t>
      </w:r>
      <w:r>
        <w:t>el</w:t>
      </w:r>
      <w:r>
        <w:rPr>
          <w:spacing w:val="-3"/>
        </w:rPr>
        <w:t xml:space="preserve"> </w:t>
      </w:r>
      <w:r>
        <w:t>menor</w:t>
      </w:r>
      <w:r>
        <w:rPr>
          <w:spacing w:val="-5"/>
        </w:rPr>
        <w:t xml:space="preserve"> </w:t>
      </w:r>
      <w:r>
        <w:t>PCG</w:t>
      </w:r>
      <w:r>
        <w:rPr>
          <w:spacing w:val="-4"/>
        </w:rPr>
        <w:t xml:space="preserve"> </w:t>
      </w:r>
      <w:r>
        <w:t>fue</w:t>
      </w:r>
      <w:r>
        <w:rPr>
          <w:spacing w:val="-8"/>
        </w:rPr>
        <w:t xml:space="preserve"> </w:t>
      </w:r>
      <w:r>
        <w:t>T7:</w:t>
      </w:r>
      <w:r>
        <w:rPr>
          <w:spacing w:val="-4"/>
        </w:rPr>
        <w:t xml:space="preserve"> </w:t>
      </w:r>
      <w:r>
        <w:t>INIAP Tunkahuan</w:t>
      </w:r>
      <w:r>
        <w:rPr>
          <w:spacing w:val="-4"/>
        </w:rPr>
        <w:t xml:space="preserve"> </w:t>
      </w:r>
      <w:r>
        <w:t>con</w:t>
      </w:r>
      <w:r>
        <w:rPr>
          <w:spacing w:val="-4"/>
        </w:rPr>
        <w:t xml:space="preserve"> </w:t>
      </w:r>
      <w:r>
        <w:t>0,30</w:t>
      </w:r>
      <w:r>
        <w:rPr>
          <w:spacing w:val="-3"/>
        </w:rPr>
        <w:t xml:space="preserve"> </w:t>
      </w:r>
      <w:r>
        <w:t>gr;</w:t>
      </w:r>
      <w:r>
        <w:rPr>
          <w:spacing w:val="-6"/>
        </w:rPr>
        <w:t xml:space="preserve"> </w:t>
      </w:r>
      <w:r>
        <w:t>la</w:t>
      </w:r>
      <w:r>
        <w:rPr>
          <w:spacing w:val="-5"/>
        </w:rPr>
        <w:t xml:space="preserve"> </w:t>
      </w:r>
      <w:r>
        <w:t>accesión</w:t>
      </w:r>
      <w:r>
        <w:rPr>
          <w:spacing w:val="-3"/>
        </w:rPr>
        <w:t xml:space="preserve"> </w:t>
      </w:r>
      <w:r>
        <w:t>con el rendimiento más bajo fue T4: Q1 con 1.115,67 Kg/ha (Cuadro No. 9 y Gráfico No. 8).</w:t>
      </w:r>
    </w:p>
    <w:p w14:paraId="5FCE46A9" w14:textId="77777777" w:rsidR="00D6450E" w:rsidRDefault="00D6450E">
      <w:pPr>
        <w:pStyle w:val="Textoindependiente"/>
        <w:spacing w:before="11"/>
        <w:rPr>
          <w:sz w:val="35"/>
        </w:rPr>
      </w:pPr>
    </w:p>
    <w:p w14:paraId="0779A0EF" w14:textId="77777777" w:rsidR="00D6450E" w:rsidRDefault="00D51AB9">
      <w:pPr>
        <w:pStyle w:val="Textoindependiente"/>
        <w:spacing w:line="360" w:lineRule="auto"/>
        <w:ind w:left="305" w:right="1015"/>
        <w:jc w:val="both"/>
      </w:pPr>
      <w:r>
        <w:t>En la accesión T2: EQ26; coexistió una estrechez positiva entre el tamaño del grano</w:t>
      </w:r>
      <w:r>
        <w:rPr>
          <w:spacing w:val="-33"/>
        </w:rPr>
        <w:t xml:space="preserve"> </w:t>
      </w:r>
      <w:r>
        <w:t>y el peso de cien</w:t>
      </w:r>
      <w:r>
        <w:rPr>
          <w:spacing w:val="-4"/>
        </w:rPr>
        <w:t xml:space="preserve"> </w:t>
      </w:r>
      <w:r>
        <w:t>granos.</w:t>
      </w:r>
    </w:p>
    <w:p w14:paraId="601F94A3" w14:textId="77777777" w:rsidR="00D6450E" w:rsidRDefault="00D6450E">
      <w:pPr>
        <w:spacing w:line="360" w:lineRule="auto"/>
        <w:jc w:val="both"/>
        <w:sectPr w:rsidR="00D6450E">
          <w:footerReference w:type="default" r:id="rId35"/>
          <w:pgSz w:w="11920" w:h="16860"/>
          <w:pgMar w:top="1600" w:right="680" w:bottom="1240" w:left="1680" w:header="0" w:footer="1058" w:gutter="0"/>
          <w:cols w:space="720"/>
        </w:sectPr>
      </w:pPr>
    </w:p>
    <w:p w14:paraId="36962AAD" w14:textId="77777777" w:rsidR="00D6450E" w:rsidRDefault="00D51AB9">
      <w:pPr>
        <w:pStyle w:val="Textoindependiente"/>
        <w:spacing w:before="86" w:line="360" w:lineRule="auto"/>
        <w:ind w:left="305" w:right="1012"/>
        <w:jc w:val="both"/>
      </w:pPr>
      <w:r>
        <w:lastRenderedPageBreak/>
        <w:t>En la localidad de Jatumpamba, el valor más alto para TG se tuvo en la accesión T6: ECU-6717 con 96,07%, el mejor PCG se registró en el T5: EQ31 con 0,37 gr. La accesión T9: INIAP Pata de Venado alcanzo el rendimiento promedio más alto con 1.105,9 Kg. /ha. De manera consisten los promedios más bajos para TG y PCG se registró</w:t>
      </w:r>
      <w:r>
        <w:rPr>
          <w:spacing w:val="-9"/>
        </w:rPr>
        <w:t xml:space="preserve"> </w:t>
      </w:r>
      <w:r>
        <w:t>en</w:t>
      </w:r>
      <w:r>
        <w:rPr>
          <w:spacing w:val="-5"/>
        </w:rPr>
        <w:t xml:space="preserve"> </w:t>
      </w:r>
      <w:r>
        <w:t>la</w:t>
      </w:r>
      <w:r>
        <w:rPr>
          <w:spacing w:val="-7"/>
        </w:rPr>
        <w:t xml:space="preserve"> </w:t>
      </w:r>
      <w:r>
        <w:t>accesión</w:t>
      </w:r>
      <w:r>
        <w:rPr>
          <w:spacing w:val="-1"/>
        </w:rPr>
        <w:t xml:space="preserve"> </w:t>
      </w:r>
      <w:r>
        <w:t>T8:</w:t>
      </w:r>
      <w:r>
        <w:rPr>
          <w:spacing w:val="-8"/>
        </w:rPr>
        <w:t xml:space="preserve"> </w:t>
      </w:r>
      <w:r>
        <w:t>PDV</w:t>
      </w:r>
      <w:r>
        <w:rPr>
          <w:spacing w:val="-8"/>
        </w:rPr>
        <w:t xml:space="preserve"> </w:t>
      </w:r>
      <w:r>
        <w:t>con</w:t>
      </w:r>
      <w:r>
        <w:rPr>
          <w:spacing w:val="-9"/>
        </w:rPr>
        <w:t xml:space="preserve"> </w:t>
      </w:r>
      <w:r>
        <w:t>68,35%</w:t>
      </w:r>
      <w:r>
        <w:rPr>
          <w:spacing w:val="-3"/>
        </w:rPr>
        <w:t xml:space="preserve"> </w:t>
      </w:r>
      <w:r>
        <w:t>y</w:t>
      </w:r>
      <w:r>
        <w:rPr>
          <w:spacing w:val="-13"/>
        </w:rPr>
        <w:t xml:space="preserve"> </w:t>
      </w:r>
      <w:r>
        <w:t>0,25</w:t>
      </w:r>
      <w:r>
        <w:rPr>
          <w:spacing w:val="-3"/>
        </w:rPr>
        <w:t xml:space="preserve"> </w:t>
      </w:r>
      <w:r>
        <w:t>gr</w:t>
      </w:r>
      <w:r>
        <w:rPr>
          <w:spacing w:val="-9"/>
        </w:rPr>
        <w:t xml:space="preserve"> </w:t>
      </w:r>
      <w:r>
        <w:t>respectivamente.</w:t>
      </w:r>
      <w:r>
        <w:rPr>
          <w:spacing w:val="-6"/>
        </w:rPr>
        <w:t xml:space="preserve"> </w:t>
      </w:r>
      <w:r>
        <w:t>El</w:t>
      </w:r>
      <w:r>
        <w:rPr>
          <w:spacing w:val="-6"/>
        </w:rPr>
        <w:t xml:space="preserve"> </w:t>
      </w:r>
      <w:r>
        <w:t>tratamiento con el menor rendimiento fue el T4: Q1 con 267,08 Kg/ha (Cuadro No. 9 y Gráfico No.</w:t>
      </w:r>
      <w:r>
        <w:rPr>
          <w:spacing w:val="-3"/>
        </w:rPr>
        <w:t xml:space="preserve"> </w:t>
      </w:r>
      <w:r>
        <w:t>9).</w:t>
      </w:r>
    </w:p>
    <w:p w14:paraId="39EFF32F" w14:textId="77777777" w:rsidR="00D6450E" w:rsidRDefault="00D6450E">
      <w:pPr>
        <w:pStyle w:val="Textoindependiente"/>
        <w:spacing w:before="9"/>
        <w:rPr>
          <w:sz w:val="34"/>
        </w:rPr>
      </w:pPr>
    </w:p>
    <w:p w14:paraId="45511EBA" w14:textId="77777777" w:rsidR="00D6450E" w:rsidRDefault="00D51AB9">
      <w:pPr>
        <w:pStyle w:val="Textoindependiente"/>
        <w:spacing w:line="360" w:lineRule="auto"/>
        <w:ind w:left="305" w:right="1018"/>
        <w:jc w:val="both"/>
      </w:pPr>
      <w:r>
        <w:t>Los resultados de rendimiento obtenidos en esta investigación, son inferiores a los reportados</w:t>
      </w:r>
      <w:r>
        <w:rPr>
          <w:spacing w:val="-11"/>
        </w:rPr>
        <w:t xml:space="preserve"> </w:t>
      </w:r>
      <w:r>
        <w:t>por</w:t>
      </w:r>
      <w:r>
        <w:rPr>
          <w:spacing w:val="-12"/>
        </w:rPr>
        <w:t xml:space="preserve"> </w:t>
      </w:r>
      <w:r>
        <w:t>Arévalo,</w:t>
      </w:r>
      <w:r>
        <w:rPr>
          <w:spacing w:val="-2"/>
        </w:rPr>
        <w:t xml:space="preserve"> </w:t>
      </w:r>
      <w:r>
        <w:t>T</w:t>
      </w:r>
      <w:r>
        <w:rPr>
          <w:spacing w:val="-9"/>
        </w:rPr>
        <w:t xml:space="preserve"> </w:t>
      </w:r>
      <w:r>
        <w:t>y</w:t>
      </w:r>
      <w:r>
        <w:rPr>
          <w:spacing w:val="-15"/>
        </w:rPr>
        <w:t xml:space="preserve"> </w:t>
      </w:r>
      <w:r>
        <w:t>Yuquilla,</w:t>
      </w:r>
      <w:r>
        <w:rPr>
          <w:spacing w:val="-8"/>
        </w:rPr>
        <w:t xml:space="preserve"> </w:t>
      </w:r>
      <w:r>
        <w:t>M.</w:t>
      </w:r>
      <w:r>
        <w:rPr>
          <w:spacing w:val="-11"/>
        </w:rPr>
        <w:t xml:space="preserve"> </w:t>
      </w:r>
      <w:r>
        <w:t>2008,</w:t>
      </w:r>
      <w:r>
        <w:rPr>
          <w:spacing w:val="-10"/>
        </w:rPr>
        <w:t xml:space="preserve"> </w:t>
      </w:r>
      <w:r>
        <w:t>en</w:t>
      </w:r>
      <w:r>
        <w:rPr>
          <w:spacing w:val="-11"/>
        </w:rPr>
        <w:t xml:space="preserve"> </w:t>
      </w:r>
      <w:r>
        <w:t>trabajos</w:t>
      </w:r>
      <w:r>
        <w:rPr>
          <w:spacing w:val="-10"/>
        </w:rPr>
        <w:t xml:space="preserve"> </w:t>
      </w:r>
      <w:r>
        <w:t>de</w:t>
      </w:r>
      <w:r>
        <w:rPr>
          <w:spacing w:val="-12"/>
        </w:rPr>
        <w:t xml:space="preserve"> </w:t>
      </w:r>
      <w:r>
        <w:t>investigación</w:t>
      </w:r>
      <w:r>
        <w:rPr>
          <w:spacing w:val="-9"/>
        </w:rPr>
        <w:t xml:space="preserve"> </w:t>
      </w:r>
      <w:r>
        <w:t>realizados en Tagma y la granja</w:t>
      </w:r>
      <w:r>
        <w:rPr>
          <w:spacing w:val="-1"/>
        </w:rPr>
        <w:t xml:space="preserve"> </w:t>
      </w:r>
      <w:r>
        <w:t>Laguacoto.</w:t>
      </w:r>
    </w:p>
    <w:p w14:paraId="54149871" w14:textId="77777777" w:rsidR="00D6450E" w:rsidRDefault="00D6450E">
      <w:pPr>
        <w:pStyle w:val="Textoindependiente"/>
        <w:spacing w:before="2"/>
        <w:rPr>
          <w:sz w:val="35"/>
        </w:rPr>
      </w:pPr>
    </w:p>
    <w:p w14:paraId="3528FCD8" w14:textId="77777777" w:rsidR="00D6450E" w:rsidRDefault="00D51AB9">
      <w:pPr>
        <w:pStyle w:val="Textoindependiente"/>
        <w:spacing w:line="360" w:lineRule="auto"/>
        <w:ind w:left="305" w:right="1024"/>
        <w:jc w:val="both"/>
      </w:pPr>
      <w:r>
        <w:t>El TG, PCG y RH, son características varietales y dependen fuertemente de la interacción genotipo ambiente.</w:t>
      </w:r>
    </w:p>
    <w:p w14:paraId="0078C37D" w14:textId="77777777" w:rsidR="00D6450E" w:rsidRDefault="00D6450E">
      <w:pPr>
        <w:pStyle w:val="Textoindependiente"/>
        <w:spacing w:before="10"/>
        <w:rPr>
          <w:sz w:val="35"/>
        </w:rPr>
      </w:pPr>
    </w:p>
    <w:p w14:paraId="33F03DCB" w14:textId="6C274BBB" w:rsidR="00D6450E" w:rsidRDefault="00D51AB9">
      <w:pPr>
        <w:pStyle w:val="Textoindependiente"/>
        <w:spacing w:before="1" w:line="360" w:lineRule="auto"/>
        <w:ind w:left="305" w:right="1015"/>
        <w:jc w:val="both"/>
      </w:pPr>
      <w:r>
        <w:t>Otros factores que incurren de manera determinante en estas variables son las características físicas, químicas y biológicas del suelo, los componentes</w:t>
      </w:r>
      <w:r w:rsidR="00B53DDA">
        <w:t xml:space="preserve"> </w:t>
      </w:r>
      <w:r>
        <w:t>bioclimáticos como temperatura, distribución de la precipitación, presencia de vientos, presencia de luz solar, índice de área foliar, sanidad y nutrición de las plantas.</w:t>
      </w:r>
    </w:p>
    <w:p w14:paraId="227F751B" w14:textId="77777777" w:rsidR="00D6450E" w:rsidRDefault="00D6450E">
      <w:pPr>
        <w:pStyle w:val="Textoindependiente"/>
        <w:spacing w:before="1"/>
        <w:rPr>
          <w:sz w:val="36"/>
        </w:rPr>
      </w:pPr>
    </w:p>
    <w:p w14:paraId="0EBC626B" w14:textId="77777777" w:rsidR="00D6450E" w:rsidRDefault="00D51AB9">
      <w:pPr>
        <w:pStyle w:val="Textoindependiente"/>
        <w:spacing w:line="360" w:lineRule="auto"/>
        <w:ind w:left="305" w:right="1019"/>
        <w:jc w:val="both"/>
      </w:pPr>
      <w:r>
        <w:t>La accesión A4: ECU - 6717; presentó además los valores promedios más altos del peso en gramos por planta y una mayor resistencia a las enfermedades foliares.</w:t>
      </w:r>
    </w:p>
    <w:p w14:paraId="6C185748" w14:textId="77777777" w:rsidR="00D6450E" w:rsidRDefault="00D6450E">
      <w:pPr>
        <w:spacing w:line="360" w:lineRule="auto"/>
        <w:jc w:val="both"/>
        <w:sectPr w:rsidR="00D6450E">
          <w:pgSz w:w="11920" w:h="16860"/>
          <w:pgMar w:top="1600" w:right="680" w:bottom="1240" w:left="1680" w:header="0" w:footer="1058" w:gutter="0"/>
          <w:cols w:space="720"/>
        </w:sectPr>
      </w:pPr>
    </w:p>
    <w:p w14:paraId="7CD95462" w14:textId="126A5955" w:rsidR="00D6450E" w:rsidRDefault="00BF7D39" w:rsidP="00BF7D39">
      <w:pPr>
        <w:pStyle w:val="Ttulo2"/>
        <w:numPr>
          <w:ilvl w:val="1"/>
          <w:numId w:val="17"/>
        </w:numPr>
        <w:ind w:hanging="182"/>
      </w:pPr>
      <w:bookmarkStart w:id="269" w:name="_bookmark112"/>
      <w:bookmarkStart w:id="270" w:name="_Toc76117969"/>
      <w:bookmarkEnd w:id="269"/>
      <w:r>
        <w:lastRenderedPageBreak/>
        <w:t xml:space="preserve"> </w:t>
      </w:r>
      <w:bookmarkStart w:id="271" w:name="_Toc76133282"/>
      <w:r w:rsidR="00D51AB9">
        <w:t>Severidad de ataque de mildiu</w:t>
      </w:r>
      <w:r w:rsidR="00D51AB9">
        <w:rPr>
          <w:spacing w:val="-5"/>
        </w:rPr>
        <w:t xml:space="preserve"> </w:t>
      </w:r>
      <w:r w:rsidR="00D51AB9">
        <w:t>(SAM)</w:t>
      </w:r>
      <w:bookmarkEnd w:id="270"/>
      <w:bookmarkEnd w:id="271"/>
    </w:p>
    <w:p w14:paraId="36B5ADC1" w14:textId="77777777" w:rsidR="00D6450E" w:rsidRDefault="00D51AB9" w:rsidP="00BF7D39">
      <w:pPr>
        <w:pStyle w:val="CUA"/>
        <w:spacing w:before="240"/>
        <w:ind w:left="1985" w:hanging="1701"/>
      </w:pPr>
      <w:bookmarkStart w:id="272" w:name="_Toc76117970"/>
      <w:bookmarkStart w:id="273" w:name="_Toc76135902"/>
      <w:r>
        <w:rPr>
          <w:b/>
        </w:rPr>
        <w:t>Cuadro</w:t>
      </w:r>
      <w:r>
        <w:rPr>
          <w:b/>
          <w:spacing w:val="-13"/>
        </w:rPr>
        <w:t xml:space="preserve"> </w:t>
      </w:r>
      <w:r>
        <w:rPr>
          <w:b/>
        </w:rPr>
        <w:t>No.</w:t>
      </w:r>
      <w:r>
        <w:rPr>
          <w:b/>
          <w:spacing w:val="-14"/>
        </w:rPr>
        <w:t xml:space="preserve"> </w:t>
      </w:r>
      <w:r>
        <w:rPr>
          <w:b/>
        </w:rPr>
        <w:t>10.</w:t>
      </w:r>
      <w:r>
        <w:rPr>
          <w:b/>
          <w:spacing w:val="35"/>
        </w:rPr>
        <w:t xml:space="preserve"> </w:t>
      </w:r>
      <w:r>
        <w:t>Resultados</w:t>
      </w:r>
      <w:r>
        <w:rPr>
          <w:spacing w:val="-13"/>
        </w:rPr>
        <w:t xml:space="preserve"> </w:t>
      </w:r>
      <w:r>
        <w:t>de</w:t>
      </w:r>
      <w:r>
        <w:rPr>
          <w:spacing w:val="-13"/>
        </w:rPr>
        <w:t xml:space="preserve"> </w:t>
      </w:r>
      <w:r>
        <w:t>la</w:t>
      </w:r>
      <w:r>
        <w:rPr>
          <w:spacing w:val="-17"/>
        </w:rPr>
        <w:t xml:space="preserve"> </w:t>
      </w:r>
      <w:r>
        <w:t>prueba</w:t>
      </w:r>
      <w:r>
        <w:rPr>
          <w:spacing w:val="-11"/>
        </w:rPr>
        <w:t xml:space="preserve"> </w:t>
      </w:r>
      <w:r>
        <w:t>de</w:t>
      </w:r>
      <w:r>
        <w:rPr>
          <w:spacing w:val="-14"/>
        </w:rPr>
        <w:t xml:space="preserve"> </w:t>
      </w:r>
      <w:r>
        <w:t>Tukey</w:t>
      </w:r>
      <w:r>
        <w:rPr>
          <w:spacing w:val="-15"/>
        </w:rPr>
        <w:t xml:space="preserve"> </w:t>
      </w:r>
      <w:r>
        <w:t>al</w:t>
      </w:r>
      <w:r>
        <w:rPr>
          <w:spacing w:val="-13"/>
        </w:rPr>
        <w:t xml:space="preserve"> </w:t>
      </w:r>
      <w:r>
        <w:t>5%</w:t>
      </w:r>
      <w:r>
        <w:rPr>
          <w:spacing w:val="-14"/>
        </w:rPr>
        <w:t xml:space="preserve"> </w:t>
      </w:r>
      <w:r>
        <w:t>para</w:t>
      </w:r>
      <w:r>
        <w:rPr>
          <w:spacing w:val="-11"/>
        </w:rPr>
        <w:t xml:space="preserve"> </w:t>
      </w:r>
      <w:r>
        <w:t>comparar</w:t>
      </w:r>
      <w:r>
        <w:rPr>
          <w:spacing w:val="-13"/>
        </w:rPr>
        <w:t xml:space="preserve"> </w:t>
      </w:r>
      <w:r>
        <w:t>los</w:t>
      </w:r>
      <w:r>
        <w:rPr>
          <w:spacing w:val="-12"/>
        </w:rPr>
        <w:t xml:space="preserve"> </w:t>
      </w:r>
      <w:r>
        <w:t>promedios de Accesiones de Quinua en la variable SAM en % por</w:t>
      </w:r>
      <w:r>
        <w:rPr>
          <w:spacing w:val="-10"/>
        </w:rPr>
        <w:t xml:space="preserve"> </w:t>
      </w:r>
      <w:r>
        <w:t>localidad</w:t>
      </w:r>
      <w:bookmarkEnd w:id="272"/>
      <w:bookmarkEnd w:id="273"/>
    </w:p>
    <w:p w14:paraId="72D79F2D" w14:textId="77777777" w:rsidR="00D6450E" w:rsidRDefault="00D6450E">
      <w:pPr>
        <w:pStyle w:val="Textoindependiente"/>
        <w:rPr>
          <w:sz w:val="20"/>
        </w:rPr>
      </w:pPr>
    </w:p>
    <w:p w14:paraId="550267EC" w14:textId="77777777" w:rsidR="00D6450E" w:rsidRDefault="00D6450E">
      <w:pPr>
        <w:pStyle w:val="Textoindependiente"/>
        <w:spacing w:before="9"/>
        <w:rPr>
          <w:sz w:val="16"/>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1277"/>
        <w:gridCol w:w="1135"/>
        <w:gridCol w:w="1527"/>
        <w:gridCol w:w="1274"/>
        <w:gridCol w:w="994"/>
      </w:tblGrid>
      <w:tr w:rsidR="00D6450E" w14:paraId="5DFA2FE6" w14:textId="77777777">
        <w:trPr>
          <w:trHeight w:val="311"/>
        </w:trPr>
        <w:tc>
          <w:tcPr>
            <w:tcW w:w="5264" w:type="dxa"/>
            <w:gridSpan w:val="3"/>
          </w:tcPr>
          <w:p w14:paraId="5859BC33" w14:textId="77777777" w:rsidR="00D6450E" w:rsidRDefault="00D51AB9">
            <w:pPr>
              <w:pStyle w:val="TableParagraph"/>
              <w:spacing w:before="18" w:line="273" w:lineRule="exact"/>
              <w:ind w:left="782"/>
              <w:jc w:val="left"/>
              <w:rPr>
                <w:b/>
                <w:sz w:val="24"/>
              </w:rPr>
            </w:pPr>
            <w:r>
              <w:rPr>
                <w:b/>
                <w:sz w:val="24"/>
              </w:rPr>
              <w:t>LOCALIDAD 1: LAGUACOTO III</w:t>
            </w:r>
          </w:p>
        </w:tc>
        <w:tc>
          <w:tcPr>
            <w:tcW w:w="3795" w:type="dxa"/>
            <w:gridSpan w:val="3"/>
          </w:tcPr>
          <w:p w14:paraId="0595C6D9" w14:textId="77777777" w:rsidR="00D6450E" w:rsidRDefault="00D51AB9">
            <w:pPr>
              <w:pStyle w:val="TableParagraph"/>
              <w:spacing w:before="18" w:line="273" w:lineRule="exact"/>
              <w:ind w:left="139"/>
              <w:jc w:val="left"/>
              <w:rPr>
                <w:b/>
                <w:sz w:val="24"/>
              </w:rPr>
            </w:pPr>
            <w:r>
              <w:rPr>
                <w:b/>
                <w:sz w:val="24"/>
              </w:rPr>
              <w:t>LOCALIDAD 2: JATUMPAMBA</w:t>
            </w:r>
          </w:p>
        </w:tc>
      </w:tr>
      <w:tr w:rsidR="00D6450E" w14:paraId="0742CD1A" w14:textId="77777777">
        <w:trPr>
          <w:trHeight w:val="275"/>
        </w:trPr>
        <w:tc>
          <w:tcPr>
            <w:tcW w:w="5264" w:type="dxa"/>
            <w:gridSpan w:val="3"/>
          </w:tcPr>
          <w:p w14:paraId="620C65D1" w14:textId="77777777" w:rsidR="00D6450E" w:rsidRDefault="00D51AB9">
            <w:pPr>
              <w:pStyle w:val="TableParagraph"/>
              <w:spacing w:line="256" w:lineRule="exact"/>
              <w:ind w:left="1846" w:right="1841"/>
              <w:rPr>
                <w:sz w:val="24"/>
              </w:rPr>
            </w:pPr>
            <w:r>
              <w:rPr>
                <w:sz w:val="24"/>
              </w:rPr>
              <w:t>SAM en % (**)</w:t>
            </w:r>
          </w:p>
        </w:tc>
        <w:tc>
          <w:tcPr>
            <w:tcW w:w="3795" w:type="dxa"/>
            <w:gridSpan w:val="3"/>
          </w:tcPr>
          <w:p w14:paraId="10AAE5E9" w14:textId="77777777" w:rsidR="00D6450E" w:rsidRDefault="00D51AB9">
            <w:pPr>
              <w:pStyle w:val="TableParagraph"/>
              <w:spacing w:line="256" w:lineRule="exact"/>
              <w:ind w:left="1135"/>
              <w:jc w:val="left"/>
              <w:rPr>
                <w:sz w:val="24"/>
              </w:rPr>
            </w:pPr>
            <w:r>
              <w:rPr>
                <w:sz w:val="24"/>
              </w:rPr>
              <w:t>SAM en % (**)</w:t>
            </w:r>
          </w:p>
        </w:tc>
      </w:tr>
      <w:tr w:rsidR="00D6450E" w14:paraId="2C2E7F07" w14:textId="77777777">
        <w:trPr>
          <w:trHeight w:val="275"/>
        </w:trPr>
        <w:tc>
          <w:tcPr>
            <w:tcW w:w="2852" w:type="dxa"/>
          </w:tcPr>
          <w:p w14:paraId="28C30D6D" w14:textId="77777777" w:rsidR="00D6450E" w:rsidRDefault="00D51AB9">
            <w:pPr>
              <w:pStyle w:val="TableParagraph"/>
              <w:spacing w:line="256" w:lineRule="exact"/>
              <w:ind w:left="74"/>
              <w:jc w:val="left"/>
              <w:rPr>
                <w:b/>
                <w:sz w:val="24"/>
              </w:rPr>
            </w:pPr>
            <w:r>
              <w:rPr>
                <w:b/>
                <w:sz w:val="24"/>
              </w:rPr>
              <w:t>Tratamientos</w:t>
            </w:r>
          </w:p>
        </w:tc>
        <w:tc>
          <w:tcPr>
            <w:tcW w:w="1277" w:type="dxa"/>
          </w:tcPr>
          <w:p w14:paraId="5DE6E42A" w14:textId="77777777" w:rsidR="00D6450E" w:rsidRDefault="00D51AB9">
            <w:pPr>
              <w:pStyle w:val="TableParagraph"/>
              <w:spacing w:line="256" w:lineRule="exact"/>
              <w:ind w:left="90" w:right="78"/>
              <w:rPr>
                <w:b/>
                <w:sz w:val="24"/>
              </w:rPr>
            </w:pPr>
            <w:r>
              <w:rPr>
                <w:b/>
                <w:sz w:val="24"/>
              </w:rPr>
              <w:t>Promedio</w:t>
            </w:r>
          </w:p>
        </w:tc>
        <w:tc>
          <w:tcPr>
            <w:tcW w:w="1135" w:type="dxa"/>
          </w:tcPr>
          <w:p w14:paraId="7DCC09BA" w14:textId="77777777" w:rsidR="00D6450E" w:rsidRDefault="00D51AB9">
            <w:pPr>
              <w:pStyle w:val="TableParagraph"/>
              <w:spacing w:line="256" w:lineRule="exact"/>
              <w:ind w:left="71"/>
              <w:jc w:val="left"/>
              <w:rPr>
                <w:b/>
                <w:sz w:val="24"/>
              </w:rPr>
            </w:pPr>
            <w:r>
              <w:rPr>
                <w:b/>
                <w:sz w:val="24"/>
              </w:rPr>
              <w:t>Rango</w:t>
            </w:r>
          </w:p>
        </w:tc>
        <w:tc>
          <w:tcPr>
            <w:tcW w:w="1527" w:type="dxa"/>
          </w:tcPr>
          <w:p w14:paraId="179E290C" w14:textId="77777777" w:rsidR="00D6450E" w:rsidRDefault="00D51AB9">
            <w:pPr>
              <w:pStyle w:val="TableParagraph"/>
              <w:spacing w:line="256" w:lineRule="exact"/>
              <w:ind w:left="72"/>
              <w:jc w:val="left"/>
              <w:rPr>
                <w:b/>
                <w:sz w:val="24"/>
              </w:rPr>
            </w:pPr>
            <w:r>
              <w:rPr>
                <w:b/>
                <w:sz w:val="24"/>
              </w:rPr>
              <w:t>Tratamientos</w:t>
            </w:r>
          </w:p>
        </w:tc>
        <w:tc>
          <w:tcPr>
            <w:tcW w:w="1274" w:type="dxa"/>
          </w:tcPr>
          <w:p w14:paraId="29996A3B" w14:textId="77777777" w:rsidR="00D6450E" w:rsidRDefault="00D51AB9">
            <w:pPr>
              <w:pStyle w:val="TableParagraph"/>
              <w:spacing w:line="256" w:lineRule="exact"/>
              <w:ind w:left="117" w:right="106"/>
              <w:rPr>
                <w:b/>
                <w:sz w:val="24"/>
              </w:rPr>
            </w:pPr>
            <w:r>
              <w:rPr>
                <w:b/>
                <w:sz w:val="24"/>
              </w:rPr>
              <w:t>Promedio</w:t>
            </w:r>
          </w:p>
        </w:tc>
        <w:tc>
          <w:tcPr>
            <w:tcW w:w="994" w:type="dxa"/>
          </w:tcPr>
          <w:p w14:paraId="7D8D2E19" w14:textId="77777777" w:rsidR="00D6450E" w:rsidRDefault="00D51AB9">
            <w:pPr>
              <w:pStyle w:val="TableParagraph"/>
              <w:spacing w:line="256" w:lineRule="exact"/>
              <w:ind w:left="72"/>
              <w:jc w:val="left"/>
              <w:rPr>
                <w:b/>
                <w:sz w:val="24"/>
              </w:rPr>
            </w:pPr>
            <w:r>
              <w:rPr>
                <w:b/>
                <w:sz w:val="24"/>
              </w:rPr>
              <w:t>Rango</w:t>
            </w:r>
          </w:p>
        </w:tc>
      </w:tr>
      <w:tr w:rsidR="00D6450E" w14:paraId="3E7BE38D" w14:textId="77777777">
        <w:trPr>
          <w:trHeight w:val="316"/>
        </w:trPr>
        <w:tc>
          <w:tcPr>
            <w:tcW w:w="2852" w:type="dxa"/>
          </w:tcPr>
          <w:p w14:paraId="0ECBF275" w14:textId="77777777" w:rsidR="00D6450E" w:rsidRDefault="00D51AB9">
            <w:pPr>
              <w:pStyle w:val="TableParagraph"/>
              <w:spacing w:before="44" w:line="252" w:lineRule="exact"/>
              <w:ind w:left="74"/>
              <w:jc w:val="left"/>
            </w:pPr>
            <w:r>
              <w:t>T3: EQ28</w:t>
            </w:r>
          </w:p>
        </w:tc>
        <w:tc>
          <w:tcPr>
            <w:tcW w:w="1277" w:type="dxa"/>
          </w:tcPr>
          <w:p w14:paraId="41212DD9" w14:textId="77777777" w:rsidR="00D6450E" w:rsidRDefault="00D51AB9">
            <w:pPr>
              <w:pStyle w:val="TableParagraph"/>
              <w:spacing w:before="20"/>
              <w:ind w:left="91" w:right="70"/>
              <w:rPr>
                <w:sz w:val="24"/>
              </w:rPr>
            </w:pPr>
            <w:r>
              <w:rPr>
                <w:sz w:val="24"/>
              </w:rPr>
              <w:t>19,44</w:t>
            </w:r>
          </w:p>
        </w:tc>
        <w:tc>
          <w:tcPr>
            <w:tcW w:w="1135" w:type="dxa"/>
          </w:tcPr>
          <w:p w14:paraId="30E8B247" w14:textId="77777777" w:rsidR="00D6450E" w:rsidRDefault="00D51AB9">
            <w:pPr>
              <w:pStyle w:val="TableParagraph"/>
              <w:spacing w:before="20"/>
              <w:ind w:left="71"/>
              <w:jc w:val="left"/>
              <w:rPr>
                <w:sz w:val="24"/>
              </w:rPr>
            </w:pPr>
            <w:r>
              <w:rPr>
                <w:w w:val="97"/>
                <w:sz w:val="24"/>
              </w:rPr>
              <w:t>A</w:t>
            </w:r>
          </w:p>
        </w:tc>
        <w:tc>
          <w:tcPr>
            <w:tcW w:w="1527" w:type="dxa"/>
          </w:tcPr>
          <w:p w14:paraId="6A0C1C77" w14:textId="77777777" w:rsidR="00D6450E" w:rsidRDefault="00D51AB9">
            <w:pPr>
              <w:pStyle w:val="TableParagraph"/>
              <w:spacing w:before="20"/>
              <w:ind w:left="72"/>
              <w:jc w:val="left"/>
              <w:rPr>
                <w:sz w:val="24"/>
              </w:rPr>
            </w:pPr>
            <w:r>
              <w:rPr>
                <w:sz w:val="24"/>
              </w:rPr>
              <w:t>T8</w:t>
            </w:r>
          </w:p>
        </w:tc>
        <w:tc>
          <w:tcPr>
            <w:tcW w:w="1274" w:type="dxa"/>
          </w:tcPr>
          <w:p w14:paraId="6DACF6CA" w14:textId="77777777" w:rsidR="00D6450E" w:rsidRDefault="00D51AB9">
            <w:pPr>
              <w:pStyle w:val="TableParagraph"/>
              <w:spacing w:before="20"/>
              <w:ind w:left="117" w:right="102"/>
              <w:rPr>
                <w:sz w:val="24"/>
              </w:rPr>
            </w:pPr>
            <w:r>
              <w:rPr>
                <w:sz w:val="24"/>
              </w:rPr>
              <w:t>20,11</w:t>
            </w:r>
          </w:p>
        </w:tc>
        <w:tc>
          <w:tcPr>
            <w:tcW w:w="994" w:type="dxa"/>
          </w:tcPr>
          <w:p w14:paraId="1F84A35D" w14:textId="77777777" w:rsidR="00D6450E" w:rsidRDefault="00D51AB9">
            <w:pPr>
              <w:pStyle w:val="TableParagraph"/>
              <w:spacing w:before="20"/>
              <w:ind w:left="72"/>
              <w:jc w:val="left"/>
              <w:rPr>
                <w:sz w:val="24"/>
              </w:rPr>
            </w:pPr>
            <w:r>
              <w:rPr>
                <w:w w:val="97"/>
                <w:sz w:val="24"/>
              </w:rPr>
              <w:t>A</w:t>
            </w:r>
          </w:p>
        </w:tc>
      </w:tr>
      <w:tr w:rsidR="00D6450E" w14:paraId="58D1EE42" w14:textId="77777777">
        <w:trPr>
          <w:trHeight w:val="314"/>
        </w:trPr>
        <w:tc>
          <w:tcPr>
            <w:tcW w:w="2852" w:type="dxa"/>
          </w:tcPr>
          <w:p w14:paraId="31D57DFA" w14:textId="77777777" w:rsidR="00D6450E" w:rsidRDefault="00D51AB9">
            <w:pPr>
              <w:pStyle w:val="TableParagraph"/>
              <w:spacing w:before="42" w:line="252" w:lineRule="exact"/>
              <w:ind w:left="74"/>
              <w:jc w:val="left"/>
            </w:pPr>
            <w:r>
              <w:t>T4: Q1</w:t>
            </w:r>
          </w:p>
        </w:tc>
        <w:tc>
          <w:tcPr>
            <w:tcW w:w="1277" w:type="dxa"/>
          </w:tcPr>
          <w:p w14:paraId="664EACEB" w14:textId="77777777" w:rsidR="00D6450E" w:rsidRDefault="00D51AB9">
            <w:pPr>
              <w:pStyle w:val="TableParagraph"/>
              <w:spacing w:before="18"/>
              <w:ind w:left="91" w:right="70"/>
              <w:rPr>
                <w:sz w:val="24"/>
              </w:rPr>
            </w:pPr>
            <w:r>
              <w:rPr>
                <w:sz w:val="24"/>
              </w:rPr>
              <w:t>19,00</w:t>
            </w:r>
          </w:p>
        </w:tc>
        <w:tc>
          <w:tcPr>
            <w:tcW w:w="1135" w:type="dxa"/>
          </w:tcPr>
          <w:p w14:paraId="734CB00D" w14:textId="77777777" w:rsidR="00D6450E" w:rsidRDefault="00D51AB9">
            <w:pPr>
              <w:pStyle w:val="TableParagraph"/>
              <w:spacing w:before="18"/>
              <w:ind w:left="71"/>
              <w:jc w:val="left"/>
              <w:rPr>
                <w:sz w:val="24"/>
              </w:rPr>
            </w:pPr>
            <w:r>
              <w:rPr>
                <w:w w:val="97"/>
                <w:sz w:val="24"/>
              </w:rPr>
              <w:t>A</w:t>
            </w:r>
          </w:p>
        </w:tc>
        <w:tc>
          <w:tcPr>
            <w:tcW w:w="1527" w:type="dxa"/>
          </w:tcPr>
          <w:p w14:paraId="600AC627" w14:textId="77777777" w:rsidR="00D6450E" w:rsidRDefault="00D51AB9">
            <w:pPr>
              <w:pStyle w:val="TableParagraph"/>
              <w:spacing w:before="18"/>
              <w:ind w:left="72"/>
              <w:jc w:val="left"/>
              <w:rPr>
                <w:sz w:val="24"/>
              </w:rPr>
            </w:pPr>
            <w:r>
              <w:rPr>
                <w:sz w:val="24"/>
              </w:rPr>
              <w:t>T2</w:t>
            </w:r>
          </w:p>
        </w:tc>
        <w:tc>
          <w:tcPr>
            <w:tcW w:w="1274" w:type="dxa"/>
          </w:tcPr>
          <w:p w14:paraId="1860A182" w14:textId="77777777" w:rsidR="00D6450E" w:rsidRDefault="00D51AB9">
            <w:pPr>
              <w:pStyle w:val="TableParagraph"/>
              <w:spacing w:before="18"/>
              <w:ind w:left="117" w:right="102"/>
              <w:rPr>
                <w:sz w:val="24"/>
              </w:rPr>
            </w:pPr>
            <w:r>
              <w:rPr>
                <w:sz w:val="24"/>
              </w:rPr>
              <w:t>20,00</w:t>
            </w:r>
          </w:p>
        </w:tc>
        <w:tc>
          <w:tcPr>
            <w:tcW w:w="994" w:type="dxa"/>
          </w:tcPr>
          <w:p w14:paraId="4E20BBD0" w14:textId="77777777" w:rsidR="00D6450E" w:rsidRDefault="00D51AB9">
            <w:pPr>
              <w:pStyle w:val="TableParagraph"/>
              <w:spacing w:before="18"/>
              <w:ind w:left="72"/>
              <w:jc w:val="left"/>
              <w:rPr>
                <w:sz w:val="24"/>
              </w:rPr>
            </w:pPr>
            <w:r>
              <w:rPr>
                <w:w w:val="97"/>
                <w:sz w:val="24"/>
              </w:rPr>
              <w:t>A</w:t>
            </w:r>
          </w:p>
        </w:tc>
      </w:tr>
      <w:tr w:rsidR="00D6450E" w14:paraId="150F9F2A" w14:textId="77777777">
        <w:trPr>
          <w:trHeight w:val="313"/>
        </w:trPr>
        <w:tc>
          <w:tcPr>
            <w:tcW w:w="2852" w:type="dxa"/>
          </w:tcPr>
          <w:p w14:paraId="08AE2FB3" w14:textId="77777777" w:rsidR="00D6450E" w:rsidRDefault="00D51AB9">
            <w:pPr>
              <w:pStyle w:val="TableParagraph"/>
              <w:spacing w:before="44" w:line="250" w:lineRule="exact"/>
              <w:ind w:left="74"/>
              <w:jc w:val="left"/>
            </w:pPr>
            <w:r>
              <w:t>T8: PDV</w:t>
            </w:r>
          </w:p>
        </w:tc>
        <w:tc>
          <w:tcPr>
            <w:tcW w:w="1277" w:type="dxa"/>
          </w:tcPr>
          <w:p w14:paraId="1D6891B7" w14:textId="77777777" w:rsidR="00D6450E" w:rsidRDefault="00D51AB9">
            <w:pPr>
              <w:pStyle w:val="TableParagraph"/>
              <w:spacing w:before="20" w:line="273" w:lineRule="exact"/>
              <w:ind w:left="91" w:right="70"/>
              <w:rPr>
                <w:sz w:val="24"/>
              </w:rPr>
            </w:pPr>
            <w:r>
              <w:rPr>
                <w:sz w:val="24"/>
              </w:rPr>
              <w:t>18,89</w:t>
            </w:r>
          </w:p>
        </w:tc>
        <w:tc>
          <w:tcPr>
            <w:tcW w:w="1135" w:type="dxa"/>
          </w:tcPr>
          <w:p w14:paraId="4FAAC8FC" w14:textId="77777777" w:rsidR="00D6450E" w:rsidRDefault="00D51AB9">
            <w:pPr>
              <w:pStyle w:val="TableParagraph"/>
              <w:spacing w:before="20" w:line="273" w:lineRule="exact"/>
              <w:ind w:left="71"/>
              <w:jc w:val="left"/>
              <w:rPr>
                <w:sz w:val="24"/>
              </w:rPr>
            </w:pPr>
            <w:r>
              <w:rPr>
                <w:w w:val="97"/>
                <w:sz w:val="24"/>
              </w:rPr>
              <w:t>A</w:t>
            </w:r>
          </w:p>
        </w:tc>
        <w:tc>
          <w:tcPr>
            <w:tcW w:w="1527" w:type="dxa"/>
          </w:tcPr>
          <w:p w14:paraId="65ED4B87" w14:textId="77777777" w:rsidR="00D6450E" w:rsidRDefault="00D51AB9">
            <w:pPr>
              <w:pStyle w:val="TableParagraph"/>
              <w:spacing w:before="20" w:line="273" w:lineRule="exact"/>
              <w:ind w:left="72"/>
              <w:jc w:val="left"/>
              <w:rPr>
                <w:sz w:val="24"/>
              </w:rPr>
            </w:pPr>
            <w:r>
              <w:rPr>
                <w:sz w:val="24"/>
              </w:rPr>
              <w:t>T4</w:t>
            </w:r>
          </w:p>
        </w:tc>
        <w:tc>
          <w:tcPr>
            <w:tcW w:w="1274" w:type="dxa"/>
          </w:tcPr>
          <w:p w14:paraId="5B776E08" w14:textId="77777777" w:rsidR="00D6450E" w:rsidRDefault="00D51AB9">
            <w:pPr>
              <w:pStyle w:val="TableParagraph"/>
              <w:spacing w:before="20" w:line="273" w:lineRule="exact"/>
              <w:ind w:left="117" w:right="102"/>
              <w:rPr>
                <w:sz w:val="24"/>
              </w:rPr>
            </w:pPr>
            <w:r>
              <w:rPr>
                <w:sz w:val="24"/>
              </w:rPr>
              <w:t>19,89</w:t>
            </w:r>
          </w:p>
        </w:tc>
        <w:tc>
          <w:tcPr>
            <w:tcW w:w="994" w:type="dxa"/>
          </w:tcPr>
          <w:p w14:paraId="0FC509A4" w14:textId="77777777" w:rsidR="00D6450E" w:rsidRDefault="00D51AB9">
            <w:pPr>
              <w:pStyle w:val="TableParagraph"/>
              <w:spacing w:before="20" w:line="273" w:lineRule="exact"/>
              <w:ind w:left="72"/>
              <w:jc w:val="left"/>
              <w:rPr>
                <w:sz w:val="24"/>
              </w:rPr>
            </w:pPr>
            <w:r>
              <w:rPr>
                <w:sz w:val="24"/>
              </w:rPr>
              <w:t>AB</w:t>
            </w:r>
          </w:p>
        </w:tc>
      </w:tr>
      <w:tr w:rsidR="00D6450E" w14:paraId="6D588C25" w14:textId="77777777">
        <w:trPr>
          <w:trHeight w:val="314"/>
        </w:trPr>
        <w:tc>
          <w:tcPr>
            <w:tcW w:w="2852" w:type="dxa"/>
          </w:tcPr>
          <w:p w14:paraId="1359C5C8" w14:textId="77777777" w:rsidR="00D6450E" w:rsidRDefault="00D51AB9">
            <w:pPr>
              <w:pStyle w:val="TableParagraph"/>
              <w:spacing w:before="44" w:line="250" w:lineRule="exact"/>
              <w:ind w:left="74"/>
              <w:jc w:val="left"/>
            </w:pPr>
            <w:r>
              <w:t>T7: INIAP Tunkahuan</w:t>
            </w:r>
          </w:p>
        </w:tc>
        <w:tc>
          <w:tcPr>
            <w:tcW w:w="1277" w:type="dxa"/>
          </w:tcPr>
          <w:p w14:paraId="760553FB" w14:textId="77777777" w:rsidR="00D6450E" w:rsidRDefault="00D51AB9">
            <w:pPr>
              <w:pStyle w:val="TableParagraph"/>
              <w:spacing w:before="20" w:line="273" w:lineRule="exact"/>
              <w:ind w:left="91" w:right="70"/>
              <w:rPr>
                <w:sz w:val="24"/>
              </w:rPr>
            </w:pPr>
            <w:r>
              <w:rPr>
                <w:sz w:val="24"/>
              </w:rPr>
              <w:t>18,56</w:t>
            </w:r>
          </w:p>
        </w:tc>
        <w:tc>
          <w:tcPr>
            <w:tcW w:w="1135" w:type="dxa"/>
          </w:tcPr>
          <w:p w14:paraId="4573CB94" w14:textId="77777777" w:rsidR="00D6450E" w:rsidRDefault="00D51AB9">
            <w:pPr>
              <w:pStyle w:val="TableParagraph"/>
              <w:spacing w:before="20" w:line="273" w:lineRule="exact"/>
              <w:ind w:left="71"/>
              <w:jc w:val="left"/>
              <w:rPr>
                <w:sz w:val="24"/>
              </w:rPr>
            </w:pPr>
            <w:r>
              <w:rPr>
                <w:w w:val="97"/>
                <w:sz w:val="24"/>
              </w:rPr>
              <w:t>A</w:t>
            </w:r>
          </w:p>
        </w:tc>
        <w:tc>
          <w:tcPr>
            <w:tcW w:w="1527" w:type="dxa"/>
          </w:tcPr>
          <w:p w14:paraId="0655CF4D" w14:textId="77777777" w:rsidR="00D6450E" w:rsidRDefault="00D51AB9">
            <w:pPr>
              <w:pStyle w:val="TableParagraph"/>
              <w:spacing w:before="20" w:line="273" w:lineRule="exact"/>
              <w:ind w:left="72"/>
              <w:jc w:val="left"/>
              <w:rPr>
                <w:sz w:val="24"/>
              </w:rPr>
            </w:pPr>
            <w:r>
              <w:rPr>
                <w:sz w:val="24"/>
              </w:rPr>
              <w:t>T1</w:t>
            </w:r>
          </w:p>
        </w:tc>
        <w:tc>
          <w:tcPr>
            <w:tcW w:w="1274" w:type="dxa"/>
          </w:tcPr>
          <w:p w14:paraId="24FE6AFB" w14:textId="77777777" w:rsidR="00D6450E" w:rsidRDefault="00D51AB9">
            <w:pPr>
              <w:pStyle w:val="TableParagraph"/>
              <w:spacing w:before="20" w:line="273" w:lineRule="exact"/>
              <w:ind w:left="117" w:right="102"/>
              <w:rPr>
                <w:sz w:val="24"/>
              </w:rPr>
            </w:pPr>
            <w:r>
              <w:rPr>
                <w:sz w:val="24"/>
              </w:rPr>
              <w:t>18,89</w:t>
            </w:r>
          </w:p>
        </w:tc>
        <w:tc>
          <w:tcPr>
            <w:tcW w:w="994" w:type="dxa"/>
          </w:tcPr>
          <w:p w14:paraId="4F5AE6E4" w14:textId="77777777" w:rsidR="00D6450E" w:rsidRDefault="00D51AB9">
            <w:pPr>
              <w:pStyle w:val="TableParagraph"/>
              <w:spacing w:before="20" w:line="273" w:lineRule="exact"/>
              <w:ind w:left="72"/>
              <w:jc w:val="left"/>
              <w:rPr>
                <w:sz w:val="24"/>
              </w:rPr>
            </w:pPr>
            <w:r>
              <w:rPr>
                <w:sz w:val="24"/>
              </w:rPr>
              <w:t>ABC</w:t>
            </w:r>
          </w:p>
        </w:tc>
      </w:tr>
      <w:tr w:rsidR="00D6450E" w14:paraId="0937242F" w14:textId="77777777">
        <w:trPr>
          <w:trHeight w:val="316"/>
        </w:trPr>
        <w:tc>
          <w:tcPr>
            <w:tcW w:w="2852" w:type="dxa"/>
          </w:tcPr>
          <w:p w14:paraId="7905670B" w14:textId="77777777" w:rsidR="00D6450E" w:rsidRDefault="00D51AB9">
            <w:pPr>
              <w:pStyle w:val="TableParagraph"/>
              <w:spacing w:before="44" w:line="252" w:lineRule="exact"/>
              <w:ind w:left="74"/>
              <w:jc w:val="left"/>
            </w:pPr>
            <w:r>
              <w:t>T1: LQEP4</w:t>
            </w:r>
          </w:p>
        </w:tc>
        <w:tc>
          <w:tcPr>
            <w:tcW w:w="1277" w:type="dxa"/>
          </w:tcPr>
          <w:p w14:paraId="5F4EF7B9" w14:textId="77777777" w:rsidR="00D6450E" w:rsidRDefault="00D51AB9">
            <w:pPr>
              <w:pStyle w:val="TableParagraph"/>
              <w:spacing w:before="20"/>
              <w:ind w:left="91" w:right="70"/>
              <w:rPr>
                <w:sz w:val="24"/>
              </w:rPr>
            </w:pPr>
            <w:r>
              <w:rPr>
                <w:sz w:val="24"/>
              </w:rPr>
              <w:t>18,56</w:t>
            </w:r>
          </w:p>
        </w:tc>
        <w:tc>
          <w:tcPr>
            <w:tcW w:w="1135" w:type="dxa"/>
          </w:tcPr>
          <w:p w14:paraId="73824F3E" w14:textId="77777777" w:rsidR="00D6450E" w:rsidRDefault="00D51AB9">
            <w:pPr>
              <w:pStyle w:val="TableParagraph"/>
              <w:spacing w:before="20"/>
              <w:ind w:left="71"/>
              <w:jc w:val="left"/>
              <w:rPr>
                <w:sz w:val="24"/>
              </w:rPr>
            </w:pPr>
            <w:r>
              <w:rPr>
                <w:w w:val="97"/>
                <w:sz w:val="24"/>
              </w:rPr>
              <w:t>A</w:t>
            </w:r>
          </w:p>
        </w:tc>
        <w:tc>
          <w:tcPr>
            <w:tcW w:w="1527" w:type="dxa"/>
          </w:tcPr>
          <w:p w14:paraId="6926F1F6" w14:textId="77777777" w:rsidR="00D6450E" w:rsidRDefault="00D51AB9">
            <w:pPr>
              <w:pStyle w:val="TableParagraph"/>
              <w:spacing w:before="20"/>
              <w:ind w:left="72"/>
              <w:jc w:val="left"/>
              <w:rPr>
                <w:sz w:val="24"/>
              </w:rPr>
            </w:pPr>
            <w:r>
              <w:rPr>
                <w:sz w:val="24"/>
              </w:rPr>
              <w:t>T9</w:t>
            </w:r>
          </w:p>
        </w:tc>
        <w:tc>
          <w:tcPr>
            <w:tcW w:w="1274" w:type="dxa"/>
          </w:tcPr>
          <w:p w14:paraId="161D4EB3" w14:textId="77777777" w:rsidR="00D6450E" w:rsidRDefault="00D51AB9">
            <w:pPr>
              <w:pStyle w:val="TableParagraph"/>
              <w:spacing w:before="20"/>
              <w:ind w:left="117" w:right="102"/>
              <w:rPr>
                <w:sz w:val="24"/>
              </w:rPr>
            </w:pPr>
            <w:r>
              <w:rPr>
                <w:sz w:val="24"/>
              </w:rPr>
              <w:t>18,55</w:t>
            </w:r>
          </w:p>
        </w:tc>
        <w:tc>
          <w:tcPr>
            <w:tcW w:w="994" w:type="dxa"/>
          </w:tcPr>
          <w:p w14:paraId="7D60E4D1" w14:textId="77777777" w:rsidR="00D6450E" w:rsidRDefault="00D51AB9">
            <w:pPr>
              <w:pStyle w:val="TableParagraph"/>
              <w:spacing w:before="20"/>
              <w:ind w:left="72"/>
              <w:jc w:val="left"/>
              <w:rPr>
                <w:sz w:val="24"/>
              </w:rPr>
            </w:pPr>
            <w:r>
              <w:rPr>
                <w:sz w:val="24"/>
              </w:rPr>
              <w:t>ABC</w:t>
            </w:r>
          </w:p>
        </w:tc>
      </w:tr>
      <w:tr w:rsidR="00D6450E" w14:paraId="5537AD44" w14:textId="77777777">
        <w:trPr>
          <w:trHeight w:val="313"/>
        </w:trPr>
        <w:tc>
          <w:tcPr>
            <w:tcW w:w="2852" w:type="dxa"/>
          </w:tcPr>
          <w:p w14:paraId="2373D519" w14:textId="77777777" w:rsidR="00D6450E" w:rsidRDefault="00D51AB9">
            <w:pPr>
              <w:pStyle w:val="TableParagraph"/>
              <w:spacing w:before="41" w:line="252" w:lineRule="exact"/>
              <w:ind w:left="74"/>
              <w:jc w:val="left"/>
            </w:pPr>
            <w:r>
              <w:t>T5: EQ31</w:t>
            </w:r>
          </w:p>
        </w:tc>
        <w:tc>
          <w:tcPr>
            <w:tcW w:w="1277" w:type="dxa"/>
          </w:tcPr>
          <w:p w14:paraId="2DC2F880" w14:textId="77777777" w:rsidR="00D6450E" w:rsidRDefault="00D51AB9">
            <w:pPr>
              <w:pStyle w:val="TableParagraph"/>
              <w:spacing w:before="18"/>
              <w:ind w:left="91" w:right="70"/>
              <w:rPr>
                <w:sz w:val="24"/>
              </w:rPr>
            </w:pPr>
            <w:r>
              <w:rPr>
                <w:sz w:val="24"/>
              </w:rPr>
              <w:t>18,33</w:t>
            </w:r>
          </w:p>
        </w:tc>
        <w:tc>
          <w:tcPr>
            <w:tcW w:w="1135" w:type="dxa"/>
          </w:tcPr>
          <w:p w14:paraId="2BC406DD" w14:textId="77777777" w:rsidR="00D6450E" w:rsidRDefault="00D51AB9">
            <w:pPr>
              <w:pStyle w:val="TableParagraph"/>
              <w:spacing w:before="18"/>
              <w:ind w:left="71"/>
              <w:jc w:val="left"/>
              <w:rPr>
                <w:sz w:val="24"/>
              </w:rPr>
            </w:pPr>
            <w:r>
              <w:rPr>
                <w:w w:val="97"/>
                <w:sz w:val="24"/>
              </w:rPr>
              <w:t>A</w:t>
            </w:r>
          </w:p>
        </w:tc>
        <w:tc>
          <w:tcPr>
            <w:tcW w:w="1527" w:type="dxa"/>
          </w:tcPr>
          <w:p w14:paraId="1A482740" w14:textId="77777777" w:rsidR="00D6450E" w:rsidRDefault="00D51AB9">
            <w:pPr>
              <w:pStyle w:val="TableParagraph"/>
              <w:spacing w:before="18"/>
              <w:ind w:left="72"/>
              <w:jc w:val="left"/>
              <w:rPr>
                <w:sz w:val="24"/>
              </w:rPr>
            </w:pPr>
            <w:r>
              <w:rPr>
                <w:sz w:val="24"/>
              </w:rPr>
              <w:t>T3</w:t>
            </w:r>
          </w:p>
        </w:tc>
        <w:tc>
          <w:tcPr>
            <w:tcW w:w="1274" w:type="dxa"/>
          </w:tcPr>
          <w:p w14:paraId="5D16895B" w14:textId="77777777" w:rsidR="00D6450E" w:rsidRDefault="00D51AB9">
            <w:pPr>
              <w:pStyle w:val="TableParagraph"/>
              <w:spacing w:before="18"/>
              <w:ind w:left="117" w:right="102"/>
              <w:rPr>
                <w:sz w:val="24"/>
              </w:rPr>
            </w:pPr>
            <w:r>
              <w:rPr>
                <w:sz w:val="24"/>
              </w:rPr>
              <w:t>17,22</w:t>
            </w:r>
          </w:p>
        </w:tc>
        <w:tc>
          <w:tcPr>
            <w:tcW w:w="994" w:type="dxa"/>
          </w:tcPr>
          <w:p w14:paraId="44A0505C" w14:textId="77777777" w:rsidR="00D6450E" w:rsidRDefault="00D51AB9">
            <w:pPr>
              <w:pStyle w:val="TableParagraph"/>
              <w:spacing w:before="18"/>
              <w:ind w:left="72"/>
              <w:jc w:val="left"/>
              <w:rPr>
                <w:sz w:val="24"/>
              </w:rPr>
            </w:pPr>
            <w:r>
              <w:rPr>
                <w:sz w:val="24"/>
              </w:rPr>
              <w:t>ABC</w:t>
            </w:r>
          </w:p>
        </w:tc>
      </w:tr>
      <w:tr w:rsidR="00D6450E" w14:paraId="6F6D850D" w14:textId="77777777">
        <w:trPr>
          <w:trHeight w:val="311"/>
        </w:trPr>
        <w:tc>
          <w:tcPr>
            <w:tcW w:w="2852" w:type="dxa"/>
          </w:tcPr>
          <w:p w14:paraId="53FEED5B" w14:textId="77777777" w:rsidR="00D6450E" w:rsidRDefault="00D51AB9">
            <w:pPr>
              <w:pStyle w:val="TableParagraph"/>
              <w:spacing w:before="41" w:line="250" w:lineRule="exact"/>
              <w:ind w:left="74"/>
              <w:jc w:val="left"/>
            </w:pPr>
            <w:r>
              <w:t>T2: EQ26</w:t>
            </w:r>
          </w:p>
        </w:tc>
        <w:tc>
          <w:tcPr>
            <w:tcW w:w="1277" w:type="dxa"/>
          </w:tcPr>
          <w:p w14:paraId="75E4AC39" w14:textId="77777777" w:rsidR="00D6450E" w:rsidRDefault="00D51AB9">
            <w:pPr>
              <w:pStyle w:val="TableParagraph"/>
              <w:spacing w:before="18" w:line="273" w:lineRule="exact"/>
              <w:ind w:left="91" w:right="70"/>
              <w:rPr>
                <w:sz w:val="24"/>
              </w:rPr>
            </w:pPr>
            <w:r>
              <w:rPr>
                <w:sz w:val="24"/>
              </w:rPr>
              <w:t>17,56</w:t>
            </w:r>
          </w:p>
        </w:tc>
        <w:tc>
          <w:tcPr>
            <w:tcW w:w="1135" w:type="dxa"/>
          </w:tcPr>
          <w:p w14:paraId="60B003B0" w14:textId="77777777" w:rsidR="00D6450E" w:rsidRDefault="00D51AB9">
            <w:pPr>
              <w:pStyle w:val="TableParagraph"/>
              <w:spacing w:before="18" w:line="273" w:lineRule="exact"/>
              <w:ind w:left="71"/>
              <w:jc w:val="left"/>
              <w:rPr>
                <w:sz w:val="24"/>
              </w:rPr>
            </w:pPr>
            <w:r>
              <w:rPr>
                <w:sz w:val="24"/>
              </w:rPr>
              <w:t>AB</w:t>
            </w:r>
          </w:p>
        </w:tc>
        <w:tc>
          <w:tcPr>
            <w:tcW w:w="1527" w:type="dxa"/>
          </w:tcPr>
          <w:p w14:paraId="5B8A4FE0" w14:textId="77777777" w:rsidR="00D6450E" w:rsidRDefault="00D51AB9">
            <w:pPr>
              <w:pStyle w:val="TableParagraph"/>
              <w:spacing w:before="18" w:line="273" w:lineRule="exact"/>
              <w:ind w:left="72"/>
              <w:jc w:val="left"/>
              <w:rPr>
                <w:sz w:val="24"/>
              </w:rPr>
            </w:pPr>
            <w:r>
              <w:rPr>
                <w:sz w:val="24"/>
              </w:rPr>
              <w:t>T5</w:t>
            </w:r>
          </w:p>
        </w:tc>
        <w:tc>
          <w:tcPr>
            <w:tcW w:w="1274" w:type="dxa"/>
          </w:tcPr>
          <w:p w14:paraId="64273584" w14:textId="77777777" w:rsidR="00D6450E" w:rsidRDefault="00D51AB9">
            <w:pPr>
              <w:pStyle w:val="TableParagraph"/>
              <w:spacing w:before="18" w:line="273" w:lineRule="exact"/>
              <w:ind w:left="117" w:right="102"/>
              <w:rPr>
                <w:sz w:val="24"/>
              </w:rPr>
            </w:pPr>
            <w:r>
              <w:rPr>
                <w:sz w:val="24"/>
              </w:rPr>
              <w:t>14,11</w:t>
            </w:r>
          </w:p>
        </w:tc>
        <w:tc>
          <w:tcPr>
            <w:tcW w:w="994" w:type="dxa"/>
          </w:tcPr>
          <w:p w14:paraId="4F3CED6E" w14:textId="77777777" w:rsidR="00D6450E" w:rsidRDefault="00D51AB9">
            <w:pPr>
              <w:pStyle w:val="TableParagraph"/>
              <w:spacing w:before="18" w:line="273" w:lineRule="exact"/>
              <w:ind w:right="232"/>
              <w:jc w:val="right"/>
              <w:rPr>
                <w:sz w:val="24"/>
              </w:rPr>
            </w:pPr>
            <w:r>
              <w:rPr>
                <w:w w:val="90"/>
                <w:sz w:val="24"/>
              </w:rPr>
              <w:t>BCD</w:t>
            </w:r>
          </w:p>
        </w:tc>
      </w:tr>
      <w:tr w:rsidR="00D6450E" w14:paraId="5C31684A" w14:textId="77777777">
        <w:trPr>
          <w:trHeight w:val="316"/>
        </w:trPr>
        <w:tc>
          <w:tcPr>
            <w:tcW w:w="2852" w:type="dxa"/>
          </w:tcPr>
          <w:p w14:paraId="579639BC" w14:textId="77777777" w:rsidR="00D6450E" w:rsidRDefault="00D51AB9">
            <w:pPr>
              <w:pStyle w:val="TableParagraph"/>
              <w:spacing w:before="46" w:line="250" w:lineRule="exact"/>
              <w:ind w:left="74"/>
              <w:jc w:val="left"/>
            </w:pPr>
            <w:r>
              <w:t>T9: INIAP Pata de Venado</w:t>
            </w:r>
          </w:p>
        </w:tc>
        <w:tc>
          <w:tcPr>
            <w:tcW w:w="1277" w:type="dxa"/>
          </w:tcPr>
          <w:p w14:paraId="3931BE6F" w14:textId="77777777" w:rsidR="00D6450E" w:rsidRDefault="00D51AB9">
            <w:pPr>
              <w:pStyle w:val="TableParagraph"/>
              <w:spacing w:before="23" w:line="273" w:lineRule="exact"/>
              <w:ind w:left="91" w:right="70"/>
              <w:rPr>
                <w:sz w:val="24"/>
              </w:rPr>
            </w:pPr>
            <w:r>
              <w:rPr>
                <w:sz w:val="24"/>
              </w:rPr>
              <w:t>15,22</w:t>
            </w:r>
          </w:p>
        </w:tc>
        <w:tc>
          <w:tcPr>
            <w:tcW w:w="1135" w:type="dxa"/>
          </w:tcPr>
          <w:p w14:paraId="446379B2" w14:textId="77777777" w:rsidR="00D6450E" w:rsidRDefault="00D51AB9">
            <w:pPr>
              <w:pStyle w:val="TableParagraph"/>
              <w:spacing w:before="23" w:line="273" w:lineRule="exact"/>
              <w:ind w:left="251"/>
              <w:jc w:val="left"/>
              <w:rPr>
                <w:sz w:val="24"/>
              </w:rPr>
            </w:pPr>
            <w:r>
              <w:rPr>
                <w:sz w:val="24"/>
              </w:rPr>
              <w:t>BC</w:t>
            </w:r>
          </w:p>
        </w:tc>
        <w:tc>
          <w:tcPr>
            <w:tcW w:w="1527" w:type="dxa"/>
          </w:tcPr>
          <w:p w14:paraId="3740858B" w14:textId="77777777" w:rsidR="00D6450E" w:rsidRDefault="00D51AB9">
            <w:pPr>
              <w:pStyle w:val="TableParagraph"/>
              <w:spacing w:before="23" w:line="273" w:lineRule="exact"/>
              <w:ind w:left="72"/>
              <w:jc w:val="left"/>
              <w:rPr>
                <w:sz w:val="24"/>
              </w:rPr>
            </w:pPr>
            <w:r>
              <w:rPr>
                <w:sz w:val="24"/>
              </w:rPr>
              <w:t>T6</w:t>
            </w:r>
          </w:p>
        </w:tc>
        <w:tc>
          <w:tcPr>
            <w:tcW w:w="1274" w:type="dxa"/>
          </w:tcPr>
          <w:p w14:paraId="41500435" w14:textId="77777777" w:rsidR="00D6450E" w:rsidRDefault="00D51AB9">
            <w:pPr>
              <w:pStyle w:val="TableParagraph"/>
              <w:spacing w:before="23" w:line="273" w:lineRule="exact"/>
              <w:ind w:left="117" w:right="102"/>
              <w:rPr>
                <w:sz w:val="24"/>
              </w:rPr>
            </w:pPr>
            <w:r>
              <w:rPr>
                <w:sz w:val="24"/>
              </w:rPr>
              <w:t>13,44</w:t>
            </w:r>
          </w:p>
        </w:tc>
        <w:tc>
          <w:tcPr>
            <w:tcW w:w="994" w:type="dxa"/>
          </w:tcPr>
          <w:p w14:paraId="35BE2F82" w14:textId="77777777" w:rsidR="00D6450E" w:rsidRDefault="00D51AB9">
            <w:pPr>
              <w:pStyle w:val="TableParagraph"/>
              <w:spacing w:before="23" w:line="273" w:lineRule="exact"/>
              <w:ind w:right="213"/>
              <w:jc w:val="right"/>
              <w:rPr>
                <w:sz w:val="24"/>
              </w:rPr>
            </w:pPr>
            <w:r>
              <w:rPr>
                <w:w w:val="90"/>
                <w:sz w:val="24"/>
              </w:rPr>
              <w:t>CD</w:t>
            </w:r>
          </w:p>
        </w:tc>
      </w:tr>
      <w:tr w:rsidR="00D6450E" w14:paraId="4F1C0C83" w14:textId="77777777">
        <w:trPr>
          <w:trHeight w:val="313"/>
        </w:trPr>
        <w:tc>
          <w:tcPr>
            <w:tcW w:w="2852" w:type="dxa"/>
          </w:tcPr>
          <w:p w14:paraId="6E7AC575" w14:textId="77777777" w:rsidR="00D6450E" w:rsidRDefault="00D51AB9">
            <w:pPr>
              <w:pStyle w:val="TableParagraph"/>
              <w:spacing w:before="41" w:line="252" w:lineRule="exact"/>
              <w:ind w:left="74"/>
              <w:jc w:val="left"/>
            </w:pPr>
            <w:r>
              <w:t>T6: ECU-6717</w:t>
            </w:r>
          </w:p>
        </w:tc>
        <w:tc>
          <w:tcPr>
            <w:tcW w:w="1277" w:type="dxa"/>
          </w:tcPr>
          <w:p w14:paraId="76F60CE4" w14:textId="77777777" w:rsidR="00D6450E" w:rsidRDefault="00D51AB9">
            <w:pPr>
              <w:pStyle w:val="TableParagraph"/>
              <w:spacing w:before="18"/>
              <w:ind w:left="91" w:right="70"/>
              <w:rPr>
                <w:sz w:val="24"/>
              </w:rPr>
            </w:pPr>
            <w:r>
              <w:rPr>
                <w:sz w:val="24"/>
              </w:rPr>
              <w:t>13,45</w:t>
            </w:r>
          </w:p>
        </w:tc>
        <w:tc>
          <w:tcPr>
            <w:tcW w:w="1135" w:type="dxa"/>
          </w:tcPr>
          <w:p w14:paraId="58597C8A" w14:textId="77777777" w:rsidR="00D6450E" w:rsidRDefault="00D51AB9">
            <w:pPr>
              <w:pStyle w:val="TableParagraph"/>
              <w:spacing w:before="18"/>
              <w:ind w:right="94"/>
              <w:rPr>
                <w:sz w:val="24"/>
              </w:rPr>
            </w:pPr>
            <w:r>
              <w:rPr>
                <w:sz w:val="24"/>
              </w:rPr>
              <w:t>C</w:t>
            </w:r>
          </w:p>
        </w:tc>
        <w:tc>
          <w:tcPr>
            <w:tcW w:w="1527" w:type="dxa"/>
          </w:tcPr>
          <w:p w14:paraId="7C0BA1C1" w14:textId="77777777" w:rsidR="00D6450E" w:rsidRDefault="00D51AB9">
            <w:pPr>
              <w:pStyle w:val="TableParagraph"/>
              <w:spacing w:before="18"/>
              <w:ind w:left="72"/>
              <w:jc w:val="left"/>
              <w:rPr>
                <w:sz w:val="24"/>
              </w:rPr>
            </w:pPr>
            <w:r>
              <w:rPr>
                <w:sz w:val="24"/>
              </w:rPr>
              <w:t>T7</w:t>
            </w:r>
          </w:p>
        </w:tc>
        <w:tc>
          <w:tcPr>
            <w:tcW w:w="1274" w:type="dxa"/>
          </w:tcPr>
          <w:p w14:paraId="65497155" w14:textId="77777777" w:rsidR="00D6450E" w:rsidRDefault="00D51AB9">
            <w:pPr>
              <w:pStyle w:val="TableParagraph"/>
              <w:spacing w:before="18"/>
              <w:ind w:left="117" w:right="102"/>
              <w:rPr>
                <w:sz w:val="24"/>
              </w:rPr>
            </w:pPr>
            <w:r>
              <w:rPr>
                <w:sz w:val="24"/>
              </w:rPr>
              <w:t>12,89</w:t>
            </w:r>
          </w:p>
        </w:tc>
        <w:tc>
          <w:tcPr>
            <w:tcW w:w="994" w:type="dxa"/>
          </w:tcPr>
          <w:p w14:paraId="4D8DAC69" w14:textId="77777777" w:rsidR="00D6450E" w:rsidRDefault="00D51AB9">
            <w:pPr>
              <w:pStyle w:val="TableParagraph"/>
              <w:spacing w:before="18"/>
              <w:ind w:right="193"/>
              <w:jc w:val="right"/>
              <w:rPr>
                <w:sz w:val="24"/>
              </w:rPr>
            </w:pPr>
            <w:r>
              <w:rPr>
                <w:w w:val="97"/>
                <w:sz w:val="24"/>
              </w:rPr>
              <w:t>D</w:t>
            </w:r>
          </w:p>
        </w:tc>
      </w:tr>
      <w:tr w:rsidR="00D6450E" w14:paraId="01B796BA" w14:textId="77777777">
        <w:trPr>
          <w:trHeight w:val="275"/>
        </w:trPr>
        <w:tc>
          <w:tcPr>
            <w:tcW w:w="5264" w:type="dxa"/>
            <w:gridSpan w:val="3"/>
          </w:tcPr>
          <w:p w14:paraId="0218EBAA" w14:textId="77777777" w:rsidR="00D6450E" w:rsidRDefault="00D51AB9">
            <w:pPr>
              <w:pStyle w:val="TableParagraph"/>
              <w:spacing w:line="256" w:lineRule="exact"/>
              <w:ind w:left="74"/>
              <w:jc w:val="left"/>
              <w:rPr>
                <w:sz w:val="24"/>
              </w:rPr>
            </w:pPr>
            <w:r>
              <w:rPr>
                <w:sz w:val="24"/>
              </w:rPr>
              <w:t>Media General: 17,67%</w:t>
            </w:r>
          </w:p>
        </w:tc>
        <w:tc>
          <w:tcPr>
            <w:tcW w:w="3795" w:type="dxa"/>
            <w:gridSpan w:val="3"/>
          </w:tcPr>
          <w:p w14:paraId="111585B8" w14:textId="77777777" w:rsidR="00D6450E" w:rsidRDefault="00D51AB9">
            <w:pPr>
              <w:pStyle w:val="TableParagraph"/>
              <w:spacing w:line="256" w:lineRule="exact"/>
              <w:ind w:left="72"/>
              <w:jc w:val="left"/>
              <w:rPr>
                <w:sz w:val="24"/>
              </w:rPr>
            </w:pPr>
            <w:r>
              <w:rPr>
                <w:sz w:val="24"/>
              </w:rPr>
              <w:t>Media General: 17,23%</w:t>
            </w:r>
          </w:p>
        </w:tc>
      </w:tr>
      <w:tr w:rsidR="00D6450E" w14:paraId="019FD218" w14:textId="77777777">
        <w:trPr>
          <w:trHeight w:val="275"/>
        </w:trPr>
        <w:tc>
          <w:tcPr>
            <w:tcW w:w="5264" w:type="dxa"/>
            <w:gridSpan w:val="3"/>
          </w:tcPr>
          <w:p w14:paraId="7B1E0E7F" w14:textId="77777777" w:rsidR="00D6450E" w:rsidRDefault="00D51AB9">
            <w:pPr>
              <w:pStyle w:val="TableParagraph"/>
              <w:spacing w:line="256" w:lineRule="exact"/>
              <w:ind w:left="1846" w:right="1841"/>
              <w:rPr>
                <w:sz w:val="24"/>
              </w:rPr>
            </w:pPr>
            <w:r>
              <w:rPr>
                <w:sz w:val="24"/>
              </w:rPr>
              <w:t>CV = 5,18%</w:t>
            </w:r>
          </w:p>
        </w:tc>
        <w:tc>
          <w:tcPr>
            <w:tcW w:w="3795" w:type="dxa"/>
            <w:gridSpan w:val="3"/>
          </w:tcPr>
          <w:p w14:paraId="4B1F0F6E" w14:textId="77777777" w:rsidR="00D6450E" w:rsidRDefault="00D51AB9">
            <w:pPr>
              <w:pStyle w:val="TableParagraph"/>
              <w:spacing w:line="256" w:lineRule="exact"/>
              <w:ind w:left="1234"/>
              <w:jc w:val="left"/>
              <w:rPr>
                <w:sz w:val="24"/>
              </w:rPr>
            </w:pPr>
            <w:r>
              <w:rPr>
                <w:sz w:val="24"/>
              </w:rPr>
              <w:t>CV = 11,97%</w:t>
            </w:r>
          </w:p>
        </w:tc>
      </w:tr>
      <w:tr w:rsidR="00D6450E" w14:paraId="4F96D946" w14:textId="77777777">
        <w:trPr>
          <w:trHeight w:val="338"/>
        </w:trPr>
        <w:tc>
          <w:tcPr>
            <w:tcW w:w="9059" w:type="dxa"/>
            <w:gridSpan w:val="6"/>
          </w:tcPr>
          <w:p w14:paraId="6B4BA21B" w14:textId="77777777" w:rsidR="00D6450E" w:rsidRDefault="00D51AB9">
            <w:pPr>
              <w:pStyle w:val="TableParagraph"/>
              <w:spacing w:line="270" w:lineRule="exact"/>
              <w:ind w:left="2726" w:right="2714"/>
              <w:rPr>
                <w:sz w:val="24"/>
              </w:rPr>
            </w:pPr>
            <w:r>
              <w:rPr>
                <w:sz w:val="24"/>
              </w:rPr>
              <w:t>Efecto Principal : L1-L2= 0,44 % (*)</w:t>
            </w:r>
          </w:p>
        </w:tc>
      </w:tr>
    </w:tbl>
    <w:p w14:paraId="691A345C" w14:textId="77777777" w:rsidR="00D6450E" w:rsidRPr="006115B0" w:rsidRDefault="00D51AB9">
      <w:pPr>
        <w:spacing w:line="249" w:lineRule="exact"/>
        <w:ind w:left="415"/>
        <w:rPr>
          <w:sz w:val="20"/>
        </w:rPr>
      </w:pPr>
      <w:r w:rsidRPr="006115B0">
        <w:rPr>
          <w:sz w:val="20"/>
        </w:rPr>
        <w:t>Promedios con diferente letra, son estadísticamente diferentes al 5%</w:t>
      </w:r>
    </w:p>
    <w:p w14:paraId="2D5796C6" w14:textId="5555C8C4" w:rsidR="00D6450E" w:rsidRDefault="00D6450E">
      <w:pPr>
        <w:pStyle w:val="Textoindependiente"/>
        <w:spacing w:before="7"/>
        <w:rPr>
          <w:sz w:val="35"/>
        </w:rPr>
      </w:pPr>
    </w:p>
    <w:p w14:paraId="7356D6D8" w14:textId="173B79B5" w:rsidR="006115B0" w:rsidRDefault="006115B0" w:rsidP="006115B0">
      <w:pPr>
        <w:pStyle w:val="Textoindependiente"/>
        <w:spacing w:line="360" w:lineRule="auto"/>
        <w:ind w:left="1865" w:right="1124" w:hanging="1560"/>
      </w:pPr>
    </w:p>
    <w:p w14:paraId="6098E674" w14:textId="33A19D8F" w:rsidR="006115B0" w:rsidRPr="006115B0" w:rsidRDefault="006B5E74" w:rsidP="006B5E74">
      <w:pPr>
        <w:jc w:val="center"/>
      </w:pPr>
      <w:r w:rsidRPr="0055261E">
        <w:rPr>
          <w:noProof/>
          <w:lang w:eastAsia="es-ES"/>
        </w:rPr>
        <w:drawing>
          <wp:inline distT="0" distB="0" distL="0" distR="0" wp14:anchorId="5A26433A" wp14:editId="4AE7B8A6">
            <wp:extent cx="4568825" cy="3001818"/>
            <wp:effectExtent l="0" t="0" r="3175" b="8255"/>
            <wp:docPr id="38"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4DFFDE" w14:textId="77777777" w:rsidR="006115B0" w:rsidRPr="006115B0" w:rsidRDefault="006115B0" w:rsidP="006115B0"/>
    <w:p w14:paraId="2540B2DA" w14:textId="77777777" w:rsidR="00246B60" w:rsidRDefault="006115B0" w:rsidP="006B5E74">
      <w:pPr>
        <w:pStyle w:val="GRAF"/>
        <w:ind w:left="2127" w:hanging="993"/>
      </w:pPr>
      <w:bookmarkStart w:id="274" w:name="_Toc76142096"/>
      <w:r>
        <w:rPr>
          <w:b/>
        </w:rPr>
        <w:t xml:space="preserve">Gráfico No. 10. </w:t>
      </w:r>
      <w:r>
        <w:t xml:space="preserve">Accesiones de Quinua en la variable Severidad de ataque de Mildiu (SAM) en las Localidades </w:t>
      </w:r>
    </w:p>
    <w:p w14:paraId="685EDA09" w14:textId="5F359276" w:rsidR="006115B0" w:rsidRDefault="006115B0" w:rsidP="006B5E74">
      <w:pPr>
        <w:pStyle w:val="GRAF"/>
        <w:ind w:left="2127" w:firstLine="141"/>
      </w:pPr>
      <w:r>
        <w:t>de Laguacoto III y Jatumpamba</w:t>
      </w:r>
      <w:bookmarkEnd w:id="274"/>
    </w:p>
    <w:p w14:paraId="1006B38C" w14:textId="77777777" w:rsidR="006115B0" w:rsidRDefault="006115B0" w:rsidP="00DE2892">
      <w:pPr>
        <w:pStyle w:val="Textoindependiente"/>
      </w:pPr>
    </w:p>
    <w:p w14:paraId="79DADF49" w14:textId="77777777" w:rsidR="006115B0" w:rsidRDefault="006115B0" w:rsidP="00DE2892">
      <w:pPr>
        <w:pStyle w:val="Textoindependiente"/>
      </w:pPr>
    </w:p>
    <w:p w14:paraId="13F01C30" w14:textId="3CFE7CC4" w:rsidR="006115B0" w:rsidRDefault="006115B0" w:rsidP="00DE2892">
      <w:pPr>
        <w:pStyle w:val="Textoindependiente"/>
      </w:pPr>
    </w:p>
    <w:p w14:paraId="657D11E1" w14:textId="13AF048E" w:rsidR="00D6450E" w:rsidRDefault="00D51AB9" w:rsidP="00BF7D39">
      <w:pPr>
        <w:pStyle w:val="Ttulo3"/>
        <w:numPr>
          <w:ilvl w:val="2"/>
          <w:numId w:val="17"/>
        </w:numPr>
        <w:ind w:hanging="648"/>
      </w:pPr>
      <w:bookmarkStart w:id="275" w:name="_Toc76133283"/>
      <w:r>
        <w:t>Localidades</w:t>
      </w:r>
      <w:bookmarkEnd w:id="275"/>
    </w:p>
    <w:p w14:paraId="0A23D6DC" w14:textId="77777777" w:rsidR="00D6450E" w:rsidRDefault="00D6450E">
      <w:pPr>
        <w:pStyle w:val="Textoindependiente"/>
        <w:rPr>
          <w:b/>
          <w:sz w:val="26"/>
        </w:rPr>
      </w:pPr>
    </w:p>
    <w:p w14:paraId="552277A7" w14:textId="77777777" w:rsidR="00D6450E" w:rsidRDefault="00D51AB9">
      <w:pPr>
        <w:pStyle w:val="Textoindependiente"/>
        <w:spacing w:line="360" w:lineRule="auto"/>
        <w:ind w:left="305" w:right="1031"/>
        <w:jc w:val="both"/>
      </w:pPr>
      <w:r>
        <w:t>Se determinó un efecto no significativo (NS) en las dos localidades para la variable Severidad del ataque de Mildiu (Cuadro No.</w:t>
      </w:r>
      <w:r>
        <w:rPr>
          <w:spacing w:val="1"/>
        </w:rPr>
        <w:t xml:space="preserve"> </w:t>
      </w:r>
      <w:r>
        <w:t>10).</w:t>
      </w:r>
    </w:p>
    <w:p w14:paraId="29410515" w14:textId="77777777" w:rsidR="00D6450E" w:rsidRDefault="00D51AB9" w:rsidP="00BF7D39">
      <w:pPr>
        <w:pStyle w:val="Textoindependiente"/>
        <w:spacing w:before="240" w:line="360" w:lineRule="auto"/>
        <w:ind w:left="306" w:right="1026"/>
        <w:jc w:val="both"/>
      </w:pPr>
      <w:r>
        <w:t>En el Laguacoto III, en promedio general existió un 0,44% más incidencia de Mildiu, en comparación a Jatumpamba (Cuadro No.</w:t>
      </w:r>
      <w:r>
        <w:rPr>
          <w:spacing w:val="2"/>
        </w:rPr>
        <w:t xml:space="preserve"> </w:t>
      </w:r>
      <w:r>
        <w:t>10).</w:t>
      </w:r>
    </w:p>
    <w:p w14:paraId="6D5016BE" w14:textId="77777777" w:rsidR="00D6450E" w:rsidRDefault="00D51AB9" w:rsidP="00BF7D39">
      <w:pPr>
        <w:pStyle w:val="Textoindependiente"/>
        <w:spacing w:before="240" w:line="360" w:lineRule="auto"/>
        <w:ind w:left="306" w:right="1015"/>
        <w:jc w:val="both"/>
      </w:pPr>
      <w:r>
        <w:t>Como</w:t>
      </w:r>
      <w:r>
        <w:rPr>
          <w:spacing w:val="-6"/>
        </w:rPr>
        <w:t xml:space="preserve"> </w:t>
      </w:r>
      <w:r>
        <w:t>es</w:t>
      </w:r>
      <w:r>
        <w:rPr>
          <w:spacing w:val="-4"/>
        </w:rPr>
        <w:t xml:space="preserve"> </w:t>
      </w:r>
      <w:r>
        <w:t>conocido</w:t>
      </w:r>
      <w:r>
        <w:rPr>
          <w:spacing w:val="-2"/>
        </w:rPr>
        <w:t xml:space="preserve"> </w:t>
      </w:r>
      <w:r>
        <w:t>el</w:t>
      </w:r>
      <w:r>
        <w:rPr>
          <w:spacing w:val="-3"/>
        </w:rPr>
        <w:t xml:space="preserve"> </w:t>
      </w:r>
      <w:r>
        <w:t>efecto</w:t>
      </w:r>
      <w:r>
        <w:rPr>
          <w:spacing w:val="-2"/>
        </w:rPr>
        <w:t xml:space="preserve"> </w:t>
      </w:r>
      <w:r>
        <w:t>que</w:t>
      </w:r>
      <w:r>
        <w:rPr>
          <w:spacing w:val="-5"/>
        </w:rPr>
        <w:t xml:space="preserve"> </w:t>
      </w:r>
      <w:r>
        <w:t>causa</w:t>
      </w:r>
      <w:r>
        <w:rPr>
          <w:spacing w:val="-4"/>
        </w:rPr>
        <w:t xml:space="preserve"> </w:t>
      </w:r>
      <w:r>
        <w:t>la</w:t>
      </w:r>
      <w:r>
        <w:rPr>
          <w:spacing w:val="-7"/>
        </w:rPr>
        <w:t xml:space="preserve"> </w:t>
      </w:r>
      <w:r>
        <w:t>temperatura</w:t>
      </w:r>
      <w:r>
        <w:rPr>
          <w:spacing w:val="-4"/>
        </w:rPr>
        <w:t xml:space="preserve"> </w:t>
      </w:r>
      <w:r>
        <w:t>y</w:t>
      </w:r>
      <w:r>
        <w:rPr>
          <w:spacing w:val="-8"/>
        </w:rPr>
        <w:t xml:space="preserve"> </w:t>
      </w:r>
      <w:r>
        <w:t>la</w:t>
      </w:r>
      <w:r>
        <w:rPr>
          <w:spacing w:val="-7"/>
        </w:rPr>
        <w:t xml:space="preserve"> </w:t>
      </w:r>
      <w:r>
        <w:t>humedad</w:t>
      </w:r>
      <w:r>
        <w:rPr>
          <w:spacing w:val="-2"/>
        </w:rPr>
        <w:t xml:space="preserve"> </w:t>
      </w:r>
      <w:r>
        <w:t>ambiental</w:t>
      </w:r>
      <w:r>
        <w:rPr>
          <w:spacing w:val="-3"/>
        </w:rPr>
        <w:t xml:space="preserve"> </w:t>
      </w:r>
      <w:r>
        <w:t>sobre</w:t>
      </w:r>
      <w:r>
        <w:rPr>
          <w:spacing w:val="-7"/>
        </w:rPr>
        <w:t xml:space="preserve"> </w:t>
      </w:r>
      <w:r>
        <w:t>la incidencia del hongo causante del mildiu; de acuerdo con estos resultados</w:t>
      </w:r>
      <w:r>
        <w:rPr>
          <w:spacing w:val="-28"/>
        </w:rPr>
        <w:t xml:space="preserve"> </w:t>
      </w:r>
      <w:r>
        <w:t>concluimos que en la localidad de Laguacoto III, hubo mayor contenido de humedad ambiental y con presencia de</w:t>
      </w:r>
      <w:r>
        <w:rPr>
          <w:spacing w:val="-2"/>
        </w:rPr>
        <w:t xml:space="preserve"> </w:t>
      </w:r>
      <w:r>
        <w:t>calor.</w:t>
      </w:r>
    </w:p>
    <w:p w14:paraId="7A5955FF" w14:textId="1A4381C7" w:rsidR="00D6450E" w:rsidRDefault="00D51AB9" w:rsidP="00BF7D39">
      <w:pPr>
        <w:pStyle w:val="Ttulo3"/>
        <w:numPr>
          <w:ilvl w:val="2"/>
          <w:numId w:val="17"/>
        </w:numPr>
        <w:ind w:hanging="648"/>
      </w:pPr>
      <w:bookmarkStart w:id="276" w:name="_Toc76117971"/>
      <w:bookmarkStart w:id="277" w:name="_Toc76133284"/>
      <w:r>
        <w:t>Accesiones de</w:t>
      </w:r>
      <w:r>
        <w:rPr>
          <w:spacing w:val="-10"/>
        </w:rPr>
        <w:t xml:space="preserve"> </w:t>
      </w:r>
      <w:r>
        <w:t>quinua</w:t>
      </w:r>
      <w:bookmarkEnd w:id="276"/>
      <w:bookmarkEnd w:id="277"/>
    </w:p>
    <w:p w14:paraId="50450CF9" w14:textId="77777777" w:rsidR="00D6450E" w:rsidRDefault="00D6450E">
      <w:pPr>
        <w:pStyle w:val="Textoindependiente"/>
        <w:rPr>
          <w:b/>
          <w:sz w:val="26"/>
        </w:rPr>
      </w:pPr>
    </w:p>
    <w:p w14:paraId="653AC547" w14:textId="77777777" w:rsidR="00D6450E" w:rsidRDefault="00D51AB9">
      <w:pPr>
        <w:pStyle w:val="Textoindependiente"/>
        <w:spacing w:line="362" w:lineRule="auto"/>
        <w:ind w:left="305" w:right="1018"/>
        <w:jc w:val="both"/>
      </w:pPr>
      <w:r>
        <w:t>Las respuestas de las acciones de quinua en cuanto a la variable severidad del ataque de Mildiu fue muy diferente (**) en las dos localidades; (Cuadro No. 10).</w:t>
      </w:r>
    </w:p>
    <w:p w14:paraId="4932EA20" w14:textId="77777777" w:rsidR="00D6450E" w:rsidRDefault="00D51AB9" w:rsidP="00BF7D39">
      <w:pPr>
        <w:pStyle w:val="Textoindependiente"/>
        <w:spacing w:before="240" w:line="360" w:lineRule="auto"/>
        <w:ind w:left="306" w:right="1026"/>
        <w:jc w:val="both"/>
      </w:pPr>
      <w:r>
        <w:t>Para la evaluación de esta enfermedad se utilizó la escala del INIAP, 2009, donde: Grado 1 (1-10%) Resistente. Grado 2 (11-25%) Tolerante. Grado 3 (26-50%)</w:t>
      </w:r>
    </w:p>
    <w:p w14:paraId="414CB45A" w14:textId="77777777" w:rsidR="00D6450E" w:rsidRDefault="00D51AB9">
      <w:pPr>
        <w:pStyle w:val="Textoindependiente"/>
        <w:spacing w:line="360" w:lineRule="auto"/>
        <w:ind w:left="305" w:right="1014"/>
        <w:jc w:val="both"/>
      </w:pPr>
      <w:r>
        <w:t>Moderadamente susceptible. Grado 4 (51-70%) Susceptible y Grado 5 (71-100%) Altamente Susceptible.</w:t>
      </w:r>
    </w:p>
    <w:p w14:paraId="0EBF0981" w14:textId="77777777" w:rsidR="00D6450E" w:rsidRDefault="00D51AB9" w:rsidP="00BF7D39">
      <w:pPr>
        <w:pStyle w:val="Textoindependiente"/>
        <w:spacing w:before="240" w:line="362" w:lineRule="auto"/>
        <w:ind w:left="306" w:right="1026"/>
        <w:jc w:val="both"/>
      </w:pPr>
      <w:r>
        <w:t>A pesar de las condiciones climáticas con una alta cantidad y distribución de lluvias durante el año, las accesiones de quinua evaluadas presentaron Tolerancia a esta enfermedad foliar.</w:t>
      </w:r>
    </w:p>
    <w:p w14:paraId="51DC5BCD" w14:textId="77777777" w:rsidR="00D6450E" w:rsidRDefault="00D6450E">
      <w:pPr>
        <w:pStyle w:val="Textoindependiente"/>
        <w:spacing w:before="4"/>
        <w:rPr>
          <w:sz w:val="35"/>
        </w:rPr>
      </w:pPr>
    </w:p>
    <w:p w14:paraId="0DBA9B52" w14:textId="77777777" w:rsidR="00D6450E" w:rsidRDefault="00D51AB9">
      <w:pPr>
        <w:pStyle w:val="Textoindependiente"/>
        <w:spacing w:line="360" w:lineRule="auto"/>
        <w:ind w:left="305" w:right="1012"/>
        <w:jc w:val="both"/>
      </w:pPr>
      <w:r>
        <w:t xml:space="preserve">Los resultados de la prueba de Tukey al 5%, para el SAM, indican que en la localidad 1 Laguacoto III, en promedio general se tuvo 17,67% de Incidencia de Mildiu. </w:t>
      </w:r>
      <w:r>
        <w:rPr>
          <w:spacing w:val="-3"/>
        </w:rPr>
        <w:t xml:space="preserve">La </w:t>
      </w:r>
      <w:r>
        <w:t>mayor presencia de esta enfermedad se registró en la accesión T3: EQ28 con 19,44%; la</w:t>
      </w:r>
      <w:r>
        <w:rPr>
          <w:spacing w:val="-10"/>
        </w:rPr>
        <w:t xml:space="preserve"> </w:t>
      </w:r>
      <w:r>
        <w:t>menor</w:t>
      </w:r>
      <w:r>
        <w:rPr>
          <w:spacing w:val="-9"/>
        </w:rPr>
        <w:t xml:space="preserve"> </w:t>
      </w:r>
      <w:r>
        <w:t>incidencia</w:t>
      </w:r>
      <w:r>
        <w:rPr>
          <w:spacing w:val="-8"/>
        </w:rPr>
        <w:t xml:space="preserve"> </w:t>
      </w:r>
      <w:r>
        <w:t>de</w:t>
      </w:r>
      <w:r>
        <w:rPr>
          <w:spacing w:val="-9"/>
        </w:rPr>
        <w:t xml:space="preserve"> </w:t>
      </w:r>
      <w:r>
        <w:t>Mildiu</w:t>
      </w:r>
      <w:r>
        <w:rPr>
          <w:spacing w:val="-5"/>
        </w:rPr>
        <w:t xml:space="preserve"> </w:t>
      </w:r>
      <w:r>
        <w:t>se</w:t>
      </w:r>
      <w:r>
        <w:rPr>
          <w:spacing w:val="-9"/>
        </w:rPr>
        <w:t xml:space="preserve"> </w:t>
      </w:r>
      <w:r>
        <w:t>evaluó</w:t>
      </w:r>
      <w:r>
        <w:rPr>
          <w:spacing w:val="-6"/>
        </w:rPr>
        <w:t xml:space="preserve"> </w:t>
      </w:r>
      <w:r>
        <w:t>en</w:t>
      </w:r>
      <w:r>
        <w:rPr>
          <w:spacing w:val="-7"/>
        </w:rPr>
        <w:t xml:space="preserve"> </w:t>
      </w:r>
      <w:r>
        <w:t>el</w:t>
      </w:r>
      <w:r>
        <w:rPr>
          <w:spacing w:val="-8"/>
        </w:rPr>
        <w:t xml:space="preserve"> </w:t>
      </w:r>
      <w:r>
        <w:t>T6:</w:t>
      </w:r>
      <w:r>
        <w:rPr>
          <w:spacing w:val="-10"/>
        </w:rPr>
        <w:t xml:space="preserve"> </w:t>
      </w:r>
      <w:r>
        <w:t>ECU-6717</w:t>
      </w:r>
      <w:r>
        <w:rPr>
          <w:spacing w:val="-9"/>
        </w:rPr>
        <w:t xml:space="preserve"> </w:t>
      </w:r>
      <w:r>
        <w:t>con</w:t>
      </w:r>
      <w:r>
        <w:rPr>
          <w:spacing w:val="-8"/>
        </w:rPr>
        <w:t xml:space="preserve"> </w:t>
      </w:r>
      <w:r>
        <w:t>13,45%</w:t>
      </w:r>
      <w:r>
        <w:rPr>
          <w:spacing w:val="-6"/>
        </w:rPr>
        <w:t xml:space="preserve"> </w:t>
      </w:r>
      <w:r>
        <w:t>(Cuadro</w:t>
      </w:r>
      <w:r>
        <w:rPr>
          <w:spacing w:val="-7"/>
        </w:rPr>
        <w:t xml:space="preserve"> </w:t>
      </w:r>
      <w:r>
        <w:t>No. 10 y Gráfico No.</w:t>
      </w:r>
      <w:r>
        <w:rPr>
          <w:spacing w:val="-2"/>
        </w:rPr>
        <w:t xml:space="preserve"> </w:t>
      </w:r>
      <w:r>
        <w:t>10)</w:t>
      </w:r>
    </w:p>
    <w:p w14:paraId="4AE55614" w14:textId="77777777" w:rsidR="00D6450E" w:rsidRDefault="00D6450E">
      <w:pPr>
        <w:spacing w:line="360" w:lineRule="auto"/>
        <w:jc w:val="both"/>
        <w:sectPr w:rsidR="00D6450E">
          <w:pgSz w:w="11920" w:h="16860"/>
          <w:pgMar w:top="1600" w:right="680" w:bottom="1240" w:left="1680" w:header="0" w:footer="1058" w:gutter="0"/>
          <w:cols w:space="720"/>
        </w:sectPr>
      </w:pPr>
    </w:p>
    <w:p w14:paraId="5B242D6F" w14:textId="77777777" w:rsidR="00D6450E" w:rsidRDefault="00D51AB9">
      <w:pPr>
        <w:pStyle w:val="Textoindependiente"/>
        <w:spacing w:before="86" w:line="360" w:lineRule="auto"/>
        <w:ind w:left="305" w:right="1020"/>
        <w:jc w:val="both"/>
      </w:pPr>
      <w:r>
        <w:lastRenderedPageBreak/>
        <w:t>En</w:t>
      </w:r>
      <w:r>
        <w:rPr>
          <w:spacing w:val="-16"/>
        </w:rPr>
        <w:t xml:space="preserve"> </w:t>
      </w:r>
      <w:r>
        <w:t>la</w:t>
      </w:r>
      <w:r>
        <w:rPr>
          <w:spacing w:val="-17"/>
        </w:rPr>
        <w:t xml:space="preserve"> </w:t>
      </w:r>
      <w:r>
        <w:t>localidad</w:t>
      </w:r>
      <w:r>
        <w:rPr>
          <w:spacing w:val="-16"/>
        </w:rPr>
        <w:t xml:space="preserve"> </w:t>
      </w:r>
      <w:r>
        <w:t>de</w:t>
      </w:r>
      <w:r>
        <w:rPr>
          <w:spacing w:val="-15"/>
        </w:rPr>
        <w:t xml:space="preserve"> </w:t>
      </w:r>
      <w:r>
        <w:t>Jatumpamba</w:t>
      </w:r>
      <w:r>
        <w:rPr>
          <w:spacing w:val="-16"/>
        </w:rPr>
        <w:t xml:space="preserve"> </w:t>
      </w:r>
      <w:r>
        <w:t>la</w:t>
      </w:r>
      <w:r>
        <w:rPr>
          <w:spacing w:val="-17"/>
        </w:rPr>
        <w:t xml:space="preserve"> </w:t>
      </w:r>
      <w:r>
        <w:t>severidad</w:t>
      </w:r>
      <w:r>
        <w:rPr>
          <w:spacing w:val="-13"/>
        </w:rPr>
        <w:t xml:space="preserve"> </w:t>
      </w:r>
      <w:r>
        <w:t>del</w:t>
      </w:r>
      <w:r>
        <w:rPr>
          <w:spacing w:val="-12"/>
        </w:rPr>
        <w:t xml:space="preserve"> </w:t>
      </w:r>
      <w:r>
        <w:t>ataque</w:t>
      </w:r>
      <w:r>
        <w:rPr>
          <w:spacing w:val="-17"/>
        </w:rPr>
        <w:t xml:space="preserve"> </w:t>
      </w:r>
      <w:r>
        <w:t>de</w:t>
      </w:r>
      <w:r>
        <w:rPr>
          <w:spacing w:val="-17"/>
        </w:rPr>
        <w:t xml:space="preserve"> </w:t>
      </w:r>
      <w:r>
        <w:t>Mildiu</w:t>
      </w:r>
      <w:r>
        <w:rPr>
          <w:spacing w:val="-15"/>
        </w:rPr>
        <w:t xml:space="preserve"> </w:t>
      </w:r>
      <w:r>
        <w:t>presentó</w:t>
      </w:r>
      <w:r>
        <w:rPr>
          <w:spacing w:val="-11"/>
        </w:rPr>
        <w:t xml:space="preserve"> </w:t>
      </w:r>
      <w:r>
        <w:t>un</w:t>
      </w:r>
      <w:r>
        <w:rPr>
          <w:spacing w:val="-16"/>
        </w:rPr>
        <w:t xml:space="preserve"> </w:t>
      </w:r>
      <w:r>
        <w:t>promedio general de 17,23% (Tolerancia a la enfermedad). El promedio más alto se registró en la</w:t>
      </w:r>
      <w:r>
        <w:rPr>
          <w:spacing w:val="-7"/>
        </w:rPr>
        <w:t xml:space="preserve"> </w:t>
      </w:r>
      <w:r>
        <w:t>accesión</w:t>
      </w:r>
      <w:r>
        <w:rPr>
          <w:spacing w:val="-3"/>
        </w:rPr>
        <w:t xml:space="preserve"> </w:t>
      </w:r>
      <w:r>
        <w:t>T8:</w:t>
      </w:r>
      <w:r>
        <w:rPr>
          <w:spacing w:val="-6"/>
        </w:rPr>
        <w:t xml:space="preserve"> </w:t>
      </w:r>
      <w:r>
        <w:t>PDV</w:t>
      </w:r>
      <w:r>
        <w:rPr>
          <w:spacing w:val="-5"/>
        </w:rPr>
        <w:t xml:space="preserve"> </w:t>
      </w:r>
      <w:r>
        <w:t>con</w:t>
      </w:r>
      <w:r>
        <w:rPr>
          <w:spacing w:val="1"/>
        </w:rPr>
        <w:t xml:space="preserve"> </w:t>
      </w:r>
      <w:r>
        <w:t>20,11%</w:t>
      </w:r>
      <w:r>
        <w:rPr>
          <w:spacing w:val="-7"/>
        </w:rPr>
        <w:t xml:space="preserve"> </w:t>
      </w:r>
      <w:r>
        <w:t>de</w:t>
      </w:r>
      <w:r>
        <w:rPr>
          <w:spacing w:val="-6"/>
        </w:rPr>
        <w:t xml:space="preserve"> </w:t>
      </w:r>
      <w:r>
        <w:t>SAM,</w:t>
      </w:r>
      <w:r>
        <w:rPr>
          <w:spacing w:val="-6"/>
        </w:rPr>
        <w:t xml:space="preserve"> </w:t>
      </w:r>
      <w:r>
        <w:t>el</w:t>
      </w:r>
      <w:r>
        <w:rPr>
          <w:spacing w:val="-6"/>
        </w:rPr>
        <w:t xml:space="preserve"> </w:t>
      </w:r>
      <w:r>
        <w:t>promedio</w:t>
      </w:r>
      <w:r>
        <w:rPr>
          <w:spacing w:val="-5"/>
        </w:rPr>
        <w:t xml:space="preserve"> </w:t>
      </w:r>
      <w:r>
        <w:t>más</w:t>
      </w:r>
      <w:r>
        <w:rPr>
          <w:spacing w:val="-6"/>
        </w:rPr>
        <w:t xml:space="preserve"> </w:t>
      </w:r>
      <w:r>
        <w:t>bajo</w:t>
      </w:r>
      <w:r>
        <w:rPr>
          <w:spacing w:val="-6"/>
        </w:rPr>
        <w:t xml:space="preserve"> </w:t>
      </w:r>
      <w:r>
        <w:t>se</w:t>
      </w:r>
      <w:r>
        <w:rPr>
          <w:spacing w:val="-6"/>
        </w:rPr>
        <w:t xml:space="preserve"> </w:t>
      </w:r>
      <w:r>
        <w:t>dio</w:t>
      </w:r>
      <w:r>
        <w:rPr>
          <w:spacing w:val="-1"/>
        </w:rPr>
        <w:t xml:space="preserve"> </w:t>
      </w:r>
      <w:r>
        <w:t>en</w:t>
      </w:r>
      <w:r>
        <w:rPr>
          <w:spacing w:val="-6"/>
        </w:rPr>
        <w:t xml:space="preserve"> </w:t>
      </w:r>
      <w:r>
        <w:t>la</w:t>
      </w:r>
      <w:r>
        <w:rPr>
          <w:spacing w:val="-5"/>
        </w:rPr>
        <w:t xml:space="preserve"> </w:t>
      </w:r>
      <w:r>
        <w:t>accesión T7: INIAP Tunkahuan con 12,87% de SAM (Cuadro No. 10 y Gráfico No.</w:t>
      </w:r>
      <w:r>
        <w:rPr>
          <w:spacing w:val="-6"/>
        </w:rPr>
        <w:t xml:space="preserve"> </w:t>
      </w:r>
      <w:r>
        <w:t>10).</w:t>
      </w:r>
    </w:p>
    <w:p w14:paraId="2C55E37E" w14:textId="77777777" w:rsidR="00D6450E" w:rsidRDefault="00D51AB9" w:rsidP="00BF7D39">
      <w:pPr>
        <w:pStyle w:val="Textoindependiente"/>
        <w:spacing w:before="240" w:line="360" w:lineRule="auto"/>
        <w:ind w:left="306" w:right="1021"/>
        <w:jc w:val="both"/>
      </w:pPr>
      <w:r>
        <w:t>Las variables SAM, es una característica varietal y dependen de su interacción genotipo ambiente.</w:t>
      </w:r>
    </w:p>
    <w:p w14:paraId="3E31BCB4" w14:textId="77777777" w:rsidR="00D6450E" w:rsidRDefault="00D51AB9" w:rsidP="005A165C">
      <w:pPr>
        <w:pStyle w:val="Textoindependiente"/>
        <w:spacing w:before="240" w:after="240" w:line="360" w:lineRule="auto"/>
        <w:ind w:left="284" w:right="1055"/>
        <w:jc w:val="both"/>
      </w:pPr>
      <w:bookmarkStart w:id="278" w:name="_Toc76117972"/>
      <w:bookmarkStart w:id="279" w:name="_Toc76135903"/>
      <w:r>
        <w:t xml:space="preserve">Factores determinantes para la presencia y severidad de las enfermedades foliares son la temperatura; humedad; </w:t>
      </w:r>
      <w:r w:rsidRPr="006115B0">
        <w:t>cantidad</w:t>
      </w:r>
      <w:r>
        <w:t xml:space="preserve"> de luz calor, nutrición de las plantas, densidad de siembra y entre otros.</w:t>
      </w:r>
      <w:bookmarkEnd w:id="278"/>
      <w:bookmarkEnd w:id="279"/>
    </w:p>
    <w:p w14:paraId="15210F33" w14:textId="5E1F3F67" w:rsidR="00D6450E" w:rsidRDefault="00BF7D39" w:rsidP="00BF7D39">
      <w:pPr>
        <w:pStyle w:val="Ttulo2"/>
        <w:numPr>
          <w:ilvl w:val="1"/>
          <w:numId w:val="17"/>
        </w:numPr>
        <w:ind w:hanging="182"/>
      </w:pPr>
      <w:bookmarkStart w:id="280" w:name="_bookmark113"/>
      <w:bookmarkStart w:id="281" w:name="_Toc76117973"/>
      <w:bookmarkEnd w:id="280"/>
      <w:r>
        <w:t xml:space="preserve"> </w:t>
      </w:r>
      <w:bookmarkStart w:id="282" w:name="_Toc76133285"/>
      <w:r w:rsidR="00D51AB9">
        <w:t>Contenido de saponina</w:t>
      </w:r>
      <w:r w:rsidR="00D51AB9">
        <w:rPr>
          <w:spacing w:val="-5"/>
        </w:rPr>
        <w:t xml:space="preserve"> </w:t>
      </w:r>
      <w:r w:rsidR="00D51AB9">
        <w:t>(CS)</w:t>
      </w:r>
      <w:bookmarkEnd w:id="281"/>
      <w:bookmarkEnd w:id="282"/>
    </w:p>
    <w:p w14:paraId="260D1C99" w14:textId="77777777" w:rsidR="00D6450E" w:rsidRDefault="00D51AB9" w:rsidP="005A165C">
      <w:pPr>
        <w:pStyle w:val="CUA"/>
        <w:spacing w:before="240"/>
        <w:ind w:left="1843" w:right="1055" w:hanging="1559"/>
      </w:pPr>
      <w:bookmarkStart w:id="283" w:name="_Toc76117974"/>
      <w:bookmarkStart w:id="284" w:name="_Toc76135904"/>
      <w:r>
        <w:rPr>
          <w:b/>
        </w:rPr>
        <w:t>Cuadro</w:t>
      </w:r>
      <w:r>
        <w:rPr>
          <w:b/>
          <w:spacing w:val="-11"/>
        </w:rPr>
        <w:t xml:space="preserve"> </w:t>
      </w:r>
      <w:r>
        <w:rPr>
          <w:b/>
        </w:rPr>
        <w:t>No.</w:t>
      </w:r>
      <w:r>
        <w:rPr>
          <w:b/>
          <w:spacing w:val="-11"/>
        </w:rPr>
        <w:t xml:space="preserve"> </w:t>
      </w:r>
      <w:r>
        <w:rPr>
          <w:b/>
        </w:rPr>
        <w:t>11.</w:t>
      </w:r>
      <w:r>
        <w:rPr>
          <w:b/>
          <w:spacing w:val="-10"/>
        </w:rPr>
        <w:t xml:space="preserve"> </w:t>
      </w:r>
      <w:r>
        <w:t>Resultados</w:t>
      </w:r>
      <w:r>
        <w:rPr>
          <w:spacing w:val="-7"/>
        </w:rPr>
        <w:t xml:space="preserve"> </w:t>
      </w:r>
      <w:r>
        <w:t>de</w:t>
      </w:r>
      <w:r>
        <w:rPr>
          <w:spacing w:val="-11"/>
        </w:rPr>
        <w:t xml:space="preserve"> </w:t>
      </w:r>
      <w:r>
        <w:t>la</w:t>
      </w:r>
      <w:r>
        <w:rPr>
          <w:spacing w:val="-11"/>
        </w:rPr>
        <w:t xml:space="preserve"> </w:t>
      </w:r>
      <w:r>
        <w:t>prueba</w:t>
      </w:r>
      <w:r>
        <w:rPr>
          <w:spacing w:val="-12"/>
        </w:rPr>
        <w:t xml:space="preserve"> </w:t>
      </w:r>
      <w:r>
        <w:t>de</w:t>
      </w:r>
      <w:r>
        <w:rPr>
          <w:spacing w:val="-11"/>
        </w:rPr>
        <w:t xml:space="preserve"> </w:t>
      </w:r>
      <w:r>
        <w:t>Tukey</w:t>
      </w:r>
      <w:r>
        <w:rPr>
          <w:spacing w:val="-10"/>
        </w:rPr>
        <w:t xml:space="preserve"> </w:t>
      </w:r>
      <w:r>
        <w:t>al</w:t>
      </w:r>
      <w:r>
        <w:rPr>
          <w:spacing w:val="-7"/>
        </w:rPr>
        <w:t xml:space="preserve"> </w:t>
      </w:r>
      <w:r>
        <w:t>5%</w:t>
      </w:r>
      <w:r>
        <w:rPr>
          <w:spacing w:val="-12"/>
        </w:rPr>
        <w:t xml:space="preserve"> </w:t>
      </w:r>
      <w:r>
        <w:t>para</w:t>
      </w:r>
      <w:r>
        <w:rPr>
          <w:spacing w:val="-9"/>
        </w:rPr>
        <w:t xml:space="preserve"> </w:t>
      </w:r>
      <w:r>
        <w:t>comparar</w:t>
      </w:r>
      <w:r>
        <w:rPr>
          <w:spacing w:val="-10"/>
        </w:rPr>
        <w:t xml:space="preserve"> </w:t>
      </w:r>
      <w:r>
        <w:t>los</w:t>
      </w:r>
      <w:r>
        <w:rPr>
          <w:spacing w:val="-6"/>
        </w:rPr>
        <w:t xml:space="preserve"> </w:t>
      </w:r>
      <w:r>
        <w:t>promedios de Accesiones de Quinua en la variable CS por</w:t>
      </w:r>
      <w:r>
        <w:rPr>
          <w:spacing w:val="-10"/>
        </w:rPr>
        <w:t xml:space="preserve"> </w:t>
      </w:r>
      <w:r>
        <w:t>localidad</w:t>
      </w:r>
      <w:bookmarkEnd w:id="283"/>
      <w:bookmarkEnd w:id="284"/>
    </w:p>
    <w:p w14:paraId="600EE45C" w14:textId="77777777" w:rsidR="00D6450E" w:rsidRDefault="00D6450E">
      <w:pPr>
        <w:pStyle w:val="Textoindependiente"/>
        <w:spacing w:before="6"/>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0"/>
        <w:gridCol w:w="1140"/>
        <w:gridCol w:w="1133"/>
        <w:gridCol w:w="1529"/>
        <w:gridCol w:w="1142"/>
        <w:gridCol w:w="1133"/>
      </w:tblGrid>
      <w:tr w:rsidR="00D6450E" w14:paraId="7FBD63F3" w14:textId="77777777">
        <w:trPr>
          <w:trHeight w:val="314"/>
        </w:trPr>
        <w:tc>
          <w:tcPr>
            <w:tcW w:w="4983" w:type="dxa"/>
            <w:gridSpan w:val="3"/>
          </w:tcPr>
          <w:p w14:paraId="365B81E7" w14:textId="77777777" w:rsidR="00D6450E" w:rsidRDefault="00D51AB9">
            <w:pPr>
              <w:pStyle w:val="TableParagraph"/>
              <w:spacing w:before="18"/>
              <w:ind w:left="645"/>
              <w:jc w:val="left"/>
              <w:rPr>
                <w:b/>
                <w:sz w:val="24"/>
              </w:rPr>
            </w:pPr>
            <w:r>
              <w:rPr>
                <w:b/>
                <w:sz w:val="24"/>
              </w:rPr>
              <w:t>LOCALIDAD 1: LAGUACOTO III</w:t>
            </w:r>
          </w:p>
        </w:tc>
        <w:tc>
          <w:tcPr>
            <w:tcW w:w="3804" w:type="dxa"/>
            <w:gridSpan w:val="3"/>
          </w:tcPr>
          <w:p w14:paraId="6F9344A5" w14:textId="77777777" w:rsidR="00D6450E" w:rsidRDefault="00D51AB9">
            <w:pPr>
              <w:pStyle w:val="TableParagraph"/>
              <w:spacing w:before="18"/>
              <w:ind w:left="144"/>
              <w:jc w:val="left"/>
              <w:rPr>
                <w:b/>
                <w:sz w:val="24"/>
              </w:rPr>
            </w:pPr>
            <w:r>
              <w:rPr>
                <w:b/>
                <w:sz w:val="24"/>
              </w:rPr>
              <w:t>LOCALIDAD 2: JATUMPAMBA</w:t>
            </w:r>
          </w:p>
        </w:tc>
      </w:tr>
      <w:tr w:rsidR="00D6450E" w14:paraId="052AF883" w14:textId="77777777">
        <w:trPr>
          <w:trHeight w:val="275"/>
        </w:trPr>
        <w:tc>
          <w:tcPr>
            <w:tcW w:w="4983" w:type="dxa"/>
            <w:gridSpan w:val="3"/>
          </w:tcPr>
          <w:p w14:paraId="1FB064C7" w14:textId="77777777" w:rsidR="00D6450E" w:rsidRDefault="00D51AB9">
            <w:pPr>
              <w:pStyle w:val="TableParagraph"/>
              <w:spacing w:line="256" w:lineRule="exact"/>
              <w:ind w:left="2099" w:right="2079"/>
              <w:rPr>
                <w:sz w:val="24"/>
              </w:rPr>
            </w:pPr>
            <w:r>
              <w:rPr>
                <w:sz w:val="24"/>
              </w:rPr>
              <w:t>CS (**)</w:t>
            </w:r>
          </w:p>
        </w:tc>
        <w:tc>
          <w:tcPr>
            <w:tcW w:w="3804" w:type="dxa"/>
            <w:gridSpan w:val="3"/>
          </w:tcPr>
          <w:p w14:paraId="4D16F7BD" w14:textId="77777777" w:rsidR="00D6450E" w:rsidRDefault="00D51AB9">
            <w:pPr>
              <w:pStyle w:val="TableParagraph"/>
              <w:spacing w:line="256" w:lineRule="exact"/>
              <w:ind w:left="1507" w:right="1493"/>
              <w:rPr>
                <w:sz w:val="24"/>
              </w:rPr>
            </w:pPr>
            <w:r>
              <w:rPr>
                <w:sz w:val="24"/>
              </w:rPr>
              <w:t>CS (**)</w:t>
            </w:r>
          </w:p>
        </w:tc>
      </w:tr>
      <w:tr w:rsidR="00D6450E" w14:paraId="52CC0073" w14:textId="77777777">
        <w:trPr>
          <w:trHeight w:val="273"/>
        </w:trPr>
        <w:tc>
          <w:tcPr>
            <w:tcW w:w="2710" w:type="dxa"/>
          </w:tcPr>
          <w:p w14:paraId="5C8C6DD0" w14:textId="77777777" w:rsidR="00D6450E" w:rsidRDefault="00D51AB9">
            <w:pPr>
              <w:pStyle w:val="TableParagraph"/>
              <w:spacing w:line="253" w:lineRule="exact"/>
              <w:ind w:left="74"/>
              <w:jc w:val="left"/>
              <w:rPr>
                <w:b/>
                <w:sz w:val="24"/>
              </w:rPr>
            </w:pPr>
            <w:r>
              <w:rPr>
                <w:b/>
                <w:sz w:val="24"/>
              </w:rPr>
              <w:t>Tratamientos</w:t>
            </w:r>
          </w:p>
        </w:tc>
        <w:tc>
          <w:tcPr>
            <w:tcW w:w="1140" w:type="dxa"/>
          </w:tcPr>
          <w:p w14:paraId="125DB58F" w14:textId="77777777" w:rsidR="00D6450E" w:rsidRDefault="00D51AB9">
            <w:pPr>
              <w:pStyle w:val="TableParagraph"/>
              <w:spacing w:line="253" w:lineRule="exact"/>
              <w:ind w:left="50" w:right="39"/>
              <w:rPr>
                <w:b/>
                <w:sz w:val="24"/>
              </w:rPr>
            </w:pPr>
            <w:r>
              <w:rPr>
                <w:b/>
                <w:sz w:val="24"/>
              </w:rPr>
              <w:t>Promedio</w:t>
            </w:r>
          </w:p>
        </w:tc>
        <w:tc>
          <w:tcPr>
            <w:tcW w:w="1133" w:type="dxa"/>
          </w:tcPr>
          <w:p w14:paraId="300ADF21" w14:textId="77777777" w:rsidR="00D6450E" w:rsidRDefault="00D51AB9">
            <w:pPr>
              <w:pStyle w:val="TableParagraph"/>
              <w:spacing w:line="253" w:lineRule="exact"/>
              <w:ind w:left="74"/>
              <w:jc w:val="left"/>
              <w:rPr>
                <w:b/>
                <w:sz w:val="24"/>
              </w:rPr>
            </w:pPr>
            <w:r>
              <w:rPr>
                <w:b/>
                <w:sz w:val="24"/>
              </w:rPr>
              <w:t>Rango</w:t>
            </w:r>
          </w:p>
        </w:tc>
        <w:tc>
          <w:tcPr>
            <w:tcW w:w="1529" w:type="dxa"/>
          </w:tcPr>
          <w:p w14:paraId="2C1EC6F6" w14:textId="77777777" w:rsidR="00D6450E" w:rsidRDefault="00D51AB9">
            <w:pPr>
              <w:pStyle w:val="TableParagraph"/>
              <w:spacing w:line="253" w:lineRule="exact"/>
              <w:ind w:left="50" w:right="41"/>
              <w:rPr>
                <w:b/>
                <w:sz w:val="24"/>
              </w:rPr>
            </w:pPr>
            <w:r>
              <w:rPr>
                <w:b/>
                <w:sz w:val="24"/>
              </w:rPr>
              <w:t>Tratamientos</w:t>
            </w:r>
          </w:p>
        </w:tc>
        <w:tc>
          <w:tcPr>
            <w:tcW w:w="1142" w:type="dxa"/>
          </w:tcPr>
          <w:p w14:paraId="33C39A45" w14:textId="77777777" w:rsidR="00D6450E" w:rsidRDefault="00D51AB9">
            <w:pPr>
              <w:pStyle w:val="TableParagraph"/>
              <w:spacing w:line="253" w:lineRule="exact"/>
              <w:ind w:left="53" w:right="38"/>
              <w:rPr>
                <w:b/>
                <w:sz w:val="24"/>
              </w:rPr>
            </w:pPr>
            <w:r>
              <w:rPr>
                <w:b/>
                <w:sz w:val="24"/>
              </w:rPr>
              <w:t>Promedio</w:t>
            </w:r>
          </w:p>
        </w:tc>
        <w:tc>
          <w:tcPr>
            <w:tcW w:w="1133" w:type="dxa"/>
          </w:tcPr>
          <w:p w14:paraId="720206CE" w14:textId="77777777" w:rsidR="00D6450E" w:rsidRDefault="00D51AB9">
            <w:pPr>
              <w:pStyle w:val="TableParagraph"/>
              <w:spacing w:line="253" w:lineRule="exact"/>
              <w:ind w:left="75"/>
              <w:jc w:val="left"/>
              <w:rPr>
                <w:b/>
                <w:sz w:val="24"/>
              </w:rPr>
            </w:pPr>
            <w:r>
              <w:rPr>
                <w:b/>
                <w:sz w:val="24"/>
              </w:rPr>
              <w:t>Rango</w:t>
            </w:r>
          </w:p>
        </w:tc>
      </w:tr>
      <w:tr w:rsidR="00D6450E" w14:paraId="01C0490B" w14:textId="77777777">
        <w:trPr>
          <w:trHeight w:val="316"/>
        </w:trPr>
        <w:tc>
          <w:tcPr>
            <w:tcW w:w="2710" w:type="dxa"/>
          </w:tcPr>
          <w:p w14:paraId="773A201A" w14:textId="77777777" w:rsidR="00D6450E" w:rsidRDefault="00D51AB9">
            <w:pPr>
              <w:pStyle w:val="TableParagraph"/>
              <w:spacing w:before="46" w:line="250" w:lineRule="exact"/>
              <w:ind w:left="74"/>
              <w:jc w:val="left"/>
            </w:pPr>
            <w:r>
              <w:t>T9: INIAP Pata de Venado</w:t>
            </w:r>
          </w:p>
        </w:tc>
        <w:tc>
          <w:tcPr>
            <w:tcW w:w="1140" w:type="dxa"/>
          </w:tcPr>
          <w:p w14:paraId="0BEE8DF8" w14:textId="77777777" w:rsidR="00D6450E" w:rsidRDefault="00D51AB9">
            <w:pPr>
              <w:pStyle w:val="TableParagraph"/>
              <w:spacing w:before="23" w:line="273" w:lineRule="exact"/>
              <w:ind w:left="50" w:right="31"/>
              <w:rPr>
                <w:sz w:val="24"/>
              </w:rPr>
            </w:pPr>
            <w:r>
              <w:rPr>
                <w:sz w:val="24"/>
              </w:rPr>
              <w:t>6,23</w:t>
            </w:r>
          </w:p>
        </w:tc>
        <w:tc>
          <w:tcPr>
            <w:tcW w:w="1133" w:type="dxa"/>
          </w:tcPr>
          <w:p w14:paraId="59C914C5" w14:textId="77777777" w:rsidR="00D6450E" w:rsidRDefault="00D51AB9">
            <w:pPr>
              <w:pStyle w:val="TableParagraph"/>
              <w:spacing w:before="23" w:line="273" w:lineRule="exact"/>
              <w:ind w:left="74"/>
              <w:jc w:val="left"/>
              <w:rPr>
                <w:sz w:val="24"/>
              </w:rPr>
            </w:pPr>
            <w:r>
              <w:rPr>
                <w:w w:val="97"/>
                <w:sz w:val="24"/>
              </w:rPr>
              <w:t>A</w:t>
            </w:r>
          </w:p>
        </w:tc>
        <w:tc>
          <w:tcPr>
            <w:tcW w:w="1529" w:type="dxa"/>
          </w:tcPr>
          <w:p w14:paraId="122EB3D1" w14:textId="77777777" w:rsidR="00D6450E" w:rsidRDefault="00D51AB9">
            <w:pPr>
              <w:pStyle w:val="TableParagraph"/>
              <w:spacing w:before="23" w:line="273" w:lineRule="exact"/>
              <w:ind w:left="50" w:right="36"/>
              <w:rPr>
                <w:sz w:val="24"/>
              </w:rPr>
            </w:pPr>
            <w:r>
              <w:rPr>
                <w:sz w:val="24"/>
              </w:rPr>
              <w:t>T9</w:t>
            </w:r>
          </w:p>
        </w:tc>
        <w:tc>
          <w:tcPr>
            <w:tcW w:w="1142" w:type="dxa"/>
          </w:tcPr>
          <w:p w14:paraId="24B52222" w14:textId="77777777" w:rsidR="00D6450E" w:rsidRDefault="00D51AB9">
            <w:pPr>
              <w:pStyle w:val="TableParagraph"/>
              <w:spacing w:before="23" w:line="273" w:lineRule="exact"/>
              <w:ind w:left="53" w:right="30"/>
              <w:rPr>
                <w:sz w:val="24"/>
              </w:rPr>
            </w:pPr>
            <w:r>
              <w:rPr>
                <w:sz w:val="24"/>
              </w:rPr>
              <w:t>5,23</w:t>
            </w:r>
          </w:p>
        </w:tc>
        <w:tc>
          <w:tcPr>
            <w:tcW w:w="1133" w:type="dxa"/>
          </w:tcPr>
          <w:p w14:paraId="53EB3796" w14:textId="77777777" w:rsidR="00D6450E" w:rsidRDefault="00D51AB9">
            <w:pPr>
              <w:pStyle w:val="TableParagraph"/>
              <w:spacing w:before="23" w:line="273" w:lineRule="exact"/>
              <w:ind w:left="75"/>
              <w:jc w:val="left"/>
              <w:rPr>
                <w:sz w:val="24"/>
              </w:rPr>
            </w:pPr>
            <w:r>
              <w:rPr>
                <w:w w:val="97"/>
                <w:sz w:val="24"/>
              </w:rPr>
              <w:t>A</w:t>
            </w:r>
          </w:p>
        </w:tc>
      </w:tr>
      <w:tr w:rsidR="00D6450E" w14:paraId="706F731E" w14:textId="77777777">
        <w:trPr>
          <w:trHeight w:val="314"/>
        </w:trPr>
        <w:tc>
          <w:tcPr>
            <w:tcW w:w="2710" w:type="dxa"/>
          </w:tcPr>
          <w:p w14:paraId="48BECC6A" w14:textId="77777777" w:rsidR="00D6450E" w:rsidRDefault="00D51AB9">
            <w:pPr>
              <w:pStyle w:val="TableParagraph"/>
              <w:spacing w:before="41" w:line="252" w:lineRule="exact"/>
              <w:ind w:left="74"/>
              <w:jc w:val="left"/>
            </w:pPr>
            <w:r>
              <w:t>T2: EQ26</w:t>
            </w:r>
          </w:p>
        </w:tc>
        <w:tc>
          <w:tcPr>
            <w:tcW w:w="1140" w:type="dxa"/>
          </w:tcPr>
          <w:p w14:paraId="5AB4D8CC" w14:textId="77777777" w:rsidR="00D6450E" w:rsidRDefault="00D51AB9">
            <w:pPr>
              <w:pStyle w:val="TableParagraph"/>
              <w:spacing w:before="18"/>
              <w:ind w:left="50" w:right="31"/>
              <w:rPr>
                <w:sz w:val="24"/>
              </w:rPr>
            </w:pPr>
            <w:r>
              <w:rPr>
                <w:sz w:val="24"/>
              </w:rPr>
              <w:t>1,50</w:t>
            </w:r>
          </w:p>
        </w:tc>
        <w:tc>
          <w:tcPr>
            <w:tcW w:w="1133" w:type="dxa"/>
          </w:tcPr>
          <w:p w14:paraId="66EDF63B" w14:textId="77777777" w:rsidR="00D6450E" w:rsidRDefault="00D51AB9">
            <w:pPr>
              <w:pStyle w:val="TableParagraph"/>
              <w:spacing w:before="18"/>
              <w:ind w:left="314"/>
              <w:jc w:val="left"/>
              <w:rPr>
                <w:sz w:val="24"/>
              </w:rPr>
            </w:pPr>
            <w:r>
              <w:rPr>
                <w:sz w:val="24"/>
              </w:rPr>
              <w:t>B</w:t>
            </w:r>
          </w:p>
        </w:tc>
        <w:tc>
          <w:tcPr>
            <w:tcW w:w="1529" w:type="dxa"/>
          </w:tcPr>
          <w:p w14:paraId="520C1365" w14:textId="77777777" w:rsidR="00D6450E" w:rsidRDefault="00D51AB9">
            <w:pPr>
              <w:pStyle w:val="TableParagraph"/>
              <w:spacing w:before="18"/>
              <w:ind w:left="50" w:right="36"/>
              <w:rPr>
                <w:sz w:val="24"/>
              </w:rPr>
            </w:pPr>
            <w:r>
              <w:rPr>
                <w:sz w:val="24"/>
              </w:rPr>
              <w:t>T4</w:t>
            </w:r>
          </w:p>
        </w:tc>
        <w:tc>
          <w:tcPr>
            <w:tcW w:w="1142" w:type="dxa"/>
          </w:tcPr>
          <w:p w14:paraId="3450DAFD" w14:textId="77777777" w:rsidR="00D6450E" w:rsidRDefault="00D51AB9">
            <w:pPr>
              <w:pStyle w:val="TableParagraph"/>
              <w:spacing w:before="18"/>
              <w:ind w:left="53" w:right="30"/>
              <w:rPr>
                <w:sz w:val="24"/>
              </w:rPr>
            </w:pPr>
            <w:r>
              <w:rPr>
                <w:sz w:val="24"/>
              </w:rPr>
              <w:t>0,63</w:t>
            </w:r>
          </w:p>
        </w:tc>
        <w:tc>
          <w:tcPr>
            <w:tcW w:w="1133" w:type="dxa"/>
          </w:tcPr>
          <w:p w14:paraId="1CEDF8D3" w14:textId="77777777" w:rsidR="00D6450E" w:rsidRDefault="00D51AB9">
            <w:pPr>
              <w:pStyle w:val="TableParagraph"/>
              <w:spacing w:before="18"/>
              <w:ind w:left="315"/>
              <w:jc w:val="left"/>
              <w:rPr>
                <w:sz w:val="24"/>
              </w:rPr>
            </w:pPr>
            <w:r>
              <w:rPr>
                <w:sz w:val="24"/>
              </w:rPr>
              <w:t>B</w:t>
            </w:r>
          </w:p>
        </w:tc>
      </w:tr>
      <w:tr w:rsidR="00D6450E" w14:paraId="151A7D12" w14:textId="77777777">
        <w:trPr>
          <w:trHeight w:val="316"/>
        </w:trPr>
        <w:tc>
          <w:tcPr>
            <w:tcW w:w="2710" w:type="dxa"/>
          </w:tcPr>
          <w:p w14:paraId="7EA03623" w14:textId="77777777" w:rsidR="00D6450E" w:rsidRDefault="00D51AB9">
            <w:pPr>
              <w:pStyle w:val="TableParagraph"/>
              <w:spacing w:before="44" w:line="252" w:lineRule="exact"/>
              <w:ind w:left="74"/>
              <w:jc w:val="left"/>
            </w:pPr>
            <w:r>
              <w:t>T3: EQ28</w:t>
            </w:r>
          </w:p>
        </w:tc>
        <w:tc>
          <w:tcPr>
            <w:tcW w:w="1140" w:type="dxa"/>
          </w:tcPr>
          <w:p w14:paraId="6349E0D0" w14:textId="77777777" w:rsidR="00D6450E" w:rsidRDefault="00D51AB9">
            <w:pPr>
              <w:pStyle w:val="TableParagraph"/>
              <w:spacing w:before="20"/>
              <w:ind w:left="50" w:right="31"/>
              <w:rPr>
                <w:sz w:val="24"/>
              </w:rPr>
            </w:pPr>
            <w:r>
              <w:rPr>
                <w:sz w:val="24"/>
              </w:rPr>
              <w:t>0,77</w:t>
            </w:r>
          </w:p>
        </w:tc>
        <w:tc>
          <w:tcPr>
            <w:tcW w:w="1133" w:type="dxa"/>
          </w:tcPr>
          <w:p w14:paraId="24426E65" w14:textId="77777777" w:rsidR="00D6450E" w:rsidRDefault="00D51AB9">
            <w:pPr>
              <w:pStyle w:val="TableParagraph"/>
              <w:spacing w:before="20"/>
              <w:ind w:left="314"/>
              <w:jc w:val="left"/>
              <w:rPr>
                <w:sz w:val="24"/>
              </w:rPr>
            </w:pPr>
            <w:r>
              <w:rPr>
                <w:sz w:val="24"/>
              </w:rPr>
              <w:t>B</w:t>
            </w:r>
          </w:p>
        </w:tc>
        <w:tc>
          <w:tcPr>
            <w:tcW w:w="1529" w:type="dxa"/>
          </w:tcPr>
          <w:p w14:paraId="2391E293" w14:textId="77777777" w:rsidR="00D6450E" w:rsidRDefault="00D51AB9">
            <w:pPr>
              <w:pStyle w:val="TableParagraph"/>
              <w:spacing w:before="20"/>
              <w:ind w:left="50" w:right="36"/>
              <w:rPr>
                <w:sz w:val="24"/>
              </w:rPr>
            </w:pPr>
            <w:r>
              <w:rPr>
                <w:sz w:val="24"/>
              </w:rPr>
              <w:t>T2</w:t>
            </w:r>
          </w:p>
        </w:tc>
        <w:tc>
          <w:tcPr>
            <w:tcW w:w="1142" w:type="dxa"/>
          </w:tcPr>
          <w:p w14:paraId="2EADD8A0" w14:textId="77777777" w:rsidR="00D6450E" w:rsidRDefault="00D51AB9">
            <w:pPr>
              <w:pStyle w:val="TableParagraph"/>
              <w:spacing w:before="20"/>
              <w:ind w:left="53" w:right="30"/>
              <w:rPr>
                <w:sz w:val="24"/>
              </w:rPr>
            </w:pPr>
            <w:r>
              <w:rPr>
                <w:sz w:val="24"/>
              </w:rPr>
              <w:t>0,13</w:t>
            </w:r>
          </w:p>
        </w:tc>
        <w:tc>
          <w:tcPr>
            <w:tcW w:w="1133" w:type="dxa"/>
          </w:tcPr>
          <w:p w14:paraId="5E5C46F1" w14:textId="77777777" w:rsidR="00D6450E" w:rsidRDefault="00D51AB9">
            <w:pPr>
              <w:pStyle w:val="TableParagraph"/>
              <w:spacing w:before="20"/>
              <w:ind w:left="315"/>
              <w:jc w:val="left"/>
              <w:rPr>
                <w:sz w:val="24"/>
              </w:rPr>
            </w:pPr>
            <w:r>
              <w:rPr>
                <w:sz w:val="24"/>
              </w:rPr>
              <w:t>B</w:t>
            </w:r>
          </w:p>
        </w:tc>
      </w:tr>
      <w:tr w:rsidR="00D6450E" w14:paraId="17BDCE63" w14:textId="77777777">
        <w:trPr>
          <w:trHeight w:val="314"/>
        </w:trPr>
        <w:tc>
          <w:tcPr>
            <w:tcW w:w="2710" w:type="dxa"/>
          </w:tcPr>
          <w:p w14:paraId="343CD622" w14:textId="77777777" w:rsidR="00D6450E" w:rsidRDefault="00D51AB9">
            <w:pPr>
              <w:pStyle w:val="TableParagraph"/>
              <w:spacing w:before="41" w:line="252" w:lineRule="exact"/>
              <w:ind w:left="74"/>
              <w:jc w:val="left"/>
            </w:pPr>
            <w:r>
              <w:t>T4: Q1</w:t>
            </w:r>
          </w:p>
        </w:tc>
        <w:tc>
          <w:tcPr>
            <w:tcW w:w="1140" w:type="dxa"/>
          </w:tcPr>
          <w:p w14:paraId="1CEFB1D7" w14:textId="77777777" w:rsidR="00D6450E" w:rsidRDefault="00D51AB9">
            <w:pPr>
              <w:pStyle w:val="TableParagraph"/>
              <w:spacing w:before="18"/>
              <w:ind w:left="50" w:right="31"/>
              <w:rPr>
                <w:sz w:val="24"/>
              </w:rPr>
            </w:pPr>
            <w:r>
              <w:rPr>
                <w:sz w:val="24"/>
              </w:rPr>
              <w:t>0,67</w:t>
            </w:r>
          </w:p>
        </w:tc>
        <w:tc>
          <w:tcPr>
            <w:tcW w:w="1133" w:type="dxa"/>
          </w:tcPr>
          <w:p w14:paraId="328656A1" w14:textId="77777777" w:rsidR="00D6450E" w:rsidRDefault="00D51AB9">
            <w:pPr>
              <w:pStyle w:val="TableParagraph"/>
              <w:spacing w:before="18"/>
              <w:ind w:left="314"/>
              <w:jc w:val="left"/>
              <w:rPr>
                <w:sz w:val="24"/>
              </w:rPr>
            </w:pPr>
            <w:r>
              <w:rPr>
                <w:sz w:val="24"/>
              </w:rPr>
              <w:t>B</w:t>
            </w:r>
          </w:p>
        </w:tc>
        <w:tc>
          <w:tcPr>
            <w:tcW w:w="1529" w:type="dxa"/>
          </w:tcPr>
          <w:p w14:paraId="66B629F0" w14:textId="77777777" w:rsidR="00D6450E" w:rsidRDefault="00D51AB9">
            <w:pPr>
              <w:pStyle w:val="TableParagraph"/>
              <w:spacing w:before="18"/>
              <w:ind w:left="50" w:right="36"/>
              <w:rPr>
                <w:sz w:val="24"/>
              </w:rPr>
            </w:pPr>
            <w:r>
              <w:rPr>
                <w:sz w:val="24"/>
              </w:rPr>
              <w:t>T8</w:t>
            </w:r>
          </w:p>
        </w:tc>
        <w:tc>
          <w:tcPr>
            <w:tcW w:w="1142" w:type="dxa"/>
          </w:tcPr>
          <w:p w14:paraId="7573D904" w14:textId="77777777" w:rsidR="00D6450E" w:rsidRDefault="00D51AB9">
            <w:pPr>
              <w:pStyle w:val="TableParagraph"/>
              <w:spacing w:before="18"/>
              <w:ind w:left="53" w:right="30"/>
              <w:rPr>
                <w:sz w:val="24"/>
              </w:rPr>
            </w:pPr>
            <w:r>
              <w:rPr>
                <w:sz w:val="24"/>
              </w:rPr>
              <w:t>0,07</w:t>
            </w:r>
          </w:p>
        </w:tc>
        <w:tc>
          <w:tcPr>
            <w:tcW w:w="1133" w:type="dxa"/>
          </w:tcPr>
          <w:p w14:paraId="78595FD1" w14:textId="77777777" w:rsidR="00D6450E" w:rsidRDefault="00D51AB9">
            <w:pPr>
              <w:pStyle w:val="TableParagraph"/>
              <w:spacing w:before="18"/>
              <w:ind w:left="315"/>
              <w:jc w:val="left"/>
              <w:rPr>
                <w:sz w:val="24"/>
              </w:rPr>
            </w:pPr>
            <w:r>
              <w:rPr>
                <w:sz w:val="24"/>
              </w:rPr>
              <w:t>B</w:t>
            </w:r>
          </w:p>
        </w:tc>
      </w:tr>
      <w:tr w:rsidR="00D6450E" w14:paraId="5259CD30" w14:textId="77777777">
        <w:trPr>
          <w:trHeight w:val="314"/>
        </w:trPr>
        <w:tc>
          <w:tcPr>
            <w:tcW w:w="2710" w:type="dxa"/>
          </w:tcPr>
          <w:p w14:paraId="67A3705F" w14:textId="77777777" w:rsidR="00D6450E" w:rsidRDefault="00D51AB9">
            <w:pPr>
              <w:pStyle w:val="TableParagraph"/>
              <w:spacing w:before="41" w:line="252" w:lineRule="exact"/>
              <w:ind w:left="74"/>
              <w:jc w:val="left"/>
            </w:pPr>
            <w:r>
              <w:t>T1: LQEP4</w:t>
            </w:r>
          </w:p>
        </w:tc>
        <w:tc>
          <w:tcPr>
            <w:tcW w:w="1140" w:type="dxa"/>
          </w:tcPr>
          <w:p w14:paraId="041AE680" w14:textId="77777777" w:rsidR="00D6450E" w:rsidRDefault="00D51AB9">
            <w:pPr>
              <w:pStyle w:val="TableParagraph"/>
              <w:spacing w:before="18"/>
              <w:ind w:left="50" w:right="31"/>
              <w:rPr>
                <w:sz w:val="24"/>
              </w:rPr>
            </w:pPr>
            <w:r>
              <w:rPr>
                <w:sz w:val="24"/>
              </w:rPr>
              <w:t>0,00</w:t>
            </w:r>
          </w:p>
        </w:tc>
        <w:tc>
          <w:tcPr>
            <w:tcW w:w="1133" w:type="dxa"/>
          </w:tcPr>
          <w:p w14:paraId="170964E4" w14:textId="77777777" w:rsidR="00D6450E" w:rsidRDefault="00D51AB9">
            <w:pPr>
              <w:pStyle w:val="TableParagraph"/>
              <w:spacing w:before="18"/>
              <w:ind w:left="314"/>
              <w:jc w:val="left"/>
              <w:rPr>
                <w:sz w:val="24"/>
              </w:rPr>
            </w:pPr>
            <w:r>
              <w:rPr>
                <w:sz w:val="24"/>
              </w:rPr>
              <w:t>B</w:t>
            </w:r>
          </w:p>
        </w:tc>
        <w:tc>
          <w:tcPr>
            <w:tcW w:w="1529" w:type="dxa"/>
          </w:tcPr>
          <w:p w14:paraId="5E702EA1" w14:textId="77777777" w:rsidR="00D6450E" w:rsidRDefault="00D51AB9">
            <w:pPr>
              <w:pStyle w:val="TableParagraph"/>
              <w:spacing w:before="18"/>
              <w:ind w:left="50" w:right="36"/>
              <w:rPr>
                <w:sz w:val="24"/>
              </w:rPr>
            </w:pPr>
            <w:r>
              <w:rPr>
                <w:sz w:val="24"/>
              </w:rPr>
              <w:t>T3</w:t>
            </w:r>
          </w:p>
        </w:tc>
        <w:tc>
          <w:tcPr>
            <w:tcW w:w="1142" w:type="dxa"/>
          </w:tcPr>
          <w:p w14:paraId="10B9D259" w14:textId="77777777" w:rsidR="00D6450E" w:rsidRDefault="00D51AB9">
            <w:pPr>
              <w:pStyle w:val="TableParagraph"/>
              <w:spacing w:before="18"/>
              <w:ind w:left="53" w:right="30"/>
              <w:rPr>
                <w:sz w:val="24"/>
              </w:rPr>
            </w:pPr>
            <w:r>
              <w:rPr>
                <w:sz w:val="24"/>
              </w:rPr>
              <w:t>0,00</w:t>
            </w:r>
          </w:p>
        </w:tc>
        <w:tc>
          <w:tcPr>
            <w:tcW w:w="1133" w:type="dxa"/>
          </w:tcPr>
          <w:p w14:paraId="43C75D79" w14:textId="77777777" w:rsidR="00D6450E" w:rsidRDefault="00D51AB9">
            <w:pPr>
              <w:pStyle w:val="TableParagraph"/>
              <w:spacing w:before="18"/>
              <w:ind w:left="315"/>
              <w:jc w:val="left"/>
              <w:rPr>
                <w:sz w:val="24"/>
              </w:rPr>
            </w:pPr>
            <w:r>
              <w:rPr>
                <w:sz w:val="24"/>
              </w:rPr>
              <w:t>B</w:t>
            </w:r>
          </w:p>
        </w:tc>
      </w:tr>
      <w:tr w:rsidR="00D6450E" w14:paraId="37E9AD45" w14:textId="77777777">
        <w:trPr>
          <w:trHeight w:val="316"/>
        </w:trPr>
        <w:tc>
          <w:tcPr>
            <w:tcW w:w="2710" w:type="dxa"/>
          </w:tcPr>
          <w:p w14:paraId="5A21894C" w14:textId="77777777" w:rsidR="00D6450E" w:rsidRDefault="00D51AB9">
            <w:pPr>
              <w:pStyle w:val="TableParagraph"/>
              <w:spacing w:before="44" w:line="252" w:lineRule="exact"/>
              <w:ind w:left="74"/>
              <w:jc w:val="left"/>
            </w:pPr>
            <w:r>
              <w:t>T5: EQ31</w:t>
            </w:r>
          </w:p>
        </w:tc>
        <w:tc>
          <w:tcPr>
            <w:tcW w:w="1140" w:type="dxa"/>
          </w:tcPr>
          <w:p w14:paraId="539D00CD" w14:textId="77777777" w:rsidR="00D6450E" w:rsidRDefault="00D51AB9">
            <w:pPr>
              <w:pStyle w:val="TableParagraph"/>
              <w:spacing w:before="20"/>
              <w:ind w:left="50" w:right="31"/>
              <w:rPr>
                <w:sz w:val="24"/>
              </w:rPr>
            </w:pPr>
            <w:r>
              <w:rPr>
                <w:sz w:val="24"/>
              </w:rPr>
              <w:t>0,00</w:t>
            </w:r>
          </w:p>
        </w:tc>
        <w:tc>
          <w:tcPr>
            <w:tcW w:w="1133" w:type="dxa"/>
          </w:tcPr>
          <w:p w14:paraId="49348A4B" w14:textId="77777777" w:rsidR="00D6450E" w:rsidRDefault="00D51AB9">
            <w:pPr>
              <w:pStyle w:val="TableParagraph"/>
              <w:spacing w:before="20"/>
              <w:ind w:left="314"/>
              <w:jc w:val="left"/>
              <w:rPr>
                <w:sz w:val="24"/>
              </w:rPr>
            </w:pPr>
            <w:r>
              <w:rPr>
                <w:sz w:val="24"/>
              </w:rPr>
              <w:t>B</w:t>
            </w:r>
          </w:p>
        </w:tc>
        <w:tc>
          <w:tcPr>
            <w:tcW w:w="1529" w:type="dxa"/>
          </w:tcPr>
          <w:p w14:paraId="7FAA4692" w14:textId="77777777" w:rsidR="00D6450E" w:rsidRDefault="00D51AB9">
            <w:pPr>
              <w:pStyle w:val="TableParagraph"/>
              <w:spacing w:before="20"/>
              <w:ind w:left="50" w:right="36"/>
              <w:rPr>
                <w:sz w:val="24"/>
              </w:rPr>
            </w:pPr>
            <w:r>
              <w:rPr>
                <w:sz w:val="24"/>
              </w:rPr>
              <w:t>T6</w:t>
            </w:r>
          </w:p>
        </w:tc>
        <w:tc>
          <w:tcPr>
            <w:tcW w:w="1142" w:type="dxa"/>
          </w:tcPr>
          <w:p w14:paraId="42623B63" w14:textId="77777777" w:rsidR="00D6450E" w:rsidRDefault="00D51AB9">
            <w:pPr>
              <w:pStyle w:val="TableParagraph"/>
              <w:spacing w:before="20"/>
              <w:ind w:left="53" w:right="30"/>
              <w:rPr>
                <w:sz w:val="24"/>
              </w:rPr>
            </w:pPr>
            <w:r>
              <w:rPr>
                <w:sz w:val="24"/>
              </w:rPr>
              <w:t>0,00</w:t>
            </w:r>
          </w:p>
        </w:tc>
        <w:tc>
          <w:tcPr>
            <w:tcW w:w="1133" w:type="dxa"/>
          </w:tcPr>
          <w:p w14:paraId="4D8D119E" w14:textId="77777777" w:rsidR="00D6450E" w:rsidRDefault="00D51AB9">
            <w:pPr>
              <w:pStyle w:val="TableParagraph"/>
              <w:spacing w:before="20"/>
              <w:ind w:left="315"/>
              <w:jc w:val="left"/>
              <w:rPr>
                <w:sz w:val="24"/>
              </w:rPr>
            </w:pPr>
            <w:r>
              <w:rPr>
                <w:sz w:val="24"/>
              </w:rPr>
              <w:t>B</w:t>
            </w:r>
          </w:p>
        </w:tc>
      </w:tr>
      <w:tr w:rsidR="00D6450E" w14:paraId="2D88F790" w14:textId="77777777">
        <w:trPr>
          <w:trHeight w:val="313"/>
        </w:trPr>
        <w:tc>
          <w:tcPr>
            <w:tcW w:w="2710" w:type="dxa"/>
          </w:tcPr>
          <w:p w14:paraId="1AA905DD" w14:textId="77777777" w:rsidR="00D6450E" w:rsidRDefault="00D51AB9">
            <w:pPr>
              <w:pStyle w:val="TableParagraph"/>
              <w:spacing w:before="41" w:line="252" w:lineRule="exact"/>
              <w:ind w:left="74"/>
              <w:jc w:val="left"/>
            </w:pPr>
            <w:r>
              <w:t>T6: ECU-6717</w:t>
            </w:r>
          </w:p>
        </w:tc>
        <w:tc>
          <w:tcPr>
            <w:tcW w:w="1140" w:type="dxa"/>
          </w:tcPr>
          <w:p w14:paraId="6152A1EF" w14:textId="77777777" w:rsidR="00D6450E" w:rsidRDefault="00D51AB9">
            <w:pPr>
              <w:pStyle w:val="TableParagraph"/>
              <w:spacing w:before="18"/>
              <w:ind w:left="50" w:right="31"/>
              <w:rPr>
                <w:sz w:val="24"/>
              </w:rPr>
            </w:pPr>
            <w:r>
              <w:rPr>
                <w:sz w:val="24"/>
              </w:rPr>
              <w:t>0,00</w:t>
            </w:r>
          </w:p>
        </w:tc>
        <w:tc>
          <w:tcPr>
            <w:tcW w:w="1133" w:type="dxa"/>
          </w:tcPr>
          <w:p w14:paraId="3A1B45EF" w14:textId="77777777" w:rsidR="00D6450E" w:rsidRDefault="00D51AB9">
            <w:pPr>
              <w:pStyle w:val="TableParagraph"/>
              <w:spacing w:before="18"/>
              <w:ind w:left="314"/>
              <w:jc w:val="left"/>
              <w:rPr>
                <w:sz w:val="24"/>
              </w:rPr>
            </w:pPr>
            <w:r>
              <w:rPr>
                <w:sz w:val="24"/>
              </w:rPr>
              <w:t>B</w:t>
            </w:r>
          </w:p>
        </w:tc>
        <w:tc>
          <w:tcPr>
            <w:tcW w:w="1529" w:type="dxa"/>
          </w:tcPr>
          <w:p w14:paraId="4356C22F" w14:textId="77777777" w:rsidR="00D6450E" w:rsidRDefault="00D51AB9">
            <w:pPr>
              <w:pStyle w:val="TableParagraph"/>
              <w:spacing w:before="18"/>
              <w:ind w:left="50" w:right="36"/>
              <w:rPr>
                <w:sz w:val="24"/>
              </w:rPr>
            </w:pPr>
            <w:r>
              <w:rPr>
                <w:sz w:val="24"/>
              </w:rPr>
              <w:t>T1</w:t>
            </w:r>
          </w:p>
        </w:tc>
        <w:tc>
          <w:tcPr>
            <w:tcW w:w="1142" w:type="dxa"/>
          </w:tcPr>
          <w:p w14:paraId="72644F2D" w14:textId="77777777" w:rsidR="00D6450E" w:rsidRDefault="00D51AB9">
            <w:pPr>
              <w:pStyle w:val="TableParagraph"/>
              <w:spacing w:before="18"/>
              <w:ind w:left="53" w:right="30"/>
              <w:rPr>
                <w:sz w:val="24"/>
              </w:rPr>
            </w:pPr>
            <w:r>
              <w:rPr>
                <w:sz w:val="24"/>
              </w:rPr>
              <w:t>0,00</w:t>
            </w:r>
          </w:p>
        </w:tc>
        <w:tc>
          <w:tcPr>
            <w:tcW w:w="1133" w:type="dxa"/>
          </w:tcPr>
          <w:p w14:paraId="0D3E63D7" w14:textId="77777777" w:rsidR="00D6450E" w:rsidRDefault="00D51AB9">
            <w:pPr>
              <w:pStyle w:val="TableParagraph"/>
              <w:spacing w:before="18"/>
              <w:ind w:left="315"/>
              <w:jc w:val="left"/>
              <w:rPr>
                <w:sz w:val="24"/>
              </w:rPr>
            </w:pPr>
            <w:r>
              <w:rPr>
                <w:sz w:val="24"/>
              </w:rPr>
              <w:t>B</w:t>
            </w:r>
          </w:p>
        </w:tc>
      </w:tr>
      <w:tr w:rsidR="00D6450E" w14:paraId="1ECF30D7" w14:textId="77777777">
        <w:trPr>
          <w:trHeight w:val="317"/>
        </w:trPr>
        <w:tc>
          <w:tcPr>
            <w:tcW w:w="2710" w:type="dxa"/>
          </w:tcPr>
          <w:p w14:paraId="7A8E1B96" w14:textId="77777777" w:rsidR="00D6450E" w:rsidRDefault="00D51AB9">
            <w:pPr>
              <w:pStyle w:val="TableParagraph"/>
              <w:spacing w:before="44"/>
              <w:ind w:left="74"/>
              <w:jc w:val="left"/>
            </w:pPr>
            <w:r>
              <w:t>T8: PDV</w:t>
            </w:r>
          </w:p>
        </w:tc>
        <w:tc>
          <w:tcPr>
            <w:tcW w:w="1140" w:type="dxa"/>
          </w:tcPr>
          <w:p w14:paraId="38C54640" w14:textId="77777777" w:rsidR="00D6450E" w:rsidRDefault="00D51AB9">
            <w:pPr>
              <w:pStyle w:val="TableParagraph"/>
              <w:spacing w:before="20"/>
              <w:ind w:left="50" w:right="31"/>
              <w:rPr>
                <w:sz w:val="24"/>
              </w:rPr>
            </w:pPr>
            <w:r>
              <w:rPr>
                <w:sz w:val="24"/>
              </w:rPr>
              <w:t>0,00</w:t>
            </w:r>
          </w:p>
        </w:tc>
        <w:tc>
          <w:tcPr>
            <w:tcW w:w="1133" w:type="dxa"/>
          </w:tcPr>
          <w:p w14:paraId="0324C95D" w14:textId="77777777" w:rsidR="00D6450E" w:rsidRDefault="00D51AB9">
            <w:pPr>
              <w:pStyle w:val="TableParagraph"/>
              <w:spacing w:before="20"/>
              <w:ind w:left="314"/>
              <w:jc w:val="left"/>
              <w:rPr>
                <w:sz w:val="24"/>
              </w:rPr>
            </w:pPr>
            <w:r>
              <w:rPr>
                <w:sz w:val="24"/>
              </w:rPr>
              <w:t>B</w:t>
            </w:r>
          </w:p>
        </w:tc>
        <w:tc>
          <w:tcPr>
            <w:tcW w:w="1529" w:type="dxa"/>
          </w:tcPr>
          <w:p w14:paraId="354DAC88" w14:textId="77777777" w:rsidR="00D6450E" w:rsidRDefault="00D51AB9">
            <w:pPr>
              <w:pStyle w:val="TableParagraph"/>
              <w:spacing w:before="20"/>
              <w:ind w:left="50" w:right="36"/>
              <w:rPr>
                <w:sz w:val="24"/>
              </w:rPr>
            </w:pPr>
            <w:r>
              <w:rPr>
                <w:sz w:val="24"/>
              </w:rPr>
              <w:t>T5</w:t>
            </w:r>
          </w:p>
        </w:tc>
        <w:tc>
          <w:tcPr>
            <w:tcW w:w="1142" w:type="dxa"/>
          </w:tcPr>
          <w:p w14:paraId="7FE0BCA4" w14:textId="77777777" w:rsidR="00D6450E" w:rsidRDefault="00D51AB9">
            <w:pPr>
              <w:pStyle w:val="TableParagraph"/>
              <w:spacing w:before="20"/>
              <w:ind w:left="53" w:right="30"/>
              <w:rPr>
                <w:sz w:val="24"/>
              </w:rPr>
            </w:pPr>
            <w:r>
              <w:rPr>
                <w:sz w:val="24"/>
              </w:rPr>
              <w:t>0,00</w:t>
            </w:r>
          </w:p>
        </w:tc>
        <w:tc>
          <w:tcPr>
            <w:tcW w:w="1133" w:type="dxa"/>
          </w:tcPr>
          <w:p w14:paraId="6BB1CB3F" w14:textId="77777777" w:rsidR="00D6450E" w:rsidRDefault="00D51AB9">
            <w:pPr>
              <w:pStyle w:val="TableParagraph"/>
              <w:spacing w:before="20"/>
              <w:ind w:left="315"/>
              <w:jc w:val="left"/>
              <w:rPr>
                <w:sz w:val="24"/>
              </w:rPr>
            </w:pPr>
            <w:r>
              <w:rPr>
                <w:sz w:val="24"/>
              </w:rPr>
              <w:t>B</w:t>
            </w:r>
          </w:p>
        </w:tc>
      </w:tr>
      <w:tr w:rsidR="00D6450E" w14:paraId="74F7B9AD" w14:textId="77777777">
        <w:trPr>
          <w:trHeight w:val="313"/>
        </w:trPr>
        <w:tc>
          <w:tcPr>
            <w:tcW w:w="2710" w:type="dxa"/>
          </w:tcPr>
          <w:p w14:paraId="0D9172D0" w14:textId="77777777" w:rsidR="00D6450E" w:rsidRDefault="00D51AB9">
            <w:pPr>
              <w:pStyle w:val="TableParagraph"/>
              <w:spacing w:before="41" w:line="252" w:lineRule="exact"/>
              <w:ind w:left="74"/>
              <w:jc w:val="left"/>
            </w:pPr>
            <w:r>
              <w:t>T7: INIAP Tunkahuan</w:t>
            </w:r>
          </w:p>
        </w:tc>
        <w:tc>
          <w:tcPr>
            <w:tcW w:w="1140" w:type="dxa"/>
          </w:tcPr>
          <w:p w14:paraId="1FEE4CB6" w14:textId="77777777" w:rsidR="00D6450E" w:rsidRDefault="00D51AB9">
            <w:pPr>
              <w:pStyle w:val="TableParagraph"/>
              <w:spacing w:before="18"/>
              <w:ind w:left="50" w:right="31"/>
              <w:rPr>
                <w:sz w:val="24"/>
              </w:rPr>
            </w:pPr>
            <w:r>
              <w:rPr>
                <w:sz w:val="24"/>
              </w:rPr>
              <w:t>0,00</w:t>
            </w:r>
          </w:p>
        </w:tc>
        <w:tc>
          <w:tcPr>
            <w:tcW w:w="1133" w:type="dxa"/>
          </w:tcPr>
          <w:p w14:paraId="1401AFF8" w14:textId="77777777" w:rsidR="00D6450E" w:rsidRDefault="00D51AB9">
            <w:pPr>
              <w:pStyle w:val="TableParagraph"/>
              <w:spacing w:before="18"/>
              <w:ind w:left="314"/>
              <w:jc w:val="left"/>
              <w:rPr>
                <w:sz w:val="24"/>
              </w:rPr>
            </w:pPr>
            <w:r>
              <w:rPr>
                <w:sz w:val="24"/>
              </w:rPr>
              <w:t>B</w:t>
            </w:r>
          </w:p>
        </w:tc>
        <w:tc>
          <w:tcPr>
            <w:tcW w:w="1529" w:type="dxa"/>
          </w:tcPr>
          <w:p w14:paraId="1FC88C5F" w14:textId="77777777" w:rsidR="00D6450E" w:rsidRDefault="00D51AB9">
            <w:pPr>
              <w:pStyle w:val="TableParagraph"/>
              <w:spacing w:before="18"/>
              <w:ind w:left="50" w:right="36"/>
              <w:rPr>
                <w:sz w:val="24"/>
              </w:rPr>
            </w:pPr>
            <w:r>
              <w:rPr>
                <w:sz w:val="24"/>
              </w:rPr>
              <w:t>T7</w:t>
            </w:r>
          </w:p>
        </w:tc>
        <w:tc>
          <w:tcPr>
            <w:tcW w:w="1142" w:type="dxa"/>
          </w:tcPr>
          <w:p w14:paraId="6BBDD2BB" w14:textId="77777777" w:rsidR="00D6450E" w:rsidRDefault="00D51AB9">
            <w:pPr>
              <w:pStyle w:val="TableParagraph"/>
              <w:spacing w:before="18"/>
              <w:ind w:left="53" w:right="30"/>
              <w:rPr>
                <w:sz w:val="24"/>
              </w:rPr>
            </w:pPr>
            <w:r>
              <w:rPr>
                <w:sz w:val="24"/>
              </w:rPr>
              <w:t>0,00</w:t>
            </w:r>
          </w:p>
        </w:tc>
        <w:tc>
          <w:tcPr>
            <w:tcW w:w="1133" w:type="dxa"/>
          </w:tcPr>
          <w:p w14:paraId="6C4A2EF1" w14:textId="77777777" w:rsidR="00D6450E" w:rsidRDefault="00D51AB9">
            <w:pPr>
              <w:pStyle w:val="TableParagraph"/>
              <w:spacing w:before="18"/>
              <w:ind w:left="315"/>
              <w:jc w:val="left"/>
              <w:rPr>
                <w:sz w:val="24"/>
              </w:rPr>
            </w:pPr>
            <w:r>
              <w:rPr>
                <w:sz w:val="24"/>
              </w:rPr>
              <w:t>B</w:t>
            </w:r>
          </w:p>
        </w:tc>
      </w:tr>
      <w:tr w:rsidR="00D6450E" w14:paraId="43126992" w14:textId="77777777">
        <w:trPr>
          <w:trHeight w:val="275"/>
        </w:trPr>
        <w:tc>
          <w:tcPr>
            <w:tcW w:w="4983" w:type="dxa"/>
            <w:gridSpan w:val="3"/>
          </w:tcPr>
          <w:p w14:paraId="5E9B11DD" w14:textId="77777777" w:rsidR="00D6450E" w:rsidRDefault="00D51AB9">
            <w:pPr>
              <w:pStyle w:val="TableParagraph"/>
              <w:spacing w:line="256" w:lineRule="exact"/>
              <w:ind w:left="74"/>
              <w:jc w:val="left"/>
              <w:rPr>
                <w:sz w:val="24"/>
              </w:rPr>
            </w:pPr>
            <w:r>
              <w:rPr>
                <w:sz w:val="24"/>
              </w:rPr>
              <w:t>Media General: 1,02</w:t>
            </w:r>
          </w:p>
        </w:tc>
        <w:tc>
          <w:tcPr>
            <w:tcW w:w="3804" w:type="dxa"/>
            <w:gridSpan w:val="3"/>
          </w:tcPr>
          <w:p w14:paraId="7E093A66" w14:textId="77777777" w:rsidR="00D6450E" w:rsidRDefault="00D51AB9">
            <w:pPr>
              <w:pStyle w:val="TableParagraph"/>
              <w:spacing w:line="256" w:lineRule="exact"/>
              <w:ind w:left="74"/>
              <w:jc w:val="left"/>
              <w:rPr>
                <w:sz w:val="24"/>
              </w:rPr>
            </w:pPr>
            <w:r>
              <w:rPr>
                <w:sz w:val="24"/>
              </w:rPr>
              <w:t>Media General: 0,67</w:t>
            </w:r>
          </w:p>
        </w:tc>
      </w:tr>
      <w:tr w:rsidR="00D6450E" w14:paraId="1EB73E67" w14:textId="77777777">
        <w:trPr>
          <w:trHeight w:val="273"/>
        </w:trPr>
        <w:tc>
          <w:tcPr>
            <w:tcW w:w="4983" w:type="dxa"/>
            <w:gridSpan w:val="3"/>
          </w:tcPr>
          <w:p w14:paraId="3468CC19" w14:textId="77777777" w:rsidR="00D6450E" w:rsidRDefault="00D51AB9">
            <w:pPr>
              <w:pStyle w:val="TableParagraph"/>
              <w:spacing w:line="253" w:lineRule="exact"/>
              <w:ind w:left="74"/>
              <w:jc w:val="left"/>
              <w:rPr>
                <w:sz w:val="24"/>
              </w:rPr>
            </w:pPr>
            <w:r>
              <w:rPr>
                <w:sz w:val="24"/>
              </w:rPr>
              <w:t>CV = 106,8%</w:t>
            </w:r>
          </w:p>
        </w:tc>
        <w:tc>
          <w:tcPr>
            <w:tcW w:w="3804" w:type="dxa"/>
            <w:gridSpan w:val="3"/>
          </w:tcPr>
          <w:p w14:paraId="336AAE8E" w14:textId="77777777" w:rsidR="00D6450E" w:rsidRDefault="00D51AB9">
            <w:pPr>
              <w:pStyle w:val="TableParagraph"/>
              <w:spacing w:line="253" w:lineRule="exact"/>
              <w:ind w:left="74"/>
              <w:jc w:val="left"/>
              <w:rPr>
                <w:sz w:val="24"/>
              </w:rPr>
            </w:pPr>
            <w:r>
              <w:rPr>
                <w:sz w:val="24"/>
              </w:rPr>
              <w:t>CV = 82,94 %</w:t>
            </w:r>
          </w:p>
        </w:tc>
      </w:tr>
      <w:tr w:rsidR="00D6450E" w14:paraId="4AC882F9" w14:textId="77777777">
        <w:trPr>
          <w:trHeight w:val="299"/>
        </w:trPr>
        <w:tc>
          <w:tcPr>
            <w:tcW w:w="8787" w:type="dxa"/>
            <w:gridSpan w:val="6"/>
          </w:tcPr>
          <w:p w14:paraId="76E1AD76" w14:textId="77777777" w:rsidR="00D6450E" w:rsidRDefault="00D51AB9">
            <w:pPr>
              <w:pStyle w:val="TableParagraph"/>
              <w:spacing w:line="270" w:lineRule="exact"/>
              <w:ind w:left="74"/>
              <w:jc w:val="left"/>
              <w:rPr>
                <w:sz w:val="24"/>
              </w:rPr>
            </w:pPr>
            <w:r>
              <w:rPr>
                <w:sz w:val="24"/>
              </w:rPr>
              <w:t>Efecto Principal : L1-L2= 0,35 (*)</w:t>
            </w:r>
          </w:p>
        </w:tc>
      </w:tr>
    </w:tbl>
    <w:p w14:paraId="09557515" w14:textId="77777777" w:rsidR="00D6450E" w:rsidRDefault="00D51AB9">
      <w:pPr>
        <w:spacing w:line="249" w:lineRule="exact"/>
        <w:ind w:left="360"/>
      </w:pPr>
      <w:r>
        <w:t>Promedios con diferente letra, son estadísticamente diferentes al 5%</w:t>
      </w:r>
    </w:p>
    <w:p w14:paraId="2E796C50" w14:textId="77777777" w:rsidR="00D6450E" w:rsidRDefault="00D6450E">
      <w:pPr>
        <w:spacing w:line="249" w:lineRule="exact"/>
        <w:sectPr w:rsidR="00D6450E">
          <w:pgSz w:w="11920" w:h="16860"/>
          <w:pgMar w:top="1600" w:right="680" w:bottom="1240" w:left="1680" w:header="0" w:footer="1058" w:gutter="0"/>
          <w:cols w:space="720"/>
        </w:sectPr>
      </w:pPr>
    </w:p>
    <w:p w14:paraId="589DBE81" w14:textId="1EC83D50" w:rsidR="00D6450E" w:rsidRDefault="006B5E74" w:rsidP="006B5E74">
      <w:pPr>
        <w:pStyle w:val="Textoindependiente"/>
        <w:spacing w:before="86" w:line="360" w:lineRule="auto"/>
        <w:ind w:left="1925" w:right="1205" w:hanging="1621"/>
        <w:jc w:val="center"/>
        <w:rPr>
          <w:sz w:val="26"/>
        </w:rPr>
      </w:pPr>
      <w:r w:rsidRPr="00C179E1">
        <w:rPr>
          <w:noProof/>
          <w:lang w:eastAsia="es-ES"/>
        </w:rPr>
        <w:lastRenderedPageBreak/>
        <w:drawing>
          <wp:inline distT="0" distB="0" distL="0" distR="0" wp14:anchorId="02E4EB3A" wp14:editId="2320B649">
            <wp:extent cx="4568825" cy="2740025"/>
            <wp:effectExtent l="0" t="0" r="3175" b="3175"/>
            <wp:docPr id="322" name="Gráfico 3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A23767" w14:textId="65CA8A88" w:rsidR="00D6450E" w:rsidRDefault="00D6450E">
      <w:pPr>
        <w:pStyle w:val="Textoindependiente"/>
        <w:rPr>
          <w:sz w:val="26"/>
        </w:rPr>
      </w:pPr>
    </w:p>
    <w:p w14:paraId="1C14DDA1" w14:textId="77777777" w:rsidR="00246B60" w:rsidRDefault="006115B0" w:rsidP="006B5E74">
      <w:pPr>
        <w:pStyle w:val="GRAF"/>
        <w:ind w:firstLine="306"/>
      </w:pPr>
      <w:bookmarkStart w:id="285" w:name="_Toc76142097"/>
      <w:r>
        <w:rPr>
          <w:b/>
        </w:rPr>
        <w:t xml:space="preserve">Gráfico No. 11. </w:t>
      </w:r>
      <w:r>
        <w:t xml:space="preserve">Accesiones de Quinua en la variable Contenido de Saponina en las Localidades de Laguacoto III </w:t>
      </w:r>
    </w:p>
    <w:p w14:paraId="3313F169" w14:textId="1A35C6B5" w:rsidR="00D6450E" w:rsidRDefault="006115B0" w:rsidP="006B5E74">
      <w:pPr>
        <w:pStyle w:val="GRAF"/>
        <w:ind w:left="1418" w:firstLine="425"/>
        <w:rPr>
          <w:sz w:val="26"/>
        </w:rPr>
      </w:pPr>
      <w:r>
        <w:t>y Jatumpamba</w:t>
      </w:r>
      <w:bookmarkEnd w:id="285"/>
    </w:p>
    <w:p w14:paraId="53AA01D7" w14:textId="62224F98" w:rsidR="00D6450E" w:rsidRDefault="00D51AB9" w:rsidP="00BF7D39">
      <w:pPr>
        <w:pStyle w:val="Ttulo3"/>
        <w:numPr>
          <w:ilvl w:val="2"/>
          <w:numId w:val="17"/>
        </w:numPr>
        <w:ind w:hanging="648"/>
      </w:pPr>
      <w:bookmarkStart w:id="286" w:name="_Toc76117975"/>
      <w:bookmarkStart w:id="287" w:name="_Toc76133286"/>
      <w:r>
        <w:t>Localidades</w:t>
      </w:r>
      <w:bookmarkEnd w:id="286"/>
      <w:bookmarkEnd w:id="287"/>
    </w:p>
    <w:p w14:paraId="227C1D4D" w14:textId="77777777" w:rsidR="00D6450E" w:rsidRDefault="00D51AB9" w:rsidP="00DE2892">
      <w:pPr>
        <w:pStyle w:val="Textoindependiente"/>
        <w:spacing w:before="240" w:line="360" w:lineRule="auto"/>
        <w:ind w:left="306" w:right="1026"/>
        <w:jc w:val="both"/>
      </w:pPr>
      <w:r>
        <w:t>La respuesta de localidades en cuanto a la variable Contenido de Saponina, fue estadísticamente diferente (**); con un promedio general de 1,02 en el Laguacoto III y 0,67 en Jatumpamba (Cuadro No. 11).</w:t>
      </w:r>
    </w:p>
    <w:p w14:paraId="63BC1C9C" w14:textId="39072AF7" w:rsidR="00D6450E" w:rsidRDefault="00D51AB9" w:rsidP="00BF7D39">
      <w:pPr>
        <w:pStyle w:val="Ttulo3"/>
        <w:numPr>
          <w:ilvl w:val="2"/>
          <w:numId w:val="17"/>
        </w:numPr>
        <w:ind w:left="930" w:hanging="646"/>
      </w:pPr>
      <w:bookmarkStart w:id="288" w:name="_Toc76117976"/>
      <w:bookmarkStart w:id="289" w:name="_Toc76133287"/>
      <w:r>
        <w:t>Accesiones de quinua (A)</w:t>
      </w:r>
      <w:bookmarkEnd w:id="288"/>
      <w:bookmarkEnd w:id="289"/>
    </w:p>
    <w:p w14:paraId="42A28B27" w14:textId="77777777" w:rsidR="00D6450E" w:rsidRDefault="00D6450E">
      <w:pPr>
        <w:pStyle w:val="Textoindependiente"/>
        <w:rPr>
          <w:b/>
          <w:sz w:val="26"/>
        </w:rPr>
      </w:pPr>
    </w:p>
    <w:p w14:paraId="3C430544" w14:textId="77777777" w:rsidR="00D6450E" w:rsidRDefault="00D51AB9">
      <w:pPr>
        <w:pStyle w:val="Textoindependiente"/>
        <w:spacing w:line="360" w:lineRule="auto"/>
        <w:ind w:left="305" w:right="1029"/>
        <w:jc w:val="both"/>
      </w:pPr>
      <w:r>
        <w:t>Se calcularon diferencias estadísticas altamente significativas entre las accesiones quinua en cuanto a la variable Contenido de Saponina (Cuadro No. 11).</w:t>
      </w:r>
    </w:p>
    <w:p w14:paraId="722DC775" w14:textId="77777777" w:rsidR="00D6450E" w:rsidRDefault="00D6450E">
      <w:pPr>
        <w:pStyle w:val="Textoindependiente"/>
        <w:spacing w:before="11"/>
        <w:rPr>
          <w:sz w:val="35"/>
        </w:rPr>
      </w:pPr>
    </w:p>
    <w:p w14:paraId="6149D7D3" w14:textId="77777777" w:rsidR="00D6450E" w:rsidRDefault="00D51AB9">
      <w:pPr>
        <w:pStyle w:val="Textoindependiente"/>
        <w:spacing w:line="360" w:lineRule="auto"/>
        <w:ind w:left="305" w:right="1015"/>
        <w:jc w:val="both"/>
      </w:pPr>
      <w:r>
        <w:t>Con la prueba de Tukey al 5%, en la localidad de Laguacoto III y Jatumpamba, en respuesta</w:t>
      </w:r>
      <w:r>
        <w:rPr>
          <w:spacing w:val="-15"/>
        </w:rPr>
        <w:t xml:space="preserve"> </w:t>
      </w:r>
      <w:r>
        <w:t>consistente,</w:t>
      </w:r>
      <w:r>
        <w:rPr>
          <w:spacing w:val="-12"/>
        </w:rPr>
        <w:t xml:space="preserve"> </w:t>
      </w:r>
      <w:r>
        <w:t>el</w:t>
      </w:r>
      <w:r>
        <w:rPr>
          <w:spacing w:val="-15"/>
        </w:rPr>
        <w:t xml:space="preserve"> </w:t>
      </w:r>
      <w:r>
        <w:t>promedio</w:t>
      </w:r>
      <w:r>
        <w:rPr>
          <w:spacing w:val="-16"/>
        </w:rPr>
        <w:t xml:space="preserve"> </w:t>
      </w:r>
      <w:r>
        <w:t>más</w:t>
      </w:r>
      <w:r>
        <w:rPr>
          <w:spacing w:val="-16"/>
        </w:rPr>
        <w:t xml:space="preserve"> </w:t>
      </w:r>
      <w:r>
        <w:t>alto</w:t>
      </w:r>
      <w:r>
        <w:rPr>
          <w:spacing w:val="-15"/>
        </w:rPr>
        <w:t xml:space="preserve"> </w:t>
      </w:r>
      <w:r>
        <w:t>del</w:t>
      </w:r>
      <w:r>
        <w:rPr>
          <w:spacing w:val="-15"/>
        </w:rPr>
        <w:t xml:space="preserve"> </w:t>
      </w:r>
      <w:r>
        <w:t>CS</w:t>
      </w:r>
      <w:r>
        <w:rPr>
          <w:spacing w:val="-14"/>
        </w:rPr>
        <w:t xml:space="preserve"> </w:t>
      </w:r>
      <w:r>
        <w:t>se</w:t>
      </w:r>
      <w:r>
        <w:rPr>
          <w:spacing w:val="-17"/>
        </w:rPr>
        <w:t xml:space="preserve"> </w:t>
      </w:r>
      <w:r>
        <w:t>registró</w:t>
      </w:r>
      <w:r>
        <w:rPr>
          <w:spacing w:val="-14"/>
        </w:rPr>
        <w:t xml:space="preserve"> </w:t>
      </w:r>
      <w:r>
        <w:t>en</w:t>
      </w:r>
      <w:r>
        <w:rPr>
          <w:spacing w:val="-16"/>
        </w:rPr>
        <w:t xml:space="preserve"> </w:t>
      </w:r>
      <w:r>
        <w:t>la</w:t>
      </w:r>
      <w:r>
        <w:rPr>
          <w:spacing w:val="-17"/>
        </w:rPr>
        <w:t xml:space="preserve"> </w:t>
      </w:r>
      <w:r>
        <w:t>accesión</w:t>
      </w:r>
      <w:r>
        <w:rPr>
          <w:spacing w:val="-13"/>
        </w:rPr>
        <w:t xml:space="preserve"> </w:t>
      </w:r>
      <w:r>
        <w:t>T9:</w:t>
      </w:r>
      <w:r>
        <w:rPr>
          <w:spacing w:val="-13"/>
        </w:rPr>
        <w:t xml:space="preserve"> </w:t>
      </w:r>
      <w:r>
        <w:t>INIAP Pata</w:t>
      </w:r>
      <w:r>
        <w:rPr>
          <w:spacing w:val="-11"/>
        </w:rPr>
        <w:t xml:space="preserve"> </w:t>
      </w:r>
      <w:r>
        <w:t>de</w:t>
      </w:r>
      <w:r>
        <w:rPr>
          <w:spacing w:val="-10"/>
        </w:rPr>
        <w:t xml:space="preserve"> </w:t>
      </w:r>
      <w:r>
        <w:t>Venado</w:t>
      </w:r>
      <w:r>
        <w:rPr>
          <w:spacing w:val="-9"/>
        </w:rPr>
        <w:t xml:space="preserve"> </w:t>
      </w:r>
      <w:r>
        <w:t>con</w:t>
      </w:r>
      <w:r>
        <w:rPr>
          <w:spacing w:val="-8"/>
        </w:rPr>
        <w:t xml:space="preserve"> </w:t>
      </w:r>
      <w:r>
        <w:t>6,23</w:t>
      </w:r>
      <w:r>
        <w:rPr>
          <w:spacing w:val="-6"/>
        </w:rPr>
        <w:t xml:space="preserve"> </w:t>
      </w:r>
      <w:r>
        <w:t>y</w:t>
      </w:r>
      <w:r>
        <w:rPr>
          <w:spacing w:val="-13"/>
        </w:rPr>
        <w:t xml:space="preserve"> </w:t>
      </w:r>
      <w:r>
        <w:t>5,23</w:t>
      </w:r>
      <w:r>
        <w:rPr>
          <w:spacing w:val="-9"/>
        </w:rPr>
        <w:t xml:space="preserve"> </w:t>
      </w:r>
      <w:r>
        <w:t>respectivamente.</w:t>
      </w:r>
      <w:r>
        <w:rPr>
          <w:spacing w:val="-5"/>
        </w:rPr>
        <w:t xml:space="preserve"> </w:t>
      </w:r>
      <w:r>
        <w:t>En</w:t>
      </w:r>
      <w:r>
        <w:rPr>
          <w:spacing w:val="-11"/>
        </w:rPr>
        <w:t xml:space="preserve"> </w:t>
      </w:r>
      <w:r>
        <w:t>las</w:t>
      </w:r>
      <w:r>
        <w:rPr>
          <w:spacing w:val="-11"/>
        </w:rPr>
        <w:t xml:space="preserve"> </w:t>
      </w:r>
      <w:r>
        <w:t>dos</w:t>
      </w:r>
      <w:r>
        <w:rPr>
          <w:spacing w:val="-8"/>
        </w:rPr>
        <w:t xml:space="preserve"> </w:t>
      </w:r>
      <w:r>
        <w:t>localidades</w:t>
      </w:r>
      <w:r>
        <w:rPr>
          <w:spacing w:val="-7"/>
        </w:rPr>
        <w:t xml:space="preserve"> </w:t>
      </w:r>
      <w:r>
        <w:t>las</w:t>
      </w:r>
      <w:r>
        <w:rPr>
          <w:spacing w:val="-6"/>
        </w:rPr>
        <w:t xml:space="preserve"> </w:t>
      </w:r>
      <w:r>
        <w:t>accesiones T1:</w:t>
      </w:r>
      <w:r>
        <w:rPr>
          <w:spacing w:val="-9"/>
        </w:rPr>
        <w:t xml:space="preserve"> </w:t>
      </w:r>
      <w:r>
        <w:t>LQEP4;</w:t>
      </w:r>
      <w:r>
        <w:rPr>
          <w:spacing w:val="-11"/>
        </w:rPr>
        <w:t xml:space="preserve"> </w:t>
      </w:r>
      <w:r>
        <w:t>T5:</w:t>
      </w:r>
      <w:r>
        <w:rPr>
          <w:spacing w:val="-10"/>
        </w:rPr>
        <w:t xml:space="preserve"> </w:t>
      </w:r>
      <w:r>
        <w:t>EQ31;</w:t>
      </w:r>
      <w:r>
        <w:rPr>
          <w:spacing w:val="-9"/>
        </w:rPr>
        <w:t xml:space="preserve"> </w:t>
      </w:r>
      <w:r>
        <w:t>T6:</w:t>
      </w:r>
      <w:r>
        <w:rPr>
          <w:spacing w:val="-12"/>
        </w:rPr>
        <w:t xml:space="preserve"> </w:t>
      </w:r>
      <w:r>
        <w:t>ECU-6717;</w:t>
      </w:r>
      <w:r>
        <w:rPr>
          <w:spacing w:val="-11"/>
        </w:rPr>
        <w:t xml:space="preserve"> </w:t>
      </w:r>
      <w:r>
        <w:t>T8:</w:t>
      </w:r>
      <w:r>
        <w:rPr>
          <w:spacing w:val="-11"/>
        </w:rPr>
        <w:t xml:space="preserve"> </w:t>
      </w:r>
      <w:r>
        <w:t>PDV</w:t>
      </w:r>
      <w:r>
        <w:rPr>
          <w:spacing w:val="-7"/>
        </w:rPr>
        <w:t xml:space="preserve"> </w:t>
      </w:r>
      <w:r>
        <w:t>y</w:t>
      </w:r>
      <w:r>
        <w:rPr>
          <w:spacing w:val="-12"/>
        </w:rPr>
        <w:t xml:space="preserve"> </w:t>
      </w:r>
      <w:r>
        <w:t>T7:</w:t>
      </w:r>
      <w:r>
        <w:rPr>
          <w:spacing w:val="-5"/>
        </w:rPr>
        <w:t xml:space="preserve"> </w:t>
      </w:r>
      <w:r>
        <w:t>INIAP</w:t>
      </w:r>
      <w:r>
        <w:rPr>
          <w:spacing w:val="-9"/>
        </w:rPr>
        <w:t xml:space="preserve"> </w:t>
      </w:r>
      <w:r>
        <w:t>Tunkahuan,</w:t>
      </w:r>
      <w:r>
        <w:rPr>
          <w:spacing w:val="-10"/>
        </w:rPr>
        <w:t xml:space="preserve"> </w:t>
      </w:r>
      <w:r>
        <w:t>registraron un valor de 0,00 para CS (Cuadro No. 11 y Grafico No.</w:t>
      </w:r>
      <w:r>
        <w:rPr>
          <w:spacing w:val="-11"/>
        </w:rPr>
        <w:t xml:space="preserve"> </w:t>
      </w:r>
      <w:r>
        <w:t>11).</w:t>
      </w:r>
    </w:p>
    <w:p w14:paraId="68E9B176" w14:textId="77777777" w:rsidR="00D6450E" w:rsidRDefault="00D6450E">
      <w:pPr>
        <w:spacing w:line="360" w:lineRule="auto"/>
        <w:jc w:val="both"/>
        <w:sectPr w:rsidR="00D6450E">
          <w:pgSz w:w="11920" w:h="16860"/>
          <w:pgMar w:top="1600" w:right="680" w:bottom="1240" w:left="1680" w:header="0" w:footer="1058" w:gutter="0"/>
          <w:cols w:space="720"/>
        </w:sectPr>
      </w:pPr>
    </w:p>
    <w:p w14:paraId="6849E6B6" w14:textId="595B0EBC" w:rsidR="00D6450E" w:rsidRDefault="00300B59" w:rsidP="00300B59">
      <w:pPr>
        <w:pStyle w:val="Ttulo2"/>
        <w:numPr>
          <w:ilvl w:val="1"/>
          <w:numId w:val="17"/>
        </w:numPr>
        <w:ind w:hanging="182"/>
      </w:pPr>
      <w:bookmarkStart w:id="290" w:name="_bookmark114"/>
      <w:bookmarkStart w:id="291" w:name="_Toc76117977"/>
      <w:bookmarkEnd w:id="290"/>
      <w:r>
        <w:lastRenderedPageBreak/>
        <w:t xml:space="preserve"> </w:t>
      </w:r>
      <w:bookmarkStart w:id="292" w:name="_Toc76133288"/>
      <w:r w:rsidR="00D51AB9">
        <w:t>Coeficiente variación</w:t>
      </w:r>
      <w:r w:rsidR="00D51AB9">
        <w:rPr>
          <w:spacing w:val="-3"/>
        </w:rPr>
        <w:t xml:space="preserve"> </w:t>
      </w:r>
      <w:r w:rsidR="00D51AB9">
        <w:t>(CV)</w:t>
      </w:r>
      <w:bookmarkEnd w:id="291"/>
      <w:bookmarkEnd w:id="292"/>
    </w:p>
    <w:p w14:paraId="7624D511" w14:textId="77777777" w:rsidR="00D6450E" w:rsidRDefault="00D6450E">
      <w:pPr>
        <w:pStyle w:val="Textoindependiente"/>
        <w:spacing w:before="4"/>
        <w:rPr>
          <w:b/>
          <w:sz w:val="32"/>
        </w:rPr>
      </w:pPr>
    </w:p>
    <w:p w14:paraId="7E0EDE2A" w14:textId="77777777" w:rsidR="00D6450E" w:rsidRDefault="00D51AB9">
      <w:pPr>
        <w:pStyle w:val="Textoindependiente"/>
        <w:spacing w:line="360" w:lineRule="auto"/>
        <w:ind w:left="305" w:right="1029"/>
        <w:jc w:val="both"/>
      </w:pPr>
      <w:r>
        <w:t>El CV, es un estadístico que mide la variabilidad de los resultados estadísticos y se expresa en porcentaje.</w:t>
      </w:r>
    </w:p>
    <w:p w14:paraId="6356934D" w14:textId="77777777" w:rsidR="00D6450E" w:rsidRDefault="00D51AB9" w:rsidP="00300B59">
      <w:pPr>
        <w:pStyle w:val="Textoindependiente"/>
        <w:spacing w:before="240" w:line="360" w:lineRule="auto"/>
        <w:ind w:left="306" w:right="1015"/>
        <w:jc w:val="both"/>
      </w:pPr>
      <w:r>
        <w:rPr>
          <w:sz w:val="22"/>
        </w:rPr>
        <w:t>Monar,</w:t>
      </w:r>
      <w:r>
        <w:rPr>
          <w:spacing w:val="-4"/>
          <w:sz w:val="22"/>
        </w:rPr>
        <w:t xml:space="preserve"> </w:t>
      </w:r>
      <w:r>
        <w:rPr>
          <w:sz w:val="22"/>
        </w:rPr>
        <w:t>C.</w:t>
      </w:r>
      <w:r>
        <w:rPr>
          <w:spacing w:val="-4"/>
          <w:sz w:val="22"/>
        </w:rPr>
        <w:t xml:space="preserve"> </w:t>
      </w:r>
      <w:r>
        <w:rPr>
          <w:sz w:val="22"/>
        </w:rPr>
        <w:t>2008.</w:t>
      </w:r>
      <w:r>
        <w:rPr>
          <w:spacing w:val="-6"/>
          <w:sz w:val="22"/>
        </w:rPr>
        <w:t xml:space="preserve"> </w:t>
      </w:r>
      <w:r>
        <w:t>Citado</w:t>
      </w:r>
      <w:r>
        <w:rPr>
          <w:spacing w:val="-3"/>
        </w:rPr>
        <w:t xml:space="preserve"> </w:t>
      </w:r>
      <w:r>
        <w:t>por</w:t>
      </w:r>
      <w:r>
        <w:rPr>
          <w:spacing w:val="-5"/>
        </w:rPr>
        <w:t xml:space="preserve"> </w:t>
      </w:r>
      <w:r>
        <w:t>Arévalo,</w:t>
      </w:r>
      <w:r>
        <w:rPr>
          <w:spacing w:val="-3"/>
        </w:rPr>
        <w:t xml:space="preserve"> </w:t>
      </w:r>
      <w:r>
        <w:t>T</w:t>
      </w:r>
      <w:r>
        <w:rPr>
          <w:spacing w:val="1"/>
        </w:rPr>
        <w:t xml:space="preserve"> </w:t>
      </w:r>
      <w:r>
        <w:t>y</w:t>
      </w:r>
      <w:r>
        <w:rPr>
          <w:spacing w:val="-6"/>
        </w:rPr>
        <w:t xml:space="preserve"> </w:t>
      </w:r>
      <w:r>
        <w:t>Yuquilla,</w:t>
      </w:r>
      <w:r>
        <w:rPr>
          <w:spacing w:val="-3"/>
        </w:rPr>
        <w:t xml:space="preserve"> </w:t>
      </w:r>
      <w:r>
        <w:t>M.</w:t>
      </w:r>
      <w:r>
        <w:rPr>
          <w:spacing w:val="-3"/>
        </w:rPr>
        <w:t xml:space="preserve"> </w:t>
      </w:r>
      <w:r>
        <w:t>2008</w:t>
      </w:r>
      <w:r>
        <w:rPr>
          <w:sz w:val="22"/>
        </w:rPr>
        <w:t>,</w:t>
      </w:r>
      <w:r>
        <w:rPr>
          <w:spacing w:val="-4"/>
          <w:sz w:val="22"/>
        </w:rPr>
        <w:t xml:space="preserve"> </w:t>
      </w:r>
      <w:r>
        <w:t>indica</w:t>
      </w:r>
      <w:r>
        <w:rPr>
          <w:spacing w:val="-5"/>
        </w:rPr>
        <w:t xml:space="preserve"> </w:t>
      </w:r>
      <w:r>
        <w:t>que</w:t>
      </w:r>
      <w:r>
        <w:rPr>
          <w:spacing w:val="-4"/>
        </w:rPr>
        <w:t xml:space="preserve"> </w:t>
      </w:r>
      <w:r>
        <w:t>el</w:t>
      </w:r>
      <w:r>
        <w:rPr>
          <w:spacing w:val="-3"/>
        </w:rPr>
        <w:t xml:space="preserve"> </w:t>
      </w:r>
      <w:r>
        <w:t>valor</w:t>
      </w:r>
      <w:r>
        <w:rPr>
          <w:spacing w:val="-3"/>
        </w:rPr>
        <w:t xml:space="preserve"> </w:t>
      </w:r>
      <w:r>
        <w:t>del</w:t>
      </w:r>
      <w:r>
        <w:rPr>
          <w:spacing w:val="-3"/>
        </w:rPr>
        <w:t xml:space="preserve"> </w:t>
      </w:r>
      <w:r>
        <w:t>CV en variables que están bajo el control del investigador, no debe pasar del 20%; sin embargo,</w:t>
      </w:r>
      <w:r>
        <w:rPr>
          <w:spacing w:val="-7"/>
        </w:rPr>
        <w:t xml:space="preserve"> </w:t>
      </w:r>
      <w:r>
        <w:t>en</w:t>
      </w:r>
      <w:r>
        <w:rPr>
          <w:spacing w:val="-11"/>
        </w:rPr>
        <w:t xml:space="preserve"> </w:t>
      </w:r>
      <w:r>
        <w:t>variables</w:t>
      </w:r>
      <w:r>
        <w:rPr>
          <w:spacing w:val="-8"/>
        </w:rPr>
        <w:t xml:space="preserve"> </w:t>
      </w:r>
      <w:r>
        <w:t>que</w:t>
      </w:r>
      <w:r>
        <w:rPr>
          <w:spacing w:val="-12"/>
        </w:rPr>
        <w:t xml:space="preserve"> </w:t>
      </w:r>
      <w:r>
        <w:t>tienen</w:t>
      </w:r>
      <w:r>
        <w:rPr>
          <w:spacing w:val="-8"/>
        </w:rPr>
        <w:t xml:space="preserve"> </w:t>
      </w:r>
      <w:r>
        <w:t>una</w:t>
      </w:r>
      <w:r>
        <w:rPr>
          <w:spacing w:val="-10"/>
        </w:rPr>
        <w:t xml:space="preserve"> </w:t>
      </w:r>
      <w:r>
        <w:t>fuerte</w:t>
      </w:r>
      <w:r>
        <w:rPr>
          <w:spacing w:val="-12"/>
        </w:rPr>
        <w:t xml:space="preserve"> </w:t>
      </w:r>
      <w:r>
        <w:t>dependencia</w:t>
      </w:r>
      <w:r>
        <w:rPr>
          <w:spacing w:val="-6"/>
        </w:rPr>
        <w:t xml:space="preserve"> </w:t>
      </w:r>
      <w:r>
        <w:t>e</w:t>
      </w:r>
      <w:r>
        <w:rPr>
          <w:spacing w:val="-12"/>
        </w:rPr>
        <w:t xml:space="preserve"> </w:t>
      </w:r>
      <w:r>
        <w:t>interacción</w:t>
      </w:r>
      <w:r>
        <w:rPr>
          <w:spacing w:val="-7"/>
        </w:rPr>
        <w:t xml:space="preserve"> </w:t>
      </w:r>
      <w:r>
        <w:t>con</w:t>
      </w:r>
      <w:r>
        <w:rPr>
          <w:spacing w:val="-4"/>
        </w:rPr>
        <w:t xml:space="preserve"> </w:t>
      </w:r>
      <w:r>
        <w:t>el</w:t>
      </w:r>
      <w:r>
        <w:rPr>
          <w:spacing w:val="-11"/>
        </w:rPr>
        <w:t xml:space="preserve"> </w:t>
      </w:r>
      <w:r>
        <w:t>ambiente el valor del CV puede ser muy superior al 20% como en el caso de incidencia y severidad de enfermedades, acame de plantas por tallo o por raíz y entre</w:t>
      </w:r>
      <w:r>
        <w:rPr>
          <w:spacing w:val="-11"/>
        </w:rPr>
        <w:t xml:space="preserve"> </w:t>
      </w:r>
      <w:r>
        <w:t>otros.</w:t>
      </w:r>
    </w:p>
    <w:p w14:paraId="0B5DED35" w14:textId="77777777" w:rsidR="00D6450E" w:rsidRDefault="00D6450E">
      <w:pPr>
        <w:pStyle w:val="Textoindependiente"/>
        <w:spacing w:before="1"/>
        <w:rPr>
          <w:sz w:val="35"/>
        </w:rPr>
      </w:pPr>
    </w:p>
    <w:p w14:paraId="2D61C3E0" w14:textId="77777777" w:rsidR="00D6450E" w:rsidRDefault="00D51AB9">
      <w:pPr>
        <w:pStyle w:val="Textoindependiente"/>
        <w:spacing w:line="360" w:lineRule="auto"/>
        <w:ind w:left="305" w:right="1023"/>
        <w:jc w:val="both"/>
      </w:pPr>
      <w:r>
        <w:t>En esta investigación los valores del CV, son inferiores al 20% por lo tanto las inferencias, conclusiones y recomendaciones son válidas para las zonas agroecológicas de Laguacoto III y Jatumpamba.</w:t>
      </w:r>
    </w:p>
    <w:p w14:paraId="1AA43601" w14:textId="4DBAF9BF" w:rsidR="006115B0" w:rsidRDefault="006115B0">
      <w:pPr>
        <w:spacing w:line="360" w:lineRule="auto"/>
        <w:jc w:val="both"/>
      </w:pPr>
    </w:p>
    <w:p w14:paraId="4C3C2ED7" w14:textId="77777777" w:rsidR="006115B0" w:rsidRPr="006115B0" w:rsidRDefault="006115B0" w:rsidP="006115B0"/>
    <w:p w14:paraId="44B432F3" w14:textId="77777777" w:rsidR="006115B0" w:rsidRPr="006115B0" w:rsidRDefault="006115B0" w:rsidP="006115B0"/>
    <w:p w14:paraId="15D8B689" w14:textId="77777777" w:rsidR="006115B0" w:rsidRPr="006115B0" w:rsidRDefault="006115B0" w:rsidP="006115B0"/>
    <w:p w14:paraId="5846AB54" w14:textId="77777777" w:rsidR="006115B0" w:rsidRPr="006115B0" w:rsidRDefault="006115B0" w:rsidP="006115B0"/>
    <w:p w14:paraId="4C23572D" w14:textId="77777777" w:rsidR="006115B0" w:rsidRPr="006115B0" w:rsidRDefault="006115B0" w:rsidP="006115B0"/>
    <w:p w14:paraId="231B3A55" w14:textId="77777777" w:rsidR="006115B0" w:rsidRPr="006115B0" w:rsidRDefault="006115B0" w:rsidP="006115B0"/>
    <w:p w14:paraId="2F3E0B48" w14:textId="77777777" w:rsidR="006115B0" w:rsidRPr="006115B0" w:rsidRDefault="006115B0" w:rsidP="006115B0"/>
    <w:p w14:paraId="0B337777" w14:textId="77777777" w:rsidR="006115B0" w:rsidRPr="006115B0" w:rsidRDefault="006115B0" w:rsidP="006115B0"/>
    <w:p w14:paraId="1181BF1E" w14:textId="77777777" w:rsidR="006115B0" w:rsidRPr="006115B0" w:rsidRDefault="006115B0" w:rsidP="006115B0"/>
    <w:p w14:paraId="091E04BD" w14:textId="77777777" w:rsidR="006115B0" w:rsidRPr="006115B0" w:rsidRDefault="006115B0" w:rsidP="006115B0"/>
    <w:p w14:paraId="5D84E0D5" w14:textId="77777777" w:rsidR="006115B0" w:rsidRPr="006115B0" w:rsidRDefault="006115B0" w:rsidP="006115B0"/>
    <w:p w14:paraId="4A4FB8B7" w14:textId="77777777" w:rsidR="006115B0" w:rsidRPr="006115B0" w:rsidRDefault="006115B0" w:rsidP="006115B0"/>
    <w:p w14:paraId="719BDE48" w14:textId="77777777" w:rsidR="006115B0" w:rsidRPr="006115B0" w:rsidRDefault="006115B0" w:rsidP="006115B0"/>
    <w:p w14:paraId="61B4DA2B" w14:textId="77777777" w:rsidR="006115B0" w:rsidRPr="006115B0" w:rsidRDefault="006115B0" w:rsidP="006115B0"/>
    <w:p w14:paraId="33D45FC5" w14:textId="77777777" w:rsidR="006115B0" w:rsidRPr="006115B0" w:rsidRDefault="006115B0" w:rsidP="006115B0"/>
    <w:p w14:paraId="1C6BF046" w14:textId="77777777" w:rsidR="006115B0" w:rsidRPr="006115B0" w:rsidRDefault="006115B0" w:rsidP="006115B0"/>
    <w:p w14:paraId="73F37E3A" w14:textId="77777777" w:rsidR="006115B0" w:rsidRPr="006115B0" w:rsidRDefault="006115B0" w:rsidP="006115B0"/>
    <w:p w14:paraId="79AF12F8" w14:textId="77777777" w:rsidR="006115B0" w:rsidRPr="006115B0" w:rsidRDefault="006115B0" w:rsidP="006115B0"/>
    <w:p w14:paraId="24475C39" w14:textId="77777777" w:rsidR="006115B0" w:rsidRPr="006115B0" w:rsidRDefault="006115B0" w:rsidP="006115B0"/>
    <w:p w14:paraId="695FAE52" w14:textId="77777777" w:rsidR="006115B0" w:rsidRPr="006115B0" w:rsidRDefault="006115B0" w:rsidP="006115B0"/>
    <w:p w14:paraId="620B1045" w14:textId="77777777" w:rsidR="006115B0" w:rsidRPr="006115B0" w:rsidRDefault="006115B0" w:rsidP="006115B0"/>
    <w:p w14:paraId="791637A2" w14:textId="77777777" w:rsidR="006115B0" w:rsidRPr="006115B0" w:rsidRDefault="006115B0" w:rsidP="006115B0"/>
    <w:p w14:paraId="190BE34A" w14:textId="51C3744E" w:rsidR="006115B0" w:rsidRDefault="006115B0" w:rsidP="006115B0"/>
    <w:p w14:paraId="5251C627" w14:textId="3E629421" w:rsidR="006115B0" w:rsidRDefault="006115B0" w:rsidP="006115B0">
      <w:pPr>
        <w:tabs>
          <w:tab w:val="left" w:pos="2057"/>
        </w:tabs>
      </w:pPr>
      <w:r>
        <w:tab/>
      </w:r>
    </w:p>
    <w:p w14:paraId="0F44D285" w14:textId="6E7B817D" w:rsidR="00D6450E" w:rsidRPr="006115B0" w:rsidRDefault="006115B0" w:rsidP="006115B0">
      <w:pPr>
        <w:tabs>
          <w:tab w:val="left" w:pos="2057"/>
        </w:tabs>
        <w:sectPr w:rsidR="00D6450E" w:rsidRPr="006115B0">
          <w:pgSz w:w="11920" w:h="16860"/>
          <w:pgMar w:top="1600" w:right="680" w:bottom="1240" w:left="1680" w:header="0" w:footer="1058" w:gutter="0"/>
          <w:cols w:space="720"/>
        </w:sectPr>
      </w:pPr>
      <w:r>
        <w:tab/>
      </w:r>
    </w:p>
    <w:p w14:paraId="28B87EBC" w14:textId="547B5838" w:rsidR="00D6450E" w:rsidRDefault="00300B59" w:rsidP="00300B59">
      <w:pPr>
        <w:pStyle w:val="Ttulo2"/>
        <w:numPr>
          <w:ilvl w:val="1"/>
          <w:numId w:val="17"/>
        </w:numPr>
        <w:ind w:hanging="182"/>
      </w:pPr>
      <w:bookmarkStart w:id="293" w:name="_bookmark115"/>
      <w:bookmarkStart w:id="294" w:name="_Toc76117978"/>
      <w:bookmarkEnd w:id="293"/>
      <w:r>
        <w:lastRenderedPageBreak/>
        <w:t xml:space="preserve"> </w:t>
      </w:r>
      <w:bookmarkStart w:id="295" w:name="_Toc76133289"/>
      <w:r w:rsidR="00D51AB9">
        <w:t>Análisis de correlación y regresión</w:t>
      </w:r>
      <w:r w:rsidR="00D51AB9">
        <w:rPr>
          <w:spacing w:val="2"/>
        </w:rPr>
        <w:t xml:space="preserve"> </w:t>
      </w:r>
      <w:r w:rsidR="00D51AB9">
        <w:t>lineal</w:t>
      </w:r>
      <w:bookmarkEnd w:id="294"/>
      <w:bookmarkEnd w:id="295"/>
    </w:p>
    <w:p w14:paraId="3CDB6DA0" w14:textId="77777777" w:rsidR="00D6450E" w:rsidRDefault="00D51AB9" w:rsidP="005A165C">
      <w:pPr>
        <w:pStyle w:val="CUA"/>
        <w:spacing w:before="240" w:after="240"/>
        <w:ind w:left="2127" w:right="1055" w:hanging="1843"/>
      </w:pPr>
      <w:bookmarkStart w:id="296" w:name="_Toc76117979"/>
      <w:bookmarkStart w:id="297" w:name="_Toc76135905"/>
      <w:r>
        <w:rPr>
          <w:b/>
        </w:rPr>
        <w:t xml:space="preserve">Cuadro No. 12. </w:t>
      </w:r>
      <w:r>
        <w:t xml:space="preserve">Resultados del análisis de correlación y regresión lineal de las variables independientes (componentes de rendimiento) </w:t>
      </w:r>
      <w:r>
        <w:rPr>
          <w:spacing w:val="-4"/>
        </w:rPr>
        <w:t>que</w:t>
      </w:r>
      <w:r>
        <w:rPr>
          <w:spacing w:val="52"/>
        </w:rPr>
        <w:t xml:space="preserve"> </w:t>
      </w:r>
      <w:r>
        <w:t>tuvieron una relación y asociación (positiva o negativa) sobre el rendimiento (Variable dependiente)</w:t>
      </w:r>
      <w:bookmarkEnd w:id="296"/>
      <w:bookmarkEnd w:id="297"/>
    </w:p>
    <w:p w14:paraId="07530C2D" w14:textId="77777777" w:rsidR="00D6450E" w:rsidRDefault="00D6450E">
      <w:pPr>
        <w:pStyle w:val="Textoindependiente"/>
        <w:spacing w:before="9" w:after="1"/>
        <w:rPr>
          <w:sz w:val="16"/>
        </w:r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1601"/>
        <w:gridCol w:w="1322"/>
        <w:gridCol w:w="300"/>
        <w:gridCol w:w="1288"/>
      </w:tblGrid>
      <w:tr w:rsidR="00D6450E" w14:paraId="595D7A73" w14:textId="77777777">
        <w:trPr>
          <w:trHeight w:val="489"/>
        </w:trPr>
        <w:tc>
          <w:tcPr>
            <w:tcW w:w="7809" w:type="dxa"/>
            <w:gridSpan w:val="5"/>
          </w:tcPr>
          <w:p w14:paraId="1806D671" w14:textId="77777777" w:rsidR="00D6450E" w:rsidRDefault="00D51AB9">
            <w:pPr>
              <w:pStyle w:val="TableParagraph"/>
              <w:spacing w:line="270" w:lineRule="exact"/>
              <w:ind w:left="2558" w:right="2432"/>
              <w:rPr>
                <w:b/>
                <w:sz w:val="24"/>
              </w:rPr>
            </w:pPr>
            <w:r>
              <w:rPr>
                <w:b/>
                <w:sz w:val="24"/>
              </w:rPr>
              <w:t>Localidad 1: Laguacoto III</w:t>
            </w:r>
          </w:p>
        </w:tc>
      </w:tr>
      <w:tr w:rsidR="00D6450E" w14:paraId="5BDA2B13" w14:textId="77777777">
        <w:trPr>
          <w:trHeight w:val="1658"/>
        </w:trPr>
        <w:tc>
          <w:tcPr>
            <w:tcW w:w="3298" w:type="dxa"/>
          </w:tcPr>
          <w:p w14:paraId="722F7FF7" w14:textId="77777777" w:rsidR="00D6450E" w:rsidRDefault="00D51AB9">
            <w:pPr>
              <w:pStyle w:val="TableParagraph"/>
              <w:spacing w:line="360" w:lineRule="auto"/>
              <w:ind w:left="283" w:right="231" w:hanging="34"/>
              <w:rPr>
                <w:sz w:val="24"/>
              </w:rPr>
            </w:pPr>
            <w:r>
              <w:rPr>
                <w:sz w:val="24"/>
              </w:rPr>
              <w:t>Variables independientes componentes de rendimiento (x)</w:t>
            </w:r>
          </w:p>
        </w:tc>
        <w:tc>
          <w:tcPr>
            <w:tcW w:w="1601" w:type="dxa"/>
          </w:tcPr>
          <w:p w14:paraId="234D200B" w14:textId="77777777" w:rsidR="00D6450E" w:rsidRDefault="00D51AB9">
            <w:pPr>
              <w:pStyle w:val="TableParagraph"/>
              <w:spacing w:line="360" w:lineRule="auto"/>
              <w:ind w:left="136" w:right="115" w:hanging="2"/>
              <w:rPr>
                <w:sz w:val="24"/>
              </w:rPr>
            </w:pPr>
            <w:r>
              <w:rPr>
                <w:sz w:val="24"/>
              </w:rPr>
              <w:t xml:space="preserve">Coeficiente de </w:t>
            </w:r>
            <w:r>
              <w:rPr>
                <w:spacing w:val="-5"/>
                <w:sz w:val="24"/>
              </w:rPr>
              <w:t xml:space="preserve">correlación </w:t>
            </w:r>
            <w:r>
              <w:rPr>
                <w:sz w:val="24"/>
              </w:rPr>
              <w:t>(r)</w:t>
            </w:r>
          </w:p>
        </w:tc>
        <w:tc>
          <w:tcPr>
            <w:tcW w:w="1322" w:type="dxa"/>
          </w:tcPr>
          <w:p w14:paraId="60D2FC78" w14:textId="77777777" w:rsidR="00D6450E" w:rsidRDefault="00D51AB9">
            <w:pPr>
              <w:pStyle w:val="TableParagraph"/>
              <w:spacing w:line="360" w:lineRule="auto"/>
              <w:ind w:left="115" w:right="90"/>
              <w:rPr>
                <w:sz w:val="24"/>
              </w:rPr>
            </w:pPr>
            <w:r>
              <w:rPr>
                <w:sz w:val="24"/>
              </w:rPr>
              <w:t>Coeficiente regresión (b)</w:t>
            </w:r>
          </w:p>
        </w:tc>
        <w:tc>
          <w:tcPr>
            <w:tcW w:w="1588" w:type="dxa"/>
            <w:gridSpan w:val="2"/>
          </w:tcPr>
          <w:p w14:paraId="192C6375" w14:textId="77777777" w:rsidR="00D6450E" w:rsidRDefault="00D51AB9">
            <w:pPr>
              <w:pStyle w:val="TableParagraph"/>
              <w:spacing w:line="360" w:lineRule="auto"/>
              <w:ind w:left="118" w:right="94" w:firstLine="1"/>
              <w:rPr>
                <w:sz w:val="24"/>
              </w:rPr>
            </w:pPr>
            <w:r>
              <w:rPr>
                <w:sz w:val="24"/>
              </w:rPr>
              <w:t xml:space="preserve">Coeficiente de      </w:t>
            </w:r>
            <w:r>
              <w:rPr>
                <w:spacing w:val="-1"/>
                <w:sz w:val="24"/>
              </w:rPr>
              <w:t>determinación</w:t>
            </w:r>
          </w:p>
          <w:p w14:paraId="56F04D81" w14:textId="77777777" w:rsidR="00D6450E" w:rsidRDefault="00D51AB9">
            <w:pPr>
              <w:pStyle w:val="TableParagraph"/>
              <w:spacing w:line="275" w:lineRule="exact"/>
              <w:ind w:left="450" w:right="430"/>
              <w:rPr>
                <w:sz w:val="24"/>
              </w:rPr>
            </w:pPr>
            <w:r>
              <w:rPr>
                <w:sz w:val="24"/>
              </w:rPr>
              <w:t>(R</w:t>
            </w:r>
            <w:r>
              <w:rPr>
                <w:sz w:val="24"/>
                <w:vertAlign w:val="superscript"/>
              </w:rPr>
              <w:t>2</w:t>
            </w:r>
            <w:r>
              <w:rPr>
                <w:sz w:val="24"/>
              </w:rPr>
              <w:t xml:space="preserve"> %)</w:t>
            </w:r>
          </w:p>
        </w:tc>
      </w:tr>
      <w:tr w:rsidR="00D6450E" w14:paraId="178CEFC7" w14:textId="77777777">
        <w:trPr>
          <w:trHeight w:val="343"/>
        </w:trPr>
        <w:tc>
          <w:tcPr>
            <w:tcW w:w="3298" w:type="dxa"/>
            <w:tcBorders>
              <w:bottom w:val="nil"/>
            </w:tcBorders>
          </w:tcPr>
          <w:p w14:paraId="5BB3503E" w14:textId="77777777" w:rsidR="00D6450E" w:rsidRDefault="00D51AB9">
            <w:pPr>
              <w:pStyle w:val="TableParagraph"/>
              <w:spacing w:line="270" w:lineRule="exact"/>
              <w:ind w:left="112"/>
              <w:jc w:val="left"/>
              <w:rPr>
                <w:sz w:val="24"/>
              </w:rPr>
            </w:pPr>
            <w:r>
              <w:rPr>
                <w:sz w:val="24"/>
              </w:rPr>
              <w:t>Altura de plantas</w:t>
            </w:r>
          </w:p>
        </w:tc>
        <w:tc>
          <w:tcPr>
            <w:tcW w:w="1601" w:type="dxa"/>
            <w:tcBorders>
              <w:bottom w:val="nil"/>
            </w:tcBorders>
          </w:tcPr>
          <w:p w14:paraId="091A3A49" w14:textId="77777777" w:rsidR="00D6450E" w:rsidRDefault="00D51AB9">
            <w:pPr>
              <w:pStyle w:val="TableParagraph"/>
              <w:spacing w:line="270" w:lineRule="exact"/>
              <w:ind w:left="475"/>
              <w:jc w:val="left"/>
              <w:rPr>
                <w:sz w:val="24"/>
              </w:rPr>
            </w:pPr>
            <w:r>
              <w:rPr>
                <w:sz w:val="24"/>
              </w:rPr>
              <w:t>0.151 *</w:t>
            </w:r>
          </w:p>
        </w:tc>
        <w:tc>
          <w:tcPr>
            <w:tcW w:w="1322" w:type="dxa"/>
            <w:tcBorders>
              <w:bottom w:val="nil"/>
            </w:tcBorders>
          </w:tcPr>
          <w:p w14:paraId="4E3ABB3D" w14:textId="77777777" w:rsidR="00D6450E" w:rsidRDefault="00D51AB9">
            <w:pPr>
              <w:pStyle w:val="TableParagraph"/>
              <w:spacing w:line="270" w:lineRule="exact"/>
              <w:ind w:left="338"/>
              <w:jc w:val="left"/>
              <w:rPr>
                <w:sz w:val="24"/>
              </w:rPr>
            </w:pPr>
            <w:r>
              <w:rPr>
                <w:sz w:val="24"/>
              </w:rPr>
              <w:t>1.3731</w:t>
            </w:r>
          </w:p>
        </w:tc>
        <w:tc>
          <w:tcPr>
            <w:tcW w:w="300" w:type="dxa"/>
            <w:tcBorders>
              <w:bottom w:val="nil"/>
              <w:right w:val="nil"/>
            </w:tcBorders>
          </w:tcPr>
          <w:p w14:paraId="3E2E0042" w14:textId="77777777" w:rsidR="00D6450E" w:rsidRDefault="00D6450E">
            <w:pPr>
              <w:pStyle w:val="TableParagraph"/>
              <w:jc w:val="left"/>
            </w:pPr>
          </w:p>
        </w:tc>
        <w:tc>
          <w:tcPr>
            <w:tcW w:w="1288" w:type="dxa"/>
            <w:tcBorders>
              <w:left w:val="nil"/>
              <w:bottom w:val="nil"/>
            </w:tcBorders>
          </w:tcPr>
          <w:p w14:paraId="05CCA970" w14:textId="77777777" w:rsidR="00D6450E" w:rsidRDefault="00D51AB9">
            <w:pPr>
              <w:pStyle w:val="TableParagraph"/>
              <w:spacing w:line="270" w:lineRule="exact"/>
              <w:ind w:left="385"/>
              <w:jc w:val="left"/>
              <w:rPr>
                <w:sz w:val="24"/>
              </w:rPr>
            </w:pPr>
            <w:r>
              <w:rPr>
                <w:sz w:val="24"/>
              </w:rPr>
              <w:t>16</w:t>
            </w:r>
          </w:p>
        </w:tc>
      </w:tr>
      <w:tr w:rsidR="00D6450E" w14:paraId="232D4336" w14:textId="77777777">
        <w:trPr>
          <w:trHeight w:val="411"/>
        </w:trPr>
        <w:tc>
          <w:tcPr>
            <w:tcW w:w="3298" w:type="dxa"/>
            <w:tcBorders>
              <w:top w:val="nil"/>
              <w:bottom w:val="nil"/>
            </w:tcBorders>
          </w:tcPr>
          <w:p w14:paraId="14D760B7" w14:textId="77777777" w:rsidR="00D6450E" w:rsidRDefault="00D51AB9">
            <w:pPr>
              <w:pStyle w:val="TableParagraph"/>
              <w:spacing w:before="63"/>
              <w:ind w:left="112"/>
              <w:jc w:val="left"/>
              <w:rPr>
                <w:sz w:val="24"/>
              </w:rPr>
            </w:pPr>
            <w:r>
              <w:rPr>
                <w:sz w:val="24"/>
              </w:rPr>
              <w:t>Longitud de la panoja</w:t>
            </w:r>
          </w:p>
        </w:tc>
        <w:tc>
          <w:tcPr>
            <w:tcW w:w="1601" w:type="dxa"/>
            <w:tcBorders>
              <w:top w:val="nil"/>
              <w:bottom w:val="nil"/>
            </w:tcBorders>
          </w:tcPr>
          <w:p w14:paraId="25A60188" w14:textId="77777777" w:rsidR="00D6450E" w:rsidRDefault="00D51AB9">
            <w:pPr>
              <w:pStyle w:val="TableParagraph"/>
              <w:spacing w:before="63"/>
              <w:ind w:left="171" w:right="157"/>
              <w:rPr>
                <w:sz w:val="24"/>
              </w:rPr>
            </w:pPr>
            <w:r>
              <w:rPr>
                <w:sz w:val="24"/>
              </w:rPr>
              <w:t>0,137</w:t>
            </w:r>
          </w:p>
        </w:tc>
        <w:tc>
          <w:tcPr>
            <w:tcW w:w="1322" w:type="dxa"/>
            <w:tcBorders>
              <w:top w:val="nil"/>
              <w:bottom w:val="nil"/>
            </w:tcBorders>
          </w:tcPr>
          <w:p w14:paraId="6C9588F5" w14:textId="77777777" w:rsidR="00D6450E" w:rsidRDefault="00D51AB9">
            <w:pPr>
              <w:pStyle w:val="TableParagraph"/>
              <w:spacing w:before="63"/>
              <w:ind w:left="278"/>
              <w:jc w:val="left"/>
              <w:rPr>
                <w:sz w:val="24"/>
              </w:rPr>
            </w:pPr>
            <w:r>
              <w:rPr>
                <w:sz w:val="24"/>
              </w:rPr>
              <w:t>2,6878 *</w:t>
            </w:r>
          </w:p>
        </w:tc>
        <w:tc>
          <w:tcPr>
            <w:tcW w:w="300" w:type="dxa"/>
            <w:tcBorders>
              <w:top w:val="nil"/>
              <w:bottom w:val="nil"/>
              <w:right w:val="nil"/>
            </w:tcBorders>
          </w:tcPr>
          <w:p w14:paraId="3FB414F1" w14:textId="77777777" w:rsidR="00D6450E" w:rsidRDefault="00D6450E">
            <w:pPr>
              <w:pStyle w:val="TableParagraph"/>
              <w:jc w:val="left"/>
            </w:pPr>
          </w:p>
        </w:tc>
        <w:tc>
          <w:tcPr>
            <w:tcW w:w="1288" w:type="dxa"/>
            <w:tcBorders>
              <w:top w:val="nil"/>
              <w:left w:val="nil"/>
              <w:bottom w:val="nil"/>
            </w:tcBorders>
          </w:tcPr>
          <w:p w14:paraId="7A9437CA" w14:textId="77777777" w:rsidR="00D6450E" w:rsidRDefault="00D51AB9">
            <w:pPr>
              <w:pStyle w:val="TableParagraph"/>
              <w:spacing w:before="63"/>
              <w:ind w:left="385"/>
              <w:jc w:val="left"/>
              <w:rPr>
                <w:sz w:val="24"/>
              </w:rPr>
            </w:pPr>
            <w:r>
              <w:rPr>
                <w:sz w:val="24"/>
              </w:rPr>
              <w:t>14</w:t>
            </w:r>
          </w:p>
        </w:tc>
      </w:tr>
      <w:tr w:rsidR="00D6450E" w14:paraId="5A49021D" w14:textId="77777777">
        <w:trPr>
          <w:trHeight w:val="411"/>
        </w:trPr>
        <w:tc>
          <w:tcPr>
            <w:tcW w:w="3298" w:type="dxa"/>
            <w:tcBorders>
              <w:top w:val="nil"/>
              <w:bottom w:val="nil"/>
            </w:tcBorders>
          </w:tcPr>
          <w:p w14:paraId="1A7827CA" w14:textId="77777777" w:rsidR="00D6450E" w:rsidRDefault="00D51AB9">
            <w:pPr>
              <w:pStyle w:val="TableParagraph"/>
              <w:spacing w:before="62"/>
              <w:ind w:left="112"/>
              <w:jc w:val="left"/>
              <w:rPr>
                <w:sz w:val="24"/>
              </w:rPr>
            </w:pPr>
            <w:r>
              <w:rPr>
                <w:sz w:val="24"/>
              </w:rPr>
              <w:t>Tamaño del grano grande</w:t>
            </w:r>
          </w:p>
        </w:tc>
        <w:tc>
          <w:tcPr>
            <w:tcW w:w="1601" w:type="dxa"/>
            <w:tcBorders>
              <w:top w:val="nil"/>
              <w:bottom w:val="nil"/>
            </w:tcBorders>
          </w:tcPr>
          <w:p w14:paraId="0E9B3A91" w14:textId="77777777" w:rsidR="00D6450E" w:rsidRDefault="00D51AB9">
            <w:pPr>
              <w:pStyle w:val="TableParagraph"/>
              <w:spacing w:before="62"/>
              <w:ind w:left="171" w:right="159"/>
              <w:rPr>
                <w:sz w:val="24"/>
              </w:rPr>
            </w:pPr>
            <w:r>
              <w:rPr>
                <w:sz w:val="24"/>
              </w:rPr>
              <w:t>38,663 *</w:t>
            </w:r>
          </w:p>
        </w:tc>
        <w:tc>
          <w:tcPr>
            <w:tcW w:w="1322" w:type="dxa"/>
            <w:tcBorders>
              <w:top w:val="nil"/>
              <w:bottom w:val="nil"/>
            </w:tcBorders>
          </w:tcPr>
          <w:p w14:paraId="74227968" w14:textId="77777777" w:rsidR="00D6450E" w:rsidRDefault="00D51AB9">
            <w:pPr>
              <w:pStyle w:val="TableParagraph"/>
              <w:spacing w:before="62"/>
              <w:ind w:left="247"/>
              <w:jc w:val="left"/>
              <w:rPr>
                <w:sz w:val="24"/>
              </w:rPr>
            </w:pPr>
            <w:r>
              <w:rPr>
                <w:sz w:val="24"/>
              </w:rPr>
              <w:t>3.4495 *</w:t>
            </w:r>
          </w:p>
        </w:tc>
        <w:tc>
          <w:tcPr>
            <w:tcW w:w="300" w:type="dxa"/>
            <w:tcBorders>
              <w:top w:val="nil"/>
              <w:bottom w:val="nil"/>
              <w:right w:val="nil"/>
            </w:tcBorders>
          </w:tcPr>
          <w:p w14:paraId="6998757A" w14:textId="77777777" w:rsidR="00D6450E" w:rsidRDefault="00D6450E">
            <w:pPr>
              <w:pStyle w:val="TableParagraph"/>
              <w:jc w:val="left"/>
            </w:pPr>
          </w:p>
        </w:tc>
        <w:tc>
          <w:tcPr>
            <w:tcW w:w="1288" w:type="dxa"/>
            <w:tcBorders>
              <w:top w:val="nil"/>
              <w:left w:val="nil"/>
              <w:bottom w:val="nil"/>
            </w:tcBorders>
          </w:tcPr>
          <w:p w14:paraId="18DFBC57" w14:textId="77777777" w:rsidR="00D6450E" w:rsidRDefault="00D51AB9">
            <w:pPr>
              <w:pStyle w:val="TableParagraph"/>
              <w:spacing w:before="62"/>
              <w:ind w:left="385"/>
              <w:jc w:val="left"/>
              <w:rPr>
                <w:sz w:val="24"/>
              </w:rPr>
            </w:pPr>
            <w:r>
              <w:rPr>
                <w:sz w:val="24"/>
              </w:rPr>
              <w:t>11</w:t>
            </w:r>
          </w:p>
        </w:tc>
      </w:tr>
      <w:tr w:rsidR="00D6450E" w14:paraId="11BAECC0" w14:textId="77777777">
        <w:trPr>
          <w:trHeight w:val="539"/>
        </w:trPr>
        <w:tc>
          <w:tcPr>
            <w:tcW w:w="3298" w:type="dxa"/>
            <w:tcBorders>
              <w:top w:val="nil"/>
            </w:tcBorders>
          </w:tcPr>
          <w:p w14:paraId="3DE2E854" w14:textId="77777777" w:rsidR="00D6450E" w:rsidRDefault="00D51AB9">
            <w:pPr>
              <w:pStyle w:val="TableParagraph"/>
              <w:spacing w:before="63"/>
              <w:ind w:left="112"/>
              <w:jc w:val="left"/>
              <w:rPr>
                <w:sz w:val="24"/>
              </w:rPr>
            </w:pPr>
            <w:r>
              <w:rPr>
                <w:sz w:val="24"/>
              </w:rPr>
              <w:t>Acame de planta por tallo</w:t>
            </w:r>
          </w:p>
        </w:tc>
        <w:tc>
          <w:tcPr>
            <w:tcW w:w="1601" w:type="dxa"/>
            <w:tcBorders>
              <w:top w:val="nil"/>
            </w:tcBorders>
          </w:tcPr>
          <w:p w14:paraId="44F7B788" w14:textId="77777777" w:rsidR="00D6450E" w:rsidRDefault="00D51AB9">
            <w:pPr>
              <w:pStyle w:val="TableParagraph"/>
              <w:spacing w:before="63"/>
              <w:ind w:left="171" w:right="159"/>
              <w:rPr>
                <w:sz w:val="24"/>
              </w:rPr>
            </w:pPr>
            <w:r>
              <w:rPr>
                <w:sz w:val="24"/>
              </w:rPr>
              <w:t>- 0,395 **</w:t>
            </w:r>
          </w:p>
        </w:tc>
        <w:tc>
          <w:tcPr>
            <w:tcW w:w="1322" w:type="dxa"/>
            <w:tcBorders>
              <w:top w:val="nil"/>
            </w:tcBorders>
          </w:tcPr>
          <w:p w14:paraId="6E48AE27" w14:textId="77777777" w:rsidR="00D6450E" w:rsidRDefault="00D51AB9">
            <w:pPr>
              <w:pStyle w:val="TableParagraph"/>
              <w:spacing w:before="63"/>
              <w:ind w:left="177"/>
              <w:jc w:val="left"/>
              <w:rPr>
                <w:sz w:val="24"/>
              </w:rPr>
            </w:pPr>
            <w:r>
              <w:rPr>
                <w:sz w:val="24"/>
              </w:rPr>
              <w:t>- 5,9850 *</w:t>
            </w:r>
          </w:p>
        </w:tc>
        <w:tc>
          <w:tcPr>
            <w:tcW w:w="300" w:type="dxa"/>
            <w:tcBorders>
              <w:top w:val="nil"/>
              <w:right w:val="nil"/>
            </w:tcBorders>
          </w:tcPr>
          <w:p w14:paraId="754DEE86" w14:textId="77777777" w:rsidR="00D6450E" w:rsidRDefault="00D6450E">
            <w:pPr>
              <w:pStyle w:val="TableParagraph"/>
              <w:jc w:val="left"/>
            </w:pPr>
          </w:p>
        </w:tc>
        <w:tc>
          <w:tcPr>
            <w:tcW w:w="1288" w:type="dxa"/>
            <w:tcBorders>
              <w:top w:val="nil"/>
              <w:left w:val="nil"/>
            </w:tcBorders>
          </w:tcPr>
          <w:p w14:paraId="49C47B4C" w14:textId="77777777" w:rsidR="00D6450E" w:rsidRDefault="00D51AB9">
            <w:pPr>
              <w:pStyle w:val="TableParagraph"/>
              <w:spacing w:before="63"/>
              <w:ind w:left="385"/>
              <w:jc w:val="left"/>
              <w:rPr>
                <w:sz w:val="24"/>
              </w:rPr>
            </w:pPr>
            <w:r>
              <w:rPr>
                <w:sz w:val="24"/>
              </w:rPr>
              <w:t>40</w:t>
            </w:r>
          </w:p>
        </w:tc>
      </w:tr>
      <w:tr w:rsidR="00D6450E" w14:paraId="240FC1BB" w14:textId="77777777">
        <w:trPr>
          <w:trHeight w:val="381"/>
        </w:trPr>
        <w:tc>
          <w:tcPr>
            <w:tcW w:w="7809" w:type="dxa"/>
            <w:gridSpan w:val="5"/>
          </w:tcPr>
          <w:p w14:paraId="4B1948EE" w14:textId="77777777" w:rsidR="00D6450E" w:rsidRDefault="00D51AB9">
            <w:pPr>
              <w:pStyle w:val="TableParagraph"/>
              <w:spacing w:before="3"/>
              <w:ind w:left="2451" w:right="2432"/>
              <w:rPr>
                <w:b/>
              </w:rPr>
            </w:pPr>
            <w:r>
              <w:rPr>
                <w:b/>
              </w:rPr>
              <w:t>Localidad 2: Jatumpamba</w:t>
            </w:r>
          </w:p>
        </w:tc>
      </w:tr>
      <w:tr w:rsidR="00D6450E" w14:paraId="4E018346" w14:textId="77777777">
        <w:trPr>
          <w:trHeight w:val="342"/>
        </w:trPr>
        <w:tc>
          <w:tcPr>
            <w:tcW w:w="3298" w:type="dxa"/>
            <w:tcBorders>
              <w:bottom w:val="nil"/>
            </w:tcBorders>
          </w:tcPr>
          <w:p w14:paraId="0B87F2A9" w14:textId="77777777" w:rsidR="00D6450E" w:rsidRDefault="00D51AB9">
            <w:pPr>
              <w:pStyle w:val="TableParagraph"/>
              <w:spacing w:line="270" w:lineRule="exact"/>
              <w:ind w:left="112"/>
              <w:jc w:val="left"/>
              <w:rPr>
                <w:sz w:val="24"/>
              </w:rPr>
            </w:pPr>
            <w:r>
              <w:rPr>
                <w:sz w:val="24"/>
              </w:rPr>
              <w:t>Peso 100 granos</w:t>
            </w:r>
          </w:p>
        </w:tc>
        <w:tc>
          <w:tcPr>
            <w:tcW w:w="1601" w:type="dxa"/>
            <w:tcBorders>
              <w:bottom w:val="nil"/>
            </w:tcBorders>
          </w:tcPr>
          <w:p w14:paraId="7974FB0F" w14:textId="77777777" w:rsidR="00D6450E" w:rsidRDefault="00D51AB9">
            <w:pPr>
              <w:pStyle w:val="TableParagraph"/>
              <w:spacing w:line="270" w:lineRule="exact"/>
              <w:ind w:left="171" w:right="159"/>
              <w:rPr>
                <w:sz w:val="24"/>
              </w:rPr>
            </w:pPr>
            <w:r>
              <w:rPr>
                <w:sz w:val="24"/>
              </w:rPr>
              <w:t>0,001764 **</w:t>
            </w:r>
          </w:p>
        </w:tc>
        <w:tc>
          <w:tcPr>
            <w:tcW w:w="1622" w:type="dxa"/>
            <w:gridSpan w:val="2"/>
            <w:tcBorders>
              <w:bottom w:val="nil"/>
            </w:tcBorders>
          </w:tcPr>
          <w:p w14:paraId="17D05B19" w14:textId="77777777" w:rsidR="00D6450E" w:rsidRDefault="00D51AB9">
            <w:pPr>
              <w:pStyle w:val="TableParagraph"/>
              <w:spacing w:line="270" w:lineRule="exact"/>
              <w:ind w:left="247"/>
              <w:jc w:val="left"/>
              <w:rPr>
                <w:sz w:val="24"/>
              </w:rPr>
            </w:pPr>
            <w:r>
              <w:rPr>
                <w:sz w:val="24"/>
              </w:rPr>
              <w:t>0,003840 **</w:t>
            </w:r>
          </w:p>
        </w:tc>
        <w:tc>
          <w:tcPr>
            <w:tcW w:w="1288" w:type="dxa"/>
            <w:tcBorders>
              <w:bottom w:val="nil"/>
            </w:tcBorders>
          </w:tcPr>
          <w:p w14:paraId="2F43903F" w14:textId="77777777" w:rsidR="00D6450E" w:rsidRDefault="00D51AB9">
            <w:pPr>
              <w:pStyle w:val="TableParagraph"/>
              <w:spacing w:line="270" w:lineRule="exact"/>
              <w:ind w:right="506"/>
              <w:jc w:val="right"/>
              <w:rPr>
                <w:sz w:val="24"/>
              </w:rPr>
            </w:pPr>
            <w:r>
              <w:rPr>
                <w:sz w:val="24"/>
              </w:rPr>
              <w:t>55</w:t>
            </w:r>
          </w:p>
        </w:tc>
      </w:tr>
      <w:tr w:rsidR="00D6450E" w14:paraId="3967CC5D" w14:textId="77777777">
        <w:trPr>
          <w:trHeight w:val="412"/>
        </w:trPr>
        <w:tc>
          <w:tcPr>
            <w:tcW w:w="3298" w:type="dxa"/>
            <w:tcBorders>
              <w:top w:val="nil"/>
              <w:bottom w:val="nil"/>
            </w:tcBorders>
          </w:tcPr>
          <w:p w14:paraId="2B15EBB9" w14:textId="77777777" w:rsidR="00D6450E" w:rsidRDefault="00D51AB9">
            <w:pPr>
              <w:pStyle w:val="TableParagraph"/>
              <w:spacing w:before="62"/>
              <w:ind w:left="112"/>
              <w:jc w:val="left"/>
              <w:rPr>
                <w:sz w:val="24"/>
              </w:rPr>
            </w:pPr>
            <w:r>
              <w:rPr>
                <w:sz w:val="24"/>
              </w:rPr>
              <w:t>Mildiu</w:t>
            </w:r>
          </w:p>
        </w:tc>
        <w:tc>
          <w:tcPr>
            <w:tcW w:w="1601" w:type="dxa"/>
            <w:tcBorders>
              <w:top w:val="nil"/>
              <w:bottom w:val="nil"/>
            </w:tcBorders>
          </w:tcPr>
          <w:p w14:paraId="0300E324" w14:textId="77777777" w:rsidR="00D6450E" w:rsidRDefault="00D51AB9">
            <w:pPr>
              <w:pStyle w:val="TableParagraph"/>
              <w:spacing w:before="62"/>
              <w:ind w:left="171" w:right="159"/>
              <w:rPr>
                <w:sz w:val="24"/>
              </w:rPr>
            </w:pPr>
            <w:r>
              <w:rPr>
                <w:sz w:val="24"/>
              </w:rPr>
              <w:t>- 9,088 *</w:t>
            </w:r>
          </w:p>
        </w:tc>
        <w:tc>
          <w:tcPr>
            <w:tcW w:w="1322" w:type="dxa"/>
            <w:tcBorders>
              <w:top w:val="nil"/>
              <w:bottom w:val="nil"/>
              <w:right w:val="nil"/>
            </w:tcBorders>
          </w:tcPr>
          <w:p w14:paraId="541681C4" w14:textId="77777777" w:rsidR="00D6450E" w:rsidRDefault="00D51AB9">
            <w:pPr>
              <w:pStyle w:val="TableParagraph"/>
              <w:spacing w:before="62"/>
              <w:ind w:right="6"/>
              <w:jc w:val="right"/>
              <w:rPr>
                <w:sz w:val="24"/>
              </w:rPr>
            </w:pPr>
            <w:r>
              <w:rPr>
                <w:sz w:val="24"/>
              </w:rPr>
              <w:t>- 26,746 *</w:t>
            </w:r>
          </w:p>
        </w:tc>
        <w:tc>
          <w:tcPr>
            <w:tcW w:w="300" w:type="dxa"/>
            <w:tcBorders>
              <w:top w:val="nil"/>
              <w:left w:val="nil"/>
              <w:bottom w:val="nil"/>
            </w:tcBorders>
          </w:tcPr>
          <w:p w14:paraId="7E7D240D" w14:textId="77777777" w:rsidR="00D6450E" w:rsidRDefault="00D6450E">
            <w:pPr>
              <w:pStyle w:val="TableParagraph"/>
              <w:jc w:val="left"/>
            </w:pPr>
          </w:p>
        </w:tc>
        <w:tc>
          <w:tcPr>
            <w:tcW w:w="1288" w:type="dxa"/>
            <w:tcBorders>
              <w:top w:val="nil"/>
              <w:bottom w:val="nil"/>
            </w:tcBorders>
          </w:tcPr>
          <w:p w14:paraId="21DD147D" w14:textId="77777777" w:rsidR="00D6450E" w:rsidRDefault="00D51AB9">
            <w:pPr>
              <w:pStyle w:val="TableParagraph"/>
              <w:spacing w:before="62"/>
              <w:ind w:right="506"/>
              <w:jc w:val="right"/>
              <w:rPr>
                <w:sz w:val="24"/>
              </w:rPr>
            </w:pPr>
            <w:r>
              <w:rPr>
                <w:sz w:val="24"/>
              </w:rPr>
              <w:t>28</w:t>
            </w:r>
          </w:p>
        </w:tc>
      </w:tr>
      <w:tr w:rsidR="00D6450E" w14:paraId="53CD04CC" w14:textId="77777777">
        <w:trPr>
          <w:trHeight w:val="413"/>
        </w:trPr>
        <w:tc>
          <w:tcPr>
            <w:tcW w:w="3298" w:type="dxa"/>
            <w:tcBorders>
              <w:top w:val="nil"/>
              <w:bottom w:val="nil"/>
            </w:tcBorders>
          </w:tcPr>
          <w:p w14:paraId="5E17D42A" w14:textId="77777777" w:rsidR="00D6450E" w:rsidRDefault="00D51AB9">
            <w:pPr>
              <w:pStyle w:val="TableParagraph"/>
              <w:spacing w:before="64"/>
              <w:ind w:left="112"/>
              <w:jc w:val="left"/>
              <w:rPr>
                <w:sz w:val="24"/>
              </w:rPr>
            </w:pPr>
            <w:r>
              <w:rPr>
                <w:sz w:val="24"/>
              </w:rPr>
              <w:t>Acame de raíz</w:t>
            </w:r>
          </w:p>
        </w:tc>
        <w:tc>
          <w:tcPr>
            <w:tcW w:w="1601" w:type="dxa"/>
            <w:tcBorders>
              <w:top w:val="nil"/>
              <w:bottom w:val="nil"/>
            </w:tcBorders>
          </w:tcPr>
          <w:p w14:paraId="53333AEE" w14:textId="77777777" w:rsidR="00D6450E" w:rsidRDefault="00D51AB9">
            <w:pPr>
              <w:pStyle w:val="TableParagraph"/>
              <w:spacing w:before="64"/>
              <w:ind w:left="171" w:right="159"/>
              <w:rPr>
                <w:sz w:val="24"/>
              </w:rPr>
            </w:pPr>
            <w:r>
              <w:rPr>
                <w:sz w:val="24"/>
              </w:rPr>
              <w:t>- 1418,07 **</w:t>
            </w:r>
          </w:p>
        </w:tc>
        <w:tc>
          <w:tcPr>
            <w:tcW w:w="1322" w:type="dxa"/>
            <w:tcBorders>
              <w:top w:val="nil"/>
              <w:bottom w:val="nil"/>
              <w:right w:val="nil"/>
            </w:tcBorders>
          </w:tcPr>
          <w:p w14:paraId="6F6896F9" w14:textId="77777777" w:rsidR="00D6450E" w:rsidRDefault="00D51AB9">
            <w:pPr>
              <w:pStyle w:val="TableParagraph"/>
              <w:spacing w:before="64"/>
              <w:ind w:right="6"/>
              <w:jc w:val="right"/>
              <w:rPr>
                <w:sz w:val="24"/>
              </w:rPr>
            </w:pPr>
            <w:r>
              <w:rPr>
                <w:sz w:val="24"/>
              </w:rPr>
              <w:t>- 11,663 *</w:t>
            </w:r>
          </w:p>
        </w:tc>
        <w:tc>
          <w:tcPr>
            <w:tcW w:w="300" w:type="dxa"/>
            <w:tcBorders>
              <w:top w:val="nil"/>
              <w:left w:val="nil"/>
              <w:bottom w:val="nil"/>
            </w:tcBorders>
          </w:tcPr>
          <w:p w14:paraId="1A74B87C" w14:textId="77777777" w:rsidR="00D6450E" w:rsidRDefault="00D6450E">
            <w:pPr>
              <w:pStyle w:val="TableParagraph"/>
              <w:jc w:val="left"/>
            </w:pPr>
          </w:p>
        </w:tc>
        <w:tc>
          <w:tcPr>
            <w:tcW w:w="1288" w:type="dxa"/>
            <w:tcBorders>
              <w:top w:val="nil"/>
              <w:bottom w:val="nil"/>
            </w:tcBorders>
          </w:tcPr>
          <w:p w14:paraId="0AD6216D" w14:textId="77777777" w:rsidR="00D6450E" w:rsidRDefault="00D51AB9">
            <w:pPr>
              <w:pStyle w:val="TableParagraph"/>
              <w:spacing w:before="64"/>
              <w:ind w:right="506"/>
              <w:jc w:val="right"/>
              <w:rPr>
                <w:sz w:val="24"/>
              </w:rPr>
            </w:pPr>
            <w:r>
              <w:rPr>
                <w:sz w:val="24"/>
              </w:rPr>
              <w:t>43</w:t>
            </w:r>
          </w:p>
        </w:tc>
      </w:tr>
      <w:tr w:rsidR="00D6450E" w14:paraId="0F464D7B" w14:textId="77777777">
        <w:trPr>
          <w:trHeight w:val="495"/>
        </w:trPr>
        <w:tc>
          <w:tcPr>
            <w:tcW w:w="3298" w:type="dxa"/>
            <w:tcBorders>
              <w:top w:val="nil"/>
            </w:tcBorders>
          </w:tcPr>
          <w:p w14:paraId="7B3DFAC5" w14:textId="77777777" w:rsidR="00D6450E" w:rsidRDefault="00D51AB9">
            <w:pPr>
              <w:pStyle w:val="TableParagraph"/>
              <w:spacing w:before="63"/>
              <w:ind w:left="112"/>
              <w:jc w:val="left"/>
              <w:rPr>
                <w:sz w:val="24"/>
              </w:rPr>
            </w:pPr>
            <w:r>
              <w:rPr>
                <w:sz w:val="24"/>
              </w:rPr>
              <w:t>Acame de tallo</w:t>
            </w:r>
          </w:p>
        </w:tc>
        <w:tc>
          <w:tcPr>
            <w:tcW w:w="1601" w:type="dxa"/>
            <w:tcBorders>
              <w:top w:val="nil"/>
            </w:tcBorders>
          </w:tcPr>
          <w:p w14:paraId="13CA50A7" w14:textId="77777777" w:rsidR="00D6450E" w:rsidRDefault="00D51AB9">
            <w:pPr>
              <w:pStyle w:val="TableParagraph"/>
              <w:spacing w:before="63"/>
              <w:ind w:left="171" w:right="159"/>
              <w:rPr>
                <w:sz w:val="24"/>
              </w:rPr>
            </w:pPr>
            <w:r>
              <w:rPr>
                <w:sz w:val="24"/>
              </w:rPr>
              <w:t>- 1077,68 *</w:t>
            </w:r>
          </w:p>
        </w:tc>
        <w:tc>
          <w:tcPr>
            <w:tcW w:w="1322" w:type="dxa"/>
            <w:tcBorders>
              <w:top w:val="nil"/>
              <w:right w:val="nil"/>
            </w:tcBorders>
          </w:tcPr>
          <w:p w14:paraId="5384DE86" w14:textId="77777777" w:rsidR="00D6450E" w:rsidRDefault="00D51AB9">
            <w:pPr>
              <w:pStyle w:val="TableParagraph"/>
              <w:spacing w:before="63"/>
              <w:ind w:right="6"/>
              <w:jc w:val="right"/>
              <w:rPr>
                <w:sz w:val="24"/>
              </w:rPr>
            </w:pPr>
            <w:r>
              <w:rPr>
                <w:sz w:val="24"/>
              </w:rPr>
              <w:t>- 3,9404 *</w:t>
            </w:r>
          </w:p>
        </w:tc>
        <w:tc>
          <w:tcPr>
            <w:tcW w:w="300" w:type="dxa"/>
            <w:tcBorders>
              <w:top w:val="nil"/>
              <w:left w:val="nil"/>
            </w:tcBorders>
          </w:tcPr>
          <w:p w14:paraId="2B599BF0" w14:textId="77777777" w:rsidR="00D6450E" w:rsidRDefault="00D6450E">
            <w:pPr>
              <w:pStyle w:val="TableParagraph"/>
              <w:jc w:val="left"/>
            </w:pPr>
          </w:p>
        </w:tc>
        <w:tc>
          <w:tcPr>
            <w:tcW w:w="1288" w:type="dxa"/>
            <w:tcBorders>
              <w:top w:val="nil"/>
            </w:tcBorders>
          </w:tcPr>
          <w:p w14:paraId="27C01730" w14:textId="77777777" w:rsidR="00D6450E" w:rsidRDefault="00D51AB9">
            <w:pPr>
              <w:pStyle w:val="TableParagraph"/>
              <w:spacing w:before="63"/>
              <w:ind w:right="506"/>
              <w:jc w:val="right"/>
              <w:rPr>
                <w:sz w:val="24"/>
              </w:rPr>
            </w:pPr>
            <w:r>
              <w:rPr>
                <w:sz w:val="24"/>
              </w:rPr>
              <w:t>44</w:t>
            </w:r>
          </w:p>
        </w:tc>
      </w:tr>
    </w:tbl>
    <w:p w14:paraId="17170E46" w14:textId="77777777" w:rsidR="00D6450E" w:rsidRDefault="00D6450E">
      <w:pPr>
        <w:pStyle w:val="Textoindependiente"/>
        <w:spacing w:before="6"/>
        <w:rPr>
          <w:sz w:val="27"/>
        </w:rPr>
      </w:pPr>
    </w:p>
    <w:p w14:paraId="6A8B5BCF" w14:textId="77777777" w:rsidR="00D6450E" w:rsidRDefault="00D51AB9">
      <w:pPr>
        <w:pStyle w:val="Textoindependiente"/>
        <w:spacing w:before="90"/>
        <w:ind w:left="425"/>
      </w:pPr>
      <w:r>
        <w:rPr>
          <w:b/>
        </w:rPr>
        <w:t xml:space="preserve">* </w:t>
      </w:r>
      <w:r>
        <w:t>= significativo</w:t>
      </w:r>
    </w:p>
    <w:p w14:paraId="7F4DFFDE" w14:textId="77777777" w:rsidR="00D6450E" w:rsidRDefault="00D51AB9">
      <w:pPr>
        <w:pStyle w:val="Textoindependiente"/>
        <w:spacing w:before="137"/>
        <w:ind w:left="305"/>
        <w:jc w:val="both"/>
      </w:pPr>
      <w:r>
        <w:rPr>
          <w:b/>
        </w:rPr>
        <w:t xml:space="preserve">** </w:t>
      </w:r>
      <w:r>
        <w:t>= altamente significativo</w:t>
      </w:r>
    </w:p>
    <w:p w14:paraId="6E5DE886" w14:textId="77777777" w:rsidR="00D6450E" w:rsidRDefault="00D6450E">
      <w:pPr>
        <w:pStyle w:val="Textoindependiente"/>
        <w:spacing w:before="9"/>
        <w:rPr>
          <w:sz w:val="22"/>
        </w:rPr>
      </w:pPr>
    </w:p>
    <w:p w14:paraId="23AE46B5" w14:textId="4FCB5FCE" w:rsidR="00D6450E" w:rsidRDefault="00D51AB9" w:rsidP="00300B59">
      <w:pPr>
        <w:pStyle w:val="Ttulo3"/>
        <w:numPr>
          <w:ilvl w:val="2"/>
          <w:numId w:val="17"/>
        </w:numPr>
        <w:ind w:hanging="648"/>
      </w:pPr>
      <w:bookmarkStart w:id="298" w:name="_bookmark116"/>
      <w:bookmarkStart w:id="299" w:name="_Toc76117980"/>
      <w:bookmarkStart w:id="300" w:name="_Toc76133290"/>
      <w:bookmarkEnd w:id="298"/>
      <w:r>
        <w:t>Coeficiente de Correlación</w:t>
      </w:r>
      <w:r>
        <w:rPr>
          <w:spacing w:val="-1"/>
        </w:rPr>
        <w:t xml:space="preserve"> </w:t>
      </w:r>
      <w:r>
        <w:t>(“r”)</w:t>
      </w:r>
      <w:bookmarkEnd w:id="299"/>
      <w:bookmarkEnd w:id="300"/>
    </w:p>
    <w:p w14:paraId="6FDB4220" w14:textId="77777777" w:rsidR="00D6450E" w:rsidRDefault="00D6450E">
      <w:pPr>
        <w:pStyle w:val="Textoindependiente"/>
        <w:spacing w:before="9"/>
        <w:rPr>
          <w:b/>
          <w:sz w:val="32"/>
        </w:rPr>
      </w:pPr>
    </w:p>
    <w:p w14:paraId="4984C48E" w14:textId="77777777" w:rsidR="00D6450E" w:rsidRDefault="00D51AB9">
      <w:pPr>
        <w:pStyle w:val="Textoindependiente"/>
        <w:spacing w:line="360" w:lineRule="auto"/>
        <w:ind w:left="305" w:right="1016"/>
        <w:jc w:val="both"/>
      </w:pPr>
      <w:r>
        <w:t>Correlación en su concepto más simple, es la relación o estrechez positiva o negativa entre dos variables, no tiene unidades y su valor máximo es +/-1 (Monar, C. 2008. Citado por Arévalo, T y Yuquilla, M. 2008).</w:t>
      </w:r>
    </w:p>
    <w:p w14:paraId="05754A0A" w14:textId="77777777" w:rsidR="00D6450E" w:rsidRDefault="00D6450E">
      <w:pPr>
        <w:pStyle w:val="Textoindependiente"/>
        <w:rPr>
          <w:sz w:val="36"/>
        </w:rPr>
      </w:pPr>
    </w:p>
    <w:p w14:paraId="7FA61BEC" w14:textId="77777777" w:rsidR="00D6450E" w:rsidRDefault="00D51AB9">
      <w:pPr>
        <w:pStyle w:val="Textoindependiente"/>
        <w:spacing w:line="360" w:lineRule="auto"/>
        <w:ind w:left="305" w:right="1022"/>
        <w:jc w:val="both"/>
      </w:pPr>
      <w:r>
        <w:t>En la localidad 1: Laguacoto III, se presentó una correlación positiva de las variables Altura de plantas, Longitud de la panoja y Tamaño del grano grande versus el</w:t>
      </w:r>
    </w:p>
    <w:p w14:paraId="228A3914" w14:textId="77777777" w:rsidR="00D6450E" w:rsidRDefault="00D6450E">
      <w:pPr>
        <w:spacing w:line="360" w:lineRule="auto"/>
        <w:jc w:val="both"/>
        <w:sectPr w:rsidR="00D6450E">
          <w:pgSz w:w="11920" w:h="16860"/>
          <w:pgMar w:top="1600" w:right="680" w:bottom="1240" w:left="1680" w:header="0" w:footer="1058" w:gutter="0"/>
          <w:cols w:space="720"/>
        </w:sectPr>
      </w:pPr>
    </w:p>
    <w:p w14:paraId="2BBC6FFC" w14:textId="77777777" w:rsidR="00D6450E" w:rsidRDefault="00D51AB9">
      <w:pPr>
        <w:pStyle w:val="Textoindependiente"/>
        <w:spacing w:before="86" w:line="360" w:lineRule="auto"/>
        <w:ind w:left="305" w:right="1029"/>
        <w:jc w:val="both"/>
      </w:pPr>
      <w:r>
        <w:lastRenderedPageBreak/>
        <w:t>rendimiento. Se determinó una correlación significativa negativa entre la variable Acame de plantas por tallo versus el rendimiento (Cuadro No. 12).</w:t>
      </w:r>
    </w:p>
    <w:p w14:paraId="7720E777" w14:textId="77777777" w:rsidR="00D6450E" w:rsidRDefault="00D6450E">
      <w:pPr>
        <w:pStyle w:val="Textoindependiente"/>
        <w:spacing w:before="7"/>
        <w:rPr>
          <w:sz w:val="35"/>
        </w:rPr>
      </w:pPr>
    </w:p>
    <w:p w14:paraId="445CC707" w14:textId="77777777" w:rsidR="00D6450E" w:rsidRDefault="00D51AB9" w:rsidP="002E3DD4">
      <w:pPr>
        <w:pStyle w:val="Textoindependiente"/>
        <w:spacing w:before="240" w:line="360" w:lineRule="auto"/>
        <w:ind w:left="306" w:right="1015"/>
        <w:jc w:val="both"/>
      </w:pPr>
      <w:r>
        <w:t>En la localidad 2: Jatumpamba se dio una estrechez negativa de las variables Mildiu, Acame</w:t>
      </w:r>
      <w:r>
        <w:rPr>
          <w:spacing w:val="-4"/>
        </w:rPr>
        <w:t xml:space="preserve"> </w:t>
      </w:r>
      <w:r>
        <w:t>de</w:t>
      </w:r>
      <w:r>
        <w:rPr>
          <w:spacing w:val="-4"/>
        </w:rPr>
        <w:t xml:space="preserve"> </w:t>
      </w:r>
      <w:r>
        <w:t>raíz</w:t>
      </w:r>
      <w:r>
        <w:rPr>
          <w:spacing w:val="1"/>
        </w:rPr>
        <w:t xml:space="preserve"> </w:t>
      </w:r>
      <w:r>
        <w:t>y</w:t>
      </w:r>
      <w:r>
        <w:rPr>
          <w:spacing w:val="-7"/>
        </w:rPr>
        <w:t xml:space="preserve"> </w:t>
      </w:r>
      <w:r>
        <w:t>Acame</w:t>
      </w:r>
      <w:r>
        <w:rPr>
          <w:spacing w:val="1"/>
        </w:rPr>
        <w:t xml:space="preserve"> </w:t>
      </w:r>
      <w:r>
        <w:t>de</w:t>
      </w:r>
      <w:r>
        <w:rPr>
          <w:spacing w:val="-6"/>
        </w:rPr>
        <w:t xml:space="preserve"> </w:t>
      </w:r>
      <w:r>
        <w:t>tallo</w:t>
      </w:r>
      <w:r>
        <w:rPr>
          <w:spacing w:val="-2"/>
        </w:rPr>
        <w:t xml:space="preserve"> </w:t>
      </w:r>
      <w:r>
        <w:t>versus</w:t>
      </w:r>
      <w:r>
        <w:rPr>
          <w:spacing w:val="-4"/>
        </w:rPr>
        <w:t xml:space="preserve"> </w:t>
      </w:r>
      <w:r>
        <w:t>el</w:t>
      </w:r>
      <w:r>
        <w:rPr>
          <w:spacing w:val="-2"/>
        </w:rPr>
        <w:t xml:space="preserve"> </w:t>
      </w:r>
      <w:r>
        <w:t>rendimiento</w:t>
      </w:r>
      <w:r>
        <w:rPr>
          <w:spacing w:val="-1"/>
        </w:rPr>
        <w:t xml:space="preserve"> </w:t>
      </w:r>
      <w:r>
        <w:t>y</w:t>
      </w:r>
      <w:r>
        <w:rPr>
          <w:spacing w:val="-8"/>
        </w:rPr>
        <w:t xml:space="preserve"> </w:t>
      </w:r>
      <w:r>
        <w:t>una</w:t>
      </w:r>
      <w:r>
        <w:rPr>
          <w:spacing w:val="-6"/>
        </w:rPr>
        <w:t xml:space="preserve"> </w:t>
      </w:r>
      <w:r>
        <w:t>correlación</w:t>
      </w:r>
      <w:r>
        <w:rPr>
          <w:spacing w:val="-2"/>
        </w:rPr>
        <w:t xml:space="preserve"> </w:t>
      </w:r>
      <w:r>
        <w:t>positiva</w:t>
      </w:r>
      <w:r>
        <w:rPr>
          <w:spacing w:val="-3"/>
        </w:rPr>
        <w:t xml:space="preserve"> </w:t>
      </w:r>
      <w:r>
        <w:t>de</w:t>
      </w:r>
      <w:r>
        <w:rPr>
          <w:spacing w:val="-7"/>
        </w:rPr>
        <w:t xml:space="preserve"> </w:t>
      </w:r>
      <w:r>
        <w:t>la variable Peso 100 granos versus el rendimiento (Cuadro No.</w:t>
      </w:r>
      <w:r>
        <w:rPr>
          <w:spacing w:val="2"/>
        </w:rPr>
        <w:t xml:space="preserve"> </w:t>
      </w:r>
      <w:r>
        <w:t>12).</w:t>
      </w:r>
    </w:p>
    <w:p w14:paraId="22C1DD47" w14:textId="0F9EFC30" w:rsidR="00D6450E" w:rsidRDefault="00D51AB9" w:rsidP="00300B59">
      <w:pPr>
        <w:pStyle w:val="Ttulo3"/>
        <w:numPr>
          <w:ilvl w:val="2"/>
          <w:numId w:val="17"/>
        </w:numPr>
        <w:ind w:hanging="648"/>
      </w:pPr>
      <w:bookmarkStart w:id="301" w:name="_bookmark117"/>
      <w:bookmarkStart w:id="302" w:name="_Toc76117981"/>
      <w:bookmarkStart w:id="303" w:name="_Toc76133291"/>
      <w:bookmarkEnd w:id="301"/>
      <w:r>
        <w:t>Coeficiente de Regresión</w:t>
      </w:r>
      <w:r>
        <w:rPr>
          <w:spacing w:val="-4"/>
        </w:rPr>
        <w:t xml:space="preserve"> </w:t>
      </w:r>
      <w:r>
        <w:t>(“b”)</w:t>
      </w:r>
      <w:bookmarkEnd w:id="302"/>
      <w:bookmarkEnd w:id="303"/>
    </w:p>
    <w:p w14:paraId="39706AFE" w14:textId="77777777" w:rsidR="00D6450E" w:rsidRDefault="00D51AB9" w:rsidP="002E3DD4">
      <w:pPr>
        <w:pStyle w:val="Textoindependiente"/>
        <w:spacing w:before="240" w:line="360" w:lineRule="auto"/>
        <w:ind w:left="306" w:right="1021"/>
        <w:jc w:val="both"/>
      </w:pPr>
      <w:r>
        <w:t>Regresión es el incremento o disminución del rendimiento de quinua en Kg/ha (variable dependiente Y); por cada cambio único de la (s) variable (s) independiente</w:t>
      </w:r>
    </w:p>
    <w:p w14:paraId="28C576E8" w14:textId="77777777" w:rsidR="00D6450E" w:rsidRDefault="00D51AB9">
      <w:pPr>
        <w:pStyle w:val="Textoindependiente"/>
        <w:spacing w:line="271" w:lineRule="exact"/>
        <w:ind w:left="305"/>
      </w:pPr>
      <w:r>
        <w:t>(s) (Monar, C. 2008. Citado por Arévalo, T y Yuquilla, M. 2008).</w:t>
      </w:r>
    </w:p>
    <w:p w14:paraId="3A6F6A96" w14:textId="77777777" w:rsidR="00D6450E" w:rsidRDefault="00D6450E">
      <w:pPr>
        <w:pStyle w:val="Textoindependiente"/>
        <w:rPr>
          <w:sz w:val="26"/>
        </w:rPr>
      </w:pPr>
    </w:p>
    <w:p w14:paraId="5F58E132" w14:textId="77777777" w:rsidR="00D6450E" w:rsidRDefault="00D6450E">
      <w:pPr>
        <w:pStyle w:val="Textoindependiente"/>
        <w:spacing w:before="4"/>
        <w:rPr>
          <w:sz w:val="36"/>
        </w:rPr>
      </w:pPr>
    </w:p>
    <w:p w14:paraId="6FC419CC" w14:textId="77777777" w:rsidR="00D6450E" w:rsidRDefault="00D51AB9">
      <w:pPr>
        <w:pStyle w:val="Textoindependiente"/>
        <w:spacing w:before="1" w:line="360" w:lineRule="auto"/>
        <w:ind w:left="305" w:right="1020"/>
        <w:jc w:val="both"/>
      </w:pPr>
      <w:r>
        <w:t>En la localidad 1: Laguacoto III, la variable independiente que disminuyo el rendimiento, fue un mayor acame de plantas por tallo (APT); es decir mayor acame (tallos rotos o quebrados) menor rendimiento (Cuadro No. 12).</w:t>
      </w:r>
    </w:p>
    <w:p w14:paraId="511E90C2" w14:textId="77777777" w:rsidR="00D6450E" w:rsidRDefault="00D6450E">
      <w:pPr>
        <w:pStyle w:val="Textoindependiente"/>
        <w:rPr>
          <w:sz w:val="36"/>
        </w:rPr>
      </w:pPr>
    </w:p>
    <w:p w14:paraId="1CA440D0" w14:textId="77777777" w:rsidR="00D6450E" w:rsidRDefault="00D51AB9">
      <w:pPr>
        <w:pStyle w:val="Textoindependiente"/>
        <w:spacing w:line="360" w:lineRule="auto"/>
        <w:ind w:left="305" w:right="1023"/>
        <w:jc w:val="both"/>
      </w:pPr>
      <w:r>
        <w:t>Las variables que incrementaron el rendimiento en esta localidad fueron plantas más altas, panojas más largas y un tamaño grande del grano (Cuadro No. 12).</w:t>
      </w:r>
    </w:p>
    <w:p w14:paraId="64573956" w14:textId="77777777" w:rsidR="00D6450E" w:rsidRDefault="00D6450E">
      <w:pPr>
        <w:pStyle w:val="Textoindependiente"/>
        <w:spacing w:before="10"/>
        <w:rPr>
          <w:sz w:val="35"/>
        </w:rPr>
      </w:pPr>
    </w:p>
    <w:p w14:paraId="013F86EA" w14:textId="77777777" w:rsidR="00D6450E" w:rsidRDefault="00D51AB9">
      <w:pPr>
        <w:pStyle w:val="Textoindependiente"/>
        <w:spacing w:line="360" w:lineRule="auto"/>
        <w:ind w:left="305" w:right="1015"/>
        <w:jc w:val="both"/>
      </w:pPr>
      <w:r>
        <w:t>En localidad 2: Jatumpamba en cambio las variables que redujeron el rendimiento fue la Mildiu el Acame de raíz y tallo. La variable que incremento el rendimiento fue el Peso 100 granos (Cuadro No. 12).</w:t>
      </w:r>
    </w:p>
    <w:p w14:paraId="6F009DF7" w14:textId="506067A8" w:rsidR="00D6450E" w:rsidRDefault="00D51AB9" w:rsidP="00300B59">
      <w:pPr>
        <w:pStyle w:val="Ttulo3"/>
        <w:numPr>
          <w:ilvl w:val="2"/>
          <w:numId w:val="17"/>
        </w:numPr>
        <w:ind w:hanging="648"/>
      </w:pPr>
      <w:bookmarkStart w:id="304" w:name="_bookmark118"/>
      <w:bookmarkStart w:id="305" w:name="_Toc76117982"/>
      <w:bookmarkStart w:id="306" w:name="_Toc76133292"/>
      <w:bookmarkEnd w:id="304"/>
      <w:r>
        <w:t>Coeficiente de determinación (R</w:t>
      </w:r>
      <w:r>
        <w:rPr>
          <w:vertAlign w:val="superscript"/>
        </w:rPr>
        <w:t>2</w:t>
      </w:r>
      <w:r>
        <w:rPr>
          <w:spacing w:val="-21"/>
        </w:rPr>
        <w:t xml:space="preserve"> </w:t>
      </w:r>
      <w:r>
        <w:t>%)</w:t>
      </w:r>
      <w:bookmarkEnd w:id="305"/>
      <w:bookmarkEnd w:id="306"/>
    </w:p>
    <w:p w14:paraId="05B901FF" w14:textId="77777777" w:rsidR="00D6450E" w:rsidRDefault="00D6450E">
      <w:pPr>
        <w:pStyle w:val="Textoindependiente"/>
        <w:spacing w:before="6"/>
        <w:rPr>
          <w:b/>
          <w:sz w:val="32"/>
        </w:rPr>
      </w:pPr>
    </w:p>
    <w:p w14:paraId="258E5174" w14:textId="77777777" w:rsidR="00D6450E" w:rsidRDefault="00D51AB9">
      <w:pPr>
        <w:pStyle w:val="Textoindependiente"/>
        <w:spacing w:line="360" w:lineRule="auto"/>
        <w:ind w:left="305" w:right="1019"/>
        <w:jc w:val="both"/>
      </w:pPr>
      <w:r>
        <w:t>El R</w:t>
      </w:r>
      <w:r>
        <w:rPr>
          <w:vertAlign w:val="superscript"/>
        </w:rPr>
        <w:t>2</w:t>
      </w:r>
      <w:r>
        <w:t xml:space="preserve"> nos indica en qué porcentaje se incrementa o disminuye el rendimiento en las variables dependientes (Monar, C. 2008. Citado por Arévalo, T y Yuquilla, M. 2008).</w:t>
      </w:r>
    </w:p>
    <w:p w14:paraId="5FD7A35C" w14:textId="77777777" w:rsidR="00D6450E" w:rsidRDefault="00D6450E">
      <w:pPr>
        <w:pStyle w:val="Textoindependiente"/>
        <w:rPr>
          <w:sz w:val="33"/>
        </w:rPr>
      </w:pPr>
    </w:p>
    <w:p w14:paraId="6EA2E08D" w14:textId="77777777" w:rsidR="00D6450E" w:rsidRDefault="00D51AB9">
      <w:pPr>
        <w:pStyle w:val="Textoindependiente"/>
        <w:spacing w:line="360" w:lineRule="auto"/>
        <w:ind w:left="305" w:right="1025"/>
        <w:jc w:val="both"/>
      </w:pPr>
      <w:r>
        <w:t>Valores del R</w:t>
      </w:r>
      <w:r>
        <w:rPr>
          <w:vertAlign w:val="superscript"/>
        </w:rPr>
        <w:t>2</w:t>
      </w:r>
      <w:r>
        <w:t xml:space="preserve"> cercanos a 100, quiere decir que hay un mejor ajuste de la línea de regresión lineal: Y= a+bx (Monar, C. 2 008. Citado por Arévalo, T y Yuquilla, M. 2008).</w:t>
      </w:r>
    </w:p>
    <w:p w14:paraId="798D8325" w14:textId="77777777" w:rsidR="00D6450E" w:rsidRDefault="00D6450E">
      <w:pPr>
        <w:spacing w:line="360" w:lineRule="auto"/>
        <w:jc w:val="both"/>
        <w:sectPr w:rsidR="00D6450E">
          <w:pgSz w:w="11920" w:h="16860"/>
          <w:pgMar w:top="1600" w:right="680" w:bottom="1240" w:left="1680" w:header="0" w:footer="1058" w:gutter="0"/>
          <w:cols w:space="720"/>
        </w:sectPr>
      </w:pPr>
    </w:p>
    <w:p w14:paraId="44ED2172" w14:textId="77777777" w:rsidR="00D6450E" w:rsidRDefault="00D51AB9">
      <w:pPr>
        <w:pStyle w:val="Textoindependiente"/>
        <w:spacing w:before="86" w:line="360" w:lineRule="auto"/>
        <w:ind w:left="305" w:right="1022"/>
        <w:jc w:val="both"/>
      </w:pPr>
      <w:r>
        <w:lastRenderedPageBreak/>
        <w:t>En la localidad 1, el 16,00, 14,00% y 11,00% del incremento del rendimiento fue debido a una mayor altura de plantas; una mayor longitud de la panoja y un tamaño grande del grano de quinua (Cuadro No.</w:t>
      </w:r>
      <w:r>
        <w:rPr>
          <w:spacing w:val="-4"/>
        </w:rPr>
        <w:t xml:space="preserve"> </w:t>
      </w:r>
      <w:r>
        <w:t>12).</w:t>
      </w:r>
    </w:p>
    <w:p w14:paraId="5828E7C2" w14:textId="77777777" w:rsidR="00D6450E" w:rsidRDefault="00D6450E">
      <w:pPr>
        <w:pStyle w:val="Textoindependiente"/>
        <w:spacing w:before="9"/>
        <w:rPr>
          <w:sz w:val="35"/>
        </w:rPr>
      </w:pPr>
    </w:p>
    <w:p w14:paraId="344FD30C" w14:textId="77777777" w:rsidR="00D6450E" w:rsidRDefault="00D51AB9">
      <w:pPr>
        <w:pStyle w:val="Textoindependiente"/>
        <w:spacing w:line="360" w:lineRule="auto"/>
        <w:ind w:left="305" w:right="1021"/>
        <w:jc w:val="both"/>
      </w:pPr>
      <w:r>
        <w:t>El 40,00% de disminución de rendimiento fue a valores más altos del porcentaje de acame de plantas por tallos (Cuadro No.</w:t>
      </w:r>
      <w:r>
        <w:rPr>
          <w:spacing w:val="-1"/>
        </w:rPr>
        <w:t xml:space="preserve"> </w:t>
      </w:r>
      <w:r>
        <w:t>12).</w:t>
      </w:r>
    </w:p>
    <w:p w14:paraId="75603777" w14:textId="77777777" w:rsidR="00D6450E" w:rsidRDefault="00D6450E">
      <w:pPr>
        <w:pStyle w:val="Textoindependiente"/>
        <w:spacing w:before="10"/>
        <w:rPr>
          <w:sz w:val="35"/>
        </w:rPr>
      </w:pPr>
    </w:p>
    <w:p w14:paraId="073CD4B5" w14:textId="77777777" w:rsidR="00D6450E" w:rsidRDefault="00D51AB9">
      <w:pPr>
        <w:pStyle w:val="Textoindependiente"/>
        <w:spacing w:line="360" w:lineRule="auto"/>
        <w:ind w:left="305" w:right="1024"/>
        <w:jc w:val="both"/>
      </w:pPr>
      <w:r>
        <w:t>En la localidad 2, el 55,00% del incrementó del rendimiento de quinua, fue debido a un mayor Peso 100 granos. La reducción del rendimiento en un 43 y 44% fue debido a una mayor acame de plantas por raíz y tallo (Cuadro No. 12).</w:t>
      </w:r>
    </w:p>
    <w:p w14:paraId="43B8DCA0" w14:textId="77777777" w:rsidR="00D6450E" w:rsidRDefault="00D6450E">
      <w:pPr>
        <w:pStyle w:val="Textoindependiente"/>
        <w:spacing w:before="5"/>
        <w:rPr>
          <w:sz w:val="21"/>
        </w:rPr>
      </w:pPr>
    </w:p>
    <w:p w14:paraId="25F4BACC" w14:textId="2EB7269E" w:rsidR="00D6450E" w:rsidRDefault="009F30F1" w:rsidP="009F30F1">
      <w:pPr>
        <w:pStyle w:val="Ttulo2"/>
        <w:numPr>
          <w:ilvl w:val="1"/>
          <w:numId w:val="17"/>
        </w:numPr>
        <w:ind w:hanging="182"/>
      </w:pPr>
      <w:bookmarkStart w:id="307" w:name="_bookmark119"/>
      <w:bookmarkStart w:id="308" w:name="_Toc76117983"/>
      <w:bookmarkEnd w:id="307"/>
      <w:r>
        <w:t xml:space="preserve"> </w:t>
      </w:r>
      <w:bookmarkStart w:id="309" w:name="_Toc76133293"/>
      <w:r w:rsidR="00D51AB9">
        <w:t>Proceso de evaluación participativa</w:t>
      </w:r>
      <w:r w:rsidR="00D51AB9">
        <w:rPr>
          <w:spacing w:val="6"/>
        </w:rPr>
        <w:t xml:space="preserve"> </w:t>
      </w:r>
      <w:r w:rsidR="00D51AB9">
        <w:t>(EP)</w:t>
      </w:r>
      <w:bookmarkEnd w:id="308"/>
      <w:bookmarkEnd w:id="309"/>
    </w:p>
    <w:p w14:paraId="2807165A" w14:textId="7607262E" w:rsidR="00D6450E" w:rsidRDefault="00D51AB9" w:rsidP="005A165C">
      <w:pPr>
        <w:pStyle w:val="Ttulo3"/>
        <w:numPr>
          <w:ilvl w:val="2"/>
          <w:numId w:val="17"/>
        </w:numPr>
        <w:ind w:left="930" w:right="1055" w:hanging="646"/>
      </w:pPr>
      <w:bookmarkStart w:id="310" w:name="_bookmark120"/>
      <w:bookmarkStart w:id="311" w:name="_Toc76133294"/>
      <w:bookmarkEnd w:id="310"/>
      <w:r>
        <w:t>Criterios de evaluaciones participativas de 9 accesiones de quinua, Guaranda</w:t>
      </w:r>
      <w:r>
        <w:rPr>
          <w:spacing w:val="-1"/>
        </w:rPr>
        <w:t xml:space="preserve"> </w:t>
      </w:r>
      <w:r>
        <w:t>2020</w:t>
      </w:r>
      <w:bookmarkEnd w:id="311"/>
    </w:p>
    <w:p w14:paraId="32F1556F" w14:textId="77777777" w:rsidR="00D6450E" w:rsidRDefault="00D6450E">
      <w:pPr>
        <w:pStyle w:val="Textoindependiente"/>
        <w:spacing w:before="5"/>
        <w:rPr>
          <w:b/>
          <w:sz w:val="20"/>
        </w:rPr>
      </w:pPr>
    </w:p>
    <w:p w14:paraId="6F675BE3" w14:textId="77777777" w:rsidR="00D6450E" w:rsidRDefault="00D51AB9">
      <w:pPr>
        <w:pStyle w:val="Textoindependiente"/>
        <w:spacing w:line="360" w:lineRule="auto"/>
        <w:ind w:left="305" w:right="1012"/>
        <w:jc w:val="both"/>
      </w:pPr>
      <w:r>
        <w:t>Para la evaluación del color, tamaño, forma textura del grano e impurezas, por localidad se tuvo la participación de 20 personas con enfoque de género entre consumidores y productores de quinua. Para estos criterios, dentro del proceso de Evaluación Participativa (EP) se realizó en cuatro grupos, y se aplicó la metodología de</w:t>
      </w:r>
      <w:r>
        <w:rPr>
          <w:spacing w:val="-7"/>
        </w:rPr>
        <w:t xml:space="preserve"> </w:t>
      </w:r>
      <w:r>
        <w:t>evaluación</w:t>
      </w:r>
      <w:r>
        <w:rPr>
          <w:spacing w:val="-1"/>
        </w:rPr>
        <w:t xml:space="preserve"> </w:t>
      </w:r>
      <w:r>
        <w:t>absoluta,</w:t>
      </w:r>
      <w:r>
        <w:rPr>
          <w:spacing w:val="-3"/>
        </w:rPr>
        <w:t xml:space="preserve"> </w:t>
      </w:r>
      <w:r>
        <w:t>misma</w:t>
      </w:r>
      <w:r>
        <w:rPr>
          <w:spacing w:val="-6"/>
        </w:rPr>
        <w:t xml:space="preserve"> </w:t>
      </w:r>
      <w:r>
        <w:t>que</w:t>
      </w:r>
      <w:r>
        <w:rPr>
          <w:spacing w:val="-7"/>
        </w:rPr>
        <w:t xml:space="preserve"> </w:t>
      </w:r>
      <w:r>
        <w:t>asigna</w:t>
      </w:r>
      <w:r>
        <w:rPr>
          <w:spacing w:val="-4"/>
        </w:rPr>
        <w:t xml:space="preserve"> </w:t>
      </w:r>
      <w:r>
        <w:t>5</w:t>
      </w:r>
      <w:r>
        <w:rPr>
          <w:spacing w:val="-4"/>
        </w:rPr>
        <w:t xml:space="preserve"> </w:t>
      </w:r>
      <w:r>
        <w:t>puntos</w:t>
      </w:r>
      <w:r>
        <w:rPr>
          <w:spacing w:val="-3"/>
        </w:rPr>
        <w:t xml:space="preserve"> </w:t>
      </w:r>
      <w:r>
        <w:t>si</w:t>
      </w:r>
      <w:r>
        <w:rPr>
          <w:spacing w:val="-3"/>
        </w:rPr>
        <w:t xml:space="preserve"> </w:t>
      </w:r>
      <w:r>
        <w:t>el</w:t>
      </w:r>
      <w:r>
        <w:rPr>
          <w:spacing w:val="-6"/>
        </w:rPr>
        <w:t xml:space="preserve"> </w:t>
      </w:r>
      <w:r>
        <w:t>material</w:t>
      </w:r>
      <w:r>
        <w:rPr>
          <w:spacing w:val="-1"/>
        </w:rPr>
        <w:t xml:space="preserve"> </w:t>
      </w:r>
      <w:r>
        <w:t>es</w:t>
      </w:r>
      <w:r>
        <w:rPr>
          <w:spacing w:val="-3"/>
        </w:rPr>
        <w:t xml:space="preserve"> </w:t>
      </w:r>
      <w:r>
        <w:t>bueno;</w:t>
      </w:r>
      <w:r>
        <w:rPr>
          <w:spacing w:val="-6"/>
        </w:rPr>
        <w:t xml:space="preserve"> </w:t>
      </w:r>
      <w:r>
        <w:t>3</w:t>
      </w:r>
      <w:r>
        <w:rPr>
          <w:spacing w:val="-4"/>
        </w:rPr>
        <w:t xml:space="preserve"> </w:t>
      </w:r>
      <w:r>
        <w:t>regular</w:t>
      </w:r>
      <w:r>
        <w:rPr>
          <w:spacing w:val="-2"/>
        </w:rPr>
        <w:t xml:space="preserve"> </w:t>
      </w:r>
      <w:r>
        <w:t>y 1 si es</w:t>
      </w:r>
      <w:r>
        <w:rPr>
          <w:spacing w:val="-1"/>
        </w:rPr>
        <w:t xml:space="preserve"> </w:t>
      </w:r>
      <w:r>
        <w:t>malo.</w:t>
      </w:r>
    </w:p>
    <w:p w14:paraId="6B3D0820" w14:textId="77777777" w:rsidR="00D6450E" w:rsidRDefault="00D6450E">
      <w:pPr>
        <w:pStyle w:val="Textoindependiente"/>
        <w:spacing w:before="8"/>
        <w:rPr>
          <w:sz w:val="35"/>
        </w:rPr>
      </w:pPr>
    </w:p>
    <w:p w14:paraId="1F6DACC9" w14:textId="77777777" w:rsidR="00D6450E" w:rsidRDefault="00D51AB9" w:rsidP="006115B0">
      <w:pPr>
        <w:pStyle w:val="CUA"/>
        <w:ind w:firstLine="284"/>
      </w:pPr>
      <w:bookmarkStart w:id="312" w:name="_Toc76117984"/>
      <w:bookmarkStart w:id="313" w:name="_Toc76135906"/>
      <w:r>
        <w:rPr>
          <w:b/>
        </w:rPr>
        <w:t xml:space="preserve">Cuadro No. 13. </w:t>
      </w:r>
      <w:r>
        <w:t>Grupo de evaluadores de quinua. Laguacoto III. Guaranda, 2020</w:t>
      </w:r>
      <w:bookmarkEnd w:id="312"/>
      <w:bookmarkEnd w:id="313"/>
    </w:p>
    <w:p w14:paraId="4D8A69EB" w14:textId="77777777" w:rsidR="00D6450E" w:rsidRDefault="00D6450E">
      <w:pPr>
        <w:pStyle w:val="Textoindependiente"/>
        <w:rPr>
          <w:sz w:val="20"/>
        </w:rPr>
      </w:pPr>
    </w:p>
    <w:p w14:paraId="520E4079" w14:textId="77777777" w:rsidR="00D6450E" w:rsidRDefault="00D6450E">
      <w:pPr>
        <w:pStyle w:val="Textoindependiente"/>
        <w:spacing w:before="9" w:after="1"/>
        <w:rPr>
          <w:sz w:val="2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2016"/>
        <w:gridCol w:w="1978"/>
        <w:gridCol w:w="2202"/>
      </w:tblGrid>
      <w:tr w:rsidR="00D6450E" w14:paraId="05276670" w14:textId="77777777">
        <w:trPr>
          <w:trHeight w:val="412"/>
        </w:trPr>
        <w:tc>
          <w:tcPr>
            <w:tcW w:w="3920" w:type="dxa"/>
            <w:gridSpan w:val="2"/>
            <w:tcBorders>
              <w:right w:val="single" w:sz="6" w:space="0" w:color="000000"/>
            </w:tcBorders>
          </w:tcPr>
          <w:p w14:paraId="07CC5593" w14:textId="77777777" w:rsidR="00D6450E" w:rsidRDefault="00D51AB9">
            <w:pPr>
              <w:pStyle w:val="TableParagraph"/>
              <w:spacing w:line="271" w:lineRule="exact"/>
              <w:ind w:left="683"/>
              <w:jc w:val="left"/>
              <w:rPr>
                <w:b/>
                <w:sz w:val="24"/>
              </w:rPr>
            </w:pPr>
            <w:r>
              <w:rPr>
                <w:b/>
                <w:sz w:val="24"/>
              </w:rPr>
              <w:t>Consumidores de quinua</w:t>
            </w:r>
          </w:p>
        </w:tc>
        <w:tc>
          <w:tcPr>
            <w:tcW w:w="4180" w:type="dxa"/>
            <w:gridSpan w:val="2"/>
            <w:tcBorders>
              <w:left w:val="single" w:sz="6" w:space="0" w:color="000000"/>
            </w:tcBorders>
          </w:tcPr>
          <w:p w14:paraId="44FBA64B" w14:textId="77777777" w:rsidR="00D6450E" w:rsidRDefault="00D51AB9">
            <w:pPr>
              <w:pStyle w:val="TableParagraph"/>
              <w:spacing w:line="271" w:lineRule="exact"/>
              <w:ind w:left="933"/>
              <w:jc w:val="left"/>
              <w:rPr>
                <w:b/>
                <w:sz w:val="24"/>
              </w:rPr>
            </w:pPr>
            <w:r>
              <w:rPr>
                <w:b/>
                <w:sz w:val="24"/>
              </w:rPr>
              <w:t>Productores de quinoa</w:t>
            </w:r>
          </w:p>
        </w:tc>
      </w:tr>
      <w:tr w:rsidR="00D6450E" w14:paraId="733566AF" w14:textId="77777777">
        <w:trPr>
          <w:trHeight w:val="534"/>
        </w:trPr>
        <w:tc>
          <w:tcPr>
            <w:tcW w:w="1904" w:type="dxa"/>
          </w:tcPr>
          <w:p w14:paraId="53918C56" w14:textId="77777777" w:rsidR="00D6450E" w:rsidRDefault="00D51AB9">
            <w:pPr>
              <w:pStyle w:val="TableParagraph"/>
              <w:spacing w:before="116"/>
              <w:ind w:left="223"/>
              <w:jc w:val="left"/>
              <w:rPr>
                <w:sz w:val="24"/>
              </w:rPr>
            </w:pPr>
            <w:r>
              <w:rPr>
                <w:sz w:val="24"/>
              </w:rPr>
              <w:t>GRUPO No. 1</w:t>
            </w:r>
          </w:p>
        </w:tc>
        <w:tc>
          <w:tcPr>
            <w:tcW w:w="2016" w:type="dxa"/>
            <w:tcBorders>
              <w:right w:val="single" w:sz="6" w:space="0" w:color="000000"/>
            </w:tcBorders>
          </w:tcPr>
          <w:p w14:paraId="11C19B2F" w14:textId="77777777" w:rsidR="00D6450E" w:rsidRDefault="00D51AB9">
            <w:pPr>
              <w:pStyle w:val="TableParagraph"/>
              <w:spacing w:before="116"/>
              <w:ind w:left="311"/>
              <w:jc w:val="left"/>
              <w:rPr>
                <w:sz w:val="24"/>
              </w:rPr>
            </w:pPr>
            <w:r>
              <w:rPr>
                <w:sz w:val="24"/>
              </w:rPr>
              <w:t>GRUPO No. 2</w:t>
            </w:r>
          </w:p>
        </w:tc>
        <w:tc>
          <w:tcPr>
            <w:tcW w:w="1978" w:type="dxa"/>
            <w:tcBorders>
              <w:left w:val="single" w:sz="6" w:space="0" w:color="000000"/>
            </w:tcBorders>
          </w:tcPr>
          <w:p w14:paraId="4B6B08AE" w14:textId="77777777" w:rsidR="00D6450E" w:rsidRDefault="00D51AB9">
            <w:pPr>
              <w:pStyle w:val="TableParagraph"/>
              <w:spacing w:before="116"/>
              <w:ind w:left="290"/>
              <w:jc w:val="left"/>
              <w:rPr>
                <w:sz w:val="24"/>
              </w:rPr>
            </w:pPr>
            <w:r>
              <w:rPr>
                <w:sz w:val="24"/>
              </w:rPr>
              <w:t>GRUPO No. 3</w:t>
            </w:r>
          </w:p>
        </w:tc>
        <w:tc>
          <w:tcPr>
            <w:tcW w:w="2202" w:type="dxa"/>
          </w:tcPr>
          <w:p w14:paraId="6438D44C" w14:textId="77777777" w:rsidR="00D6450E" w:rsidRDefault="00D51AB9">
            <w:pPr>
              <w:pStyle w:val="TableParagraph"/>
              <w:spacing w:before="116"/>
              <w:ind w:left="400"/>
              <w:jc w:val="left"/>
              <w:rPr>
                <w:sz w:val="24"/>
              </w:rPr>
            </w:pPr>
            <w:r>
              <w:rPr>
                <w:sz w:val="24"/>
              </w:rPr>
              <w:t>GRUPO No. 4</w:t>
            </w:r>
          </w:p>
        </w:tc>
      </w:tr>
      <w:tr w:rsidR="00D6450E" w14:paraId="62B8353F" w14:textId="77777777">
        <w:trPr>
          <w:trHeight w:val="414"/>
        </w:trPr>
        <w:tc>
          <w:tcPr>
            <w:tcW w:w="1904" w:type="dxa"/>
          </w:tcPr>
          <w:p w14:paraId="62B14A2C" w14:textId="77777777" w:rsidR="00D6450E" w:rsidRDefault="00D51AB9">
            <w:pPr>
              <w:pStyle w:val="TableParagraph"/>
              <w:spacing w:line="270" w:lineRule="exact"/>
              <w:ind w:left="74"/>
              <w:jc w:val="left"/>
              <w:rPr>
                <w:sz w:val="24"/>
              </w:rPr>
            </w:pPr>
            <w:r>
              <w:rPr>
                <w:sz w:val="24"/>
              </w:rPr>
              <w:t>Patricia Sangacha</w:t>
            </w:r>
          </w:p>
        </w:tc>
        <w:tc>
          <w:tcPr>
            <w:tcW w:w="2016" w:type="dxa"/>
            <w:tcBorders>
              <w:right w:val="single" w:sz="6" w:space="0" w:color="000000"/>
            </w:tcBorders>
          </w:tcPr>
          <w:p w14:paraId="46776AE7" w14:textId="77777777" w:rsidR="00D6450E" w:rsidRDefault="00D51AB9">
            <w:pPr>
              <w:pStyle w:val="TableParagraph"/>
              <w:spacing w:line="270" w:lineRule="exact"/>
              <w:ind w:left="76"/>
              <w:jc w:val="left"/>
              <w:rPr>
                <w:sz w:val="24"/>
              </w:rPr>
            </w:pPr>
            <w:r>
              <w:rPr>
                <w:sz w:val="24"/>
              </w:rPr>
              <w:t>Raquel Velarde</w:t>
            </w:r>
          </w:p>
        </w:tc>
        <w:tc>
          <w:tcPr>
            <w:tcW w:w="1978" w:type="dxa"/>
            <w:tcBorders>
              <w:left w:val="single" w:sz="6" w:space="0" w:color="000000"/>
            </w:tcBorders>
          </w:tcPr>
          <w:p w14:paraId="6E4CEF7D" w14:textId="77777777" w:rsidR="00D6450E" w:rsidRDefault="00D51AB9">
            <w:pPr>
              <w:pStyle w:val="TableParagraph"/>
              <w:spacing w:line="270" w:lineRule="exact"/>
              <w:ind w:left="76"/>
              <w:jc w:val="left"/>
              <w:rPr>
                <w:sz w:val="24"/>
              </w:rPr>
            </w:pPr>
            <w:r>
              <w:rPr>
                <w:sz w:val="24"/>
              </w:rPr>
              <w:t>Fernanda Saltos</w:t>
            </w:r>
          </w:p>
        </w:tc>
        <w:tc>
          <w:tcPr>
            <w:tcW w:w="2202" w:type="dxa"/>
          </w:tcPr>
          <w:p w14:paraId="188C8ADE" w14:textId="77777777" w:rsidR="00D6450E" w:rsidRDefault="00D51AB9">
            <w:pPr>
              <w:pStyle w:val="TableParagraph"/>
              <w:spacing w:line="270" w:lineRule="exact"/>
              <w:ind w:left="71"/>
              <w:jc w:val="left"/>
              <w:rPr>
                <w:sz w:val="24"/>
              </w:rPr>
            </w:pPr>
            <w:r>
              <w:rPr>
                <w:sz w:val="24"/>
              </w:rPr>
              <w:t>Edison Quispe</w:t>
            </w:r>
          </w:p>
        </w:tc>
      </w:tr>
      <w:tr w:rsidR="00D6450E" w14:paraId="375640C3" w14:textId="77777777">
        <w:trPr>
          <w:trHeight w:val="412"/>
        </w:trPr>
        <w:tc>
          <w:tcPr>
            <w:tcW w:w="1904" w:type="dxa"/>
          </w:tcPr>
          <w:p w14:paraId="4FDFA07B" w14:textId="77777777" w:rsidR="00D6450E" w:rsidRDefault="00D51AB9">
            <w:pPr>
              <w:pStyle w:val="TableParagraph"/>
              <w:spacing w:line="270" w:lineRule="exact"/>
              <w:ind w:left="74"/>
              <w:jc w:val="left"/>
              <w:rPr>
                <w:sz w:val="24"/>
              </w:rPr>
            </w:pPr>
            <w:r>
              <w:rPr>
                <w:sz w:val="24"/>
              </w:rPr>
              <w:t>Silvana Córdova</w:t>
            </w:r>
          </w:p>
        </w:tc>
        <w:tc>
          <w:tcPr>
            <w:tcW w:w="2016" w:type="dxa"/>
            <w:tcBorders>
              <w:right w:val="single" w:sz="6" w:space="0" w:color="000000"/>
            </w:tcBorders>
          </w:tcPr>
          <w:p w14:paraId="511C6C6B" w14:textId="77777777" w:rsidR="00D6450E" w:rsidRDefault="00D51AB9">
            <w:pPr>
              <w:pStyle w:val="TableParagraph"/>
              <w:spacing w:line="270" w:lineRule="exact"/>
              <w:ind w:left="76"/>
              <w:jc w:val="left"/>
              <w:rPr>
                <w:sz w:val="24"/>
              </w:rPr>
            </w:pPr>
            <w:r>
              <w:rPr>
                <w:sz w:val="24"/>
              </w:rPr>
              <w:t>Marcelo Espinoza</w:t>
            </w:r>
          </w:p>
        </w:tc>
        <w:tc>
          <w:tcPr>
            <w:tcW w:w="1978" w:type="dxa"/>
            <w:tcBorders>
              <w:left w:val="single" w:sz="6" w:space="0" w:color="000000"/>
            </w:tcBorders>
          </w:tcPr>
          <w:p w14:paraId="4A7827A0" w14:textId="77777777" w:rsidR="00D6450E" w:rsidRDefault="00D51AB9">
            <w:pPr>
              <w:pStyle w:val="TableParagraph"/>
              <w:spacing w:line="270" w:lineRule="exact"/>
              <w:ind w:left="76"/>
              <w:jc w:val="left"/>
              <w:rPr>
                <w:sz w:val="24"/>
              </w:rPr>
            </w:pPr>
            <w:r>
              <w:rPr>
                <w:sz w:val="24"/>
              </w:rPr>
              <w:t>Piedad Garófalo</w:t>
            </w:r>
          </w:p>
        </w:tc>
        <w:tc>
          <w:tcPr>
            <w:tcW w:w="2202" w:type="dxa"/>
          </w:tcPr>
          <w:p w14:paraId="7E950E65" w14:textId="77777777" w:rsidR="00D6450E" w:rsidRDefault="00D51AB9">
            <w:pPr>
              <w:pStyle w:val="TableParagraph"/>
              <w:spacing w:line="270" w:lineRule="exact"/>
              <w:ind w:left="71"/>
              <w:jc w:val="left"/>
              <w:rPr>
                <w:sz w:val="24"/>
              </w:rPr>
            </w:pPr>
            <w:r>
              <w:rPr>
                <w:sz w:val="24"/>
              </w:rPr>
              <w:t>Cristian Ushca</w:t>
            </w:r>
          </w:p>
        </w:tc>
      </w:tr>
      <w:tr w:rsidR="00D6450E" w14:paraId="7000B67B" w14:textId="77777777">
        <w:trPr>
          <w:trHeight w:val="412"/>
        </w:trPr>
        <w:tc>
          <w:tcPr>
            <w:tcW w:w="1904" w:type="dxa"/>
          </w:tcPr>
          <w:p w14:paraId="02FF4D4A" w14:textId="77777777" w:rsidR="00D6450E" w:rsidRDefault="00D51AB9">
            <w:pPr>
              <w:pStyle w:val="TableParagraph"/>
              <w:spacing w:line="270" w:lineRule="exact"/>
              <w:ind w:left="74"/>
              <w:jc w:val="left"/>
              <w:rPr>
                <w:sz w:val="24"/>
              </w:rPr>
            </w:pPr>
            <w:r>
              <w:rPr>
                <w:sz w:val="24"/>
              </w:rPr>
              <w:t>Daniel Arias</w:t>
            </w:r>
          </w:p>
        </w:tc>
        <w:tc>
          <w:tcPr>
            <w:tcW w:w="2016" w:type="dxa"/>
            <w:tcBorders>
              <w:right w:val="single" w:sz="6" w:space="0" w:color="000000"/>
            </w:tcBorders>
          </w:tcPr>
          <w:p w14:paraId="1744B832" w14:textId="77777777" w:rsidR="00D6450E" w:rsidRDefault="00D51AB9">
            <w:pPr>
              <w:pStyle w:val="TableParagraph"/>
              <w:spacing w:line="270" w:lineRule="exact"/>
              <w:ind w:left="76"/>
              <w:jc w:val="left"/>
              <w:rPr>
                <w:sz w:val="24"/>
              </w:rPr>
            </w:pPr>
            <w:r>
              <w:rPr>
                <w:sz w:val="24"/>
              </w:rPr>
              <w:t>Segundo Ulcuango</w:t>
            </w:r>
          </w:p>
        </w:tc>
        <w:tc>
          <w:tcPr>
            <w:tcW w:w="1978" w:type="dxa"/>
            <w:tcBorders>
              <w:left w:val="single" w:sz="6" w:space="0" w:color="000000"/>
            </w:tcBorders>
          </w:tcPr>
          <w:p w14:paraId="425B255E" w14:textId="77777777" w:rsidR="00D6450E" w:rsidRDefault="00D51AB9">
            <w:pPr>
              <w:pStyle w:val="TableParagraph"/>
              <w:spacing w:line="270" w:lineRule="exact"/>
              <w:ind w:left="76"/>
              <w:jc w:val="left"/>
              <w:rPr>
                <w:sz w:val="24"/>
              </w:rPr>
            </w:pPr>
            <w:r>
              <w:rPr>
                <w:sz w:val="24"/>
              </w:rPr>
              <w:t>Gissela Gaibor</w:t>
            </w:r>
          </w:p>
        </w:tc>
        <w:tc>
          <w:tcPr>
            <w:tcW w:w="2202" w:type="dxa"/>
          </w:tcPr>
          <w:p w14:paraId="3DB55167" w14:textId="77777777" w:rsidR="00D6450E" w:rsidRDefault="00D51AB9">
            <w:pPr>
              <w:pStyle w:val="TableParagraph"/>
              <w:spacing w:line="270" w:lineRule="exact"/>
              <w:ind w:left="71"/>
              <w:jc w:val="left"/>
              <w:rPr>
                <w:sz w:val="24"/>
              </w:rPr>
            </w:pPr>
            <w:r>
              <w:rPr>
                <w:sz w:val="24"/>
              </w:rPr>
              <w:t>Brayan Guamán</w:t>
            </w:r>
          </w:p>
        </w:tc>
      </w:tr>
      <w:tr w:rsidR="00D6450E" w14:paraId="1338411B" w14:textId="77777777">
        <w:trPr>
          <w:trHeight w:val="414"/>
        </w:trPr>
        <w:tc>
          <w:tcPr>
            <w:tcW w:w="1904" w:type="dxa"/>
          </w:tcPr>
          <w:p w14:paraId="66657342" w14:textId="77777777" w:rsidR="00D6450E" w:rsidRDefault="00D51AB9">
            <w:pPr>
              <w:pStyle w:val="TableParagraph"/>
              <w:spacing w:line="270" w:lineRule="exact"/>
              <w:ind w:left="74"/>
              <w:jc w:val="left"/>
              <w:rPr>
                <w:sz w:val="24"/>
              </w:rPr>
            </w:pPr>
            <w:r>
              <w:rPr>
                <w:sz w:val="24"/>
              </w:rPr>
              <w:t>Lolita Paltan</w:t>
            </w:r>
          </w:p>
        </w:tc>
        <w:tc>
          <w:tcPr>
            <w:tcW w:w="2016" w:type="dxa"/>
            <w:tcBorders>
              <w:right w:val="single" w:sz="6" w:space="0" w:color="000000"/>
            </w:tcBorders>
          </w:tcPr>
          <w:p w14:paraId="5D039E71" w14:textId="77777777" w:rsidR="00D6450E" w:rsidRDefault="00D51AB9">
            <w:pPr>
              <w:pStyle w:val="TableParagraph"/>
              <w:spacing w:line="270" w:lineRule="exact"/>
              <w:ind w:left="76"/>
              <w:jc w:val="left"/>
              <w:rPr>
                <w:sz w:val="24"/>
              </w:rPr>
            </w:pPr>
            <w:r>
              <w:rPr>
                <w:sz w:val="24"/>
              </w:rPr>
              <w:t>Jenny Narenajo</w:t>
            </w:r>
          </w:p>
        </w:tc>
        <w:tc>
          <w:tcPr>
            <w:tcW w:w="1978" w:type="dxa"/>
            <w:tcBorders>
              <w:left w:val="single" w:sz="6" w:space="0" w:color="000000"/>
            </w:tcBorders>
          </w:tcPr>
          <w:p w14:paraId="6EE22B5E" w14:textId="77777777" w:rsidR="00D6450E" w:rsidRDefault="00D51AB9">
            <w:pPr>
              <w:pStyle w:val="TableParagraph"/>
              <w:spacing w:line="270" w:lineRule="exact"/>
              <w:ind w:left="76"/>
              <w:jc w:val="left"/>
              <w:rPr>
                <w:sz w:val="24"/>
              </w:rPr>
            </w:pPr>
            <w:r>
              <w:rPr>
                <w:sz w:val="24"/>
              </w:rPr>
              <w:t>Mirian Borja</w:t>
            </w:r>
          </w:p>
        </w:tc>
        <w:tc>
          <w:tcPr>
            <w:tcW w:w="2202" w:type="dxa"/>
          </w:tcPr>
          <w:p w14:paraId="75A69893" w14:textId="77777777" w:rsidR="00D6450E" w:rsidRDefault="00D51AB9">
            <w:pPr>
              <w:pStyle w:val="TableParagraph"/>
              <w:spacing w:line="270" w:lineRule="exact"/>
              <w:ind w:left="71"/>
              <w:jc w:val="left"/>
              <w:rPr>
                <w:sz w:val="24"/>
              </w:rPr>
            </w:pPr>
            <w:r>
              <w:rPr>
                <w:sz w:val="24"/>
              </w:rPr>
              <w:t>Danny Flores</w:t>
            </w:r>
          </w:p>
        </w:tc>
      </w:tr>
      <w:tr w:rsidR="00D6450E" w14:paraId="18A990C8" w14:textId="77777777">
        <w:trPr>
          <w:trHeight w:val="414"/>
        </w:trPr>
        <w:tc>
          <w:tcPr>
            <w:tcW w:w="1904" w:type="dxa"/>
          </w:tcPr>
          <w:p w14:paraId="70266C77" w14:textId="77777777" w:rsidR="00D6450E" w:rsidRDefault="00D51AB9">
            <w:pPr>
              <w:pStyle w:val="TableParagraph"/>
              <w:spacing w:line="270" w:lineRule="exact"/>
              <w:ind w:left="74"/>
              <w:jc w:val="left"/>
              <w:rPr>
                <w:sz w:val="24"/>
              </w:rPr>
            </w:pPr>
            <w:r>
              <w:rPr>
                <w:sz w:val="24"/>
              </w:rPr>
              <w:t>Humberto Gaibor</w:t>
            </w:r>
          </w:p>
        </w:tc>
        <w:tc>
          <w:tcPr>
            <w:tcW w:w="2016" w:type="dxa"/>
            <w:tcBorders>
              <w:right w:val="single" w:sz="6" w:space="0" w:color="000000"/>
            </w:tcBorders>
          </w:tcPr>
          <w:p w14:paraId="0D1C1243" w14:textId="77777777" w:rsidR="00D6450E" w:rsidRDefault="00D51AB9">
            <w:pPr>
              <w:pStyle w:val="TableParagraph"/>
              <w:spacing w:line="270" w:lineRule="exact"/>
              <w:ind w:left="76"/>
              <w:jc w:val="left"/>
              <w:rPr>
                <w:sz w:val="24"/>
              </w:rPr>
            </w:pPr>
            <w:r>
              <w:rPr>
                <w:sz w:val="24"/>
              </w:rPr>
              <w:t>Rolando Viteri</w:t>
            </w:r>
          </w:p>
        </w:tc>
        <w:tc>
          <w:tcPr>
            <w:tcW w:w="1978" w:type="dxa"/>
            <w:tcBorders>
              <w:left w:val="single" w:sz="6" w:space="0" w:color="000000"/>
            </w:tcBorders>
          </w:tcPr>
          <w:p w14:paraId="08F53FBA" w14:textId="77777777" w:rsidR="00D6450E" w:rsidRDefault="00D51AB9">
            <w:pPr>
              <w:pStyle w:val="TableParagraph"/>
              <w:spacing w:line="270" w:lineRule="exact"/>
              <w:ind w:left="76"/>
              <w:jc w:val="left"/>
              <w:rPr>
                <w:sz w:val="24"/>
              </w:rPr>
            </w:pPr>
            <w:r>
              <w:rPr>
                <w:sz w:val="24"/>
              </w:rPr>
              <w:t>Wilfrido Serrano</w:t>
            </w:r>
          </w:p>
        </w:tc>
        <w:tc>
          <w:tcPr>
            <w:tcW w:w="2202" w:type="dxa"/>
          </w:tcPr>
          <w:p w14:paraId="439A7C91" w14:textId="77777777" w:rsidR="00D6450E" w:rsidRDefault="00D51AB9">
            <w:pPr>
              <w:pStyle w:val="TableParagraph"/>
              <w:spacing w:line="270" w:lineRule="exact"/>
              <w:ind w:left="71"/>
              <w:jc w:val="left"/>
              <w:rPr>
                <w:sz w:val="24"/>
              </w:rPr>
            </w:pPr>
            <w:r>
              <w:rPr>
                <w:sz w:val="24"/>
              </w:rPr>
              <w:t>Joffre Averos</w:t>
            </w:r>
          </w:p>
        </w:tc>
      </w:tr>
    </w:tbl>
    <w:p w14:paraId="3C2414C9" w14:textId="77777777" w:rsidR="00D6450E" w:rsidRDefault="00D6450E">
      <w:pPr>
        <w:spacing w:line="270" w:lineRule="exact"/>
        <w:rPr>
          <w:sz w:val="24"/>
        </w:rPr>
        <w:sectPr w:rsidR="00D6450E">
          <w:pgSz w:w="11920" w:h="16860"/>
          <w:pgMar w:top="1600" w:right="680" w:bottom="1240" w:left="1680" w:header="0" w:footer="1058" w:gutter="0"/>
          <w:cols w:space="720"/>
        </w:sectPr>
      </w:pPr>
    </w:p>
    <w:p w14:paraId="4F3E2B79" w14:textId="77777777" w:rsidR="00D6450E" w:rsidRDefault="00D51AB9" w:rsidP="005A165C">
      <w:pPr>
        <w:pStyle w:val="CUA"/>
        <w:ind w:left="2127" w:right="1055" w:hanging="1843"/>
      </w:pPr>
      <w:bookmarkStart w:id="314" w:name="_Toc76117985"/>
      <w:bookmarkStart w:id="315" w:name="_Toc76135907"/>
      <w:r>
        <w:rPr>
          <w:b/>
        </w:rPr>
        <w:lastRenderedPageBreak/>
        <w:t xml:space="preserve">Cuadro No. 14. </w:t>
      </w:r>
      <w:r>
        <w:t>Criterios favorables, desfavorables y orden de importancia para evaluar 9 accesiones de quinua. Laguacoto III. Guaranda,</w:t>
      </w:r>
      <w:r>
        <w:rPr>
          <w:spacing w:val="-12"/>
        </w:rPr>
        <w:t xml:space="preserve"> </w:t>
      </w:r>
      <w:r>
        <w:rPr>
          <w:spacing w:val="-3"/>
        </w:rPr>
        <w:t>2020</w:t>
      </w:r>
      <w:bookmarkEnd w:id="314"/>
      <w:bookmarkEnd w:id="315"/>
    </w:p>
    <w:p w14:paraId="1F16B39A" w14:textId="77777777" w:rsidR="00D6450E" w:rsidRDefault="00D6450E">
      <w:pPr>
        <w:pStyle w:val="Textoindependiente"/>
        <w:rPr>
          <w:sz w:val="20"/>
        </w:rPr>
      </w:pPr>
    </w:p>
    <w:p w14:paraId="44F4CAF9" w14:textId="77777777" w:rsidR="00D6450E" w:rsidRDefault="00D6450E">
      <w:pPr>
        <w:pStyle w:val="Textoindependiente"/>
        <w:spacing w:before="4"/>
        <w:rPr>
          <w:sz w:val="16"/>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270"/>
        <w:gridCol w:w="1435"/>
        <w:gridCol w:w="1689"/>
        <w:gridCol w:w="1277"/>
        <w:gridCol w:w="1416"/>
      </w:tblGrid>
      <w:tr w:rsidR="00D6450E" w14:paraId="0B873A76" w14:textId="77777777">
        <w:trPr>
          <w:trHeight w:val="412"/>
        </w:trPr>
        <w:tc>
          <w:tcPr>
            <w:tcW w:w="4231" w:type="dxa"/>
            <w:gridSpan w:val="3"/>
          </w:tcPr>
          <w:p w14:paraId="7E1B9CDA" w14:textId="77777777" w:rsidR="00D6450E" w:rsidRDefault="00D51AB9">
            <w:pPr>
              <w:pStyle w:val="TableParagraph"/>
              <w:spacing w:line="270" w:lineRule="exact"/>
              <w:ind w:left="1096"/>
              <w:jc w:val="left"/>
              <w:rPr>
                <w:b/>
                <w:sz w:val="24"/>
              </w:rPr>
            </w:pPr>
            <w:r>
              <w:rPr>
                <w:b/>
                <w:sz w:val="24"/>
              </w:rPr>
              <w:t>Criterios favorables</w:t>
            </w:r>
          </w:p>
        </w:tc>
        <w:tc>
          <w:tcPr>
            <w:tcW w:w="4382" w:type="dxa"/>
            <w:gridSpan w:val="3"/>
          </w:tcPr>
          <w:p w14:paraId="045D54B4" w14:textId="77777777" w:rsidR="00D6450E" w:rsidRDefault="00D51AB9">
            <w:pPr>
              <w:pStyle w:val="TableParagraph"/>
              <w:spacing w:line="270" w:lineRule="exact"/>
              <w:ind w:left="1006"/>
              <w:jc w:val="left"/>
              <w:rPr>
                <w:b/>
                <w:sz w:val="24"/>
              </w:rPr>
            </w:pPr>
            <w:r>
              <w:rPr>
                <w:b/>
                <w:sz w:val="24"/>
              </w:rPr>
              <w:t>Criterios desfavorables</w:t>
            </w:r>
          </w:p>
        </w:tc>
      </w:tr>
      <w:tr w:rsidR="00D6450E" w14:paraId="249C4C0C" w14:textId="77777777">
        <w:trPr>
          <w:trHeight w:val="827"/>
        </w:trPr>
        <w:tc>
          <w:tcPr>
            <w:tcW w:w="1526" w:type="dxa"/>
          </w:tcPr>
          <w:p w14:paraId="5DDA75C4" w14:textId="77777777" w:rsidR="00D6450E" w:rsidRDefault="00D51AB9">
            <w:pPr>
              <w:pStyle w:val="TableParagraph"/>
              <w:spacing w:line="273" w:lineRule="exact"/>
              <w:ind w:left="112"/>
              <w:jc w:val="left"/>
              <w:rPr>
                <w:sz w:val="24"/>
              </w:rPr>
            </w:pPr>
            <w:r>
              <w:rPr>
                <w:sz w:val="24"/>
              </w:rPr>
              <w:t>Criterio</w:t>
            </w:r>
          </w:p>
        </w:tc>
        <w:tc>
          <w:tcPr>
            <w:tcW w:w="1270" w:type="dxa"/>
          </w:tcPr>
          <w:p w14:paraId="20E4C330" w14:textId="77777777" w:rsidR="00D6450E" w:rsidRDefault="00D51AB9">
            <w:pPr>
              <w:pStyle w:val="TableParagraph"/>
              <w:spacing w:line="273" w:lineRule="exact"/>
              <w:ind w:left="90" w:right="77"/>
              <w:rPr>
                <w:sz w:val="24"/>
              </w:rPr>
            </w:pPr>
            <w:r>
              <w:rPr>
                <w:sz w:val="24"/>
              </w:rPr>
              <w:t>Frecuencia</w:t>
            </w:r>
          </w:p>
        </w:tc>
        <w:tc>
          <w:tcPr>
            <w:tcW w:w="1435" w:type="dxa"/>
          </w:tcPr>
          <w:p w14:paraId="0320B9E5" w14:textId="77777777" w:rsidR="00D6450E" w:rsidRDefault="00D51AB9">
            <w:pPr>
              <w:pStyle w:val="TableParagraph"/>
              <w:spacing w:line="273" w:lineRule="exact"/>
              <w:ind w:left="281"/>
              <w:jc w:val="left"/>
              <w:rPr>
                <w:sz w:val="24"/>
              </w:rPr>
            </w:pPr>
            <w:r>
              <w:rPr>
                <w:sz w:val="24"/>
              </w:rPr>
              <w:t>Orden de</w:t>
            </w:r>
          </w:p>
          <w:p w14:paraId="1988352D" w14:textId="77777777" w:rsidR="00D6450E" w:rsidRDefault="00D51AB9">
            <w:pPr>
              <w:pStyle w:val="TableParagraph"/>
              <w:spacing w:before="134"/>
              <w:ind w:left="149"/>
              <w:jc w:val="left"/>
              <w:rPr>
                <w:sz w:val="24"/>
              </w:rPr>
            </w:pPr>
            <w:r>
              <w:rPr>
                <w:sz w:val="24"/>
              </w:rPr>
              <w:t>importancia</w:t>
            </w:r>
          </w:p>
        </w:tc>
        <w:tc>
          <w:tcPr>
            <w:tcW w:w="1689" w:type="dxa"/>
          </w:tcPr>
          <w:p w14:paraId="196CAE8F" w14:textId="77777777" w:rsidR="00D6450E" w:rsidRDefault="00D51AB9">
            <w:pPr>
              <w:pStyle w:val="TableParagraph"/>
              <w:spacing w:line="273" w:lineRule="exact"/>
              <w:ind w:left="113"/>
              <w:jc w:val="left"/>
              <w:rPr>
                <w:sz w:val="24"/>
              </w:rPr>
            </w:pPr>
            <w:r>
              <w:rPr>
                <w:sz w:val="24"/>
              </w:rPr>
              <w:t>Criterio</w:t>
            </w:r>
          </w:p>
        </w:tc>
        <w:tc>
          <w:tcPr>
            <w:tcW w:w="1277" w:type="dxa"/>
          </w:tcPr>
          <w:p w14:paraId="797158B2" w14:textId="77777777" w:rsidR="00D6450E" w:rsidRDefault="00D51AB9">
            <w:pPr>
              <w:pStyle w:val="TableParagraph"/>
              <w:spacing w:line="273" w:lineRule="exact"/>
              <w:ind w:left="91" w:right="74"/>
              <w:rPr>
                <w:sz w:val="24"/>
              </w:rPr>
            </w:pPr>
            <w:r>
              <w:rPr>
                <w:sz w:val="24"/>
              </w:rPr>
              <w:t>Frecuencia</w:t>
            </w:r>
          </w:p>
        </w:tc>
        <w:tc>
          <w:tcPr>
            <w:tcW w:w="1416" w:type="dxa"/>
          </w:tcPr>
          <w:p w14:paraId="0C64A013" w14:textId="77777777" w:rsidR="00D6450E" w:rsidRDefault="00D51AB9">
            <w:pPr>
              <w:pStyle w:val="TableParagraph"/>
              <w:spacing w:line="273" w:lineRule="exact"/>
              <w:ind w:left="273"/>
              <w:jc w:val="left"/>
              <w:rPr>
                <w:sz w:val="24"/>
              </w:rPr>
            </w:pPr>
            <w:r>
              <w:rPr>
                <w:sz w:val="24"/>
              </w:rPr>
              <w:t>Orden de</w:t>
            </w:r>
          </w:p>
          <w:p w14:paraId="0B5DB2AD" w14:textId="77777777" w:rsidR="00D6450E" w:rsidRDefault="00D51AB9">
            <w:pPr>
              <w:pStyle w:val="TableParagraph"/>
              <w:spacing w:before="134"/>
              <w:ind w:left="141"/>
              <w:jc w:val="left"/>
              <w:rPr>
                <w:sz w:val="24"/>
              </w:rPr>
            </w:pPr>
            <w:r>
              <w:rPr>
                <w:sz w:val="24"/>
              </w:rPr>
              <w:t>importancia</w:t>
            </w:r>
          </w:p>
        </w:tc>
      </w:tr>
      <w:tr w:rsidR="00D6450E" w14:paraId="4686890B" w14:textId="77777777">
        <w:trPr>
          <w:trHeight w:val="825"/>
        </w:trPr>
        <w:tc>
          <w:tcPr>
            <w:tcW w:w="1526" w:type="dxa"/>
            <w:tcBorders>
              <w:bottom w:val="single" w:sz="6" w:space="0" w:color="000000"/>
            </w:tcBorders>
          </w:tcPr>
          <w:p w14:paraId="1B1E40DA" w14:textId="77777777" w:rsidR="00D6450E" w:rsidRDefault="00D51AB9">
            <w:pPr>
              <w:pStyle w:val="TableParagraph"/>
              <w:spacing w:line="270" w:lineRule="exact"/>
              <w:ind w:left="112"/>
              <w:jc w:val="left"/>
              <w:rPr>
                <w:sz w:val="24"/>
              </w:rPr>
            </w:pPr>
            <w:r>
              <w:rPr>
                <w:sz w:val="24"/>
              </w:rPr>
              <w:t>Presencia de</w:t>
            </w:r>
          </w:p>
          <w:p w14:paraId="72AAB286" w14:textId="77777777" w:rsidR="00D6450E" w:rsidRDefault="00D51AB9">
            <w:pPr>
              <w:pStyle w:val="TableParagraph"/>
              <w:spacing w:before="137"/>
              <w:ind w:left="112"/>
              <w:jc w:val="left"/>
              <w:rPr>
                <w:sz w:val="24"/>
              </w:rPr>
            </w:pPr>
            <w:r>
              <w:rPr>
                <w:sz w:val="24"/>
              </w:rPr>
              <w:t>impurezas</w:t>
            </w:r>
          </w:p>
        </w:tc>
        <w:tc>
          <w:tcPr>
            <w:tcW w:w="1270" w:type="dxa"/>
            <w:tcBorders>
              <w:bottom w:val="single" w:sz="6" w:space="0" w:color="000000"/>
            </w:tcBorders>
          </w:tcPr>
          <w:p w14:paraId="198FBBE3" w14:textId="77777777" w:rsidR="00D6450E" w:rsidRDefault="00D51AB9">
            <w:pPr>
              <w:pStyle w:val="TableParagraph"/>
              <w:spacing w:line="270" w:lineRule="exact"/>
              <w:ind w:left="90" w:right="72"/>
              <w:rPr>
                <w:sz w:val="24"/>
              </w:rPr>
            </w:pPr>
            <w:r>
              <w:rPr>
                <w:sz w:val="24"/>
              </w:rPr>
              <w:t>170</w:t>
            </w:r>
          </w:p>
        </w:tc>
        <w:tc>
          <w:tcPr>
            <w:tcW w:w="1435" w:type="dxa"/>
            <w:tcBorders>
              <w:bottom w:val="single" w:sz="6" w:space="0" w:color="000000"/>
            </w:tcBorders>
          </w:tcPr>
          <w:p w14:paraId="3A27BB06" w14:textId="77777777" w:rsidR="00D6450E" w:rsidRDefault="00D51AB9">
            <w:pPr>
              <w:pStyle w:val="TableParagraph"/>
              <w:spacing w:line="270" w:lineRule="exact"/>
              <w:ind w:left="20"/>
              <w:rPr>
                <w:sz w:val="24"/>
              </w:rPr>
            </w:pPr>
            <w:r>
              <w:rPr>
                <w:sz w:val="24"/>
              </w:rPr>
              <w:t>1</w:t>
            </w:r>
          </w:p>
        </w:tc>
        <w:tc>
          <w:tcPr>
            <w:tcW w:w="1689" w:type="dxa"/>
            <w:tcBorders>
              <w:bottom w:val="single" w:sz="6" w:space="0" w:color="000000"/>
            </w:tcBorders>
          </w:tcPr>
          <w:p w14:paraId="213E9A91" w14:textId="77777777" w:rsidR="00D6450E" w:rsidRDefault="00D51AB9">
            <w:pPr>
              <w:pStyle w:val="TableParagraph"/>
              <w:spacing w:line="270" w:lineRule="exact"/>
              <w:ind w:left="113"/>
              <w:jc w:val="left"/>
              <w:rPr>
                <w:sz w:val="24"/>
              </w:rPr>
            </w:pPr>
            <w:r>
              <w:rPr>
                <w:sz w:val="24"/>
              </w:rPr>
              <w:t>Textura del</w:t>
            </w:r>
          </w:p>
          <w:p w14:paraId="79BC67CA" w14:textId="77777777" w:rsidR="00D6450E" w:rsidRDefault="00D51AB9">
            <w:pPr>
              <w:pStyle w:val="TableParagraph"/>
              <w:spacing w:before="137"/>
              <w:ind w:left="113"/>
              <w:jc w:val="left"/>
              <w:rPr>
                <w:sz w:val="24"/>
              </w:rPr>
            </w:pPr>
            <w:r>
              <w:rPr>
                <w:sz w:val="24"/>
              </w:rPr>
              <w:t>grano</w:t>
            </w:r>
          </w:p>
        </w:tc>
        <w:tc>
          <w:tcPr>
            <w:tcW w:w="1277" w:type="dxa"/>
            <w:tcBorders>
              <w:bottom w:val="single" w:sz="6" w:space="0" w:color="000000"/>
            </w:tcBorders>
          </w:tcPr>
          <w:p w14:paraId="4BE6BCA6" w14:textId="77777777" w:rsidR="00D6450E" w:rsidRDefault="00D51AB9">
            <w:pPr>
              <w:pStyle w:val="TableParagraph"/>
              <w:spacing w:line="270" w:lineRule="exact"/>
              <w:ind w:left="91" w:right="68"/>
              <w:rPr>
                <w:sz w:val="24"/>
              </w:rPr>
            </w:pPr>
            <w:r>
              <w:rPr>
                <w:sz w:val="24"/>
              </w:rPr>
              <w:t>40</w:t>
            </w:r>
          </w:p>
        </w:tc>
        <w:tc>
          <w:tcPr>
            <w:tcW w:w="1416" w:type="dxa"/>
            <w:tcBorders>
              <w:bottom w:val="single" w:sz="6" w:space="0" w:color="000000"/>
            </w:tcBorders>
          </w:tcPr>
          <w:p w14:paraId="6DE00757" w14:textId="77777777" w:rsidR="00D6450E" w:rsidRDefault="00D51AB9">
            <w:pPr>
              <w:pStyle w:val="TableParagraph"/>
              <w:spacing w:line="270" w:lineRule="exact"/>
              <w:ind w:left="23"/>
              <w:rPr>
                <w:sz w:val="24"/>
              </w:rPr>
            </w:pPr>
            <w:r>
              <w:rPr>
                <w:sz w:val="24"/>
              </w:rPr>
              <w:t>1</w:t>
            </w:r>
          </w:p>
        </w:tc>
      </w:tr>
      <w:tr w:rsidR="00D6450E" w14:paraId="0B5995F4" w14:textId="77777777">
        <w:trPr>
          <w:trHeight w:val="825"/>
        </w:trPr>
        <w:tc>
          <w:tcPr>
            <w:tcW w:w="1526" w:type="dxa"/>
            <w:tcBorders>
              <w:top w:val="single" w:sz="6" w:space="0" w:color="000000"/>
            </w:tcBorders>
          </w:tcPr>
          <w:p w14:paraId="32444F54" w14:textId="77777777" w:rsidR="00D6450E" w:rsidRDefault="00D51AB9">
            <w:pPr>
              <w:pStyle w:val="TableParagraph"/>
              <w:spacing w:line="270" w:lineRule="exact"/>
              <w:ind w:left="112"/>
              <w:jc w:val="left"/>
              <w:rPr>
                <w:sz w:val="24"/>
              </w:rPr>
            </w:pPr>
            <w:r>
              <w:rPr>
                <w:sz w:val="24"/>
              </w:rPr>
              <w:t>Tamaño del</w:t>
            </w:r>
          </w:p>
          <w:p w14:paraId="01A40550" w14:textId="514C85E6" w:rsidR="00D6450E" w:rsidRDefault="009F30F1">
            <w:pPr>
              <w:pStyle w:val="TableParagraph"/>
              <w:spacing w:before="134"/>
              <w:ind w:left="112"/>
              <w:jc w:val="left"/>
              <w:rPr>
                <w:sz w:val="24"/>
              </w:rPr>
            </w:pPr>
            <w:r>
              <w:rPr>
                <w:sz w:val="24"/>
              </w:rPr>
              <w:t>G</w:t>
            </w:r>
            <w:r w:rsidR="00D51AB9">
              <w:rPr>
                <w:sz w:val="24"/>
              </w:rPr>
              <w:t>rano</w:t>
            </w:r>
          </w:p>
        </w:tc>
        <w:tc>
          <w:tcPr>
            <w:tcW w:w="1270" w:type="dxa"/>
            <w:tcBorders>
              <w:top w:val="single" w:sz="6" w:space="0" w:color="000000"/>
            </w:tcBorders>
          </w:tcPr>
          <w:p w14:paraId="0C6C7F98" w14:textId="77777777" w:rsidR="00D6450E" w:rsidRDefault="00D51AB9">
            <w:pPr>
              <w:pStyle w:val="TableParagraph"/>
              <w:spacing w:line="270" w:lineRule="exact"/>
              <w:ind w:left="90" w:right="72"/>
              <w:rPr>
                <w:sz w:val="24"/>
              </w:rPr>
            </w:pPr>
            <w:r>
              <w:rPr>
                <w:sz w:val="24"/>
              </w:rPr>
              <w:t>160</w:t>
            </w:r>
          </w:p>
        </w:tc>
        <w:tc>
          <w:tcPr>
            <w:tcW w:w="1435" w:type="dxa"/>
            <w:tcBorders>
              <w:top w:val="single" w:sz="6" w:space="0" w:color="000000"/>
            </w:tcBorders>
          </w:tcPr>
          <w:p w14:paraId="3967A02B" w14:textId="77777777" w:rsidR="00D6450E" w:rsidRDefault="00D51AB9">
            <w:pPr>
              <w:pStyle w:val="TableParagraph"/>
              <w:spacing w:line="270" w:lineRule="exact"/>
              <w:ind w:left="20"/>
              <w:rPr>
                <w:sz w:val="24"/>
              </w:rPr>
            </w:pPr>
            <w:r>
              <w:rPr>
                <w:sz w:val="24"/>
              </w:rPr>
              <w:t>2</w:t>
            </w:r>
          </w:p>
        </w:tc>
        <w:tc>
          <w:tcPr>
            <w:tcW w:w="1689" w:type="dxa"/>
            <w:tcBorders>
              <w:top w:val="single" w:sz="6" w:space="0" w:color="000000"/>
            </w:tcBorders>
          </w:tcPr>
          <w:p w14:paraId="57786E92" w14:textId="77777777" w:rsidR="00D6450E" w:rsidRDefault="00D51AB9">
            <w:pPr>
              <w:pStyle w:val="TableParagraph"/>
              <w:spacing w:line="270" w:lineRule="exact"/>
              <w:ind w:left="113"/>
              <w:jc w:val="left"/>
              <w:rPr>
                <w:sz w:val="24"/>
              </w:rPr>
            </w:pPr>
            <w:r>
              <w:rPr>
                <w:sz w:val="24"/>
              </w:rPr>
              <w:t>Forma del</w:t>
            </w:r>
          </w:p>
          <w:p w14:paraId="4236AA36" w14:textId="77777777" w:rsidR="00D6450E" w:rsidRDefault="00D51AB9">
            <w:pPr>
              <w:pStyle w:val="TableParagraph"/>
              <w:spacing w:before="134"/>
              <w:ind w:left="113"/>
              <w:jc w:val="left"/>
              <w:rPr>
                <w:sz w:val="24"/>
              </w:rPr>
            </w:pPr>
            <w:r>
              <w:rPr>
                <w:sz w:val="24"/>
              </w:rPr>
              <w:t>grano</w:t>
            </w:r>
          </w:p>
        </w:tc>
        <w:tc>
          <w:tcPr>
            <w:tcW w:w="1277" w:type="dxa"/>
            <w:tcBorders>
              <w:top w:val="single" w:sz="6" w:space="0" w:color="000000"/>
            </w:tcBorders>
          </w:tcPr>
          <w:p w14:paraId="462CA4EC" w14:textId="77777777" w:rsidR="00D6450E" w:rsidRDefault="00D51AB9">
            <w:pPr>
              <w:pStyle w:val="TableParagraph"/>
              <w:spacing w:line="270" w:lineRule="exact"/>
              <w:ind w:left="91" w:right="68"/>
              <w:rPr>
                <w:sz w:val="24"/>
              </w:rPr>
            </w:pPr>
            <w:r>
              <w:rPr>
                <w:sz w:val="24"/>
              </w:rPr>
              <w:t>36</w:t>
            </w:r>
          </w:p>
        </w:tc>
        <w:tc>
          <w:tcPr>
            <w:tcW w:w="1416" w:type="dxa"/>
            <w:tcBorders>
              <w:top w:val="single" w:sz="6" w:space="0" w:color="000000"/>
            </w:tcBorders>
          </w:tcPr>
          <w:p w14:paraId="39BFBA44" w14:textId="77777777" w:rsidR="00D6450E" w:rsidRDefault="00D51AB9">
            <w:pPr>
              <w:pStyle w:val="TableParagraph"/>
              <w:spacing w:line="270" w:lineRule="exact"/>
              <w:ind w:left="23"/>
              <w:rPr>
                <w:sz w:val="24"/>
              </w:rPr>
            </w:pPr>
            <w:r>
              <w:rPr>
                <w:sz w:val="24"/>
              </w:rPr>
              <w:t>2</w:t>
            </w:r>
          </w:p>
        </w:tc>
      </w:tr>
      <w:tr w:rsidR="00D6450E" w14:paraId="0363AFE3" w14:textId="77777777">
        <w:trPr>
          <w:trHeight w:val="1242"/>
        </w:trPr>
        <w:tc>
          <w:tcPr>
            <w:tcW w:w="1526" w:type="dxa"/>
          </w:tcPr>
          <w:p w14:paraId="06DA5D8D" w14:textId="77777777" w:rsidR="00D6450E" w:rsidRDefault="00D51AB9">
            <w:pPr>
              <w:pStyle w:val="TableParagraph"/>
              <w:spacing w:line="360" w:lineRule="auto"/>
              <w:ind w:left="112" w:right="137"/>
              <w:jc w:val="left"/>
              <w:rPr>
                <w:sz w:val="24"/>
              </w:rPr>
            </w:pPr>
            <w:r>
              <w:rPr>
                <w:sz w:val="24"/>
              </w:rPr>
              <w:t>Color blanco del grano</w:t>
            </w:r>
          </w:p>
        </w:tc>
        <w:tc>
          <w:tcPr>
            <w:tcW w:w="1270" w:type="dxa"/>
          </w:tcPr>
          <w:p w14:paraId="0243AEA3" w14:textId="77777777" w:rsidR="00D6450E" w:rsidRDefault="00D51AB9">
            <w:pPr>
              <w:pStyle w:val="TableParagraph"/>
              <w:spacing w:line="270" w:lineRule="exact"/>
              <w:ind w:left="90" w:right="72"/>
              <w:rPr>
                <w:sz w:val="24"/>
              </w:rPr>
            </w:pPr>
            <w:r>
              <w:rPr>
                <w:sz w:val="24"/>
              </w:rPr>
              <w:t>156</w:t>
            </w:r>
          </w:p>
        </w:tc>
        <w:tc>
          <w:tcPr>
            <w:tcW w:w="1435" w:type="dxa"/>
          </w:tcPr>
          <w:p w14:paraId="798F5078" w14:textId="77777777" w:rsidR="00D6450E" w:rsidRDefault="00D51AB9">
            <w:pPr>
              <w:pStyle w:val="TableParagraph"/>
              <w:spacing w:line="270" w:lineRule="exact"/>
              <w:ind w:left="20"/>
              <w:rPr>
                <w:sz w:val="24"/>
              </w:rPr>
            </w:pPr>
            <w:r>
              <w:rPr>
                <w:sz w:val="24"/>
              </w:rPr>
              <w:t>3</w:t>
            </w:r>
          </w:p>
        </w:tc>
        <w:tc>
          <w:tcPr>
            <w:tcW w:w="1689" w:type="dxa"/>
          </w:tcPr>
          <w:p w14:paraId="0A0F00B6" w14:textId="77777777" w:rsidR="00D6450E" w:rsidRDefault="00D51AB9">
            <w:pPr>
              <w:pStyle w:val="TableParagraph"/>
              <w:spacing w:line="270" w:lineRule="exact"/>
              <w:ind w:left="113"/>
              <w:jc w:val="left"/>
              <w:rPr>
                <w:sz w:val="24"/>
              </w:rPr>
            </w:pPr>
            <w:r>
              <w:rPr>
                <w:sz w:val="24"/>
              </w:rPr>
              <w:t>Color café</w:t>
            </w:r>
          </w:p>
          <w:p w14:paraId="7C9B0CEC" w14:textId="77777777" w:rsidR="00D6450E" w:rsidRDefault="00D51AB9">
            <w:pPr>
              <w:pStyle w:val="TableParagraph"/>
              <w:spacing w:before="3" w:line="410" w:lineRule="atLeast"/>
              <w:ind w:left="113" w:right="552"/>
              <w:jc w:val="left"/>
              <w:rPr>
                <w:sz w:val="24"/>
              </w:rPr>
            </w:pPr>
            <w:r>
              <w:rPr>
                <w:sz w:val="24"/>
              </w:rPr>
              <w:t>oscuro del grano</w:t>
            </w:r>
          </w:p>
        </w:tc>
        <w:tc>
          <w:tcPr>
            <w:tcW w:w="1277" w:type="dxa"/>
          </w:tcPr>
          <w:p w14:paraId="634BAC86" w14:textId="77777777" w:rsidR="00D6450E" w:rsidRDefault="00D51AB9">
            <w:pPr>
              <w:pStyle w:val="TableParagraph"/>
              <w:spacing w:line="270" w:lineRule="exact"/>
              <w:ind w:left="91" w:right="68"/>
              <w:rPr>
                <w:sz w:val="24"/>
              </w:rPr>
            </w:pPr>
            <w:r>
              <w:rPr>
                <w:sz w:val="24"/>
              </w:rPr>
              <w:t>24</w:t>
            </w:r>
          </w:p>
        </w:tc>
        <w:tc>
          <w:tcPr>
            <w:tcW w:w="1416" w:type="dxa"/>
          </w:tcPr>
          <w:p w14:paraId="69267502" w14:textId="77777777" w:rsidR="00D6450E" w:rsidRDefault="00D51AB9">
            <w:pPr>
              <w:pStyle w:val="TableParagraph"/>
              <w:spacing w:line="270" w:lineRule="exact"/>
              <w:ind w:left="23"/>
              <w:rPr>
                <w:sz w:val="24"/>
              </w:rPr>
            </w:pPr>
            <w:r>
              <w:rPr>
                <w:sz w:val="24"/>
              </w:rPr>
              <w:t>3</w:t>
            </w:r>
          </w:p>
        </w:tc>
      </w:tr>
      <w:tr w:rsidR="00D6450E" w14:paraId="05CA2241" w14:textId="77777777">
        <w:trPr>
          <w:trHeight w:val="1240"/>
        </w:trPr>
        <w:tc>
          <w:tcPr>
            <w:tcW w:w="1526" w:type="dxa"/>
          </w:tcPr>
          <w:p w14:paraId="225F48FF" w14:textId="77777777" w:rsidR="00D6450E" w:rsidRDefault="00D51AB9">
            <w:pPr>
              <w:pStyle w:val="TableParagraph"/>
              <w:spacing w:line="360" w:lineRule="auto"/>
              <w:ind w:left="112"/>
              <w:jc w:val="left"/>
              <w:rPr>
                <w:sz w:val="24"/>
              </w:rPr>
            </w:pPr>
            <w:r>
              <w:rPr>
                <w:sz w:val="24"/>
              </w:rPr>
              <w:t>Forma del grano</w:t>
            </w:r>
          </w:p>
        </w:tc>
        <w:tc>
          <w:tcPr>
            <w:tcW w:w="1270" w:type="dxa"/>
          </w:tcPr>
          <w:p w14:paraId="3C801496" w14:textId="77777777" w:rsidR="00D6450E" w:rsidRDefault="00D51AB9">
            <w:pPr>
              <w:pStyle w:val="TableParagraph"/>
              <w:spacing w:line="270" w:lineRule="exact"/>
              <w:ind w:left="90" w:right="72"/>
              <w:rPr>
                <w:sz w:val="24"/>
              </w:rPr>
            </w:pPr>
            <w:r>
              <w:rPr>
                <w:sz w:val="24"/>
              </w:rPr>
              <w:t>144</w:t>
            </w:r>
          </w:p>
        </w:tc>
        <w:tc>
          <w:tcPr>
            <w:tcW w:w="1435" w:type="dxa"/>
          </w:tcPr>
          <w:p w14:paraId="18A28FF1" w14:textId="77777777" w:rsidR="00D6450E" w:rsidRDefault="00D51AB9">
            <w:pPr>
              <w:pStyle w:val="TableParagraph"/>
              <w:spacing w:line="270" w:lineRule="exact"/>
              <w:ind w:left="20"/>
              <w:rPr>
                <w:sz w:val="24"/>
              </w:rPr>
            </w:pPr>
            <w:r>
              <w:rPr>
                <w:sz w:val="24"/>
              </w:rPr>
              <w:t>4</w:t>
            </w:r>
          </w:p>
        </w:tc>
        <w:tc>
          <w:tcPr>
            <w:tcW w:w="1689" w:type="dxa"/>
          </w:tcPr>
          <w:p w14:paraId="2F78D509" w14:textId="77777777" w:rsidR="00D6450E" w:rsidRDefault="00D51AB9">
            <w:pPr>
              <w:pStyle w:val="TableParagraph"/>
              <w:spacing w:line="270" w:lineRule="exact"/>
              <w:ind w:left="113"/>
              <w:jc w:val="left"/>
              <w:rPr>
                <w:sz w:val="24"/>
              </w:rPr>
            </w:pPr>
            <w:r>
              <w:rPr>
                <w:sz w:val="24"/>
              </w:rPr>
              <w:t>Tamaño</w:t>
            </w:r>
          </w:p>
          <w:p w14:paraId="499194DC" w14:textId="77777777" w:rsidR="00D6450E" w:rsidRDefault="00D51AB9">
            <w:pPr>
              <w:pStyle w:val="TableParagraph"/>
              <w:spacing w:before="12" w:line="400" w:lineRule="atLeast"/>
              <w:ind w:left="113" w:right="379"/>
              <w:jc w:val="left"/>
              <w:rPr>
                <w:sz w:val="24"/>
              </w:rPr>
            </w:pPr>
            <w:r>
              <w:rPr>
                <w:sz w:val="24"/>
              </w:rPr>
              <w:t>pequeño del grano</w:t>
            </w:r>
          </w:p>
        </w:tc>
        <w:tc>
          <w:tcPr>
            <w:tcW w:w="1277" w:type="dxa"/>
          </w:tcPr>
          <w:p w14:paraId="7108868C" w14:textId="77777777" w:rsidR="00D6450E" w:rsidRDefault="00D51AB9">
            <w:pPr>
              <w:pStyle w:val="TableParagraph"/>
              <w:spacing w:line="270" w:lineRule="exact"/>
              <w:ind w:left="91" w:right="68"/>
              <w:rPr>
                <w:sz w:val="24"/>
              </w:rPr>
            </w:pPr>
            <w:r>
              <w:rPr>
                <w:sz w:val="24"/>
              </w:rPr>
              <w:t>20</w:t>
            </w:r>
          </w:p>
        </w:tc>
        <w:tc>
          <w:tcPr>
            <w:tcW w:w="1416" w:type="dxa"/>
          </w:tcPr>
          <w:p w14:paraId="6F1EA5C3" w14:textId="77777777" w:rsidR="00D6450E" w:rsidRDefault="00D51AB9">
            <w:pPr>
              <w:pStyle w:val="TableParagraph"/>
              <w:spacing w:line="270" w:lineRule="exact"/>
              <w:ind w:left="23"/>
              <w:rPr>
                <w:sz w:val="24"/>
              </w:rPr>
            </w:pPr>
            <w:r>
              <w:rPr>
                <w:sz w:val="24"/>
              </w:rPr>
              <w:t>4</w:t>
            </w:r>
          </w:p>
        </w:tc>
      </w:tr>
      <w:tr w:rsidR="00D6450E" w14:paraId="23FC7B63" w14:textId="77777777">
        <w:trPr>
          <w:trHeight w:val="830"/>
        </w:trPr>
        <w:tc>
          <w:tcPr>
            <w:tcW w:w="1526" w:type="dxa"/>
          </w:tcPr>
          <w:p w14:paraId="3690C732" w14:textId="77777777" w:rsidR="00D6450E" w:rsidRDefault="00D51AB9">
            <w:pPr>
              <w:pStyle w:val="TableParagraph"/>
              <w:spacing w:line="273" w:lineRule="exact"/>
              <w:ind w:left="112"/>
              <w:jc w:val="left"/>
              <w:rPr>
                <w:sz w:val="24"/>
              </w:rPr>
            </w:pPr>
            <w:r>
              <w:rPr>
                <w:sz w:val="24"/>
              </w:rPr>
              <w:t>Textura del</w:t>
            </w:r>
          </w:p>
          <w:p w14:paraId="6B3689C0" w14:textId="0417CF87" w:rsidR="00D6450E" w:rsidRDefault="009F30F1">
            <w:pPr>
              <w:pStyle w:val="TableParagraph"/>
              <w:spacing w:before="134"/>
              <w:ind w:left="112"/>
              <w:jc w:val="left"/>
              <w:rPr>
                <w:sz w:val="24"/>
              </w:rPr>
            </w:pPr>
            <w:r>
              <w:rPr>
                <w:sz w:val="24"/>
              </w:rPr>
              <w:t>G</w:t>
            </w:r>
            <w:r w:rsidR="00D51AB9">
              <w:rPr>
                <w:sz w:val="24"/>
              </w:rPr>
              <w:t>rano</w:t>
            </w:r>
          </w:p>
        </w:tc>
        <w:tc>
          <w:tcPr>
            <w:tcW w:w="1270" w:type="dxa"/>
          </w:tcPr>
          <w:p w14:paraId="264F7A9F" w14:textId="77777777" w:rsidR="00D6450E" w:rsidRDefault="00D51AB9">
            <w:pPr>
              <w:pStyle w:val="TableParagraph"/>
              <w:spacing w:line="273" w:lineRule="exact"/>
              <w:ind w:left="90" w:right="72"/>
              <w:rPr>
                <w:sz w:val="24"/>
              </w:rPr>
            </w:pPr>
            <w:r>
              <w:rPr>
                <w:sz w:val="24"/>
              </w:rPr>
              <w:t>140</w:t>
            </w:r>
          </w:p>
        </w:tc>
        <w:tc>
          <w:tcPr>
            <w:tcW w:w="1435" w:type="dxa"/>
          </w:tcPr>
          <w:p w14:paraId="521FE094" w14:textId="77777777" w:rsidR="00D6450E" w:rsidRDefault="00D51AB9">
            <w:pPr>
              <w:pStyle w:val="TableParagraph"/>
              <w:spacing w:line="273" w:lineRule="exact"/>
              <w:ind w:left="20"/>
              <w:rPr>
                <w:sz w:val="24"/>
              </w:rPr>
            </w:pPr>
            <w:r>
              <w:rPr>
                <w:sz w:val="24"/>
              </w:rPr>
              <w:t>5</w:t>
            </w:r>
          </w:p>
        </w:tc>
        <w:tc>
          <w:tcPr>
            <w:tcW w:w="1689" w:type="dxa"/>
          </w:tcPr>
          <w:p w14:paraId="2BF77E29" w14:textId="77777777" w:rsidR="00D6450E" w:rsidRDefault="00D51AB9">
            <w:pPr>
              <w:pStyle w:val="TableParagraph"/>
              <w:spacing w:line="273" w:lineRule="exact"/>
              <w:ind w:left="113"/>
              <w:jc w:val="left"/>
              <w:rPr>
                <w:sz w:val="24"/>
              </w:rPr>
            </w:pPr>
            <w:r>
              <w:rPr>
                <w:sz w:val="24"/>
              </w:rPr>
              <w:t>Presencia de</w:t>
            </w:r>
          </w:p>
          <w:p w14:paraId="50AFB00D" w14:textId="77777777" w:rsidR="00D6450E" w:rsidRDefault="00D51AB9">
            <w:pPr>
              <w:pStyle w:val="TableParagraph"/>
              <w:spacing w:before="134"/>
              <w:ind w:left="113"/>
              <w:jc w:val="left"/>
              <w:rPr>
                <w:sz w:val="24"/>
              </w:rPr>
            </w:pPr>
            <w:r>
              <w:rPr>
                <w:sz w:val="24"/>
              </w:rPr>
              <w:t>impurezas</w:t>
            </w:r>
          </w:p>
        </w:tc>
        <w:tc>
          <w:tcPr>
            <w:tcW w:w="1277" w:type="dxa"/>
          </w:tcPr>
          <w:p w14:paraId="7F01D5A9" w14:textId="77777777" w:rsidR="00D6450E" w:rsidRDefault="00D51AB9">
            <w:pPr>
              <w:pStyle w:val="TableParagraph"/>
              <w:spacing w:line="273" w:lineRule="exact"/>
              <w:ind w:left="91" w:right="68"/>
              <w:rPr>
                <w:sz w:val="24"/>
              </w:rPr>
            </w:pPr>
            <w:r>
              <w:rPr>
                <w:sz w:val="24"/>
              </w:rPr>
              <w:t>10</w:t>
            </w:r>
          </w:p>
        </w:tc>
        <w:tc>
          <w:tcPr>
            <w:tcW w:w="1416" w:type="dxa"/>
          </w:tcPr>
          <w:p w14:paraId="046EA6AA" w14:textId="77777777" w:rsidR="00D6450E" w:rsidRDefault="00D51AB9">
            <w:pPr>
              <w:pStyle w:val="TableParagraph"/>
              <w:spacing w:line="273" w:lineRule="exact"/>
              <w:ind w:left="23"/>
              <w:rPr>
                <w:sz w:val="24"/>
              </w:rPr>
            </w:pPr>
            <w:r>
              <w:rPr>
                <w:sz w:val="24"/>
              </w:rPr>
              <w:t>5</w:t>
            </w:r>
          </w:p>
        </w:tc>
      </w:tr>
    </w:tbl>
    <w:p w14:paraId="28163E36" w14:textId="77777777" w:rsidR="00D6450E" w:rsidRDefault="00D6450E">
      <w:pPr>
        <w:pStyle w:val="Textoindependiente"/>
        <w:rPr>
          <w:sz w:val="20"/>
        </w:rPr>
      </w:pPr>
    </w:p>
    <w:p w14:paraId="785D6EC3" w14:textId="77777777" w:rsidR="00D6450E" w:rsidRDefault="00D51AB9" w:rsidP="006E7596">
      <w:pPr>
        <w:pStyle w:val="CUA"/>
        <w:spacing w:before="240"/>
        <w:ind w:left="851" w:hanging="567"/>
      </w:pPr>
      <w:bookmarkStart w:id="316" w:name="_Toc76117986"/>
      <w:bookmarkStart w:id="317" w:name="_Toc76135908"/>
      <w:r>
        <w:rPr>
          <w:b/>
        </w:rPr>
        <w:t xml:space="preserve">Cuadro No. 15. </w:t>
      </w:r>
      <w:r>
        <w:t>Accesiones de quinua priorizados por cada grupo de</w:t>
      </w:r>
      <w:r>
        <w:rPr>
          <w:spacing w:val="-10"/>
        </w:rPr>
        <w:t xml:space="preserve"> </w:t>
      </w:r>
      <w:r>
        <w:t>evaluadores.</w:t>
      </w:r>
      <w:bookmarkEnd w:id="316"/>
      <w:bookmarkEnd w:id="317"/>
    </w:p>
    <w:p w14:paraId="336F242E" w14:textId="77777777" w:rsidR="00D6450E" w:rsidRDefault="00D51AB9" w:rsidP="006E7596">
      <w:pPr>
        <w:pStyle w:val="CUA"/>
        <w:tabs>
          <w:tab w:val="left" w:pos="567"/>
          <w:tab w:val="left" w:pos="851"/>
          <w:tab w:val="left" w:pos="1134"/>
          <w:tab w:val="left" w:pos="1276"/>
          <w:tab w:val="left" w:pos="1418"/>
          <w:tab w:val="left" w:pos="1985"/>
        </w:tabs>
        <w:ind w:left="2269" w:hanging="284"/>
      </w:pPr>
      <w:bookmarkStart w:id="318" w:name="_Toc76117987"/>
      <w:bookmarkStart w:id="319" w:name="_Toc76135909"/>
      <w:r>
        <w:t>Laguacoto III. Guaranda, 2020</w:t>
      </w:r>
      <w:bookmarkEnd w:id="318"/>
      <w:bookmarkEnd w:id="319"/>
    </w:p>
    <w:p w14:paraId="49CBBD92" w14:textId="77777777" w:rsidR="00D6450E" w:rsidRDefault="00D6450E">
      <w:pPr>
        <w:pStyle w:val="Textoindependiente"/>
        <w:rPr>
          <w:sz w:val="20"/>
        </w:rPr>
      </w:pPr>
    </w:p>
    <w:p w14:paraId="2834611C" w14:textId="77777777" w:rsidR="00D6450E" w:rsidRDefault="00D6450E">
      <w:pPr>
        <w:pStyle w:val="Textoindependiente"/>
        <w:spacing w:before="8"/>
        <w:rPr>
          <w:sz w:val="28"/>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1920"/>
        <w:gridCol w:w="1920"/>
        <w:gridCol w:w="1745"/>
        <w:gridCol w:w="1742"/>
      </w:tblGrid>
      <w:tr w:rsidR="00D6450E" w14:paraId="1002933F" w14:textId="77777777">
        <w:trPr>
          <w:trHeight w:val="412"/>
        </w:trPr>
        <w:tc>
          <w:tcPr>
            <w:tcW w:w="883" w:type="dxa"/>
          </w:tcPr>
          <w:p w14:paraId="7C7E2531" w14:textId="77777777" w:rsidR="00D6450E" w:rsidRDefault="00D51AB9">
            <w:pPr>
              <w:pStyle w:val="TableParagraph"/>
              <w:spacing w:line="270" w:lineRule="exact"/>
              <w:ind w:left="112"/>
              <w:jc w:val="left"/>
              <w:rPr>
                <w:b/>
                <w:sz w:val="24"/>
              </w:rPr>
            </w:pPr>
            <w:r>
              <w:rPr>
                <w:b/>
                <w:sz w:val="24"/>
              </w:rPr>
              <w:t>Orden</w:t>
            </w:r>
          </w:p>
        </w:tc>
        <w:tc>
          <w:tcPr>
            <w:tcW w:w="1920" w:type="dxa"/>
          </w:tcPr>
          <w:p w14:paraId="0E65C795" w14:textId="77777777" w:rsidR="00D6450E" w:rsidRDefault="00D51AB9">
            <w:pPr>
              <w:pStyle w:val="TableParagraph"/>
              <w:spacing w:line="270" w:lineRule="exact"/>
              <w:ind w:left="112"/>
              <w:jc w:val="left"/>
              <w:rPr>
                <w:b/>
                <w:sz w:val="24"/>
              </w:rPr>
            </w:pPr>
            <w:r>
              <w:rPr>
                <w:b/>
                <w:sz w:val="24"/>
              </w:rPr>
              <w:t>Grupo 1</w:t>
            </w:r>
          </w:p>
        </w:tc>
        <w:tc>
          <w:tcPr>
            <w:tcW w:w="1920" w:type="dxa"/>
          </w:tcPr>
          <w:p w14:paraId="71A65F7D" w14:textId="77777777" w:rsidR="00D6450E" w:rsidRDefault="00D51AB9">
            <w:pPr>
              <w:pStyle w:val="TableParagraph"/>
              <w:spacing w:line="270" w:lineRule="exact"/>
              <w:ind w:left="113"/>
              <w:jc w:val="left"/>
              <w:rPr>
                <w:b/>
                <w:sz w:val="24"/>
              </w:rPr>
            </w:pPr>
            <w:r>
              <w:rPr>
                <w:b/>
                <w:sz w:val="24"/>
              </w:rPr>
              <w:t>Grupo 2</w:t>
            </w:r>
          </w:p>
        </w:tc>
        <w:tc>
          <w:tcPr>
            <w:tcW w:w="1745" w:type="dxa"/>
          </w:tcPr>
          <w:p w14:paraId="16AA3FBD" w14:textId="77777777" w:rsidR="00D6450E" w:rsidRDefault="00D51AB9">
            <w:pPr>
              <w:pStyle w:val="TableParagraph"/>
              <w:spacing w:line="270" w:lineRule="exact"/>
              <w:ind w:left="113"/>
              <w:jc w:val="left"/>
              <w:rPr>
                <w:b/>
                <w:sz w:val="24"/>
              </w:rPr>
            </w:pPr>
            <w:r>
              <w:rPr>
                <w:b/>
                <w:sz w:val="24"/>
              </w:rPr>
              <w:t>Grupo 3</w:t>
            </w:r>
          </w:p>
        </w:tc>
        <w:tc>
          <w:tcPr>
            <w:tcW w:w="1742" w:type="dxa"/>
          </w:tcPr>
          <w:p w14:paraId="1C5BFCEB" w14:textId="77777777" w:rsidR="00D6450E" w:rsidRDefault="00D51AB9">
            <w:pPr>
              <w:pStyle w:val="TableParagraph"/>
              <w:spacing w:line="270" w:lineRule="exact"/>
              <w:ind w:left="114"/>
              <w:jc w:val="left"/>
              <w:rPr>
                <w:b/>
                <w:sz w:val="24"/>
              </w:rPr>
            </w:pPr>
            <w:r>
              <w:rPr>
                <w:b/>
                <w:sz w:val="24"/>
              </w:rPr>
              <w:t>Grupo 4</w:t>
            </w:r>
          </w:p>
        </w:tc>
      </w:tr>
      <w:tr w:rsidR="00D6450E" w14:paraId="1F166DFB" w14:textId="77777777">
        <w:trPr>
          <w:trHeight w:val="415"/>
        </w:trPr>
        <w:tc>
          <w:tcPr>
            <w:tcW w:w="883" w:type="dxa"/>
          </w:tcPr>
          <w:p w14:paraId="4DD7A37D" w14:textId="77777777" w:rsidR="00D6450E" w:rsidRDefault="00D51AB9">
            <w:pPr>
              <w:pStyle w:val="TableParagraph"/>
              <w:spacing w:line="270" w:lineRule="exact"/>
              <w:ind w:left="112"/>
              <w:jc w:val="left"/>
              <w:rPr>
                <w:sz w:val="24"/>
              </w:rPr>
            </w:pPr>
            <w:r>
              <w:rPr>
                <w:sz w:val="24"/>
              </w:rPr>
              <w:t>1</w:t>
            </w:r>
          </w:p>
        </w:tc>
        <w:tc>
          <w:tcPr>
            <w:tcW w:w="1920" w:type="dxa"/>
          </w:tcPr>
          <w:p w14:paraId="64A7D6D0" w14:textId="77777777" w:rsidR="00D6450E" w:rsidRDefault="00D51AB9">
            <w:pPr>
              <w:pStyle w:val="TableParagraph"/>
              <w:spacing w:line="270" w:lineRule="exact"/>
              <w:ind w:left="112"/>
              <w:jc w:val="left"/>
              <w:rPr>
                <w:sz w:val="24"/>
              </w:rPr>
            </w:pPr>
            <w:r>
              <w:rPr>
                <w:sz w:val="24"/>
              </w:rPr>
              <w:t>T6: ECU-6717</w:t>
            </w:r>
          </w:p>
        </w:tc>
        <w:tc>
          <w:tcPr>
            <w:tcW w:w="1920" w:type="dxa"/>
          </w:tcPr>
          <w:p w14:paraId="15E8D2B1" w14:textId="77777777" w:rsidR="00D6450E" w:rsidRDefault="00D51AB9">
            <w:pPr>
              <w:pStyle w:val="TableParagraph"/>
              <w:spacing w:line="270" w:lineRule="exact"/>
              <w:ind w:left="113"/>
              <w:jc w:val="left"/>
              <w:rPr>
                <w:sz w:val="24"/>
              </w:rPr>
            </w:pPr>
            <w:r>
              <w:rPr>
                <w:sz w:val="24"/>
              </w:rPr>
              <w:t>T6: ECU-6717</w:t>
            </w:r>
          </w:p>
        </w:tc>
        <w:tc>
          <w:tcPr>
            <w:tcW w:w="1745" w:type="dxa"/>
          </w:tcPr>
          <w:p w14:paraId="1FE77DB6" w14:textId="77777777" w:rsidR="00D6450E" w:rsidRDefault="00D51AB9">
            <w:pPr>
              <w:pStyle w:val="TableParagraph"/>
              <w:spacing w:line="270" w:lineRule="exact"/>
              <w:ind w:left="113"/>
              <w:jc w:val="left"/>
              <w:rPr>
                <w:sz w:val="24"/>
              </w:rPr>
            </w:pPr>
            <w:r>
              <w:rPr>
                <w:sz w:val="24"/>
              </w:rPr>
              <w:t>T6: ECU-6717</w:t>
            </w:r>
          </w:p>
        </w:tc>
        <w:tc>
          <w:tcPr>
            <w:tcW w:w="1742" w:type="dxa"/>
          </w:tcPr>
          <w:p w14:paraId="0ECE6572" w14:textId="77777777" w:rsidR="00D6450E" w:rsidRDefault="00D51AB9">
            <w:pPr>
              <w:pStyle w:val="TableParagraph"/>
              <w:spacing w:line="270" w:lineRule="exact"/>
              <w:ind w:left="114"/>
              <w:jc w:val="left"/>
              <w:rPr>
                <w:sz w:val="24"/>
              </w:rPr>
            </w:pPr>
            <w:r>
              <w:rPr>
                <w:sz w:val="24"/>
              </w:rPr>
              <w:t>T6: ECU-6717</w:t>
            </w:r>
          </w:p>
        </w:tc>
      </w:tr>
      <w:tr w:rsidR="00D6450E" w14:paraId="099ED708" w14:textId="77777777">
        <w:trPr>
          <w:trHeight w:val="412"/>
        </w:trPr>
        <w:tc>
          <w:tcPr>
            <w:tcW w:w="883" w:type="dxa"/>
          </w:tcPr>
          <w:p w14:paraId="3A85E610" w14:textId="77777777" w:rsidR="00D6450E" w:rsidRDefault="00D51AB9">
            <w:pPr>
              <w:pStyle w:val="TableParagraph"/>
              <w:spacing w:line="273" w:lineRule="exact"/>
              <w:ind w:left="112"/>
              <w:jc w:val="left"/>
              <w:rPr>
                <w:sz w:val="24"/>
              </w:rPr>
            </w:pPr>
            <w:r>
              <w:rPr>
                <w:sz w:val="24"/>
              </w:rPr>
              <w:t>2</w:t>
            </w:r>
          </w:p>
        </w:tc>
        <w:tc>
          <w:tcPr>
            <w:tcW w:w="1920" w:type="dxa"/>
          </w:tcPr>
          <w:p w14:paraId="3DD7D046" w14:textId="77777777" w:rsidR="00D6450E" w:rsidRDefault="00D51AB9">
            <w:pPr>
              <w:pStyle w:val="TableParagraph"/>
              <w:spacing w:line="273" w:lineRule="exact"/>
              <w:ind w:left="112"/>
              <w:jc w:val="left"/>
              <w:rPr>
                <w:sz w:val="24"/>
              </w:rPr>
            </w:pPr>
            <w:r>
              <w:rPr>
                <w:sz w:val="24"/>
              </w:rPr>
              <w:t>T5: EQ31</w:t>
            </w:r>
          </w:p>
        </w:tc>
        <w:tc>
          <w:tcPr>
            <w:tcW w:w="1920" w:type="dxa"/>
          </w:tcPr>
          <w:p w14:paraId="1B5DECD1" w14:textId="77777777" w:rsidR="00D6450E" w:rsidRDefault="00D51AB9">
            <w:pPr>
              <w:pStyle w:val="TableParagraph"/>
              <w:spacing w:line="273" w:lineRule="exact"/>
              <w:ind w:left="113"/>
              <w:jc w:val="left"/>
              <w:rPr>
                <w:sz w:val="24"/>
              </w:rPr>
            </w:pPr>
            <w:r>
              <w:rPr>
                <w:sz w:val="24"/>
              </w:rPr>
              <w:t>T5: EQ31</w:t>
            </w:r>
          </w:p>
        </w:tc>
        <w:tc>
          <w:tcPr>
            <w:tcW w:w="1745" w:type="dxa"/>
          </w:tcPr>
          <w:p w14:paraId="7D52CA2A" w14:textId="77777777" w:rsidR="00D6450E" w:rsidRDefault="00D51AB9">
            <w:pPr>
              <w:pStyle w:val="TableParagraph"/>
              <w:spacing w:line="273" w:lineRule="exact"/>
              <w:ind w:left="113"/>
              <w:jc w:val="left"/>
              <w:rPr>
                <w:sz w:val="24"/>
              </w:rPr>
            </w:pPr>
            <w:r>
              <w:rPr>
                <w:sz w:val="24"/>
              </w:rPr>
              <w:t>T5: EQ31</w:t>
            </w:r>
          </w:p>
        </w:tc>
        <w:tc>
          <w:tcPr>
            <w:tcW w:w="1742" w:type="dxa"/>
          </w:tcPr>
          <w:p w14:paraId="6C22AEF5" w14:textId="77777777" w:rsidR="00D6450E" w:rsidRDefault="00D51AB9">
            <w:pPr>
              <w:pStyle w:val="TableParagraph"/>
              <w:spacing w:line="273" w:lineRule="exact"/>
              <w:ind w:left="114"/>
              <w:jc w:val="left"/>
              <w:rPr>
                <w:sz w:val="24"/>
              </w:rPr>
            </w:pPr>
            <w:r>
              <w:rPr>
                <w:sz w:val="24"/>
              </w:rPr>
              <w:t>T5: EQ31</w:t>
            </w:r>
          </w:p>
        </w:tc>
      </w:tr>
      <w:tr w:rsidR="00D6450E" w14:paraId="3EE3AE8C" w14:textId="77777777">
        <w:trPr>
          <w:trHeight w:val="827"/>
        </w:trPr>
        <w:tc>
          <w:tcPr>
            <w:tcW w:w="883" w:type="dxa"/>
          </w:tcPr>
          <w:p w14:paraId="2DAC0248" w14:textId="77777777" w:rsidR="00D6450E" w:rsidRDefault="00D51AB9">
            <w:pPr>
              <w:pStyle w:val="TableParagraph"/>
              <w:spacing w:line="270" w:lineRule="exact"/>
              <w:ind w:left="112"/>
              <w:jc w:val="left"/>
              <w:rPr>
                <w:sz w:val="24"/>
              </w:rPr>
            </w:pPr>
            <w:r>
              <w:rPr>
                <w:sz w:val="24"/>
              </w:rPr>
              <w:t>3</w:t>
            </w:r>
          </w:p>
        </w:tc>
        <w:tc>
          <w:tcPr>
            <w:tcW w:w="1920" w:type="dxa"/>
          </w:tcPr>
          <w:p w14:paraId="3AE05CB9" w14:textId="77777777" w:rsidR="00D6450E" w:rsidRDefault="00D51AB9">
            <w:pPr>
              <w:pStyle w:val="TableParagraph"/>
              <w:spacing w:line="270" w:lineRule="exact"/>
              <w:ind w:left="112"/>
              <w:jc w:val="left"/>
              <w:rPr>
                <w:sz w:val="24"/>
              </w:rPr>
            </w:pPr>
            <w:r>
              <w:rPr>
                <w:sz w:val="24"/>
              </w:rPr>
              <w:t>T9: INIAP Pata</w:t>
            </w:r>
          </w:p>
          <w:p w14:paraId="4C51F382" w14:textId="77777777" w:rsidR="00D6450E" w:rsidRDefault="00D51AB9">
            <w:pPr>
              <w:pStyle w:val="TableParagraph"/>
              <w:spacing w:before="137"/>
              <w:ind w:left="112"/>
              <w:jc w:val="left"/>
              <w:rPr>
                <w:sz w:val="24"/>
              </w:rPr>
            </w:pPr>
            <w:r>
              <w:rPr>
                <w:sz w:val="24"/>
              </w:rPr>
              <w:t>de Venado</w:t>
            </w:r>
          </w:p>
        </w:tc>
        <w:tc>
          <w:tcPr>
            <w:tcW w:w="1920" w:type="dxa"/>
          </w:tcPr>
          <w:p w14:paraId="7EF794F2" w14:textId="77777777" w:rsidR="00D6450E" w:rsidRDefault="00D51AB9">
            <w:pPr>
              <w:pStyle w:val="TableParagraph"/>
              <w:spacing w:line="270" w:lineRule="exact"/>
              <w:ind w:left="113"/>
              <w:jc w:val="left"/>
              <w:rPr>
                <w:sz w:val="24"/>
              </w:rPr>
            </w:pPr>
            <w:r>
              <w:rPr>
                <w:sz w:val="24"/>
              </w:rPr>
              <w:t>T7: INIAP</w:t>
            </w:r>
          </w:p>
          <w:p w14:paraId="7B19F621" w14:textId="77777777" w:rsidR="00D6450E" w:rsidRDefault="00D51AB9">
            <w:pPr>
              <w:pStyle w:val="TableParagraph"/>
              <w:spacing w:before="137"/>
              <w:ind w:left="113"/>
              <w:jc w:val="left"/>
              <w:rPr>
                <w:sz w:val="24"/>
              </w:rPr>
            </w:pPr>
            <w:r>
              <w:rPr>
                <w:sz w:val="24"/>
              </w:rPr>
              <w:t>Tunkahuan</w:t>
            </w:r>
          </w:p>
        </w:tc>
        <w:tc>
          <w:tcPr>
            <w:tcW w:w="1745" w:type="dxa"/>
          </w:tcPr>
          <w:p w14:paraId="2E0457AF" w14:textId="77777777" w:rsidR="00D6450E" w:rsidRDefault="00D51AB9">
            <w:pPr>
              <w:pStyle w:val="TableParagraph"/>
              <w:spacing w:line="270" w:lineRule="exact"/>
              <w:ind w:left="113"/>
              <w:jc w:val="left"/>
              <w:rPr>
                <w:sz w:val="24"/>
              </w:rPr>
            </w:pPr>
            <w:r>
              <w:rPr>
                <w:sz w:val="24"/>
              </w:rPr>
              <w:t>T7: INIAP</w:t>
            </w:r>
          </w:p>
          <w:p w14:paraId="77A4AC9D" w14:textId="77777777" w:rsidR="00D6450E" w:rsidRDefault="00D51AB9">
            <w:pPr>
              <w:pStyle w:val="TableParagraph"/>
              <w:spacing w:before="137"/>
              <w:ind w:left="113"/>
              <w:jc w:val="left"/>
              <w:rPr>
                <w:sz w:val="24"/>
              </w:rPr>
            </w:pPr>
            <w:r>
              <w:rPr>
                <w:sz w:val="24"/>
              </w:rPr>
              <w:t>Tunkahuan</w:t>
            </w:r>
          </w:p>
        </w:tc>
        <w:tc>
          <w:tcPr>
            <w:tcW w:w="1742" w:type="dxa"/>
          </w:tcPr>
          <w:p w14:paraId="037EED4A" w14:textId="77777777" w:rsidR="00D6450E" w:rsidRDefault="00D51AB9">
            <w:pPr>
              <w:pStyle w:val="TableParagraph"/>
              <w:spacing w:line="270" w:lineRule="exact"/>
              <w:ind w:left="114"/>
              <w:jc w:val="left"/>
              <w:rPr>
                <w:sz w:val="24"/>
              </w:rPr>
            </w:pPr>
            <w:r>
              <w:rPr>
                <w:sz w:val="24"/>
              </w:rPr>
              <w:t>T7: INIAP</w:t>
            </w:r>
          </w:p>
          <w:p w14:paraId="3761D2E0" w14:textId="77777777" w:rsidR="00D6450E" w:rsidRDefault="00D51AB9">
            <w:pPr>
              <w:pStyle w:val="TableParagraph"/>
              <w:spacing w:before="137"/>
              <w:ind w:left="114"/>
              <w:jc w:val="left"/>
              <w:rPr>
                <w:sz w:val="24"/>
              </w:rPr>
            </w:pPr>
            <w:r>
              <w:rPr>
                <w:sz w:val="24"/>
              </w:rPr>
              <w:t>Tunkahuan</w:t>
            </w:r>
          </w:p>
        </w:tc>
      </w:tr>
      <w:tr w:rsidR="00D6450E" w14:paraId="4CF94002" w14:textId="77777777">
        <w:trPr>
          <w:trHeight w:val="830"/>
        </w:trPr>
        <w:tc>
          <w:tcPr>
            <w:tcW w:w="883" w:type="dxa"/>
          </w:tcPr>
          <w:p w14:paraId="3FABFC2A" w14:textId="77777777" w:rsidR="00D6450E" w:rsidRDefault="00D51AB9">
            <w:pPr>
              <w:pStyle w:val="TableParagraph"/>
              <w:spacing w:line="270" w:lineRule="exact"/>
              <w:ind w:left="112"/>
              <w:jc w:val="left"/>
              <w:rPr>
                <w:sz w:val="24"/>
              </w:rPr>
            </w:pPr>
            <w:r>
              <w:rPr>
                <w:sz w:val="24"/>
              </w:rPr>
              <w:t>4</w:t>
            </w:r>
          </w:p>
        </w:tc>
        <w:tc>
          <w:tcPr>
            <w:tcW w:w="1920" w:type="dxa"/>
          </w:tcPr>
          <w:p w14:paraId="43F59FCA" w14:textId="77777777" w:rsidR="00D6450E" w:rsidRDefault="00D51AB9">
            <w:pPr>
              <w:pStyle w:val="TableParagraph"/>
              <w:spacing w:line="270" w:lineRule="exact"/>
              <w:ind w:left="112"/>
              <w:jc w:val="left"/>
              <w:rPr>
                <w:sz w:val="24"/>
              </w:rPr>
            </w:pPr>
            <w:r>
              <w:rPr>
                <w:sz w:val="24"/>
              </w:rPr>
              <w:t>T7: INIAP</w:t>
            </w:r>
          </w:p>
          <w:p w14:paraId="40FFDBA1" w14:textId="77777777" w:rsidR="00D6450E" w:rsidRDefault="00D51AB9">
            <w:pPr>
              <w:pStyle w:val="TableParagraph"/>
              <w:spacing w:before="137"/>
              <w:ind w:left="112"/>
              <w:jc w:val="left"/>
              <w:rPr>
                <w:sz w:val="24"/>
              </w:rPr>
            </w:pPr>
            <w:r>
              <w:rPr>
                <w:sz w:val="24"/>
              </w:rPr>
              <w:t>Tunkahuan</w:t>
            </w:r>
          </w:p>
        </w:tc>
        <w:tc>
          <w:tcPr>
            <w:tcW w:w="1920" w:type="dxa"/>
          </w:tcPr>
          <w:p w14:paraId="329981C3" w14:textId="77777777" w:rsidR="00D6450E" w:rsidRDefault="00D51AB9">
            <w:pPr>
              <w:pStyle w:val="TableParagraph"/>
              <w:spacing w:line="270" w:lineRule="exact"/>
              <w:ind w:left="113"/>
              <w:jc w:val="left"/>
              <w:rPr>
                <w:sz w:val="24"/>
              </w:rPr>
            </w:pPr>
            <w:r>
              <w:rPr>
                <w:sz w:val="24"/>
              </w:rPr>
              <w:t>T9: INIAP Pata</w:t>
            </w:r>
          </w:p>
          <w:p w14:paraId="4613DA40" w14:textId="77777777" w:rsidR="00D6450E" w:rsidRDefault="00D51AB9">
            <w:pPr>
              <w:pStyle w:val="TableParagraph"/>
              <w:spacing w:before="137"/>
              <w:ind w:left="113"/>
              <w:jc w:val="left"/>
              <w:rPr>
                <w:sz w:val="24"/>
              </w:rPr>
            </w:pPr>
            <w:r>
              <w:rPr>
                <w:sz w:val="24"/>
              </w:rPr>
              <w:t>de Venado</w:t>
            </w:r>
          </w:p>
        </w:tc>
        <w:tc>
          <w:tcPr>
            <w:tcW w:w="1745" w:type="dxa"/>
          </w:tcPr>
          <w:p w14:paraId="02A89CE0" w14:textId="77777777" w:rsidR="00D6450E" w:rsidRDefault="00D51AB9">
            <w:pPr>
              <w:pStyle w:val="TableParagraph"/>
              <w:spacing w:line="270" w:lineRule="exact"/>
              <w:ind w:left="113"/>
              <w:jc w:val="left"/>
              <w:rPr>
                <w:sz w:val="24"/>
              </w:rPr>
            </w:pPr>
            <w:r>
              <w:rPr>
                <w:sz w:val="24"/>
              </w:rPr>
              <w:t>T3: EQ28</w:t>
            </w:r>
          </w:p>
        </w:tc>
        <w:tc>
          <w:tcPr>
            <w:tcW w:w="1742" w:type="dxa"/>
          </w:tcPr>
          <w:p w14:paraId="1996E5C4" w14:textId="77777777" w:rsidR="00D6450E" w:rsidRDefault="00D51AB9">
            <w:pPr>
              <w:pStyle w:val="TableParagraph"/>
              <w:spacing w:line="270" w:lineRule="exact"/>
              <w:ind w:left="114"/>
              <w:jc w:val="left"/>
              <w:rPr>
                <w:sz w:val="24"/>
              </w:rPr>
            </w:pPr>
            <w:r>
              <w:rPr>
                <w:sz w:val="24"/>
              </w:rPr>
              <w:t>T3: EQ28</w:t>
            </w:r>
          </w:p>
        </w:tc>
      </w:tr>
    </w:tbl>
    <w:p w14:paraId="1119793A" w14:textId="77777777" w:rsidR="00D6450E" w:rsidRDefault="00D6450E">
      <w:pPr>
        <w:spacing w:line="270" w:lineRule="exact"/>
        <w:rPr>
          <w:sz w:val="24"/>
        </w:rPr>
        <w:sectPr w:rsidR="00D6450E">
          <w:pgSz w:w="11920" w:h="16860"/>
          <w:pgMar w:top="1600" w:right="680" w:bottom="1240" w:left="1680" w:header="0" w:footer="1058" w:gutter="0"/>
          <w:cols w:space="720"/>
        </w:sectPr>
      </w:pPr>
    </w:p>
    <w:p w14:paraId="194C5A26" w14:textId="77777777" w:rsidR="00D6450E" w:rsidRDefault="00D51AB9" w:rsidP="005A165C">
      <w:pPr>
        <w:pStyle w:val="CUA"/>
        <w:ind w:left="2268" w:right="1055" w:hanging="1984"/>
      </w:pPr>
      <w:bookmarkStart w:id="320" w:name="_Toc76117988"/>
      <w:bookmarkStart w:id="321" w:name="_Toc76135910"/>
      <w:r>
        <w:rPr>
          <w:b/>
        </w:rPr>
        <w:lastRenderedPageBreak/>
        <w:t xml:space="preserve">Cuadro No. 16. </w:t>
      </w:r>
      <w:r>
        <w:t>Accesiones de quinua con mayor puntaje y principales criterios de aceptabilidad</w:t>
      </w:r>
      <w:r>
        <w:rPr>
          <w:spacing w:val="-10"/>
        </w:rPr>
        <w:t xml:space="preserve"> </w:t>
      </w:r>
      <w:r>
        <w:t>por</w:t>
      </w:r>
      <w:r>
        <w:rPr>
          <w:spacing w:val="-10"/>
        </w:rPr>
        <w:t xml:space="preserve"> </w:t>
      </w:r>
      <w:r>
        <w:t>parte</w:t>
      </w:r>
      <w:r>
        <w:rPr>
          <w:spacing w:val="-11"/>
        </w:rPr>
        <w:t xml:space="preserve"> </w:t>
      </w:r>
      <w:r>
        <w:t>de</w:t>
      </w:r>
      <w:r>
        <w:rPr>
          <w:spacing w:val="-13"/>
        </w:rPr>
        <w:t xml:space="preserve"> </w:t>
      </w:r>
      <w:r>
        <w:t>los</w:t>
      </w:r>
      <w:r>
        <w:rPr>
          <w:spacing w:val="-7"/>
        </w:rPr>
        <w:t xml:space="preserve"> </w:t>
      </w:r>
      <w:r>
        <w:t>evaluadores.</w:t>
      </w:r>
      <w:r>
        <w:rPr>
          <w:spacing w:val="-4"/>
        </w:rPr>
        <w:t xml:space="preserve"> </w:t>
      </w:r>
      <w:r>
        <w:t>Laguacoto</w:t>
      </w:r>
      <w:r>
        <w:rPr>
          <w:spacing w:val="-4"/>
        </w:rPr>
        <w:t xml:space="preserve"> </w:t>
      </w:r>
      <w:r>
        <w:t>III.</w:t>
      </w:r>
      <w:r>
        <w:rPr>
          <w:spacing w:val="-7"/>
        </w:rPr>
        <w:t xml:space="preserve"> </w:t>
      </w:r>
      <w:r>
        <w:t>Guaranda, 2020</w:t>
      </w:r>
      <w:bookmarkEnd w:id="320"/>
      <w:bookmarkEnd w:id="321"/>
    </w:p>
    <w:p w14:paraId="212B2080" w14:textId="77777777" w:rsidR="00D6450E" w:rsidRDefault="00D6450E">
      <w:pPr>
        <w:pStyle w:val="Textoindependiente"/>
        <w:rPr>
          <w:sz w:val="20"/>
        </w:rPr>
      </w:pPr>
    </w:p>
    <w:p w14:paraId="0E8A86ED" w14:textId="77777777" w:rsidR="00D6450E" w:rsidRDefault="00D6450E">
      <w:pPr>
        <w:pStyle w:val="Textoindependiente"/>
        <w:spacing w:before="5"/>
        <w:rPr>
          <w:sz w:val="16"/>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555"/>
        <w:gridCol w:w="4557"/>
      </w:tblGrid>
      <w:tr w:rsidR="00D6450E" w14:paraId="1B6E6807" w14:textId="77777777">
        <w:trPr>
          <w:trHeight w:val="412"/>
        </w:trPr>
        <w:tc>
          <w:tcPr>
            <w:tcW w:w="1102" w:type="dxa"/>
          </w:tcPr>
          <w:p w14:paraId="7366DCF4" w14:textId="77777777" w:rsidR="00D6450E" w:rsidRDefault="00D51AB9">
            <w:pPr>
              <w:pStyle w:val="TableParagraph"/>
              <w:spacing w:line="270" w:lineRule="exact"/>
              <w:ind w:left="112"/>
              <w:jc w:val="left"/>
              <w:rPr>
                <w:b/>
                <w:sz w:val="24"/>
              </w:rPr>
            </w:pPr>
            <w:r>
              <w:rPr>
                <w:b/>
                <w:sz w:val="24"/>
              </w:rPr>
              <w:t>Orden</w:t>
            </w:r>
          </w:p>
        </w:tc>
        <w:tc>
          <w:tcPr>
            <w:tcW w:w="2555" w:type="dxa"/>
          </w:tcPr>
          <w:p w14:paraId="4C3778F2" w14:textId="77777777" w:rsidR="00D6450E" w:rsidRDefault="00D51AB9">
            <w:pPr>
              <w:pStyle w:val="TableParagraph"/>
              <w:spacing w:line="270" w:lineRule="exact"/>
              <w:ind w:left="827"/>
              <w:jc w:val="left"/>
              <w:rPr>
                <w:b/>
                <w:sz w:val="24"/>
              </w:rPr>
            </w:pPr>
            <w:r>
              <w:rPr>
                <w:b/>
                <w:sz w:val="24"/>
              </w:rPr>
              <w:t>Accesión</w:t>
            </w:r>
          </w:p>
        </w:tc>
        <w:tc>
          <w:tcPr>
            <w:tcW w:w="4557" w:type="dxa"/>
          </w:tcPr>
          <w:p w14:paraId="0727C2F2" w14:textId="77777777" w:rsidR="00D6450E" w:rsidRDefault="00D51AB9">
            <w:pPr>
              <w:pStyle w:val="TableParagraph"/>
              <w:spacing w:line="270" w:lineRule="exact"/>
              <w:ind w:left="582"/>
              <w:jc w:val="left"/>
              <w:rPr>
                <w:b/>
                <w:sz w:val="24"/>
              </w:rPr>
            </w:pPr>
            <w:r>
              <w:rPr>
                <w:b/>
                <w:sz w:val="24"/>
              </w:rPr>
              <w:t>Criterios de mayor aceptabilidad</w:t>
            </w:r>
          </w:p>
        </w:tc>
      </w:tr>
      <w:tr w:rsidR="00D6450E" w14:paraId="79E9B346" w14:textId="77777777">
        <w:trPr>
          <w:trHeight w:val="1240"/>
        </w:trPr>
        <w:tc>
          <w:tcPr>
            <w:tcW w:w="1102" w:type="dxa"/>
          </w:tcPr>
          <w:p w14:paraId="75998B2A" w14:textId="77777777" w:rsidR="00D6450E" w:rsidRDefault="00D51AB9">
            <w:pPr>
              <w:pStyle w:val="TableParagraph"/>
              <w:spacing w:line="270" w:lineRule="exact"/>
              <w:ind w:left="112"/>
              <w:jc w:val="left"/>
              <w:rPr>
                <w:sz w:val="24"/>
              </w:rPr>
            </w:pPr>
            <w:r>
              <w:rPr>
                <w:sz w:val="24"/>
              </w:rPr>
              <w:t>Primero</w:t>
            </w:r>
          </w:p>
        </w:tc>
        <w:tc>
          <w:tcPr>
            <w:tcW w:w="2555" w:type="dxa"/>
          </w:tcPr>
          <w:p w14:paraId="1E7CB40F" w14:textId="77777777" w:rsidR="00D6450E" w:rsidRDefault="00D51AB9">
            <w:pPr>
              <w:pStyle w:val="TableParagraph"/>
              <w:spacing w:line="270" w:lineRule="exact"/>
              <w:ind w:left="112"/>
              <w:jc w:val="left"/>
              <w:rPr>
                <w:sz w:val="24"/>
              </w:rPr>
            </w:pPr>
            <w:r>
              <w:rPr>
                <w:sz w:val="24"/>
              </w:rPr>
              <w:t>T7: INIAP Tunkahuan</w:t>
            </w:r>
          </w:p>
        </w:tc>
        <w:tc>
          <w:tcPr>
            <w:tcW w:w="4557" w:type="dxa"/>
          </w:tcPr>
          <w:p w14:paraId="31146935" w14:textId="77777777" w:rsidR="00D6450E" w:rsidRDefault="00D51AB9">
            <w:pPr>
              <w:pStyle w:val="TableParagraph"/>
              <w:spacing w:line="360" w:lineRule="auto"/>
              <w:ind w:left="111" w:right="4"/>
              <w:jc w:val="left"/>
              <w:rPr>
                <w:sz w:val="24"/>
              </w:rPr>
            </w:pPr>
            <w:r>
              <w:rPr>
                <w:sz w:val="24"/>
              </w:rPr>
              <w:t>Tamaño grande del grano, libre de impurezas, color blanco, forma redonda y rendimiento</w:t>
            </w:r>
          </w:p>
          <w:p w14:paraId="7714F436" w14:textId="77777777" w:rsidR="00D6450E" w:rsidRDefault="00D51AB9">
            <w:pPr>
              <w:pStyle w:val="TableParagraph"/>
              <w:ind w:left="111"/>
              <w:jc w:val="left"/>
              <w:rPr>
                <w:sz w:val="24"/>
              </w:rPr>
            </w:pPr>
            <w:r>
              <w:rPr>
                <w:sz w:val="24"/>
              </w:rPr>
              <w:t>alto con 1.952,11 Kg/ha.</w:t>
            </w:r>
          </w:p>
        </w:tc>
      </w:tr>
      <w:tr w:rsidR="00D6450E" w14:paraId="27CC6ABC" w14:textId="77777777">
        <w:trPr>
          <w:trHeight w:val="1242"/>
        </w:trPr>
        <w:tc>
          <w:tcPr>
            <w:tcW w:w="1102" w:type="dxa"/>
          </w:tcPr>
          <w:p w14:paraId="158F87C8" w14:textId="77777777" w:rsidR="00D6450E" w:rsidRDefault="00D51AB9">
            <w:pPr>
              <w:pStyle w:val="TableParagraph"/>
              <w:spacing w:line="273" w:lineRule="exact"/>
              <w:ind w:left="112"/>
              <w:jc w:val="left"/>
              <w:rPr>
                <w:sz w:val="24"/>
              </w:rPr>
            </w:pPr>
            <w:r>
              <w:rPr>
                <w:sz w:val="24"/>
              </w:rPr>
              <w:t>Primero</w:t>
            </w:r>
          </w:p>
        </w:tc>
        <w:tc>
          <w:tcPr>
            <w:tcW w:w="2555" w:type="dxa"/>
          </w:tcPr>
          <w:p w14:paraId="3E58C72B" w14:textId="77777777" w:rsidR="00D6450E" w:rsidRDefault="00D51AB9">
            <w:pPr>
              <w:pStyle w:val="TableParagraph"/>
              <w:spacing w:line="360" w:lineRule="auto"/>
              <w:ind w:left="112" w:right="620"/>
              <w:jc w:val="left"/>
              <w:rPr>
                <w:sz w:val="24"/>
              </w:rPr>
            </w:pPr>
            <w:r>
              <w:rPr>
                <w:sz w:val="24"/>
              </w:rPr>
              <w:t>T9: INIAP Pata de Venado</w:t>
            </w:r>
          </w:p>
        </w:tc>
        <w:tc>
          <w:tcPr>
            <w:tcW w:w="4557" w:type="dxa"/>
          </w:tcPr>
          <w:p w14:paraId="6EDD8958" w14:textId="77777777" w:rsidR="00D6450E" w:rsidRDefault="00D51AB9">
            <w:pPr>
              <w:pStyle w:val="TableParagraph"/>
              <w:spacing w:line="273" w:lineRule="exact"/>
              <w:ind w:left="111"/>
              <w:jc w:val="left"/>
              <w:rPr>
                <w:sz w:val="24"/>
              </w:rPr>
            </w:pPr>
            <w:r>
              <w:rPr>
                <w:sz w:val="24"/>
              </w:rPr>
              <w:t>Tamaño grande del grano, libe de impurezas,</w:t>
            </w:r>
          </w:p>
          <w:p w14:paraId="43EAF52C" w14:textId="77777777" w:rsidR="00D6450E" w:rsidRDefault="00D51AB9">
            <w:pPr>
              <w:pStyle w:val="TableParagraph"/>
              <w:tabs>
                <w:tab w:val="left" w:pos="843"/>
                <w:tab w:val="left" w:pos="1786"/>
                <w:tab w:val="left" w:pos="2602"/>
                <w:tab w:val="left" w:pos="3616"/>
                <w:tab w:val="left" w:pos="3981"/>
              </w:tabs>
              <w:spacing w:line="410" w:lineRule="atLeast"/>
              <w:ind w:left="111" w:right="117"/>
              <w:jc w:val="left"/>
              <w:rPr>
                <w:sz w:val="24"/>
              </w:rPr>
            </w:pPr>
            <w:r>
              <w:rPr>
                <w:sz w:val="24"/>
              </w:rPr>
              <w:t>color</w:t>
            </w:r>
            <w:r>
              <w:rPr>
                <w:sz w:val="24"/>
              </w:rPr>
              <w:tab/>
              <w:t>blanco,</w:t>
            </w:r>
            <w:r>
              <w:rPr>
                <w:sz w:val="24"/>
              </w:rPr>
              <w:tab/>
              <w:t>forma</w:t>
            </w:r>
            <w:r>
              <w:rPr>
                <w:sz w:val="24"/>
              </w:rPr>
              <w:tab/>
              <w:t>redonda</w:t>
            </w:r>
            <w:r>
              <w:rPr>
                <w:sz w:val="24"/>
              </w:rPr>
              <w:tab/>
              <w:t>y</w:t>
            </w:r>
            <w:r>
              <w:rPr>
                <w:sz w:val="24"/>
              </w:rPr>
              <w:tab/>
            </w:r>
            <w:r>
              <w:rPr>
                <w:spacing w:val="-10"/>
                <w:sz w:val="24"/>
              </w:rPr>
              <w:t xml:space="preserve">buen </w:t>
            </w:r>
            <w:r>
              <w:rPr>
                <w:sz w:val="24"/>
              </w:rPr>
              <w:t>rendimiento con 1.302,83</w:t>
            </w:r>
            <w:r>
              <w:rPr>
                <w:spacing w:val="-1"/>
                <w:sz w:val="24"/>
              </w:rPr>
              <w:t xml:space="preserve"> </w:t>
            </w:r>
            <w:r>
              <w:rPr>
                <w:sz w:val="24"/>
              </w:rPr>
              <w:t>Kg/ha</w:t>
            </w:r>
          </w:p>
        </w:tc>
      </w:tr>
      <w:tr w:rsidR="00D6450E" w14:paraId="6D3AFC85" w14:textId="77777777">
        <w:trPr>
          <w:trHeight w:val="1240"/>
        </w:trPr>
        <w:tc>
          <w:tcPr>
            <w:tcW w:w="1102" w:type="dxa"/>
          </w:tcPr>
          <w:p w14:paraId="6827684A" w14:textId="77777777" w:rsidR="00D6450E" w:rsidRDefault="00D51AB9">
            <w:pPr>
              <w:pStyle w:val="TableParagraph"/>
              <w:spacing w:line="270" w:lineRule="exact"/>
              <w:ind w:left="112"/>
              <w:jc w:val="left"/>
              <w:rPr>
                <w:sz w:val="24"/>
              </w:rPr>
            </w:pPr>
            <w:r>
              <w:rPr>
                <w:sz w:val="24"/>
              </w:rPr>
              <w:t>Segundo</w:t>
            </w:r>
          </w:p>
        </w:tc>
        <w:tc>
          <w:tcPr>
            <w:tcW w:w="2555" w:type="dxa"/>
          </w:tcPr>
          <w:p w14:paraId="4AD8CF5A" w14:textId="77777777" w:rsidR="00D6450E" w:rsidRDefault="00D51AB9">
            <w:pPr>
              <w:pStyle w:val="TableParagraph"/>
              <w:spacing w:line="270" w:lineRule="exact"/>
              <w:ind w:left="112"/>
              <w:jc w:val="left"/>
              <w:rPr>
                <w:sz w:val="24"/>
              </w:rPr>
            </w:pPr>
            <w:r>
              <w:rPr>
                <w:sz w:val="24"/>
              </w:rPr>
              <w:t>T6: ECU-6717</w:t>
            </w:r>
          </w:p>
        </w:tc>
        <w:tc>
          <w:tcPr>
            <w:tcW w:w="4557" w:type="dxa"/>
          </w:tcPr>
          <w:p w14:paraId="7A977BD2" w14:textId="77777777" w:rsidR="00D6450E" w:rsidRDefault="00D51AB9">
            <w:pPr>
              <w:pStyle w:val="TableParagraph"/>
              <w:spacing w:line="270" w:lineRule="exact"/>
              <w:ind w:left="111"/>
              <w:jc w:val="left"/>
              <w:rPr>
                <w:sz w:val="24"/>
              </w:rPr>
            </w:pPr>
            <w:r>
              <w:rPr>
                <w:sz w:val="24"/>
              </w:rPr>
              <w:t>Tamaño grande del grano color blanco, forma</w:t>
            </w:r>
          </w:p>
          <w:p w14:paraId="2076161C" w14:textId="77777777" w:rsidR="00D6450E" w:rsidRDefault="00D51AB9">
            <w:pPr>
              <w:pStyle w:val="TableParagraph"/>
              <w:spacing w:before="5" w:line="410" w:lineRule="atLeast"/>
              <w:ind w:left="111" w:right="93"/>
              <w:jc w:val="left"/>
              <w:rPr>
                <w:sz w:val="24"/>
              </w:rPr>
            </w:pPr>
            <w:r>
              <w:rPr>
                <w:sz w:val="24"/>
              </w:rPr>
              <w:t>redonda</w:t>
            </w:r>
            <w:r>
              <w:rPr>
                <w:spacing w:val="-19"/>
                <w:sz w:val="24"/>
              </w:rPr>
              <w:t xml:space="preserve"> </w:t>
            </w:r>
            <w:r>
              <w:rPr>
                <w:sz w:val="24"/>
              </w:rPr>
              <w:t>libre</w:t>
            </w:r>
            <w:r>
              <w:rPr>
                <w:spacing w:val="-17"/>
                <w:sz w:val="24"/>
              </w:rPr>
              <w:t xml:space="preserve"> </w:t>
            </w:r>
            <w:r>
              <w:rPr>
                <w:sz w:val="24"/>
              </w:rPr>
              <w:t>de</w:t>
            </w:r>
            <w:r>
              <w:rPr>
                <w:spacing w:val="-18"/>
                <w:sz w:val="24"/>
              </w:rPr>
              <w:t xml:space="preserve"> </w:t>
            </w:r>
            <w:r>
              <w:rPr>
                <w:sz w:val="24"/>
              </w:rPr>
              <w:t>impurezas</w:t>
            </w:r>
            <w:r>
              <w:rPr>
                <w:spacing w:val="-12"/>
                <w:sz w:val="24"/>
              </w:rPr>
              <w:t xml:space="preserve"> </w:t>
            </w:r>
            <w:r>
              <w:rPr>
                <w:sz w:val="24"/>
              </w:rPr>
              <w:t>y</w:t>
            </w:r>
            <w:r>
              <w:rPr>
                <w:spacing w:val="-23"/>
                <w:sz w:val="24"/>
              </w:rPr>
              <w:t xml:space="preserve"> </w:t>
            </w:r>
            <w:r>
              <w:rPr>
                <w:sz w:val="24"/>
              </w:rPr>
              <w:t>rendimiento</w:t>
            </w:r>
            <w:r>
              <w:rPr>
                <w:spacing w:val="-14"/>
                <w:sz w:val="24"/>
              </w:rPr>
              <w:t xml:space="preserve"> </w:t>
            </w:r>
            <w:r>
              <w:rPr>
                <w:sz w:val="24"/>
              </w:rPr>
              <w:t>alto con 1.577,85</w:t>
            </w:r>
            <w:r>
              <w:rPr>
                <w:spacing w:val="-1"/>
                <w:sz w:val="24"/>
              </w:rPr>
              <w:t xml:space="preserve"> </w:t>
            </w:r>
            <w:r>
              <w:rPr>
                <w:sz w:val="24"/>
              </w:rPr>
              <w:t>Kg/ha</w:t>
            </w:r>
          </w:p>
        </w:tc>
      </w:tr>
      <w:tr w:rsidR="00D6450E" w14:paraId="081A0308" w14:textId="77777777">
        <w:trPr>
          <w:trHeight w:val="1243"/>
        </w:trPr>
        <w:tc>
          <w:tcPr>
            <w:tcW w:w="1102" w:type="dxa"/>
          </w:tcPr>
          <w:p w14:paraId="0AF67E0B" w14:textId="77777777" w:rsidR="00D6450E" w:rsidRDefault="00D51AB9">
            <w:pPr>
              <w:pStyle w:val="TableParagraph"/>
              <w:spacing w:line="270" w:lineRule="exact"/>
              <w:ind w:left="112"/>
              <w:jc w:val="left"/>
              <w:rPr>
                <w:sz w:val="24"/>
              </w:rPr>
            </w:pPr>
            <w:r>
              <w:rPr>
                <w:sz w:val="24"/>
              </w:rPr>
              <w:t>Tercero</w:t>
            </w:r>
          </w:p>
        </w:tc>
        <w:tc>
          <w:tcPr>
            <w:tcW w:w="2555" w:type="dxa"/>
          </w:tcPr>
          <w:p w14:paraId="2D4E2C10" w14:textId="77777777" w:rsidR="00D6450E" w:rsidRDefault="00D51AB9">
            <w:pPr>
              <w:pStyle w:val="TableParagraph"/>
              <w:spacing w:line="270" w:lineRule="exact"/>
              <w:ind w:left="112"/>
              <w:jc w:val="left"/>
              <w:rPr>
                <w:sz w:val="24"/>
              </w:rPr>
            </w:pPr>
            <w:r>
              <w:rPr>
                <w:sz w:val="24"/>
              </w:rPr>
              <w:t>T5: EQ31</w:t>
            </w:r>
          </w:p>
        </w:tc>
        <w:tc>
          <w:tcPr>
            <w:tcW w:w="4557" w:type="dxa"/>
          </w:tcPr>
          <w:p w14:paraId="2AFD20E7" w14:textId="77777777" w:rsidR="00D6450E" w:rsidRDefault="00D51AB9">
            <w:pPr>
              <w:pStyle w:val="TableParagraph"/>
              <w:spacing w:line="270" w:lineRule="exact"/>
              <w:ind w:left="111"/>
              <w:jc w:val="left"/>
              <w:rPr>
                <w:sz w:val="24"/>
              </w:rPr>
            </w:pPr>
            <w:r>
              <w:rPr>
                <w:sz w:val="24"/>
              </w:rPr>
              <w:t>Tamaño grande del grano color blanco, forma</w:t>
            </w:r>
          </w:p>
          <w:p w14:paraId="4BE41582" w14:textId="77777777" w:rsidR="00D6450E" w:rsidRDefault="00D51AB9">
            <w:pPr>
              <w:pStyle w:val="TableParagraph"/>
              <w:tabs>
                <w:tab w:val="left" w:pos="1194"/>
                <w:tab w:val="left" w:pos="1887"/>
                <w:tab w:val="left" w:pos="2367"/>
                <w:tab w:val="left" w:pos="3609"/>
                <w:tab w:val="left" w:pos="3981"/>
              </w:tabs>
              <w:spacing w:before="3" w:line="410" w:lineRule="atLeast"/>
              <w:ind w:left="111" w:right="117"/>
              <w:jc w:val="left"/>
              <w:rPr>
                <w:sz w:val="24"/>
              </w:rPr>
            </w:pPr>
            <w:r>
              <w:rPr>
                <w:sz w:val="24"/>
              </w:rPr>
              <w:t>redonda,</w:t>
            </w:r>
            <w:r>
              <w:rPr>
                <w:sz w:val="24"/>
              </w:rPr>
              <w:tab/>
              <w:t>libre</w:t>
            </w:r>
            <w:r>
              <w:rPr>
                <w:sz w:val="24"/>
              </w:rPr>
              <w:tab/>
              <w:t>de</w:t>
            </w:r>
            <w:r>
              <w:rPr>
                <w:sz w:val="24"/>
              </w:rPr>
              <w:tab/>
              <w:t>impurezas</w:t>
            </w:r>
            <w:r>
              <w:rPr>
                <w:sz w:val="24"/>
              </w:rPr>
              <w:tab/>
              <w:t>y</w:t>
            </w:r>
            <w:r>
              <w:rPr>
                <w:sz w:val="24"/>
              </w:rPr>
              <w:tab/>
            </w:r>
            <w:r>
              <w:rPr>
                <w:spacing w:val="-10"/>
                <w:sz w:val="24"/>
              </w:rPr>
              <w:t xml:space="preserve">buen </w:t>
            </w:r>
            <w:r>
              <w:rPr>
                <w:sz w:val="24"/>
              </w:rPr>
              <w:t>rendimiento 1.584,67</w:t>
            </w:r>
            <w:r>
              <w:rPr>
                <w:spacing w:val="-1"/>
                <w:sz w:val="24"/>
              </w:rPr>
              <w:t xml:space="preserve"> </w:t>
            </w:r>
            <w:r>
              <w:rPr>
                <w:sz w:val="24"/>
              </w:rPr>
              <w:t>Kg/ha.</w:t>
            </w:r>
          </w:p>
        </w:tc>
      </w:tr>
      <w:tr w:rsidR="00D6450E" w14:paraId="6BC2758E" w14:textId="77777777">
        <w:trPr>
          <w:trHeight w:val="1242"/>
        </w:trPr>
        <w:tc>
          <w:tcPr>
            <w:tcW w:w="1102" w:type="dxa"/>
          </w:tcPr>
          <w:p w14:paraId="68F30579" w14:textId="77777777" w:rsidR="00D6450E" w:rsidRDefault="00D51AB9">
            <w:pPr>
              <w:pStyle w:val="TableParagraph"/>
              <w:spacing w:line="270" w:lineRule="exact"/>
              <w:ind w:left="112"/>
              <w:jc w:val="left"/>
              <w:rPr>
                <w:sz w:val="24"/>
              </w:rPr>
            </w:pPr>
            <w:r>
              <w:rPr>
                <w:sz w:val="24"/>
              </w:rPr>
              <w:t>Tercero</w:t>
            </w:r>
          </w:p>
        </w:tc>
        <w:tc>
          <w:tcPr>
            <w:tcW w:w="2555" w:type="dxa"/>
          </w:tcPr>
          <w:p w14:paraId="4E25DC4E" w14:textId="77777777" w:rsidR="00D6450E" w:rsidRDefault="00D51AB9">
            <w:pPr>
              <w:pStyle w:val="TableParagraph"/>
              <w:spacing w:line="270" w:lineRule="exact"/>
              <w:ind w:left="112"/>
              <w:jc w:val="left"/>
              <w:rPr>
                <w:sz w:val="24"/>
              </w:rPr>
            </w:pPr>
            <w:r>
              <w:rPr>
                <w:sz w:val="24"/>
              </w:rPr>
              <w:t>T3: EQ28</w:t>
            </w:r>
          </w:p>
        </w:tc>
        <w:tc>
          <w:tcPr>
            <w:tcW w:w="4557" w:type="dxa"/>
          </w:tcPr>
          <w:p w14:paraId="1D818503" w14:textId="77777777" w:rsidR="00D6450E" w:rsidRDefault="00D51AB9">
            <w:pPr>
              <w:pStyle w:val="TableParagraph"/>
              <w:spacing w:line="270" w:lineRule="exact"/>
              <w:ind w:left="111"/>
              <w:jc w:val="left"/>
              <w:rPr>
                <w:sz w:val="24"/>
              </w:rPr>
            </w:pPr>
            <w:r>
              <w:rPr>
                <w:sz w:val="24"/>
              </w:rPr>
              <w:t>Tamaño grande del grano color blanco, forma</w:t>
            </w:r>
          </w:p>
          <w:p w14:paraId="0CD8946B" w14:textId="77777777" w:rsidR="00D6450E" w:rsidRDefault="00D51AB9">
            <w:pPr>
              <w:pStyle w:val="TableParagraph"/>
              <w:spacing w:before="5" w:line="410" w:lineRule="atLeast"/>
              <w:ind w:left="111"/>
              <w:jc w:val="left"/>
              <w:rPr>
                <w:sz w:val="24"/>
              </w:rPr>
            </w:pPr>
            <w:r>
              <w:rPr>
                <w:sz w:val="24"/>
              </w:rPr>
              <w:t>redonda, grano sin impurezas y rendimiento alto con 1.494,15 Kg/ha.</w:t>
            </w:r>
          </w:p>
        </w:tc>
      </w:tr>
    </w:tbl>
    <w:p w14:paraId="1E24BAA1" w14:textId="77777777" w:rsidR="00D6450E" w:rsidRDefault="00D6450E">
      <w:pPr>
        <w:pStyle w:val="Textoindependiente"/>
        <w:spacing w:before="4"/>
        <w:rPr>
          <w:sz w:val="27"/>
        </w:rPr>
      </w:pPr>
    </w:p>
    <w:p w14:paraId="021877A7" w14:textId="77777777" w:rsidR="00D6450E" w:rsidRDefault="00D51AB9" w:rsidP="006E7596">
      <w:pPr>
        <w:pStyle w:val="CUA"/>
        <w:spacing w:before="240"/>
        <w:ind w:firstLine="284"/>
      </w:pPr>
      <w:bookmarkStart w:id="322" w:name="_Toc76117989"/>
      <w:bookmarkStart w:id="323" w:name="_Toc76135911"/>
      <w:r>
        <w:rPr>
          <w:b/>
        </w:rPr>
        <w:t xml:space="preserve">Cuadro No. 17. </w:t>
      </w:r>
      <w:r>
        <w:t>Grupo de evaluadores de quinua. Jatumpamba. Guaranda, 2020</w:t>
      </w:r>
      <w:bookmarkEnd w:id="322"/>
      <w:bookmarkEnd w:id="323"/>
    </w:p>
    <w:p w14:paraId="7FB2E7E1" w14:textId="77777777" w:rsidR="00D6450E" w:rsidRDefault="00D6450E">
      <w:pPr>
        <w:pStyle w:val="Textoindependiente"/>
        <w:rPr>
          <w:sz w:val="20"/>
        </w:rPr>
      </w:pPr>
    </w:p>
    <w:p w14:paraId="0D769502" w14:textId="77777777" w:rsidR="00D6450E" w:rsidRDefault="00D6450E">
      <w:pPr>
        <w:pStyle w:val="Textoindependiente"/>
        <w:spacing w:before="8"/>
        <w:rPr>
          <w:sz w:val="28"/>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1776"/>
        <w:gridCol w:w="2052"/>
        <w:gridCol w:w="2410"/>
      </w:tblGrid>
      <w:tr w:rsidR="00D6450E" w14:paraId="3A6C6907" w14:textId="77777777">
        <w:trPr>
          <w:trHeight w:val="415"/>
        </w:trPr>
        <w:tc>
          <w:tcPr>
            <w:tcW w:w="3920" w:type="dxa"/>
            <w:gridSpan w:val="2"/>
            <w:tcBorders>
              <w:right w:val="single" w:sz="6" w:space="0" w:color="000000"/>
            </w:tcBorders>
          </w:tcPr>
          <w:p w14:paraId="193F3848" w14:textId="77777777" w:rsidR="00D6450E" w:rsidRDefault="00D51AB9">
            <w:pPr>
              <w:pStyle w:val="TableParagraph"/>
              <w:spacing w:line="270" w:lineRule="exact"/>
              <w:ind w:left="683"/>
              <w:jc w:val="left"/>
              <w:rPr>
                <w:b/>
                <w:sz w:val="24"/>
              </w:rPr>
            </w:pPr>
            <w:r>
              <w:rPr>
                <w:b/>
                <w:sz w:val="24"/>
              </w:rPr>
              <w:t>Consumidores de quinua</w:t>
            </w:r>
          </w:p>
        </w:tc>
        <w:tc>
          <w:tcPr>
            <w:tcW w:w="4462" w:type="dxa"/>
            <w:gridSpan w:val="2"/>
            <w:tcBorders>
              <w:left w:val="single" w:sz="6" w:space="0" w:color="000000"/>
            </w:tcBorders>
          </w:tcPr>
          <w:p w14:paraId="295EF1BB" w14:textId="77777777" w:rsidR="00D6450E" w:rsidRDefault="00D51AB9">
            <w:pPr>
              <w:pStyle w:val="TableParagraph"/>
              <w:spacing w:line="270" w:lineRule="exact"/>
              <w:ind w:left="1070"/>
              <w:jc w:val="left"/>
              <w:rPr>
                <w:b/>
                <w:sz w:val="24"/>
              </w:rPr>
            </w:pPr>
            <w:r>
              <w:rPr>
                <w:b/>
                <w:sz w:val="24"/>
              </w:rPr>
              <w:t>Productores de quinua</w:t>
            </w:r>
          </w:p>
        </w:tc>
      </w:tr>
      <w:tr w:rsidR="00D6450E" w14:paraId="127F6908" w14:textId="77777777">
        <w:trPr>
          <w:trHeight w:val="412"/>
        </w:trPr>
        <w:tc>
          <w:tcPr>
            <w:tcW w:w="2144" w:type="dxa"/>
          </w:tcPr>
          <w:p w14:paraId="6C060011" w14:textId="77777777" w:rsidR="00D6450E" w:rsidRDefault="00D51AB9">
            <w:pPr>
              <w:pStyle w:val="TableParagraph"/>
              <w:spacing w:line="273" w:lineRule="exact"/>
              <w:ind w:left="340"/>
              <w:jc w:val="left"/>
              <w:rPr>
                <w:sz w:val="24"/>
              </w:rPr>
            </w:pPr>
            <w:r>
              <w:rPr>
                <w:sz w:val="24"/>
              </w:rPr>
              <w:t>GRUPO No. 1</w:t>
            </w:r>
          </w:p>
        </w:tc>
        <w:tc>
          <w:tcPr>
            <w:tcW w:w="1776" w:type="dxa"/>
            <w:tcBorders>
              <w:right w:val="single" w:sz="6" w:space="0" w:color="000000"/>
            </w:tcBorders>
          </w:tcPr>
          <w:p w14:paraId="3D3D73CD" w14:textId="77777777" w:rsidR="00D6450E" w:rsidRDefault="00D51AB9">
            <w:pPr>
              <w:pStyle w:val="TableParagraph"/>
              <w:spacing w:line="273" w:lineRule="exact"/>
              <w:ind w:left="189"/>
              <w:jc w:val="left"/>
              <w:rPr>
                <w:sz w:val="24"/>
              </w:rPr>
            </w:pPr>
            <w:r>
              <w:rPr>
                <w:sz w:val="24"/>
              </w:rPr>
              <w:t>GRUPO No. 2</w:t>
            </w:r>
          </w:p>
        </w:tc>
        <w:tc>
          <w:tcPr>
            <w:tcW w:w="2052" w:type="dxa"/>
            <w:tcBorders>
              <w:left w:val="single" w:sz="6" w:space="0" w:color="000000"/>
            </w:tcBorders>
          </w:tcPr>
          <w:p w14:paraId="79906167" w14:textId="77777777" w:rsidR="00D6450E" w:rsidRDefault="00D51AB9">
            <w:pPr>
              <w:pStyle w:val="TableParagraph"/>
              <w:spacing w:line="273" w:lineRule="exact"/>
              <w:ind w:left="326"/>
              <w:jc w:val="left"/>
              <w:rPr>
                <w:sz w:val="24"/>
              </w:rPr>
            </w:pPr>
            <w:r>
              <w:rPr>
                <w:sz w:val="24"/>
              </w:rPr>
              <w:t>GRUPO No. 3</w:t>
            </w:r>
          </w:p>
        </w:tc>
        <w:tc>
          <w:tcPr>
            <w:tcW w:w="2410" w:type="dxa"/>
          </w:tcPr>
          <w:p w14:paraId="32F595C5" w14:textId="77777777" w:rsidR="00D6450E" w:rsidRDefault="00D51AB9">
            <w:pPr>
              <w:pStyle w:val="TableParagraph"/>
              <w:spacing w:line="273" w:lineRule="exact"/>
              <w:ind w:left="507"/>
              <w:jc w:val="left"/>
              <w:rPr>
                <w:sz w:val="24"/>
              </w:rPr>
            </w:pPr>
            <w:r>
              <w:rPr>
                <w:sz w:val="24"/>
              </w:rPr>
              <w:t>GRUPO No. 4</w:t>
            </w:r>
          </w:p>
        </w:tc>
      </w:tr>
      <w:tr w:rsidR="00D6450E" w14:paraId="11C0AA8E" w14:textId="77777777">
        <w:trPr>
          <w:trHeight w:val="414"/>
        </w:trPr>
        <w:tc>
          <w:tcPr>
            <w:tcW w:w="2144" w:type="dxa"/>
          </w:tcPr>
          <w:p w14:paraId="3CED0FCE" w14:textId="77777777" w:rsidR="00D6450E" w:rsidRDefault="00D51AB9">
            <w:pPr>
              <w:pStyle w:val="TableParagraph"/>
              <w:spacing w:line="270" w:lineRule="exact"/>
              <w:ind w:left="74"/>
              <w:jc w:val="left"/>
              <w:rPr>
                <w:sz w:val="24"/>
              </w:rPr>
            </w:pPr>
            <w:r>
              <w:rPr>
                <w:sz w:val="24"/>
              </w:rPr>
              <w:t>Ernesto Rea</w:t>
            </w:r>
          </w:p>
        </w:tc>
        <w:tc>
          <w:tcPr>
            <w:tcW w:w="1776" w:type="dxa"/>
            <w:tcBorders>
              <w:right w:val="single" w:sz="6" w:space="0" w:color="000000"/>
            </w:tcBorders>
          </w:tcPr>
          <w:p w14:paraId="6D8418A4" w14:textId="77777777" w:rsidR="00D6450E" w:rsidRDefault="00D51AB9">
            <w:pPr>
              <w:pStyle w:val="TableParagraph"/>
              <w:spacing w:line="270" w:lineRule="exact"/>
              <w:ind w:left="74"/>
              <w:jc w:val="left"/>
              <w:rPr>
                <w:sz w:val="24"/>
              </w:rPr>
            </w:pPr>
            <w:r>
              <w:rPr>
                <w:sz w:val="24"/>
              </w:rPr>
              <w:t>Cesar Chacha</w:t>
            </w:r>
          </w:p>
        </w:tc>
        <w:tc>
          <w:tcPr>
            <w:tcW w:w="2052" w:type="dxa"/>
            <w:tcBorders>
              <w:left w:val="single" w:sz="6" w:space="0" w:color="000000"/>
            </w:tcBorders>
          </w:tcPr>
          <w:p w14:paraId="7FB23E5D" w14:textId="77777777" w:rsidR="00D6450E" w:rsidRDefault="00D51AB9">
            <w:pPr>
              <w:pStyle w:val="TableParagraph"/>
              <w:spacing w:line="270" w:lineRule="exact"/>
              <w:ind w:left="76"/>
              <w:jc w:val="left"/>
              <w:rPr>
                <w:sz w:val="24"/>
              </w:rPr>
            </w:pPr>
            <w:r>
              <w:rPr>
                <w:sz w:val="24"/>
              </w:rPr>
              <w:t>Alberto Coles</w:t>
            </w:r>
          </w:p>
        </w:tc>
        <w:tc>
          <w:tcPr>
            <w:tcW w:w="2410" w:type="dxa"/>
          </w:tcPr>
          <w:p w14:paraId="740F8079" w14:textId="77777777" w:rsidR="00D6450E" w:rsidRDefault="00D51AB9">
            <w:pPr>
              <w:pStyle w:val="TableParagraph"/>
              <w:spacing w:line="270" w:lineRule="exact"/>
              <w:ind w:left="74"/>
              <w:jc w:val="left"/>
              <w:rPr>
                <w:sz w:val="24"/>
              </w:rPr>
            </w:pPr>
            <w:r>
              <w:rPr>
                <w:sz w:val="24"/>
              </w:rPr>
              <w:t>Pablo Chávez</w:t>
            </w:r>
          </w:p>
        </w:tc>
      </w:tr>
      <w:tr w:rsidR="00D6450E" w14:paraId="18044DDB" w14:textId="77777777">
        <w:trPr>
          <w:trHeight w:val="412"/>
        </w:trPr>
        <w:tc>
          <w:tcPr>
            <w:tcW w:w="2144" w:type="dxa"/>
          </w:tcPr>
          <w:p w14:paraId="275BC229" w14:textId="77777777" w:rsidR="00D6450E" w:rsidRDefault="00D51AB9">
            <w:pPr>
              <w:pStyle w:val="TableParagraph"/>
              <w:spacing w:line="270" w:lineRule="exact"/>
              <w:ind w:left="74"/>
              <w:jc w:val="left"/>
              <w:rPr>
                <w:sz w:val="24"/>
              </w:rPr>
            </w:pPr>
            <w:r>
              <w:rPr>
                <w:sz w:val="24"/>
              </w:rPr>
              <w:t>José García</w:t>
            </w:r>
          </w:p>
        </w:tc>
        <w:tc>
          <w:tcPr>
            <w:tcW w:w="1776" w:type="dxa"/>
            <w:tcBorders>
              <w:right w:val="single" w:sz="6" w:space="0" w:color="000000"/>
            </w:tcBorders>
          </w:tcPr>
          <w:p w14:paraId="063457B2" w14:textId="77777777" w:rsidR="00D6450E" w:rsidRDefault="00D51AB9">
            <w:pPr>
              <w:pStyle w:val="TableParagraph"/>
              <w:spacing w:line="270" w:lineRule="exact"/>
              <w:ind w:left="74"/>
              <w:jc w:val="left"/>
              <w:rPr>
                <w:sz w:val="24"/>
              </w:rPr>
            </w:pPr>
            <w:r>
              <w:rPr>
                <w:sz w:val="24"/>
              </w:rPr>
              <w:t>Mesías Pasto</w:t>
            </w:r>
          </w:p>
        </w:tc>
        <w:tc>
          <w:tcPr>
            <w:tcW w:w="2052" w:type="dxa"/>
            <w:tcBorders>
              <w:left w:val="single" w:sz="6" w:space="0" w:color="000000"/>
            </w:tcBorders>
          </w:tcPr>
          <w:p w14:paraId="2114EF01" w14:textId="77777777" w:rsidR="00D6450E" w:rsidRDefault="00D51AB9">
            <w:pPr>
              <w:pStyle w:val="TableParagraph"/>
              <w:spacing w:line="270" w:lineRule="exact"/>
              <w:ind w:left="76"/>
              <w:jc w:val="left"/>
              <w:rPr>
                <w:sz w:val="24"/>
              </w:rPr>
            </w:pPr>
            <w:r>
              <w:rPr>
                <w:sz w:val="24"/>
              </w:rPr>
              <w:t>Armando Hinojosa</w:t>
            </w:r>
          </w:p>
        </w:tc>
        <w:tc>
          <w:tcPr>
            <w:tcW w:w="2410" w:type="dxa"/>
          </w:tcPr>
          <w:p w14:paraId="3B21BAB4" w14:textId="77777777" w:rsidR="00D6450E" w:rsidRDefault="00D51AB9">
            <w:pPr>
              <w:pStyle w:val="TableParagraph"/>
              <w:spacing w:line="270" w:lineRule="exact"/>
              <w:ind w:left="74"/>
              <w:jc w:val="left"/>
              <w:rPr>
                <w:sz w:val="24"/>
              </w:rPr>
            </w:pPr>
            <w:r>
              <w:rPr>
                <w:sz w:val="24"/>
              </w:rPr>
              <w:t>Jorge Borja</w:t>
            </w:r>
          </w:p>
        </w:tc>
      </w:tr>
      <w:tr w:rsidR="00D6450E" w14:paraId="4E83DFB5" w14:textId="77777777">
        <w:trPr>
          <w:trHeight w:val="412"/>
        </w:trPr>
        <w:tc>
          <w:tcPr>
            <w:tcW w:w="2144" w:type="dxa"/>
          </w:tcPr>
          <w:p w14:paraId="782B8274" w14:textId="77777777" w:rsidR="00D6450E" w:rsidRDefault="00D51AB9">
            <w:pPr>
              <w:pStyle w:val="TableParagraph"/>
              <w:spacing w:line="270" w:lineRule="exact"/>
              <w:ind w:left="74"/>
              <w:jc w:val="left"/>
              <w:rPr>
                <w:sz w:val="24"/>
              </w:rPr>
            </w:pPr>
            <w:r>
              <w:rPr>
                <w:sz w:val="24"/>
              </w:rPr>
              <w:t>María Guambugete</w:t>
            </w:r>
          </w:p>
        </w:tc>
        <w:tc>
          <w:tcPr>
            <w:tcW w:w="1776" w:type="dxa"/>
            <w:tcBorders>
              <w:right w:val="single" w:sz="6" w:space="0" w:color="000000"/>
            </w:tcBorders>
          </w:tcPr>
          <w:p w14:paraId="38388950" w14:textId="77777777" w:rsidR="00D6450E" w:rsidRDefault="00D51AB9">
            <w:pPr>
              <w:pStyle w:val="TableParagraph"/>
              <w:spacing w:line="270" w:lineRule="exact"/>
              <w:ind w:left="74"/>
              <w:jc w:val="left"/>
              <w:rPr>
                <w:sz w:val="24"/>
              </w:rPr>
            </w:pPr>
            <w:r>
              <w:rPr>
                <w:sz w:val="24"/>
              </w:rPr>
              <w:t>José Gavilanes</w:t>
            </w:r>
          </w:p>
        </w:tc>
        <w:tc>
          <w:tcPr>
            <w:tcW w:w="2052" w:type="dxa"/>
            <w:tcBorders>
              <w:left w:val="single" w:sz="6" w:space="0" w:color="000000"/>
            </w:tcBorders>
          </w:tcPr>
          <w:p w14:paraId="6BF88E90" w14:textId="77777777" w:rsidR="00D6450E" w:rsidRDefault="00D51AB9">
            <w:pPr>
              <w:pStyle w:val="TableParagraph"/>
              <w:spacing w:line="270" w:lineRule="exact"/>
              <w:ind w:left="76"/>
              <w:jc w:val="left"/>
              <w:rPr>
                <w:sz w:val="24"/>
              </w:rPr>
            </w:pPr>
            <w:r>
              <w:rPr>
                <w:sz w:val="24"/>
              </w:rPr>
              <w:t>Elva Chacha</w:t>
            </w:r>
          </w:p>
        </w:tc>
        <w:tc>
          <w:tcPr>
            <w:tcW w:w="2410" w:type="dxa"/>
          </w:tcPr>
          <w:p w14:paraId="3982159C" w14:textId="77777777" w:rsidR="00D6450E" w:rsidRDefault="00D51AB9">
            <w:pPr>
              <w:pStyle w:val="TableParagraph"/>
              <w:spacing w:line="270" w:lineRule="exact"/>
              <w:ind w:left="74"/>
              <w:jc w:val="left"/>
              <w:rPr>
                <w:sz w:val="24"/>
              </w:rPr>
            </w:pPr>
            <w:r>
              <w:rPr>
                <w:sz w:val="24"/>
              </w:rPr>
              <w:t>Bélgica Guambugete</w:t>
            </w:r>
          </w:p>
        </w:tc>
      </w:tr>
      <w:tr w:rsidR="00D6450E" w14:paraId="2F0B040B" w14:textId="77777777">
        <w:trPr>
          <w:trHeight w:val="414"/>
        </w:trPr>
        <w:tc>
          <w:tcPr>
            <w:tcW w:w="2144" w:type="dxa"/>
          </w:tcPr>
          <w:p w14:paraId="3429FB05" w14:textId="77777777" w:rsidR="00D6450E" w:rsidRDefault="00D51AB9">
            <w:pPr>
              <w:pStyle w:val="TableParagraph"/>
              <w:spacing w:line="270" w:lineRule="exact"/>
              <w:ind w:left="74"/>
              <w:jc w:val="left"/>
              <w:rPr>
                <w:sz w:val="24"/>
              </w:rPr>
            </w:pPr>
            <w:r>
              <w:rPr>
                <w:sz w:val="24"/>
              </w:rPr>
              <w:t>Nelson Rea</w:t>
            </w:r>
          </w:p>
        </w:tc>
        <w:tc>
          <w:tcPr>
            <w:tcW w:w="1776" w:type="dxa"/>
            <w:tcBorders>
              <w:right w:val="single" w:sz="6" w:space="0" w:color="000000"/>
            </w:tcBorders>
          </w:tcPr>
          <w:p w14:paraId="498FC79B" w14:textId="77777777" w:rsidR="00D6450E" w:rsidRDefault="00D51AB9">
            <w:pPr>
              <w:pStyle w:val="TableParagraph"/>
              <w:spacing w:line="270" w:lineRule="exact"/>
              <w:ind w:left="74"/>
              <w:jc w:val="left"/>
              <w:rPr>
                <w:sz w:val="24"/>
              </w:rPr>
            </w:pPr>
            <w:r>
              <w:rPr>
                <w:sz w:val="24"/>
              </w:rPr>
              <w:t>Juan Chacha</w:t>
            </w:r>
          </w:p>
        </w:tc>
        <w:tc>
          <w:tcPr>
            <w:tcW w:w="2052" w:type="dxa"/>
            <w:tcBorders>
              <w:left w:val="single" w:sz="6" w:space="0" w:color="000000"/>
            </w:tcBorders>
          </w:tcPr>
          <w:p w14:paraId="2BE96884" w14:textId="77777777" w:rsidR="00D6450E" w:rsidRDefault="00D51AB9">
            <w:pPr>
              <w:pStyle w:val="TableParagraph"/>
              <w:spacing w:line="270" w:lineRule="exact"/>
              <w:ind w:left="76"/>
              <w:jc w:val="left"/>
              <w:rPr>
                <w:sz w:val="24"/>
              </w:rPr>
            </w:pPr>
            <w:r>
              <w:rPr>
                <w:sz w:val="24"/>
              </w:rPr>
              <w:t>José Quintana</w:t>
            </w:r>
          </w:p>
        </w:tc>
        <w:tc>
          <w:tcPr>
            <w:tcW w:w="2410" w:type="dxa"/>
          </w:tcPr>
          <w:p w14:paraId="345B5650" w14:textId="77777777" w:rsidR="00D6450E" w:rsidRDefault="00D51AB9">
            <w:pPr>
              <w:pStyle w:val="TableParagraph"/>
              <w:spacing w:line="270" w:lineRule="exact"/>
              <w:ind w:left="74"/>
              <w:jc w:val="left"/>
              <w:rPr>
                <w:sz w:val="24"/>
              </w:rPr>
            </w:pPr>
            <w:r>
              <w:rPr>
                <w:sz w:val="24"/>
              </w:rPr>
              <w:t>Pacho Gavilán</w:t>
            </w:r>
          </w:p>
        </w:tc>
      </w:tr>
      <w:tr w:rsidR="00D6450E" w14:paraId="481924E9" w14:textId="77777777">
        <w:trPr>
          <w:trHeight w:val="414"/>
        </w:trPr>
        <w:tc>
          <w:tcPr>
            <w:tcW w:w="2144" w:type="dxa"/>
          </w:tcPr>
          <w:p w14:paraId="54A6F0B0" w14:textId="77777777" w:rsidR="00D6450E" w:rsidRDefault="00D51AB9">
            <w:pPr>
              <w:pStyle w:val="TableParagraph"/>
              <w:spacing w:line="270" w:lineRule="exact"/>
              <w:ind w:left="74"/>
              <w:jc w:val="left"/>
              <w:rPr>
                <w:sz w:val="24"/>
              </w:rPr>
            </w:pPr>
            <w:r>
              <w:rPr>
                <w:sz w:val="24"/>
              </w:rPr>
              <w:t>Manuel Chimbo</w:t>
            </w:r>
          </w:p>
        </w:tc>
        <w:tc>
          <w:tcPr>
            <w:tcW w:w="1776" w:type="dxa"/>
            <w:tcBorders>
              <w:right w:val="single" w:sz="6" w:space="0" w:color="000000"/>
            </w:tcBorders>
          </w:tcPr>
          <w:p w14:paraId="236C6FD9" w14:textId="77777777" w:rsidR="00D6450E" w:rsidRDefault="00D51AB9">
            <w:pPr>
              <w:pStyle w:val="TableParagraph"/>
              <w:spacing w:line="270" w:lineRule="exact"/>
              <w:ind w:left="74"/>
              <w:jc w:val="left"/>
              <w:rPr>
                <w:sz w:val="24"/>
              </w:rPr>
            </w:pPr>
            <w:r>
              <w:rPr>
                <w:sz w:val="24"/>
              </w:rPr>
              <w:t>Luis Borja</w:t>
            </w:r>
          </w:p>
        </w:tc>
        <w:tc>
          <w:tcPr>
            <w:tcW w:w="2052" w:type="dxa"/>
            <w:tcBorders>
              <w:left w:val="single" w:sz="6" w:space="0" w:color="000000"/>
            </w:tcBorders>
          </w:tcPr>
          <w:p w14:paraId="120B9E7E" w14:textId="77777777" w:rsidR="00D6450E" w:rsidRDefault="00D51AB9">
            <w:pPr>
              <w:pStyle w:val="TableParagraph"/>
              <w:spacing w:line="270" w:lineRule="exact"/>
              <w:ind w:left="76"/>
              <w:jc w:val="left"/>
              <w:rPr>
                <w:sz w:val="24"/>
              </w:rPr>
            </w:pPr>
            <w:r>
              <w:rPr>
                <w:sz w:val="24"/>
              </w:rPr>
              <w:t>Norma Pasto</w:t>
            </w:r>
          </w:p>
        </w:tc>
        <w:tc>
          <w:tcPr>
            <w:tcW w:w="2410" w:type="dxa"/>
          </w:tcPr>
          <w:p w14:paraId="62CC0643" w14:textId="77777777" w:rsidR="00D6450E" w:rsidRDefault="00D51AB9">
            <w:pPr>
              <w:pStyle w:val="TableParagraph"/>
              <w:spacing w:line="270" w:lineRule="exact"/>
              <w:ind w:left="74"/>
              <w:jc w:val="left"/>
              <w:rPr>
                <w:sz w:val="24"/>
              </w:rPr>
            </w:pPr>
            <w:r>
              <w:rPr>
                <w:sz w:val="24"/>
              </w:rPr>
              <w:t>Juan Cando</w:t>
            </w:r>
          </w:p>
        </w:tc>
      </w:tr>
    </w:tbl>
    <w:p w14:paraId="07A9E00E" w14:textId="77777777" w:rsidR="00D6450E" w:rsidRDefault="00D6450E">
      <w:pPr>
        <w:spacing w:line="270" w:lineRule="exact"/>
        <w:rPr>
          <w:sz w:val="24"/>
        </w:rPr>
        <w:sectPr w:rsidR="00D6450E">
          <w:pgSz w:w="11920" w:h="16860"/>
          <w:pgMar w:top="1600" w:right="680" w:bottom="1240" w:left="1680" w:header="0" w:footer="1058" w:gutter="0"/>
          <w:cols w:space="720"/>
        </w:sectPr>
      </w:pPr>
    </w:p>
    <w:p w14:paraId="1B0531A9" w14:textId="77777777" w:rsidR="00D6450E" w:rsidRDefault="00D51AB9" w:rsidP="005A165C">
      <w:pPr>
        <w:pStyle w:val="CUA"/>
        <w:ind w:left="2127" w:right="1055" w:hanging="1701"/>
      </w:pPr>
      <w:bookmarkStart w:id="324" w:name="_Toc76117990"/>
      <w:bookmarkStart w:id="325" w:name="_Toc76135912"/>
      <w:r>
        <w:rPr>
          <w:b/>
        </w:rPr>
        <w:lastRenderedPageBreak/>
        <w:t xml:space="preserve">Cuadro No. 18. </w:t>
      </w:r>
      <w:r>
        <w:t>Criterios favorables, desfavorables y orden de importancia para evaluar 9 accesiones de quinua. Jatumpamba. Guaranda,</w:t>
      </w:r>
      <w:r>
        <w:rPr>
          <w:spacing w:val="-6"/>
        </w:rPr>
        <w:t xml:space="preserve"> </w:t>
      </w:r>
      <w:r>
        <w:rPr>
          <w:spacing w:val="-4"/>
        </w:rPr>
        <w:t>2020</w:t>
      </w:r>
      <w:bookmarkEnd w:id="324"/>
      <w:bookmarkEnd w:id="325"/>
    </w:p>
    <w:p w14:paraId="314ED931" w14:textId="77777777" w:rsidR="00D6450E" w:rsidRDefault="00D6450E">
      <w:pPr>
        <w:pStyle w:val="Textoindependiente"/>
        <w:rPr>
          <w:sz w:val="20"/>
        </w:rPr>
      </w:pPr>
    </w:p>
    <w:p w14:paraId="38EEFA81" w14:textId="77777777" w:rsidR="00D6450E" w:rsidRDefault="00D6450E">
      <w:pPr>
        <w:pStyle w:val="Textoindependiente"/>
        <w:spacing w:before="4"/>
        <w:rPr>
          <w:sz w:val="16"/>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388"/>
        <w:gridCol w:w="1450"/>
        <w:gridCol w:w="1531"/>
        <w:gridCol w:w="1277"/>
        <w:gridCol w:w="1447"/>
      </w:tblGrid>
      <w:tr w:rsidR="00D6450E" w14:paraId="42E9BBF5" w14:textId="77777777">
        <w:trPr>
          <w:trHeight w:val="412"/>
        </w:trPr>
        <w:tc>
          <w:tcPr>
            <w:tcW w:w="4393" w:type="dxa"/>
            <w:gridSpan w:val="3"/>
          </w:tcPr>
          <w:p w14:paraId="430CE833" w14:textId="77777777" w:rsidR="00D6450E" w:rsidRDefault="00D51AB9">
            <w:pPr>
              <w:pStyle w:val="TableParagraph"/>
              <w:spacing w:line="270" w:lineRule="exact"/>
              <w:ind w:left="1175"/>
              <w:jc w:val="left"/>
              <w:rPr>
                <w:b/>
                <w:sz w:val="24"/>
              </w:rPr>
            </w:pPr>
            <w:r>
              <w:rPr>
                <w:b/>
                <w:sz w:val="24"/>
              </w:rPr>
              <w:t>Criterios favorables</w:t>
            </w:r>
          </w:p>
        </w:tc>
        <w:tc>
          <w:tcPr>
            <w:tcW w:w="4255" w:type="dxa"/>
            <w:gridSpan w:val="3"/>
          </w:tcPr>
          <w:p w14:paraId="6134D55A" w14:textId="77777777" w:rsidR="00D6450E" w:rsidRDefault="00D51AB9">
            <w:pPr>
              <w:pStyle w:val="TableParagraph"/>
              <w:spacing w:line="270" w:lineRule="exact"/>
              <w:ind w:left="940"/>
              <w:jc w:val="left"/>
              <w:rPr>
                <w:b/>
                <w:sz w:val="24"/>
              </w:rPr>
            </w:pPr>
            <w:r>
              <w:rPr>
                <w:b/>
                <w:sz w:val="24"/>
              </w:rPr>
              <w:t>Criterios desfavorables</w:t>
            </w:r>
          </w:p>
        </w:tc>
      </w:tr>
      <w:tr w:rsidR="00D6450E" w14:paraId="35E7AD9A" w14:textId="77777777">
        <w:trPr>
          <w:trHeight w:val="827"/>
        </w:trPr>
        <w:tc>
          <w:tcPr>
            <w:tcW w:w="1555" w:type="dxa"/>
          </w:tcPr>
          <w:p w14:paraId="1BDC6CD0" w14:textId="77777777" w:rsidR="00D6450E" w:rsidRDefault="00D51AB9">
            <w:pPr>
              <w:pStyle w:val="TableParagraph"/>
              <w:spacing w:line="273" w:lineRule="exact"/>
              <w:ind w:left="112"/>
              <w:jc w:val="left"/>
              <w:rPr>
                <w:sz w:val="24"/>
              </w:rPr>
            </w:pPr>
            <w:r>
              <w:rPr>
                <w:sz w:val="24"/>
              </w:rPr>
              <w:t>Criterio</w:t>
            </w:r>
          </w:p>
        </w:tc>
        <w:tc>
          <w:tcPr>
            <w:tcW w:w="1388" w:type="dxa"/>
          </w:tcPr>
          <w:p w14:paraId="724733FD" w14:textId="77777777" w:rsidR="00D6450E" w:rsidRDefault="00D51AB9">
            <w:pPr>
              <w:pStyle w:val="TableParagraph"/>
              <w:spacing w:line="273" w:lineRule="exact"/>
              <w:ind w:left="147" w:right="137"/>
              <w:rPr>
                <w:sz w:val="24"/>
              </w:rPr>
            </w:pPr>
            <w:r>
              <w:rPr>
                <w:sz w:val="24"/>
              </w:rPr>
              <w:t>Frecuencia</w:t>
            </w:r>
          </w:p>
        </w:tc>
        <w:tc>
          <w:tcPr>
            <w:tcW w:w="1450" w:type="dxa"/>
          </w:tcPr>
          <w:p w14:paraId="30A2553E" w14:textId="77777777" w:rsidR="00D6450E" w:rsidRDefault="00D51AB9">
            <w:pPr>
              <w:pStyle w:val="TableParagraph"/>
              <w:spacing w:line="273" w:lineRule="exact"/>
              <w:ind w:left="285"/>
              <w:jc w:val="left"/>
              <w:rPr>
                <w:sz w:val="24"/>
              </w:rPr>
            </w:pPr>
            <w:r>
              <w:rPr>
                <w:sz w:val="24"/>
              </w:rPr>
              <w:t>Orden de</w:t>
            </w:r>
          </w:p>
          <w:p w14:paraId="5EACE764" w14:textId="77777777" w:rsidR="00D6450E" w:rsidRDefault="00D51AB9">
            <w:pPr>
              <w:pStyle w:val="TableParagraph"/>
              <w:spacing w:before="134"/>
              <w:ind w:left="153"/>
              <w:jc w:val="left"/>
              <w:rPr>
                <w:sz w:val="24"/>
              </w:rPr>
            </w:pPr>
            <w:r>
              <w:rPr>
                <w:sz w:val="24"/>
              </w:rPr>
              <w:t>importancia</w:t>
            </w:r>
          </w:p>
        </w:tc>
        <w:tc>
          <w:tcPr>
            <w:tcW w:w="1531" w:type="dxa"/>
          </w:tcPr>
          <w:p w14:paraId="2A35C630" w14:textId="77777777" w:rsidR="00D6450E" w:rsidRDefault="00D51AB9">
            <w:pPr>
              <w:pStyle w:val="TableParagraph"/>
              <w:spacing w:line="273" w:lineRule="exact"/>
              <w:ind w:left="112"/>
              <w:jc w:val="left"/>
              <w:rPr>
                <w:sz w:val="24"/>
              </w:rPr>
            </w:pPr>
            <w:r>
              <w:rPr>
                <w:sz w:val="24"/>
              </w:rPr>
              <w:t>Criterio</w:t>
            </w:r>
          </w:p>
        </w:tc>
        <w:tc>
          <w:tcPr>
            <w:tcW w:w="1277" w:type="dxa"/>
          </w:tcPr>
          <w:p w14:paraId="6C00F7A0" w14:textId="77777777" w:rsidR="00D6450E" w:rsidRDefault="00D51AB9">
            <w:pPr>
              <w:pStyle w:val="TableParagraph"/>
              <w:spacing w:line="273" w:lineRule="exact"/>
              <w:ind w:left="87" w:right="78"/>
              <w:rPr>
                <w:sz w:val="24"/>
              </w:rPr>
            </w:pPr>
            <w:r>
              <w:rPr>
                <w:sz w:val="24"/>
              </w:rPr>
              <w:t>Frecuencia</w:t>
            </w:r>
          </w:p>
        </w:tc>
        <w:tc>
          <w:tcPr>
            <w:tcW w:w="1447" w:type="dxa"/>
          </w:tcPr>
          <w:p w14:paraId="7C28AD4E" w14:textId="77777777" w:rsidR="00D6450E" w:rsidRDefault="00D51AB9">
            <w:pPr>
              <w:pStyle w:val="TableParagraph"/>
              <w:spacing w:line="273" w:lineRule="exact"/>
              <w:ind w:left="283"/>
              <w:jc w:val="left"/>
              <w:rPr>
                <w:sz w:val="24"/>
              </w:rPr>
            </w:pPr>
            <w:r>
              <w:rPr>
                <w:sz w:val="24"/>
              </w:rPr>
              <w:t>Orden de</w:t>
            </w:r>
          </w:p>
          <w:p w14:paraId="3F8D9707" w14:textId="77777777" w:rsidR="00D6450E" w:rsidRDefault="00D51AB9">
            <w:pPr>
              <w:pStyle w:val="TableParagraph"/>
              <w:spacing w:before="134"/>
              <w:ind w:left="151"/>
              <w:jc w:val="left"/>
              <w:rPr>
                <w:sz w:val="24"/>
              </w:rPr>
            </w:pPr>
            <w:r>
              <w:rPr>
                <w:sz w:val="24"/>
              </w:rPr>
              <w:t>importancia</w:t>
            </w:r>
          </w:p>
        </w:tc>
      </w:tr>
      <w:tr w:rsidR="00D6450E" w14:paraId="593B186E" w14:textId="77777777">
        <w:trPr>
          <w:trHeight w:val="1243"/>
        </w:trPr>
        <w:tc>
          <w:tcPr>
            <w:tcW w:w="1555" w:type="dxa"/>
          </w:tcPr>
          <w:p w14:paraId="13FBC06B" w14:textId="77777777" w:rsidR="00D6450E" w:rsidRDefault="00D51AB9">
            <w:pPr>
              <w:pStyle w:val="TableParagraph"/>
              <w:spacing w:line="360" w:lineRule="auto"/>
              <w:ind w:left="112" w:right="273"/>
              <w:jc w:val="left"/>
              <w:rPr>
                <w:sz w:val="24"/>
              </w:rPr>
            </w:pPr>
            <w:r>
              <w:rPr>
                <w:sz w:val="24"/>
              </w:rPr>
              <w:t>Tamaño del grano</w:t>
            </w:r>
          </w:p>
        </w:tc>
        <w:tc>
          <w:tcPr>
            <w:tcW w:w="1388" w:type="dxa"/>
          </w:tcPr>
          <w:p w14:paraId="3C1189AF" w14:textId="77777777" w:rsidR="00D6450E" w:rsidRDefault="00D51AB9">
            <w:pPr>
              <w:pStyle w:val="TableParagraph"/>
              <w:spacing w:line="270" w:lineRule="exact"/>
              <w:ind w:left="147" w:right="128"/>
              <w:rPr>
                <w:sz w:val="24"/>
              </w:rPr>
            </w:pPr>
            <w:r>
              <w:rPr>
                <w:sz w:val="24"/>
              </w:rPr>
              <w:t>145</w:t>
            </w:r>
          </w:p>
        </w:tc>
        <w:tc>
          <w:tcPr>
            <w:tcW w:w="1450" w:type="dxa"/>
          </w:tcPr>
          <w:p w14:paraId="07DBDCFD" w14:textId="77777777" w:rsidR="00D6450E" w:rsidRDefault="00D51AB9">
            <w:pPr>
              <w:pStyle w:val="TableParagraph"/>
              <w:spacing w:line="270" w:lineRule="exact"/>
              <w:ind w:left="13"/>
              <w:rPr>
                <w:sz w:val="24"/>
              </w:rPr>
            </w:pPr>
            <w:r>
              <w:rPr>
                <w:sz w:val="24"/>
              </w:rPr>
              <w:t>1</w:t>
            </w:r>
          </w:p>
        </w:tc>
        <w:tc>
          <w:tcPr>
            <w:tcW w:w="1531" w:type="dxa"/>
          </w:tcPr>
          <w:p w14:paraId="18B9844B" w14:textId="77777777" w:rsidR="00D6450E" w:rsidRDefault="00D51AB9">
            <w:pPr>
              <w:pStyle w:val="TableParagraph"/>
              <w:spacing w:line="270" w:lineRule="exact"/>
              <w:ind w:left="112"/>
              <w:jc w:val="left"/>
              <w:rPr>
                <w:sz w:val="24"/>
              </w:rPr>
            </w:pPr>
            <w:r>
              <w:rPr>
                <w:sz w:val="24"/>
              </w:rPr>
              <w:t>Color café</w:t>
            </w:r>
          </w:p>
          <w:p w14:paraId="2014F56F" w14:textId="77777777" w:rsidR="00D6450E" w:rsidRDefault="00D51AB9">
            <w:pPr>
              <w:pStyle w:val="TableParagraph"/>
              <w:spacing w:before="2" w:line="410" w:lineRule="atLeast"/>
              <w:ind w:left="112" w:right="395"/>
              <w:jc w:val="left"/>
              <w:rPr>
                <w:sz w:val="24"/>
              </w:rPr>
            </w:pPr>
            <w:r>
              <w:rPr>
                <w:sz w:val="24"/>
              </w:rPr>
              <w:t>oscuro del grano</w:t>
            </w:r>
          </w:p>
        </w:tc>
        <w:tc>
          <w:tcPr>
            <w:tcW w:w="1277" w:type="dxa"/>
          </w:tcPr>
          <w:p w14:paraId="5F18620A" w14:textId="77777777" w:rsidR="00D6450E" w:rsidRDefault="00D51AB9">
            <w:pPr>
              <w:pStyle w:val="TableParagraph"/>
              <w:spacing w:line="270" w:lineRule="exact"/>
              <w:ind w:left="91" w:right="76"/>
              <w:rPr>
                <w:sz w:val="24"/>
              </w:rPr>
            </w:pPr>
            <w:r>
              <w:rPr>
                <w:sz w:val="24"/>
              </w:rPr>
              <w:t>60</w:t>
            </w:r>
          </w:p>
        </w:tc>
        <w:tc>
          <w:tcPr>
            <w:tcW w:w="1447" w:type="dxa"/>
          </w:tcPr>
          <w:p w14:paraId="4575F4BF" w14:textId="77777777" w:rsidR="00D6450E" w:rsidRDefault="00D51AB9">
            <w:pPr>
              <w:pStyle w:val="TableParagraph"/>
              <w:spacing w:line="270" w:lineRule="exact"/>
              <w:ind w:left="8"/>
              <w:rPr>
                <w:sz w:val="24"/>
              </w:rPr>
            </w:pPr>
            <w:r>
              <w:rPr>
                <w:sz w:val="24"/>
              </w:rPr>
              <w:t>1</w:t>
            </w:r>
          </w:p>
        </w:tc>
      </w:tr>
      <w:tr w:rsidR="00D6450E" w14:paraId="7960EB91" w14:textId="77777777">
        <w:trPr>
          <w:trHeight w:val="827"/>
        </w:trPr>
        <w:tc>
          <w:tcPr>
            <w:tcW w:w="1555" w:type="dxa"/>
          </w:tcPr>
          <w:p w14:paraId="4B251405" w14:textId="77777777" w:rsidR="00D6450E" w:rsidRDefault="00D51AB9">
            <w:pPr>
              <w:pStyle w:val="TableParagraph"/>
              <w:spacing w:line="270" w:lineRule="exact"/>
              <w:ind w:left="112"/>
              <w:jc w:val="left"/>
              <w:rPr>
                <w:sz w:val="24"/>
              </w:rPr>
            </w:pPr>
            <w:r>
              <w:rPr>
                <w:sz w:val="24"/>
              </w:rPr>
              <w:t>Textura del</w:t>
            </w:r>
          </w:p>
          <w:p w14:paraId="687DD869" w14:textId="7E436F3F" w:rsidR="00D6450E" w:rsidRDefault="005217E1">
            <w:pPr>
              <w:pStyle w:val="TableParagraph"/>
              <w:spacing w:before="137"/>
              <w:ind w:left="112"/>
              <w:jc w:val="left"/>
              <w:rPr>
                <w:sz w:val="24"/>
              </w:rPr>
            </w:pPr>
            <w:r>
              <w:rPr>
                <w:sz w:val="24"/>
              </w:rPr>
              <w:t>G</w:t>
            </w:r>
            <w:r w:rsidR="00D51AB9">
              <w:rPr>
                <w:sz w:val="24"/>
              </w:rPr>
              <w:t>rano</w:t>
            </w:r>
          </w:p>
        </w:tc>
        <w:tc>
          <w:tcPr>
            <w:tcW w:w="1388" w:type="dxa"/>
          </w:tcPr>
          <w:p w14:paraId="3EE410C2" w14:textId="77777777" w:rsidR="00D6450E" w:rsidRDefault="00D51AB9">
            <w:pPr>
              <w:pStyle w:val="TableParagraph"/>
              <w:spacing w:line="270" w:lineRule="exact"/>
              <w:ind w:left="147" w:right="128"/>
              <w:rPr>
                <w:sz w:val="24"/>
              </w:rPr>
            </w:pPr>
            <w:r>
              <w:rPr>
                <w:sz w:val="24"/>
              </w:rPr>
              <w:t>141</w:t>
            </w:r>
          </w:p>
        </w:tc>
        <w:tc>
          <w:tcPr>
            <w:tcW w:w="1450" w:type="dxa"/>
          </w:tcPr>
          <w:p w14:paraId="4E63A96F" w14:textId="77777777" w:rsidR="00D6450E" w:rsidRDefault="00D51AB9">
            <w:pPr>
              <w:pStyle w:val="TableParagraph"/>
              <w:spacing w:line="270" w:lineRule="exact"/>
              <w:ind w:left="13"/>
              <w:rPr>
                <w:sz w:val="24"/>
              </w:rPr>
            </w:pPr>
            <w:r>
              <w:rPr>
                <w:sz w:val="24"/>
              </w:rPr>
              <w:t>2</w:t>
            </w:r>
          </w:p>
        </w:tc>
        <w:tc>
          <w:tcPr>
            <w:tcW w:w="1531" w:type="dxa"/>
          </w:tcPr>
          <w:p w14:paraId="6067E1B0" w14:textId="77777777" w:rsidR="00D6450E" w:rsidRDefault="00D51AB9">
            <w:pPr>
              <w:pStyle w:val="TableParagraph"/>
              <w:spacing w:line="270" w:lineRule="exact"/>
              <w:ind w:left="112"/>
              <w:jc w:val="left"/>
              <w:rPr>
                <w:sz w:val="24"/>
              </w:rPr>
            </w:pPr>
            <w:r>
              <w:rPr>
                <w:sz w:val="24"/>
              </w:rPr>
              <w:t>Forma del</w:t>
            </w:r>
          </w:p>
          <w:p w14:paraId="0C49F907" w14:textId="77777777" w:rsidR="00D6450E" w:rsidRDefault="00D51AB9">
            <w:pPr>
              <w:pStyle w:val="TableParagraph"/>
              <w:spacing w:before="137"/>
              <w:ind w:left="112"/>
              <w:jc w:val="left"/>
              <w:rPr>
                <w:sz w:val="24"/>
              </w:rPr>
            </w:pPr>
            <w:r>
              <w:rPr>
                <w:sz w:val="24"/>
              </w:rPr>
              <w:t>grano</w:t>
            </w:r>
          </w:p>
        </w:tc>
        <w:tc>
          <w:tcPr>
            <w:tcW w:w="1277" w:type="dxa"/>
          </w:tcPr>
          <w:p w14:paraId="0CE33E17" w14:textId="77777777" w:rsidR="00D6450E" w:rsidRDefault="00D51AB9">
            <w:pPr>
              <w:pStyle w:val="TableParagraph"/>
              <w:spacing w:line="270" w:lineRule="exact"/>
              <w:ind w:left="91" w:right="76"/>
              <w:rPr>
                <w:sz w:val="24"/>
              </w:rPr>
            </w:pPr>
            <w:r>
              <w:rPr>
                <w:sz w:val="24"/>
              </w:rPr>
              <w:t>46</w:t>
            </w:r>
          </w:p>
        </w:tc>
        <w:tc>
          <w:tcPr>
            <w:tcW w:w="1447" w:type="dxa"/>
          </w:tcPr>
          <w:p w14:paraId="04D1A2D8" w14:textId="77777777" w:rsidR="00D6450E" w:rsidRDefault="00D51AB9">
            <w:pPr>
              <w:pStyle w:val="TableParagraph"/>
              <w:spacing w:line="270" w:lineRule="exact"/>
              <w:ind w:left="8"/>
              <w:rPr>
                <w:sz w:val="24"/>
              </w:rPr>
            </w:pPr>
            <w:r>
              <w:rPr>
                <w:sz w:val="24"/>
              </w:rPr>
              <w:t>2</w:t>
            </w:r>
          </w:p>
        </w:tc>
      </w:tr>
      <w:tr w:rsidR="00D6450E" w14:paraId="1133E864" w14:textId="77777777">
        <w:trPr>
          <w:trHeight w:val="827"/>
        </w:trPr>
        <w:tc>
          <w:tcPr>
            <w:tcW w:w="1555" w:type="dxa"/>
          </w:tcPr>
          <w:p w14:paraId="163A153C" w14:textId="77777777" w:rsidR="00D6450E" w:rsidRDefault="00D51AB9">
            <w:pPr>
              <w:pStyle w:val="TableParagraph"/>
              <w:spacing w:line="270" w:lineRule="exact"/>
              <w:ind w:left="112"/>
              <w:jc w:val="left"/>
              <w:rPr>
                <w:sz w:val="24"/>
              </w:rPr>
            </w:pPr>
            <w:r>
              <w:rPr>
                <w:sz w:val="24"/>
              </w:rPr>
              <w:t>Presencia de</w:t>
            </w:r>
          </w:p>
          <w:p w14:paraId="4D4D6681" w14:textId="0D565321" w:rsidR="00D6450E" w:rsidRDefault="005217E1">
            <w:pPr>
              <w:pStyle w:val="TableParagraph"/>
              <w:spacing w:before="137"/>
              <w:ind w:left="112"/>
              <w:jc w:val="left"/>
              <w:rPr>
                <w:sz w:val="24"/>
              </w:rPr>
            </w:pPr>
            <w:r>
              <w:rPr>
                <w:sz w:val="24"/>
              </w:rPr>
              <w:t>I</w:t>
            </w:r>
            <w:r w:rsidR="00D51AB9">
              <w:rPr>
                <w:sz w:val="24"/>
              </w:rPr>
              <w:t>mpurezas</w:t>
            </w:r>
          </w:p>
        </w:tc>
        <w:tc>
          <w:tcPr>
            <w:tcW w:w="1388" w:type="dxa"/>
          </w:tcPr>
          <w:p w14:paraId="2D62362F" w14:textId="77777777" w:rsidR="00D6450E" w:rsidRDefault="00D51AB9">
            <w:pPr>
              <w:pStyle w:val="TableParagraph"/>
              <w:spacing w:line="270" w:lineRule="exact"/>
              <w:ind w:left="147" w:right="128"/>
              <w:rPr>
                <w:sz w:val="24"/>
              </w:rPr>
            </w:pPr>
            <w:r>
              <w:rPr>
                <w:sz w:val="24"/>
              </w:rPr>
              <w:t>139</w:t>
            </w:r>
          </w:p>
        </w:tc>
        <w:tc>
          <w:tcPr>
            <w:tcW w:w="1450" w:type="dxa"/>
          </w:tcPr>
          <w:p w14:paraId="2BC58251" w14:textId="77777777" w:rsidR="00D6450E" w:rsidRDefault="00D51AB9">
            <w:pPr>
              <w:pStyle w:val="TableParagraph"/>
              <w:spacing w:line="270" w:lineRule="exact"/>
              <w:ind w:left="13"/>
              <w:rPr>
                <w:sz w:val="24"/>
              </w:rPr>
            </w:pPr>
            <w:r>
              <w:rPr>
                <w:sz w:val="24"/>
              </w:rPr>
              <w:t>3</w:t>
            </w:r>
          </w:p>
        </w:tc>
        <w:tc>
          <w:tcPr>
            <w:tcW w:w="1531" w:type="dxa"/>
          </w:tcPr>
          <w:p w14:paraId="53251DB7" w14:textId="77777777" w:rsidR="00D6450E" w:rsidRDefault="00D51AB9">
            <w:pPr>
              <w:pStyle w:val="TableParagraph"/>
              <w:spacing w:line="270" w:lineRule="exact"/>
              <w:ind w:left="112"/>
              <w:jc w:val="left"/>
              <w:rPr>
                <w:sz w:val="24"/>
              </w:rPr>
            </w:pPr>
            <w:r>
              <w:rPr>
                <w:sz w:val="24"/>
              </w:rPr>
              <w:t>Presencia de</w:t>
            </w:r>
          </w:p>
          <w:p w14:paraId="51F1C979" w14:textId="77777777" w:rsidR="00D6450E" w:rsidRDefault="00D51AB9">
            <w:pPr>
              <w:pStyle w:val="TableParagraph"/>
              <w:spacing w:before="137"/>
              <w:ind w:left="112"/>
              <w:jc w:val="left"/>
              <w:rPr>
                <w:sz w:val="24"/>
              </w:rPr>
            </w:pPr>
            <w:r>
              <w:rPr>
                <w:sz w:val="24"/>
              </w:rPr>
              <w:t>impurezas</w:t>
            </w:r>
          </w:p>
        </w:tc>
        <w:tc>
          <w:tcPr>
            <w:tcW w:w="1277" w:type="dxa"/>
          </w:tcPr>
          <w:p w14:paraId="43CB188C" w14:textId="77777777" w:rsidR="00D6450E" w:rsidRDefault="00D51AB9">
            <w:pPr>
              <w:pStyle w:val="TableParagraph"/>
              <w:spacing w:line="270" w:lineRule="exact"/>
              <w:ind w:left="91" w:right="76"/>
              <w:rPr>
                <w:sz w:val="24"/>
              </w:rPr>
            </w:pPr>
            <w:r>
              <w:rPr>
                <w:sz w:val="24"/>
              </w:rPr>
              <w:t>41</w:t>
            </w:r>
          </w:p>
        </w:tc>
        <w:tc>
          <w:tcPr>
            <w:tcW w:w="1447" w:type="dxa"/>
          </w:tcPr>
          <w:p w14:paraId="61799AC8" w14:textId="77777777" w:rsidR="00D6450E" w:rsidRDefault="00D51AB9">
            <w:pPr>
              <w:pStyle w:val="TableParagraph"/>
              <w:spacing w:line="270" w:lineRule="exact"/>
              <w:ind w:left="8"/>
              <w:rPr>
                <w:sz w:val="24"/>
              </w:rPr>
            </w:pPr>
            <w:r>
              <w:rPr>
                <w:sz w:val="24"/>
              </w:rPr>
              <w:t>3</w:t>
            </w:r>
          </w:p>
        </w:tc>
      </w:tr>
      <w:tr w:rsidR="00D6450E" w14:paraId="496F8951" w14:textId="77777777">
        <w:trPr>
          <w:trHeight w:val="827"/>
        </w:trPr>
        <w:tc>
          <w:tcPr>
            <w:tcW w:w="1555" w:type="dxa"/>
          </w:tcPr>
          <w:p w14:paraId="0F66EFDD" w14:textId="77777777" w:rsidR="00D6450E" w:rsidRDefault="00D51AB9">
            <w:pPr>
              <w:pStyle w:val="TableParagraph"/>
              <w:spacing w:line="270" w:lineRule="exact"/>
              <w:ind w:left="112"/>
              <w:jc w:val="left"/>
              <w:rPr>
                <w:sz w:val="24"/>
              </w:rPr>
            </w:pPr>
            <w:r>
              <w:rPr>
                <w:sz w:val="24"/>
              </w:rPr>
              <w:t>Forma del</w:t>
            </w:r>
          </w:p>
          <w:p w14:paraId="7B0CB937" w14:textId="4C734E02" w:rsidR="00D6450E" w:rsidRDefault="005217E1">
            <w:pPr>
              <w:pStyle w:val="TableParagraph"/>
              <w:spacing w:before="137"/>
              <w:ind w:left="112"/>
              <w:jc w:val="left"/>
              <w:rPr>
                <w:sz w:val="24"/>
              </w:rPr>
            </w:pPr>
            <w:r>
              <w:rPr>
                <w:sz w:val="24"/>
              </w:rPr>
              <w:t>G</w:t>
            </w:r>
            <w:r w:rsidR="00D51AB9">
              <w:rPr>
                <w:sz w:val="24"/>
              </w:rPr>
              <w:t>rano</w:t>
            </w:r>
          </w:p>
        </w:tc>
        <w:tc>
          <w:tcPr>
            <w:tcW w:w="1388" w:type="dxa"/>
          </w:tcPr>
          <w:p w14:paraId="322A5B35" w14:textId="77777777" w:rsidR="00D6450E" w:rsidRDefault="00D51AB9">
            <w:pPr>
              <w:pStyle w:val="TableParagraph"/>
              <w:spacing w:line="270" w:lineRule="exact"/>
              <w:ind w:left="147" w:right="128"/>
              <w:rPr>
                <w:sz w:val="24"/>
              </w:rPr>
            </w:pPr>
            <w:r>
              <w:rPr>
                <w:sz w:val="24"/>
              </w:rPr>
              <w:t>134</w:t>
            </w:r>
          </w:p>
        </w:tc>
        <w:tc>
          <w:tcPr>
            <w:tcW w:w="1450" w:type="dxa"/>
          </w:tcPr>
          <w:p w14:paraId="1DF9CD35" w14:textId="77777777" w:rsidR="00D6450E" w:rsidRDefault="00D51AB9">
            <w:pPr>
              <w:pStyle w:val="TableParagraph"/>
              <w:spacing w:line="270" w:lineRule="exact"/>
              <w:ind w:left="13"/>
              <w:rPr>
                <w:sz w:val="24"/>
              </w:rPr>
            </w:pPr>
            <w:r>
              <w:rPr>
                <w:sz w:val="24"/>
              </w:rPr>
              <w:t>4</w:t>
            </w:r>
          </w:p>
        </w:tc>
        <w:tc>
          <w:tcPr>
            <w:tcW w:w="1531" w:type="dxa"/>
          </w:tcPr>
          <w:p w14:paraId="134232A3" w14:textId="77777777" w:rsidR="00D6450E" w:rsidRDefault="00D51AB9">
            <w:pPr>
              <w:pStyle w:val="TableParagraph"/>
              <w:spacing w:line="270" w:lineRule="exact"/>
              <w:ind w:left="112"/>
              <w:jc w:val="left"/>
              <w:rPr>
                <w:sz w:val="24"/>
              </w:rPr>
            </w:pPr>
            <w:r>
              <w:rPr>
                <w:sz w:val="24"/>
              </w:rPr>
              <w:t>Textura del</w:t>
            </w:r>
          </w:p>
          <w:p w14:paraId="6D9D5C85" w14:textId="77777777" w:rsidR="00D6450E" w:rsidRDefault="00D51AB9">
            <w:pPr>
              <w:pStyle w:val="TableParagraph"/>
              <w:spacing w:before="137"/>
              <w:ind w:left="112"/>
              <w:jc w:val="left"/>
              <w:rPr>
                <w:sz w:val="24"/>
              </w:rPr>
            </w:pPr>
            <w:r>
              <w:rPr>
                <w:sz w:val="24"/>
              </w:rPr>
              <w:t>grano</w:t>
            </w:r>
          </w:p>
        </w:tc>
        <w:tc>
          <w:tcPr>
            <w:tcW w:w="1277" w:type="dxa"/>
          </w:tcPr>
          <w:p w14:paraId="48F35B31" w14:textId="77777777" w:rsidR="00D6450E" w:rsidRDefault="00D51AB9">
            <w:pPr>
              <w:pStyle w:val="TableParagraph"/>
              <w:spacing w:line="270" w:lineRule="exact"/>
              <w:ind w:left="91" w:right="76"/>
              <w:rPr>
                <w:sz w:val="24"/>
              </w:rPr>
            </w:pPr>
            <w:r>
              <w:rPr>
                <w:sz w:val="24"/>
              </w:rPr>
              <w:t>39</w:t>
            </w:r>
          </w:p>
        </w:tc>
        <w:tc>
          <w:tcPr>
            <w:tcW w:w="1447" w:type="dxa"/>
          </w:tcPr>
          <w:p w14:paraId="3AFE50D3" w14:textId="77777777" w:rsidR="00D6450E" w:rsidRDefault="00D51AB9">
            <w:pPr>
              <w:pStyle w:val="TableParagraph"/>
              <w:spacing w:line="270" w:lineRule="exact"/>
              <w:ind w:left="8"/>
              <w:rPr>
                <w:sz w:val="24"/>
              </w:rPr>
            </w:pPr>
            <w:r>
              <w:rPr>
                <w:sz w:val="24"/>
              </w:rPr>
              <w:t>4</w:t>
            </w:r>
          </w:p>
        </w:tc>
      </w:tr>
      <w:tr w:rsidR="00D6450E" w14:paraId="00BE6BDA" w14:textId="77777777">
        <w:trPr>
          <w:trHeight w:val="1243"/>
        </w:trPr>
        <w:tc>
          <w:tcPr>
            <w:tcW w:w="1555" w:type="dxa"/>
          </w:tcPr>
          <w:p w14:paraId="56F3BA06" w14:textId="77777777" w:rsidR="00D6450E" w:rsidRDefault="00D51AB9">
            <w:pPr>
              <w:pStyle w:val="TableParagraph"/>
              <w:spacing w:line="362" w:lineRule="auto"/>
              <w:ind w:left="112" w:right="166"/>
              <w:jc w:val="left"/>
              <w:rPr>
                <w:sz w:val="24"/>
              </w:rPr>
            </w:pPr>
            <w:r>
              <w:rPr>
                <w:sz w:val="24"/>
              </w:rPr>
              <w:t>Color blanco del grano</w:t>
            </w:r>
          </w:p>
        </w:tc>
        <w:tc>
          <w:tcPr>
            <w:tcW w:w="1388" w:type="dxa"/>
          </w:tcPr>
          <w:p w14:paraId="5F344A99" w14:textId="77777777" w:rsidR="00D6450E" w:rsidRDefault="00D51AB9">
            <w:pPr>
              <w:pStyle w:val="TableParagraph"/>
              <w:spacing w:line="270" w:lineRule="exact"/>
              <w:ind w:left="147" w:right="128"/>
              <w:rPr>
                <w:sz w:val="24"/>
              </w:rPr>
            </w:pPr>
            <w:r>
              <w:rPr>
                <w:sz w:val="24"/>
              </w:rPr>
              <w:t>120</w:t>
            </w:r>
          </w:p>
        </w:tc>
        <w:tc>
          <w:tcPr>
            <w:tcW w:w="1450" w:type="dxa"/>
          </w:tcPr>
          <w:p w14:paraId="741EC84A" w14:textId="77777777" w:rsidR="00D6450E" w:rsidRDefault="00D51AB9">
            <w:pPr>
              <w:pStyle w:val="TableParagraph"/>
              <w:spacing w:line="270" w:lineRule="exact"/>
              <w:ind w:left="13"/>
              <w:rPr>
                <w:sz w:val="24"/>
              </w:rPr>
            </w:pPr>
            <w:r>
              <w:rPr>
                <w:sz w:val="24"/>
              </w:rPr>
              <w:t>5</w:t>
            </w:r>
          </w:p>
        </w:tc>
        <w:tc>
          <w:tcPr>
            <w:tcW w:w="1531" w:type="dxa"/>
          </w:tcPr>
          <w:p w14:paraId="5BF6B09F" w14:textId="77777777" w:rsidR="00D6450E" w:rsidRDefault="00D51AB9">
            <w:pPr>
              <w:pStyle w:val="TableParagraph"/>
              <w:spacing w:line="270" w:lineRule="exact"/>
              <w:ind w:left="112"/>
              <w:jc w:val="left"/>
              <w:rPr>
                <w:sz w:val="24"/>
              </w:rPr>
            </w:pPr>
            <w:r>
              <w:rPr>
                <w:sz w:val="24"/>
              </w:rPr>
              <w:t>Tamaño</w:t>
            </w:r>
          </w:p>
          <w:p w14:paraId="21E2B9C7" w14:textId="77777777" w:rsidR="00D6450E" w:rsidRDefault="00D51AB9">
            <w:pPr>
              <w:pStyle w:val="TableParagraph"/>
              <w:spacing w:before="1" w:line="410" w:lineRule="atLeast"/>
              <w:ind w:left="112"/>
              <w:jc w:val="left"/>
              <w:rPr>
                <w:sz w:val="24"/>
              </w:rPr>
            </w:pPr>
            <w:r>
              <w:rPr>
                <w:sz w:val="24"/>
              </w:rPr>
              <w:t>pequeño del grano</w:t>
            </w:r>
          </w:p>
        </w:tc>
        <w:tc>
          <w:tcPr>
            <w:tcW w:w="1277" w:type="dxa"/>
          </w:tcPr>
          <w:p w14:paraId="11FDBDFE" w14:textId="77777777" w:rsidR="00D6450E" w:rsidRDefault="00D51AB9">
            <w:pPr>
              <w:pStyle w:val="TableParagraph"/>
              <w:spacing w:line="270" w:lineRule="exact"/>
              <w:ind w:left="91" w:right="76"/>
              <w:rPr>
                <w:sz w:val="24"/>
              </w:rPr>
            </w:pPr>
            <w:r>
              <w:rPr>
                <w:sz w:val="24"/>
              </w:rPr>
              <w:t>35</w:t>
            </w:r>
          </w:p>
        </w:tc>
        <w:tc>
          <w:tcPr>
            <w:tcW w:w="1447" w:type="dxa"/>
          </w:tcPr>
          <w:p w14:paraId="4E6E83AD" w14:textId="77777777" w:rsidR="00D6450E" w:rsidRDefault="00D51AB9">
            <w:pPr>
              <w:pStyle w:val="TableParagraph"/>
              <w:spacing w:line="270" w:lineRule="exact"/>
              <w:ind w:left="8"/>
              <w:rPr>
                <w:sz w:val="24"/>
              </w:rPr>
            </w:pPr>
            <w:r>
              <w:rPr>
                <w:sz w:val="24"/>
              </w:rPr>
              <w:t>5</w:t>
            </w:r>
          </w:p>
        </w:tc>
      </w:tr>
    </w:tbl>
    <w:p w14:paraId="243C422B" w14:textId="77777777" w:rsidR="00D6450E" w:rsidRDefault="00D6450E">
      <w:pPr>
        <w:pStyle w:val="Textoindependiente"/>
        <w:spacing w:before="6"/>
        <w:rPr>
          <w:sz w:val="26"/>
        </w:rPr>
      </w:pPr>
    </w:p>
    <w:p w14:paraId="36C33966" w14:textId="77777777" w:rsidR="00D6450E" w:rsidRDefault="00D51AB9" w:rsidP="005217E1">
      <w:pPr>
        <w:pStyle w:val="CUA"/>
        <w:ind w:left="1985" w:hanging="1701"/>
      </w:pPr>
      <w:bookmarkStart w:id="326" w:name="_Toc76117991"/>
      <w:bookmarkStart w:id="327" w:name="_Toc76135913"/>
      <w:r>
        <w:rPr>
          <w:b/>
        </w:rPr>
        <w:t xml:space="preserve">Cuadro No. 19. </w:t>
      </w:r>
      <w:r>
        <w:t>Accesiones de quinua priorizados por cada grupo de</w:t>
      </w:r>
      <w:r>
        <w:rPr>
          <w:spacing w:val="-9"/>
        </w:rPr>
        <w:t xml:space="preserve"> </w:t>
      </w:r>
      <w:r>
        <w:t>evaluadores.</w:t>
      </w:r>
      <w:bookmarkEnd w:id="326"/>
      <w:bookmarkEnd w:id="327"/>
    </w:p>
    <w:p w14:paraId="7A7DD1DC" w14:textId="77777777" w:rsidR="00D6450E" w:rsidRDefault="00D51AB9" w:rsidP="005217E1">
      <w:pPr>
        <w:pStyle w:val="CUA"/>
        <w:tabs>
          <w:tab w:val="left" w:pos="426"/>
        </w:tabs>
        <w:ind w:left="1985"/>
      </w:pPr>
      <w:bookmarkStart w:id="328" w:name="_Toc76117992"/>
      <w:bookmarkStart w:id="329" w:name="_Toc76135914"/>
      <w:r>
        <w:t>Jatumpamba. Guaranda, 2020</w:t>
      </w:r>
      <w:bookmarkEnd w:id="328"/>
      <w:bookmarkEnd w:id="329"/>
    </w:p>
    <w:p w14:paraId="47E8D850" w14:textId="77777777" w:rsidR="00D6450E" w:rsidRDefault="00D6450E">
      <w:pPr>
        <w:pStyle w:val="Textoindependiente"/>
        <w:rPr>
          <w:sz w:val="20"/>
        </w:rPr>
      </w:pPr>
    </w:p>
    <w:p w14:paraId="4ABF4469" w14:textId="77777777" w:rsidR="00D6450E" w:rsidRDefault="00D6450E">
      <w:pPr>
        <w:pStyle w:val="Textoindependiente"/>
        <w:spacing w:before="11"/>
        <w:rPr>
          <w:sz w:val="28"/>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1832"/>
        <w:gridCol w:w="1837"/>
        <w:gridCol w:w="1832"/>
        <w:gridCol w:w="1831"/>
      </w:tblGrid>
      <w:tr w:rsidR="00D6450E" w14:paraId="2B475755" w14:textId="77777777">
        <w:trPr>
          <w:trHeight w:val="412"/>
        </w:trPr>
        <w:tc>
          <w:tcPr>
            <w:tcW w:w="883" w:type="dxa"/>
          </w:tcPr>
          <w:p w14:paraId="26B057B3" w14:textId="77777777" w:rsidR="00D6450E" w:rsidRDefault="00D51AB9">
            <w:pPr>
              <w:pStyle w:val="TableParagraph"/>
              <w:spacing w:line="270" w:lineRule="exact"/>
              <w:ind w:left="112"/>
              <w:jc w:val="left"/>
              <w:rPr>
                <w:b/>
                <w:sz w:val="24"/>
              </w:rPr>
            </w:pPr>
            <w:r>
              <w:rPr>
                <w:b/>
                <w:sz w:val="24"/>
              </w:rPr>
              <w:t>Orden</w:t>
            </w:r>
          </w:p>
        </w:tc>
        <w:tc>
          <w:tcPr>
            <w:tcW w:w="1832" w:type="dxa"/>
          </w:tcPr>
          <w:p w14:paraId="5621228D" w14:textId="77777777" w:rsidR="00D6450E" w:rsidRDefault="00D51AB9">
            <w:pPr>
              <w:pStyle w:val="TableParagraph"/>
              <w:spacing w:line="270" w:lineRule="exact"/>
              <w:ind w:left="489"/>
              <w:jc w:val="left"/>
              <w:rPr>
                <w:b/>
                <w:sz w:val="24"/>
              </w:rPr>
            </w:pPr>
            <w:r>
              <w:rPr>
                <w:b/>
                <w:sz w:val="24"/>
              </w:rPr>
              <w:t>Grupo 1</w:t>
            </w:r>
          </w:p>
        </w:tc>
        <w:tc>
          <w:tcPr>
            <w:tcW w:w="1837" w:type="dxa"/>
          </w:tcPr>
          <w:p w14:paraId="503761B9" w14:textId="77777777" w:rsidR="00D6450E" w:rsidRDefault="00D51AB9">
            <w:pPr>
              <w:pStyle w:val="TableParagraph"/>
              <w:spacing w:line="270" w:lineRule="exact"/>
              <w:ind w:left="491"/>
              <w:jc w:val="left"/>
              <w:rPr>
                <w:b/>
                <w:sz w:val="24"/>
              </w:rPr>
            </w:pPr>
            <w:r>
              <w:rPr>
                <w:b/>
                <w:sz w:val="24"/>
              </w:rPr>
              <w:t>Grupo 2</w:t>
            </w:r>
          </w:p>
        </w:tc>
        <w:tc>
          <w:tcPr>
            <w:tcW w:w="1832" w:type="dxa"/>
          </w:tcPr>
          <w:p w14:paraId="77ACE2A0" w14:textId="77777777" w:rsidR="00D6450E" w:rsidRDefault="00D51AB9">
            <w:pPr>
              <w:pStyle w:val="TableParagraph"/>
              <w:spacing w:line="270" w:lineRule="exact"/>
              <w:ind w:left="488"/>
              <w:jc w:val="left"/>
              <w:rPr>
                <w:b/>
                <w:sz w:val="24"/>
              </w:rPr>
            </w:pPr>
            <w:r>
              <w:rPr>
                <w:b/>
                <w:sz w:val="24"/>
              </w:rPr>
              <w:t>Grupo 3</w:t>
            </w:r>
          </w:p>
        </w:tc>
        <w:tc>
          <w:tcPr>
            <w:tcW w:w="1831" w:type="dxa"/>
          </w:tcPr>
          <w:p w14:paraId="3E7F0DF5" w14:textId="77777777" w:rsidR="00D6450E" w:rsidRDefault="00D51AB9">
            <w:pPr>
              <w:pStyle w:val="TableParagraph"/>
              <w:spacing w:line="270" w:lineRule="exact"/>
              <w:ind w:left="488"/>
              <w:jc w:val="left"/>
              <w:rPr>
                <w:b/>
                <w:sz w:val="24"/>
              </w:rPr>
            </w:pPr>
            <w:r>
              <w:rPr>
                <w:b/>
                <w:sz w:val="24"/>
              </w:rPr>
              <w:t>Grupo 4</w:t>
            </w:r>
          </w:p>
        </w:tc>
      </w:tr>
      <w:tr w:rsidR="00D6450E" w14:paraId="5CE42A58" w14:textId="77777777">
        <w:trPr>
          <w:trHeight w:val="453"/>
        </w:trPr>
        <w:tc>
          <w:tcPr>
            <w:tcW w:w="883" w:type="dxa"/>
          </w:tcPr>
          <w:p w14:paraId="6AEE1DDC" w14:textId="77777777" w:rsidR="00D6450E" w:rsidRDefault="00D51AB9">
            <w:pPr>
              <w:pStyle w:val="TableParagraph"/>
              <w:spacing w:line="270" w:lineRule="exact"/>
              <w:ind w:left="112"/>
              <w:jc w:val="left"/>
              <w:rPr>
                <w:sz w:val="24"/>
              </w:rPr>
            </w:pPr>
            <w:r>
              <w:rPr>
                <w:sz w:val="24"/>
              </w:rPr>
              <w:t>1</w:t>
            </w:r>
          </w:p>
        </w:tc>
        <w:tc>
          <w:tcPr>
            <w:tcW w:w="1832" w:type="dxa"/>
          </w:tcPr>
          <w:p w14:paraId="4BFC73C9" w14:textId="77777777" w:rsidR="00D6450E" w:rsidRDefault="00D51AB9">
            <w:pPr>
              <w:pStyle w:val="TableParagraph"/>
              <w:spacing w:line="270" w:lineRule="exact"/>
              <w:ind w:left="112"/>
              <w:jc w:val="left"/>
              <w:rPr>
                <w:sz w:val="24"/>
              </w:rPr>
            </w:pPr>
            <w:r>
              <w:rPr>
                <w:sz w:val="24"/>
              </w:rPr>
              <w:t>T5: EQ31</w:t>
            </w:r>
          </w:p>
        </w:tc>
        <w:tc>
          <w:tcPr>
            <w:tcW w:w="1837" w:type="dxa"/>
          </w:tcPr>
          <w:p w14:paraId="2EF2D165" w14:textId="77777777" w:rsidR="00D6450E" w:rsidRDefault="00D51AB9">
            <w:pPr>
              <w:pStyle w:val="TableParagraph"/>
              <w:spacing w:line="270" w:lineRule="exact"/>
              <w:ind w:left="114"/>
              <w:jc w:val="left"/>
              <w:rPr>
                <w:sz w:val="24"/>
              </w:rPr>
            </w:pPr>
            <w:r>
              <w:rPr>
                <w:sz w:val="24"/>
              </w:rPr>
              <w:t>T5: EQ31</w:t>
            </w:r>
          </w:p>
        </w:tc>
        <w:tc>
          <w:tcPr>
            <w:tcW w:w="1832" w:type="dxa"/>
          </w:tcPr>
          <w:p w14:paraId="3457CE55" w14:textId="77777777" w:rsidR="00D6450E" w:rsidRDefault="00D51AB9">
            <w:pPr>
              <w:pStyle w:val="TableParagraph"/>
              <w:spacing w:line="270" w:lineRule="exact"/>
              <w:ind w:left="111"/>
              <w:jc w:val="left"/>
              <w:rPr>
                <w:sz w:val="24"/>
              </w:rPr>
            </w:pPr>
            <w:r>
              <w:rPr>
                <w:sz w:val="24"/>
              </w:rPr>
              <w:t>T5: EQ31</w:t>
            </w:r>
          </w:p>
        </w:tc>
        <w:tc>
          <w:tcPr>
            <w:tcW w:w="1831" w:type="dxa"/>
          </w:tcPr>
          <w:p w14:paraId="27936706" w14:textId="77777777" w:rsidR="00D6450E" w:rsidRDefault="00D51AB9">
            <w:pPr>
              <w:pStyle w:val="TableParagraph"/>
              <w:spacing w:line="270" w:lineRule="exact"/>
              <w:ind w:left="111"/>
              <w:jc w:val="left"/>
              <w:rPr>
                <w:sz w:val="24"/>
              </w:rPr>
            </w:pPr>
            <w:r>
              <w:rPr>
                <w:sz w:val="24"/>
              </w:rPr>
              <w:t>T5: EQ31</w:t>
            </w:r>
          </w:p>
        </w:tc>
      </w:tr>
      <w:tr w:rsidR="00D6450E" w14:paraId="22F34A16" w14:textId="77777777">
        <w:trPr>
          <w:trHeight w:val="414"/>
        </w:trPr>
        <w:tc>
          <w:tcPr>
            <w:tcW w:w="883" w:type="dxa"/>
          </w:tcPr>
          <w:p w14:paraId="383951A7" w14:textId="77777777" w:rsidR="00D6450E" w:rsidRDefault="00D51AB9">
            <w:pPr>
              <w:pStyle w:val="TableParagraph"/>
              <w:spacing w:line="273" w:lineRule="exact"/>
              <w:ind w:left="112"/>
              <w:jc w:val="left"/>
              <w:rPr>
                <w:sz w:val="24"/>
              </w:rPr>
            </w:pPr>
            <w:r>
              <w:rPr>
                <w:sz w:val="24"/>
              </w:rPr>
              <w:t>2</w:t>
            </w:r>
          </w:p>
        </w:tc>
        <w:tc>
          <w:tcPr>
            <w:tcW w:w="1832" w:type="dxa"/>
          </w:tcPr>
          <w:p w14:paraId="09FE4BCA" w14:textId="77777777" w:rsidR="00D6450E" w:rsidRDefault="00D51AB9">
            <w:pPr>
              <w:pStyle w:val="TableParagraph"/>
              <w:spacing w:line="273" w:lineRule="exact"/>
              <w:ind w:left="112"/>
              <w:jc w:val="left"/>
              <w:rPr>
                <w:sz w:val="24"/>
              </w:rPr>
            </w:pPr>
            <w:r>
              <w:rPr>
                <w:sz w:val="24"/>
              </w:rPr>
              <w:t>T6: ECU6717</w:t>
            </w:r>
          </w:p>
        </w:tc>
        <w:tc>
          <w:tcPr>
            <w:tcW w:w="1837" w:type="dxa"/>
          </w:tcPr>
          <w:p w14:paraId="7BAE28DF" w14:textId="77777777" w:rsidR="00D6450E" w:rsidRDefault="00D51AB9">
            <w:pPr>
              <w:pStyle w:val="TableParagraph"/>
              <w:spacing w:line="273" w:lineRule="exact"/>
              <w:ind w:left="114"/>
              <w:jc w:val="left"/>
              <w:rPr>
                <w:sz w:val="24"/>
              </w:rPr>
            </w:pPr>
            <w:r>
              <w:rPr>
                <w:sz w:val="24"/>
              </w:rPr>
              <w:t>T6: ECU6717</w:t>
            </w:r>
          </w:p>
        </w:tc>
        <w:tc>
          <w:tcPr>
            <w:tcW w:w="1832" w:type="dxa"/>
          </w:tcPr>
          <w:p w14:paraId="6362DE75" w14:textId="77777777" w:rsidR="00D6450E" w:rsidRDefault="00D51AB9">
            <w:pPr>
              <w:pStyle w:val="TableParagraph"/>
              <w:spacing w:line="273" w:lineRule="exact"/>
              <w:ind w:left="111"/>
              <w:jc w:val="left"/>
              <w:rPr>
                <w:sz w:val="24"/>
              </w:rPr>
            </w:pPr>
            <w:r>
              <w:rPr>
                <w:sz w:val="24"/>
              </w:rPr>
              <w:t>T6: ECU6717</w:t>
            </w:r>
          </w:p>
        </w:tc>
        <w:tc>
          <w:tcPr>
            <w:tcW w:w="1831" w:type="dxa"/>
          </w:tcPr>
          <w:p w14:paraId="62FD1AA0" w14:textId="77777777" w:rsidR="00D6450E" w:rsidRDefault="00D51AB9">
            <w:pPr>
              <w:pStyle w:val="TableParagraph"/>
              <w:spacing w:line="273" w:lineRule="exact"/>
              <w:ind w:left="111"/>
              <w:jc w:val="left"/>
              <w:rPr>
                <w:sz w:val="24"/>
              </w:rPr>
            </w:pPr>
            <w:r>
              <w:rPr>
                <w:sz w:val="24"/>
              </w:rPr>
              <w:t>T6: ECU6717</w:t>
            </w:r>
          </w:p>
        </w:tc>
      </w:tr>
      <w:tr w:rsidR="00D6450E" w14:paraId="755A4A6F" w14:textId="77777777">
        <w:trPr>
          <w:trHeight w:val="1242"/>
        </w:trPr>
        <w:tc>
          <w:tcPr>
            <w:tcW w:w="883" w:type="dxa"/>
          </w:tcPr>
          <w:p w14:paraId="6A6DFF4A" w14:textId="77777777" w:rsidR="00D6450E" w:rsidRDefault="00D51AB9">
            <w:pPr>
              <w:pStyle w:val="TableParagraph"/>
              <w:spacing w:line="270" w:lineRule="exact"/>
              <w:ind w:left="112"/>
              <w:jc w:val="left"/>
              <w:rPr>
                <w:sz w:val="24"/>
              </w:rPr>
            </w:pPr>
            <w:r>
              <w:rPr>
                <w:sz w:val="24"/>
              </w:rPr>
              <w:t>3</w:t>
            </w:r>
          </w:p>
        </w:tc>
        <w:tc>
          <w:tcPr>
            <w:tcW w:w="1832" w:type="dxa"/>
          </w:tcPr>
          <w:p w14:paraId="18E796CC" w14:textId="77777777" w:rsidR="00D6450E" w:rsidRDefault="00D51AB9">
            <w:pPr>
              <w:pStyle w:val="TableParagraph"/>
              <w:spacing w:line="360" w:lineRule="auto"/>
              <w:ind w:left="112" w:right="156"/>
              <w:jc w:val="left"/>
              <w:rPr>
                <w:sz w:val="24"/>
              </w:rPr>
            </w:pPr>
            <w:r>
              <w:rPr>
                <w:sz w:val="24"/>
              </w:rPr>
              <w:t>T7: INIAP TUNKAHUAN</w:t>
            </w:r>
          </w:p>
        </w:tc>
        <w:tc>
          <w:tcPr>
            <w:tcW w:w="1837" w:type="dxa"/>
          </w:tcPr>
          <w:p w14:paraId="0790CC95" w14:textId="77777777" w:rsidR="00D6450E" w:rsidRDefault="00D51AB9">
            <w:pPr>
              <w:pStyle w:val="TableParagraph"/>
              <w:spacing w:line="360" w:lineRule="auto"/>
              <w:ind w:left="114" w:right="159"/>
              <w:jc w:val="left"/>
              <w:rPr>
                <w:sz w:val="24"/>
              </w:rPr>
            </w:pPr>
            <w:r>
              <w:rPr>
                <w:sz w:val="24"/>
              </w:rPr>
              <w:t>T7: INIAP TUNKAHUAN</w:t>
            </w:r>
          </w:p>
        </w:tc>
        <w:tc>
          <w:tcPr>
            <w:tcW w:w="1832" w:type="dxa"/>
          </w:tcPr>
          <w:p w14:paraId="590513A5" w14:textId="77777777" w:rsidR="00D6450E" w:rsidRDefault="00D51AB9">
            <w:pPr>
              <w:pStyle w:val="TableParagraph"/>
              <w:spacing w:line="360" w:lineRule="auto"/>
              <w:ind w:left="111" w:right="157"/>
              <w:jc w:val="left"/>
              <w:rPr>
                <w:sz w:val="24"/>
              </w:rPr>
            </w:pPr>
            <w:r>
              <w:rPr>
                <w:sz w:val="24"/>
              </w:rPr>
              <w:t>T7: INIAP TUNKAHUAN</w:t>
            </w:r>
          </w:p>
        </w:tc>
        <w:tc>
          <w:tcPr>
            <w:tcW w:w="1831" w:type="dxa"/>
          </w:tcPr>
          <w:p w14:paraId="32CF7E87" w14:textId="77777777" w:rsidR="00D6450E" w:rsidRDefault="00D51AB9">
            <w:pPr>
              <w:pStyle w:val="TableParagraph"/>
              <w:spacing w:line="270" w:lineRule="exact"/>
              <w:ind w:left="111"/>
              <w:jc w:val="left"/>
              <w:rPr>
                <w:sz w:val="24"/>
              </w:rPr>
            </w:pPr>
            <w:r>
              <w:rPr>
                <w:sz w:val="24"/>
              </w:rPr>
              <w:t>T9:</w:t>
            </w:r>
            <w:r>
              <w:rPr>
                <w:spacing w:val="-11"/>
                <w:sz w:val="24"/>
              </w:rPr>
              <w:t xml:space="preserve"> </w:t>
            </w:r>
            <w:r>
              <w:rPr>
                <w:sz w:val="24"/>
              </w:rPr>
              <w:t>INIAP</w:t>
            </w:r>
          </w:p>
          <w:p w14:paraId="5D35D5DC" w14:textId="77777777" w:rsidR="00D6450E" w:rsidRDefault="00D51AB9">
            <w:pPr>
              <w:pStyle w:val="TableParagraph"/>
              <w:spacing w:before="2" w:line="410" w:lineRule="atLeast"/>
              <w:ind w:left="111" w:right="682"/>
              <w:jc w:val="left"/>
              <w:rPr>
                <w:sz w:val="24"/>
              </w:rPr>
            </w:pPr>
            <w:r>
              <w:rPr>
                <w:sz w:val="24"/>
              </w:rPr>
              <w:t xml:space="preserve">PATA </w:t>
            </w:r>
            <w:r>
              <w:rPr>
                <w:spacing w:val="-6"/>
                <w:sz w:val="24"/>
              </w:rPr>
              <w:t xml:space="preserve">DE </w:t>
            </w:r>
            <w:r>
              <w:rPr>
                <w:spacing w:val="-1"/>
                <w:sz w:val="24"/>
              </w:rPr>
              <w:t>VENADO</w:t>
            </w:r>
          </w:p>
        </w:tc>
      </w:tr>
      <w:tr w:rsidR="00D6450E" w14:paraId="0E5DA5F8" w14:textId="77777777">
        <w:trPr>
          <w:trHeight w:val="1240"/>
        </w:trPr>
        <w:tc>
          <w:tcPr>
            <w:tcW w:w="883" w:type="dxa"/>
          </w:tcPr>
          <w:p w14:paraId="23E68BA6" w14:textId="77777777" w:rsidR="00D6450E" w:rsidRDefault="00D51AB9">
            <w:pPr>
              <w:pStyle w:val="TableParagraph"/>
              <w:spacing w:line="270" w:lineRule="exact"/>
              <w:ind w:left="112"/>
              <w:jc w:val="left"/>
              <w:rPr>
                <w:sz w:val="24"/>
              </w:rPr>
            </w:pPr>
            <w:r>
              <w:rPr>
                <w:sz w:val="24"/>
              </w:rPr>
              <w:t>4</w:t>
            </w:r>
          </w:p>
        </w:tc>
        <w:tc>
          <w:tcPr>
            <w:tcW w:w="1832" w:type="dxa"/>
          </w:tcPr>
          <w:p w14:paraId="5E881494" w14:textId="77777777" w:rsidR="00D6450E" w:rsidRDefault="00D51AB9">
            <w:pPr>
              <w:pStyle w:val="TableParagraph"/>
              <w:spacing w:line="270" w:lineRule="exact"/>
              <w:ind w:left="112"/>
              <w:jc w:val="left"/>
              <w:rPr>
                <w:sz w:val="24"/>
              </w:rPr>
            </w:pPr>
            <w:r>
              <w:rPr>
                <w:sz w:val="24"/>
              </w:rPr>
              <w:t>T9:</w:t>
            </w:r>
            <w:r>
              <w:rPr>
                <w:spacing w:val="3"/>
                <w:sz w:val="24"/>
              </w:rPr>
              <w:t xml:space="preserve"> </w:t>
            </w:r>
            <w:r>
              <w:rPr>
                <w:spacing w:val="-6"/>
                <w:sz w:val="24"/>
              </w:rPr>
              <w:t>INIAP</w:t>
            </w:r>
          </w:p>
          <w:p w14:paraId="258A513A" w14:textId="77777777" w:rsidR="00D6450E" w:rsidRDefault="00D51AB9">
            <w:pPr>
              <w:pStyle w:val="TableParagraph"/>
              <w:spacing w:before="5" w:line="410" w:lineRule="atLeast"/>
              <w:ind w:left="112" w:right="682"/>
              <w:jc w:val="left"/>
              <w:rPr>
                <w:sz w:val="24"/>
              </w:rPr>
            </w:pPr>
            <w:r>
              <w:rPr>
                <w:sz w:val="24"/>
              </w:rPr>
              <w:t xml:space="preserve">PATA DE </w:t>
            </w:r>
            <w:r>
              <w:rPr>
                <w:spacing w:val="-1"/>
                <w:sz w:val="24"/>
              </w:rPr>
              <w:t>VENADO</w:t>
            </w:r>
          </w:p>
        </w:tc>
        <w:tc>
          <w:tcPr>
            <w:tcW w:w="1837" w:type="dxa"/>
          </w:tcPr>
          <w:p w14:paraId="465AE148" w14:textId="77777777" w:rsidR="00D6450E" w:rsidRDefault="00D51AB9">
            <w:pPr>
              <w:pStyle w:val="TableParagraph"/>
              <w:spacing w:line="270" w:lineRule="exact"/>
              <w:ind w:left="114"/>
              <w:jc w:val="left"/>
              <w:rPr>
                <w:sz w:val="24"/>
              </w:rPr>
            </w:pPr>
            <w:r>
              <w:rPr>
                <w:sz w:val="24"/>
              </w:rPr>
              <w:t>T9:</w:t>
            </w:r>
            <w:r>
              <w:rPr>
                <w:spacing w:val="3"/>
                <w:sz w:val="24"/>
              </w:rPr>
              <w:t xml:space="preserve"> </w:t>
            </w:r>
            <w:r>
              <w:rPr>
                <w:spacing w:val="-6"/>
                <w:sz w:val="24"/>
              </w:rPr>
              <w:t>INIAP</w:t>
            </w:r>
          </w:p>
          <w:p w14:paraId="27815E60" w14:textId="77777777" w:rsidR="00D6450E" w:rsidRDefault="00D51AB9">
            <w:pPr>
              <w:pStyle w:val="TableParagraph"/>
              <w:spacing w:before="5" w:line="410" w:lineRule="atLeast"/>
              <w:ind w:left="114" w:right="685"/>
              <w:jc w:val="left"/>
              <w:rPr>
                <w:sz w:val="24"/>
              </w:rPr>
            </w:pPr>
            <w:r>
              <w:rPr>
                <w:sz w:val="24"/>
              </w:rPr>
              <w:t xml:space="preserve">PATA DE </w:t>
            </w:r>
            <w:r>
              <w:rPr>
                <w:spacing w:val="-1"/>
                <w:sz w:val="24"/>
              </w:rPr>
              <w:t>VENADO</w:t>
            </w:r>
          </w:p>
        </w:tc>
        <w:tc>
          <w:tcPr>
            <w:tcW w:w="1832" w:type="dxa"/>
          </w:tcPr>
          <w:p w14:paraId="290E4CD6" w14:textId="77777777" w:rsidR="00D6450E" w:rsidRDefault="00D51AB9">
            <w:pPr>
              <w:pStyle w:val="TableParagraph"/>
              <w:spacing w:line="270" w:lineRule="exact"/>
              <w:ind w:left="111"/>
              <w:jc w:val="left"/>
              <w:rPr>
                <w:sz w:val="24"/>
              </w:rPr>
            </w:pPr>
            <w:r>
              <w:rPr>
                <w:sz w:val="24"/>
              </w:rPr>
              <w:t>T9:</w:t>
            </w:r>
            <w:r>
              <w:rPr>
                <w:spacing w:val="3"/>
                <w:sz w:val="24"/>
              </w:rPr>
              <w:t xml:space="preserve"> </w:t>
            </w:r>
            <w:r>
              <w:rPr>
                <w:spacing w:val="-6"/>
                <w:sz w:val="24"/>
              </w:rPr>
              <w:t>INIAP</w:t>
            </w:r>
          </w:p>
          <w:p w14:paraId="24A67DEB" w14:textId="77777777" w:rsidR="00D6450E" w:rsidRDefault="00D51AB9">
            <w:pPr>
              <w:pStyle w:val="TableParagraph"/>
              <w:spacing w:before="5" w:line="410" w:lineRule="atLeast"/>
              <w:ind w:left="111" w:right="683"/>
              <w:jc w:val="left"/>
              <w:rPr>
                <w:sz w:val="24"/>
              </w:rPr>
            </w:pPr>
            <w:r>
              <w:rPr>
                <w:sz w:val="24"/>
              </w:rPr>
              <w:t xml:space="preserve">PATA DE </w:t>
            </w:r>
            <w:r>
              <w:rPr>
                <w:spacing w:val="-1"/>
                <w:sz w:val="24"/>
              </w:rPr>
              <w:t>VENADO</w:t>
            </w:r>
          </w:p>
        </w:tc>
        <w:tc>
          <w:tcPr>
            <w:tcW w:w="1831" w:type="dxa"/>
          </w:tcPr>
          <w:p w14:paraId="2239617C" w14:textId="77777777" w:rsidR="00D6450E" w:rsidRDefault="00D51AB9">
            <w:pPr>
              <w:pStyle w:val="TableParagraph"/>
              <w:spacing w:line="360" w:lineRule="auto"/>
              <w:ind w:left="111" w:right="156"/>
              <w:jc w:val="left"/>
              <w:rPr>
                <w:sz w:val="24"/>
              </w:rPr>
            </w:pPr>
            <w:r>
              <w:rPr>
                <w:sz w:val="24"/>
              </w:rPr>
              <w:t>T7: INIAP TUNKAHUAN</w:t>
            </w:r>
          </w:p>
        </w:tc>
      </w:tr>
    </w:tbl>
    <w:p w14:paraId="39B4DF5B" w14:textId="77777777" w:rsidR="00D6450E" w:rsidRDefault="00D6450E">
      <w:pPr>
        <w:spacing w:line="360" w:lineRule="auto"/>
        <w:rPr>
          <w:sz w:val="24"/>
        </w:rPr>
        <w:sectPr w:rsidR="00D6450E">
          <w:pgSz w:w="11920" w:h="16860"/>
          <w:pgMar w:top="1600" w:right="680" w:bottom="1240" w:left="1680" w:header="0" w:footer="1058" w:gutter="0"/>
          <w:cols w:space="720"/>
        </w:sectPr>
      </w:pPr>
    </w:p>
    <w:p w14:paraId="6AE96BBD" w14:textId="77777777" w:rsidR="00D6450E" w:rsidRDefault="00D51AB9" w:rsidP="002E3DD4">
      <w:pPr>
        <w:pStyle w:val="CUA"/>
        <w:ind w:left="1985" w:right="1055" w:hanging="1701"/>
      </w:pPr>
      <w:bookmarkStart w:id="330" w:name="_Toc76117993"/>
      <w:bookmarkStart w:id="331" w:name="_Toc76135915"/>
      <w:r>
        <w:rPr>
          <w:b/>
        </w:rPr>
        <w:lastRenderedPageBreak/>
        <w:t xml:space="preserve">Cuadro No. 20. </w:t>
      </w:r>
      <w:r>
        <w:t>Accesiones de quinua con mayor puntaje y principales criterios de aceptabilidad por parte de los evaluadores. Jatumpamba. Guaranda, 2020</w:t>
      </w:r>
      <w:bookmarkEnd w:id="330"/>
      <w:bookmarkEnd w:id="331"/>
    </w:p>
    <w:p w14:paraId="17D72F05" w14:textId="77777777" w:rsidR="00D6450E" w:rsidRDefault="00D6450E">
      <w:pPr>
        <w:pStyle w:val="Textoindependiente"/>
        <w:rPr>
          <w:sz w:val="20"/>
        </w:rPr>
      </w:pPr>
    </w:p>
    <w:p w14:paraId="353381F3" w14:textId="77777777" w:rsidR="00D6450E" w:rsidRDefault="00D6450E">
      <w:pPr>
        <w:pStyle w:val="Textoindependiente"/>
        <w:spacing w:before="5"/>
        <w:rPr>
          <w:sz w:val="16"/>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2891"/>
        <w:gridCol w:w="4134"/>
      </w:tblGrid>
      <w:tr w:rsidR="00D6450E" w14:paraId="40DC5387" w14:textId="77777777">
        <w:trPr>
          <w:trHeight w:val="412"/>
        </w:trPr>
        <w:tc>
          <w:tcPr>
            <w:tcW w:w="1188" w:type="dxa"/>
          </w:tcPr>
          <w:p w14:paraId="140D046C" w14:textId="77777777" w:rsidR="00D6450E" w:rsidRDefault="00D51AB9">
            <w:pPr>
              <w:pStyle w:val="TableParagraph"/>
              <w:spacing w:line="270" w:lineRule="exact"/>
              <w:ind w:left="112"/>
              <w:jc w:val="left"/>
              <w:rPr>
                <w:b/>
                <w:sz w:val="24"/>
              </w:rPr>
            </w:pPr>
            <w:r>
              <w:rPr>
                <w:b/>
                <w:sz w:val="24"/>
              </w:rPr>
              <w:t>Orden</w:t>
            </w:r>
          </w:p>
        </w:tc>
        <w:tc>
          <w:tcPr>
            <w:tcW w:w="2891" w:type="dxa"/>
          </w:tcPr>
          <w:p w14:paraId="526F5F1A" w14:textId="77777777" w:rsidR="00D6450E" w:rsidRDefault="00D51AB9">
            <w:pPr>
              <w:pStyle w:val="TableParagraph"/>
              <w:spacing w:line="270" w:lineRule="exact"/>
              <w:ind w:left="971" w:right="962"/>
              <w:rPr>
                <w:b/>
                <w:sz w:val="24"/>
              </w:rPr>
            </w:pPr>
            <w:r>
              <w:rPr>
                <w:b/>
                <w:sz w:val="24"/>
              </w:rPr>
              <w:t>Accesión</w:t>
            </w:r>
          </w:p>
        </w:tc>
        <w:tc>
          <w:tcPr>
            <w:tcW w:w="4134" w:type="dxa"/>
          </w:tcPr>
          <w:p w14:paraId="15A0474F" w14:textId="77777777" w:rsidR="00D6450E" w:rsidRDefault="00D51AB9">
            <w:pPr>
              <w:pStyle w:val="TableParagraph"/>
              <w:spacing w:line="270" w:lineRule="exact"/>
              <w:ind w:left="371"/>
              <w:jc w:val="left"/>
              <w:rPr>
                <w:b/>
                <w:sz w:val="24"/>
              </w:rPr>
            </w:pPr>
            <w:r>
              <w:rPr>
                <w:b/>
                <w:sz w:val="24"/>
              </w:rPr>
              <w:t>Criterios de mayor aceptabilidad</w:t>
            </w:r>
          </w:p>
        </w:tc>
      </w:tr>
      <w:tr w:rsidR="00D6450E" w14:paraId="50B01BB9" w14:textId="77777777">
        <w:trPr>
          <w:trHeight w:val="1656"/>
        </w:trPr>
        <w:tc>
          <w:tcPr>
            <w:tcW w:w="1188" w:type="dxa"/>
          </w:tcPr>
          <w:p w14:paraId="5F7D33DD" w14:textId="77777777" w:rsidR="00D6450E" w:rsidRDefault="00D51AB9">
            <w:pPr>
              <w:pStyle w:val="TableParagraph"/>
              <w:spacing w:line="270" w:lineRule="exact"/>
              <w:ind w:left="112"/>
              <w:jc w:val="left"/>
              <w:rPr>
                <w:sz w:val="24"/>
              </w:rPr>
            </w:pPr>
            <w:r>
              <w:rPr>
                <w:sz w:val="24"/>
              </w:rPr>
              <w:t>Primero</w:t>
            </w:r>
          </w:p>
        </w:tc>
        <w:tc>
          <w:tcPr>
            <w:tcW w:w="2891" w:type="dxa"/>
          </w:tcPr>
          <w:p w14:paraId="613B8C9C" w14:textId="77777777" w:rsidR="00D6450E" w:rsidRDefault="00D51AB9">
            <w:pPr>
              <w:pStyle w:val="TableParagraph"/>
              <w:spacing w:line="270" w:lineRule="exact"/>
              <w:ind w:left="112"/>
              <w:jc w:val="left"/>
              <w:rPr>
                <w:sz w:val="24"/>
              </w:rPr>
            </w:pPr>
            <w:r>
              <w:rPr>
                <w:sz w:val="24"/>
              </w:rPr>
              <w:t>T5: EQ31</w:t>
            </w:r>
          </w:p>
        </w:tc>
        <w:tc>
          <w:tcPr>
            <w:tcW w:w="4134" w:type="dxa"/>
          </w:tcPr>
          <w:p w14:paraId="448E2905" w14:textId="77777777" w:rsidR="00D6450E" w:rsidRDefault="00D51AB9">
            <w:pPr>
              <w:pStyle w:val="TableParagraph"/>
              <w:spacing w:line="360" w:lineRule="auto"/>
              <w:ind w:left="112" w:right="98"/>
              <w:jc w:val="both"/>
              <w:rPr>
                <w:sz w:val="24"/>
              </w:rPr>
            </w:pPr>
            <w:r>
              <w:rPr>
                <w:sz w:val="24"/>
              </w:rPr>
              <w:t>Tamaño grande del grano, libre de impurezas, color blanco, forma redonda, grano libre de impurezas y rendimiento</w:t>
            </w:r>
          </w:p>
          <w:p w14:paraId="1CC87152" w14:textId="77777777" w:rsidR="00D6450E" w:rsidRDefault="00D51AB9">
            <w:pPr>
              <w:pStyle w:val="TableParagraph"/>
              <w:ind w:left="112"/>
              <w:jc w:val="both"/>
              <w:rPr>
                <w:sz w:val="24"/>
              </w:rPr>
            </w:pPr>
            <w:r>
              <w:rPr>
                <w:sz w:val="24"/>
              </w:rPr>
              <w:t>adecuado con 515,21Kg/ha</w:t>
            </w:r>
          </w:p>
        </w:tc>
      </w:tr>
      <w:tr w:rsidR="00D6450E" w14:paraId="7B2A6228" w14:textId="77777777">
        <w:trPr>
          <w:trHeight w:val="1658"/>
        </w:trPr>
        <w:tc>
          <w:tcPr>
            <w:tcW w:w="1188" w:type="dxa"/>
          </w:tcPr>
          <w:p w14:paraId="0F24663F" w14:textId="77777777" w:rsidR="00D6450E" w:rsidRDefault="00D51AB9">
            <w:pPr>
              <w:pStyle w:val="TableParagraph"/>
              <w:spacing w:line="270" w:lineRule="exact"/>
              <w:ind w:left="112"/>
              <w:jc w:val="left"/>
              <w:rPr>
                <w:sz w:val="24"/>
              </w:rPr>
            </w:pPr>
            <w:r>
              <w:rPr>
                <w:sz w:val="24"/>
              </w:rPr>
              <w:t>Segundo</w:t>
            </w:r>
          </w:p>
        </w:tc>
        <w:tc>
          <w:tcPr>
            <w:tcW w:w="2891" w:type="dxa"/>
          </w:tcPr>
          <w:p w14:paraId="027330CB" w14:textId="77777777" w:rsidR="00D6450E" w:rsidRDefault="00D51AB9">
            <w:pPr>
              <w:pStyle w:val="TableParagraph"/>
              <w:spacing w:line="270" w:lineRule="exact"/>
              <w:ind w:left="112"/>
              <w:jc w:val="left"/>
              <w:rPr>
                <w:sz w:val="24"/>
              </w:rPr>
            </w:pPr>
            <w:r>
              <w:rPr>
                <w:sz w:val="24"/>
              </w:rPr>
              <w:t>T6: ECU6717</w:t>
            </w:r>
          </w:p>
        </w:tc>
        <w:tc>
          <w:tcPr>
            <w:tcW w:w="4134" w:type="dxa"/>
          </w:tcPr>
          <w:p w14:paraId="18238E2D" w14:textId="77777777" w:rsidR="00D6450E" w:rsidRDefault="00D51AB9">
            <w:pPr>
              <w:pStyle w:val="TableParagraph"/>
              <w:spacing w:line="360" w:lineRule="auto"/>
              <w:ind w:left="112" w:right="93"/>
              <w:jc w:val="both"/>
              <w:rPr>
                <w:sz w:val="24"/>
              </w:rPr>
            </w:pPr>
            <w:r>
              <w:rPr>
                <w:sz w:val="24"/>
              </w:rPr>
              <w:t>Tamaño grande del grano, color blanco, forma redonda, libre de impurezas con rendimiento considerable con 673,80</w:t>
            </w:r>
          </w:p>
          <w:p w14:paraId="27121132" w14:textId="77777777" w:rsidR="00D6450E" w:rsidRDefault="00D51AB9">
            <w:pPr>
              <w:pStyle w:val="TableParagraph"/>
              <w:ind w:left="112"/>
              <w:jc w:val="left"/>
              <w:rPr>
                <w:sz w:val="24"/>
              </w:rPr>
            </w:pPr>
            <w:r>
              <w:rPr>
                <w:sz w:val="24"/>
              </w:rPr>
              <w:t>Kg/ha</w:t>
            </w:r>
          </w:p>
        </w:tc>
      </w:tr>
      <w:tr w:rsidR="00D6450E" w14:paraId="46A09BA3" w14:textId="77777777">
        <w:trPr>
          <w:trHeight w:val="1656"/>
        </w:trPr>
        <w:tc>
          <w:tcPr>
            <w:tcW w:w="1188" w:type="dxa"/>
          </w:tcPr>
          <w:p w14:paraId="2404A52C" w14:textId="77777777" w:rsidR="00D6450E" w:rsidRDefault="00D51AB9">
            <w:pPr>
              <w:pStyle w:val="TableParagraph"/>
              <w:spacing w:line="270" w:lineRule="exact"/>
              <w:ind w:left="112"/>
              <w:jc w:val="left"/>
              <w:rPr>
                <w:sz w:val="24"/>
              </w:rPr>
            </w:pPr>
            <w:r>
              <w:rPr>
                <w:sz w:val="24"/>
              </w:rPr>
              <w:t>Tercero</w:t>
            </w:r>
          </w:p>
        </w:tc>
        <w:tc>
          <w:tcPr>
            <w:tcW w:w="2891" w:type="dxa"/>
          </w:tcPr>
          <w:p w14:paraId="61416093" w14:textId="77777777" w:rsidR="00D6450E" w:rsidRDefault="00D51AB9">
            <w:pPr>
              <w:pStyle w:val="TableParagraph"/>
              <w:spacing w:line="270" w:lineRule="exact"/>
              <w:ind w:left="112"/>
              <w:jc w:val="left"/>
              <w:rPr>
                <w:sz w:val="24"/>
              </w:rPr>
            </w:pPr>
            <w:r>
              <w:rPr>
                <w:sz w:val="24"/>
              </w:rPr>
              <w:t>T7: INIAP TUNKAHUAN</w:t>
            </w:r>
          </w:p>
        </w:tc>
        <w:tc>
          <w:tcPr>
            <w:tcW w:w="4134" w:type="dxa"/>
          </w:tcPr>
          <w:p w14:paraId="2422CE35" w14:textId="77777777" w:rsidR="00D6450E" w:rsidRDefault="00D51AB9">
            <w:pPr>
              <w:pStyle w:val="TableParagraph"/>
              <w:spacing w:line="360" w:lineRule="auto"/>
              <w:ind w:left="112" w:right="96"/>
              <w:jc w:val="both"/>
              <w:rPr>
                <w:sz w:val="24"/>
              </w:rPr>
            </w:pPr>
            <w:r>
              <w:rPr>
                <w:sz w:val="24"/>
              </w:rPr>
              <w:t>Tamaño grande del grano, libre de impurezas, color blanco, forma redonda y rendimiento adecuado con 768,89</w:t>
            </w:r>
          </w:p>
          <w:p w14:paraId="664D82D2" w14:textId="77777777" w:rsidR="00D6450E" w:rsidRDefault="00D51AB9">
            <w:pPr>
              <w:pStyle w:val="TableParagraph"/>
              <w:spacing w:line="275" w:lineRule="exact"/>
              <w:ind w:left="112"/>
              <w:jc w:val="left"/>
              <w:rPr>
                <w:sz w:val="24"/>
              </w:rPr>
            </w:pPr>
            <w:r>
              <w:rPr>
                <w:sz w:val="24"/>
              </w:rPr>
              <w:t>Kg/ha</w:t>
            </w:r>
          </w:p>
        </w:tc>
      </w:tr>
      <w:tr w:rsidR="00D6450E" w14:paraId="51040530" w14:textId="77777777">
        <w:trPr>
          <w:trHeight w:val="1655"/>
        </w:trPr>
        <w:tc>
          <w:tcPr>
            <w:tcW w:w="1188" w:type="dxa"/>
          </w:tcPr>
          <w:p w14:paraId="1A7FA4E4" w14:textId="77777777" w:rsidR="00D6450E" w:rsidRDefault="00D51AB9">
            <w:pPr>
              <w:pStyle w:val="TableParagraph"/>
              <w:spacing w:line="270" w:lineRule="exact"/>
              <w:ind w:left="112"/>
              <w:jc w:val="left"/>
              <w:rPr>
                <w:sz w:val="24"/>
              </w:rPr>
            </w:pPr>
            <w:r>
              <w:rPr>
                <w:sz w:val="24"/>
              </w:rPr>
              <w:t>Tercero</w:t>
            </w:r>
          </w:p>
        </w:tc>
        <w:tc>
          <w:tcPr>
            <w:tcW w:w="2891" w:type="dxa"/>
          </w:tcPr>
          <w:p w14:paraId="2DE58F27" w14:textId="77777777" w:rsidR="00D6450E" w:rsidRDefault="00D51AB9">
            <w:pPr>
              <w:pStyle w:val="TableParagraph"/>
              <w:spacing w:line="360" w:lineRule="auto"/>
              <w:ind w:left="112"/>
              <w:jc w:val="left"/>
              <w:rPr>
                <w:sz w:val="24"/>
              </w:rPr>
            </w:pPr>
            <w:r>
              <w:rPr>
                <w:sz w:val="24"/>
              </w:rPr>
              <w:t>T9: INIAP PATA DE VENADO</w:t>
            </w:r>
          </w:p>
        </w:tc>
        <w:tc>
          <w:tcPr>
            <w:tcW w:w="4134" w:type="dxa"/>
          </w:tcPr>
          <w:p w14:paraId="5AB19A37" w14:textId="77777777" w:rsidR="00D6450E" w:rsidRDefault="00D51AB9">
            <w:pPr>
              <w:pStyle w:val="TableParagraph"/>
              <w:spacing w:line="360" w:lineRule="auto"/>
              <w:ind w:left="112" w:right="97"/>
              <w:jc w:val="both"/>
              <w:rPr>
                <w:sz w:val="24"/>
              </w:rPr>
            </w:pPr>
            <w:r>
              <w:rPr>
                <w:sz w:val="24"/>
              </w:rPr>
              <w:t>Tamaño grande del grano color blanco, forma redonda, rendimiento alto con 1.105,90 Kg/ha y grano libre de</w:t>
            </w:r>
          </w:p>
          <w:p w14:paraId="6A762205" w14:textId="77777777" w:rsidR="00D6450E" w:rsidRDefault="00D51AB9">
            <w:pPr>
              <w:pStyle w:val="TableParagraph"/>
              <w:spacing w:line="275" w:lineRule="exact"/>
              <w:ind w:left="112"/>
              <w:jc w:val="left"/>
              <w:rPr>
                <w:sz w:val="24"/>
              </w:rPr>
            </w:pPr>
            <w:r>
              <w:rPr>
                <w:sz w:val="24"/>
              </w:rPr>
              <w:t>impurezas</w:t>
            </w:r>
          </w:p>
        </w:tc>
      </w:tr>
    </w:tbl>
    <w:p w14:paraId="2247E771" w14:textId="77777777" w:rsidR="00D6450E" w:rsidRDefault="00D6450E">
      <w:pPr>
        <w:pStyle w:val="Textoindependiente"/>
        <w:spacing w:before="6"/>
        <w:rPr>
          <w:sz w:val="26"/>
        </w:rPr>
      </w:pPr>
    </w:p>
    <w:p w14:paraId="3B86AE32" w14:textId="77777777" w:rsidR="00D6450E" w:rsidRDefault="00D51AB9">
      <w:pPr>
        <w:pStyle w:val="Textoindependiente"/>
        <w:spacing w:before="90" w:line="360" w:lineRule="auto"/>
        <w:ind w:left="305" w:right="1019"/>
        <w:jc w:val="both"/>
      </w:pPr>
      <w:r>
        <w:t>Se realizaron evaluaciones participativas con un grupo de 20 personas con enfoque</w:t>
      </w:r>
      <w:r>
        <w:rPr>
          <w:spacing w:val="-39"/>
        </w:rPr>
        <w:t xml:space="preserve"> </w:t>
      </w:r>
      <w:r>
        <w:t>de género entre productores/as y consumidores/as de quinua; en la etapa de pos</w:t>
      </w:r>
      <w:r>
        <w:rPr>
          <w:spacing w:val="-21"/>
        </w:rPr>
        <w:t xml:space="preserve"> </w:t>
      </w:r>
      <w:r>
        <w:t>cosecha.</w:t>
      </w:r>
    </w:p>
    <w:p w14:paraId="38D58D54" w14:textId="77777777" w:rsidR="00D6450E" w:rsidRDefault="00D6450E">
      <w:pPr>
        <w:pStyle w:val="Textoindependiente"/>
        <w:spacing w:before="11"/>
        <w:rPr>
          <w:sz w:val="35"/>
        </w:rPr>
      </w:pPr>
    </w:p>
    <w:p w14:paraId="739BAF32" w14:textId="77777777" w:rsidR="00D6450E" w:rsidRDefault="00D51AB9">
      <w:pPr>
        <w:pStyle w:val="Textoindependiente"/>
        <w:spacing w:line="360" w:lineRule="auto"/>
        <w:ind w:left="305" w:right="1026"/>
        <w:jc w:val="both"/>
      </w:pPr>
      <w:r>
        <w:t>Los criterios que se evaluaron fueron: Color, forma, tamaño y textura del grano, impurezas presentes en el grano y rendimiento.</w:t>
      </w:r>
    </w:p>
    <w:p w14:paraId="369D0FA5" w14:textId="77777777" w:rsidR="00D6450E" w:rsidRDefault="00D6450E">
      <w:pPr>
        <w:pStyle w:val="Textoindependiente"/>
        <w:spacing w:before="3"/>
        <w:rPr>
          <w:sz w:val="36"/>
        </w:rPr>
      </w:pPr>
    </w:p>
    <w:p w14:paraId="426DF7CC" w14:textId="77777777" w:rsidR="00D6450E" w:rsidRDefault="00D51AB9">
      <w:pPr>
        <w:pStyle w:val="Textoindependiente"/>
        <w:spacing w:before="1" w:line="360" w:lineRule="auto"/>
        <w:ind w:left="305" w:right="1025"/>
        <w:jc w:val="both"/>
      </w:pPr>
      <w:r>
        <w:t>Los criterios de mayor aceptabilidad e importancia para el grupo de evaluadores fueron: grano de color blanco y tamaño grande, grano sin impurezas y buen rendimiento.</w:t>
      </w:r>
    </w:p>
    <w:p w14:paraId="0FC81232" w14:textId="77777777" w:rsidR="00D6450E" w:rsidRDefault="00D6450E">
      <w:pPr>
        <w:spacing w:line="360" w:lineRule="auto"/>
        <w:jc w:val="both"/>
        <w:sectPr w:rsidR="00D6450E">
          <w:pgSz w:w="11920" w:h="16860"/>
          <w:pgMar w:top="1600" w:right="680" w:bottom="1240" w:left="1680" w:header="0" w:footer="1058" w:gutter="0"/>
          <w:cols w:space="720"/>
        </w:sectPr>
      </w:pPr>
    </w:p>
    <w:p w14:paraId="096ECDC7" w14:textId="77777777" w:rsidR="00D6450E" w:rsidRDefault="00D51AB9">
      <w:pPr>
        <w:pStyle w:val="Textoindependiente"/>
        <w:spacing w:before="86" w:line="360" w:lineRule="auto"/>
        <w:ind w:left="305" w:right="1018"/>
        <w:jc w:val="both"/>
      </w:pPr>
      <w:r>
        <w:lastRenderedPageBreak/>
        <w:t>En las dos localidades, las accesiones con mayor aceptabilidad en relación a los criterios anteriores fueron: T5: EQ31; T6: ECU6717; T7: INIAP Tunkahuan y T9: INIAP Pata de Venado.</w:t>
      </w:r>
    </w:p>
    <w:p w14:paraId="7AD8F4F3" w14:textId="77777777" w:rsidR="00D6450E" w:rsidRDefault="00D6450E">
      <w:pPr>
        <w:spacing w:line="360" w:lineRule="auto"/>
        <w:jc w:val="both"/>
        <w:sectPr w:rsidR="00D6450E">
          <w:pgSz w:w="11920" w:h="16860"/>
          <w:pgMar w:top="1600" w:right="680" w:bottom="1240" w:left="1680" w:header="0" w:footer="1058" w:gutter="0"/>
          <w:cols w:space="720"/>
        </w:sectPr>
      </w:pPr>
    </w:p>
    <w:p w14:paraId="703A0E2D" w14:textId="4FB0ED2F" w:rsidR="00D6450E" w:rsidRDefault="00D51AB9" w:rsidP="009F30F1">
      <w:pPr>
        <w:pStyle w:val="Ttulo2"/>
        <w:numPr>
          <w:ilvl w:val="1"/>
          <w:numId w:val="17"/>
        </w:numPr>
      </w:pPr>
      <w:bookmarkStart w:id="332" w:name="_bookmark121"/>
      <w:bookmarkStart w:id="333" w:name="_Toc76117994"/>
      <w:bookmarkStart w:id="334" w:name="_Toc76133295"/>
      <w:bookmarkEnd w:id="332"/>
      <w:r>
        <w:lastRenderedPageBreak/>
        <w:t>Análisis económico de la relación</w:t>
      </w:r>
      <w:r>
        <w:rPr>
          <w:spacing w:val="-1"/>
        </w:rPr>
        <w:t xml:space="preserve"> </w:t>
      </w:r>
      <w:r>
        <w:t>B/C</w:t>
      </w:r>
      <w:bookmarkEnd w:id="333"/>
      <w:bookmarkEnd w:id="334"/>
    </w:p>
    <w:p w14:paraId="7E3ED6F2" w14:textId="77777777" w:rsidR="00D6450E" w:rsidRDefault="00D6450E">
      <w:pPr>
        <w:pStyle w:val="Textoindependiente"/>
        <w:spacing w:before="7"/>
        <w:rPr>
          <w:b/>
          <w:sz w:val="32"/>
        </w:rPr>
      </w:pPr>
    </w:p>
    <w:p w14:paraId="4BC8F2D5" w14:textId="77777777" w:rsidR="00D6450E" w:rsidRDefault="00D51AB9" w:rsidP="005217E1">
      <w:pPr>
        <w:pStyle w:val="CUA"/>
      </w:pPr>
      <w:bookmarkStart w:id="335" w:name="_Toc76117995"/>
      <w:bookmarkStart w:id="336" w:name="_Toc76135916"/>
      <w:r>
        <w:rPr>
          <w:b/>
        </w:rPr>
        <w:t xml:space="preserve">Cuadro No. 21. </w:t>
      </w:r>
      <w:r>
        <w:t>Costos de producción de 9 accesiones de Quinua, Laguacoto III. Año 2020</w:t>
      </w:r>
      <w:bookmarkEnd w:id="335"/>
      <w:bookmarkEnd w:id="336"/>
    </w:p>
    <w:p w14:paraId="7718A506" w14:textId="77777777" w:rsidR="00D6450E" w:rsidRDefault="00D6450E">
      <w:pPr>
        <w:pStyle w:val="Textoindependiente"/>
        <w:spacing w:before="8"/>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416"/>
        <w:gridCol w:w="1136"/>
        <w:gridCol w:w="1133"/>
        <w:gridCol w:w="1135"/>
        <w:gridCol w:w="1133"/>
        <w:gridCol w:w="996"/>
        <w:gridCol w:w="991"/>
        <w:gridCol w:w="1133"/>
        <w:gridCol w:w="1277"/>
      </w:tblGrid>
      <w:tr w:rsidR="00D6450E" w14:paraId="3D2F8BDC" w14:textId="77777777">
        <w:trPr>
          <w:trHeight w:val="299"/>
        </w:trPr>
        <w:tc>
          <w:tcPr>
            <w:tcW w:w="5243" w:type="dxa"/>
            <w:vMerge w:val="restart"/>
          </w:tcPr>
          <w:p w14:paraId="077FDA9C" w14:textId="77777777" w:rsidR="00D6450E" w:rsidRDefault="00D51AB9">
            <w:pPr>
              <w:pStyle w:val="TableParagraph"/>
              <w:spacing w:before="176"/>
              <w:ind w:left="2157" w:right="2142"/>
              <w:rPr>
                <w:b/>
              </w:rPr>
            </w:pPr>
            <w:r>
              <w:rPr>
                <w:b/>
              </w:rPr>
              <w:t>Concepto</w:t>
            </w:r>
          </w:p>
        </w:tc>
        <w:tc>
          <w:tcPr>
            <w:tcW w:w="10350" w:type="dxa"/>
            <w:gridSpan w:val="9"/>
          </w:tcPr>
          <w:p w14:paraId="4EF236DD" w14:textId="77777777" w:rsidR="00D6450E" w:rsidRDefault="00D51AB9">
            <w:pPr>
              <w:pStyle w:val="TableParagraph"/>
              <w:spacing w:before="29" w:line="250" w:lineRule="exact"/>
              <w:ind w:left="4524" w:right="4505"/>
              <w:rPr>
                <w:b/>
              </w:rPr>
            </w:pPr>
            <w:r>
              <w:rPr>
                <w:b/>
              </w:rPr>
              <w:t>Tratamientos</w:t>
            </w:r>
          </w:p>
        </w:tc>
      </w:tr>
      <w:tr w:rsidR="00D6450E" w14:paraId="4BEBD8F7" w14:textId="77777777">
        <w:trPr>
          <w:trHeight w:val="299"/>
        </w:trPr>
        <w:tc>
          <w:tcPr>
            <w:tcW w:w="5243" w:type="dxa"/>
            <w:vMerge/>
            <w:tcBorders>
              <w:top w:val="nil"/>
            </w:tcBorders>
          </w:tcPr>
          <w:p w14:paraId="64154D03" w14:textId="77777777" w:rsidR="00D6450E" w:rsidRDefault="00D6450E">
            <w:pPr>
              <w:rPr>
                <w:sz w:val="2"/>
                <w:szCs w:val="2"/>
              </w:rPr>
            </w:pPr>
          </w:p>
        </w:tc>
        <w:tc>
          <w:tcPr>
            <w:tcW w:w="1416" w:type="dxa"/>
          </w:tcPr>
          <w:p w14:paraId="203860FB" w14:textId="77777777" w:rsidR="00D6450E" w:rsidRDefault="00D51AB9">
            <w:pPr>
              <w:pStyle w:val="TableParagraph"/>
              <w:spacing w:before="27" w:line="252" w:lineRule="exact"/>
              <w:ind w:left="305" w:right="286"/>
              <w:rPr>
                <w:b/>
              </w:rPr>
            </w:pPr>
            <w:r>
              <w:rPr>
                <w:b/>
              </w:rPr>
              <w:t>T1</w:t>
            </w:r>
          </w:p>
        </w:tc>
        <w:tc>
          <w:tcPr>
            <w:tcW w:w="1136" w:type="dxa"/>
          </w:tcPr>
          <w:p w14:paraId="2DED3E73" w14:textId="77777777" w:rsidR="00D6450E" w:rsidRDefault="00D51AB9">
            <w:pPr>
              <w:pStyle w:val="TableParagraph"/>
              <w:spacing w:before="27" w:line="252" w:lineRule="exact"/>
              <w:ind w:left="161" w:right="150"/>
              <w:rPr>
                <w:b/>
              </w:rPr>
            </w:pPr>
            <w:r>
              <w:rPr>
                <w:b/>
              </w:rPr>
              <w:t>T2</w:t>
            </w:r>
          </w:p>
        </w:tc>
        <w:tc>
          <w:tcPr>
            <w:tcW w:w="1133" w:type="dxa"/>
          </w:tcPr>
          <w:p w14:paraId="01817D46" w14:textId="77777777" w:rsidR="00D6450E" w:rsidRDefault="00D51AB9">
            <w:pPr>
              <w:pStyle w:val="TableParagraph"/>
              <w:spacing w:before="27" w:line="252" w:lineRule="exact"/>
              <w:ind w:left="161" w:right="147"/>
              <w:rPr>
                <w:b/>
              </w:rPr>
            </w:pPr>
            <w:r>
              <w:rPr>
                <w:b/>
              </w:rPr>
              <w:t>T3</w:t>
            </w:r>
          </w:p>
        </w:tc>
        <w:tc>
          <w:tcPr>
            <w:tcW w:w="1135" w:type="dxa"/>
          </w:tcPr>
          <w:p w14:paraId="5FAFA272" w14:textId="77777777" w:rsidR="00D6450E" w:rsidRDefault="00D51AB9">
            <w:pPr>
              <w:pStyle w:val="TableParagraph"/>
              <w:spacing w:before="27" w:line="252" w:lineRule="exact"/>
              <w:ind w:left="164" w:right="148"/>
              <w:rPr>
                <w:b/>
              </w:rPr>
            </w:pPr>
            <w:r>
              <w:rPr>
                <w:b/>
              </w:rPr>
              <w:t>T4</w:t>
            </w:r>
          </w:p>
        </w:tc>
        <w:tc>
          <w:tcPr>
            <w:tcW w:w="1133" w:type="dxa"/>
          </w:tcPr>
          <w:p w14:paraId="6FF7DC35" w14:textId="77777777" w:rsidR="00D6450E" w:rsidRDefault="00D51AB9">
            <w:pPr>
              <w:pStyle w:val="TableParagraph"/>
              <w:spacing w:before="27" w:line="252" w:lineRule="exact"/>
              <w:ind w:left="161" w:right="147"/>
              <w:rPr>
                <w:b/>
              </w:rPr>
            </w:pPr>
            <w:r>
              <w:rPr>
                <w:b/>
              </w:rPr>
              <w:t>T5</w:t>
            </w:r>
          </w:p>
        </w:tc>
        <w:tc>
          <w:tcPr>
            <w:tcW w:w="996" w:type="dxa"/>
          </w:tcPr>
          <w:p w14:paraId="12C7DF08" w14:textId="77777777" w:rsidR="00D6450E" w:rsidRDefault="00D51AB9">
            <w:pPr>
              <w:pStyle w:val="TableParagraph"/>
              <w:spacing w:before="27" w:line="252" w:lineRule="exact"/>
              <w:ind w:left="90" w:right="78"/>
              <w:rPr>
                <w:b/>
              </w:rPr>
            </w:pPr>
            <w:r>
              <w:rPr>
                <w:b/>
              </w:rPr>
              <w:t>T6</w:t>
            </w:r>
          </w:p>
        </w:tc>
        <w:tc>
          <w:tcPr>
            <w:tcW w:w="991" w:type="dxa"/>
          </w:tcPr>
          <w:p w14:paraId="18C40076" w14:textId="77777777" w:rsidR="00D6450E" w:rsidRDefault="00D51AB9">
            <w:pPr>
              <w:pStyle w:val="TableParagraph"/>
              <w:spacing w:before="27" w:line="252" w:lineRule="exact"/>
              <w:ind w:left="89" w:right="77"/>
              <w:rPr>
                <w:b/>
              </w:rPr>
            </w:pPr>
            <w:r>
              <w:rPr>
                <w:b/>
              </w:rPr>
              <w:t>T7</w:t>
            </w:r>
          </w:p>
        </w:tc>
        <w:tc>
          <w:tcPr>
            <w:tcW w:w="1133" w:type="dxa"/>
          </w:tcPr>
          <w:p w14:paraId="32527E71" w14:textId="77777777" w:rsidR="00D6450E" w:rsidRDefault="00D51AB9">
            <w:pPr>
              <w:pStyle w:val="TableParagraph"/>
              <w:spacing w:before="27" w:line="252" w:lineRule="exact"/>
              <w:ind w:left="157" w:right="147"/>
              <w:rPr>
                <w:b/>
              </w:rPr>
            </w:pPr>
            <w:r>
              <w:rPr>
                <w:b/>
              </w:rPr>
              <w:t>T8</w:t>
            </w:r>
          </w:p>
        </w:tc>
        <w:tc>
          <w:tcPr>
            <w:tcW w:w="1277" w:type="dxa"/>
          </w:tcPr>
          <w:p w14:paraId="21C98B25" w14:textId="77777777" w:rsidR="00D6450E" w:rsidRDefault="00D51AB9">
            <w:pPr>
              <w:pStyle w:val="TableParagraph"/>
              <w:spacing w:before="27" w:line="252" w:lineRule="exact"/>
              <w:ind w:left="91" w:right="76"/>
              <w:rPr>
                <w:b/>
              </w:rPr>
            </w:pPr>
            <w:r>
              <w:rPr>
                <w:b/>
              </w:rPr>
              <w:t>T9</w:t>
            </w:r>
          </w:p>
        </w:tc>
      </w:tr>
      <w:tr w:rsidR="00D6450E" w14:paraId="5FA1D2B8" w14:textId="77777777">
        <w:trPr>
          <w:trHeight w:val="299"/>
        </w:trPr>
        <w:tc>
          <w:tcPr>
            <w:tcW w:w="5243" w:type="dxa"/>
          </w:tcPr>
          <w:p w14:paraId="31EF635C" w14:textId="77777777" w:rsidR="00D6450E" w:rsidRDefault="00D51AB9">
            <w:pPr>
              <w:pStyle w:val="TableParagraph"/>
              <w:spacing w:before="27" w:line="252" w:lineRule="exact"/>
              <w:ind w:left="112"/>
              <w:jc w:val="left"/>
              <w:rPr>
                <w:b/>
              </w:rPr>
            </w:pPr>
            <w:r>
              <w:rPr>
                <w:b/>
              </w:rPr>
              <w:t>Rendimiento Promedio en Kg/ha</w:t>
            </w:r>
          </w:p>
        </w:tc>
        <w:tc>
          <w:tcPr>
            <w:tcW w:w="1416" w:type="dxa"/>
          </w:tcPr>
          <w:p w14:paraId="47C37BEA" w14:textId="77777777" w:rsidR="00D6450E" w:rsidRDefault="00D51AB9">
            <w:pPr>
              <w:pStyle w:val="TableParagraph"/>
              <w:spacing w:before="27" w:line="252" w:lineRule="exact"/>
              <w:ind w:left="309" w:right="286"/>
            </w:pPr>
            <w:r>
              <w:t>1.662,01</w:t>
            </w:r>
          </w:p>
        </w:tc>
        <w:tc>
          <w:tcPr>
            <w:tcW w:w="1136" w:type="dxa"/>
          </w:tcPr>
          <w:p w14:paraId="3175A264" w14:textId="77777777" w:rsidR="00D6450E" w:rsidRDefault="00D51AB9">
            <w:pPr>
              <w:pStyle w:val="TableParagraph"/>
              <w:spacing w:before="27" w:line="252" w:lineRule="exact"/>
              <w:ind w:left="165" w:right="150"/>
            </w:pPr>
            <w:r>
              <w:t>1.698,33</w:t>
            </w:r>
          </w:p>
        </w:tc>
        <w:tc>
          <w:tcPr>
            <w:tcW w:w="1133" w:type="dxa"/>
          </w:tcPr>
          <w:p w14:paraId="08E39CC4" w14:textId="77777777" w:rsidR="00D6450E" w:rsidRDefault="00D51AB9">
            <w:pPr>
              <w:pStyle w:val="TableParagraph"/>
              <w:spacing w:before="27" w:line="252" w:lineRule="exact"/>
              <w:ind w:left="164" w:right="147"/>
            </w:pPr>
            <w:r>
              <w:t>1.494,15</w:t>
            </w:r>
          </w:p>
        </w:tc>
        <w:tc>
          <w:tcPr>
            <w:tcW w:w="1135" w:type="dxa"/>
          </w:tcPr>
          <w:p w14:paraId="1F01B4CA" w14:textId="77777777" w:rsidR="00D6450E" w:rsidRDefault="00D51AB9">
            <w:pPr>
              <w:pStyle w:val="TableParagraph"/>
              <w:spacing w:before="27" w:line="252" w:lineRule="exact"/>
              <w:ind w:left="167" w:right="148"/>
            </w:pPr>
            <w:r>
              <w:t>1.115,67</w:t>
            </w:r>
          </w:p>
        </w:tc>
        <w:tc>
          <w:tcPr>
            <w:tcW w:w="1133" w:type="dxa"/>
          </w:tcPr>
          <w:p w14:paraId="1F817BF5" w14:textId="77777777" w:rsidR="00D6450E" w:rsidRDefault="00D51AB9">
            <w:pPr>
              <w:pStyle w:val="TableParagraph"/>
              <w:spacing w:before="27" w:line="252" w:lineRule="exact"/>
              <w:ind w:left="164" w:right="147"/>
            </w:pPr>
            <w:r>
              <w:t>1.584,67</w:t>
            </w:r>
          </w:p>
        </w:tc>
        <w:tc>
          <w:tcPr>
            <w:tcW w:w="996" w:type="dxa"/>
          </w:tcPr>
          <w:p w14:paraId="457D1FEC" w14:textId="77777777" w:rsidR="00D6450E" w:rsidRDefault="00D51AB9">
            <w:pPr>
              <w:pStyle w:val="TableParagraph"/>
              <w:spacing w:before="27" w:line="252" w:lineRule="exact"/>
              <w:ind w:left="98" w:right="78"/>
            </w:pPr>
            <w:r>
              <w:t>1.577,85</w:t>
            </w:r>
          </w:p>
        </w:tc>
        <w:tc>
          <w:tcPr>
            <w:tcW w:w="991" w:type="dxa"/>
          </w:tcPr>
          <w:p w14:paraId="6C3E8A3B" w14:textId="77777777" w:rsidR="00D6450E" w:rsidRDefault="00D51AB9">
            <w:pPr>
              <w:pStyle w:val="TableParagraph"/>
              <w:spacing w:before="27" w:line="252" w:lineRule="exact"/>
              <w:ind w:left="93" w:right="77"/>
            </w:pPr>
            <w:r>
              <w:t>1.952,11</w:t>
            </w:r>
          </w:p>
        </w:tc>
        <w:tc>
          <w:tcPr>
            <w:tcW w:w="1133" w:type="dxa"/>
          </w:tcPr>
          <w:p w14:paraId="3649F00C" w14:textId="77777777" w:rsidR="00D6450E" w:rsidRDefault="00D51AB9">
            <w:pPr>
              <w:pStyle w:val="TableParagraph"/>
              <w:spacing w:before="27" w:line="252" w:lineRule="exact"/>
              <w:ind w:left="165" w:right="147"/>
            </w:pPr>
            <w:r>
              <w:t>1.304,91</w:t>
            </w:r>
          </w:p>
        </w:tc>
        <w:tc>
          <w:tcPr>
            <w:tcW w:w="1277" w:type="dxa"/>
          </w:tcPr>
          <w:p w14:paraId="4D8AC484" w14:textId="77777777" w:rsidR="00D6450E" w:rsidRDefault="00D51AB9">
            <w:pPr>
              <w:pStyle w:val="TableParagraph"/>
              <w:spacing w:before="27" w:line="252" w:lineRule="exact"/>
              <w:ind w:left="91" w:right="72"/>
            </w:pPr>
            <w:r>
              <w:t>1.302,83</w:t>
            </w:r>
          </w:p>
        </w:tc>
      </w:tr>
      <w:tr w:rsidR="00D6450E" w14:paraId="558E0301" w14:textId="77777777">
        <w:trPr>
          <w:trHeight w:val="297"/>
        </w:trPr>
        <w:tc>
          <w:tcPr>
            <w:tcW w:w="5243" w:type="dxa"/>
          </w:tcPr>
          <w:p w14:paraId="5E1DC3B8" w14:textId="77777777" w:rsidR="00D6450E" w:rsidRDefault="00D51AB9">
            <w:pPr>
              <w:pStyle w:val="TableParagraph"/>
              <w:spacing w:before="27" w:line="250" w:lineRule="exact"/>
              <w:ind w:left="112"/>
              <w:jc w:val="left"/>
              <w:rPr>
                <w:b/>
              </w:rPr>
            </w:pPr>
            <w:r>
              <w:rPr>
                <w:b/>
              </w:rPr>
              <w:t>Ingreso Bruto</w:t>
            </w:r>
          </w:p>
        </w:tc>
        <w:tc>
          <w:tcPr>
            <w:tcW w:w="1416" w:type="dxa"/>
          </w:tcPr>
          <w:p w14:paraId="36EA52BF" w14:textId="77777777" w:rsidR="00D6450E" w:rsidRDefault="00D51AB9">
            <w:pPr>
              <w:pStyle w:val="TableParagraph"/>
              <w:spacing w:before="27" w:line="250" w:lineRule="exact"/>
              <w:ind w:left="309" w:right="286"/>
            </w:pPr>
            <w:r>
              <w:t>2.210,47</w:t>
            </w:r>
          </w:p>
        </w:tc>
        <w:tc>
          <w:tcPr>
            <w:tcW w:w="1136" w:type="dxa"/>
          </w:tcPr>
          <w:p w14:paraId="56752840" w14:textId="77777777" w:rsidR="00D6450E" w:rsidRDefault="00D51AB9">
            <w:pPr>
              <w:pStyle w:val="TableParagraph"/>
              <w:spacing w:before="27" w:line="250" w:lineRule="exact"/>
              <w:ind w:left="165" w:right="150"/>
            </w:pPr>
            <w:r>
              <w:t>2.258,78</w:t>
            </w:r>
          </w:p>
        </w:tc>
        <w:tc>
          <w:tcPr>
            <w:tcW w:w="1133" w:type="dxa"/>
          </w:tcPr>
          <w:p w14:paraId="6796084C" w14:textId="77777777" w:rsidR="00D6450E" w:rsidRDefault="00D51AB9">
            <w:pPr>
              <w:pStyle w:val="TableParagraph"/>
              <w:spacing w:before="27" w:line="250" w:lineRule="exact"/>
              <w:ind w:left="164" w:right="147"/>
            </w:pPr>
            <w:r>
              <w:t>1.987,22</w:t>
            </w:r>
          </w:p>
        </w:tc>
        <w:tc>
          <w:tcPr>
            <w:tcW w:w="1135" w:type="dxa"/>
          </w:tcPr>
          <w:p w14:paraId="01C93EC7" w14:textId="77777777" w:rsidR="00D6450E" w:rsidRDefault="00D51AB9">
            <w:pPr>
              <w:pStyle w:val="TableParagraph"/>
              <w:spacing w:before="27" w:line="250" w:lineRule="exact"/>
              <w:ind w:left="167" w:right="148"/>
            </w:pPr>
            <w:r>
              <w:t>1.483,84</w:t>
            </w:r>
          </w:p>
        </w:tc>
        <w:tc>
          <w:tcPr>
            <w:tcW w:w="1133" w:type="dxa"/>
          </w:tcPr>
          <w:p w14:paraId="207A12BD" w14:textId="77777777" w:rsidR="00D6450E" w:rsidRDefault="00D51AB9">
            <w:pPr>
              <w:pStyle w:val="TableParagraph"/>
              <w:spacing w:before="27" w:line="250" w:lineRule="exact"/>
              <w:ind w:left="164" w:right="147"/>
            </w:pPr>
            <w:r>
              <w:t>2.107,61</w:t>
            </w:r>
          </w:p>
        </w:tc>
        <w:tc>
          <w:tcPr>
            <w:tcW w:w="996" w:type="dxa"/>
          </w:tcPr>
          <w:p w14:paraId="062DAA38" w14:textId="77777777" w:rsidR="00D6450E" w:rsidRDefault="00D51AB9">
            <w:pPr>
              <w:pStyle w:val="TableParagraph"/>
              <w:spacing w:before="27" w:line="250" w:lineRule="exact"/>
              <w:ind w:left="98" w:right="78"/>
            </w:pPr>
            <w:r>
              <w:t>2.098,54</w:t>
            </w:r>
          </w:p>
        </w:tc>
        <w:tc>
          <w:tcPr>
            <w:tcW w:w="991" w:type="dxa"/>
          </w:tcPr>
          <w:p w14:paraId="20E7CA63" w14:textId="77777777" w:rsidR="00D6450E" w:rsidRDefault="00D51AB9">
            <w:pPr>
              <w:pStyle w:val="TableParagraph"/>
              <w:spacing w:before="27" w:line="250" w:lineRule="exact"/>
              <w:ind w:left="93" w:right="77"/>
            </w:pPr>
            <w:r>
              <w:t>2.596,31</w:t>
            </w:r>
          </w:p>
        </w:tc>
        <w:tc>
          <w:tcPr>
            <w:tcW w:w="1133" w:type="dxa"/>
          </w:tcPr>
          <w:p w14:paraId="774BF999" w14:textId="77777777" w:rsidR="00D6450E" w:rsidRDefault="00D51AB9">
            <w:pPr>
              <w:pStyle w:val="TableParagraph"/>
              <w:spacing w:before="27" w:line="250" w:lineRule="exact"/>
              <w:ind w:left="165" w:right="147"/>
            </w:pPr>
            <w:r>
              <w:t>1.735,53</w:t>
            </w:r>
          </w:p>
        </w:tc>
        <w:tc>
          <w:tcPr>
            <w:tcW w:w="1277" w:type="dxa"/>
          </w:tcPr>
          <w:p w14:paraId="38B36748" w14:textId="77777777" w:rsidR="00D6450E" w:rsidRDefault="00D51AB9">
            <w:pPr>
              <w:pStyle w:val="TableParagraph"/>
              <w:spacing w:before="27" w:line="250" w:lineRule="exact"/>
              <w:ind w:left="91" w:right="72"/>
            </w:pPr>
            <w:r>
              <w:t>1.732,76</w:t>
            </w:r>
          </w:p>
        </w:tc>
      </w:tr>
      <w:tr w:rsidR="00D6450E" w14:paraId="3E259E23" w14:textId="77777777">
        <w:trPr>
          <w:trHeight w:val="302"/>
        </w:trPr>
        <w:tc>
          <w:tcPr>
            <w:tcW w:w="5243" w:type="dxa"/>
          </w:tcPr>
          <w:p w14:paraId="44163300" w14:textId="77777777" w:rsidR="00D6450E" w:rsidRDefault="00D51AB9">
            <w:pPr>
              <w:pStyle w:val="TableParagraph"/>
              <w:spacing w:before="32" w:line="250" w:lineRule="exact"/>
              <w:ind w:left="112"/>
              <w:jc w:val="left"/>
              <w:rPr>
                <w:b/>
              </w:rPr>
            </w:pPr>
            <w:r>
              <w:rPr>
                <w:b/>
              </w:rPr>
              <w:t>Costos que varían</w:t>
            </w:r>
          </w:p>
        </w:tc>
        <w:tc>
          <w:tcPr>
            <w:tcW w:w="10350" w:type="dxa"/>
            <w:gridSpan w:val="9"/>
            <w:vMerge w:val="restart"/>
          </w:tcPr>
          <w:p w14:paraId="22AF6796" w14:textId="77777777" w:rsidR="00D6450E" w:rsidRDefault="00D6450E">
            <w:pPr>
              <w:pStyle w:val="TableParagraph"/>
              <w:jc w:val="left"/>
            </w:pPr>
          </w:p>
        </w:tc>
      </w:tr>
      <w:tr w:rsidR="00D6450E" w14:paraId="04649670" w14:textId="77777777">
        <w:trPr>
          <w:trHeight w:val="300"/>
        </w:trPr>
        <w:tc>
          <w:tcPr>
            <w:tcW w:w="5243" w:type="dxa"/>
          </w:tcPr>
          <w:p w14:paraId="44308AD8" w14:textId="77777777" w:rsidR="00D6450E" w:rsidRDefault="00D51AB9">
            <w:pPr>
              <w:pStyle w:val="TableParagraph"/>
              <w:spacing w:before="30" w:line="250" w:lineRule="exact"/>
              <w:ind w:left="112"/>
              <w:jc w:val="left"/>
              <w:rPr>
                <w:b/>
              </w:rPr>
            </w:pPr>
            <w:r>
              <w:rPr>
                <w:b/>
              </w:rPr>
              <w:t>1. Preparación del Suelo:</w:t>
            </w:r>
          </w:p>
        </w:tc>
        <w:tc>
          <w:tcPr>
            <w:tcW w:w="10350" w:type="dxa"/>
            <w:gridSpan w:val="9"/>
            <w:vMerge/>
            <w:tcBorders>
              <w:top w:val="nil"/>
            </w:tcBorders>
          </w:tcPr>
          <w:p w14:paraId="154B4A0D" w14:textId="77777777" w:rsidR="00D6450E" w:rsidRDefault="00D6450E">
            <w:pPr>
              <w:rPr>
                <w:sz w:val="2"/>
                <w:szCs w:val="2"/>
              </w:rPr>
            </w:pPr>
          </w:p>
        </w:tc>
      </w:tr>
      <w:tr w:rsidR="00D6450E" w14:paraId="686ED5A9" w14:textId="77777777">
        <w:trPr>
          <w:trHeight w:val="299"/>
        </w:trPr>
        <w:tc>
          <w:tcPr>
            <w:tcW w:w="5243" w:type="dxa"/>
          </w:tcPr>
          <w:p w14:paraId="21EC05A1" w14:textId="77777777" w:rsidR="00D6450E" w:rsidRDefault="00D51AB9">
            <w:pPr>
              <w:pStyle w:val="TableParagraph"/>
              <w:spacing w:before="27" w:line="252" w:lineRule="exact"/>
              <w:ind w:left="278"/>
              <w:jc w:val="left"/>
            </w:pPr>
            <w:r>
              <w:t>Arada, rastra y surcado</w:t>
            </w:r>
          </w:p>
        </w:tc>
        <w:tc>
          <w:tcPr>
            <w:tcW w:w="1416" w:type="dxa"/>
          </w:tcPr>
          <w:p w14:paraId="76A0BB24" w14:textId="77777777" w:rsidR="00D6450E" w:rsidRDefault="00D51AB9">
            <w:pPr>
              <w:pStyle w:val="TableParagraph"/>
              <w:spacing w:before="27" w:line="252" w:lineRule="exact"/>
              <w:ind w:left="304" w:right="286"/>
            </w:pPr>
            <w:r>
              <w:t>175</w:t>
            </w:r>
          </w:p>
        </w:tc>
        <w:tc>
          <w:tcPr>
            <w:tcW w:w="1136" w:type="dxa"/>
          </w:tcPr>
          <w:p w14:paraId="0F384320" w14:textId="77777777" w:rsidR="00D6450E" w:rsidRDefault="00D51AB9">
            <w:pPr>
              <w:pStyle w:val="TableParagraph"/>
              <w:spacing w:before="27" w:line="252" w:lineRule="exact"/>
              <w:ind w:left="165" w:right="150"/>
            </w:pPr>
            <w:r>
              <w:t>175</w:t>
            </w:r>
          </w:p>
        </w:tc>
        <w:tc>
          <w:tcPr>
            <w:tcW w:w="1133" w:type="dxa"/>
          </w:tcPr>
          <w:p w14:paraId="7C73DD97" w14:textId="77777777" w:rsidR="00D6450E" w:rsidRDefault="00D51AB9">
            <w:pPr>
              <w:pStyle w:val="TableParagraph"/>
              <w:spacing w:before="27" w:line="252" w:lineRule="exact"/>
              <w:ind w:left="164" w:right="147"/>
            </w:pPr>
            <w:r>
              <w:t>175</w:t>
            </w:r>
          </w:p>
        </w:tc>
        <w:tc>
          <w:tcPr>
            <w:tcW w:w="1135" w:type="dxa"/>
          </w:tcPr>
          <w:p w14:paraId="0408E830" w14:textId="77777777" w:rsidR="00D6450E" w:rsidRDefault="00D51AB9">
            <w:pPr>
              <w:pStyle w:val="TableParagraph"/>
              <w:spacing w:before="27" w:line="252" w:lineRule="exact"/>
              <w:ind w:left="167" w:right="148"/>
            </w:pPr>
            <w:r>
              <w:t>175</w:t>
            </w:r>
          </w:p>
        </w:tc>
        <w:tc>
          <w:tcPr>
            <w:tcW w:w="1133" w:type="dxa"/>
          </w:tcPr>
          <w:p w14:paraId="64C03681" w14:textId="77777777" w:rsidR="00D6450E" w:rsidRDefault="00D51AB9">
            <w:pPr>
              <w:pStyle w:val="TableParagraph"/>
              <w:spacing w:before="27" w:line="252" w:lineRule="exact"/>
              <w:ind w:left="164" w:right="147"/>
            </w:pPr>
            <w:r>
              <w:t>175</w:t>
            </w:r>
          </w:p>
        </w:tc>
        <w:tc>
          <w:tcPr>
            <w:tcW w:w="996" w:type="dxa"/>
          </w:tcPr>
          <w:p w14:paraId="3CF7CE20" w14:textId="77777777" w:rsidR="00D6450E" w:rsidRDefault="00D51AB9">
            <w:pPr>
              <w:pStyle w:val="TableParagraph"/>
              <w:spacing w:before="27" w:line="252" w:lineRule="exact"/>
              <w:ind w:left="89" w:right="78"/>
            </w:pPr>
            <w:r>
              <w:t>175</w:t>
            </w:r>
          </w:p>
        </w:tc>
        <w:tc>
          <w:tcPr>
            <w:tcW w:w="991" w:type="dxa"/>
          </w:tcPr>
          <w:p w14:paraId="09AB849C" w14:textId="77777777" w:rsidR="00D6450E" w:rsidRDefault="00D51AB9">
            <w:pPr>
              <w:pStyle w:val="TableParagraph"/>
              <w:spacing w:before="27" w:line="252" w:lineRule="exact"/>
              <w:ind w:left="88" w:right="77"/>
            </w:pPr>
            <w:r>
              <w:t>175</w:t>
            </w:r>
          </w:p>
        </w:tc>
        <w:tc>
          <w:tcPr>
            <w:tcW w:w="1133" w:type="dxa"/>
          </w:tcPr>
          <w:p w14:paraId="140B0621" w14:textId="77777777" w:rsidR="00D6450E" w:rsidRDefault="00D51AB9">
            <w:pPr>
              <w:pStyle w:val="TableParagraph"/>
              <w:spacing w:before="27" w:line="252" w:lineRule="exact"/>
              <w:ind w:left="160" w:right="147"/>
            </w:pPr>
            <w:r>
              <w:t>175</w:t>
            </w:r>
          </w:p>
        </w:tc>
        <w:tc>
          <w:tcPr>
            <w:tcW w:w="1277" w:type="dxa"/>
          </w:tcPr>
          <w:p w14:paraId="05F6CEF9" w14:textId="77777777" w:rsidR="00D6450E" w:rsidRDefault="00D51AB9">
            <w:pPr>
              <w:pStyle w:val="TableParagraph"/>
              <w:spacing w:before="27" w:line="252" w:lineRule="exact"/>
              <w:ind w:left="91" w:right="72"/>
            </w:pPr>
            <w:r>
              <w:t>175</w:t>
            </w:r>
          </w:p>
        </w:tc>
      </w:tr>
      <w:tr w:rsidR="00D6450E" w14:paraId="78E9A4AD" w14:textId="77777777">
        <w:trPr>
          <w:trHeight w:val="299"/>
        </w:trPr>
        <w:tc>
          <w:tcPr>
            <w:tcW w:w="5243" w:type="dxa"/>
          </w:tcPr>
          <w:p w14:paraId="7F079EDD" w14:textId="77777777" w:rsidR="00D6450E" w:rsidRDefault="00D51AB9">
            <w:pPr>
              <w:pStyle w:val="TableParagraph"/>
              <w:spacing w:before="27" w:line="252" w:lineRule="exact"/>
              <w:ind w:left="112"/>
              <w:jc w:val="left"/>
              <w:rPr>
                <w:b/>
              </w:rPr>
            </w:pPr>
            <w:r>
              <w:rPr>
                <w:b/>
              </w:rPr>
              <w:t>2. Siembra:</w:t>
            </w:r>
          </w:p>
        </w:tc>
        <w:tc>
          <w:tcPr>
            <w:tcW w:w="1416" w:type="dxa"/>
          </w:tcPr>
          <w:p w14:paraId="626688C2" w14:textId="77777777" w:rsidR="00D6450E" w:rsidRDefault="00D6450E">
            <w:pPr>
              <w:pStyle w:val="TableParagraph"/>
              <w:jc w:val="left"/>
            </w:pPr>
          </w:p>
        </w:tc>
        <w:tc>
          <w:tcPr>
            <w:tcW w:w="1136" w:type="dxa"/>
          </w:tcPr>
          <w:p w14:paraId="129959B7" w14:textId="77777777" w:rsidR="00D6450E" w:rsidRDefault="00D6450E">
            <w:pPr>
              <w:pStyle w:val="TableParagraph"/>
              <w:jc w:val="left"/>
            </w:pPr>
          </w:p>
        </w:tc>
        <w:tc>
          <w:tcPr>
            <w:tcW w:w="1133" w:type="dxa"/>
          </w:tcPr>
          <w:p w14:paraId="20136FCA" w14:textId="77777777" w:rsidR="00D6450E" w:rsidRDefault="00D6450E">
            <w:pPr>
              <w:pStyle w:val="TableParagraph"/>
              <w:jc w:val="left"/>
            </w:pPr>
          </w:p>
        </w:tc>
        <w:tc>
          <w:tcPr>
            <w:tcW w:w="1135" w:type="dxa"/>
          </w:tcPr>
          <w:p w14:paraId="24B4559A" w14:textId="77777777" w:rsidR="00D6450E" w:rsidRDefault="00D6450E">
            <w:pPr>
              <w:pStyle w:val="TableParagraph"/>
              <w:jc w:val="left"/>
            </w:pPr>
          </w:p>
        </w:tc>
        <w:tc>
          <w:tcPr>
            <w:tcW w:w="1133" w:type="dxa"/>
          </w:tcPr>
          <w:p w14:paraId="3544B7C8" w14:textId="77777777" w:rsidR="00D6450E" w:rsidRDefault="00D6450E">
            <w:pPr>
              <w:pStyle w:val="TableParagraph"/>
              <w:jc w:val="left"/>
            </w:pPr>
          </w:p>
        </w:tc>
        <w:tc>
          <w:tcPr>
            <w:tcW w:w="996" w:type="dxa"/>
          </w:tcPr>
          <w:p w14:paraId="284B4E65" w14:textId="77777777" w:rsidR="00D6450E" w:rsidRDefault="00D6450E">
            <w:pPr>
              <w:pStyle w:val="TableParagraph"/>
              <w:jc w:val="left"/>
            </w:pPr>
          </w:p>
        </w:tc>
        <w:tc>
          <w:tcPr>
            <w:tcW w:w="991" w:type="dxa"/>
          </w:tcPr>
          <w:p w14:paraId="6C0B5141" w14:textId="77777777" w:rsidR="00D6450E" w:rsidRDefault="00D6450E">
            <w:pPr>
              <w:pStyle w:val="TableParagraph"/>
              <w:jc w:val="left"/>
            </w:pPr>
          </w:p>
        </w:tc>
        <w:tc>
          <w:tcPr>
            <w:tcW w:w="1133" w:type="dxa"/>
          </w:tcPr>
          <w:p w14:paraId="09391F48" w14:textId="77777777" w:rsidR="00D6450E" w:rsidRDefault="00D6450E">
            <w:pPr>
              <w:pStyle w:val="TableParagraph"/>
              <w:jc w:val="left"/>
            </w:pPr>
          </w:p>
        </w:tc>
        <w:tc>
          <w:tcPr>
            <w:tcW w:w="1277" w:type="dxa"/>
          </w:tcPr>
          <w:p w14:paraId="6F71B996" w14:textId="77777777" w:rsidR="00D6450E" w:rsidRDefault="00D6450E">
            <w:pPr>
              <w:pStyle w:val="TableParagraph"/>
              <w:jc w:val="left"/>
            </w:pPr>
          </w:p>
        </w:tc>
      </w:tr>
      <w:tr w:rsidR="00D6450E" w14:paraId="7FE35410" w14:textId="77777777">
        <w:trPr>
          <w:trHeight w:val="299"/>
        </w:trPr>
        <w:tc>
          <w:tcPr>
            <w:tcW w:w="5243" w:type="dxa"/>
          </w:tcPr>
          <w:p w14:paraId="365F8459" w14:textId="77777777" w:rsidR="00D6450E" w:rsidRDefault="00D51AB9">
            <w:pPr>
              <w:pStyle w:val="TableParagraph"/>
              <w:spacing w:before="27" w:line="252" w:lineRule="exact"/>
              <w:ind w:left="333"/>
              <w:jc w:val="left"/>
            </w:pPr>
            <w:r>
              <w:t>Semilla de Quinua</w:t>
            </w:r>
          </w:p>
        </w:tc>
        <w:tc>
          <w:tcPr>
            <w:tcW w:w="1416" w:type="dxa"/>
          </w:tcPr>
          <w:p w14:paraId="09651BC8" w14:textId="77777777" w:rsidR="00D6450E" w:rsidRDefault="00D51AB9">
            <w:pPr>
              <w:pStyle w:val="TableParagraph"/>
              <w:spacing w:before="27" w:line="252" w:lineRule="exact"/>
              <w:ind w:left="304" w:right="286"/>
            </w:pPr>
            <w:r>
              <w:t>24</w:t>
            </w:r>
          </w:p>
        </w:tc>
        <w:tc>
          <w:tcPr>
            <w:tcW w:w="1136" w:type="dxa"/>
          </w:tcPr>
          <w:p w14:paraId="06E78C25" w14:textId="77777777" w:rsidR="00D6450E" w:rsidRDefault="00D51AB9">
            <w:pPr>
              <w:pStyle w:val="TableParagraph"/>
              <w:spacing w:before="27" w:line="252" w:lineRule="exact"/>
              <w:ind w:left="165" w:right="150"/>
            </w:pPr>
            <w:r>
              <w:t>24</w:t>
            </w:r>
          </w:p>
        </w:tc>
        <w:tc>
          <w:tcPr>
            <w:tcW w:w="1133" w:type="dxa"/>
          </w:tcPr>
          <w:p w14:paraId="7BF81BAA" w14:textId="77777777" w:rsidR="00D6450E" w:rsidRDefault="00D51AB9">
            <w:pPr>
              <w:pStyle w:val="TableParagraph"/>
              <w:spacing w:before="27" w:line="252" w:lineRule="exact"/>
              <w:ind w:left="164" w:right="147"/>
            </w:pPr>
            <w:r>
              <w:t>24</w:t>
            </w:r>
          </w:p>
        </w:tc>
        <w:tc>
          <w:tcPr>
            <w:tcW w:w="1135" w:type="dxa"/>
          </w:tcPr>
          <w:p w14:paraId="784A39BF" w14:textId="77777777" w:rsidR="00D6450E" w:rsidRDefault="00D51AB9">
            <w:pPr>
              <w:pStyle w:val="TableParagraph"/>
              <w:spacing w:before="27" w:line="252" w:lineRule="exact"/>
              <w:ind w:left="167" w:right="148"/>
            </w:pPr>
            <w:r>
              <w:t>24</w:t>
            </w:r>
          </w:p>
        </w:tc>
        <w:tc>
          <w:tcPr>
            <w:tcW w:w="1133" w:type="dxa"/>
          </w:tcPr>
          <w:p w14:paraId="5296514B" w14:textId="77777777" w:rsidR="00D6450E" w:rsidRDefault="00D51AB9">
            <w:pPr>
              <w:pStyle w:val="TableParagraph"/>
              <w:spacing w:before="27" w:line="252" w:lineRule="exact"/>
              <w:ind w:left="164" w:right="147"/>
            </w:pPr>
            <w:r>
              <w:t>24</w:t>
            </w:r>
          </w:p>
        </w:tc>
        <w:tc>
          <w:tcPr>
            <w:tcW w:w="996" w:type="dxa"/>
          </w:tcPr>
          <w:p w14:paraId="6BB97C4A" w14:textId="77777777" w:rsidR="00D6450E" w:rsidRDefault="00D51AB9">
            <w:pPr>
              <w:pStyle w:val="TableParagraph"/>
              <w:spacing w:before="27" w:line="252" w:lineRule="exact"/>
              <w:ind w:left="89" w:right="78"/>
            </w:pPr>
            <w:r>
              <w:t>24</w:t>
            </w:r>
          </w:p>
        </w:tc>
        <w:tc>
          <w:tcPr>
            <w:tcW w:w="991" w:type="dxa"/>
          </w:tcPr>
          <w:p w14:paraId="45E21F1D" w14:textId="77777777" w:rsidR="00D6450E" w:rsidRDefault="00D51AB9">
            <w:pPr>
              <w:pStyle w:val="TableParagraph"/>
              <w:spacing w:before="27" w:line="252" w:lineRule="exact"/>
              <w:ind w:left="88" w:right="77"/>
            </w:pPr>
            <w:r>
              <w:t>24</w:t>
            </w:r>
          </w:p>
        </w:tc>
        <w:tc>
          <w:tcPr>
            <w:tcW w:w="1133" w:type="dxa"/>
          </w:tcPr>
          <w:p w14:paraId="0ED07BAC" w14:textId="77777777" w:rsidR="00D6450E" w:rsidRDefault="00D51AB9">
            <w:pPr>
              <w:pStyle w:val="TableParagraph"/>
              <w:spacing w:before="27" w:line="252" w:lineRule="exact"/>
              <w:ind w:left="160" w:right="147"/>
            </w:pPr>
            <w:r>
              <w:t>24</w:t>
            </w:r>
          </w:p>
        </w:tc>
        <w:tc>
          <w:tcPr>
            <w:tcW w:w="1277" w:type="dxa"/>
          </w:tcPr>
          <w:p w14:paraId="6F252AAE" w14:textId="77777777" w:rsidR="00D6450E" w:rsidRDefault="00D51AB9">
            <w:pPr>
              <w:pStyle w:val="TableParagraph"/>
              <w:spacing w:before="27" w:line="252" w:lineRule="exact"/>
              <w:ind w:left="91" w:right="72"/>
            </w:pPr>
            <w:r>
              <w:t>24</w:t>
            </w:r>
          </w:p>
        </w:tc>
      </w:tr>
      <w:tr w:rsidR="00D6450E" w14:paraId="4DA35420" w14:textId="77777777">
        <w:trPr>
          <w:trHeight w:val="299"/>
        </w:trPr>
        <w:tc>
          <w:tcPr>
            <w:tcW w:w="5243" w:type="dxa"/>
          </w:tcPr>
          <w:p w14:paraId="4F1CD795" w14:textId="77777777" w:rsidR="00D6450E" w:rsidRDefault="00D51AB9">
            <w:pPr>
              <w:pStyle w:val="TableParagraph"/>
              <w:spacing w:before="27" w:line="252" w:lineRule="exact"/>
              <w:ind w:left="333"/>
              <w:jc w:val="left"/>
            </w:pPr>
            <w:r>
              <w:t>Fertilizantes: 18-46-00</w:t>
            </w:r>
          </w:p>
        </w:tc>
        <w:tc>
          <w:tcPr>
            <w:tcW w:w="1416" w:type="dxa"/>
          </w:tcPr>
          <w:p w14:paraId="20874D04" w14:textId="77777777" w:rsidR="00D6450E" w:rsidRDefault="00D51AB9">
            <w:pPr>
              <w:pStyle w:val="TableParagraph"/>
              <w:spacing w:before="27" w:line="252" w:lineRule="exact"/>
              <w:ind w:left="306" w:right="286"/>
            </w:pPr>
            <w:r>
              <w:t>64,8</w:t>
            </w:r>
          </w:p>
        </w:tc>
        <w:tc>
          <w:tcPr>
            <w:tcW w:w="1136" w:type="dxa"/>
          </w:tcPr>
          <w:p w14:paraId="01A25CC9" w14:textId="77777777" w:rsidR="00D6450E" w:rsidRDefault="00D51AB9">
            <w:pPr>
              <w:pStyle w:val="TableParagraph"/>
              <w:spacing w:before="27" w:line="252" w:lineRule="exact"/>
              <w:ind w:left="165" w:right="148"/>
            </w:pPr>
            <w:r>
              <w:t>64,8</w:t>
            </w:r>
          </w:p>
        </w:tc>
        <w:tc>
          <w:tcPr>
            <w:tcW w:w="1133" w:type="dxa"/>
          </w:tcPr>
          <w:p w14:paraId="4CCE45B0" w14:textId="77777777" w:rsidR="00D6450E" w:rsidRDefault="00D51AB9">
            <w:pPr>
              <w:pStyle w:val="TableParagraph"/>
              <w:spacing w:before="27" w:line="252" w:lineRule="exact"/>
              <w:ind w:left="165" w:right="141"/>
            </w:pPr>
            <w:r>
              <w:t>64,8</w:t>
            </w:r>
          </w:p>
        </w:tc>
        <w:tc>
          <w:tcPr>
            <w:tcW w:w="1135" w:type="dxa"/>
          </w:tcPr>
          <w:p w14:paraId="20545366" w14:textId="77777777" w:rsidR="00D6450E" w:rsidRDefault="00D51AB9">
            <w:pPr>
              <w:pStyle w:val="TableParagraph"/>
              <w:spacing w:before="27" w:line="252" w:lineRule="exact"/>
              <w:ind w:left="167" w:right="145"/>
            </w:pPr>
            <w:r>
              <w:t>64,8</w:t>
            </w:r>
          </w:p>
        </w:tc>
        <w:tc>
          <w:tcPr>
            <w:tcW w:w="1133" w:type="dxa"/>
          </w:tcPr>
          <w:p w14:paraId="5E10228E" w14:textId="77777777" w:rsidR="00D6450E" w:rsidRDefault="00D51AB9">
            <w:pPr>
              <w:pStyle w:val="TableParagraph"/>
              <w:spacing w:before="27" w:line="252" w:lineRule="exact"/>
              <w:ind w:left="165" w:right="141"/>
            </w:pPr>
            <w:r>
              <w:t>64,8</w:t>
            </w:r>
          </w:p>
        </w:tc>
        <w:tc>
          <w:tcPr>
            <w:tcW w:w="996" w:type="dxa"/>
          </w:tcPr>
          <w:p w14:paraId="2C0A8BC3" w14:textId="77777777" w:rsidR="00D6450E" w:rsidRDefault="00D51AB9">
            <w:pPr>
              <w:pStyle w:val="TableParagraph"/>
              <w:spacing w:before="27" w:line="252" w:lineRule="exact"/>
              <w:ind w:left="96" w:right="78"/>
            </w:pPr>
            <w:r>
              <w:t>64,8</w:t>
            </w:r>
          </w:p>
        </w:tc>
        <w:tc>
          <w:tcPr>
            <w:tcW w:w="991" w:type="dxa"/>
          </w:tcPr>
          <w:p w14:paraId="2BA07A14" w14:textId="77777777" w:rsidR="00D6450E" w:rsidRDefault="00D51AB9">
            <w:pPr>
              <w:pStyle w:val="TableParagraph"/>
              <w:spacing w:before="27" w:line="252" w:lineRule="exact"/>
              <w:ind w:left="93" w:right="75"/>
            </w:pPr>
            <w:r>
              <w:t>64,8</w:t>
            </w:r>
          </w:p>
        </w:tc>
        <w:tc>
          <w:tcPr>
            <w:tcW w:w="1133" w:type="dxa"/>
          </w:tcPr>
          <w:p w14:paraId="46781A9F" w14:textId="77777777" w:rsidR="00D6450E" w:rsidRDefault="00D51AB9">
            <w:pPr>
              <w:pStyle w:val="TableParagraph"/>
              <w:spacing w:before="27" w:line="252" w:lineRule="exact"/>
              <w:ind w:left="165" w:right="144"/>
            </w:pPr>
            <w:r>
              <w:t>64,8</w:t>
            </w:r>
          </w:p>
        </w:tc>
        <w:tc>
          <w:tcPr>
            <w:tcW w:w="1277" w:type="dxa"/>
          </w:tcPr>
          <w:p w14:paraId="08A218F0" w14:textId="77777777" w:rsidR="00D6450E" w:rsidRDefault="00D51AB9">
            <w:pPr>
              <w:pStyle w:val="TableParagraph"/>
              <w:spacing w:before="27" w:line="252" w:lineRule="exact"/>
              <w:ind w:left="91" w:right="65"/>
            </w:pPr>
            <w:r>
              <w:t>64,8</w:t>
            </w:r>
          </w:p>
        </w:tc>
      </w:tr>
      <w:tr w:rsidR="00D6450E" w14:paraId="1F2494C7" w14:textId="77777777">
        <w:trPr>
          <w:trHeight w:val="301"/>
        </w:trPr>
        <w:tc>
          <w:tcPr>
            <w:tcW w:w="5243" w:type="dxa"/>
          </w:tcPr>
          <w:p w14:paraId="0DDF3E86" w14:textId="77777777" w:rsidR="00D6450E" w:rsidRDefault="00D51AB9">
            <w:pPr>
              <w:pStyle w:val="TableParagraph"/>
              <w:spacing w:before="29" w:line="252" w:lineRule="exact"/>
              <w:ind w:left="278"/>
              <w:jc w:val="left"/>
            </w:pPr>
            <w:r>
              <w:t>Sulpomag</w:t>
            </w:r>
          </w:p>
        </w:tc>
        <w:tc>
          <w:tcPr>
            <w:tcW w:w="1416" w:type="dxa"/>
          </w:tcPr>
          <w:p w14:paraId="486E4790" w14:textId="77777777" w:rsidR="00D6450E" w:rsidRDefault="00D51AB9">
            <w:pPr>
              <w:pStyle w:val="TableParagraph"/>
              <w:spacing w:before="29" w:line="252" w:lineRule="exact"/>
              <w:ind w:left="304" w:right="286"/>
            </w:pPr>
            <w:r>
              <w:t>30</w:t>
            </w:r>
          </w:p>
        </w:tc>
        <w:tc>
          <w:tcPr>
            <w:tcW w:w="1136" w:type="dxa"/>
          </w:tcPr>
          <w:p w14:paraId="49BC3195" w14:textId="77777777" w:rsidR="00D6450E" w:rsidRDefault="00D51AB9">
            <w:pPr>
              <w:pStyle w:val="TableParagraph"/>
              <w:spacing w:before="29" w:line="252" w:lineRule="exact"/>
              <w:ind w:left="165" w:right="150"/>
            </w:pPr>
            <w:r>
              <w:t>30</w:t>
            </w:r>
          </w:p>
        </w:tc>
        <w:tc>
          <w:tcPr>
            <w:tcW w:w="1133" w:type="dxa"/>
          </w:tcPr>
          <w:p w14:paraId="53C70BE7" w14:textId="77777777" w:rsidR="00D6450E" w:rsidRDefault="00D51AB9">
            <w:pPr>
              <w:pStyle w:val="TableParagraph"/>
              <w:spacing w:before="29" w:line="252" w:lineRule="exact"/>
              <w:ind w:left="164" w:right="147"/>
            </w:pPr>
            <w:r>
              <w:t>30</w:t>
            </w:r>
          </w:p>
        </w:tc>
        <w:tc>
          <w:tcPr>
            <w:tcW w:w="1135" w:type="dxa"/>
          </w:tcPr>
          <w:p w14:paraId="1620708A" w14:textId="77777777" w:rsidR="00D6450E" w:rsidRDefault="00D51AB9">
            <w:pPr>
              <w:pStyle w:val="TableParagraph"/>
              <w:spacing w:before="29" w:line="252" w:lineRule="exact"/>
              <w:ind w:left="167" w:right="148"/>
            </w:pPr>
            <w:r>
              <w:t>30</w:t>
            </w:r>
          </w:p>
        </w:tc>
        <w:tc>
          <w:tcPr>
            <w:tcW w:w="1133" w:type="dxa"/>
          </w:tcPr>
          <w:p w14:paraId="758A2CE1" w14:textId="77777777" w:rsidR="00D6450E" w:rsidRDefault="00D51AB9">
            <w:pPr>
              <w:pStyle w:val="TableParagraph"/>
              <w:spacing w:before="29" w:line="252" w:lineRule="exact"/>
              <w:ind w:left="164" w:right="147"/>
            </w:pPr>
            <w:r>
              <w:t>30</w:t>
            </w:r>
          </w:p>
        </w:tc>
        <w:tc>
          <w:tcPr>
            <w:tcW w:w="996" w:type="dxa"/>
          </w:tcPr>
          <w:p w14:paraId="50E8B045" w14:textId="77777777" w:rsidR="00D6450E" w:rsidRDefault="00D51AB9">
            <w:pPr>
              <w:pStyle w:val="TableParagraph"/>
              <w:spacing w:before="29" w:line="252" w:lineRule="exact"/>
              <w:ind w:left="89" w:right="78"/>
            </w:pPr>
            <w:r>
              <w:t>30</w:t>
            </w:r>
          </w:p>
        </w:tc>
        <w:tc>
          <w:tcPr>
            <w:tcW w:w="991" w:type="dxa"/>
          </w:tcPr>
          <w:p w14:paraId="09BF1CB7" w14:textId="77777777" w:rsidR="00D6450E" w:rsidRDefault="00D51AB9">
            <w:pPr>
              <w:pStyle w:val="TableParagraph"/>
              <w:spacing w:before="29" w:line="252" w:lineRule="exact"/>
              <w:ind w:left="88" w:right="77"/>
            </w:pPr>
            <w:r>
              <w:t>30</w:t>
            </w:r>
          </w:p>
        </w:tc>
        <w:tc>
          <w:tcPr>
            <w:tcW w:w="1133" w:type="dxa"/>
          </w:tcPr>
          <w:p w14:paraId="03BD3D33" w14:textId="77777777" w:rsidR="00D6450E" w:rsidRDefault="00D51AB9">
            <w:pPr>
              <w:pStyle w:val="TableParagraph"/>
              <w:spacing w:before="29" w:line="252" w:lineRule="exact"/>
              <w:ind w:left="160" w:right="147"/>
            </w:pPr>
            <w:r>
              <w:t>30</w:t>
            </w:r>
          </w:p>
        </w:tc>
        <w:tc>
          <w:tcPr>
            <w:tcW w:w="1277" w:type="dxa"/>
          </w:tcPr>
          <w:p w14:paraId="0DE18128" w14:textId="77777777" w:rsidR="00D6450E" w:rsidRDefault="00D51AB9">
            <w:pPr>
              <w:pStyle w:val="TableParagraph"/>
              <w:spacing w:before="29" w:line="252" w:lineRule="exact"/>
              <w:ind w:left="91" w:right="72"/>
            </w:pPr>
            <w:r>
              <w:t>30</w:t>
            </w:r>
          </w:p>
        </w:tc>
      </w:tr>
      <w:tr w:rsidR="00D6450E" w14:paraId="17793A12" w14:textId="77777777">
        <w:trPr>
          <w:trHeight w:val="297"/>
        </w:trPr>
        <w:tc>
          <w:tcPr>
            <w:tcW w:w="5243" w:type="dxa"/>
          </w:tcPr>
          <w:p w14:paraId="596C6770" w14:textId="77777777" w:rsidR="00D6450E" w:rsidRDefault="00D51AB9">
            <w:pPr>
              <w:pStyle w:val="TableParagraph"/>
              <w:spacing w:before="27" w:line="250" w:lineRule="exact"/>
              <w:ind w:left="278"/>
              <w:jc w:val="left"/>
            </w:pPr>
            <w:r>
              <w:t>Urea</w:t>
            </w:r>
          </w:p>
        </w:tc>
        <w:tc>
          <w:tcPr>
            <w:tcW w:w="1416" w:type="dxa"/>
          </w:tcPr>
          <w:p w14:paraId="2EC92907" w14:textId="77777777" w:rsidR="00D6450E" w:rsidRDefault="00D51AB9">
            <w:pPr>
              <w:pStyle w:val="TableParagraph"/>
              <w:spacing w:before="27" w:line="250" w:lineRule="exact"/>
              <w:ind w:left="304" w:right="286"/>
            </w:pPr>
            <w:r>
              <w:t>15</w:t>
            </w:r>
          </w:p>
        </w:tc>
        <w:tc>
          <w:tcPr>
            <w:tcW w:w="1136" w:type="dxa"/>
          </w:tcPr>
          <w:p w14:paraId="7637B640" w14:textId="77777777" w:rsidR="00D6450E" w:rsidRDefault="00D51AB9">
            <w:pPr>
              <w:pStyle w:val="TableParagraph"/>
              <w:spacing w:before="27" w:line="250" w:lineRule="exact"/>
              <w:ind w:left="165" w:right="150"/>
            </w:pPr>
            <w:r>
              <w:t>15</w:t>
            </w:r>
          </w:p>
        </w:tc>
        <w:tc>
          <w:tcPr>
            <w:tcW w:w="1133" w:type="dxa"/>
          </w:tcPr>
          <w:p w14:paraId="5257A4BE" w14:textId="77777777" w:rsidR="00D6450E" w:rsidRDefault="00D51AB9">
            <w:pPr>
              <w:pStyle w:val="TableParagraph"/>
              <w:spacing w:before="27" w:line="250" w:lineRule="exact"/>
              <w:ind w:left="164" w:right="147"/>
            </w:pPr>
            <w:r>
              <w:t>15</w:t>
            </w:r>
          </w:p>
        </w:tc>
        <w:tc>
          <w:tcPr>
            <w:tcW w:w="1135" w:type="dxa"/>
          </w:tcPr>
          <w:p w14:paraId="0757F1A8" w14:textId="77777777" w:rsidR="00D6450E" w:rsidRDefault="00D51AB9">
            <w:pPr>
              <w:pStyle w:val="TableParagraph"/>
              <w:spacing w:before="27" w:line="250" w:lineRule="exact"/>
              <w:ind w:left="167" w:right="148"/>
            </w:pPr>
            <w:r>
              <w:t>15</w:t>
            </w:r>
          </w:p>
        </w:tc>
        <w:tc>
          <w:tcPr>
            <w:tcW w:w="1133" w:type="dxa"/>
          </w:tcPr>
          <w:p w14:paraId="53DE6B55" w14:textId="77777777" w:rsidR="00D6450E" w:rsidRDefault="00D51AB9">
            <w:pPr>
              <w:pStyle w:val="TableParagraph"/>
              <w:spacing w:before="27" w:line="250" w:lineRule="exact"/>
              <w:ind w:left="164" w:right="147"/>
            </w:pPr>
            <w:r>
              <w:t>15</w:t>
            </w:r>
          </w:p>
        </w:tc>
        <w:tc>
          <w:tcPr>
            <w:tcW w:w="996" w:type="dxa"/>
          </w:tcPr>
          <w:p w14:paraId="16C889A7" w14:textId="77777777" w:rsidR="00D6450E" w:rsidRDefault="00D51AB9">
            <w:pPr>
              <w:pStyle w:val="TableParagraph"/>
              <w:spacing w:before="27" w:line="250" w:lineRule="exact"/>
              <w:ind w:left="89" w:right="78"/>
            </w:pPr>
            <w:r>
              <w:t>15</w:t>
            </w:r>
          </w:p>
        </w:tc>
        <w:tc>
          <w:tcPr>
            <w:tcW w:w="991" w:type="dxa"/>
          </w:tcPr>
          <w:p w14:paraId="2655831E" w14:textId="77777777" w:rsidR="00D6450E" w:rsidRDefault="00D51AB9">
            <w:pPr>
              <w:pStyle w:val="TableParagraph"/>
              <w:spacing w:before="27" w:line="250" w:lineRule="exact"/>
              <w:ind w:left="88" w:right="77"/>
            </w:pPr>
            <w:r>
              <w:t>15</w:t>
            </w:r>
          </w:p>
        </w:tc>
        <w:tc>
          <w:tcPr>
            <w:tcW w:w="1133" w:type="dxa"/>
          </w:tcPr>
          <w:p w14:paraId="3993D942" w14:textId="77777777" w:rsidR="00D6450E" w:rsidRDefault="00D51AB9">
            <w:pPr>
              <w:pStyle w:val="TableParagraph"/>
              <w:spacing w:before="27" w:line="250" w:lineRule="exact"/>
              <w:ind w:left="160" w:right="147"/>
            </w:pPr>
            <w:r>
              <w:t>15</w:t>
            </w:r>
          </w:p>
        </w:tc>
        <w:tc>
          <w:tcPr>
            <w:tcW w:w="1277" w:type="dxa"/>
          </w:tcPr>
          <w:p w14:paraId="78029E20" w14:textId="77777777" w:rsidR="00D6450E" w:rsidRDefault="00D51AB9">
            <w:pPr>
              <w:pStyle w:val="TableParagraph"/>
              <w:spacing w:before="27" w:line="250" w:lineRule="exact"/>
              <w:ind w:left="91" w:right="72"/>
            </w:pPr>
            <w:r>
              <w:t>15</w:t>
            </w:r>
          </w:p>
        </w:tc>
      </w:tr>
      <w:tr w:rsidR="00D6450E" w14:paraId="5DE15700" w14:textId="77777777">
        <w:trPr>
          <w:trHeight w:val="299"/>
        </w:trPr>
        <w:tc>
          <w:tcPr>
            <w:tcW w:w="5243" w:type="dxa"/>
          </w:tcPr>
          <w:p w14:paraId="20B5958A" w14:textId="77777777" w:rsidR="00D6450E" w:rsidRDefault="00D51AB9">
            <w:pPr>
              <w:pStyle w:val="TableParagraph"/>
              <w:spacing w:before="27" w:line="252" w:lineRule="exact"/>
              <w:ind w:left="278"/>
              <w:jc w:val="left"/>
            </w:pPr>
            <w:r>
              <w:t>Mano de obra siembra fertilización y tape</w:t>
            </w:r>
          </w:p>
        </w:tc>
        <w:tc>
          <w:tcPr>
            <w:tcW w:w="1416" w:type="dxa"/>
          </w:tcPr>
          <w:p w14:paraId="7136902B" w14:textId="77777777" w:rsidR="00D6450E" w:rsidRDefault="00D51AB9">
            <w:pPr>
              <w:pStyle w:val="TableParagraph"/>
              <w:spacing w:before="27" w:line="252" w:lineRule="exact"/>
              <w:ind w:left="304" w:right="286"/>
            </w:pPr>
            <w:r>
              <w:t>60</w:t>
            </w:r>
          </w:p>
        </w:tc>
        <w:tc>
          <w:tcPr>
            <w:tcW w:w="1136" w:type="dxa"/>
          </w:tcPr>
          <w:p w14:paraId="5545B4EF" w14:textId="77777777" w:rsidR="00D6450E" w:rsidRDefault="00D51AB9">
            <w:pPr>
              <w:pStyle w:val="TableParagraph"/>
              <w:spacing w:before="27" w:line="252" w:lineRule="exact"/>
              <w:ind w:left="165" w:right="150"/>
            </w:pPr>
            <w:r>
              <w:t>60</w:t>
            </w:r>
          </w:p>
        </w:tc>
        <w:tc>
          <w:tcPr>
            <w:tcW w:w="1133" w:type="dxa"/>
          </w:tcPr>
          <w:p w14:paraId="6E3B23A4" w14:textId="77777777" w:rsidR="00D6450E" w:rsidRDefault="00D51AB9">
            <w:pPr>
              <w:pStyle w:val="TableParagraph"/>
              <w:spacing w:before="27" w:line="252" w:lineRule="exact"/>
              <w:ind w:left="164" w:right="147"/>
            </w:pPr>
            <w:r>
              <w:t>60</w:t>
            </w:r>
          </w:p>
        </w:tc>
        <w:tc>
          <w:tcPr>
            <w:tcW w:w="1135" w:type="dxa"/>
          </w:tcPr>
          <w:p w14:paraId="6DD33D37" w14:textId="77777777" w:rsidR="00D6450E" w:rsidRDefault="00D51AB9">
            <w:pPr>
              <w:pStyle w:val="TableParagraph"/>
              <w:spacing w:before="27" w:line="252" w:lineRule="exact"/>
              <w:ind w:left="167" w:right="148"/>
            </w:pPr>
            <w:r>
              <w:t>60</w:t>
            </w:r>
          </w:p>
        </w:tc>
        <w:tc>
          <w:tcPr>
            <w:tcW w:w="1133" w:type="dxa"/>
          </w:tcPr>
          <w:p w14:paraId="5BE063E2" w14:textId="77777777" w:rsidR="00D6450E" w:rsidRDefault="00D51AB9">
            <w:pPr>
              <w:pStyle w:val="TableParagraph"/>
              <w:spacing w:before="27" w:line="252" w:lineRule="exact"/>
              <w:ind w:left="164" w:right="147"/>
            </w:pPr>
            <w:r>
              <w:t>60</w:t>
            </w:r>
          </w:p>
        </w:tc>
        <w:tc>
          <w:tcPr>
            <w:tcW w:w="996" w:type="dxa"/>
          </w:tcPr>
          <w:p w14:paraId="4A64CD83" w14:textId="77777777" w:rsidR="00D6450E" w:rsidRDefault="00D51AB9">
            <w:pPr>
              <w:pStyle w:val="TableParagraph"/>
              <w:spacing w:before="27" w:line="252" w:lineRule="exact"/>
              <w:ind w:left="89" w:right="78"/>
            </w:pPr>
            <w:r>
              <w:t>60</w:t>
            </w:r>
          </w:p>
        </w:tc>
        <w:tc>
          <w:tcPr>
            <w:tcW w:w="991" w:type="dxa"/>
          </w:tcPr>
          <w:p w14:paraId="182CF076" w14:textId="77777777" w:rsidR="00D6450E" w:rsidRDefault="00D51AB9">
            <w:pPr>
              <w:pStyle w:val="TableParagraph"/>
              <w:spacing w:before="27" w:line="252" w:lineRule="exact"/>
              <w:ind w:left="88" w:right="77"/>
            </w:pPr>
            <w:r>
              <w:t>60</w:t>
            </w:r>
          </w:p>
        </w:tc>
        <w:tc>
          <w:tcPr>
            <w:tcW w:w="1133" w:type="dxa"/>
          </w:tcPr>
          <w:p w14:paraId="0F11987E" w14:textId="77777777" w:rsidR="00D6450E" w:rsidRDefault="00D51AB9">
            <w:pPr>
              <w:pStyle w:val="TableParagraph"/>
              <w:spacing w:before="27" w:line="252" w:lineRule="exact"/>
              <w:ind w:left="160" w:right="147"/>
            </w:pPr>
            <w:r>
              <w:t>60</w:t>
            </w:r>
          </w:p>
        </w:tc>
        <w:tc>
          <w:tcPr>
            <w:tcW w:w="1277" w:type="dxa"/>
          </w:tcPr>
          <w:p w14:paraId="3113C109" w14:textId="77777777" w:rsidR="00D6450E" w:rsidRDefault="00D51AB9">
            <w:pPr>
              <w:pStyle w:val="TableParagraph"/>
              <w:spacing w:before="27" w:line="252" w:lineRule="exact"/>
              <w:ind w:left="91" w:right="72"/>
            </w:pPr>
            <w:r>
              <w:t>60</w:t>
            </w:r>
          </w:p>
        </w:tc>
      </w:tr>
      <w:tr w:rsidR="00D6450E" w14:paraId="00E07A7A" w14:textId="77777777">
        <w:trPr>
          <w:trHeight w:val="300"/>
        </w:trPr>
        <w:tc>
          <w:tcPr>
            <w:tcW w:w="5243" w:type="dxa"/>
          </w:tcPr>
          <w:p w14:paraId="28D387F3" w14:textId="77777777" w:rsidR="00D6450E" w:rsidRDefault="00D51AB9">
            <w:pPr>
              <w:pStyle w:val="TableParagraph"/>
              <w:spacing w:before="27" w:line="252" w:lineRule="exact"/>
              <w:ind w:left="112"/>
              <w:jc w:val="left"/>
              <w:rPr>
                <w:b/>
              </w:rPr>
            </w:pPr>
            <w:r>
              <w:rPr>
                <w:b/>
              </w:rPr>
              <w:t>3. Labores Culturales:</w:t>
            </w:r>
          </w:p>
        </w:tc>
        <w:tc>
          <w:tcPr>
            <w:tcW w:w="1416" w:type="dxa"/>
          </w:tcPr>
          <w:p w14:paraId="56132CCC" w14:textId="77777777" w:rsidR="00D6450E" w:rsidRDefault="00D6450E">
            <w:pPr>
              <w:pStyle w:val="TableParagraph"/>
              <w:jc w:val="left"/>
            </w:pPr>
          </w:p>
        </w:tc>
        <w:tc>
          <w:tcPr>
            <w:tcW w:w="1136" w:type="dxa"/>
          </w:tcPr>
          <w:p w14:paraId="38AA7ECD" w14:textId="77777777" w:rsidR="00D6450E" w:rsidRDefault="00D6450E">
            <w:pPr>
              <w:pStyle w:val="TableParagraph"/>
              <w:jc w:val="left"/>
            </w:pPr>
          </w:p>
        </w:tc>
        <w:tc>
          <w:tcPr>
            <w:tcW w:w="1133" w:type="dxa"/>
          </w:tcPr>
          <w:p w14:paraId="7FCF5F80" w14:textId="77777777" w:rsidR="00D6450E" w:rsidRDefault="00D6450E">
            <w:pPr>
              <w:pStyle w:val="TableParagraph"/>
              <w:jc w:val="left"/>
            </w:pPr>
          </w:p>
        </w:tc>
        <w:tc>
          <w:tcPr>
            <w:tcW w:w="1135" w:type="dxa"/>
          </w:tcPr>
          <w:p w14:paraId="518FBA51" w14:textId="77777777" w:rsidR="00D6450E" w:rsidRDefault="00D6450E">
            <w:pPr>
              <w:pStyle w:val="TableParagraph"/>
              <w:jc w:val="left"/>
            </w:pPr>
          </w:p>
        </w:tc>
        <w:tc>
          <w:tcPr>
            <w:tcW w:w="1133" w:type="dxa"/>
          </w:tcPr>
          <w:p w14:paraId="11EBA958" w14:textId="77777777" w:rsidR="00D6450E" w:rsidRDefault="00D6450E">
            <w:pPr>
              <w:pStyle w:val="TableParagraph"/>
              <w:jc w:val="left"/>
            </w:pPr>
          </w:p>
        </w:tc>
        <w:tc>
          <w:tcPr>
            <w:tcW w:w="996" w:type="dxa"/>
          </w:tcPr>
          <w:p w14:paraId="18CC485F" w14:textId="77777777" w:rsidR="00D6450E" w:rsidRDefault="00D6450E">
            <w:pPr>
              <w:pStyle w:val="TableParagraph"/>
              <w:jc w:val="left"/>
            </w:pPr>
          </w:p>
        </w:tc>
        <w:tc>
          <w:tcPr>
            <w:tcW w:w="991" w:type="dxa"/>
          </w:tcPr>
          <w:p w14:paraId="70012F36" w14:textId="77777777" w:rsidR="00D6450E" w:rsidRDefault="00D6450E">
            <w:pPr>
              <w:pStyle w:val="TableParagraph"/>
              <w:jc w:val="left"/>
            </w:pPr>
          </w:p>
        </w:tc>
        <w:tc>
          <w:tcPr>
            <w:tcW w:w="1133" w:type="dxa"/>
          </w:tcPr>
          <w:p w14:paraId="787D2E7D" w14:textId="77777777" w:rsidR="00D6450E" w:rsidRDefault="00D6450E">
            <w:pPr>
              <w:pStyle w:val="TableParagraph"/>
              <w:jc w:val="left"/>
            </w:pPr>
          </w:p>
        </w:tc>
        <w:tc>
          <w:tcPr>
            <w:tcW w:w="1277" w:type="dxa"/>
          </w:tcPr>
          <w:p w14:paraId="756D659F" w14:textId="77777777" w:rsidR="00D6450E" w:rsidRDefault="00D6450E">
            <w:pPr>
              <w:pStyle w:val="TableParagraph"/>
              <w:jc w:val="left"/>
            </w:pPr>
          </w:p>
        </w:tc>
      </w:tr>
      <w:tr w:rsidR="00D6450E" w14:paraId="42C7ECB3" w14:textId="77777777">
        <w:trPr>
          <w:trHeight w:val="299"/>
        </w:trPr>
        <w:tc>
          <w:tcPr>
            <w:tcW w:w="5243" w:type="dxa"/>
          </w:tcPr>
          <w:p w14:paraId="3EC75B95" w14:textId="77777777" w:rsidR="00D6450E" w:rsidRDefault="00D51AB9">
            <w:pPr>
              <w:pStyle w:val="TableParagraph"/>
              <w:spacing w:before="27" w:line="252" w:lineRule="exact"/>
              <w:ind w:left="278"/>
              <w:jc w:val="left"/>
            </w:pPr>
            <w:r>
              <w:t>Control de insectos (2 veces) Cipermetrina</w:t>
            </w:r>
          </w:p>
        </w:tc>
        <w:tc>
          <w:tcPr>
            <w:tcW w:w="1416" w:type="dxa"/>
          </w:tcPr>
          <w:p w14:paraId="011144FE" w14:textId="77777777" w:rsidR="00D6450E" w:rsidRDefault="00D51AB9">
            <w:pPr>
              <w:pStyle w:val="TableParagraph"/>
              <w:spacing w:before="27" w:line="252" w:lineRule="exact"/>
              <w:ind w:left="304" w:right="286"/>
            </w:pPr>
            <w:r>
              <w:t>15</w:t>
            </w:r>
          </w:p>
        </w:tc>
        <w:tc>
          <w:tcPr>
            <w:tcW w:w="1136" w:type="dxa"/>
          </w:tcPr>
          <w:p w14:paraId="0E906565" w14:textId="77777777" w:rsidR="00D6450E" w:rsidRDefault="00D51AB9">
            <w:pPr>
              <w:pStyle w:val="TableParagraph"/>
              <w:spacing w:before="27" w:line="252" w:lineRule="exact"/>
              <w:ind w:left="165" w:right="150"/>
            </w:pPr>
            <w:r>
              <w:t>15</w:t>
            </w:r>
          </w:p>
        </w:tc>
        <w:tc>
          <w:tcPr>
            <w:tcW w:w="1133" w:type="dxa"/>
          </w:tcPr>
          <w:p w14:paraId="548E921B" w14:textId="77777777" w:rsidR="00D6450E" w:rsidRDefault="00D51AB9">
            <w:pPr>
              <w:pStyle w:val="TableParagraph"/>
              <w:spacing w:before="27" w:line="252" w:lineRule="exact"/>
              <w:ind w:left="164" w:right="147"/>
            </w:pPr>
            <w:r>
              <w:t>15</w:t>
            </w:r>
          </w:p>
        </w:tc>
        <w:tc>
          <w:tcPr>
            <w:tcW w:w="1135" w:type="dxa"/>
          </w:tcPr>
          <w:p w14:paraId="7C8806E9" w14:textId="77777777" w:rsidR="00D6450E" w:rsidRDefault="00D51AB9">
            <w:pPr>
              <w:pStyle w:val="TableParagraph"/>
              <w:spacing w:before="27" w:line="252" w:lineRule="exact"/>
              <w:ind w:left="167" w:right="148"/>
            </w:pPr>
            <w:r>
              <w:t>15</w:t>
            </w:r>
          </w:p>
        </w:tc>
        <w:tc>
          <w:tcPr>
            <w:tcW w:w="1133" w:type="dxa"/>
          </w:tcPr>
          <w:p w14:paraId="097E0CC9" w14:textId="77777777" w:rsidR="00D6450E" w:rsidRDefault="00D51AB9">
            <w:pPr>
              <w:pStyle w:val="TableParagraph"/>
              <w:spacing w:before="27" w:line="252" w:lineRule="exact"/>
              <w:ind w:left="164" w:right="147"/>
            </w:pPr>
            <w:r>
              <w:t>15</w:t>
            </w:r>
          </w:p>
        </w:tc>
        <w:tc>
          <w:tcPr>
            <w:tcW w:w="996" w:type="dxa"/>
          </w:tcPr>
          <w:p w14:paraId="43BD437A" w14:textId="77777777" w:rsidR="00D6450E" w:rsidRDefault="00D51AB9">
            <w:pPr>
              <w:pStyle w:val="TableParagraph"/>
              <w:spacing w:before="27" w:line="252" w:lineRule="exact"/>
              <w:ind w:left="89" w:right="78"/>
            </w:pPr>
            <w:r>
              <w:t>15</w:t>
            </w:r>
          </w:p>
        </w:tc>
        <w:tc>
          <w:tcPr>
            <w:tcW w:w="991" w:type="dxa"/>
          </w:tcPr>
          <w:p w14:paraId="4ED26B99" w14:textId="77777777" w:rsidR="00D6450E" w:rsidRDefault="00D51AB9">
            <w:pPr>
              <w:pStyle w:val="TableParagraph"/>
              <w:spacing w:before="27" w:line="252" w:lineRule="exact"/>
              <w:ind w:left="88" w:right="77"/>
            </w:pPr>
            <w:r>
              <w:t>15</w:t>
            </w:r>
          </w:p>
        </w:tc>
        <w:tc>
          <w:tcPr>
            <w:tcW w:w="1133" w:type="dxa"/>
          </w:tcPr>
          <w:p w14:paraId="7976A2F9" w14:textId="77777777" w:rsidR="00D6450E" w:rsidRDefault="00D51AB9">
            <w:pPr>
              <w:pStyle w:val="TableParagraph"/>
              <w:spacing w:before="27" w:line="252" w:lineRule="exact"/>
              <w:ind w:left="160" w:right="147"/>
            </w:pPr>
            <w:r>
              <w:t>15</w:t>
            </w:r>
          </w:p>
        </w:tc>
        <w:tc>
          <w:tcPr>
            <w:tcW w:w="1277" w:type="dxa"/>
          </w:tcPr>
          <w:p w14:paraId="575714DB" w14:textId="77777777" w:rsidR="00D6450E" w:rsidRDefault="00D51AB9">
            <w:pPr>
              <w:pStyle w:val="TableParagraph"/>
              <w:spacing w:before="27" w:line="252" w:lineRule="exact"/>
              <w:ind w:left="91" w:right="72"/>
            </w:pPr>
            <w:r>
              <w:t>15</w:t>
            </w:r>
          </w:p>
        </w:tc>
      </w:tr>
      <w:tr w:rsidR="00D6450E" w14:paraId="01DB58A9" w14:textId="77777777">
        <w:trPr>
          <w:trHeight w:val="299"/>
        </w:trPr>
        <w:tc>
          <w:tcPr>
            <w:tcW w:w="5243" w:type="dxa"/>
          </w:tcPr>
          <w:p w14:paraId="0AD07263" w14:textId="77777777" w:rsidR="00D6450E" w:rsidRDefault="00D51AB9">
            <w:pPr>
              <w:pStyle w:val="TableParagraph"/>
              <w:spacing w:before="27" w:line="252" w:lineRule="exact"/>
              <w:ind w:left="278"/>
              <w:jc w:val="left"/>
            </w:pPr>
            <w:r>
              <w:t>Aplicación de Insecticida, Rascadillo y</w:t>
            </w:r>
          </w:p>
        </w:tc>
        <w:tc>
          <w:tcPr>
            <w:tcW w:w="1416" w:type="dxa"/>
          </w:tcPr>
          <w:p w14:paraId="79C0EDE5" w14:textId="77777777" w:rsidR="00D6450E" w:rsidRDefault="00D6450E">
            <w:pPr>
              <w:pStyle w:val="TableParagraph"/>
              <w:jc w:val="left"/>
            </w:pPr>
          </w:p>
        </w:tc>
        <w:tc>
          <w:tcPr>
            <w:tcW w:w="1136" w:type="dxa"/>
          </w:tcPr>
          <w:p w14:paraId="7973514A" w14:textId="77777777" w:rsidR="00D6450E" w:rsidRDefault="00D6450E">
            <w:pPr>
              <w:pStyle w:val="TableParagraph"/>
              <w:jc w:val="left"/>
            </w:pPr>
          </w:p>
        </w:tc>
        <w:tc>
          <w:tcPr>
            <w:tcW w:w="1133" w:type="dxa"/>
          </w:tcPr>
          <w:p w14:paraId="580281B0" w14:textId="77777777" w:rsidR="00D6450E" w:rsidRDefault="00D6450E">
            <w:pPr>
              <w:pStyle w:val="TableParagraph"/>
              <w:jc w:val="left"/>
            </w:pPr>
          </w:p>
        </w:tc>
        <w:tc>
          <w:tcPr>
            <w:tcW w:w="1135" w:type="dxa"/>
          </w:tcPr>
          <w:p w14:paraId="733615E0" w14:textId="77777777" w:rsidR="00D6450E" w:rsidRDefault="00D6450E">
            <w:pPr>
              <w:pStyle w:val="TableParagraph"/>
              <w:jc w:val="left"/>
            </w:pPr>
          </w:p>
        </w:tc>
        <w:tc>
          <w:tcPr>
            <w:tcW w:w="1133" w:type="dxa"/>
          </w:tcPr>
          <w:p w14:paraId="7CF22383" w14:textId="77777777" w:rsidR="00D6450E" w:rsidRDefault="00D6450E">
            <w:pPr>
              <w:pStyle w:val="TableParagraph"/>
              <w:jc w:val="left"/>
            </w:pPr>
          </w:p>
        </w:tc>
        <w:tc>
          <w:tcPr>
            <w:tcW w:w="996" w:type="dxa"/>
          </w:tcPr>
          <w:p w14:paraId="70496394" w14:textId="77777777" w:rsidR="00D6450E" w:rsidRDefault="00D6450E">
            <w:pPr>
              <w:pStyle w:val="TableParagraph"/>
              <w:jc w:val="left"/>
            </w:pPr>
          </w:p>
        </w:tc>
        <w:tc>
          <w:tcPr>
            <w:tcW w:w="991" w:type="dxa"/>
          </w:tcPr>
          <w:p w14:paraId="4A7E22DF" w14:textId="77777777" w:rsidR="00D6450E" w:rsidRDefault="00D6450E">
            <w:pPr>
              <w:pStyle w:val="TableParagraph"/>
              <w:jc w:val="left"/>
            </w:pPr>
          </w:p>
        </w:tc>
        <w:tc>
          <w:tcPr>
            <w:tcW w:w="1133" w:type="dxa"/>
          </w:tcPr>
          <w:p w14:paraId="640C9376" w14:textId="77777777" w:rsidR="00D6450E" w:rsidRDefault="00D6450E">
            <w:pPr>
              <w:pStyle w:val="TableParagraph"/>
              <w:jc w:val="left"/>
            </w:pPr>
          </w:p>
        </w:tc>
        <w:tc>
          <w:tcPr>
            <w:tcW w:w="1277" w:type="dxa"/>
          </w:tcPr>
          <w:p w14:paraId="5181F686" w14:textId="77777777" w:rsidR="00D6450E" w:rsidRDefault="00D6450E">
            <w:pPr>
              <w:pStyle w:val="TableParagraph"/>
              <w:jc w:val="left"/>
            </w:pPr>
          </w:p>
        </w:tc>
      </w:tr>
      <w:tr w:rsidR="00D6450E" w14:paraId="116BA9A5" w14:textId="77777777">
        <w:trPr>
          <w:trHeight w:val="299"/>
        </w:trPr>
        <w:tc>
          <w:tcPr>
            <w:tcW w:w="5243" w:type="dxa"/>
          </w:tcPr>
          <w:p w14:paraId="56E50709" w14:textId="77777777" w:rsidR="00D6450E" w:rsidRDefault="00D51AB9">
            <w:pPr>
              <w:pStyle w:val="TableParagraph"/>
              <w:spacing w:before="29" w:line="250" w:lineRule="exact"/>
              <w:ind w:left="278"/>
              <w:jc w:val="left"/>
            </w:pPr>
            <w:r>
              <w:t>Aporque</w:t>
            </w:r>
          </w:p>
        </w:tc>
        <w:tc>
          <w:tcPr>
            <w:tcW w:w="1416" w:type="dxa"/>
          </w:tcPr>
          <w:p w14:paraId="2B4BD497" w14:textId="77777777" w:rsidR="00D6450E" w:rsidRDefault="00D51AB9">
            <w:pPr>
              <w:pStyle w:val="TableParagraph"/>
              <w:spacing w:before="29" w:line="250" w:lineRule="exact"/>
              <w:ind w:left="304" w:right="286"/>
            </w:pPr>
            <w:r>
              <w:t>240</w:t>
            </w:r>
          </w:p>
        </w:tc>
        <w:tc>
          <w:tcPr>
            <w:tcW w:w="1136" w:type="dxa"/>
          </w:tcPr>
          <w:p w14:paraId="17277A0D" w14:textId="77777777" w:rsidR="00D6450E" w:rsidRDefault="00D51AB9">
            <w:pPr>
              <w:pStyle w:val="TableParagraph"/>
              <w:spacing w:before="29" w:line="250" w:lineRule="exact"/>
              <w:ind w:left="165" w:right="150"/>
            </w:pPr>
            <w:r>
              <w:t>240</w:t>
            </w:r>
          </w:p>
        </w:tc>
        <w:tc>
          <w:tcPr>
            <w:tcW w:w="1133" w:type="dxa"/>
          </w:tcPr>
          <w:p w14:paraId="60820C5A" w14:textId="77777777" w:rsidR="00D6450E" w:rsidRDefault="00D51AB9">
            <w:pPr>
              <w:pStyle w:val="TableParagraph"/>
              <w:spacing w:before="29" w:line="250" w:lineRule="exact"/>
              <w:ind w:left="164" w:right="147"/>
            </w:pPr>
            <w:r>
              <w:t>240</w:t>
            </w:r>
          </w:p>
        </w:tc>
        <w:tc>
          <w:tcPr>
            <w:tcW w:w="1135" w:type="dxa"/>
          </w:tcPr>
          <w:p w14:paraId="7820CB68" w14:textId="77777777" w:rsidR="00D6450E" w:rsidRDefault="00D51AB9">
            <w:pPr>
              <w:pStyle w:val="TableParagraph"/>
              <w:spacing w:before="29" w:line="250" w:lineRule="exact"/>
              <w:ind w:left="167" w:right="148"/>
            </w:pPr>
            <w:r>
              <w:t>240</w:t>
            </w:r>
          </w:p>
        </w:tc>
        <w:tc>
          <w:tcPr>
            <w:tcW w:w="1133" w:type="dxa"/>
          </w:tcPr>
          <w:p w14:paraId="1D285882" w14:textId="77777777" w:rsidR="00D6450E" w:rsidRDefault="00D51AB9">
            <w:pPr>
              <w:pStyle w:val="TableParagraph"/>
              <w:spacing w:before="29" w:line="250" w:lineRule="exact"/>
              <w:ind w:left="164" w:right="147"/>
            </w:pPr>
            <w:r>
              <w:t>240</w:t>
            </w:r>
          </w:p>
        </w:tc>
        <w:tc>
          <w:tcPr>
            <w:tcW w:w="996" w:type="dxa"/>
          </w:tcPr>
          <w:p w14:paraId="2FD8334B" w14:textId="77777777" w:rsidR="00D6450E" w:rsidRDefault="00D51AB9">
            <w:pPr>
              <w:pStyle w:val="TableParagraph"/>
              <w:spacing w:before="29" w:line="250" w:lineRule="exact"/>
              <w:ind w:left="89" w:right="78"/>
            </w:pPr>
            <w:r>
              <w:t>240</w:t>
            </w:r>
          </w:p>
        </w:tc>
        <w:tc>
          <w:tcPr>
            <w:tcW w:w="991" w:type="dxa"/>
          </w:tcPr>
          <w:p w14:paraId="14348357" w14:textId="77777777" w:rsidR="00D6450E" w:rsidRDefault="00D51AB9">
            <w:pPr>
              <w:pStyle w:val="TableParagraph"/>
              <w:spacing w:before="29" w:line="250" w:lineRule="exact"/>
              <w:ind w:left="88" w:right="77"/>
            </w:pPr>
            <w:r>
              <w:t>240</w:t>
            </w:r>
          </w:p>
        </w:tc>
        <w:tc>
          <w:tcPr>
            <w:tcW w:w="1133" w:type="dxa"/>
          </w:tcPr>
          <w:p w14:paraId="3D9F51D5" w14:textId="77777777" w:rsidR="00D6450E" w:rsidRDefault="00D51AB9">
            <w:pPr>
              <w:pStyle w:val="TableParagraph"/>
              <w:spacing w:before="29" w:line="250" w:lineRule="exact"/>
              <w:ind w:left="160" w:right="147"/>
            </w:pPr>
            <w:r>
              <w:t>240</w:t>
            </w:r>
          </w:p>
        </w:tc>
        <w:tc>
          <w:tcPr>
            <w:tcW w:w="1277" w:type="dxa"/>
          </w:tcPr>
          <w:p w14:paraId="24133F2F" w14:textId="77777777" w:rsidR="00D6450E" w:rsidRDefault="00D51AB9">
            <w:pPr>
              <w:pStyle w:val="TableParagraph"/>
              <w:spacing w:before="29" w:line="250" w:lineRule="exact"/>
              <w:ind w:left="91" w:right="72"/>
            </w:pPr>
            <w:r>
              <w:t>240</w:t>
            </w:r>
          </w:p>
        </w:tc>
      </w:tr>
      <w:tr w:rsidR="00D6450E" w14:paraId="7185E225" w14:textId="77777777">
        <w:trPr>
          <w:trHeight w:val="299"/>
        </w:trPr>
        <w:tc>
          <w:tcPr>
            <w:tcW w:w="5243" w:type="dxa"/>
          </w:tcPr>
          <w:p w14:paraId="6A57E1ED" w14:textId="77777777" w:rsidR="00D6450E" w:rsidRDefault="00D51AB9">
            <w:pPr>
              <w:pStyle w:val="TableParagraph"/>
              <w:spacing w:before="27" w:line="252" w:lineRule="exact"/>
              <w:ind w:left="112"/>
              <w:jc w:val="left"/>
              <w:rPr>
                <w:b/>
              </w:rPr>
            </w:pPr>
            <w:r>
              <w:rPr>
                <w:b/>
              </w:rPr>
              <w:t>4. Cosecha:</w:t>
            </w:r>
          </w:p>
        </w:tc>
        <w:tc>
          <w:tcPr>
            <w:tcW w:w="1416" w:type="dxa"/>
          </w:tcPr>
          <w:p w14:paraId="488329C6" w14:textId="77777777" w:rsidR="00D6450E" w:rsidRDefault="00D6450E">
            <w:pPr>
              <w:pStyle w:val="TableParagraph"/>
              <w:jc w:val="left"/>
            </w:pPr>
          </w:p>
        </w:tc>
        <w:tc>
          <w:tcPr>
            <w:tcW w:w="1136" w:type="dxa"/>
          </w:tcPr>
          <w:p w14:paraId="6AE66140" w14:textId="77777777" w:rsidR="00D6450E" w:rsidRDefault="00D6450E">
            <w:pPr>
              <w:pStyle w:val="TableParagraph"/>
              <w:jc w:val="left"/>
            </w:pPr>
          </w:p>
        </w:tc>
        <w:tc>
          <w:tcPr>
            <w:tcW w:w="1133" w:type="dxa"/>
          </w:tcPr>
          <w:p w14:paraId="232DC9AA" w14:textId="77777777" w:rsidR="00D6450E" w:rsidRDefault="00D6450E">
            <w:pPr>
              <w:pStyle w:val="TableParagraph"/>
              <w:jc w:val="left"/>
            </w:pPr>
          </w:p>
        </w:tc>
        <w:tc>
          <w:tcPr>
            <w:tcW w:w="1135" w:type="dxa"/>
          </w:tcPr>
          <w:p w14:paraId="2E9E4A83" w14:textId="77777777" w:rsidR="00D6450E" w:rsidRDefault="00D6450E">
            <w:pPr>
              <w:pStyle w:val="TableParagraph"/>
              <w:jc w:val="left"/>
            </w:pPr>
          </w:p>
        </w:tc>
        <w:tc>
          <w:tcPr>
            <w:tcW w:w="1133" w:type="dxa"/>
          </w:tcPr>
          <w:p w14:paraId="099D4F92" w14:textId="77777777" w:rsidR="00D6450E" w:rsidRDefault="00D6450E">
            <w:pPr>
              <w:pStyle w:val="TableParagraph"/>
              <w:jc w:val="left"/>
            </w:pPr>
          </w:p>
        </w:tc>
        <w:tc>
          <w:tcPr>
            <w:tcW w:w="996" w:type="dxa"/>
          </w:tcPr>
          <w:p w14:paraId="73024E8E" w14:textId="77777777" w:rsidR="00D6450E" w:rsidRDefault="00D6450E">
            <w:pPr>
              <w:pStyle w:val="TableParagraph"/>
              <w:jc w:val="left"/>
            </w:pPr>
          </w:p>
        </w:tc>
        <w:tc>
          <w:tcPr>
            <w:tcW w:w="991" w:type="dxa"/>
          </w:tcPr>
          <w:p w14:paraId="3A8C9878" w14:textId="77777777" w:rsidR="00D6450E" w:rsidRDefault="00D6450E">
            <w:pPr>
              <w:pStyle w:val="TableParagraph"/>
              <w:jc w:val="left"/>
            </w:pPr>
          </w:p>
        </w:tc>
        <w:tc>
          <w:tcPr>
            <w:tcW w:w="1133" w:type="dxa"/>
          </w:tcPr>
          <w:p w14:paraId="3EC2093D" w14:textId="77777777" w:rsidR="00D6450E" w:rsidRDefault="00D6450E">
            <w:pPr>
              <w:pStyle w:val="TableParagraph"/>
              <w:jc w:val="left"/>
            </w:pPr>
          </w:p>
        </w:tc>
        <w:tc>
          <w:tcPr>
            <w:tcW w:w="1277" w:type="dxa"/>
          </w:tcPr>
          <w:p w14:paraId="34E9343D" w14:textId="77777777" w:rsidR="00D6450E" w:rsidRDefault="00D6450E">
            <w:pPr>
              <w:pStyle w:val="TableParagraph"/>
              <w:jc w:val="left"/>
            </w:pPr>
          </w:p>
        </w:tc>
      </w:tr>
      <w:tr w:rsidR="00D6450E" w14:paraId="21545A4A" w14:textId="77777777">
        <w:trPr>
          <w:trHeight w:val="299"/>
        </w:trPr>
        <w:tc>
          <w:tcPr>
            <w:tcW w:w="5243" w:type="dxa"/>
          </w:tcPr>
          <w:p w14:paraId="3841AB6A" w14:textId="77777777" w:rsidR="00D6450E" w:rsidRDefault="00D51AB9">
            <w:pPr>
              <w:pStyle w:val="TableParagraph"/>
              <w:spacing w:before="27" w:line="252" w:lineRule="exact"/>
              <w:ind w:left="278"/>
              <w:jc w:val="left"/>
            </w:pPr>
            <w:r>
              <w:t>Corte</w:t>
            </w:r>
          </w:p>
        </w:tc>
        <w:tc>
          <w:tcPr>
            <w:tcW w:w="1416" w:type="dxa"/>
          </w:tcPr>
          <w:p w14:paraId="4A59D2A8" w14:textId="77777777" w:rsidR="00D6450E" w:rsidRDefault="00D51AB9">
            <w:pPr>
              <w:pStyle w:val="TableParagraph"/>
              <w:spacing w:before="27" w:line="252" w:lineRule="exact"/>
              <w:ind w:left="304" w:right="286"/>
            </w:pPr>
            <w:r>
              <w:t>144</w:t>
            </w:r>
          </w:p>
        </w:tc>
        <w:tc>
          <w:tcPr>
            <w:tcW w:w="1136" w:type="dxa"/>
          </w:tcPr>
          <w:p w14:paraId="72F34601" w14:textId="77777777" w:rsidR="00D6450E" w:rsidRDefault="00D51AB9">
            <w:pPr>
              <w:pStyle w:val="TableParagraph"/>
              <w:spacing w:before="27" w:line="252" w:lineRule="exact"/>
              <w:ind w:left="165" w:right="150"/>
            </w:pPr>
            <w:r>
              <w:t>144</w:t>
            </w:r>
          </w:p>
        </w:tc>
        <w:tc>
          <w:tcPr>
            <w:tcW w:w="1133" w:type="dxa"/>
          </w:tcPr>
          <w:p w14:paraId="79D17F6F" w14:textId="77777777" w:rsidR="00D6450E" w:rsidRDefault="00D51AB9">
            <w:pPr>
              <w:pStyle w:val="TableParagraph"/>
              <w:spacing w:before="27" w:line="252" w:lineRule="exact"/>
              <w:ind w:left="164" w:right="147"/>
            </w:pPr>
            <w:r>
              <w:t>144</w:t>
            </w:r>
          </w:p>
        </w:tc>
        <w:tc>
          <w:tcPr>
            <w:tcW w:w="1135" w:type="dxa"/>
          </w:tcPr>
          <w:p w14:paraId="7512B4E4" w14:textId="77777777" w:rsidR="00D6450E" w:rsidRDefault="00D51AB9">
            <w:pPr>
              <w:pStyle w:val="TableParagraph"/>
              <w:spacing w:before="27" w:line="252" w:lineRule="exact"/>
              <w:ind w:left="167" w:right="148"/>
            </w:pPr>
            <w:r>
              <w:t>144</w:t>
            </w:r>
          </w:p>
        </w:tc>
        <w:tc>
          <w:tcPr>
            <w:tcW w:w="1133" w:type="dxa"/>
          </w:tcPr>
          <w:p w14:paraId="69B27A7F" w14:textId="77777777" w:rsidR="00D6450E" w:rsidRDefault="00D51AB9">
            <w:pPr>
              <w:pStyle w:val="TableParagraph"/>
              <w:spacing w:before="27" w:line="252" w:lineRule="exact"/>
              <w:ind w:left="164" w:right="147"/>
            </w:pPr>
            <w:r>
              <w:t>144</w:t>
            </w:r>
          </w:p>
        </w:tc>
        <w:tc>
          <w:tcPr>
            <w:tcW w:w="996" w:type="dxa"/>
          </w:tcPr>
          <w:p w14:paraId="7F125B16" w14:textId="77777777" w:rsidR="00D6450E" w:rsidRDefault="00D51AB9">
            <w:pPr>
              <w:pStyle w:val="TableParagraph"/>
              <w:spacing w:before="27" w:line="252" w:lineRule="exact"/>
              <w:ind w:left="89" w:right="78"/>
            </w:pPr>
            <w:r>
              <w:t>144</w:t>
            </w:r>
          </w:p>
        </w:tc>
        <w:tc>
          <w:tcPr>
            <w:tcW w:w="991" w:type="dxa"/>
          </w:tcPr>
          <w:p w14:paraId="7E3D4BFB" w14:textId="77777777" w:rsidR="00D6450E" w:rsidRDefault="00D51AB9">
            <w:pPr>
              <w:pStyle w:val="TableParagraph"/>
              <w:spacing w:before="27" w:line="252" w:lineRule="exact"/>
              <w:ind w:left="88" w:right="77"/>
            </w:pPr>
            <w:r>
              <w:t>144</w:t>
            </w:r>
          </w:p>
        </w:tc>
        <w:tc>
          <w:tcPr>
            <w:tcW w:w="1133" w:type="dxa"/>
          </w:tcPr>
          <w:p w14:paraId="1098D918" w14:textId="77777777" w:rsidR="00D6450E" w:rsidRDefault="00D51AB9">
            <w:pPr>
              <w:pStyle w:val="TableParagraph"/>
              <w:spacing w:before="27" w:line="252" w:lineRule="exact"/>
              <w:ind w:left="160" w:right="147"/>
            </w:pPr>
            <w:r>
              <w:t>144</w:t>
            </w:r>
          </w:p>
        </w:tc>
        <w:tc>
          <w:tcPr>
            <w:tcW w:w="1277" w:type="dxa"/>
          </w:tcPr>
          <w:p w14:paraId="52CD1967" w14:textId="77777777" w:rsidR="00D6450E" w:rsidRDefault="00D51AB9">
            <w:pPr>
              <w:pStyle w:val="TableParagraph"/>
              <w:spacing w:before="27" w:line="252" w:lineRule="exact"/>
              <w:ind w:left="91" w:right="72"/>
            </w:pPr>
            <w:r>
              <w:t>144</w:t>
            </w:r>
          </w:p>
        </w:tc>
      </w:tr>
      <w:tr w:rsidR="00D6450E" w14:paraId="1907AA4E" w14:textId="77777777">
        <w:trPr>
          <w:trHeight w:val="299"/>
        </w:trPr>
        <w:tc>
          <w:tcPr>
            <w:tcW w:w="5243" w:type="dxa"/>
          </w:tcPr>
          <w:p w14:paraId="3C188281" w14:textId="77777777" w:rsidR="00D6450E" w:rsidRDefault="00D51AB9">
            <w:pPr>
              <w:pStyle w:val="TableParagraph"/>
              <w:spacing w:before="27" w:line="252" w:lineRule="exact"/>
              <w:ind w:left="278"/>
              <w:jc w:val="left"/>
            </w:pPr>
            <w:r>
              <w:t>Trilla (2,00 x qq)</w:t>
            </w:r>
          </w:p>
        </w:tc>
        <w:tc>
          <w:tcPr>
            <w:tcW w:w="1416" w:type="dxa"/>
          </w:tcPr>
          <w:p w14:paraId="13535C7E" w14:textId="77777777" w:rsidR="00D6450E" w:rsidRDefault="00D51AB9">
            <w:pPr>
              <w:pStyle w:val="TableParagraph"/>
              <w:spacing w:before="27" w:line="252" w:lineRule="exact"/>
              <w:ind w:left="304" w:right="286"/>
            </w:pPr>
            <w:r>
              <w:t>74</w:t>
            </w:r>
          </w:p>
        </w:tc>
        <w:tc>
          <w:tcPr>
            <w:tcW w:w="1136" w:type="dxa"/>
          </w:tcPr>
          <w:p w14:paraId="00100826" w14:textId="77777777" w:rsidR="00D6450E" w:rsidRDefault="00D51AB9">
            <w:pPr>
              <w:pStyle w:val="TableParagraph"/>
              <w:spacing w:before="27" w:line="252" w:lineRule="exact"/>
              <w:ind w:left="165" w:right="150"/>
            </w:pPr>
            <w:r>
              <w:t>76</w:t>
            </w:r>
          </w:p>
        </w:tc>
        <w:tc>
          <w:tcPr>
            <w:tcW w:w="1133" w:type="dxa"/>
          </w:tcPr>
          <w:p w14:paraId="02153A07" w14:textId="77777777" w:rsidR="00D6450E" w:rsidRDefault="00D51AB9">
            <w:pPr>
              <w:pStyle w:val="TableParagraph"/>
              <w:spacing w:before="27" w:line="252" w:lineRule="exact"/>
              <w:ind w:left="164" w:right="147"/>
            </w:pPr>
            <w:r>
              <w:t>66</w:t>
            </w:r>
          </w:p>
        </w:tc>
        <w:tc>
          <w:tcPr>
            <w:tcW w:w="1135" w:type="dxa"/>
          </w:tcPr>
          <w:p w14:paraId="035FD612" w14:textId="77777777" w:rsidR="00D6450E" w:rsidRDefault="00D51AB9">
            <w:pPr>
              <w:pStyle w:val="TableParagraph"/>
              <w:spacing w:before="27" w:line="252" w:lineRule="exact"/>
              <w:ind w:left="167" w:right="148"/>
            </w:pPr>
            <w:r>
              <w:t>50</w:t>
            </w:r>
          </w:p>
        </w:tc>
        <w:tc>
          <w:tcPr>
            <w:tcW w:w="1133" w:type="dxa"/>
          </w:tcPr>
          <w:p w14:paraId="0EA4222A" w14:textId="77777777" w:rsidR="00D6450E" w:rsidRDefault="00D51AB9">
            <w:pPr>
              <w:pStyle w:val="TableParagraph"/>
              <w:spacing w:before="27" w:line="252" w:lineRule="exact"/>
              <w:ind w:left="164" w:right="147"/>
            </w:pPr>
            <w:r>
              <w:t>70</w:t>
            </w:r>
          </w:p>
        </w:tc>
        <w:tc>
          <w:tcPr>
            <w:tcW w:w="996" w:type="dxa"/>
          </w:tcPr>
          <w:p w14:paraId="49BF5A53" w14:textId="77777777" w:rsidR="00D6450E" w:rsidRDefault="00D51AB9">
            <w:pPr>
              <w:pStyle w:val="TableParagraph"/>
              <w:spacing w:before="27" w:line="252" w:lineRule="exact"/>
              <w:ind w:left="89" w:right="78"/>
            </w:pPr>
            <w:r>
              <w:t>70</w:t>
            </w:r>
          </w:p>
        </w:tc>
        <w:tc>
          <w:tcPr>
            <w:tcW w:w="991" w:type="dxa"/>
          </w:tcPr>
          <w:p w14:paraId="4CF90B38" w14:textId="77777777" w:rsidR="00D6450E" w:rsidRDefault="00D51AB9">
            <w:pPr>
              <w:pStyle w:val="TableParagraph"/>
              <w:spacing w:before="27" w:line="252" w:lineRule="exact"/>
              <w:ind w:left="88" w:right="77"/>
            </w:pPr>
            <w:r>
              <w:t>86</w:t>
            </w:r>
          </w:p>
        </w:tc>
        <w:tc>
          <w:tcPr>
            <w:tcW w:w="1133" w:type="dxa"/>
          </w:tcPr>
          <w:p w14:paraId="09304EA5" w14:textId="77777777" w:rsidR="00D6450E" w:rsidRDefault="00D51AB9">
            <w:pPr>
              <w:pStyle w:val="TableParagraph"/>
              <w:spacing w:before="27" w:line="252" w:lineRule="exact"/>
              <w:ind w:left="160" w:right="147"/>
            </w:pPr>
            <w:r>
              <w:t>58</w:t>
            </w:r>
          </w:p>
        </w:tc>
        <w:tc>
          <w:tcPr>
            <w:tcW w:w="1277" w:type="dxa"/>
          </w:tcPr>
          <w:p w14:paraId="1D45C79E" w14:textId="77777777" w:rsidR="00D6450E" w:rsidRDefault="00D51AB9">
            <w:pPr>
              <w:pStyle w:val="TableParagraph"/>
              <w:spacing w:before="27" w:line="252" w:lineRule="exact"/>
              <w:ind w:left="91" w:right="72"/>
            </w:pPr>
            <w:r>
              <w:t>58</w:t>
            </w:r>
          </w:p>
        </w:tc>
      </w:tr>
      <w:tr w:rsidR="00D6450E" w14:paraId="34BA32D8" w14:textId="77777777">
        <w:trPr>
          <w:trHeight w:val="297"/>
        </w:trPr>
        <w:tc>
          <w:tcPr>
            <w:tcW w:w="5243" w:type="dxa"/>
          </w:tcPr>
          <w:p w14:paraId="561D24C3" w14:textId="77777777" w:rsidR="00D6450E" w:rsidRDefault="00D51AB9">
            <w:pPr>
              <w:pStyle w:val="TableParagraph"/>
              <w:spacing w:before="27" w:line="251" w:lineRule="exact"/>
              <w:ind w:left="278"/>
              <w:jc w:val="left"/>
            </w:pPr>
            <w:r>
              <w:t>Envases y Pioloa,</w:t>
            </w:r>
          </w:p>
        </w:tc>
        <w:tc>
          <w:tcPr>
            <w:tcW w:w="1416" w:type="dxa"/>
          </w:tcPr>
          <w:p w14:paraId="3718300C" w14:textId="77777777" w:rsidR="00D6450E" w:rsidRDefault="00D51AB9">
            <w:pPr>
              <w:pStyle w:val="TableParagraph"/>
              <w:spacing w:before="27" w:line="251" w:lineRule="exact"/>
              <w:ind w:left="306" w:right="286"/>
            </w:pPr>
            <w:r>
              <w:t>9,25</w:t>
            </w:r>
          </w:p>
        </w:tc>
        <w:tc>
          <w:tcPr>
            <w:tcW w:w="1136" w:type="dxa"/>
          </w:tcPr>
          <w:p w14:paraId="35F802B8" w14:textId="77777777" w:rsidR="00D6450E" w:rsidRDefault="00D51AB9">
            <w:pPr>
              <w:pStyle w:val="TableParagraph"/>
              <w:spacing w:before="27" w:line="251" w:lineRule="exact"/>
              <w:ind w:left="162" w:right="150"/>
            </w:pPr>
            <w:r>
              <w:t>9,5</w:t>
            </w:r>
          </w:p>
        </w:tc>
        <w:tc>
          <w:tcPr>
            <w:tcW w:w="1133" w:type="dxa"/>
          </w:tcPr>
          <w:p w14:paraId="068D15D4" w14:textId="77777777" w:rsidR="00D6450E" w:rsidRDefault="00D51AB9">
            <w:pPr>
              <w:pStyle w:val="TableParagraph"/>
              <w:spacing w:before="27" w:line="251" w:lineRule="exact"/>
              <w:ind w:left="165" w:right="141"/>
            </w:pPr>
            <w:r>
              <w:t>8,25</w:t>
            </w:r>
          </w:p>
        </w:tc>
        <w:tc>
          <w:tcPr>
            <w:tcW w:w="1135" w:type="dxa"/>
          </w:tcPr>
          <w:p w14:paraId="6D8B1658" w14:textId="77777777" w:rsidR="00D6450E" w:rsidRDefault="00D51AB9">
            <w:pPr>
              <w:pStyle w:val="TableParagraph"/>
              <w:spacing w:before="27" w:line="251" w:lineRule="exact"/>
              <w:ind w:left="167" w:right="145"/>
            </w:pPr>
            <w:r>
              <w:t>6,25</w:t>
            </w:r>
          </w:p>
        </w:tc>
        <w:tc>
          <w:tcPr>
            <w:tcW w:w="1133" w:type="dxa"/>
          </w:tcPr>
          <w:p w14:paraId="0BE50DE1" w14:textId="77777777" w:rsidR="00D6450E" w:rsidRDefault="00D51AB9">
            <w:pPr>
              <w:pStyle w:val="TableParagraph"/>
              <w:spacing w:before="27" w:line="251" w:lineRule="exact"/>
              <w:ind w:left="165" w:right="141"/>
            </w:pPr>
            <w:r>
              <w:t>8,75</w:t>
            </w:r>
          </w:p>
        </w:tc>
        <w:tc>
          <w:tcPr>
            <w:tcW w:w="996" w:type="dxa"/>
          </w:tcPr>
          <w:p w14:paraId="6D523765" w14:textId="77777777" w:rsidR="00D6450E" w:rsidRDefault="00D51AB9">
            <w:pPr>
              <w:pStyle w:val="TableParagraph"/>
              <w:spacing w:before="27" w:line="251" w:lineRule="exact"/>
              <w:ind w:left="96" w:right="78"/>
            </w:pPr>
            <w:r>
              <w:t>8,75</w:t>
            </w:r>
          </w:p>
        </w:tc>
        <w:tc>
          <w:tcPr>
            <w:tcW w:w="991" w:type="dxa"/>
          </w:tcPr>
          <w:p w14:paraId="0624028C" w14:textId="77777777" w:rsidR="00D6450E" w:rsidRDefault="00D51AB9">
            <w:pPr>
              <w:pStyle w:val="TableParagraph"/>
              <w:spacing w:before="27" w:line="251" w:lineRule="exact"/>
              <w:ind w:left="93" w:right="75"/>
            </w:pPr>
            <w:r>
              <w:t>10,75</w:t>
            </w:r>
          </w:p>
        </w:tc>
        <w:tc>
          <w:tcPr>
            <w:tcW w:w="1133" w:type="dxa"/>
          </w:tcPr>
          <w:p w14:paraId="2E827B38" w14:textId="77777777" w:rsidR="00D6450E" w:rsidRDefault="00D51AB9">
            <w:pPr>
              <w:pStyle w:val="TableParagraph"/>
              <w:spacing w:before="27" w:line="251" w:lineRule="exact"/>
              <w:ind w:left="165" w:right="144"/>
            </w:pPr>
            <w:r>
              <w:t>7,25</w:t>
            </w:r>
          </w:p>
        </w:tc>
        <w:tc>
          <w:tcPr>
            <w:tcW w:w="1277" w:type="dxa"/>
          </w:tcPr>
          <w:p w14:paraId="5EBDDC53" w14:textId="77777777" w:rsidR="00D6450E" w:rsidRDefault="00D51AB9">
            <w:pPr>
              <w:pStyle w:val="TableParagraph"/>
              <w:spacing w:before="27" w:line="251" w:lineRule="exact"/>
              <w:ind w:left="91" w:right="65"/>
            </w:pPr>
            <w:r>
              <w:t>7,25</w:t>
            </w:r>
          </w:p>
        </w:tc>
      </w:tr>
      <w:tr w:rsidR="00D6450E" w14:paraId="5170AAFB" w14:textId="77777777">
        <w:trPr>
          <w:trHeight w:val="299"/>
        </w:trPr>
        <w:tc>
          <w:tcPr>
            <w:tcW w:w="5243" w:type="dxa"/>
          </w:tcPr>
          <w:p w14:paraId="663D6860" w14:textId="77777777" w:rsidR="00D6450E" w:rsidRDefault="00D51AB9">
            <w:pPr>
              <w:pStyle w:val="TableParagraph"/>
              <w:spacing w:before="27" w:line="252" w:lineRule="exact"/>
              <w:ind w:left="278"/>
              <w:jc w:val="left"/>
            </w:pPr>
            <w:r>
              <w:t>Transporte quinoa</w:t>
            </w:r>
          </w:p>
        </w:tc>
        <w:tc>
          <w:tcPr>
            <w:tcW w:w="1416" w:type="dxa"/>
          </w:tcPr>
          <w:p w14:paraId="5CDA17E5" w14:textId="77777777" w:rsidR="00D6450E" w:rsidRDefault="00D51AB9">
            <w:pPr>
              <w:pStyle w:val="TableParagraph"/>
              <w:spacing w:before="27" w:line="252" w:lineRule="exact"/>
              <w:ind w:left="306" w:right="286"/>
            </w:pPr>
            <w:r>
              <w:t>18,5</w:t>
            </w:r>
          </w:p>
        </w:tc>
        <w:tc>
          <w:tcPr>
            <w:tcW w:w="1136" w:type="dxa"/>
          </w:tcPr>
          <w:p w14:paraId="35D3910C" w14:textId="77777777" w:rsidR="00D6450E" w:rsidRDefault="00D51AB9">
            <w:pPr>
              <w:pStyle w:val="TableParagraph"/>
              <w:spacing w:before="27" w:line="252" w:lineRule="exact"/>
              <w:ind w:left="165" w:right="150"/>
            </w:pPr>
            <w:r>
              <w:t>19</w:t>
            </w:r>
          </w:p>
        </w:tc>
        <w:tc>
          <w:tcPr>
            <w:tcW w:w="1133" w:type="dxa"/>
          </w:tcPr>
          <w:p w14:paraId="10703F92" w14:textId="77777777" w:rsidR="00D6450E" w:rsidRDefault="00D51AB9">
            <w:pPr>
              <w:pStyle w:val="TableParagraph"/>
              <w:spacing w:before="27" w:line="252" w:lineRule="exact"/>
              <w:ind w:left="165" w:right="141"/>
            </w:pPr>
            <w:r>
              <w:t>16,5</w:t>
            </w:r>
          </w:p>
        </w:tc>
        <w:tc>
          <w:tcPr>
            <w:tcW w:w="1135" w:type="dxa"/>
          </w:tcPr>
          <w:p w14:paraId="3D437F15" w14:textId="77777777" w:rsidR="00D6450E" w:rsidRDefault="00D51AB9">
            <w:pPr>
              <w:pStyle w:val="TableParagraph"/>
              <w:spacing w:before="27" w:line="252" w:lineRule="exact"/>
              <w:ind w:left="167" w:right="145"/>
            </w:pPr>
            <w:r>
              <w:t>12,5</w:t>
            </w:r>
          </w:p>
        </w:tc>
        <w:tc>
          <w:tcPr>
            <w:tcW w:w="1133" w:type="dxa"/>
          </w:tcPr>
          <w:p w14:paraId="616F2790" w14:textId="77777777" w:rsidR="00D6450E" w:rsidRDefault="00D51AB9">
            <w:pPr>
              <w:pStyle w:val="TableParagraph"/>
              <w:spacing w:before="27" w:line="252" w:lineRule="exact"/>
              <w:ind w:left="165" w:right="141"/>
            </w:pPr>
            <w:r>
              <w:t>17,5</w:t>
            </w:r>
          </w:p>
        </w:tc>
        <w:tc>
          <w:tcPr>
            <w:tcW w:w="996" w:type="dxa"/>
          </w:tcPr>
          <w:p w14:paraId="004D9E7A" w14:textId="77777777" w:rsidR="00D6450E" w:rsidRDefault="00D51AB9">
            <w:pPr>
              <w:pStyle w:val="TableParagraph"/>
              <w:spacing w:before="27" w:line="252" w:lineRule="exact"/>
              <w:ind w:left="96" w:right="78"/>
            </w:pPr>
            <w:r>
              <w:t>17,5</w:t>
            </w:r>
          </w:p>
        </w:tc>
        <w:tc>
          <w:tcPr>
            <w:tcW w:w="991" w:type="dxa"/>
          </w:tcPr>
          <w:p w14:paraId="3CC555A8" w14:textId="77777777" w:rsidR="00D6450E" w:rsidRDefault="00D51AB9">
            <w:pPr>
              <w:pStyle w:val="TableParagraph"/>
              <w:spacing w:before="27" w:line="252" w:lineRule="exact"/>
              <w:ind w:left="93" w:right="75"/>
            </w:pPr>
            <w:r>
              <w:t>21,5</w:t>
            </w:r>
          </w:p>
        </w:tc>
        <w:tc>
          <w:tcPr>
            <w:tcW w:w="1133" w:type="dxa"/>
          </w:tcPr>
          <w:p w14:paraId="7973F5BB" w14:textId="77777777" w:rsidR="00D6450E" w:rsidRDefault="00D51AB9">
            <w:pPr>
              <w:pStyle w:val="TableParagraph"/>
              <w:spacing w:before="27" w:line="252" w:lineRule="exact"/>
              <w:ind w:left="165" w:right="144"/>
            </w:pPr>
            <w:r>
              <w:t>14,5</w:t>
            </w:r>
          </w:p>
        </w:tc>
        <w:tc>
          <w:tcPr>
            <w:tcW w:w="1277" w:type="dxa"/>
          </w:tcPr>
          <w:p w14:paraId="70A6FE24" w14:textId="77777777" w:rsidR="00D6450E" w:rsidRDefault="00D51AB9">
            <w:pPr>
              <w:pStyle w:val="TableParagraph"/>
              <w:spacing w:before="27" w:line="252" w:lineRule="exact"/>
              <w:ind w:left="91" w:right="65"/>
            </w:pPr>
            <w:r>
              <w:t>14,5</w:t>
            </w:r>
          </w:p>
        </w:tc>
      </w:tr>
      <w:tr w:rsidR="00D6450E" w14:paraId="5DA22D6B" w14:textId="77777777">
        <w:trPr>
          <w:trHeight w:val="301"/>
        </w:trPr>
        <w:tc>
          <w:tcPr>
            <w:tcW w:w="5243" w:type="dxa"/>
          </w:tcPr>
          <w:p w14:paraId="6A5C3B6B" w14:textId="77777777" w:rsidR="00D6450E" w:rsidRDefault="00D51AB9">
            <w:pPr>
              <w:pStyle w:val="TableParagraph"/>
              <w:spacing w:before="29" w:line="252" w:lineRule="exact"/>
              <w:ind w:left="112"/>
              <w:jc w:val="left"/>
              <w:rPr>
                <w:b/>
              </w:rPr>
            </w:pPr>
            <w:r>
              <w:rPr>
                <w:b/>
              </w:rPr>
              <w:t>Total costos que varían</w:t>
            </w:r>
          </w:p>
        </w:tc>
        <w:tc>
          <w:tcPr>
            <w:tcW w:w="1416" w:type="dxa"/>
          </w:tcPr>
          <w:p w14:paraId="6F6068B6" w14:textId="77777777" w:rsidR="00D6450E" w:rsidRDefault="00D51AB9">
            <w:pPr>
              <w:pStyle w:val="TableParagraph"/>
              <w:spacing w:before="29" w:line="252" w:lineRule="exact"/>
              <w:ind w:left="306" w:right="286"/>
              <w:rPr>
                <w:b/>
              </w:rPr>
            </w:pPr>
            <w:r>
              <w:rPr>
                <w:b/>
              </w:rPr>
              <w:t>869,55</w:t>
            </w:r>
          </w:p>
        </w:tc>
        <w:tc>
          <w:tcPr>
            <w:tcW w:w="1136" w:type="dxa"/>
          </w:tcPr>
          <w:p w14:paraId="609DFD16" w14:textId="77777777" w:rsidR="00D6450E" w:rsidRDefault="00D51AB9">
            <w:pPr>
              <w:pStyle w:val="TableParagraph"/>
              <w:spacing w:before="29" w:line="252" w:lineRule="exact"/>
              <w:ind w:left="165" w:right="148"/>
              <w:rPr>
                <w:b/>
              </w:rPr>
            </w:pPr>
            <w:r>
              <w:rPr>
                <w:b/>
              </w:rPr>
              <w:t>872,3</w:t>
            </w:r>
          </w:p>
        </w:tc>
        <w:tc>
          <w:tcPr>
            <w:tcW w:w="1133" w:type="dxa"/>
          </w:tcPr>
          <w:p w14:paraId="28030F48" w14:textId="77777777" w:rsidR="00D6450E" w:rsidRDefault="00D51AB9">
            <w:pPr>
              <w:pStyle w:val="TableParagraph"/>
              <w:spacing w:before="29" w:line="252" w:lineRule="exact"/>
              <w:ind w:left="165" w:right="141"/>
              <w:rPr>
                <w:b/>
              </w:rPr>
            </w:pPr>
            <w:r>
              <w:rPr>
                <w:b/>
              </w:rPr>
              <w:t>858,55</w:t>
            </w:r>
          </w:p>
        </w:tc>
        <w:tc>
          <w:tcPr>
            <w:tcW w:w="1135" w:type="dxa"/>
          </w:tcPr>
          <w:p w14:paraId="186E1247" w14:textId="77777777" w:rsidR="00D6450E" w:rsidRDefault="00D51AB9">
            <w:pPr>
              <w:pStyle w:val="TableParagraph"/>
              <w:spacing w:before="29" w:line="252" w:lineRule="exact"/>
              <w:ind w:left="167" w:right="145"/>
              <w:rPr>
                <w:b/>
              </w:rPr>
            </w:pPr>
            <w:r>
              <w:rPr>
                <w:b/>
              </w:rPr>
              <w:t>836,55</w:t>
            </w:r>
          </w:p>
        </w:tc>
        <w:tc>
          <w:tcPr>
            <w:tcW w:w="1133" w:type="dxa"/>
          </w:tcPr>
          <w:p w14:paraId="51BFEE75" w14:textId="77777777" w:rsidR="00D6450E" w:rsidRDefault="00D51AB9">
            <w:pPr>
              <w:pStyle w:val="TableParagraph"/>
              <w:spacing w:before="29" w:line="252" w:lineRule="exact"/>
              <w:ind w:left="165" w:right="141"/>
              <w:rPr>
                <w:b/>
              </w:rPr>
            </w:pPr>
            <w:r>
              <w:rPr>
                <w:b/>
              </w:rPr>
              <w:t>864,05</w:t>
            </w:r>
          </w:p>
        </w:tc>
        <w:tc>
          <w:tcPr>
            <w:tcW w:w="996" w:type="dxa"/>
          </w:tcPr>
          <w:p w14:paraId="4B2BCEFA" w14:textId="77777777" w:rsidR="00D6450E" w:rsidRDefault="00D51AB9">
            <w:pPr>
              <w:pStyle w:val="TableParagraph"/>
              <w:spacing w:before="29" w:line="252" w:lineRule="exact"/>
              <w:ind w:left="96" w:right="78"/>
              <w:rPr>
                <w:b/>
              </w:rPr>
            </w:pPr>
            <w:r>
              <w:rPr>
                <w:b/>
              </w:rPr>
              <w:t>864,05</w:t>
            </w:r>
          </w:p>
        </w:tc>
        <w:tc>
          <w:tcPr>
            <w:tcW w:w="991" w:type="dxa"/>
          </w:tcPr>
          <w:p w14:paraId="6AB029CE" w14:textId="77777777" w:rsidR="00D6450E" w:rsidRDefault="00D51AB9">
            <w:pPr>
              <w:pStyle w:val="TableParagraph"/>
              <w:spacing w:before="29" w:line="252" w:lineRule="exact"/>
              <w:ind w:left="93" w:right="75"/>
              <w:rPr>
                <w:b/>
              </w:rPr>
            </w:pPr>
            <w:r>
              <w:rPr>
                <w:b/>
              </w:rPr>
              <w:t>886,05</w:t>
            </w:r>
          </w:p>
        </w:tc>
        <w:tc>
          <w:tcPr>
            <w:tcW w:w="1133" w:type="dxa"/>
          </w:tcPr>
          <w:p w14:paraId="0340ADA4" w14:textId="77777777" w:rsidR="00D6450E" w:rsidRDefault="00D51AB9">
            <w:pPr>
              <w:pStyle w:val="TableParagraph"/>
              <w:spacing w:before="29" w:line="252" w:lineRule="exact"/>
              <w:ind w:left="165" w:right="144"/>
              <w:rPr>
                <w:b/>
              </w:rPr>
            </w:pPr>
            <w:r>
              <w:rPr>
                <w:b/>
              </w:rPr>
              <w:t>847,55</w:t>
            </w:r>
          </w:p>
        </w:tc>
        <w:tc>
          <w:tcPr>
            <w:tcW w:w="1277" w:type="dxa"/>
          </w:tcPr>
          <w:p w14:paraId="63520BF9" w14:textId="77777777" w:rsidR="00D6450E" w:rsidRDefault="00D51AB9">
            <w:pPr>
              <w:pStyle w:val="TableParagraph"/>
              <w:spacing w:before="29" w:line="252" w:lineRule="exact"/>
              <w:ind w:left="91" w:right="65"/>
              <w:rPr>
                <w:b/>
              </w:rPr>
            </w:pPr>
            <w:r>
              <w:rPr>
                <w:b/>
              </w:rPr>
              <w:t>847,55</w:t>
            </w:r>
          </w:p>
        </w:tc>
      </w:tr>
      <w:tr w:rsidR="00D6450E" w14:paraId="5C0B7390" w14:textId="77777777">
        <w:trPr>
          <w:trHeight w:val="299"/>
        </w:trPr>
        <w:tc>
          <w:tcPr>
            <w:tcW w:w="5243" w:type="dxa"/>
          </w:tcPr>
          <w:p w14:paraId="31B54A2C" w14:textId="77777777" w:rsidR="00D6450E" w:rsidRDefault="00D51AB9">
            <w:pPr>
              <w:pStyle w:val="TableParagraph"/>
              <w:spacing w:before="27" w:line="252" w:lineRule="exact"/>
              <w:ind w:left="112"/>
              <w:jc w:val="left"/>
            </w:pPr>
            <w:r>
              <w:t>Total beneficios neto</w:t>
            </w:r>
          </w:p>
        </w:tc>
        <w:tc>
          <w:tcPr>
            <w:tcW w:w="1416" w:type="dxa"/>
          </w:tcPr>
          <w:p w14:paraId="12EB4DD5" w14:textId="77777777" w:rsidR="00D6450E" w:rsidRDefault="00D51AB9">
            <w:pPr>
              <w:pStyle w:val="TableParagraph"/>
              <w:spacing w:before="27" w:line="252" w:lineRule="exact"/>
              <w:ind w:left="309" w:right="286"/>
            </w:pPr>
            <w:r>
              <w:t>1.340,92</w:t>
            </w:r>
          </w:p>
        </w:tc>
        <w:tc>
          <w:tcPr>
            <w:tcW w:w="1136" w:type="dxa"/>
          </w:tcPr>
          <w:p w14:paraId="6815A1AB" w14:textId="77777777" w:rsidR="00D6450E" w:rsidRDefault="00D51AB9">
            <w:pPr>
              <w:pStyle w:val="TableParagraph"/>
              <w:spacing w:before="27" w:line="252" w:lineRule="exact"/>
              <w:ind w:left="165" w:right="150"/>
            </w:pPr>
            <w:r>
              <w:t>1.386,48</w:t>
            </w:r>
          </w:p>
        </w:tc>
        <w:tc>
          <w:tcPr>
            <w:tcW w:w="1133" w:type="dxa"/>
          </w:tcPr>
          <w:p w14:paraId="20E80D4A" w14:textId="77777777" w:rsidR="00D6450E" w:rsidRDefault="00D51AB9">
            <w:pPr>
              <w:pStyle w:val="TableParagraph"/>
              <w:spacing w:before="27" w:line="252" w:lineRule="exact"/>
              <w:ind w:left="164" w:right="147"/>
            </w:pPr>
            <w:r>
              <w:t>1.128,67</w:t>
            </w:r>
          </w:p>
        </w:tc>
        <w:tc>
          <w:tcPr>
            <w:tcW w:w="1135" w:type="dxa"/>
          </w:tcPr>
          <w:p w14:paraId="0152A681" w14:textId="77777777" w:rsidR="00D6450E" w:rsidRDefault="00D51AB9">
            <w:pPr>
              <w:pStyle w:val="TableParagraph"/>
              <w:spacing w:before="27" w:line="252" w:lineRule="exact"/>
              <w:ind w:left="167" w:right="145"/>
            </w:pPr>
            <w:r>
              <w:t>647,29</w:t>
            </w:r>
          </w:p>
        </w:tc>
        <w:tc>
          <w:tcPr>
            <w:tcW w:w="1133" w:type="dxa"/>
          </w:tcPr>
          <w:p w14:paraId="5ACA5570" w14:textId="77777777" w:rsidR="00D6450E" w:rsidRDefault="00D51AB9">
            <w:pPr>
              <w:pStyle w:val="TableParagraph"/>
              <w:spacing w:before="27" w:line="252" w:lineRule="exact"/>
              <w:ind w:left="164" w:right="147"/>
            </w:pPr>
            <w:r>
              <w:t>1.243,56</w:t>
            </w:r>
          </w:p>
        </w:tc>
        <w:tc>
          <w:tcPr>
            <w:tcW w:w="996" w:type="dxa"/>
          </w:tcPr>
          <w:p w14:paraId="1F3C9AD5" w14:textId="77777777" w:rsidR="00D6450E" w:rsidRDefault="00D51AB9">
            <w:pPr>
              <w:pStyle w:val="TableParagraph"/>
              <w:spacing w:before="27" w:line="252" w:lineRule="exact"/>
              <w:ind w:left="98" w:right="78"/>
            </w:pPr>
            <w:r>
              <w:t>1.234,49</w:t>
            </w:r>
          </w:p>
        </w:tc>
        <w:tc>
          <w:tcPr>
            <w:tcW w:w="991" w:type="dxa"/>
          </w:tcPr>
          <w:p w14:paraId="730CA6F5" w14:textId="77777777" w:rsidR="00D6450E" w:rsidRDefault="00D51AB9">
            <w:pPr>
              <w:pStyle w:val="TableParagraph"/>
              <w:spacing w:before="27" w:line="252" w:lineRule="exact"/>
              <w:ind w:left="93" w:right="77"/>
            </w:pPr>
            <w:r>
              <w:t>1.710,26</w:t>
            </w:r>
          </w:p>
        </w:tc>
        <w:tc>
          <w:tcPr>
            <w:tcW w:w="1133" w:type="dxa"/>
          </w:tcPr>
          <w:p w14:paraId="476DED14" w14:textId="77777777" w:rsidR="00D6450E" w:rsidRDefault="00D51AB9">
            <w:pPr>
              <w:pStyle w:val="TableParagraph"/>
              <w:spacing w:before="27" w:line="252" w:lineRule="exact"/>
              <w:ind w:left="165" w:right="144"/>
            </w:pPr>
            <w:r>
              <w:t>887,98</w:t>
            </w:r>
          </w:p>
        </w:tc>
        <w:tc>
          <w:tcPr>
            <w:tcW w:w="1277" w:type="dxa"/>
          </w:tcPr>
          <w:p w14:paraId="5F2CFDA4" w14:textId="77777777" w:rsidR="00D6450E" w:rsidRDefault="00D51AB9">
            <w:pPr>
              <w:pStyle w:val="TableParagraph"/>
              <w:spacing w:before="27" w:line="252" w:lineRule="exact"/>
              <w:ind w:left="91" w:right="65"/>
            </w:pPr>
            <w:r>
              <w:t>885,21</w:t>
            </w:r>
          </w:p>
        </w:tc>
      </w:tr>
      <w:tr w:rsidR="00D6450E" w14:paraId="0C9BA525" w14:textId="77777777">
        <w:trPr>
          <w:trHeight w:val="299"/>
        </w:trPr>
        <w:tc>
          <w:tcPr>
            <w:tcW w:w="5243" w:type="dxa"/>
          </w:tcPr>
          <w:p w14:paraId="3E5D463C" w14:textId="77777777" w:rsidR="00D6450E" w:rsidRDefault="00D51AB9">
            <w:pPr>
              <w:pStyle w:val="TableParagraph"/>
              <w:spacing w:before="27" w:line="252" w:lineRule="exact"/>
              <w:ind w:left="112"/>
              <w:jc w:val="left"/>
              <w:rPr>
                <w:b/>
              </w:rPr>
            </w:pPr>
            <w:r>
              <w:rPr>
                <w:b/>
              </w:rPr>
              <w:t>Relación Beneficio Costo RB/C</w:t>
            </w:r>
          </w:p>
        </w:tc>
        <w:tc>
          <w:tcPr>
            <w:tcW w:w="1416" w:type="dxa"/>
          </w:tcPr>
          <w:p w14:paraId="1B5C4D5B" w14:textId="77777777" w:rsidR="00D6450E" w:rsidRDefault="00D51AB9">
            <w:pPr>
              <w:pStyle w:val="TableParagraph"/>
              <w:spacing w:before="27" w:line="252" w:lineRule="exact"/>
              <w:ind w:left="306" w:right="286"/>
            </w:pPr>
            <w:r>
              <w:t>2,54</w:t>
            </w:r>
          </w:p>
        </w:tc>
        <w:tc>
          <w:tcPr>
            <w:tcW w:w="1136" w:type="dxa"/>
          </w:tcPr>
          <w:p w14:paraId="3F106291" w14:textId="77777777" w:rsidR="00D6450E" w:rsidRDefault="00D51AB9">
            <w:pPr>
              <w:pStyle w:val="TableParagraph"/>
              <w:spacing w:before="27" w:line="252" w:lineRule="exact"/>
              <w:ind w:left="165" w:right="148"/>
            </w:pPr>
            <w:r>
              <w:t>2,59</w:t>
            </w:r>
          </w:p>
        </w:tc>
        <w:tc>
          <w:tcPr>
            <w:tcW w:w="1133" w:type="dxa"/>
          </w:tcPr>
          <w:p w14:paraId="72A22B97" w14:textId="77777777" w:rsidR="00D6450E" w:rsidRDefault="00D51AB9">
            <w:pPr>
              <w:pStyle w:val="TableParagraph"/>
              <w:spacing w:before="27" w:line="252" w:lineRule="exact"/>
              <w:ind w:left="165" w:right="141"/>
            </w:pPr>
            <w:r>
              <w:t>2,31</w:t>
            </w:r>
          </w:p>
        </w:tc>
        <w:tc>
          <w:tcPr>
            <w:tcW w:w="1135" w:type="dxa"/>
          </w:tcPr>
          <w:p w14:paraId="526F34AB" w14:textId="77777777" w:rsidR="00D6450E" w:rsidRDefault="00D51AB9">
            <w:pPr>
              <w:pStyle w:val="TableParagraph"/>
              <w:spacing w:before="27" w:line="252" w:lineRule="exact"/>
              <w:ind w:left="167" w:right="145"/>
            </w:pPr>
            <w:r>
              <w:t>1,77</w:t>
            </w:r>
          </w:p>
        </w:tc>
        <w:tc>
          <w:tcPr>
            <w:tcW w:w="1133" w:type="dxa"/>
          </w:tcPr>
          <w:p w14:paraId="0F4464DB" w14:textId="77777777" w:rsidR="00D6450E" w:rsidRDefault="00D51AB9">
            <w:pPr>
              <w:pStyle w:val="TableParagraph"/>
              <w:spacing w:before="27" w:line="252" w:lineRule="exact"/>
              <w:ind w:left="165" w:right="141"/>
            </w:pPr>
            <w:r>
              <w:t>2,44</w:t>
            </w:r>
          </w:p>
        </w:tc>
        <w:tc>
          <w:tcPr>
            <w:tcW w:w="996" w:type="dxa"/>
          </w:tcPr>
          <w:p w14:paraId="4DDDEC24" w14:textId="77777777" w:rsidR="00D6450E" w:rsidRDefault="00D51AB9">
            <w:pPr>
              <w:pStyle w:val="TableParagraph"/>
              <w:spacing w:before="27" w:line="252" w:lineRule="exact"/>
              <w:ind w:left="96" w:right="78"/>
            </w:pPr>
            <w:r>
              <w:t>2,43</w:t>
            </w:r>
          </w:p>
        </w:tc>
        <w:tc>
          <w:tcPr>
            <w:tcW w:w="991" w:type="dxa"/>
          </w:tcPr>
          <w:p w14:paraId="55B8FEF6" w14:textId="77777777" w:rsidR="00D6450E" w:rsidRDefault="00D51AB9">
            <w:pPr>
              <w:pStyle w:val="TableParagraph"/>
              <w:spacing w:before="27" w:line="252" w:lineRule="exact"/>
              <w:ind w:left="93" w:right="75"/>
            </w:pPr>
            <w:r>
              <w:t>2,93</w:t>
            </w:r>
          </w:p>
        </w:tc>
        <w:tc>
          <w:tcPr>
            <w:tcW w:w="1133" w:type="dxa"/>
          </w:tcPr>
          <w:p w14:paraId="351A140F" w14:textId="77777777" w:rsidR="00D6450E" w:rsidRDefault="00D51AB9">
            <w:pPr>
              <w:pStyle w:val="TableParagraph"/>
              <w:spacing w:before="27" w:line="252" w:lineRule="exact"/>
              <w:ind w:left="165" w:right="144"/>
            </w:pPr>
            <w:r>
              <w:t>2,05</w:t>
            </w:r>
          </w:p>
        </w:tc>
        <w:tc>
          <w:tcPr>
            <w:tcW w:w="1277" w:type="dxa"/>
          </w:tcPr>
          <w:p w14:paraId="4480647B" w14:textId="77777777" w:rsidR="00D6450E" w:rsidRDefault="00D51AB9">
            <w:pPr>
              <w:pStyle w:val="TableParagraph"/>
              <w:spacing w:before="27" w:line="252" w:lineRule="exact"/>
              <w:ind w:left="91" w:right="65"/>
            </w:pPr>
            <w:r>
              <w:t>2,04</w:t>
            </w:r>
          </w:p>
        </w:tc>
      </w:tr>
      <w:tr w:rsidR="00D6450E" w14:paraId="0BABCC84" w14:textId="77777777">
        <w:trPr>
          <w:trHeight w:val="297"/>
        </w:trPr>
        <w:tc>
          <w:tcPr>
            <w:tcW w:w="5243" w:type="dxa"/>
          </w:tcPr>
          <w:p w14:paraId="4A1B237B" w14:textId="77777777" w:rsidR="00D6450E" w:rsidRDefault="00D51AB9">
            <w:pPr>
              <w:pStyle w:val="TableParagraph"/>
              <w:spacing w:before="27" w:line="250" w:lineRule="exact"/>
              <w:ind w:left="112"/>
              <w:jc w:val="left"/>
              <w:rPr>
                <w:b/>
              </w:rPr>
            </w:pPr>
            <w:r>
              <w:rPr>
                <w:b/>
              </w:rPr>
              <w:t>Relación Ingreso Costo RI/C</w:t>
            </w:r>
          </w:p>
        </w:tc>
        <w:tc>
          <w:tcPr>
            <w:tcW w:w="1416" w:type="dxa"/>
          </w:tcPr>
          <w:p w14:paraId="0E2CF184" w14:textId="77777777" w:rsidR="00D6450E" w:rsidRDefault="00D51AB9">
            <w:pPr>
              <w:pStyle w:val="TableParagraph"/>
              <w:spacing w:before="27" w:line="250" w:lineRule="exact"/>
              <w:ind w:left="306" w:right="286"/>
            </w:pPr>
            <w:r>
              <w:t>1,54</w:t>
            </w:r>
          </w:p>
        </w:tc>
        <w:tc>
          <w:tcPr>
            <w:tcW w:w="1136" w:type="dxa"/>
          </w:tcPr>
          <w:p w14:paraId="6D3A0188" w14:textId="77777777" w:rsidR="00D6450E" w:rsidRDefault="00D51AB9">
            <w:pPr>
              <w:pStyle w:val="TableParagraph"/>
              <w:spacing w:before="27" w:line="250" w:lineRule="exact"/>
              <w:ind w:left="165" w:right="148"/>
            </w:pPr>
            <w:r>
              <w:t>1,59</w:t>
            </w:r>
          </w:p>
        </w:tc>
        <w:tc>
          <w:tcPr>
            <w:tcW w:w="1133" w:type="dxa"/>
          </w:tcPr>
          <w:p w14:paraId="6559C187" w14:textId="77777777" w:rsidR="00D6450E" w:rsidRDefault="00D51AB9">
            <w:pPr>
              <w:pStyle w:val="TableParagraph"/>
              <w:spacing w:before="27" w:line="250" w:lineRule="exact"/>
              <w:ind w:left="165" w:right="141"/>
            </w:pPr>
            <w:r>
              <w:t>1,31</w:t>
            </w:r>
          </w:p>
        </w:tc>
        <w:tc>
          <w:tcPr>
            <w:tcW w:w="1135" w:type="dxa"/>
          </w:tcPr>
          <w:p w14:paraId="3F625373" w14:textId="77777777" w:rsidR="00D6450E" w:rsidRDefault="00D51AB9">
            <w:pPr>
              <w:pStyle w:val="TableParagraph"/>
              <w:spacing w:before="27" w:line="250" w:lineRule="exact"/>
              <w:ind w:left="167" w:right="145"/>
            </w:pPr>
            <w:r>
              <w:t>0,77</w:t>
            </w:r>
          </w:p>
        </w:tc>
        <w:tc>
          <w:tcPr>
            <w:tcW w:w="1133" w:type="dxa"/>
          </w:tcPr>
          <w:p w14:paraId="3A2842D6" w14:textId="77777777" w:rsidR="00D6450E" w:rsidRDefault="00D51AB9">
            <w:pPr>
              <w:pStyle w:val="TableParagraph"/>
              <w:spacing w:before="27" w:line="250" w:lineRule="exact"/>
              <w:ind w:left="165" w:right="141"/>
            </w:pPr>
            <w:r>
              <w:t>1,44</w:t>
            </w:r>
          </w:p>
        </w:tc>
        <w:tc>
          <w:tcPr>
            <w:tcW w:w="996" w:type="dxa"/>
          </w:tcPr>
          <w:p w14:paraId="3598E056" w14:textId="77777777" w:rsidR="00D6450E" w:rsidRDefault="00D51AB9">
            <w:pPr>
              <w:pStyle w:val="TableParagraph"/>
              <w:spacing w:before="27" w:line="250" w:lineRule="exact"/>
              <w:ind w:left="96" w:right="78"/>
            </w:pPr>
            <w:r>
              <w:t>1,43</w:t>
            </w:r>
          </w:p>
        </w:tc>
        <w:tc>
          <w:tcPr>
            <w:tcW w:w="991" w:type="dxa"/>
          </w:tcPr>
          <w:p w14:paraId="44E31FDB" w14:textId="77777777" w:rsidR="00D6450E" w:rsidRDefault="00D51AB9">
            <w:pPr>
              <w:pStyle w:val="TableParagraph"/>
              <w:spacing w:before="27" w:line="250" w:lineRule="exact"/>
              <w:ind w:left="93" w:right="75"/>
            </w:pPr>
            <w:r>
              <w:t>1,93</w:t>
            </w:r>
          </w:p>
        </w:tc>
        <w:tc>
          <w:tcPr>
            <w:tcW w:w="1133" w:type="dxa"/>
          </w:tcPr>
          <w:p w14:paraId="5849DB84" w14:textId="77777777" w:rsidR="00D6450E" w:rsidRDefault="00D51AB9">
            <w:pPr>
              <w:pStyle w:val="TableParagraph"/>
              <w:spacing w:before="27" w:line="250" w:lineRule="exact"/>
              <w:ind w:left="165" w:right="144"/>
            </w:pPr>
            <w:r>
              <w:t>1,05</w:t>
            </w:r>
          </w:p>
        </w:tc>
        <w:tc>
          <w:tcPr>
            <w:tcW w:w="1277" w:type="dxa"/>
          </w:tcPr>
          <w:p w14:paraId="24773152" w14:textId="77777777" w:rsidR="00D6450E" w:rsidRDefault="00D51AB9">
            <w:pPr>
              <w:pStyle w:val="TableParagraph"/>
              <w:spacing w:before="27" w:line="250" w:lineRule="exact"/>
              <w:ind w:left="91" w:right="65"/>
            </w:pPr>
            <w:r>
              <w:t>1,04</w:t>
            </w:r>
          </w:p>
        </w:tc>
      </w:tr>
    </w:tbl>
    <w:p w14:paraId="58D1A07E" w14:textId="77777777" w:rsidR="00D6450E" w:rsidRDefault="00D6450E">
      <w:pPr>
        <w:spacing w:line="250" w:lineRule="exact"/>
        <w:sectPr w:rsidR="00D6450E" w:rsidSect="00FA2C96">
          <w:footerReference w:type="default" r:id="rId38"/>
          <w:pgSz w:w="16860" w:h="11920" w:orient="landscape"/>
          <w:pgMar w:top="600" w:right="460" w:bottom="1240" w:left="460" w:header="0" w:footer="1058" w:gutter="0"/>
          <w:cols w:space="720"/>
        </w:sectPr>
      </w:pPr>
    </w:p>
    <w:p w14:paraId="7D06F8FB" w14:textId="77777777" w:rsidR="00D6450E" w:rsidRDefault="00D51AB9" w:rsidP="005217E1">
      <w:pPr>
        <w:pStyle w:val="CUA"/>
        <w:ind w:firstLine="142"/>
      </w:pPr>
      <w:bookmarkStart w:id="337" w:name="_Toc76117996"/>
      <w:bookmarkStart w:id="338" w:name="_Toc76135917"/>
      <w:r>
        <w:rPr>
          <w:b/>
        </w:rPr>
        <w:lastRenderedPageBreak/>
        <w:t xml:space="preserve">Cuadro No. 22. </w:t>
      </w:r>
      <w:r>
        <w:t>Costos de producción de 9 accesiones de Quinua, Jatumpamba. Año 2020</w:t>
      </w:r>
      <w:bookmarkEnd w:id="337"/>
      <w:bookmarkEnd w:id="338"/>
    </w:p>
    <w:p w14:paraId="0F8AB504" w14:textId="77777777" w:rsidR="00D6450E" w:rsidRDefault="00D6450E">
      <w:pPr>
        <w:pStyle w:val="Textoindependiente"/>
        <w:rPr>
          <w:sz w:val="20"/>
        </w:rPr>
      </w:pPr>
    </w:p>
    <w:p w14:paraId="574F096F" w14:textId="77777777" w:rsidR="00D6450E" w:rsidRDefault="00D6450E">
      <w:pPr>
        <w:pStyle w:val="Textoindependiente"/>
        <w:spacing w:before="7"/>
        <w:rPr>
          <w:sz w:val="1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7"/>
        <w:gridCol w:w="1404"/>
        <w:gridCol w:w="1124"/>
        <w:gridCol w:w="1128"/>
        <w:gridCol w:w="1121"/>
        <w:gridCol w:w="1124"/>
        <w:gridCol w:w="984"/>
        <w:gridCol w:w="1121"/>
        <w:gridCol w:w="1124"/>
        <w:gridCol w:w="1304"/>
      </w:tblGrid>
      <w:tr w:rsidR="00D6450E" w14:paraId="2AE1A516" w14:textId="77777777">
        <w:trPr>
          <w:trHeight w:val="330"/>
        </w:trPr>
        <w:tc>
          <w:tcPr>
            <w:tcW w:w="5267" w:type="dxa"/>
            <w:vMerge w:val="restart"/>
          </w:tcPr>
          <w:p w14:paraId="0E29BCE5" w14:textId="77777777" w:rsidR="00D6450E" w:rsidRDefault="00D51AB9">
            <w:pPr>
              <w:pStyle w:val="TableParagraph"/>
              <w:spacing w:line="249" w:lineRule="exact"/>
              <w:ind w:left="2172" w:right="2152"/>
              <w:rPr>
                <w:b/>
              </w:rPr>
            </w:pPr>
            <w:r>
              <w:rPr>
                <w:b/>
              </w:rPr>
              <w:t>Concepto</w:t>
            </w:r>
          </w:p>
        </w:tc>
        <w:tc>
          <w:tcPr>
            <w:tcW w:w="10434" w:type="dxa"/>
            <w:gridSpan w:val="9"/>
          </w:tcPr>
          <w:p w14:paraId="7240614C" w14:textId="77777777" w:rsidR="00D6450E" w:rsidRDefault="00D51AB9">
            <w:pPr>
              <w:pStyle w:val="TableParagraph"/>
              <w:spacing w:line="249" w:lineRule="exact"/>
              <w:ind w:left="4562" w:right="4551"/>
              <w:rPr>
                <w:b/>
              </w:rPr>
            </w:pPr>
            <w:r>
              <w:rPr>
                <w:b/>
              </w:rPr>
              <w:t>Tratamientos</w:t>
            </w:r>
          </w:p>
        </w:tc>
      </w:tr>
      <w:tr w:rsidR="00D6450E" w14:paraId="1EBD5F05" w14:textId="77777777">
        <w:trPr>
          <w:trHeight w:val="328"/>
        </w:trPr>
        <w:tc>
          <w:tcPr>
            <w:tcW w:w="5267" w:type="dxa"/>
            <w:vMerge/>
            <w:tcBorders>
              <w:top w:val="nil"/>
            </w:tcBorders>
          </w:tcPr>
          <w:p w14:paraId="2D86F5DD" w14:textId="77777777" w:rsidR="00D6450E" w:rsidRDefault="00D6450E">
            <w:pPr>
              <w:rPr>
                <w:sz w:val="2"/>
                <w:szCs w:val="2"/>
              </w:rPr>
            </w:pPr>
          </w:p>
        </w:tc>
        <w:tc>
          <w:tcPr>
            <w:tcW w:w="1404" w:type="dxa"/>
          </w:tcPr>
          <w:p w14:paraId="2D92F3F5" w14:textId="77777777" w:rsidR="00D6450E" w:rsidRDefault="00D51AB9">
            <w:pPr>
              <w:pStyle w:val="TableParagraph"/>
              <w:spacing w:line="247" w:lineRule="exact"/>
              <w:ind w:left="482" w:right="475"/>
              <w:rPr>
                <w:b/>
              </w:rPr>
            </w:pPr>
            <w:r>
              <w:rPr>
                <w:b/>
              </w:rPr>
              <w:t>T1</w:t>
            </w:r>
          </w:p>
        </w:tc>
        <w:tc>
          <w:tcPr>
            <w:tcW w:w="1124" w:type="dxa"/>
          </w:tcPr>
          <w:p w14:paraId="79A5BB38" w14:textId="77777777" w:rsidR="00D6450E" w:rsidRDefault="00D51AB9">
            <w:pPr>
              <w:pStyle w:val="TableParagraph"/>
              <w:spacing w:line="247" w:lineRule="exact"/>
              <w:ind w:left="174" w:right="165"/>
              <w:rPr>
                <w:b/>
              </w:rPr>
            </w:pPr>
            <w:r>
              <w:rPr>
                <w:b/>
              </w:rPr>
              <w:t>T2</w:t>
            </w:r>
          </w:p>
        </w:tc>
        <w:tc>
          <w:tcPr>
            <w:tcW w:w="1128" w:type="dxa"/>
          </w:tcPr>
          <w:p w14:paraId="660C3C8B" w14:textId="77777777" w:rsidR="00D6450E" w:rsidRDefault="00D51AB9">
            <w:pPr>
              <w:pStyle w:val="TableParagraph"/>
              <w:spacing w:line="247" w:lineRule="exact"/>
              <w:ind w:left="178" w:right="164"/>
              <w:rPr>
                <w:b/>
              </w:rPr>
            </w:pPr>
            <w:r>
              <w:rPr>
                <w:b/>
              </w:rPr>
              <w:t>T3</w:t>
            </w:r>
          </w:p>
        </w:tc>
        <w:tc>
          <w:tcPr>
            <w:tcW w:w="1121" w:type="dxa"/>
          </w:tcPr>
          <w:p w14:paraId="7E7B7B3B" w14:textId="77777777" w:rsidR="00D6450E" w:rsidRDefault="00D51AB9">
            <w:pPr>
              <w:pStyle w:val="TableParagraph"/>
              <w:spacing w:line="247" w:lineRule="exact"/>
              <w:ind w:left="412" w:right="401"/>
              <w:rPr>
                <w:b/>
              </w:rPr>
            </w:pPr>
            <w:r>
              <w:rPr>
                <w:b/>
              </w:rPr>
              <w:t>T4</w:t>
            </w:r>
          </w:p>
        </w:tc>
        <w:tc>
          <w:tcPr>
            <w:tcW w:w="1124" w:type="dxa"/>
          </w:tcPr>
          <w:p w14:paraId="6233855C" w14:textId="77777777" w:rsidR="00D6450E" w:rsidRDefault="00D51AB9">
            <w:pPr>
              <w:pStyle w:val="TableParagraph"/>
              <w:spacing w:line="247" w:lineRule="exact"/>
              <w:ind w:left="168" w:right="165"/>
              <w:rPr>
                <w:b/>
              </w:rPr>
            </w:pPr>
            <w:r>
              <w:rPr>
                <w:b/>
              </w:rPr>
              <w:t>T5</w:t>
            </w:r>
          </w:p>
        </w:tc>
        <w:tc>
          <w:tcPr>
            <w:tcW w:w="984" w:type="dxa"/>
          </w:tcPr>
          <w:p w14:paraId="6D900F3C" w14:textId="77777777" w:rsidR="00D6450E" w:rsidRDefault="00D51AB9">
            <w:pPr>
              <w:pStyle w:val="TableParagraph"/>
              <w:spacing w:line="247" w:lineRule="exact"/>
              <w:ind w:left="165" w:right="157"/>
              <w:rPr>
                <w:b/>
              </w:rPr>
            </w:pPr>
            <w:r>
              <w:rPr>
                <w:b/>
              </w:rPr>
              <w:t>T6</w:t>
            </w:r>
          </w:p>
        </w:tc>
        <w:tc>
          <w:tcPr>
            <w:tcW w:w="1121" w:type="dxa"/>
          </w:tcPr>
          <w:p w14:paraId="4AA55174" w14:textId="77777777" w:rsidR="00D6450E" w:rsidRDefault="00D51AB9">
            <w:pPr>
              <w:pStyle w:val="TableParagraph"/>
              <w:spacing w:line="247" w:lineRule="exact"/>
              <w:ind w:left="411" w:right="401"/>
              <w:rPr>
                <w:b/>
              </w:rPr>
            </w:pPr>
            <w:r>
              <w:rPr>
                <w:b/>
              </w:rPr>
              <w:t>T7</w:t>
            </w:r>
          </w:p>
        </w:tc>
        <w:tc>
          <w:tcPr>
            <w:tcW w:w="1124" w:type="dxa"/>
          </w:tcPr>
          <w:p w14:paraId="4332B545" w14:textId="77777777" w:rsidR="00D6450E" w:rsidRDefault="00D51AB9">
            <w:pPr>
              <w:pStyle w:val="TableParagraph"/>
              <w:spacing w:line="247" w:lineRule="exact"/>
              <w:ind w:left="174" w:right="162"/>
              <w:rPr>
                <w:b/>
              </w:rPr>
            </w:pPr>
            <w:r>
              <w:rPr>
                <w:b/>
              </w:rPr>
              <w:t>T8</w:t>
            </w:r>
          </w:p>
        </w:tc>
        <w:tc>
          <w:tcPr>
            <w:tcW w:w="1304" w:type="dxa"/>
          </w:tcPr>
          <w:p w14:paraId="0B60E1A6" w14:textId="77777777" w:rsidR="00D6450E" w:rsidRDefault="00D51AB9">
            <w:pPr>
              <w:pStyle w:val="TableParagraph"/>
              <w:spacing w:line="247" w:lineRule="exact"/>
              <w:ind w:left="440" w:right="422"/>
              <w:rPr>
                <w:b/>
              </w:rPr>
            </w:pPr>
            <w:r>
              <w:rPr>
                <w:b/>
              </w:rPr>
              <w:t>T9</w:t>
            </w:r>
          </w:p>
        </w:tc>
      </w:tr>
      <w:tr w:rsidR="00D6450E" w14:paraId="5E921C6D" w14:textId="77777777">
        <w:trPr>
          <w:trHeight w:val="321"/>
        </w:trPr>
        <w:tc>
          <w:tcPr>
            <w:tcW w:w="5267" w:type="dxa"/>
          </w:tcPr>
          <w:p w14:paraId="61F301C1" w14:textId="77777777" w:rsidR="00D6450E" w:rsidRDefault="00D51AB9">
            <w:pPr>
              <w:pStyle w:val="TableParagraph"/>
              <w:spacing w:line="247" w:lineRule="exact"/>
              <w:ind w:left="76"/>
              <w:jc w:val="left"/>
              <w:rPr>
                <w:b/>
              </w:rPr>
            </w:pPr>
            <w:r>
              <w:rPr>
                <w:b/>
              </w:rPr>
              <w:t>Rendimiento Promedio en Kg/ha</w:t>
            </w:r>
          </w:p>
        </w:tc>
        <w:tc>
          <w:tcPr>
            <w:tcW w:w="1404" w:type="dxa"/>
          </w:tcPr>
          <w:p w14:paraId="42973922" w14:textId="77777777" w:rsidR="00D6450E" w:rsidRDefault="00D51AB9">
            <w:pPr>
              <w:pStyle w:val="TableParagraph"/>
              <w:spacing w:line="247" w:lineRule="exact"/>
              <w:ind w:right="382"/>
              <w:jc w:val="right"/>
            </w:pPr>
            <w:r>
              <w:t>402,92</w:t>
            </w:r>
          </w:p>
        </w:tc>
        <w:tc>
          <w:tcPr>
            <w:tcW w:w="1124" w:type="dxa"/>
          </w:tcPr>
          <w:p w14:paraId="3E779608" w14:textId="77777777" w:rsidR="00D6450E" w:rsidRDefault="00D51AB9">
            <w:pPr>
              <w:pStyle w:val="TableParagraph"/>
              <w:spacing w:line="247" w:lineRule="exact"/>
              <w:ind w:right="241"/>
              <w:jc w:val="right"/>
            </w:pPr>
            <w:r>
              <w:t>559,93</w:t>
            </w:r>
          </w:p>
        </w:tc>
        <w:tc>
          <w:tcPr>
            <w:tcW w:w="1128" w:type="dxa"/>
          </w:tcPr>
          <w:p w14:paraId="0CC39217" w14:textId="77777777" w:rsidR="00D6450E" w:rsidRDefault="00D51AB9">
            <w:pPr>
              <w:pStyle w:val="TableParagraph"/>
              <w:spacing w:line="247" w:lineRule="exact"/>
              <w:ind w:left="179" w:right="159"/>
            </w:pPr>
            <w:r>
              <w:t>466,40</w:t>
            </w:r>
          </w:p>
        </w:tc>
        <w:tc>
          <w:tcPr>
            <w:tcW w:w="1121" w:type="dxa"/>
          </w:tcPr>
          <w:p w14:paraId="45C84662" w14:textId="77777777" w:rsidR="00D6450E" w:rsidRDefault="00D51AB9">
            <w:pPr>
              <w:pStyle w:val="TableParagraph"/>
              <w:spacing w:line="247" w:lineRule="exact"/>
              <w:ind w:right="241"/>
              <w:jc w:val="right"/>
            </w:pPr>
            <w:r>
              <w:t>267,08</w:t>
            </w:r>
          </w:p>
        </w:tc>
        <w:tc>
          <w:tcPr>
            <w:tcW w:w="1124" w:type="dxa"/>
          </w:tcPr>
          <w:p w14:paraId="2F410920" w14:textId="77777777" w:rsidR="00D6450E" w:rsidRDefault="00D51AB9">
            <w:pPr>
              <w:pStyle w:val="TableParagraph"/>
              <w:spacing w:line="247" w:lineRule="exact"/>
              <w:ind w:left="174" w:right="160"/>
            </w:pPr>
            <w:r>
              <w:t>515,21</w:t>
            </w:r>
          </w:p>
        </w:tc>
        <w:tc>
          <w:tcPr>
            <w:tcW w:w="984" w:type="dxa"/>
          </w:tcPr>
          <w:p w14:paraId="6D07DD33" w14:textId="77777777" w:rsidR="00D6450E" w:rsidRDefault="00D51AB9">
            <w:pPr>
              <w:pStyle w:val="TableParagraph"/>
              <w:spacing w:line="247" w:lineRule="exact"/>
              <w:ind w:left="171" w:right="157"/>
            </w:pPr>
            <w:r>
              <w:t>673,8</w:t>
            </w:r>
          </w:p>
        </w:tc>
        <w:tc>
          <w:tcPr>
            <w:tcW w:w="1121" w:type="dxa"/>
          </w:tcPr>
          <w:p w14:paraId="61BDDFCB" w14:textId="77777777" w:rsidR="00D6450E" w:rsidRDefault="00D51AB9">
            <w:pPr>
              <w:pStyle w:val="TableParagraph"/>
              <w:spacing w:line="247" w:lineRule="exact"/>
              <w:ind w:left="260"/>
              <w:jc w:val="left"/>
            </w:pPr>
            <w:r>
              <w:t>768,89</w:t>
            </w:r>
          </w:p>
        </w:tc>
        <w:tc>
          <w:tcPr>
            <w:tcW w:w="1124" w:type="dxa"/>
          </w:tcPr>
          <w:p w14:paraId="4C3F48BC" w14:textId="77777777" w:rsidR="00D6450E" w:rsidRDefault="00D51AB9">
            <w:pPr>
              <w:pStyle w:val="TableParagraph"/>
              <w:spacing w:line="247" w:lineRule="exact"/>
              <w:ind w:right="241"/>
              <w:jc w:val="right"/>
            </w:pPr>
            <w:r>
              <w:t>713,87</w:t>
            </w:r>
          </w:p>
        </w:tc>
        <w:tc>
          <w:tcPr>
            <w:tcW w:w="1304" w:type="dxa"/>
          </w:tcPr>
          <w:p w14:paraId="32D633E8" w14:textId="77777777" w:rsidR="00D6450E" w:rsidRDefault="00D51AB9">
            <w:pPr>
              <w:pStyle w:val="TableParagraph"/>
              <w:spacing w:line="247" w:lineRule="exact"/>
              <w:ind w:left="273"/>
              <w:jc w:val="left"/>
            </w:pPr>
            <w:r>
              <w:t>1.105,90</w:t>
            </w:r>
          </w:p>
        </w:tc>
      </w:tr>
      <w:tr w:rsidR="00D6450E" w14:paraId="7631B506" w14:textId="77777777">
        <w:trPr>
          <w:trHeight w:val="280"/>
        </w:trPr>
        <w:tc>
          <w:tcPr>
            <w:tcW w:w="5267" w:type="dxa"/>
          </w:tcPr>
          <w:p w14:paraId="265976F0" w14:textId="77777777" w:rsidR="00D6450E" w:rsidRDefault="00D51AB9">
            <w:pPr>
              <w:pStyle w:val="TableParagraph"/>
              <w:spacing w:line="247" w:lineRule="exact"/>
              <w:ind w:left="76"/>
              <w:jc w:val="left"/>
              <w:rPr>
                <w:b/>
              </w:rPr>
            </w:pPr>
            <w:r>
              <w:rPr>
                <w:b/>
              </w:rPr>
              <w:t>Ingreso Bruto</w:t>
            </w:r>
          </w:p>
        </w:tc>
        <w:tc>
          <w:tcPr>
            <w:tcW w:w="1404" w:type="dxa"/>
          </w:tcPr>
          <w:p w14:paraId="513499E5" w14:textId="77777777" w:rsidR="00D6450E" w:rsidRDefault="00D51AB9">
            <w:pPr>
              <w:pStyle w:val="TableParagraph"/>
              <w:spacing w:line="247" w:lineRule="exact"/>
              <w:ind w:right="382"/>
              <w:jc w:val="right"/>
            </w:pPr>
            <w:r>
              <w:t>535,88</w:t>
            </w:r>
          </w:p>
        </w:tc>
        <w:tc>
          <w:tcPr>
            <w:tcW w:w="1124" w:type="dxa"/>
          </w:tcPr>
          <w:p w14:paraId="6A00D5AF" w14:textId="77777777" w:rsidR="00D6450E" w:rsidRDefault="00D51AB9">
            <w:pPr>
              <w:pStyle w:val="TableParagraph"/>
              <w:spacing w:line="247" w:lineRule="exact"/>
              <w:ind w:right="241"/>
              <w:jc w:val="right"/>
            </w:pPr>
            <w:r>
              <w:t>744,71</w:t>
            </w:r>
          </w:p>
        </w:tc>
        <w:tc>
          <w:tcPr>
            <w:tcW w:w="1128" w:type="dxa"/>
          </w:tcPr>
          <w:p w14:paraId="3D127F34" w14:textId="77777777" w:rsidR="00D6450E" w:rsidRDefault="00D51AB9">
            <w:pPr>
              <w:pStyle w:val="TableParagraph"/>
              <w:spacing w:line="247" w:lineRule="exact"/>
              <w:ind w:left="179" w:right="159"/>
            </w:pPr>
            <w:r>
              <w:t>620,31</w:t>
            </w:r>
          </w:p>
        </w:tc>
        <w:tc>
          <w:tcPr>
            <w:tcW w:w="1121" w:type="dxa"/>
          </w:tcPr>
          <w:p w14:paraId="09A6C58F" w14:textId="77777777" w:rsidR="00D6450E" w:rsidRDefault="00D51AB9">
            <w:pPr>
              <w:pStyle w:val="TableParagraph"/>
              <w:spacing w:line="247" w:lineRule="exact"/>
              <w:ind w:right="241"/>
              <w:jc w:val="right"/>
            </w:pPr>
            <w:r>
              <w:t>355,22</w:t>
            </w:r>
          </w:p>
        </w:tc>
        <w:tc>
          <w:tcPr>
            <w:tcW w:w="1124" w:type="dxa"/>
          </w:tcPr>
          <w:p w14:paraId="5DF5C65B" w14:textId="77777777" w:rsidR="00D6450E" w:rsidRDefault="00D51AB9">
            <w:pPr>
              <w:pStyle w:val="TableParagraph"/>
              <w:spacing w:line="247" w:lineRule="exact"/>
              <w:ind w:left="174" w:right="160"/>
            </w:pPr>
            <w:r>
              <w:t>685,23</w:t>
            </w:r>
          </w:p>
        </w:tc>
        <w:tc>
          <w:tcPr>
            <w:tcW w:w="984" w:type="dxa"/>
          </w:tcPr>
          <w:p w14:paraId="38C76EDF" w14:textId="77777777" w:rsidR="00D6450E" w:rsidRDefault="00D51AB9">
            <w:pPr>
              <w:pStyle w:val="TableParagraph"/>
              <w:spacing w:line="247" w:lineRule="exact"/>
              <w:ind w:left="171" w:right="157"/>
            </w:pPr>
            <w:r>
              <w:t>896,15</w:t>
            </w:r>
          </w:p>
        </w:tc>
        <w:tc>
          <w:tcPr>
            <w:tcW w:w="1121" w:type="dxa"/>
          </w:tcPr>
          <w:p w14:paraId="55F5245F" w14:textId="77777777" w:rsidR="00D6450E" w:rsidRDefault="00D51AB9">
            <w:pPr>
              <w:pStyle w:val="TableParagraph"/>
              <w:spacing w:line="247" w:lineRule="exact"/>
              <w:ind w:left="204"/>
              <w:jc w:val="left"/>
            </w:pPr>
            <w:r>
              <w:t>1022,62</w:t>
            </w:r>
          </w:p>
        </w:tc>
        <w:tc>
          <w:tcPr>
            <w:tcW w:w="1124" w:type="dxa"/>
          </w:tcPr>
          <w:p w14:paraId="388135AA" w14:textId="77777777" w:rsidR="00D6450E" w:rsidRDefault="00D51AB9">
            <w:pPr>
              <w:pStyle w:val="TableParagraph"/>
              <w:spacing w:line="247" w:lineRule="exact"/>
              <w:ind w:right="241"/>
              <w:jc w:val="right"/>
            </w:pPr>
            <w:r>
              <w:t>949,45</w:t>
            </w:r>
          </w:p>
        </w:tc>
        <w:tc>
          <w:tcPr>
            <w:tcW w:w="1304" w:type="dxa"/>
          </w:tcPr>
          <w:p w14:paraId="4FF49CD7" w14:textId="77777777" w:rsidR="00D6450E" w:rsidRDefault="00D51AB9">
            <w:pPr>
              <w:pStyle w:val="TableParagraph"/>
              <w:spacing w:line="247" w:lineRule="exact"/>
              <w:ind w:left="300"/>
              <w:jc w:val="left"/>
            </w:pPr>
            <w:r>
              <w:t>1470,85</w:t>
            </w:r>
          </w:p>
        </w:tc>
      </w:tr>
      <w:tr w:rsidR="00D6450E" w14:paraId="5F8A9924" w14:textId="77777777">
        <w:trPr>
          <w:trHeight w:val="328"/>
        </w:trPr>
        <w:tc>
          <w:tcPr>
            <w:tcW w:w="5267" w:type="dxa"/>
          </w:tcPr>
          <w:p w14:paraId="6BFAADF9" w14:textId="77777777" w:rsidR="00D6450E" w:rsidRDefault="00D51AB9">
            <w:pPr>
              <w:pStyle w:val="TableParagraph"/>
              <w:spacing w:line="247" w:lineRule="exact"/>
              <w:ind w:left="76"/>
              <w:jc w:val="left"/>
              <w:rPr>
                <w:b/>
              </w:rPr>
            </w:pPr>
            <w:r>
              <w:rPr>
                <w:b/>
              </w:rPr>
              <w:t>Costos que varían</w:t>
            </w:r>
          </w:p>
        </w:tc>
        <w:tc>
          <w:tcPr>
            <w:tcW w:w="10434" w:type="dxa"/>
            <w:gridSpan w:val="9"/>
            <w:vMerge w:val="restart"/>
          </w:tcPr>
          <w:p w14:paraId="0AF120F9" w14:textId="77777777" w:rsidR="00D6450E" w:rsidRDefault="00D6450E">
            <w:pPr>
              <w:pStyle w:val="TableParagraph"/>
              <w:jc w:val="left"/>
            </w:pPr>
          </w:p>
        </w:tc>
      </w:tr>
      <w:tr w:rsidR="00D6450E" w14:paraId="7B050A11" w14:textId="77777777">
        <w:trPr>
          <w:trHeight w:val="252"/>
        </w:trPr>
        <w:tc>
          <w:tcPr>
            <w:tcW w:w="5267" w:type="dxa"/>
          </w:tcPr>
          <w:p w14:paraId="6321EC1E" w14:textId="77777777" w:rsidR="00D6450E" w:rsidRDefault="00D51AB9">
            <w:pPr>
              <w:pStyle w:val="TableParagraph"/>
              <w:spacing w:line="232" w:lineRule="exact"/>
              <w:ind w:left="76"/>
              <w:jc w:val="left"/>
              <w:rPr>
                <w:b/>
              </w:rPr>
            </w:pPr>
            <w:r>
              <w:rPr>
                <w:b/>
              </w:rPr>
              <w:t>1. Preparación del Suelo:</w:t>
            </w:r>
          </w:p>
        </w:tc>
        <w:tc>
          <w:tcPr>
            <w:tcW w:w="10434" w:type="dxa"/>
            <w:gridSpan w:val="9"/>
            <w:vMerge/>
            <w:tcBorders>
              <w:top w:val="nil"/>
            </w:tcBorders>
          </w:tcPr>
          <w:p w14:paraId="276C2646" w14:textId="77777777" w:rsidR="00D6450E" w:rsidRDefault="00D6450E">
            <w:pPr>
              <w:rPr>
                <w:sz w:val="2"/>
                <w:szCs w:val="2"/>
              </w:rPr>
            </w:pPr>
          </w:p>
        </w:tc>
      </w:tr>
      <w:tr w:rsidR="00D6450E" w14:paraId="4C1184D8" w14:textId="77777777">
        <w:trPr>
          <w:trHeight w:val="253"/>
        </w:trPr>
        <w:tc>
          <w:tcPr>
            <w:tcW w:w="5267" w:type="dxa"/>
          </w:tcPr>
          <w:p w14:paraId="0B6028B0" w14:textId="77777777" w:rsidR="00D6450E" w:rsidRDefault="00D51AB9">
            <w:pPr>
              <w:pStyle w:val="TableParagraph"/>
              <w:spacing w:line="234" w:lineRule="exact"/>
              <w:ind w:left="242"/>
              <w:jc w:val="left"/>
            </w:pPr>
            <w:r>
              <w:t>Arada, rastra y surcado</w:t>
            </w:r>
          </w:p>
        </w:tc>
        <w:tc>
          <w:tcPr>
            <w:tcW w:w="1404" w:type="dxa"/>
          </w:tcPr>
          <w:p w14:paraId="03059AD1" w14:textId="77777777" w:rsidR="00D6450E" w:rsidRDefault="00D51AB9">
            <w:pPr>
              <w:pStyle w:val="TableParagraph"/>
              <w:spacing w:line="234" w:lineRule="exact"/>
              <w:ind w:right="382"/>
              <w:jc w:val="right"/>
            </w:pPr>
            <w:r>
              <w:t>175,00</w:t>
            </w:r>
          </w:p>
        </w:tc>
        <w:tc>
          <w:tcPr>
            <w:tcW w:w="1124" w:type="dxa"/>
          </w:tcPr>
          <w:p w14:paraId="09110438" w14:textId="77777777" w:rsidR="00D6450E" w:rsidRDefault="00D51AB9">
            <w:pPr>
              <w:pStyle w:val="TableParagraph"/>
              <w:spacing w:line="234" w:lineRule="exact"/>
              <w:ind w:right="241"/>
              <w:jc w:val="right"/>
            </w:pPr>
            <w:r>
              <w:t>175,00</w:t>
            </w:r>
          </w:p>
        </w:tc>
        <w:tc>
          <w:tcPr>
            <w:tcW w:w="1128" w:type="dxa"/>
          </w:tcPr>
          <w:p w14:paraId="6CDB85FA" w14:textId="77777777" w:rsidR="00D6450E" w:rsidRDefault="00D51AB9">
            <w:pPr>
              <w:pStyle w:val="TableParagraph"/>
              <w:spacing w:line="234" w:lineRule="exact"/>
              <w:ind w:left="179" w:right="159"/>
            </w:pPr>
            <w:r>
              <w:t>175,00</w:t>
            </w:r>
          </w:p>
        </w:tc>
        <w:tc>
          <w:tcPr>
            <w:tcW w:w="1121" w:type="dxa"/>
          </w:tcPr>
          <w:p w14:paraId="3CAFAA0B" w14:textId="77777777" w:rsidR="00D6450E" w:rsidRDefault="00D51AB9">
            <w:pPr>
              <w:pStyle w:val="TableParagraph"/>
              <w:spacing w:line="234" w:lineRule="exact"/>
              <w:ind w:right="241"/>
              <w:jc w:val="right"/>
            </w:pPr>
            <w:r>
              <w:t>175,00</w:t>
            </w:r>
          </w:p>
        </w:tc>
        <w:tc>
          <w:tcPr>
            <w:tcW w:w="1124" w:type="dxa"/>
          </w:tcPr>
          <w:p w14:paraId="3A1B37A5" w14:textId="77777777" w:rsidR="00D6450E" w:rsidRDefault="00D51AB9">
            <w:pPr>
              <w:pStyle w:val="TableParagraph"/>
              <w:spacing w:line="234" w:lineRule="exact"/>
              <w:ind w:left="174" w:right="160"/>
            </w:pPr>
            <w:r>
              <w:t>175,00</w:t>
            </w:r>
          </w:p>
        </w:tc>
        <w:tc>
          <w:tcPr>
            <w:tcW w:w="984" w:type="dxa"/>
          </w:tcPr>
          <w:p w14:paraId="41329201" w14:textId="77777777" w:rsidR="00D6450E" w:rsidRDefault="00D51AB9">
            <w:pPr>
              <w:pStyle w:val="TableParagraph"/>
              <w:spacing w:line="234" w:lineRule="exact"/>
              <w:ind w:left="171" w:right="157"/>
            </w:pPr>
            <w:r>
              <w:t>175,00</w:t>
            </w:r>
          </w:p>
        </w:tc>
        <w:tc>
          <w:tcPr>
            <w:tcW w:w="1121" w:type="dxa"/>
          </w:tcPr>
          <w:p w14:paraId="4C17FAC4" w14:textId="77777777" w:rsidR="00D6450E" w:rsidRDefault="00D51AB9">
            <w:pPr>
              <w:pStyle w:val="TableParagraph"/>
              <w:spacing w:line="234" w:lineRule="exact"/>
              <w:ind w:left="260"/>
              <w:jc w:val="left"/>
            </w:pPr>
            <w:r>
              <w:t>175,00</w:t>
            </w:r>
          </w:p>
        </w:tc>
        <w:tc>
          <w:tcPr>
            <w:tcW w:w="1124" w:type="dxa"/>
          </w:tcPr>
          <w:p w14:paraId="4EFC1934" w14:textId="77777777" w:rsidR="00D6450E" w:rsidRDefault="00D51AB9">
            <w:pPr>
              <w:pStyle w:val="TableParagraph"/>
              <w:spacing w:line="234" w:lineRule="exact"/>
              <w:ind w:right="241"/>
              <w:jc w:val="right"/>
            </w:pPr>
            <w:r>
              <w:t>175,00</w:t>
            </w:r>
          </w:p>
        </w:tc>
        <w:tc>
          <w:tcPr>
            <w:tcW w:w="1304" w:type="dxa"/>
          </w:tcPr>
          <w:p w14:paraId="385FBE3A" w14:textId="77777777" w:rsidR="00D6450E" w:rsidRDefault="00D51AB9">
            <w:pPr>
              <w:pStyle w:val="TableParagraph"/>
              <w:spacing w:line="234" w:lineRule="exact"/>
              <w:ind w:left="355"/>
              <w:jc w:val="left"/>
            </w:pPr>
            <w:r>
              <w:t>175,00</w:t>
            </w:r>
          </w:p>
        </w:tc>
      </w:tr>
      <w:tr w:rsidR="00D6450E" w14:paraId="54C7A781" w14:textId="77777777">
        <w:trPr>
          <w:trHeight w:val="256"/>
        </w:trPr>
        <w:tc>
          <w:tcPr>
            <w:tcW w:w="5267" w:type="dxa"/>
          </w:tcPr>
          <w:p w14:paraId="57224123" w14:textId="77777777" w:rsidR="00D6450E" w:rsidRDefault="00D51AB9">
            <w:pPr>
              <w:pStyle w:val="TableParagraph"/>
              <w:spacing w:line="236" w:lineRule="exact"/>
              <w:ind w:left="76"/>
              <w:jc w:val="left"/>
              <w:rPr>
                <w:b/>
              </w:rPr>
            </w:pPr>
            <w:r>
              <w:rPr>
                <w:b/>
              </w:rPr>
              <w:t>2. Siembra:</w:t>
            </w:r>
          </w:p>
        </w:tc>
        <w:tc>
          <w:tcPr>
            <w:tcW w:w="10434" w:type="dxa"/>
            <w:gridSpan w:val="9"/>
          </w:tcPr>
          <w:p w14:paraId="5829C06B" w14:textId="77777777" w:rsidR="00D6450E" w:rsidRDefault="00D6450E">
            <w:pPr>
              <w:pStyle w:val="TableParagraph"/>
              <w:jc w:val="left"/>
              <w:rPr>
                <w:sz w:val="18"/>
              </w:rPr>
            </w:pPr>
          </w:p>
        </w:tc>
      </w:tr>
      <w:tr w:rsidR="00D6450E" w14:paraId="738EDE51" w14:textId="77777777">
        <w:trPr>
          <w:trHeight w:val="273"/>
        </w:trPr>
        <w:tc>
          <w:tcPr>
            <w:tcW w:w="5267" w:type="dxa"/>
          </w:tcPr>
          <w:p w14:paraId="0A71E984" w14:textId="77777777" w:rsidR="00D6450E" w:rsidRDefault="00D51AB9">
            <w:pPr>
              <w:pStyle w:val="TableParagraph"/>
              <w:spacing w:line="247" w:lineRule="exact"/>
              <w:ind w:left="242"/>
              <w:jc w:val="left"/>
            </w:pPr>
            <w:r>
              <w:t>Semilla de Quinua</w:t>
            </w:r>
          </w:p>
        </w:tc>
        <w:tc>
          <w:tcPr>
            <w:tcW w:w="1404" w:type="dxa"/>
          </w:tcPr>
          <w:p w14:paraId="4F1824C6" w14:textId="77777777" w:rsidR="00D6450E" w:rsidRDefault="00D51AB9">
            <w:pPr>
              <w:pStyle w:val="TableParagraph"/>
              <w:spacing w:line="247" w:lineRule="exact"/>
              <w:ind w:left="457"/>
              <w:jc w:val="left"/>
            </w:pPr>
            <w:r>
              <w:t>24,00</w:t>
            </w:r>
          </w:p>
        </w:tc>
        <w:tc>
          <w:tcPr>
            <w:tcW w:w="1124" w:type="dxa"/>
          </w:tcPr>
          <w:p w14:paraId="6C47A621" w14:textId="77777777" w:rsidR="00D6450E" w:rsidRDefault="00D51AB9">
            <w:pPr>
              <w:pStyle w:val="TableParagraph"/>
              <w:spacing w:line="247" w:lineRule="exact"/>
              <w:ind w:right="296"/>
              <w:jc w:val="right"/>
            </w:pPr>
            <w:r>
              <w:t>24,00</w:t>
            </w:r>
          </w:p>
        </w:tc>
        <w:tc>
          <w:tcPr>
            <w:tcW w:w="1128" w:type="dxa"/>
          </w:tcPr>
          <w:p w14:paraId="13BD36E7" w14:textId="77777777" w:rsidR="00D6450E" w:rsidRDefault="00D51AB9">
            <w:pPr>
              <w:pStyle w:val="TableParagraph"/>
              <w:spacing w:line="247" w:lineRule="exact"/>
              <w:ind w:left="179" w:right="159"/>
            </w:pPr>
            <w:r>
              <w:t>24,00</w:t>
            </w:r>
          </w:p>
        </w:tc>
        <w:tc>
          <w:tcPr>
            <w:tcW w:w="1121" w:type="dxa"/>
          </w:tcPr>
          <w:p w14:paraId="5CEFF995" w14:textId="77777777" w:rsidR="00D6450E" w:rsidRDefault="00D51AB9">
            <w:pPr>
              <w:pStyle w:val="TableParagraph"/>
              <w:spacing w:line="247" w:lineRule="exact"/>
              <w:ind w:left="315"/>
              <w:jc w:val="left"/>
            </w:pPr>
            <w:r>
              <w:t>24,00</w:t>
            </w:r>
          </w:p>
        </w:tc>
        <w:tc>
          <w:tcPr>
            <w:tcW w:w="1124" w:type="dxa"/>
          </w:tcPr>
          <w:p w14:paraId="7D46B5C6" w14:textId="77777777" w:rsidR="00D6450E" w:rsidRDefault="00D51AB9">
            <w:pPr>
              <w:pStyle w:val="TableParagraph"/>
              <w:spacing w:line="247" w:lineRule="exact"/>
              <w:ind w:left="174" w:right="160"/>
            </w:pPr>
            <w:r>
              <w:t>24,00</w:t>
            </w:r>
          </w:p>
        </w:tc>
        <w:tc>
          <w:tcPr>
            <w:tcW w:w="984" w:type="dxa"/>
          </w:tcPr>
          <w:p w14:paraId="1CB8554F" w14:textId="77777777" w:rsidR="00D6450E" w:rsidRDefault="00D51AB9">
            <w:pPr>
              <w:pStyle w:val="TableParagraph"/>
              <w:spacing w:line="247" w:lineRule="exact"/>
              <w:ind w:left="171" w:right="157"/>
            </w:pPr>
            <w:r>
              <w:t>24,00</w:t>
            </w:r>
          </w:p>
        </w:tc>
        <w:tc>
          <w:tcPr>
            <w:tcW w:w="1121" w:type="dxa"/>
          </w:tcPr>
          <w:p w14:paraId="66AD6C39" w14:textId="77777777" w:rsidR="00D6450E" w:rsidRDefault="00D51AB9">
            <w:pPr>
              <w:pStyle w:val="TableParagraph"/>
              <w:spacing w:line="247" w:lineRule="exact"/>
              <w:ind w:left="315"/>
              <w:jc w:val="left"/>
            </w:pPr>
            <w:r>
              <w:t>24,00</w:t>
            </w:r>
          </w:p>
        </w:tc>
        <w:tc>
          <w:tcPr>
            <w:tcW w:w="1124" w:type="dxa"/>
          </w:tcPr>
          <w:p w14:paraId="261DAD36" w14:textId="77777777" w:rsidR="00D6450E" w:rsidRDefault="00D51AB9">
            <w:pPr>
              <w:pStyle w:val="TableParagraph"/>
              <w:spacing w:line="247" w:lineRule="exact"/>
              <w:ind w:right="295"/>
              <w:jc w:val="right"/>
            </w:pPr>
            <w:r>
              <w:t>24,00</w:t>
            </w:r>
          </w:p>
        </w:tc>
        <w:tc>
          <w:tcPr>
            <w:tcW w:w="1304" w:type="dxa"/>
          </w:tcPr>
          <w:p w14:paraId="5B8AB6AC" w14:textId="77777777" w:rsidR="00D6450E" w:rsidRDefault="00D51AB9">
            <w:pPr>
              <w:pStyle w:val="TableParagraph"/>
              <w:spacing w:line="247" w:lineRule="exact"/>
              <w:ind w:left="410"/>
              <w:jc w:val="left"/>
            </w:pPr>
            <w:r>
              <w:t>24,00</w:t>
            </w:r>
          </w:p>
        </w:tc>
      </w:tr>
      <w:tr w:rsidR="00D6450E" w14:paraId="6A5CECB6" w14:textId="77777777">
        <w:trPr>
          <w:trHeight w:val="277"/>
        </w:trPr>
        <w:tc>
          <w:tcPr>
            <w:tcW w:w="5267" w:type="dxa"/>
          </w:tcPr>
          <w:p w14:paraId="4AF3B09A" w14:textId="77777777" w:rsidR="00D6450E" w:rsidRDefault="00D51AB9">
            <w:pPr>
              <w:pStyle w:val="TableParagraph"/>
              <w:spacing w:line="247" w:lineRule="exact"/>
              <w:ind w:left="242"/>
              <w:jc w:val="left"/>
            </w:pPr>
            <w:r>
              <w:t>Fertilizantes: 18-46-00</w:t>
            </w:r>
          </w:p>
        </w:tc>
        <w:tc>
          <w:tcPr>
            <w:tcW w:w="1404" w:type="dxa"/>
          </w:tcPr>
          <w:p w14:paraId="01CAE26F" w14:textId="77777777" w:rsidR="00D6450E" w:rsidRDefault="00D51AB9">
            <w:pPr>
              <w:pStyle w:val="TableParagraph"/>
              <w:spacing w:line="247" w:lineRule="exact"/>
              <w:ind w:left="457"/>
              <w:jc w:val="left"/>
            </w:pPr>
            <w:r>
              <w:t>64,80</w:t>
            </w:r>
          </w:p>
        </w:tc>
        <w:tc>
          <w:tcPr>
            <w:tcW w:w="1124" w:type="dxa"/>
          </w:tcPr>
          <w:p w14:paraId="5F5D71AC" w14:textId="77777777" w:rsidR="00D6450E" w:rsidRDefault="00D51AB9">
            <w:pPr>
              <w:pStyle w:val="TableParagraph"/>
              <w:spacing w:line="247" w:lineRule="exact"/>
              <w:ind w:right="296"/>
              <w:jc w:val="right"/>
            </w:pPr>
            <w:r>
              <w:t>64,80</w:t>
            </w:r>
          </w:p>
        </w:tc>
        <w:tc>
          <w:tcPr>
            <w:tcW w:w="1128" w:type="dxa"/>
          </w:tcPr>
          <w:p w14:paraId="1EDEB9EB" w14:textId="77777777" w:rsidR="00D6450E" w:rsidRDefault="00D51AB9">
            <w:pPr>
              <w:pStyle w:val="TableParagraph"/>
              <w:spacing w:line="247" w:lineRule="exact"/>
              <w:ind w:left="179" w:right="159"/>
            </w:pPr>
            <w:r>
              <w:t>64,80</w:t>
            </w:r>
          </w:p>
        </w:tc>
        <w:tc>
          <w:tcPr>
            <w:tcW w:w="1121" w:type="dxa"/>
          </w:tcPr>
          <w:p w14:paraId="618F1C19" w14:textId="77777777" w:rsidR="00D6450E" w:rsidRDefault="00D51AB9">
            <w:pPr>
              <w:pStyle w:val="TableParagraph"/>
              <w:spacing w:line="247" w:lineRule="exact"/>
              <w:ind w:left="315"/>
              <w:jc w:val="left"/>
            </w:pPr>
            <w:r>
              <w:t>64,80</w:t>
            </w:r>
          </w:p>
        </w:tc>
        <w:tc>
          <w:tcPr>
            <w:tcW w:w="1124" w:type="dxa"/>
          </w:tcPr>
          <w:p w14:paraId="4A35DFF8" w14:textId="77777777" w:rsidR="00D6450E" w:rsidRDefault="00D51AB9">
            <w:pPr>
              <w:pStyle w:val="TableParagraph"/>
              <w:spacing w:line="247" w:lineRule="exact"/>
              <w:ind w:left="174" w:right="160"/>
            </w:pPr>
            <w:r>
              <w:t>64,80</w:t>
            </w:r>
          </w:p>
        </w:tc>
        <w:tc>
          <w:tcPr>
            <w:tcW w:w="984" w:type="dxa"/>
          </w:tcPr>
          <w:p w14:paraId="0FDE14B9" w14:textId="77777777" w:rsidR="00D6450E" w:rsidRDefault="00D51AB9">
            <w:pPr>
              <w:pStyle w:val="TableParagraph"/>
              <w:spacing w:line="247" w:lineRule="exact"/>
              <w:ind w:left="171" w:right="157"/>
            </w:pPr>
            <w:r>
              <w:t>64,80</w:t>
            </w:r>
          </w:p>
        </w:tc>
        <w:tc>
          <w:tcPr>
            <w:tcW w:w="1121" w:type="dxa"/>
          </w:tcPr>
          <w:p w14:paraId="55CDB8B3" w14:textId="77777777" w:rsidR="00D6450E" w:rsidRDefault="00D51AB9">
            <w:pPr>
              <w:pStyle w:val="TableParagraph"/>
              <w:spacing w:line="247" w:lineRule="exact"/>
              <w:ind w:left="315"/>
              <w:jc w:val="left"/>
            </w:pPr>
            <w:r>
              <w:t>64,80</w:t>
            </w:r>
          </w:p>
        </w:tc>
        <w:tc>
          <w:tcPr>
            <w:tcW w:w="1124" w:type="dxa"/>
          </w:tcPr>
          <w:p w14:paraId="50338D68" w14:textId="77777777" w:rsidR="00D6450E" w:rsidRDefault="00D51AB9">
            <w:pPr>
              <w:pStyle w:val="TableParagraph"/>
              <w:spacing w:line="247" w:lineRule="exact"/>
              <w:ind w:right="295"/>
              <w:jc w:val="right"/>
            </w:pPr>
            <w:r>
              <w:t>64,80</w:t>
            </w:r>
          </w:p>
        </w:tc>
        <w:tc>
          <w:tcPr>
            <w:tcW w:w="1304" w:type="dxa"/>
          </w:tcPr>
          <w:p w14:paraId="64C4BB93" w14:textId="77777777" w:rsidR="00D6450E" w:rsidRDefault="00D51AB9">
            <w:pPr>
              <w:pStyle w:val="TableParagraph"/>
              <w:spacing w:line="247" w:lineRule="exact"/>
              <w:ind w:left="410"/>
              <w:jc w:val="left"/>
            </w:pPr>
            <w:r>
              <w:t>64,80</w:t>
            </w:r>
          </w:p>
        </w:tc>
      </w:tr>
      <w:tr w:rsidR="00D6450E" w14:paraId="4D555AE0" w14:textId="77777777">
        <w:trPr>
          <w:trHeight w:val="266"/>
        </w:trPr>
        <w:tc>
          <w:tcPr>
            <w:tcW w:w="5267" w:type="dxa"/>
          </w:tcPr>
          <w:p w14:paraId="09F1FB0E" w14:textId="77777777" w:rsidR="00D6450E" w:rsidRDefault="00D51AB9">
            <w:pPr>
              <w:pStyle w:val="TableParagraph"/>
              <w:spacing w:line="244" w:lineRule="exact"/>
              <w:ind w:left="242"/>
              <w:jc w:val="left"/>
            </w:pPr>
            <w:r>
              <w:t>Sulpomag</w:t>
            </w:r>
          </w:p>
        </w:tc>
        <w:tc>
          <w:tcPr>
            <w:tcW w:w="1404" w:type="dxa"/>
          </w:tcPr>
          <w:p w14:paraId="23390202" w14:textId="77777777" w:rsidR="00D6450E" w:rsidRDefault="00D51AB9">
            <w:pPr>
              <w:pStyle w:val="TableParagraph"/>
              <w:spacing w:line="244" w:lineRule="exact"/>
              <w:ind w:left="457"/>
              <w:jc w:val="left"/>
            </w:pPr>
            <w:r>
              <w:t>30,00</w:t>
            </w:r>
          </w:p>
        </w:tc>
        <w:tc>
          <w:tcPr>
            <w:tcW w:w="1124" w:type="dxa"/>
          </w:tcPr>
          <w:p w14:paraId="5D0EC9DC" w14:textId="77777777" w:rsidR="00D6450E" w:rsidRDefault="00D51AB9">
            <w:pPr>
              <w:pStyle w:val="TableParagraph"/>
              <w:spacing w:line="244" w:lineRule="exact"/>
              <w:ind w:right="296"/>
              <w:jc w:val="right"/>
            </w:pPr>
            <w:r>
              <w:t>30,00</w:t>
            </w:r>
          </w:p>
        </w:tc>
        <w:tc>
          <w:tcPr>
            <w:tcW w:w="1128" w:type="dxa"/>
          </w:tcPr>
          <w:p w14:paraId="1B62F389" w14:textId="77777777" w:rsidR="00D6450E" w:rsidRDefault="00D51AB9">
            <w:pPr>
              <w:pStyle w:val="TableParagraph"/>
              <w:spacing w:line="244" w:lineRule="exact"/>
              <w:ind w:left="179" w:right="159"/>
            </w:pPr>
            <w:r>
              <w:t>30,00</w:t>
            </w:r>
          </w:p>
        </w:tc>
        <w:tc>
          <w:tcPr>
            <w:tcW w:w="1121" w:type="dxa"/>
          </w:tcPr>
          <w:p w14:paraId="3E2596DA" w14:textId="77777777" w:rsidR="00D6450E" w:rsidRDefault="00D51AB9">
            <w:pPr>
              <w:pStyle w:val="TableParagraph"/>
              <w:spacing w:line="244" w:lineRule="exact"/>
              <w:ind w:left="315"/>
              <w:jc w:val="left"/>
            </w:pPr>
            <w:r>
              <w:t>30,00</w:t>
            </w:r>
          </w:p>
        </w:tc>
        <w:tc>
          <w:tcPr>
            <w:tcW w:w="1124" w:type="dxa"/>
          </w:tcPr>
          <w:p w14:paraId="4318F8FE" w14:textId="77777777" w:rsidR="00D6450E" w:rsidRDefault="00D51AB9">
            <w:pPr>
              <w:pStyle w:val="TableParagraph"/>
              <w:spacing w:line="244" w:lineRule="exact"/>
              <w:ind w:left="174" w:right="160"/>
            </w:pPr>
            <w:r>
              <w:t>30,00</w:t>
            </w:r>
          </w:p>
        </w:tc>
        <w:tc>
          <w:tcPr>
            <w:tcW w:w="984" w:type="dxa"/>
          </w:tcPr>
          <w:p w14:paraId="30151346" w14:textId="77777777" w:rsidR="00D6450E" w:rsidRDefault="00D51AB9">
            <w:pPr>
              <w:pStyle w:val="TableParagraph"/>
              <w:spacing w:line="244" w:lineRule="exact"/>
              <w:ind w:left="171" w:right="157"/>
            </w:pPr>
            <w:r>
              <w:t>30,00</w:t>
            </w:r>
          </w:p>
        </w:tc>
        <w:tc>
          <w:tcPr>
            <w:tcW w:w="1121" w:type="dxa"/>
          </w:tcPr>
          <w:p w14:paraId="33912698" w14:textId="77777777" w:rsidR="00D6450E" w:rsidRDefault="00D51AB9">
            <w:pPr>
              <w:pStyle w:val="TableParagraph"/>
              <w:spacing w:line="244" w:lineRule="exact"/>
              <w:ind w:left="315"/>
              <w:jc w:val="left"/>
            </w:pPr>
            <w:r>
              <w:t>30,00</w:t>
            </w:r>
          </w:p>
        </w:tc>
        <w:tc>
          <w:tcPr>
            <w:tcW w:w="1124" w:type="dxa"/>
          </w:tcPr>
          <w:p w14:paraId="6282579A" w14:textId="77777777" w:rsidR="00D6450E" w:rsidRDefault="00D51AB9">
            <w:pPr>
              <w:pStyle w:val="TableParagraph"/>
              <w:spacing w:line="244" w:lineRule="exact"/>
              <w:ind w:right="295"/>
              <w:jc w:val="right"/>
            </w:pPr>
            <w:r>
              <w:t>30,00</w:t>
            </w:r>
          </w:p>
        </w:tc>
        <w:tc>
          <w:tcPr>
            <w:tcW w:w="1304" w:type="dxa"/>
          </w:tcPr>
          <w:p w14:paraId="3D67AC9A" w14:textId="77777777" w:rsidR="00D6450E" w:rsidRDefault="00D51AB9">
            <w:pPr>
              <w:pStyle w:val="TableParagraph"/>
              <w:spacing w:line="244" w:lineRule="exact"/>
              <w:ind w:left="410"/>
              <w:jc w:val="left"/>
            </w:pPr>
            <w:r>
              <w:t>30,00</w:t>
            </w:r>
          </w:p>
        </w:tc>
      </w:tr>
      <w:tr w:rsidR="00D6450E" w14:paraId="68FCC53F" w14:textId="77777777">
        <w:trPr>
          <w:trHeight w:val="273"/>
        </w:trPr>
        <w:tc>
          <w:tcPr>
            <w:tcW w:w="5267" w:type="dxa"/>
          </w:tcPr>
          <w:p w14:paraId="5E8C0F6D" w14:textId="77777777" w:rsidR="00D6450E" w:rsidRDefault="00D51AB9">
            <w:pPr>
              <w:pStyle w:val="TableParagraph"/>
              <w:spacing w:line="249" w:lineRule="exact"/>
              <w:ind w:left="242"/>
              <w:jc w:val="left"/>
            </w:pPr>
            <w:r>
              <w:t>Urea</w:t>
            </w:r>
          </w:p>
        </w:tc>
        <w:tc>
          <w:tcPr>
            <w:tcW w:w="1404" w:type="dxa"/>
          </w:tcPr>
          <w:p w14:paraId="3E38B073" w14:textId="77777777" w:rsidR="00D6450E" w:rsidRDefault="00D51AB9">
            <w:pPr>
              <w:pStyle w:val="TableParagraph"/>
              <w:spacing w:line="249" w:lineRule="exact"/>
              <w:ind w:left="457"/>
              <w:jc w:val="left"/>
            </w:pPr>
            <w:r>
              <w:t>15,00</w:t>
            </w:r>
          </w:p>
        </w:tc>
        <w:tc>
          <w:tcPr>
            <w:tcW w:w="1124" w:type="dxa"/>
          </w:tcPr>
          <w:p w14:paraId="1FD5FC2D" w14:textId="77777777" w:rsidR="00D6450E" w:rsidRDefault="00D51AB9">
            <w:pPr>
              <w:pStyle w:val="TableParagraph"/>
              <w:spacing w:line="249" w:lineRule="exact"/>
              <w:ind w:right="296"/>
              <w:jc w:val="right"/>
            </w:pPr>
            <w:r>
              <w:t>15,00</w:t>
            </w:r>
          </w:p>
        </w:tc>
        <w:tc>
          <w:tcPr>
            <w:tcW w:w="1128" w:type="dxa"/>
          </w:tcPr>
          <w:p w14:paraId="6F38205D" w14:textId="77777777" w:rsidR="00D6450E" w:rsidRDefault="00D51AB9">
            <w:pPr>
              <w:pStyle w:val="TableParagraph"/>
              <w:spacing w:line="249" w:lineRule="exact"/>
              <w:ind w:left="179" w:right="159"/>
            </w:pPr>
            <w:r>
              <w:t>15,00</w:t>
            </w:r>
          </w:p>
        </w:tc>
        <w:tc>
          <w:tcPr>
            <w:tcW w:w="1121" w:type="dxa"/>
          </w:tcPr>
          <w:p w14:paraId="573E7DB4" w14:textId="77777777" w:rsidR="00D6450E" w:rsidRDefault="00D51AB9">
            <w:pPr>
              <w:pStyle w:val="TableParagraph"/>
              <w:spacing w:line="249" w:lineRule="exact"/>
              <w:ind w:left="315"/>
              <w:jc w:val="left"/>
            </w:pPr>
            <w:r>
              <w:t>15,00</w:t>
            </w:r>
          </w:p>
        </w:tc>
        <w:tc>
          <w:tcPr>
            <w:tcW w:w="1124" w:type="dxa"/>
          </w:tcPr>
          <w:p w14:paraId="13694E37" w14:textId="77777777" w:rsidR="00D6450E" w:rsidRDefault="00D51AB9">
            <w:pPr>
              <w:pStyle w:val="TableParagraph"/>
              <w:spacing w:line="249" w:lineRule="exact"/>
              <w:ind w:left="174" w:right="160"/>
            </w:pPr>
            <w:r>
              <w:t>15,00</w:t>
            </w:r>
          </w:p>
        </w:tc>
        <w:tc>
          <w:tcPr>
            <w:tcW w:w="984" w:type="dxa"/>
          </w:tcPr>
          <w:p w14:paraId="49EA5611" w14:textId="77777777" w:rsidR="00D6450E" w:rsidRDefault="00D51AB9">
            <w:pPr>
              <w:pStyle w:val="TableParagraph"/>
              <w:spacing w:line="249" w:lineRule="exact"/>
              <w:ind w:left="171" w:right="157"/>
            </w:pPr>
            <w:r>
              <w:t>15,00</w:t>
            </w:r>
          </w:p>
        </w:tc>
        <w:tc>
          <w:tcPr>
            <w:tcW w:w="1121" w:type="dxa"/>
          </w:tcPr>
          <w:p w14:paraId="3DF4ABF5" w14:textId="77777777" w:rsidR="00D6450E" w:rsidRDefault="00D51AB9">
            <w:pPr>
              <w:pStyle w:val="TableParagraph"/>
              <w:spacing w:line="249" w:lineRule="exact"/>
              <w:ind w:left="315"/>
              <w:jc w:val="left"/>
            </w:pPr>
            <w:r>
              <w:t>15,00</w:t>
            </w:r>
          </w:p>
        </w:tc>
        <w:tc>
          <w:tcPr>
            <w:tcW w:w="1124" w:type="dxa"/>
          </w:tcPr>
          <w:p w14:paraId="6E75B16A" w14:textId="77777777" w:rsidR="00D6450E" w:rsidRDefault="00D51AB9">
            <w:pPr>
              <w:pStyle w:val="TableParagraph"/>
              <w:spacing w:line="249" w:lineRule="exact"/>
              <w:ind w:right="295"/>
              <w:jc w:val="right"/>
            </w:pPr>
            <w:r>
              <w:t>15,00</w:t>
            </w:r>
          </w:p>
        </w:tc>
        <w:tc>
          <w:tcPr>
            <w:tcW w:w="1304" w:type="dxa"/>
          </w:tcPr>
          <w:p w14:paraId="3424206D" w14:textId="77777777" w:rsidR="00D6450E" w:rsidRDefault="00D51AB9">
            <w:pPr>
              <w:pStyle w:val="TableParagraph"/>
              <w:spacing w:line="249" w:lineRule="exact"/>
              <w:ind w:left="410"/>
              <w:jc w:val="left"/>
            </w:pPr>
            <w:r>
              <w:t>15,00</w:t>
            </w:r>
          </w:p>
        </w:tc>
      </w:tr>
      <w:tr w:rsidR="00D6450E" w14:paraId="289DF701" w14:textId="77777777">
        <w:trPr>
          <w:trHeight w:val="333"/>
        </w:trPr>
        <w:tc>
          <w:tcPr>
            <w:tcW w:w="5267" w:type="dxa"/>
          </w:tcPr>
          <w:p w14:paraId="4427DEF3" w14:textId="77777777" w:rsidR="00D6450E" w:rsidRDefault="00D51AB9">
            <w:pPr>
              <w:pStyle w:val="TableParagraph"/>
              <w:spacing w:line="247" w:lineRule="exact"/>
              <w:ind w:left="242"/>
              <w:jc w:val="left"/>
            </w:pPr>
            <w:r>
              <w:t>Mano de obra siembra fertilización y tape</w:t>
            </w:r>
          </w:p>
        </w:tc>
        <w:tc>
          <w:tcPr>
            <w:tcW w:w="1404" w:type="dxa"/>
          </w:tcPr>
          <w:p w14:paraId="48A0DAAE" w14:textId="77777777" w:rsidR="00D6450E" w:rsidRDefault="00D51AB9">
            <w:pPr>
              <w:pStyle w:val="TableParagraph"/>
              <w:spacing w:line="247" w:lineRule="exact"/>
              <w:ind w:left="457"/>
              <w:jc w:val="left"/>
            </w:pPr>
            <w:r>
              <w:t>60,00</w:t>
            </w:r>
          </w:p>
        </w:tc>
        <w:tc>
          <w:tcPr>
            <w:tcW w:w="1124" w:type="dxa"/>
          </w:tcPr>
          <w:p w14:paraId="5DF22D36" w14:textId="77777777" w:rsidR="00D6450E" w:rsidRDefault="00D51AB9">
            <w:pPr>
              <w:pStyle w:val="TableParagraph"/>
              <w:spacing w:line="247" w:lineRule="exact"/>
              <w:ind w:right="296"/>
              <w:jc w:val="right"/>
            </w:pPr>
            <w:r>
              <w:t>60,00</w:t>
            </w:r>
          </w:p>
        </w:tc>
        <w:tc>
          <w:tcPr>
            <w:tcW w:w="1128" w:type="dxa"/>
          </w:tcPr>
          <w:p w14:paraId="2EBD4EF4" w14:textId="77777777" w:rsidR="00D6450E" w:rsidRDefault="00D51AB9">
            <w:pPr>
              <w:pStyle w:val="TableParagraph"/>
              <w:spacing w:line="247" w:lineRule="exact"/>
              <w:ind w:left="179" w:right="159"/>
            </w:pPr>
            <w:r>
              <w:t>60,00</w:t>
            </w:r>
          </w:p>
        </w:tc>
        <w:tc>
          <w:tcPr>
            <w:tcW w:w="1121" w:type="dxa"/>
          </w:tcPr>
          <w:p w14:paraId="2F8AB46B" w14:textId="77777777" w:rsidR="00D6450E" w:rsidRDefault="00D51AB9">
            <w:pPr>
              <w:pStyle w:val="TableParagraph"/>
              <w:spacing w:line="247" w:lineRule="exact"/>
              <w:ind w:left="315"/>
              <w:jc w:val="left"/>
            </w:pPr>
            <w:r>
              <w:t>60,00</w:t>
            </w:r>
          </w:p>
        </w:tc>
        <w:tc>
          <w:tcPr>
            <w:tcW w:w="1124" w:type="dxa"/>
          </w:tcPr>
          <w:p w14:paraId="7738352D" w14:textId="77777777" w:rsidR="00D6450E" w:rsidRDefault="00D51AB9">
            <w:pPr>
              <w:pStyle w:val="TableParagraph"/>
              <w:spacing w:line="247" w:lineRule="exact"/>
              <w:ind w:left="174" w:right="160"/>
            </w:pPr>
            <w:r>
              <w:t>60,00</w:t>
            </w:r>
          </w:p>
        </w:tc>
        <w:tc>
          <w:tcPr>
            <w:tcW w:w="984" w:type="dxa"/>
          </w:tcPr>
          <w:p w14:paraId="425CE40D" w14:textId="77777777" w:rsidR="00D6450E" w:rsidRDefault="00D51AB9">
            <w:pPr>
              <w:pStyle w:val="TableParagraph"/>
              <w:spacing w:line="247" w:lineRule="exact"/>
              <w:ind w:left="171" w:right="157"/>
            </w:pPr>
            <w:r>
              <w:t>60,00</w:t>
            </w:r>
          </w:p>
        </w:tc>
        <w:tc>
          <w:tcPr>
            <w:tcW w:w="1121" w:type="dxa"/>
          </w:tcPr>
          <w:p w14:paraId="00A5A55C" w14:textId="77777777" w:rsidR="00D6450E" w:rsidRDefault="00D51AB9">
            <w:pPr>
              <w:pStyle w:val="TableParagraph"/>
              <w:spacing w:line="247" w:lineRule="exact"/>
              <w:ind w:left="315"/>
              <w:jc w:val="left"/>
            </w:pPr>
            <w:r>
              <w:t>60,00</w:t>
            </w:r>
          </w:p>
        </w:tc>
        <w:tc>
          <w:tcPr>
            <w:tcW w:w="1124" w:type="dxa"/>
          </w:tcPr>
          <w:p w14:paraId="6DC57DB4" w14:textId="77777777" w:rsidR="00D6450E" w:rsidRDefault="00D51AB9">
            <w:pPr>
              <w:pStyle w:val="TableParagraph"/>
              <w:spacing w:line="247" w:lineRule="exact"/>
              <w:ind w:right="295"/>
              <w:jc w:val="right"/>
            </w:pPr>
            <w:r>
              <w:t>60,00</w:t>
            </w:r>
          </w:p>
        </w:tc>
        <w:tc>
          <w:tcPr>
            <w:tcW w:w="1304" w:type="dxa"/>
          </w:tcPr>
          <w:p w14:paraId="4C7466F1" w14:textId="77777777" w:rsidR="00D6450E" w:rsidRDefault="00D51AB9">
            <w:pPr>
              <w:pStyle w:val="TableParagraph"/>
              <w:spacing w:line="247" w:lineRule="exact"/>
              <w:ind w:left="410"/>
              <w:jc w:val="left"/>
            </w:pPr>
            <w:r>
              <w:t>60,00</w:t>
            </w:r>
          </w:p>
        </w:tc>
      </w:tr>
      <w:tr w:rsidR="00D6450E" w14:paraId="3DA94F9F" w14:textId="77777777">
        <w:trPr>
          <w:trHeight w:val="328"/>
        </w:trPr>
        <w:tc>
          <w:tcPr>
            <w:tcW w:w="5267" w:type="dxa"/>
          </w:tcPr>
          <w:p w14:paraId="4F19B7D4" w14:textId="77777777" w:rsidR="00D6450E" w:rsidRDefault="00D51AB9">
            <w:pPr>
              <w:pStyle w:val="TableParagraph"/>
              <w:spacing w:line="247" w:lineRule="exact"/>
              <w:ind w:left="76"/>
              <w:jc w:val="left"/>
              <w:rPr>
                <w:b/>
              </w:rPr>
            </w:pPr>
            <w:r>
              <w:rPr>
                <w:b/>
              </w:rPr>
              <w:t>3. Labores Culturales:</w:t>
            </w:r>
          </w:p>
        </w:tc>
        <w:tc>
          <w:tcPr>
            <w:tcW w:w="10434" w:type="dxa"/>
            <w:gridSpan w:val="9"/>
          </w:tcPr>
          <w:p w14:paraId="28AE3162" w14:textId="77777777" w:rsidR="00D6450E" w:rsidRDefault="00D6450E">
            <w:pPr>
              <w:pStyle w:val="TableParagraph"/>
              <w:jc w:val="left"/>
            </w:pPr>
          </w:p>
        </w:tc>
      </w:tr>
      <w:tr w:rsidR="00D6450E" w14:paraId="06134D05" w14:textId="77777777">
        <w:trPr>
          <w:trHeight w:val="369"/>
        </w:trPr>
        <w:tc>
          <w:tcPr>
            <w:tcW w:w="5267" w:type="dxa"/>
          </w:tcPr>
          <w:p w14:paraId="23606A7E" w14:textId="77777777" w:rsidR="00D6450E" w:rsidRDefault="00D51AB9">
            <w:pPr>
              <w:pStyle w:val="TableParagraph"/>
              <w:spacing w:line="249" w:lineRule="exact"/>
              <w:ind w:left="242"/>
              <w:jc w:val="left"/>
            </w:pPr>
            <w:r>
              <w:t>Control de insectos (2 veces) Cipermetrina</w:t>
            </w:r>
          </w:p>
        </w:tc>
        <w:tc>
          <w:tcPr>
            <w:tcW w:w="1404" w:type="dxa"/>
          </w:tcPr>
          <w:p w14:paraId="44E2348C" w14:textId="77777777" w:rsidR="00D6450E" w:rsidRDefault="00D51AB9">
            <w:pPr>
              <w:pStyle w:val="TableParagraph"/>
              <w:spacing w:line="249" w:lineRule="exact"/>
              <w:ind w:left="457"/>
              <w:jc w:val="left"/>
            </w:pPr>
            <w:r>
              <w:t>15,00</w:t>
            </w:r>
          </w:p>
        </w:tc>
        <w:tc>
          <w:tcPr>
            <w:tcW w:w="1124" w:type="dxa"/>
          </w:tcPr>
          <w:p w14:paraId="3506B15B" w14:textId="77777777" w:rsidR="00D6450E" w:rsidRDefault="00D51AB9">
            <w:pPr>
              <w:pStyle w:val="TableParagraph"/>
              <w:spacing w:line="249" w:lineRule="exact"/>
              <w:ind w:right="296"/>
              <w:jc w:val="right"/>
            </w:pPr>
            <w:r>
              <w:t>15,00</w:t>
            </w:r>
          </w:p>
        </w:tc>
        <w:tc>
          <w:tcPr>
            <w:tcW w:w="1128" w:type="dxa"/>
          </w:tcPr>
          <w:p w14:paraId="5CCEC95F" w14:textId="77777777" w:rsidR="00D6450E" w:rsidRDefault="00D51AB9">
            <w:pPr>
              <w:pStyle w:val="TableParagraph"/>
              <w:spacing w:line="249" w:lineRule="exact"/>
              <w:ind w:left="179" w:right="159"/>
            </w:pPr>
            <w:r>
              <w:t>15,00</w:t>
            </w:r>
          </w:p>
        </w:tc>
        <w:tc>
          <w:tcPr>
            <w:tcW w:w="1121" w:type="dxa"/>
          </w:tcPr>
          <w:p w14:paraId="04102F23" w14:textId="77777777" w:rsidR="00D6450E" w:rsidRDefault="00D51AB9">
            <w:pPr>
              <w:pStyle w:val="TableParagraph"/>
              <w:spacing w:line="249" w:lineRule="exact"/>
              <w:ind w:left="315"/>
              <w:jc w:val="left"/>
            </w:pPr>
            <w:r>
              <w:t>15,00</w:t>
            </w:r>
          </w:p>
        </w:tc>
        <w:tc>
          <w:tcPr>
            <w:tcW w:w="1124" w:type="dxa"/>
          </w:tcPr>
          <w:p w14:paraId="7BECFB39" w14:textId="77777777" w:rsidR="00D6450E" w:rsidRDefault="00D51AB9">
            <w:pPr>
              <w:pStyle w:val="TableParagraph"/>
              <w:spacing w:line="249" w:lineRule="exact"/>
              <w:ind w:left="174" w:right="160"/>
            </w:pPr>
            <w:r>
              <w:t>15,00</w:t>
            </w:r>
          </w:p>
        </w:tc>
        <w:tc>
          <w:tcPr>
            <w:tcW w:w="984" w:type="dxa"/>
          </w:tcPr>
          <w:p w14:paraId="4D6EABAC" w14:textId="77777777" w:rsidR="00D6450E" w:rsidRDefault="00D51AB9">
            <w:pPr>
              <w:pStyle w:val="TableParagraph"/>
              <w:spacing w:line="249" w:lineRule="exact"/>
              <w:ind w:left="171" w:right="157"/>
            </w:pPr>
            <w:r>
              <w:t>15,00</w:t>
            </w:r>
          </w:p>
        </w:tc>
        <w:tc>
          <w:tcPr>
            <w:tcW w:w="1121" w:type="dxa"/>
          </w:tcPr>
          <w:p w14:paraId="29BCC9F7" w14:textId="77777777" w:rsidR="00D6450E" w:rsidRDefault="00D51AB9">
            <w:pPr>
              <w:pStyle w:val="TableParagraph"/>
              <w:spacing w:line="249" w:lineRule="exact"/>
              <w:ind w:left="315"/>
              <w:jc w:val="left"/>
            </w:pPr>
            <w:r>
              <w:t>15,00</w:t>
            </w:r>
          </w:p>
        </w:tc>
        <w:tc>
          <w:tcPr>
            <w:tcW w:w="1124" w:type="dxa"/>
          </w:tcPr>
          <w:p w14:paraId="4A9CD276" w14:textId="77777777" w:rsidR="00D6450E" w:rsidRDefault="00D51AB9">
            <w:pPr>
              <w:pStyle w:val="TableParagraph"/>
              <w:spacing w:line="249" w:lineRule="exact"/>
              <w:ind w:right="295"/>
              <w:jc w:val="right"/>
            </w:pPr>
            <w:r>
              <w:t>15,00</w:t>
            </w:r>
          </w:p>
        </w:tc>
        <w:tc>
          <w:tcPr>
            <w:tcW w:w="1304" w:type="dxa"/>
          </w:tcPr>
          <w:p w14:paraId="7D42C883" w14:textId="77777777" w:rsidR="00D6450E" w:rsidRDefault="00D51AB9">
            <w:pPr>
              <w:pStyle w:val="TableParagraph"/>
              <w:spacing w:line="249" w:lineRule="exact"/>
              <w:ind w:left="410"/>
              <w:jc w:val="left"/>
            </w:pPr>
            <w:r>
              <w:t>15,00</w:t>
            </w:r>
          </w:p>
        </w:tc>
      </w:tr>
      <w:tr w:rsidR="00D6450E" w14:paraId="32E8D938" w14:textId="77777777">
        <w:trPr>
          <w:trHeight w:val="335"/>
        </w:trPr>
        <w:tc>
          <w:tcPr>
            <w:tcW w:w="5267" w:type="dxa"/>
          </w:tcPr>
          <w:p w14:paraId="2D7E5D02" w14:textId="77777777" w:rsidR="00D6450E" w:rsidRDefault="00D51AB9">
            <w:pPr>
              <w:pStyle w:val="TableParagraph"/>
              <w:spacing w:line="247" w:lineRule="exact"/>
              <w:ind w:left="242"/>
              <w:jc w:val="left"/>
            </w:pPr>
            <w:r>
              <w:t>Aplicación de Insecticida, Rascadillo y Aporque</w:t>
            </w:r>
          </w:p>
        </w:tc>
        <w:tc>
          <w:tcPr>
            <w:tcW w:w="1404" w:type="dxa"/>
          </w:tcPr>
          <w:p w14:paraId="63C2E54C" w14:textId="77777777" w:rsidR="00D6450E" w:rsidRDefault="00D51AB9">
            <w:pPr>
              <w:pStyle w:val="TableParagraph"/>
              <w:spacing w:line="247" w:lineRule="exact"/>
              <w:ind w:right="382"/>
              <w:jc w:val="right"/>
            </w:pPr>
            <w:r>
              <w:t>240,00</w:t>
            </w:r>
          </w:p>
        </w:tc>
        <w:tc>
          <w:tcPr>
            <w:tcW w:w="1124" w:type="dxa"/>
          </w:tcPr>
          <w:p w14:paraId="46E39111" w14:textId="77777777" w:rsidR="00D6450E" w:rsidRDefault="00D51AB9">
            <w:pPr>
              <w:pStyle w:val="TableParagraph"/>
              <w:spacing w:line="247" w:lineRule="exact"/>
              <w:ind w:right="241"/>
              <w:jc w:val="right"/>
            </w:pPr>
            <w:r>
              <w:t>240,00</w:t>
            </w:r>
          </w:p>
        </w:tc>
        <w:tc>
          <w:tcPr>
            <w:tcW w:w="1128" w:type="dxa"/>
          </w:tcPr>
          <w:p w14:paraId="234107B4" w14:textId="77777777" w:rsidR="00D6450E" w:rsidRDefault="00D51AB9">
            <w:pPr>
              <w:pStyle w:val="TableParagraph"/>
              <w:spacing w:line="247" w:lineRule="exact"/>
              <w:ind w:left="179" w:right="159"/>
            </w:pPr>
            <w:r>
              <w:t>240,00</w:t>
            </w:r>
          </w:p>
        </w:tc>
        <w:tc>
          <w:tcPr>
            <w:tcW w:w="1121" w:type="dxa"/>
          </w:tcPr>
          <w:p w14:paraId="10D145A8" w14:textId="77777777" w:rsidR="00D6450E" w:rsidRDefault="00D51AB9">
            <w:pPr>
              <w:pStyle w:val="TableParagraph"/>
              <w:spacing w:line="247" w:lineRule="exact"/>
              <w:ind w:right="241"/>
              <w:jc w:val="right"/>
            </w:pPr>
            <w:r>
              <w:t>240,00</w:t>
            </w:r>
          </w:p>
        </w:tc>
        <w:tc>
          <w:tcPr>
            <w:tcW w:w="1124" w:type="dxa"/>
          </w:tcPr>
          <w:p w14:paraId="4769F986" w14:textId="77777777" w:rsidR="00D6450E" w:rsidRDefault="00D51AB9">
            <w:pPr>
              <w:pStyle w:val="TableParagraph"/>
              <w:spacing w:line="247" w:lineRule="exact"/>
              <w:ind w:left="174" w:right="160"/>
            </w:pPr>
            <w:r>
              <w:t>240,00</w:t>
            </w:r>
          </w:p>
        </w:tc>
        <w:tc>
          <w:tcPr>
            <w:tcW w:w="984" w:type="dxa"/>
          </w:tcPr>
          <w:p w14:paraId="47966C0F" w14:textId="77777777" w:rsidR="00D6450E" w:rsidRDefault="00D51AB9">
            <w:pPr>
              <w:pStyle w:val="TableParagraph"/>
              <w:spacing w:line="247" w:lineRule="exact"/>
              <w:ind w:left="171" w:right="157"/>
            </w:pPr>
            <w:r>
              <w:t>240,00</w:t>
            </w:r>
          </w:p>
        </w:tc>
        <w:tc>
          <w:tcPr>
            <w:tcW w:w="1121" w:type="dxa"/>
          </w:tcPr>
          <w:p w14:paraId="70BC683E" w14:textId="77777777" w:rsidR="00D6450E" w:rsidRDefault="00D51AB9">
            <w:pPr>
              <w:pStyle w:val="TableParagraph"/>
              <w:spacing w:line="247" w:lineRule="exact"/>
              <w:ind w:left="260"/>
              <w:jc w:val="left"/>
            </w:pPr>
            <w:r>
              <w:t>240,00</w:t>
            </w:r>
          </w:p>
        </w:tc>
        <w:tc>
          <w:tcPr>
            <w:tcW w:w="1124" w:type="dxa"/>
          </w:tcPr>
          <w:p w14:paraId="06F808D7" w14:textId="77777777" w:rsidR="00D6450E" w:rsidRDefault="00D51AB9">
            <w:pPr>
              <w:pStyle w:val="TableParagraph"/>
              <w:spacing w:line="247" w:lineRule="exact"/>
              <w:ind w:right="241"/>
              <w:jc w:val="right"/>
            </w:pPr>
            <w:r>
              <w:t>240,00</w:t>
            </w:r>
          </w:p>
        </w:tc>
        <w:tc>
          <w:tcPr>
            <w:tcW w:w="1304" w:type="dxa"/>
          </w:tcPr>
          <w:p w14:paraId="7477CC63" w14:textId="77777777" w:rsidR="00D6450E" w:rsidRDefault="00D51AB9">
            <w:pPr>
              <w:pStyle w:val="TableParagraph"/>
              <w:spacing w:line="247" w:lineRule="exact"/>
              <w:ind w:left="355"/>
              <w:jc w:val="left"/>
            </w:pPr>
            <w:r>
              <w:t>240,00</w:t>
            </w:r>
          </w:p>
        </w:tc>
      </w:tr>
      <w:tr w:rsidR="00D6450E" w14:paraId="01A50EB4" w14:textId="77777777">
        <w:trPr>
          <w:trHeight w:val="330"/>
        </w:trPr>
        <w:tc>
          <w:tcPr>
            <w:tcW w:w="5267" w:type="dxa"/>
          </w:tcPr>
          <w:p w14:paraId="29E1F883" w14:textId="77777777" w:rsidR="00D6450E" w:rsidRDefault="00D51AB9">
            <w:pPr>
              <w:pStyle w:val="TableParagraph"/>
              <w:spacing w:line="247" w:lineRule="exact"/>
              <w:ind w:left="76"/>
              <w:jc w:val="left"/>
              <w:rPr>
                <w:b/>
              </w:rPr>
            </w:pPr>
            <w:r>
              <w:rPr>
                <w:b/>
              </w:rPr>
              <w:t>4. Cosecha:</w:t>
            </w:r>
          </w:p>
        </w:tc>
        <w:tc>
          <w:tcPr>
            <w:tcW w:w="10434" w:type="dxa"/>
            <w:gridSpan w:val="9"/>
          </w:tcPr>
          <w:p w14:paraId="5D0771C9" w14:textId="77777777" w:rsidR="00D6450E" w:rsidRDefault="00D6450E">
            <w:pPr>
              <w:pStyle w:val="TableParagraph"/>
              <w:jc w:val="left"/>
            </w:pPr>
          </w:p>
        </w:tc>
      </w:tr>
      <w:tr w:rsidR="00D6450E" w14:paraId="341BEC5F" w14:textId="77777777">
        <w:trPr>
          <w:trHeight w:val="328"/>
        </w:trPr>
        <w:tc>
          <w:tcPr>
            <w:tcW w:w="5267" w:type="dxa"/>
          </w:tcPr>
          <w:p w14:paraId="3431CB56" w14:textId="77777777" w:rsidR="00D6450E" w:rsidRDefault="00D51AB9">
            <w:pPr>
              <w:pStyle w:val="TableParagraph"/>
              <w:spacing w:line="247" w:lineRule="exact"/>
              <w:ind w:left="242"/>
              <w:jc w:val="left"/>
            </w:pPr>
            <w:r>
              <w:t>Corte</w:t>
            </w:r>
          </w:p>
        </w:tc>
        <w:tc>
          <w:tcPr>
            <w:tcW w:w="1404" w:type="dxa"/>
          </w:tcPr>
          <w:p w14:paraId="755261B4" w14:textId="77777777" w:rsidR="00D6450E" w:rsidRDefault="00D51AB9">
            <w:pPr>
              <w:pStyle w:val="TableParagraph"/>
              <w:spacing w:line="247" w:lineRule="exact"/>
              <w:ind w:right="382"/>
              <w:jc w:val="right"/>
            </w:pPr>
            <w:r>
              <w:t>144,00</w:t>
            </w:r>
          </w:p>
        </w:tc>
        <w:tc>
          <w:tcPr>
            <w:tcW w:w="1124" w:type="dxa"/>
          </w:tcPr>
          <w:p w14:paraId="747B3C52" w14:textId="77777777" w:rsidR="00D6450E" w:rsidRDefault="00D51AB9">
            <w:pPr>
              <w:pStyle w:val="TableParagraph"/>
              <w:spacing w:line="247" w:lineRule="exact"/>
              <w:ind w:right="241"/>
              <w:jc w:val="right"/>
            </w:pPr>
            <w:r>
              <w:t>144,00</w:t>
            </w:r>
          </w:p>
        </w:tc>
        <w:tc>
          <w:tcPr>
            <w:tcW w:w="1128" w:type="dxa"/>
          </w:tcPr>
          <w:p w14:paraId="36C61D09" w14:textId="77777777" w:rsidR="00D6450E" w:rsidRDefault="00D51AB9">
            <w:pPr>
              <w:pStyle w:val="TableParagraph"/>
              <w:spacing w:line="247" w:lineRule="exact"/>
              <w:ind w:left="179" w:right="159"/>
            </w:pPr>
            <w:r>
              <w:t>144,00</w:t>
            </w:r>
          </w:p>
        </w:tc>
        <w:tc>
          <w:tcPr>
            <w:tcW w:w="1121" w:type="dxa"/>
          </w:tcPr>
          <w:p w14:paraId="6954B6DD" w14:textId="77777777" w:rsidR="00D6450E" w:rsidRDefault="00D51AB9">
            <w:pPr>
              <w:pStyle w:val="TableParagraph"/>
              <w:spacing w:line="247" w:lineRule="exact"/>
              <w:ind w:right="241"/>
              <w:jc w:val="right"/>
            </w:pPr>
            <w:r>
              <w:t>144,00</w:t>
            </w:r>
          </w:p>
        </w:tc>
        <w:tc>
          <w:tcPr>
            <w:tcW w:w="1124" w:type="dxa"/>
          </w:tcPr>
          <w:p w14:paraId="71F818E5" w14:textId="77777777" w:rsidR="00D6450E" w:rsidRDefault="00D51AB9">
            <w:pPr>
              <w:pStyle w:val="TableParagraph"/>
              <w:spacing w:line="247" w:lineRule="exact"/>
              <w:ind w:left="174" w:right="160"/>
            </w:pPr>
            <w:r>
              <w:t>144,00</w:t>
            </w:r>
          </w:p>
        </w:tc>
        <w:tc>
          <w:tcPr>
            <w:tcW w:w="984" w:type="dxa"/>
          </w:tcPr>
          <w:p w14:paraId="55DFF683" w14:textId="77777777" w:rsidR="00D6450E" w:rsidRDefault="00D51AB9">
            <w:pPr>
              <w:pStyle w:val="TableParagraph"/>
              <w:spacing w:line="247" w:lineRule="exact"/>
              <w:ind w:left="171" w:right="157"/>
            </w:pPr>
            <w:r>
              <w:t>144,00</w:t>
            </w:r>
          </w:p>
        </w:tc>
        <w:tc>
          <w:tcPr>
            <w:tcW w:w="1121" w:type="dxa"/>
          </w:tcPr>
          <w:p w14:paraId="0C00DA08" w14:textId="77777777" w:rsidR="00D6450E" w:rsidRDefault="00D51AB9">
            <w:pPr>
              <w:pStyle w:val="TableParagraph"/>
              <w:spacing w:line="247" w:lineRule="exact"/>
              <w:ind w:left="260"/>
              <w:jc w:val="left"/>
            </w:pPr>
            <w:r>
              <w:t>144,00</w:t>
            </w:r>
          </w:p>
        </w:tc>
        <w:tc>
          <w:tcPr>
            <w:tcW w:w="1124" w:type="dxa"/>
          </w:tcPr>
          <w:p w14:paraId="17B9219A" w14:textId="77777777" w:rsidR="00D6450E" w:rsidRDefault="00D51AB9">
            <w:pPr>
              <w:pStyle w:val="TableParagraph"/>
              <w:spacing w:line="247" w:lineRule="exact"/>
              <w:ind w:right="241"/>
              <w:jc w:val="right"/>
            </w:pPr>
            <w:r>
              <w:t>144,00</w:t>
            </w:r>
          </w:p>
        </w:tc>
        <w:tc>
          <w:tcPr>
            <w:tcW w:w="1304" w:type="dxa"/>
          </w:tcPr>
          <w:p w14:paraId="344AC95E" w14:textId="77777777" w:rsidR="00D6450E" w:rsidRDefault="00D51AB9">
            <w:pPr>
              <w:pStyle w:val="TableParagraph"/>
              <w:spacing w:line="247" w:lineRule="exact"/>
              <w:ind w:left="355"/>
              <w:jc w:val="left"/>
            </w:pPr>
            <w:r>
              <w:t>144,00</w:t>
            </w:r>
          </w:p>
        </w:tc>
      </w:tr>
      <w:tr w:rsidR="00D6450E" w14:paraId="49C5EB6E" w14:textId="77777777">
        <w:trPr>
          <w:trHeight w:val="292"/>
        </w:trPr>
        <w:tc>
          <w:tcPr>
            <w:tcW w:w="5267" w:type="dxa"/>
          </w:tcPr>
          <w:p w14:paraId="2E47CE75" w14:textId="77777777" w:rsidR="00D6450E" w:rsidRDefault="00D51AB9">
            <w:pPr>
              <w:pStyle w:val="TableParagraph"/>
              <w:spacing w:line="247" w:lineRule="exact"/>
              <w:ind w:left="242"/>
              <w:jc w:val="left"/>
            </w:pPr>
            <w:r>
              <w:t>Trilla (2,00 x qq)</w:t>
            </w:r>
          </w:p>
        </w:tc>
        <w:tc>
          <w:tcPr>
            <w:tcW w:w="1404" w:type="dxa"/>
          </w:tcPr>
          <w:p w14:paraId="13C81F18" w14:textId="77777777" w:rsidR="00D6450E" w:rsidRDefault="00D51AB9">
            <w:pPr>
              <w:pStyle w:val="TableParagraph"/>
              <w:spacing w:line="247" w:lineRule="exact"/>
              <w:ind w:left="457"/>
              <w:jc w:val="left"/>
            </w:pPr>
            <w:r>
              <w:t>18,00</w:t>
            </w:r>
          </w:p>
        </w:tc>
        <w:tc>
          <w:tcPr>
            <w:tcW w:w="1124" w:type="dxa"/>
          </w:tcPr>
          <w:p w14:paraId="7F5DA538" w14:textId="77777777" w:rsidR="00D6450E" w:rsidRDefault="00D51AB9">
            <w:pPr>
              <w:pStyle w:val="TableParagraph"/>
              <w:spacing w:line="247" w:lineRule="exact"/>
              <w:ind w:right="296"/>
              <w:jc w:val="right"/>
            </w:pPr>
            <w:r>
              <w:t>24,00</w:t>
            </w:r>
          </w:p>
        </w:tc>
        <w:tc>
          <w:tcPr>
            <w:tcW w:w="1128" w:type="dxa"/>
          </w:tcPr>
          <w:p w14:paraId="46985CD0" w14:textId="77777777" w:rsidR="00D6450E" w:rsidRDefault="00D51AB9">
            <w:pPr>
              <w:pStyle w:val="TableParagraph"/>
              <w:spacing w:line="247" w:lineRule="exact"/>
              <w:ind w:left="179" w:right="159"/>
            </w:pPr>
            <w:r>
              <w:t>22,00</w:t>
            </w:r>
          </w:p>
        </w:tc>
        <w:tc>
          <w:tcPr>
            <w:tcW w:w="1121" w:type="dxa"/>
          </w:tcPr>
          <w:p w14:paraId="5E2D80FC" w14:textId="77777777" w:rsidR="00D6450E" w:rsidRDefault="00D51AB9">
            <w:pPr>
              <w:pStyle w:val="TableParagraph"/>
              <w:spacing w:line="247" w:lineRule="exact"/>
              <w:ind w:left="315"/>
              <w:jc w:val="left"/>
            </w:pPr>
            <w:r>
              <w:t>12,00</w:t>
            </w:r>
          </w:p>
        </w:tc>
        <w:tc>
          <w:tcPr>
            <w:tcW w:w="1124" w:type="dxa"/>
          </w:tcPr>
          <w:p w14:paraId="12BA3331" w14:textId="77777777" w:rsidR="00D6450E" w:rsidRDefault="00D51AB9">
            <w:pPr>
              <w:pStyle w:val="TableParagraph"/>
              <w:spacing w:line="247" w:lineRule="exact"/>
              <w:ind w:left="174" w:right="160"/>
            </w:pPr>
            <w:r>
              <w:t>24,00</w:t>
            </w:r>
          </w:p>
        </w:tc>
        <w:tc>
          <w:tcPr>
            <w:tcW w:w="984" w:type="dxa"/>
          </w:tcPr>
          <w:p w14:paraId="0C4AAB02" w14:textId="77777777" w:rsidR="00D6450E" w:rsidRDefault="00D51AB9">
            <w:pPr>
              <w:pStyle w:val="TableParagraph"/>
              <w:spacing w:line="247" w:lineRule="exact"/>
              <w:ind w:left="171" w:right="157"/>
            </w:pPr>
            <w:r>
              <w:t>30,00</w:t>
            </w:r>
          </w:p>
        </w:tc>
        <w:tc>
          <w:tcPr>
            <w:tcW w:w="1121" w:type="dxa"/>
          </w:tcPr>
          <w:p w14:paraId="278F14CA" w14:textId="77777777" w:rsidR="00D6450E" w:rsidRDefault="00D51AB9">
            <w:pPr>
              <w:pStyle w:val="TableParagraph"/>
              <w:spacing w:line="247" w:lineRule="exact"/>
              <w:ind w:left="315"/>
              <w:jc w:val="left"/>
            </w:pPr>
            <w:r>
              <w:t>34,00</w:t>
            </w:r>
          </w:p>
        </w:tc>
        <w:tc>
          <w:tcPr>
            <w:tcW w:w="1124" w:type="dxa"/>
          </w:tcPr>
          <w:p w14:paraId="371D518A" w14:textId="77777777" w:rsidR="00D6450E" w:rsidRDefault="00D51AB9">
            <w:pPr>
              <w:pStyle w:val="TableParagraph"/>
              <w:spacing w:line="247" w:lineRule="exact"/>
              <w:ind w:right="295"/>
              <w:jc w:val="right"/>
            </w:pPr>
            <w:r>
              <w:t>32,00</w:t>
            </w:r>
          </w:p>
        </w:tc>
        <w:tc>
          <w:tcPr>
            <w:tcW w:w="1304" w:type="dxa"/>
          </w:tcPr>
          <w:p w14:paraId="7ACDF1E6" w14:textId="77777777" w:rsidR="00D6450E" w:rsidRDefault="00D51AB9">
            <w:pPr>
              <w:pStyle w:val="TableParagraph"/>
              <w:spacing w:line="247" w:lineRule="exact"/>
              <w:ind w:left="410"/>
              <w:jc w:val="left"/>
            </w:pPr>
            <w:r>
              <w:t>50,00</w:t>
            </w:r>
          </w:p>
        </w:tc>
      </w:tr>
      <w:tr w:rsidR="00D6450E" w14:paraId="5D9FB650" w14:textId="77777777">
        <w:trPr>
          <w:trHeight w:val="268"/>
        </w:trPr>
        <w:tc>
          <w:tcPr>
            <w:tcW w:w="5267" w:type="dxa"/>
          </w:tcPr>
          <w:p w14:paraId="48E5C3EF" w14:textId="77777777" w:rsidR="00D6450E" w:rsidRDefault="00D51AB9">
            <w:pPr>
              <w:pStyle w:val="TableParagraph"/>
              <w:spacing w:line="247" w:lineRule="exact"/>
              <w:ind w:left="242"/>
              <w:jc w:val="left"/>
            </w:pPr>
            <w:r>
              <w:t>Envases y Piola</w:t>
            </w:r>
          </w:p>
        </w:tc>
        <w:tc>
          <w:tcPr>
            <w:tcW w:w="1404" w:type="dxa"/>
          </w:tcPr>
          <w:p w14:paraId="319A9406" w14:textId="77777777" w:rsidR="00D6450E" w:rsidRDefault="00D51AB9">
            <w:pPr>
              <w:pStyle w:val="TableParagraph"/>
              <w:spacing w:line="247" w:lineRule="exact"/>
              <w:ind w:left="493" w:right="475"/>
            </w:pPr>
            <w:r>
              <w:t>9,00</w:t>
            </w:r>
          </w:p>
        </w:tc>
        <w:tc>
          <w:tcPr>
            <w:tcW w:w="1124" w:type="dxa"/>
          </w:tcPr>
          <w:p w14:paraId="122D68BF" w14:textId="77777777" w:rsidR="00D6450E" w:rsidRDefault="00D51AB9">
            <w:pPr>
              <w:pStyle w:val="TableParagraph"/>
              <w:spacing w:line="247" w:lineRule="exact"/>
              <w:ind w:right="296"/>
              <w:jc w:val="right"/>
            </w:pPr>
            <w:r>
              <w:t>12,00</w:t>
            </w:r>
          </w:p>
        </w:tc>
        <w:tc>
          <w:tcPr>
            <w:tcW w:w="1128" w:type="dxa"/>
          </w:tcPr>
          <w:p w14:paraId="7318348F" w14:textId="77777777" w:rsidR="00D6450E" w:rsidRDefault="00D51AB9">
            <w:pPr>
              <w:pStyle w:val="TableParagraph"/>
              <w:spacing w:line="247" w:lineRule="exact"/>
              <w:ind w:left="179" w:right="159"/>
            </w:pPr>
            <w:r>
              <w:t>11,00</w:t>
            </w:r>
          </w:p>
        </w:tc>
        <w:tc>
          <w:tcPr>
            <w:tcW w:w="1121" w:type="dxa"/>
          </w:tcPr>
          <w:p w14:paraId="02A5559A" w14:textId="77777777" w:rsidR="00D6450E" w:rsidRDefault="00D51AB9">
            <w:pPr>
              <w:pStyle w:val="TableParagraph"/>
              <w:spacing w:line="247" w:lineRule="exact"/>
              <w:ind w:left="371"/>
              <w:jc w:val="left"/>
            </w:pPr>
            <w:r>
              <w:t>6,00</w:t>
            </w:r>
          </w:p>
        </w:tc>
        <w:tc>
          <w:tcPr>
            <w:tcW w:w="1124" w:type="dxa"/>
          </w:tcPr>
          <w:p w14:paraId="1BD1ADF8" w14:textId="77777777" w:rsidR="00D6450E" w:rsidRDefault="00D51AB9">
            <w:pPr>
              <w:pStyle w:val="TableParagraph"/>
              <w:spacing w:line="247" w:lineRule="exact"/>
              <w:ind w:left="174" w:right="160"/>
            </w:pPr>
            <w:r>
              <w:t>12,00</w:t>
            </w:r>
          </w:p>
        </w:tc>
        <w:tc>
          <w:tcPr>
            <w:tcW w:w="984" w:type="dxa"/>
          </w:tcPr>
          <w:p w14:paraId="560BBF56" w14:textId="77777777" w:rsidR="00D6450E" w:rsidRDefault="00D51AB9">
            <w:pPr>
              <w:pStyle w:val="TableParagraph"/>
              <w:spacing w:line="247" w:lineRule="exact"/>
              <w:ind w:left="171" w:right="157"/>
            </w:pPr>
            <w:r>
              <w:t>15,00</w:t>
            </w:r>
          </w:p>
        </w:tc>
        <w:tc>
          <w:tcPr>
            <w:tcW w:w="1121" w:type="dxa"/>
          </w:tcPr>
          <w:p w14:paraId="1BB83896" w14:textId="77777777" w:rsidR="00D6450E" w:rsidRDefault="00D51AB9">
            <w:pPr>
              <w:pStyle w:val="TableParagraph"/>
              <w:spacing w:line="247" w:lineRule="exact"/>
              <w:ind w:left="315"/>
              <w:jc w:val="left"/>
            </w:pPr>
            <w:r>
              <w:t>17,00</w:t>
            </w:r>
          </w:p>
        </w:tc>
        <w:tc>
          <w:tcPr>
            <w:tcW w:w="1124" w:type="dxa"/>
          </w:tcPr>
          <w:p w14:paraId="055F8D04" w14:textId="77777777" w:rsidR="00D6450E" w:rsidRDefault="00D51AB9">
            <w:pPr>
              <w:pStyle w:val="TableParagraph"/>
              <w:spacing w:line="247" w:lineRule="exact"/>
              <w:ind w:right="295"/>
              <w:jc w:val="right"/>
            </w:pPr>
            <w:r>
              <w:t>16,00</w:t>
            </w:r>
          </w:p>
        </w:tc>
        <w:tc>
          <w:tcPr>
            <w:tcW w:w="1304" w:type="dxa"/>
          </w:tcPr>
          <w:p w14:paraId="3DB1809C" w14:textId="77777777" w:rsidR="00D6450E" w:rsidRDefault="00D51AB9">
            <w:pPr>
              <w:pStyle w:val="TableParagraph"/>
              <w:spacing w:line="247" w:lineRule="exact"/>
              <w:ind w:left="410"/>
              <w:jc w:val="left"/>
            </w:pPr>
            <w:r>
              <w:t>25,00</w:t>
            </w:r>
          </w:p>
        </w:tc>
      </w:tr>
      <w:tr w:rsidR="00D6450E" w14:paraId="77644755" w14:textId="77777777">
        <w:trPr>
          <w:trHeight w:val="336"/>
        </w:trPr>
        <w:tc>
          <w:tcPr>
            <w:tcW w:w="5267" w:type="dxa"/>
          </w:tcPr>
          <w:p w14:paraId="53220C81" w14:textId="77777777" w:rsidR="00D6450E" w:rsidRDefault="00D51AB9">
            <w:pPr>
              <w:pStyle w:val="TableParagraph"/>
              <w:spacing w:line="247" w:lineRule="exact"/>
              <w:ind w:left="242"/>
              <w:jc w:val="left"/>
            </w:pPr>
            <w:r>
              <w:t>Transporte quinua</w:t>
            </w:r>
          </w:p>
        </w:tc>
        <w:tc>
          <w:tcPr>
            <w:tcW w:w="1404" w:type="dxa"/>
          </w:tcPr>
          <w:p w14:paraId="5C468ADA" w14:textId="77777777" w:rsidR="00D6450E" w:rsidRDefault="00D51AB9">
            <w:pPr>
              <w:pStyle w:val="TableParagraph"/>
              <w:spacing w:line="247" w:lineRule="exact"/>
              <w:ind w:left="493" w:right="475"/>
            </w:pPr>
            <w:r>
              <w:t>4,50</w:t>
            </w:r>
          </w:p>
        </w:tc>
        <w:tc>
          <w:tcPr>
            <w:tcW w:w="1124" w:type="dxa"/>
          </w:tcPr>
          <w:p w14:paraId="1949ACCE" w14:textId="77777777" w:rsidR="00D6450E" w:rsidRDefault="00D51AB9">
            <w:pPr>
              <w:pStyle w:val="TableParagraph"/>
              <w:spacing w:line="247" w:lineRule="exact"/>
              <w:ind w:left="373"/>
              <w:jc w:val="left"/>
            </w:pPr>
            <w:r>
              <w:t>6,00</w:t>
            </w:r>
          </w:p>
        </w:tc>
        <w:tc>
          <w:tcPr>
            <w:tcW w:w="1128" w:type="dxa"/>
          </w:tcPr>
          <w:p w14:paraId="3A772BFC" w14:textId="77777777" w:rsidR="00D6450E" w:rsidRDefault="00D51AB9">
            <w:pPr>
              <w:pStyle w:val="TableParagraph"/>
              <w:spacing w:line="247" w:lineRule="exact"/>
              <w:ind w:left="179" w:right="159"/>
            </w:pPr>
            <w:r>
              <w:t>5,50</w:t>
            </w:r>
          </w:p>
        </w:tc>
        <w:tc>
          <w:tcPr>
            <w:tcW w:w="1121" w:type="dxa"/>
          </w:tcPr>
          <w:p w14:paraId="08DF3186" w14:textId="77777777" w:rsidR="00D6450E" w:rsidRDefault="00D51AB9">
            <w:pPr>
              <w:pStyle w:val="TableParagraph"/>
              <w:spacing w:line="247" w:lineRule="exact"/>
              <w:ind w:left="371"/>
              <w:jc w:val="left"/>
            </w:pPr>
            <w:r>
              <w:t>3,00</w:t>
            </w:r>
          </w:p>
        </w:tc>
        <w:tc>
          <w:tcPr>
            <w:tcW w:w="1124" w:type="dxa"/>
          </w:tcPr>
          <w:p w14:paraId="757BA663" w14:textId="77777777" w:rsidR="00D6450E" w:rsidRDefault="00D51AB9">
            <w:pPr>
              <w:pStyle w:val="TableParagraph"/>
              <w:spacing w:line="247" w:lineRule="exact"/>
              <w:ind w:left="174" w:right="160"/>
            </w:pPr>
            <w:r>
              <w:t>6,00</w:t>
            </w:r>
          </w:p>
        </w:tc>
        <w:tc>
          <w:tcPr>
            <w:tcW w:w="984" w:type="dxa"/>
          </w:tcPr>
          <w:p w14:paraId="23AB1376" w14:textId="77777777" w:rsidR="00D6450E" w:rsidRDefault="00D51AB9">
            <w:pPr>
              <w:pStyle w:val="TableParagraph"/>
              <w:spacing w:line="247" w:lineRule="exact"/>
              <w:ind w:left="171" w:right="157"/>
            </w:pPr>
            <w:r>
              <w:t>7,50</w:t>
            </w:r>
          </w:p>
        </w:tc>
        <w:tc>
          <w:tcPr>
            <w:tcW w:w="1121" w:type="dxa"/>
          </w:tcPr>
          <w:p w14:paraId="75165421" w14:textId="77777777" w:rsidR="00D6450E" w:rsidRDefault="00D51AB9">
            <w:pPr>
              <w:pStyle w:val="TableParagraph"/>
              <w:spacing w:line="247" w:lineRule="exact"/>
              <w:ind w:left="370"/>
              <w:jc w:val="left"/>
            </w:pPr>
            <w:r>
              <w:t>8,50</w:t>
            </w:r>
          </w:p>
        </w:tc>
        <w:tc>
          <w:tcPr>
            <w:tcW w:w="1124" w:type="dxa"/>
          </w:tcPr>
          <w:p w14:paraId="74A67404" w14:textId="77777777" w:rsidR="00D6450E" w:rsidRDefault="00D51AB9">
            <w:pPr>
              <w:pStyle w:val="TableParagraph"/>
              <w:spacing w:line="247" w:lineRule="exact"/>
              <w:ind w:right="350"/>
              <w:jc w:val="right"/>
            </w:pPr>
            <w:r>
              <w:t>8,00</w:t>
            </w:r>
          </w:p>
        </w:tc>
        <w:tc>
          <w:tcPr>
            <w:tcW w:w="1304" w:type="dxa"/>
          </w:tcPr>
          <w:p w14:paraId="30BDAB60" w14:textId="77777777" w:rsidR="00D6450E" w:rsidRDefault="00D51AB9">
            <w:pPr>
              <w:pStyle w:val="TableParagraph"/>
              <w:spacing w:line="247" w:lineRule="exact"/>
              <w:ind w:left="410"/>
              <w:jc w:val="left"/>
            </w:pPr>
            <w:r>
              <w:t>12,50</w:t>
            </w:r>
          </w:p>
        </w:tc>
      </w:tr>
      <w:tr w:rsidR="00D6450E" w14:paraId="4B292B41" w14:textId="77777777">
        <w:trPr>
          <w:trHeight w:val="328"/>
        </w:trPr>
        <w:tc>
          <w:tcPr>
            <w:tcW w:w="5267" w:type="dxa"/>
          </w:tcPr>
          <w:p w14:paraId="5D117054" w14:textId="77777777" w:rsidR="00D6450E" w:rsidRDefault="00D51AB9">
            <w:pPr>
              <w:pStyle w:val="TableParagraph"/>
              <w:spacing w:line="251" w:lineRule="exact"/>
              <w:ind w:left="76"/>
              <w:jc w:val="left"/>
              <w:rPr>
                <w:b/>
              </w:rPr>
            </w:pPr>
            <w:r>
              <w:rPr>
                <w:b/>
              </w:rPr>
              <w:t>Total costos que varían</w:t>
            </w:r>
          </w:p>
        </w:tc>
        <w:tc>
          <w:tcPr>
            <w:tcW w:w="1404" w:type="dxa"/>
          </w:tcPr>
          <w:p w14:paraId="010F2873" w14:textId="77777777" w:rsidR="00D6450E" w:rsidRDefault="00D51AB9">
            <w:pPr>
              <w:pStyle w:val="TableParagraph"/>
              <w:spacing w:line="251" w:lineRule="exact"/>
              <w:ind w:right="382"/>
              <w:jc w:val="right"/>
              <w:rPr>
                <w:b/>
              </w:rPr>
            </w:pPr>
            <w:r>
              <w:rPr>
                <w:b/>
              </w:rPr>
              <w:t>799,30</w:t>
            </w:r>
          </w:p>
        </w:tc>
        <w:tc>
          <w:tcPr>
            <w:tcW w:w="1124" w:type="dxa"/>
          </w:tcPr>
          <w:p w14:paraId="3D8F86C4" w14:textId="77777777" w:rsidR="00D6450E" w:rsidRDefault="00D51AB9">
            <w:pPr>
              <w:pStyle w:val="TableParagraph"/>
              <w:spacing w:line="251" w:lineRule="exact"/>
              <w:ind w:right="241"/>
              <w:jc w:val="right"/>
              <w:rPr>
                <w:b/>
              </w:rPr>
            </w:pPr>
            <w:r>
              <w:rPr>
                <w:b/>
              </w:rPr>
              <w:t>809,80</w:t>
            </w:r>
          </w:p>
        </w:tc>
        <w:tc>
          <w:tcPr>
            <w:tcW w:w="1128" w:type="dxa"/>
          </w:tcPr>
          <w:p w14:paraId="4631CF84" w14:textId="77777777" w:rsidR="00D6450E" w:rsidRDefault="00D51AB9">
            <w:pPr>
              <w:pStyle w:val="TableParagraph"/>
              <w:spacing w:line="251" w:lineRule="exact"/>
              <w:ind w:left="179" w:right="159"/>
              <w:rPr>
                <w:b/>
              </w:rPr>
            </w:pPr>
            <w:r>
              <w:rPr>
                <w:b/>
              </w:rPr>
              <w:t>806,30</w:t>
            </w:r>
          </w:p>
        </w:tc>
        <w:tc>
          <w:tcPr>
            <w:tcW w:w="1121" w:type="dxa"/>
          </w:tcPr>
          <w:p w14:paraId="7FF2D6BD" w14:textId="77777777" w:rsidR="00D6450E" w:rsidRDefault="00D51AB9">
            <w:pPr>
              <w:pStyle w:val="TableParagraph"/>
              <w:spacing w:line="251" w:lineRule="exact"/>
              <w:ind w:right="241"/>
              <w:jc w:val="right"/>
              <w:rPr>
                <w:b/>
              </w:rPr>
            </w:pPr>
            <w:r>
              <w:rPr>
                <w:b/>
              </w:rPr>
              <w:t>788,80</w:t>
            </w:r>
          </w:p>
        </w:tc>
        <w:tc>
          <w:tcPr>
            <w:tcW w:w="1124" w:type="dxa"/>
          </w:tcPr>
          <w:p w14:paraId="2224FE0F" w14:textId="77777777" w:rsidR="00D6450E" w:rsidRDefault="00D51AB9">
            <w:pPr>
              <w:pStyle w:val="TableParagraph"/>
              <w:spacing w:line="251" w:lineRule="exact"/>
              <w:ind w:left="174" w:right="160"/>
              <w:rPr>
                <w:b/>
              </w:rPr>
            </w:pPr>
            <w:r>
              <w:rPr>
                <w:b/>
              </w:rPr>
              <w:t>809,80</w:t>
            </w:r>
          </w:p>
        </w:tc>
        <w:tc>
          <w:tcPr>
            <w:tcW w:w="984" w:type="dxa"/>
          </w:tcPr>
          <w:p w14:paraId="0033406C" w14:textId="77777777" w:rsidR="00D6450E" w:rsidRDefault="00D51AB9">
            <w:pPr>
              <w:pStyle w:val="TableParagraph"/>
              <w:spacing w:line="251" w:lineRule="exact"/>
              <w:ind w:left="171" w:right="157"/>
              <w:rPr>
                <w:b/>
              </w:rPr>
            </w:pPr>
            <w:r>
              <w:rPr>
                <w:b/>
              </w:rPr>
              <w:t>820,30</w:t>
            </w:r>
          </w:p>
        </w:tc>
        <w:tc>
          <w:tcPr>
            <w:tcW w:w="1121" w:type="dxa"/>
          </w:tcPr>
          <w:p w14:paraId="493B20D6" w14:textId="77777777" w:rsidR="00D6450E" w:rsidRDefault="00D51AB9">
            <w:pPr>
              <w:pStyle w:val="TableParagraph"/>
              <w:spacing w:line="251" w:lineRule="exact"/>
              <w:ind w:left="260"/>
              <w:jc w:val="left"/>
              <w:rPr>
                <w:b/>
              </w:rPr>
            </w:pPr>
            <w:r>
              <w:rPr>
                <w:b/>
              </w:rPr>
              <w:t>827,30</w:t>
            </w:r>
          </w:p>
        </w:tc>
        <w:tc>
          <w:tcPr>
            <w:tcW w:w="1124" w:type="dxa"/>
          </w:tcPr>
          <w:p w14:paraId="7C679505" w14:textId="77777777" w:rsidR="00D6450E" w:rsidRDefault="00D51AB9">
            <w:pPr>
              <w:pStyle w:val="TableParagraph"/>
              <w:spacing w:line="251" w:lineRule="exact"/>
              <w:ind w:right="241"/>
              <w:jc w:val="right"/>
              <w:rPr>
                <w:b/>
              </w:rPr>
            </w:pPr>
            <w:r>
              <w:rPr>
                <w:b/>
              </w:rPr>
              <w:t>823,80</w:t>
            </w:r>
          </w:p>
        </w:tc>
        <w:tc>
          <w:tcPr>
            <w:tcW w:w="1304" w:type="dxa"/>
          </w:tcPr>
          <w:p w14:paraId="2CCCE2E5" w14:textId="77777777" w:rsidR="00D6450E" w:rsidRDefault="00D51AB9">
            <w:pPr>
              <w:pStyle w:val="TableParagraph"/>
              <w:spacing w:line="251" w:lineRule="exact"/>
              <w:ind w:left="355"/>
              <w:jc w:val="left"/>
              <w:rPr>
                <w:b/>
              </w:rPr>
            </w:pPr>
            <w:r>
              <w:rPr>
                <w:b/>
              </w:rPr>
              <w:t>855,30</w:t>
            </w:r>
          </w:p>
        </w:tc>
      </w:tr>
      <w:tr w:rsidR="00D6450E" w14:paraId="44B677BC" w14:textId="77777777">
        <w:trPr>
          <w:trHeight w:val="361"/>
        </w:trPr>
        <w:tc>
          <w:tcPr>
            <w:tcW w:w="5267" w:type="dxa"/>
          </w:tcPr>
          <w:p w14:paraId="056D4212" w14:textId="77777777" w:rsidR="00D6450E" w:rsidRDefault="00D51AB9">
            <w:pPr>
              <w:pStyle w:val="TableParagraph"/>
              <w:spacing w:line="251" w:lineRule="exact"/>
              <w:ind w:left="76"/>
              <w:jc w:val="left"/>
            </w:pPr>
            <w:r>
              <w:t>Total beneficios neto</w:t>
            </w:r>
          </w:p>
        </w:tc>
        <w:tc>
          <w:tcPr>
            <w:tcW w:w="1404" w:type="dxa"/>
          </w:tcPr>
          <w:p w14:paraId="4B8C5DC4" w14:textId="77777777" w:rsidR="00D6450E" w:rsidRDefault="00D51AB9">
            <w:pPr>
              <w:pStyle w:val="TableParagraph"/>
              <w:spacing w:line="251" w:lineRule="exact"/>
              <w:ind w:right="322"/>
              <w:jc w:val="right"/>
            </w:pPr>
            <w:r>
              <w:t>- 263,42</w:t>
            </w:r>
          </w:p>
        </w:tc>
        <w:tc>
          <w:tcPr>
            <w:tcW w:w="1124" w:type="dxa"/>
          </w:tcPr>
          <w:p w14:paraId="62F60F01" w14:textId="77777777" w:rsidR="00D6450E" w:rsidRDefault="00D51AB9">
            <w:pPr>
              <w:pStyle w:val="TableParagraph"/>
              <w:spacing w:line="251" w:lineRule="exact"/>
              <w:ind w:right="236"/>
              <w:jc w:val="right"/>
            </w:pPr>
            <w:r>
              <w:t>- 65,09</w:t>
            </w:r>
          </w:p>
        </w:tc>
        <w:tc>
          <w:tcPr>
            <w:tcW w:w="1128" w:type="dxa"/>
          </w:tcPr>
          <w:p w14:paraId="14AA7B4C" w14:textId="77777777" w:rsidR="00D6450E" w:rsidRDefault="00D51AB9">
            <w:pPr>
              <w:pStyle w:val="TableParagraph"/>
              <w:spacing w:line="251" w:lineRule="exact"/>
              <w:ind w:left="179" w:right="164"/>
            </w:pPr>
            <w:r>
              <w:t>- 185,99</w:t>
            </w:r>
          </w:p>
        </w:tc>
        <w:tc>
          <w:tcPr>
            <w:tcW w:w="1121" w:type="dxa"/>
          </w:tcPr>
          <w:p w14:paraId="6B48D598" w14:textId="77777777" w:rsidR="00D6450E" w:rsidRDefault="00D51AB9">
            <w:pPr>
              <w:pStyle w:val="TableParagraph"/>
              <w:spacing w:line="251" w:lineRule="exact"/>
              <w:ind w:right="183"/>
              <w:jc w:val="right"/>
            </w:pPr>
            <w:r>
              <w:t>- 433,58</w:t>
            </w:r>
          </w:p>
        </w:tc>
        <w:tc>
          <w:tcPr>
            <w:tcW w:w="1124" w:type="dxa"/>
          </w:tcPr>
          <w:p w14:paraId="643710E4" w14:textId="77777777" w:rsidR="00D6450E" w:rsidRDefault="00D51AB9">
            <w:pPr>
              <w:pStyle w:val="TableParagraph"/>
              <w:spacing w:line="251" w:lineRule="exact"/>
              <w:ind w:left="174" w:right="165"/>
            </w:pPr>
            <w:r>
              <w:t>- 124,57</w:t>
            </w:r>
          </w:p>
        </w:tc>
        <w:tc>
          <w:tcPr>
            <w:tcW w:w="984" w:type="dxa"/>
          </w:tcPr>
          <w:p w14:paraId="2F8FF197" w14:textId="77777777" w:rsidR="00D6450E" w:rsidRDefault="00D51AB9">
            <w:pPr>
              <w:pStyle w:val="TableParagraph"/>
              <w:spacing w:line="251" w:lineRule="exact"/>
              <w:ind w:left="171" w:right="157"/>
            </w:pPr>
            <w:r>
              <w:t>75,85</w:t>
            </w:r>
          </w:p>
        </w:tc>
        <w:tc>
          <w:tcPr>
            <w:tcW w:w="1121" w:type="dxa"/>
          </w:tcPr>
          <w:p w14:paraId="403403E0" w14:textId="77777777" w:rsidR="00D6450E" w:rsidRDefault="00D51AB9">
            <w:pPr>
              <w:pStyle w:val="TableParagraph"/>
              <w:spacing w:line="251" w:lineRule="exact"/>
              <w:ind w:left="260"/>
              <w:jc w:val="left"/>
            </w:pPr>
            <w:r>
              <w:t>195,32</w:t>
            </w:r>
          </w:p>
        </w:tc>
        <w:tc>
          <w:tcPr>
            <w:tcW w:w="1124" w:type="dxa"/>
          </w:tcPr>
          <w:p w14:paraId="26856FEF" w14:textId="77777777" w:rsidR="00D6450E" w:rsidRDefault="00D51AB9">
            <w:pPr>
              <w:pStyle w:val="TableParagraph"/>
              <w:spacing w:line="251" w:lineRule="exact"/>
              <w:ind w:right="241"/>
              <w:jc w:val="right"/>
            </w:pPr>
            <w:r>
              <w:t>125,65</w:t>
            </w:r>
          </w:p>
        </w:tc>
        <w:tc>
          <w:tcPr>
            <w:tcW w:w="1304" w:type="dxa"/>
          </w:tcPr>
          <w:p w14:paraId="6823E935" w14:textId="77777777" w:rsidR="00D6450E" w:rsidRDefault="00D51AB9">
            <w:pPr>
              <w:pStyle w:val="TableParagraph"/>
              <w:spacing w:line="251" w:lineRule="exact"/>
              <w:ind w:left="355"/>
              <w:jc w:val="left"/>
            </w:pPr>
            <w:r>
              <w:t>615,55</w:t>
            </w:r>
          </w:p>
        </w:tc>
      </w:tr>
      <w:tr w:rsidR="00D6450E" w14:paraId="1221352F" w14:textId="77777777">
        <w:trPr>
          <w:trHeight w:val="273"/>
        </w:trPr>
        <w:tc>
          <w:tcPr>
            <w:tcW w:w="5267" w:type="dxa"/>
          </w:tcPr>
          <w:p w14:paraId="271C4D34" w14:textId="77777777" w:rsidR="00D6450E" w:rsidRDefault="00D51AB9">
            <w:pPr>
              <w:pStyle w:val="TableParagraph"/>
              <w:spacing w:line="249" w:lineRule="exact"/>
              <w:ind w:left="76"/>
              <w:jc w:val="left"/>
              <w:rPr>
                <w:b/>
              </w:rPr>
            </w:pPr>
            <w:r>
              <w:rPr>
                <w:b/>
              </w:rPr>
              <w:t>Relación Beneficio Costo RB/C</w:t>
            </w:r>
          </w:p>
        </w:tc>
        <w:tc>
          <w:tcPr>
            <w:tcW w:w="1404" w:type="dxa"/>
          </w:tcPr>
          <w:p w14:paraId="03CA7892" w14:textId="77777777" w:rsidR="00D6450E" w:rsidRDefault="00D51AB9">
            <w:pPr>
              <w:pStyle w:val="TableParagraph"/>
              <w:spacing w:line="249" w:lineRule="exact"/>
              <w:ind w:left="493" w:right="475"/>
            </w:pPr>
            <w:r>
              <w:t>0,67</w:t>
            </w:r>
          </w:p>
        </w:tc>
        <w:tc>
          <w:tcPr>
            <w:tcW w:w="1124" w:type="dxa"/>
          </w:tcPr>
          <w:p w14:paraId="098020C1" w14:textId="77777777" w:rsidR="00D6450E" w:rsidRDefault="00D51AB9">
            <w:pPr>
              <w:pStyle w:val="TableParagraph"/>
              <w:spacing w:line="249" w:lineRule="exact"/>
              <w:ind w:left="373"/>
              <w:jc w:val="left"/>
            </w:pPr>
            <w:r>
              <w:t>0,92</w:t>
            </w:r>
          </w:p>
        </w:tc>
        <w:tc>
          <w:tcPr>
            <w:tcW w:w="1128" w:type="dxa"/>
          </w:tcPr>
          <w:p w14:paraId="137549EF" w14:textId="77777777" w:rsidR="00D6450E" w:rsidRDefault="00D51AB9">
            <w:pPr>
              <w:pStyle w:val="TableParagraph"/>
              <w:spacing w:line="249" w:lineRule="exact"/>
              <w:ind w:left="179" w:right="159"/>
            </w:pPr>
            <w:r>
              <w:t>0,77</w:t>
            </w:r>
          </w:p>
        </w:tc>
        <w:tc>
          <w:tcPr>
            <w:tcW w:w="1121" w:type="dxa"/>
          </w:tcPr>
          <w:p w14:paraId="15A203AF" w14:textId="77777777" w:rsidR="00D6450E" w:rsidRDefault="00D51AB9">
            <w:pPr>
              <w:pStyle w:val="TableParagraph"/>
              <w:spacing w:line="249" w:lineRule="exact"/>
              <w:ind w:left="371"/>
              <w:jc w:val="left"/>
            </w:pPr>
            <w:r>
              <w:t>0,45</w:t>
            </w:r>
          </w:p>
        </w:tc>
        <w:tc>
          <w:tcPr>
            <w:tcW w:w="1124" w:type="dxa"/>
          </w:tcPr>
          <w:p w14:paraId="03740A59" w14:textId="77777777" w:rsidR="00D6450E" w:rsidRDefault="00D51AB9">
            <w:pPr>
              <w:pStyle w:val="TableParagraph"/>
              <w:spacing w:line="249" w:lineRule="exact"/>
              <w:ind w:left="174" w:right="160"/>
            </w:pPr>
            <w:r>
              <w:t>0,85</w:t>
            </w:r>
          </w:p>
        </w:tc>
        <w:tc>
          <w:tcPr>
            <w:tcW w:w="984" w:type="dxa"/>
          </w:tcPr>
          <w:p w14:paraId="15BDAD89" w14:textId="77777777" w:rsidR="00D6450E" w:rsidRDefault="00D51AB9">
            <w:pPr>
              <w:pStyle w:val="TableParagraph"/>
              <w:spacing w:line="249" w:lineRule="exact"/>
              <w:ind w:left="171" w:right="157"/>
            </w:pPr>
            <w:r>
              <w:t>1,09</w:t>
            </w:r>
          </w:p>
        </w:tc>
        <w:tc>
          <w:tcPr>
            <w:tcW w:w="1121" w:type="dxa"/>
          </w:tcPr>
          <w:p w14:paraId="28B712E6" w14:textId="77777777" w:rsidR="00D6450E" w:rsidRDefault="00D51AB9">
            <w:pPr>
              <w:pStyle w:val="TableParagraph"/>
              <w:spacing w:line="249" w:lineRule="exact"/>
              <w:ind w:left="370"/>
              <w:jc w:val="left"/>
            </w:pPr>
            <w:r>
              <w:t>1,24</w:t>
            </w:r>
          </w:p>
        </w:tc>
        <w:tc>
          <w:tcPr>
            <w:tcW w:w="1124" w:type="dxa"/>
          </w:tcPr>
          <w:p w14:paraId="125CC8E4" w14:textId="77777777" w:rsidR="00D6450E" w:rsidRDefault="00D51AB9">
            <w:pPr>
              <w:pStyle w:val="TableParagraph"/>
              <w:spacing w:line="249" w:lineRule="exact"/>
              <w:ind w:right="350"/>
              <w:jc w:val="right"/>
            </w:pPr>
            <w:r>
              <w:t>1,15</w:t>
            </w:r>
          </w:p>
        </w:tc>
        <w:tc>
          <w:tcPr>
            <w:tcW w:w="1304" w:type="dxa"/>
          </w:tcPr>
          <w:p w14:paraId="0C93834F" w14:textId="77777777" w:rsidR="00D6450E" w:rsidRDefault="00D51AB9">
            <w:pPr>
              <w:pStyle w:val="TableParagraph"/>
              <w:spacing w:line="249" w:lineRule="exact"/>
              <w:ind w:left="446" w:right="422"/>
            </w:pPr>
            <w:r>
              <w:t>1,72</w:t>
            </w:r>
          </w:p>
        </w:tc>
      </w:tr>
      <w:tr w:rsidR="00D6450E" w14:paraId="612D20B9" w14:textId="77777777">
        <w:trPr>
          <w:trHeight w:val="340"/>
        </w:trPr>
        <w:tc>
          <w:tcPr>
            <w:tcW w:w="5267" w:type="dxa"/>
          </w:tcPr>
          <w:p w14:paraId="1F020A7E" w14:textId="77777777" w:rsidR="00D6450E" w:rsidRDefault="00D51AB9">
            <w:pPr>
              <w:pStyle w:val="TableParagraph"/>
              <w:spacing w:line="249" w:lineRule="exact"/>
              <w:ind w:left="76"/>
              <w:jc w:val="left"/>
              <w:rPr>
                <w:b/>
              </w:rPr>
            </w:pPr>
            <w:r>
              <w:rPr>
                <w:b/>
              </w:rPr>
              <w:t>Relación Ingreso Costo RI/C</w:t>
            </w:r>
          </w:p>
        </w:tc>
        <w:tc>
          <w:tcPr>
            <w:tcW w:w="1404" w:type="dxa"/>
          </w:tcPr>
          <w:p w14:paraId="2C594304" w14:textId="77777777" w:rsidR="00D6450E" w:rsidRDefault="00D51AB9">
            <w:pPr>
              <w:pStyle w:val="TableParagraph"/>
              <w:spacing w:line="249" w:lineRule="exact"/>
              <w:ind w:left="448"/>
              <w:jc w:val="left"/>
            </w:pPr>
            <w:r>
              <w:t>- 0,33</w:t>
            </w:r>
          </w:p>
        </w:tc>
        <w:tc>
          <w:tcPr>
            <w:tcW w:w="1124" w:type="dxa"/>
          </w:tcPr>
          <w:p w14:paraId="776CAF9D" w14:textId="77777777" w:rsidR="00D6450E" w:rsidRDefault="00D51AB9">
            <w:pPr>
              <w:pStyle w:val="TableParagraph"/>
              <w:spacing w:line="249" w:lineRule="exact"/>
              <w:ind w:right="291"/>
              <w:jc w:val="right"/>
            </w:pPr>
            <w:r>
              <w:t>- 0,08</w:t>
            </w:r>
          </w:p>
        </w:tc>
        <w:tc>
          <w:tcPr>
            <w:tcW w:w="1128" w:type="dxa"/>
          </w:tcPr>
          <w:p w14:paraId="1F9A1EF6" w14:textId="77777777" w:rsidR="00D6450E" w:rsidRDefault="00D51AB9">
            <w:pPr>
              <w:pStyle w:val="TableParagraph"/>
              <w:spacing w:line="249" w:lineRule="exact"/>
              <w:ind w:left="179" w:right="164"/>
            </w:pPr>
            <w:r>
              <w:t>- 0,23</w:t>
            </w:r>
          </w:p>
        </w:tc>
        <w:tc>
          <w:tcPr>
            <w:tcW w:w="1121" w:type="dxa"/>
          </w:tcPr>
          <w:p w14:paraId="76A27FD5" w14:textId="77777777" w:rsidR="00D6450E" w:rsidRDefault="00D51AB9">
            <w:pPr>
              <w:pStyle w:val="TableParagraph"/>
              <w:spacing w:line="249" w:lineRule="exact"/>
              <w:ind w:left="303"/>
              <w:jc w:val="left"/>
            </w:pPr>
            <w:r>
              <w:t>- 0,55</w:t>
            </w:r>
          </w:p>
        </w:tc>
        <w:tc>
          <w:tcPr>
            <w:tcW w:w="1124" w:type="dxa"/>
          </w:tcPr>
          <w:p w14:paraId="530EFE9F" w14:textId="77777777" w:rsidR="00D6450E" w:rsidRDefault="00D51AB9">
            <w:pPr>
              <w:pStyle w:val="TableParagraph"/>
              <w:spacing w:line="249" w:lineRule="exact"/>
              <w:ind w:left="174" w:right="165"/>
            </w:pPr>
            <w:r>
              <w:t>- 0,15</w:t>
            </w:r>
          </w:p>
        </w:tc>
        <w:tc>
          <w:tcPr>
            <w:tcW w:w="984" w:type="dxa"/>
          </w:tcPr>
          <w:p w14:paraId="014AF780" w14:textId="77777777" w:rsidR="00D6450E" w:rsidRDefault="00D51AB9">
            <w:pPr>
              <w:pStyle w:val="TableParagraph"/>
              <w:spacing w:line="249" w:lineRule="exact"/>
              <w:ind w:left="171" w:right="157"/>
            </w:pPr>
            <w:r>
              <w:t>0,09</w:t>
            </w:r>
          </w:p>
        </w:tc>
        <w:tc>
          <w:tcPr>
            <w:tcW w:w="1121" w:type="dxa"/>
          </w:tcPr>
          <w:p w14:paraId="3405A5E5" w14:textId="77777777" w:rsidR="00D6450E" w:rsidRDefault="00D51AB9">
            <w:pPr>
              <w:pStyle w:val="TableParagraph"/>
              <w:spacing w:line="249" w:lineRule="exact"/>
              <w:ind w:left="370"/>
              <w:jc w:val="left"/>
            </w:pPr>
            <w:r>
              <w:t>0,24</w:t>
            </w:r>
          </w:p>
        </w:tc>
        <w:tc>
          <w:tcPr>
            <w:tcW w:w="1124" w:type="dxa"/>
          </w:tcPr>
          <w:p w14:paraId="57BA051A" w14:textId="77777777" w:rsidR="00D6450E" w:rsidRDefault="00D51AB9">
            <w:pPr>
              <w:pStyle w:val="TableParagraph"/>
              <w:spacing w:line="249" w:lineRule="exact"/>
              <w:ind w:right="350"/>
              <w:jc w:val="right"/>
            </w:pPr>
            <w:r>
              <w:t>0,15</w:t>
            </w:r>
          </w:p>
        </w:tc>
        <w:tc>
          <w:tcPr>
            <w:tcW w:w="1304" w:type="dxa"/>
          </w:tcPr>
          <w:p w14:paraId="1662A3A8" w14:textId="77777777" w:rsidR="00D6450E" w:rsidRDefault="00D51AB9">
            <w:pPr>
              <w:pStyle w:val="TableParagraph"/>
              <w:spacing w:line="249" w:lineRule="exact"/>
              <w:ind w:left="446" w:right="422"/>
            </w:pPr>
            <w:r>
              <w:t>0,72</w:t>
            </w:r>
          </w:p>
        </w:tc>
      </w:tr>
    </w:tbl>
    <w:p w14:paraId="1B4D37FE" w14:textId="77777777" w:rsidR="00D6450E" w:rsidRDefault="00D6450E">
      <w:pPr>
        <w:spacing w:line="249" w:lineRule="exact"/>
        <w:sectPr w:rsidR="00D6450E">
          <w:pgSz w:w="16860" w:h="11920" w:orient="landscape"/>
          <w:pgMar w:top="1040" w:right="460" w:bottom="1240" w:left="460" w:header="0" w:footer="1058" w:gutter="0"/>
          <w:cols w:space="720"/>
        </w:sectPr>
      </w:pPr>
    </w:p>
    <w:p w14:paraId="043CCA15" w14:textId="3B9DF0FA" w:rsidR="00D6450E" w:rsidRDefault="00D51AB9" w:rsidP="009F30F1">
      <w:pPr>
        <w:pStyle w:val="Ttulo3"/>
        <w:numPr>
          <w:ilvl w:val="2"/>
          <w:numId w:val="17"/>
        </w:numPr>
        <w:ind w:hanging="365"/>
      </w:pPr>
      <w:bookmarkStart w:id="339" w:name="_bookmark122"/>
      <w:bookmarkStart w:id="340" w:name="_Toc76117997"/>
      <w:bookmarkStart w:id="341" w:name="_Toc76133296"/>
      <w:bookmarkEnd w:id="339"/>
      <w:r>
        <w:lastRenderedPageBreak/>
        <w:t>Relación Beneficio – Costo (RB/C e</w:t>
      </w:r>
      <w:r>
        <w:rPr>
          <w:spacing w:val="-1"/>
        </w:rPr>
        <w:t xml:space="preserve"> </w:t>
      </w:r>
      <w:r>
        <w:t>I/C)</w:t>
      </w:r>
      <w:bookmarkEnd w:id="340"/>
      <w:bookmarkEnd w:id="341"/>
    </w:p>
    <w:p w14:paraId="36DF35B8" w14:textId="77777777" w:rsidR="00D6450E" w:rsidRDefault="00D51AB9" w:rsidP="00DE2892">
      <w:pPr>
        <w:pStyle w:val="Textoindependiente"/>
        <w:spacing w:before="240" w:line="360" w:lineRule="auto"/>
        <w:ind w:left="590" w:right="816"/>
        <w:jc w:val="both"/>
      </w:pPr>
      <w:r>
        <w:t>La relación benéfico-costo nos indica la pérdida o ganancia bruta por cada unidad invertida. Si la relación e mayor que uno se considera que existe un apropiado beneficio; si es igual a uno, los beneficios son iguales a los costos y la actividadno es rentable. Valores menores que uno indican pérdida y la actividad no es rentable. Para determinar la Relación Beneficio-Costo, se procede a dividir el Ingreso Bruto para el Total de Costos de Producción. (León-Velarde, C. y Quiroz, R. (1994)</w:t>
      </w:r>
    </w:p>
    <w:p w14:paraId="2C1CB0D5" w14:textId="77777777" w:rsidR="00D6450E" w:rsidRDefault="00D6450E">
      <w:pPr>
        <w:pStyle w:val="Textoindependiente"/>
        <w:spacing w:before="2"/>
        <w:rPr>
          <w:sz w:val="36"/>
        </w:rPr>
      </w:pPr>
    </w:p>
    <w:p w14:paraId="63B89ED0" w14:textId="77777777" w:rsidR="00D6450E" w:rsidRDefault="00D51AB9">
      <w:pPr>
        <w:pStyle w:val="Textoindependiente"/>
        <w:spacing w:line="360" w:lineRule="auto"/>
        <w:ind w:left="588" w:right="825"/>
        <w:jc w:val="both"/>
      </w:pPr>
      <w:r>
        <w:t>Para realizar este análisis, se tomó en cuenta los costos que varían por cada tratamiento, en este trabajo investigativo lo que vario fue las actividades de trilla, beneficio del grano, envases y transporte.</w:t>
      </w:r>
    </w:p>
    <w:p w14:paraId="3CB17DAF" w14:textId="77777777" w:rsidR="00D6450E" w:rsidRDefault="00D6450E">
      <w:pPr>
        <w:pStyle w:val="Textoindependiente"/>
        <w:rPr>
          <w:sz w:val="36"/>
        </w:rPr>
      </w:pPr>
    </w:p>
    <w:p w14:paraId="002F808A" w14:textId="77777777" w:rsidR="00D6450E" w:rsidRDefault="00D51AB9">
      <w:pPr>
        <w:pStyle w:val="Textoindependiente"/>
        <w:spacing w:before="1" w:line="360" w:lineRule="auto"/>
        <w:ind w:left="588" w:right="6132"/>
      </w:pPr>
      <w:r>
        <w:t>Costo de trilla $. 2,00/qq Sacos o envases $. 0,25 c/u Transporte $. 0,50 c/qq</w:t>
      </w:r>
    </w:p>
    <w:p w14:paraId="3962D911" w14:textId="77777777" w:rsidR="00D6450E" w:rsidRDefault="00D6450E">
      <w:pPr>
        <w:pStyle w:val="Textoindependiente"/>
        <w:rPr>
          <w:sz w:val="36"/>
        </w:rPr>
      </w:pPr>
    </w:p>
    <w:p w14:paraId="202E3E17" w14:textId="77777777" w:rsidR="00D6450E" w:rsidRDefault="00D51AB9">
      <w:pPr>
        <w:pStyle w:val="Textoindependiente"/>
        <w:spacing w:line="360" w:lineRule="auto"/>
        <w:ind w:left="588" w:right="816"/>
        <w:jc w:val="both"/>
      </w:pPr>
      <w:r>
        <w:t>En el Laguacoto III, considerando lo económico, los tratamientos con el mejor beneficio neto fueron el T7: INIAP Tunkahuan y T5: EQ31 con $. 1710,26 y $. 1386,48 respectivamente, con una relación beneficio/costo de 2,93 y 2,59; lo que significa que el productor de quinua por cada dólar invertido tiene una ganancia de 1,93 y 1,59 dólares respectivamente. (Cuadro No. 21).</w:t>
      </w:r>
    </w:p>
    <w:p w14:paraId="2910C336" w14:textId="77777777" w:rsidR="00D6450E" w:rsidRDefault="00D6450E">
      <w:pPr>
        <w:pStyle w:val="Textoindependiente"/>
        <w:spacing w:before="9"/>
        <w:rPr>
          <w:sz w:val="35"/>
        </w:rPr>
      </w:pPr>
    </w:p>
    <w:p w14:paraId="031DB3B5" w14:textId="77777777" w:rsidR="00D6450E" w:rsidRDefault="00D51AB9">
      <w:pPr>
        <w:pStyle w:val="Textoindependiente"/>
        <w:spacing w:line="360" w:lineRule="auto"/>
        <w:ind w:left="588" w:right="820"/>
        <w:jc w:val="both"/>
      </w:pPr>
      <w:r>
        <w:t>Del</w:t>
      </w:r>
      <w:r>
        <w:rPr>
          <w:spacing w:val="-12"/>
        </w:rPr>
        <w:t xml:space="preserve"> </w:t>
      </w:r>
      <w:r>
        <w:t>análisis</w:t>
      </w:r>
      <w:r>
        <w:rPr>
          <w:spacing w:val="-8"/>
        </w:rPr>
        <w:t xml:space="preserve"> </w:t>
      </w:r>
      <w:r>
        <w:t>económico</w:t>
      </w:r>
      <w:r>
        <w:rPr>
          <w:spacing w:val="-11"/>
        </w:rPr>
        <w:t xml:space="preserve"> </w:t>
      </w:r>
      <w:r>
        <w:t>en</w:t>
      </w:r>
      <w:r>
        <w:rPr>
          <w:spacing w:val="-11"/>
        </w:rPr>
        <w:t xml:space="preserve"> </w:t>
      </w:r>
      <w:r>
        <w:t>la</w:t>
      </w:r>
      <w:r>
        <w:rPr>
          <w:spacing w:val="-13"/>
        </w:rPr>
        <w:t xml:space="preserve"> </w:t>
      </w:r>
      <w:r>
        <w:t>localidad</w:t>
      </w:r>
      <w:r>
        <w:rPr>
          <w:spacing w:val="-11"/>
        </w:rPr>
        <w:t xml:space="preserve"> </w:t>
      </w:r>
      <w:r>
        <w:t>e</w:t>
      </w:r>
      <w:r>
        <w:rPr>
          <w:spacing w:val="-10"/>
        </w:rPr>
        <w:t xml:space="preserve"> </w:t>
      </w:r>
      <w:r>
        <w:t>Laguacoto</w:t>
      </w:r>
      <w:r>
        <w:rPr>
          <w:spacing w:val="-6"/>
        </w:rPr>
        <w:t xml:space="preserve"> </w:t>
      </w:r>
      <w:r>
        <w:t>III,</w:t>
      </w:r>
      <w:r>
        <w:rPr>
          <w:spacing w:val="-12"/>
        </w:rPr>
        <w:t xml:space="preserve"> </w:t>
      </w:r>
      <w:r>
        <w:t>se</w:t>
      </w:r>
      <w:r>
        <w:rPr>
          <w:spacing w:val="-13"/>
        </w:rPr>
        <w:t xml:space="preserve"> </w:t>
      </w:r>
      <w:r>
        <w:t>desprende</w:t>
      </w:r>
      <w:r>
        <w:rPr>
          <w:spacing w:val="-11"/>
        </w:rPr>
        <w:t xml:space="preserve"> </w:t>
      </w:r>
      <w:r>
        <w:t>que</w:t>
      </w:r>
      <w:r>
        <w:rPr>
          <w:spacing w:val="-13"/>
        </w:rPr>
        <w:t xml:space="preserve"> </w:t>
      </w:r>
      <w:r>
        <w:t>la</w:t>
      </w:r>
      <w:r>
        <w:rPr>
          <w:spacing w:val="-8"/>
        </w:rPr>
        <w:t xml:space="preserve"> </w:t>
      </w:r>
      <w:r>
        <w:t>relación beneficio-costo en la producción de quinua, en todos los tratamientos la RB/C es muy superior a la unidad, dándose una mejor utilización y retorno del capital invertido.</w:t>
      </w:r>
    </w:p>
    <w:p w14:paraId="2583C600" w14:textId="77777777" w:rsidR="00D6450E" w:rsidRDefault="00D6450E">
      <w:pPr>
        <w:pStyle w:val="Textoindependiente"/>
        <w:spacing w:before="5"/>
        <w:rPr>
          <w:sz w:val="36"/>
        </w:rPr>
      </w:pPr>
    </w:p>
    <w:p w14:paraId="4B4FBE07" w14:textId="77777777" w:rsidR="00D6450E" w:rsidRDefault="00D51AB9">
      <w:pPr>
        <w:pStyle w:val="Textoindependiente"/>
        <w:spacing w:line="360" w:lineRule="auto"/>
        <w:ind w:left="588" w:right="815"/>
        <w:jc w:val="both"/>
      </w:pPr>
      <w:r>
        <w:t>Considerando lo económico en la zona de Jatumpamba, los tratamientos con el mejor beneficio neto fueron el T9: INIAP Pata de Venado con $. 615,55 y T7: INIAP Tunkahuan con $. 195,32, con una relación beneficio/costo de 1,72 y 1,24;</w:t>
      </w:r>
    </w:p>
    <w:p w14:paraId="4D39DCB9" w14:textId="77777777" w:rsidR="00D6450E" w:rsidRDefault="00D6450E">
      <w:pPr>
        <w:spacing w:line="360" w:lineRule="auto"/>
        <w:jc w:val="both"/>
        <w:sectPr w:rsidR="00D6450E" w:rsidSect="000B2FE8">
          <w:footerReference w:type="default" r:id="rId39"/>
          <w:pgSz w:w="11920" w:h="16850"/>
          <w:pgMar w:top="1600" w:right="880" w:bottom="1220" w:left="1680" w:header="0" w:footer="1034" w:gutter="0"/>
          <w:cols w:space="720"/>
        </w:sectPr>
      </w:pPr>
    </w:p>
    <w:p w14:paraId="3FD5784E" w14:textId="77777777" w:rsidR="00D6450E" w:rsidRDefault="00D51AB9">
      <w:pPr>
        <w:pStyle w:val="Textoindependiente"/>
        <w:spacing w:before="74" w:line="360" w:lineRule="auto"/>
        <w:ind w:left="588" w:right="1347"/>
      </w:pPr>
      <w:r>
        <w:lastRenderedPageBreak/>
        <w:t>lo que significa que el productor de quinua por cada dólar invertido tiene una ganancia de 0,72 y 0,24 dólares respectivamente. (Cuadro No. 22).</w:t>
      </w:r>
    </w:p>
    <w:p w14:paraId="7B750CAB" w14:textId="29FD918B" w:rsidR="000B2FE8" w:rsidRDefault="000B2FE8">
      <w:pPr>
        <w:spacing w:line="360" w:lineRule="auto"/>
      </w:pPr>
    </w:p>
    <w:p w14:paraId="64ADA0FB" w14:textId="77777777" w:rsidR="000B2FE8" w:rsidRPr="000B2FE8" w:rsidRDefault="000B2FE8" w:rsidP="000B2FE8"/>
    <w:p w14:paraId="17C7189A" w14:textId="77777777" w:rsidR="000B2FE8" w:rsidRPr="000B2FE8" w:rsidRDefault="000B2FE8" w:rsidP="000B2FE8"/>
    <w:p w14:paraId="57BE57C0" w14:textId="77777777" w:rsidR="000B2FE8" w:rsidRPr="000B2FE8" w:rsidRDefault="000B2FE8" w:rsidP="000B2FE8"/>
    <w:p w14:paraId="79E88BC4" w14:textId="77777777" w:rsidR="000B2FE8" w:rsidRPr="000B2FE8" w:rsidRDefault="000B2FE8" w:rsidP="000B2FE8"/>
    <w:p w14:paraId="5ED4CD45" w14:textId="77777777" w:rsidR="000B2FE8" w:rsidRPr="000B2FE8" w:rsidRDefault="000B2FE8" w:rsidP="000B2FE8"/>
    <w:p w14:paraId="66E7DDED" w14:textId="77777777" w:rsidR="000B2FE8" w:rsidRPr="000B2FE8" w:rsidRDefault="000B2FE8" w:rsidP="000B2FE8"/>
    <w:p w14:paraId="09699879" w14:textId="77777777" w:rsidR="000B2FE8" w:rsidRPr="000B2FE8" w:rsidRDefault="000B2FE8" w:rsidP="000B2FE8"/>
    <w:p w14:paraId="48969DF0" w14:textId="77777777" w:rsidR="000B2FE8" w:rsidRPr="000B2FE8" w:rsidRDefault="000B2FE8" w:rsidP="000B2FE8"/>
    <w:p w14:paraId="0E532C36" w14:textId="77777777" w:rsidR="000B2FE8" w:rsidRPr="000B2FE8" w:rsidRDefault="000B2FE8" w:rsidP="000B2FE8"/>
    <w:p w14:paraId="0092AC07" w14:textId="77777777" w:rsidR="000B2FE8" w:rsidRPr="000B2FE8" w:rsidRDefault="000B2FE8" w:rsidP="000B2FE8"/>
    <w:p w14:paraId="08780B97" w14:textId="77777777" w:rsidR="000B2FE8" w:rsidRPr="000B2FE8" w:rsidRDefault="000B2FE8" w:rsidP="000B2FE8"/>
    <w:p w14:paraId="30C265BF" w14:textId="77777777" w:rsidR="000B2FE8" w:rsidRPr="000B2FE8" w:rsidRDefault="000B2FE8" w:rsidP="000B2FE8"/>
    <w:p w14:paraId="474ADA58" w14:textId="77777777" w:rsidR="000B2FE8" w:rsidRPr="000B2FE8" w:rsidRDefault="000B2FE8" w:rsidP="000B2FE8"/>
    <w:p w14:paraId="31A48D4F" w14:textId="77777777" w:rsidR="000B2FE8" w:rsidRPr="000B2FE8" w:rsidRDefault="000B2FE8" w:rsidP="000B2FE8"/>
    <w:p w14:paraId="430A0CE5" w14:textId="77777777" w:rsidR="000B2FE8" w:rsidRPr="000B2FE8" w:rsidRDefault="000B2FE8" w:rsidP="000B2FE8"/>
    <w:p w14:paraId="7FC5563D" w14:textId="3BCFFA7E" w:rsidR="000B2FE8" w:rsidRDefault="000B2FE8" w:rsidP="000B2FE8"/>
    <w:p w14:paraId="34C98FDC" w14:textId="36D6F322" w:rsidR="000B2FE8" w:rsidRDefault="000B2FE8" w:rsidP="000B2FE8">
      <w:pPr>
        <w:tabs>
          <w:tab w:val="left" w:pos="5857"/>
        </w:tabs>
      </w:pPr>
      <w:r>
        <w:tab/>
      </w:r>
    </w:p>
    <w:p w14:paraId="14DEA89A" w14:textId="7B178F1C" w:rsidR="00D6450E" w:rsidRPr="000B2FE8" w:rsidRDefault="000B2FE8" w:rsidP="000B2FE8">
      <w:pPr>
        <w:tabs>
          <w:tab w:val="left" w:pos="5857"/>
        </w:tabs>
        <w:sectPr w:rsidR="00D6450E" w:rsidRPr="000B2FE8">
          <w:pgSz w:w="11920" w:h="16850"/>
          <w:pgMar w:top="1600" w:right="880" w:bottom="1220" w:left="1680" w:header="0" w:footer="1034" w:gutter="0"/>
          <w:cols w:space="720"/>
        </w:sectPr>
      </w:pPr>
      <w:r>
        <w:tab/>
      </w:r>
    </w:p>
    <w:p w14:paraId="5473EF23" w14:textId="772A567A" w:rsidR="00D6450E" w:rsidRDefault="00D51AB9" w:rsidP="009F30F1">
      <w:pPr>
        <w:pStyle w:val="Ttulo1"/>
        <w:numPr>
          <w:ilvl w:val="2"/>
          <w:numId w:val="8"/>
        </w:numPr>
        <w:ind w:left="993" w:hanging="426"/>
        <w:jc w:val="left"/>
      </w:pPr>
      <w:bookmarkStart w:id="342" w:name="_bookmark123"/>
      <w:bookmarkStart w:id="343" w:name="_Toc76117998"/>
      <w:bookmarkStart w:id="344" w:name="_Toc76133297"/>
      <w:bookmarkEnd w:id="342"/>
      <w:r>
        <w:lastRenderedPageBreak/>
        <w:t>COMPROBACIÓN DE LA</w:t>
      </w:r>
      <w:r>
        <w:rPr>
          <w:spacing w:val="1"/>
        </w:rPr>
        <w:t xml:space="preserve"> </w:t>
      </w:r>
      <w:r>
        <w:t>HIPÓTESIS</w:t>
      </w:r>
      <w:bookmarkEnd w:id="343"/>
      <w:bookmarkEnd w:id="344"/>
    </w:p>
    <w:p w14:paraId="7EA9E4A8" w14:textId="77777777" w:rsidR="00D6450E" w:rsidRDefault="00D6450E">
      <w:pPr>
        <w:pStyle w:val="Textoindependiente"/>
        <w:spacing w:before="10"/>
        <w:rPr>
          <w:b/>
          <w:sz w:val="33"/>
        </w:rPr>
      </w:pPr>
    </w:p>
    <w:p w14:paraId="56B60428" w14:textId="77777777" w:rsidR="00D6450E" w:rsidRDefault="00D51AB9">
      <w:pPr>
        <w:pStyle w:val="Textoindependiente"/>
        <w:spacing w:line="360" w:lineRule="auto"/>
        <w:ind w:left="588" w:right="819"/>
        <w:jc w:val="both"/>
      </w:pPr>
      <w:r>
        <w:t>Con los resultados obtenidos en esta investigación, se acepta la hipótesis alterna, por cuanto l</w:t>
      </w:r>
      <w:r>
        <w:rPr>
          <w:shd w:val="clear" w:color="auto" w:fill="FBFBFB"/>
        </w:rPr>
        <w:t>a respuesta de las nueve accesiones de quinua dependió de su genotipo</w:t>
      </w:r>
      <w:r>
        <w:t xml:space="preserve"> </w:t>
      </w:r>
      <w:r>
        <w:rPr>
          <w:shd w:val="clear" w:color="auto" w:fill="FBFBFB"/>
        </w:rPr>
        <w:t>y de su interacción con el ambiente.</w:t>
      </w:r>
    </w:p>
    <w:p w14:paraId="1FCA4794" w14:textId="77777777" w:rsidR="00D6450E" w:rsidRDefault="00D6450E">
      <w:pPr>
        <w:spacing w:line="360" w:lineRule="auto"/>
        <w:jc w:val="both"/>
        <w:sectPr w:rsidR="00D6450E">
          <w:pgSz w:w="11920" w:h="16850"/>
          <w:pgMar w:top="1600" w:right="880" w:bottom="1220" w:left="1680" w:header="0" w:footer="1034" w:gutter="0"/>
          <w:cols w:space="720"/>
        </w:sectPr>
      </w:pPr>
    </w:p>
    <w:p w14:paraId="2E28B276" w14:textId="6CFAA081" w:rsidR="00D6450E" w:rsidRPr="009F30F1" w:rsidRDefault="00D51AB9" w:rsidP="009F30F1">
      <w:pPr>
        <w:pStyle w:val="Ttulo1"/>
        <w:numPr>
          <w:ilvl w:val="2"/>
          <w:numId w:val="8"/>
        </w:numPr>
        <w:ind w:left="1134" w:hanging="567"/>
        <w:jc w:val="left"/>
      </w:pPr>
      <w:bookmarkStart w:id="345" w:name="_bookmark124"/>
      <w:bookmarkStart w:id="346" w:name="_Toc76117999"/>
      <w:bookmarkStart w:id="347" w:name="_Toc76133298"/>
      <w:bookmarkEnd w:id="345"/>
      <w:r w:rsidRPr="009F30F1">
        <w:lastRenderedPageBreak/>
        <w:t>CONCLUSIONES Y RECOMENDACIONES</w:t>
      </w:r>
      <w:bookmarkEnd w:id="346"/>
      <w:bookmarkEnd w:id="347"/>
    </w:p>
    <w:p w14:paraId="6A532D75" w14:textId="77777777" w:rsidR="00D6450E" w:rsidRDefault="00D6450E">
      <w:pPr>
        <w:pStyle w:val="Textoindependiente"/>
        <w:spacing w:before="1"/>
        <w:rPr>
          <w:b/>
          <w:sz w:val="34"/>
        </w:rPr>
      </w:pPr>
    </w:p>
    <w:p w14:paraId="1403E47B" w14:textId="01B1178E" w:rsidR="00D6450E" w:rsidRDefault="009F30F1" w:rsidP="009F30F1">
      <w:pPr>
        <w:pStyle w:val="Ttulo2"/>
        <w:ind w:firstLine="567"/>
      </w:pPr>
      <w:bookmarkStart w:id="348" w:name="_bookmark125"/>
      <w:bookmarkStart w:id="349" w:name="_Toc76133299"/>
      <w:bookmarkEnd w:id="348"/>
      <w:r>
        <w:t xml:space="preserve">7.1. </w:t>
      </w:r>
      <w:r w:rsidR="00D51AB9">
        <w:t>C</w:t>
      </w:r>
      <w:r w:rsidR="00885822">
        <w:t>onclusiones</w:t>
      </w:r>
      <w:bookmarkEnd w:id="349"/>
    </w:p>
    <w:p w14:paraId="49BBB2F1" w14:textId="77777777" w:rsidR="00D6450E" w:rsidRDefault="00D51AB9" w:rsidP="009F30F1">
      <w:pPr>
        <w:pStyle w:val="Textoindependiente"/>
        <w:spacing w:before="240" w:line="360" w:lineRule="auto"/>
        <w:ind w:left="590" w:right="890"/>
      </w:pPr>
      <w:r>
        <w:t>Una vez realizado los diferentes análisis estadísticos, agronómicos y evaluaciones participativas se sintetizan las siguientes conclusiones:</w:t>
      </w:r>
    </w:p>
    <w:p w14:paraId="05B446DE" w14:textId="77777777" w:rsidR="00D6450E" w:rsidRDefault="00D51AB9" w:rsidP="009F30F1">
      <w:pPr>
        <w:pStyle w:val="Prrafodelista"/>
        <w:numPr>
          <w:ilvl w:val="0"/>
          <w:numId w:val="1"/>
        </w:numPr>
        <w:tabs>
          <w:tab w:val="left" w:pos="872"/>
        </w:tabs>
        <w:spacing w:before="240" w:line="343" w:lineRule="auto"/>
        <w:ind w:left="874" w:right="816"/>
        <w:jc w:val="both"/>
        <w:rPr>
          <w:sz w:val="24"/>
        </w:rPr>
      </w:pPr>
      <w:r>
        <w:rPr>
          <w:sz w:val="24"/>
        </w:rPr>
        <w:t>La</w:t>
      </w:r>
      <w:r>
        <w:rPr>
          <w:spacing w:val="-7"/>
          <w:sz w:val="24"/>
        </w:rPr>
        <w:t xml:space="preserve"> </w:t>
      </w:r>
      <w:r>
        <w:rPr>
          <w:sz w:val="24"/>
        </w:rPr>
        <w:t>respuesta</w:t>
      </w:r>
      <w:r>
        <w:rPr>
          <w:spacing w:val="-6"/>
          <w:sz w:val="24"/>
        </w:rPr>
        <w:t xml:space="preserve"> </w:t>
      </w:r>
      <w:r>
        <w:rPr>
          <w:sz w:val="24"/>
        </w:rPr>
        <w:t>de</w:t>
      </w:r>
      <w:r>
        <w:rPr>
          <w:spacing w:val="-6"/>
          <w:sz w:val="24"/>
        </w:rPr>
        <w:t xml:space="preserve"> </w:t>
      </w:r>
      <w:r>
        <w:rPr>
          <w:sz w:val="24"/>
        </w:rPr>
        <w:t>las</w:t>
      </w:r>
      <w:r>
        <w:rPr>
          <w:spacing w:val="-6"/>
          <w:sz w:val="24"/>
        </w:rPr>
        <w:t xml:space="preserve"> </w:t>
      </w:r>
      <w:r>
        <w:rPr>
          <w:sz w:val="24"/>
        </w:rPr>
        <w:t>9</w:t>
      </w:r>
      <w:r>
        <w:rPr>
          <w:spacing w:val="-5"/>
          <w:sz w:val="24"/>
        </w:rPr>
        <w:t xml:space="preserve"> </w:t>
      </w:r>
      <w:r>
        <w:rPr>
          <w:sz w:val="24"/>
        </w:rPr>
        <w:t>accesiones</w:t>
      </w:r>
      <w:r>
        <w:rPr>
          <w:spacing w:val="-6"/>
          <w:sz w:val="24"/>
        </w:rPr>
        <w:t xml:space="preserve"> </w:t>
      </w:r>
      <w:r>
        <w:rPr>
          <w:sz w:val="24"/>
        </w:rPr>
        <w:t>de</w:t>
      </w:r>
      <w:r>
        <w:rPr>
          <w:spacing w:val="-6"/>
          <w:sz w:val="24"/>
        </w:rPr>
        <w:t xml:space="preserve"> </w:t>
      </w:r>
      <w:r>
        <w:rPr>
          <w:sz w:val="24"/>
        </w:rPr>
        <w:t>quinua</w:t>
      </w:r>
      <w:r>
        <w:rPr>
          <w:spacing w:val="-6"/>
          <w:sz w:val="24"/>
        </w:rPr>
        <w:t xml:space="preserve"> </w:t>
      </w:r>
      <w:r>
        <w:rPr>
          <w:sz w:val="24"/>
        </w:rPr>
        <w:t>evaluada,</w:t>
      </w:r>
      <w:r>
        <w:rPr>
          <w:spacing w:val="-5"/>
          <w:sz w:val="24"/>
        </w:rPr>
        <w:t xml:space="preserve"> </w:t>
      </w:r>
      <w:r>
        <w:rPr>
          <w:sz w:val="24"/>
        </w:rPr>
        <w:t>fue</w:t>
      </w:r>
      <w:r>
        <w:rPr>
          <w:spacing w:val="-10"/>
          <w:sz w:val="24"/>
        </w:rPr>
        <w:t xml:space="preserve"> </w:t>
      </w:r>
      <w:r>
        <w:rPr>
          <w:sz w:val="24"/>
        </w:rPr>
        <w:t>diferente</w:t>
      </w:r>
      <w:r>
        <w:rPr>
          <w:spacing w:val="-5"/>
          <w:sz w:val="24"/>
        </w:rPr>
        <w:t xml:space="preserve"> </w:t>
      </w:r>
      <w:r>
        <w:rPr>
          <w:sz w:val="24"/>
        </w:rPr>
        <w:t>dentro</w:t>
      </w:r>
      <w:r>
        <w:rPr>
          <w:spacing w:val="-4"/>
          <w:sz w:val="24"/>
        </w:rPr>
        <w:t xml:space="preserve"> </w:t>
      </w:r>
      <w:r>
        <w:rPr>
          <w:sz w:val="24"/>
        </w:rPr>
        <w:t>y</w:t>
      </w:r>
      <w:r>
        <w:rPr>
          <w:spacing w:val="-8"/>
          <w:sz w:val="24"/>
        </w:rPr>
        <w:t xml:space="preserve"> </w:t>
      </w:r>
      <w:r>
        <w:rPr>
          <w:sz w:val="24"/>
        </w:rPr>
        <w:t>entre localidades en la mayoría de los componentes del</w:t>
      </w:r>
      <w:r>
        <w:rPr>
          <w:spacing w:val="-3"/>
          <w:sz w:val="24"/>
        </w:rPr>
        <w:t xml:space="preserve"> </w:t>
      </w:r>
      <w:r>
        <w:rPr>
          <w:sz w:val="24"/>
        </w:rPr>
        <w:t>rendimiento.</w:t>
      </w:r>
    </w:p>
    <w:p w14:paraId="700F54E3" w14:textId="77777777" w:rsidR="00D6450E" w:rsidRDefault="00D6450E">
      <w:pPr>
        <w:pStyle w:val="Textoindependiente"/>
        <w:rPr>
          <w:sz w:val="26"/>
        </w:rPr>
      </w:pPr>
    </w:p>
    <w:p w14:paraId="6EEE3925" w14:textId="5EDB3B72" w:rsidR="00D6450E" w:rsidRDefault="00D51AB9">
      <w:pPr>
        <w:pStyle w:val="Prrafodelista"/>
        <w:numPr>
          <w:ilvl w:val="0"/>
          <w:numId w:val="1"/>
        </w:numPr>
        <w:tabs>
          <w:tab w:val="left" w:pos="872"/>
        </w:tabs>
        <w:spacing w:line="350" w:lineRule="auto"/>
        <w:ind w:right="824"/>
        <w:jc w:val="both"/>
        <w:rPr>
          <w:sz w:val="24"/>
        </w:rPr>
      </w:pPr>
      <w:r>
        <w:rPr>
          <w:sz w:val="24"/>
        </w:rPr>
        <w:t>El rendimiento promedio más alto de quinua se</w:t>
      </w:r>
      <w:r w:rsidR="007F1F19">
        <w:rPr>
          <w:sz w:val="24"/>
        </w:rPr>
        <w:t xml:space="preserve"> registró en la localidad 1: La</w:t>
      </w:r>
      <w:r>
        <w:rPr>
          <w:sz w:val="24"/>
        </w:rPr>
        <w:t>guacoto III con 1.521,39 Kg/ha al 14% de humedad lo que significó un 2,59% más en comparación a la Localidad 2:</w:t>
      </w:r>
      <w:r>
        <w:rPr>
          <w:spacing w:val="-3"/>
          <w:sz w:val="24"/>
        </w:rPr>
        <w:t xml:space="preserve"> </w:t>
      </w:r>
      <w:r>
        <w:rPr>
          <w:sz w:val="24"/>
        </w:rPr>
        <w:t>Jatumpamba.</w:t>
      </w:r>
    </w:p>
    <w:p w14:paraId="44132B97" w14:textId="77777777" w:rsidR="00D6450E" w:rsidRDefault="00D6450E">
      <w:pPr>
        <w:pStyle w:val="Textoindependiente"/>
        <w:rPr>
          <w:sz w:val="26"/>
        </w:rPr>
      </w:pPr>
    </w:p>
    <w:p w14:paraId="6882A3E3" w14:textId="0CCE1DB1" w:rsidR="00D6450E" w:rsidRDefault="00D51AB9">
      <w:pPr>
        <w:pStyle w:val="Prrafodelista"/>
        <w:numPr>
          <w:ilvl w:val="0"/>
          <w:numId w:val="1"/>
        </w:numPr>
        <w:tabs>
          <w:tab w:val="left" w:pos="872"/>
        </w:tabs>
        <w:spacing w:line="355" w:lineRule="auto"/>
        <w:ind w:right="814"/>
        <w:jc w:val="both"/>
        <w:rPr>
          <w:sz w:val="24"/>
        </w:rPr>
      </w:pPr>
      <w:r>
        <w:rPr>
          <w:sz w:val="24"/>
        </w:rPr>
        <w:t>En</w:t>
      </w:r>
      <w:r>
        <w:rPr>
          <w:spacing w:val="-10"/>
          <w:sz w:val="24"/>
        </w:rPr>
        <w:t xml:space="preserve"> </w:t>
      </w:r>
      <w:r>
        <w:rPr>
          <w:sz w:val="24"/>
        </w:rPr>
        <w:t>la</w:t>
      </w:r>
      <w:r>
        <w:rPr>
          <w:spacing w:val="-11"/>
          <w:sz w:val="24"/>
        </w:rPr>
        <w:t xml:space="preserve"> </w:t>
      </w:r>
      <w:r>
        <w:rPr>
          <w:sz w:val="24"/>
        </w:rPr>
        <w:t>localidad</w:t>
      </w:r>
      <w:r>
        <w:rPr>
          <w:spacing w:val="-8"/>
          <w:sz w:val="24"/>
        </w:rPr>
        <w:t xml:space="preserve"> </w:t>
      </w:r>
      <w:r>
        <w:rPr>
          <w:sz w:val="24"/>
        </w:rPr>
        <w:t>de</w:t>
      </w:r>
      <w:r>
        <w:rPr>
          <w:spacing w:val="-6"/>
          <w:sz w:val="24"/>
        </w:rPr>
        <w:t xml:space="preserve"> </w:t>
      </w:r>
      <w:r>
        <w:rPr>
          <w:sz w:val="24"/>
        </w:rPr>
        <w:t>Laguacoto</w:t>
      </w:r>
      <w:r>
        <w:rPr>
          <w:spacing w:val="-4"/>
          <w:sz w:val="24"/>
        </w:rPr>
        <w:t xml:space="preserve"> </w:t>
      </w:r>
      <w:r>
        <w:rPr>
          <w:sz w:val="24"/>
        </w:rPr>
        <w:t>III,</w:t>
      </w:r>
      <w:r>
        <w:rPr>
          <w:spacing w:val="-6"/>
          <w:sz w:val="24"/>
        </w:rPr>
        <w:t xml:space="preserve"> </w:t>
      </w:r>
      <w:r>
        <w:rPr>
          <w:sz w:val="24"/>
        </w:rPr>
        <w:t>las</w:t>
      </w:r>
      <w:r>
        <w:rPr>
          <w:spacing w:val="-9"/>
          <w:sz w:val="24"/>
        </w:rPr>
        <w:t xml:space="preserve"> </w:t>
      </w:r>
      <w:r>
        <w:rPr>
          <w:sz w:val="24"/>
        </w:rPr>
        <w:t>variables</w:t>
      </w:r>
      <w:r>
        <w:rPr>
          <w:spacing w:val="-6"/>
          <w:sz w:val="24"/>
        </w:rPr>
        <w:t xml:space="preserve"> </w:t>
      </w:r>
      <w:r>
        <w:rPr>
          <w:sz w:val="24"/>
        </w:rPr>
        <w:t>independientes</w:t>
      </w:r>
      <w:r>
        <w:rPr>
          <w:spacing w:val="-6"/>
          <w:sz w:val="24"/>
        </w:rPr>
        <w:t xml:space="preserve"> </w:t>
      </w:r>
      <w:r>
        <w:rPr>
          <w:sz w:val="24"/>
        </w:rPr>
        <w:t>que</w:t>
      </w:r>
      <w:r>
        <w:rPr>
          <w:spacing w:val="-11"/>
          <w:sz w:val="24"/>
        </w:rPr>
        <w:t xml:space="preserve"> </w:t>
      </w:r>
      <w:r>
        <w:rPr>
          <w:sz w:val="24"/>
        </w:rPr>
        <w:t>contribuyeron a incrementar el rendimiento de quinua en un 41,00% fue debido a una mayor altura</w:t>
      </w:r>
      <w:r>
        <w:rPr>
          <w:spacing w:val="-9"/>
          <w:sz w:val="24"/>
        </w:rPr>
        <w:t xml:space="preserve"> </w:t>
      </w:r>
      <w:r>
        <w:rPr>
          <w:sz w:val="24"/>
        </w:rPr>
        <w:t>de</w:t>
      </w:r>
      <w:r>
        <w:rPr>
          <w:spacing w:val="-5"/>
          <w:sz w:val="24"/>
        </w:rPr>
        <w:t xml:space="preserve"> </w:t>
      </w:r>
      <w:r>
        <w:rPr>
          <w:sz w:val="24"/>
        </w:rPr>
        <w:t>plantas;</w:t>
      </w:r>
      <w:r>
        <w:rPr>
          <w:spacing w:val="-2"/>
          <w:sz w:val="24"/>
        </w:rPr>
        <w:t xml:space="preserve"> </w:t>
      </w:r>
      <w:r>
        <w:rPr>
          <w:sz w:val="24"/>
        </w:rPr>
        <w:t>una</w:t>
      </w:r>
      <w:r>
        <w:rPr>
          <w:spacing w:val="-6"/>
          <w:sz w:val="24"/>
        </w:rPr>
        <w:t xml:space="preserve"> </w:t>
      </w:r>
      <w:r>
        <w:rPr>
          <w:sz w:val="24"/>
        </w:rPr>
        <w:t>mayor</w:t>
      </w:r>
      <w:r>
        <w:rPr>
          <w:spacing w:val="-6"/>
          <w:sz w:val="24"/>
        </w:rPr>
        <w:t xml:space="preserve"> </w:t>
      </w:r>
      <w:r>
        <w:rPr>
          <w:sz w:val="24"/>
        </w:rPr>
        <w:t>longitud</w:t>
      </w:r>
      <w:r>
        <w:rPr>
          <w:spacing w:val="-3"/>
          <w:sz w:val="24"/>
        </w:rPr>
        <w:t xml:space="preserve"> </w:t>
      </w:r>
      <w:r>
        <w:rPr>
          <w:sz w:val="24"/>
        </w:rPr>
        <w:t>de</w:t>
      </w:r>
      <w:r>
        <w:rPr>
          <w:spacing w:val="-6"/>
          <w:sz w:val="24"/>
        </w:rPr>
        <w:t xml:space="preserve"> </w:t>
      </w:r>
      <w:r>
        <w:rPr>
          <w:sz w:val="24"/>
        </w:rPr>
        <w:t>la</w:t>
      </w:r>
      <w:r>
        <w:rPr>
          <w:spacing w:val="-7"/>
          <w:sz w:val="24"/>
        </w:rPr>
        <w:t xml:space="preserve"> </w:t>
      </w:r>
      <w:r>
        <w:rPr>
          <w:sz w:val="24"/>
        </w:rPr>
        <w:t>panoja</w:t>
      </w:r>
      <w:r>
        <w:rPr>
          <w:spacing w:val="-2"/>
          <w:sz w:val="24"/>
        </w:rPr>
        <w:t xml:space="preserve"> </w:t>
      </w:r>
      <w:r>
        <w:rPr>
          <w:sz w:val="24"/>
        </w:rPr>
        <w:t>y</w:t>
      </w:r>
      <w:r>
        <w:rPr>
          <w:spacing w:val="-5"/>
          <w:sz w:val="24"/>
        </w:rPr>
        <w:t xml:space="preserve"> </w:t>
      </w:r>
      <w:r>
        <w:rPr>
          <w:sz w:val="24"/>
        </w:rPr>
        <w:t>un</w:t>
      </w:r>
      <w:r>
        <w:rPr>
          <w:spacing w:val="-4"/>
          <w:sz w:val="24"/>
        </w:rPr>
        <w:t xml:space="preserve"> </w:t>
      </w:r>
      <w:r>
        <w:rPr>
          <w:sz w:val="24"/>
        </w:rPr>
        <w:t>tamaño</w:t>
      </w:r>
      <w:r>
        <w:rPr>
          <w:spacing w:val="-3"/>
          <w:sz w:val="24"/>
        </w:rPr>
        <w:t xml:space="preserve"> </w:t>
      </w:r>
      <w:r>
        <w:rPr>
          <w:sz w:val="24"/>
        </w:rPr>
        <w:t>grande</w:t>
      </w:r>
      <w:r>
        <w:rPr>
          <w:spacing w:val="-7"/>
          <w:sz w:val="24"/>
        </w:rPr>
        <w:t xml:space="preserve"> </w:t>
      </w:r>
      <w:r>
        <w:rPr>
          <w:sz w:val="24"/>
        </w:rPr>
        <w:t>del</w:t>
      </w:r>
      <w:r>
        <w:rPr>
          <w:spacing w:val="-2"/>
          <w:sz w:val="24"/>
        </w:rPr>
        <w:t xml:space="preserve"> </w:t>
      </w:r>
      <w:r>
        <w:rPr>
          <w:sz w:val="24"/>
        </w:rPr>
        <w:t>grano de quinua. En la localidad 2, el 55,00% del in</w:t>
      </w:r>
      <w:r w:rsidR="007F1F19">
        <w:rPr>
          <w:sz w:val="24"/>
        </w:rPr>
        <w:t>crementó del rendimiento de       qui</w:t>
      </w:r>
      <w:r>
        <w:rPr>
          <w:sz w:val="24"/>
        </w:rPr>
        <w:t>nua, fue debido a un mayor Peso 100</w:t>
      </w:r>
      <w:r>
        <w:rPr>
          <w:spacing w:val="-3"/>
          <w:sz w:val="24"/>
        </w:rPr>
        <w:t xml:space="preserve"> </w:t>
      </w:r>
      <w:r>
        <w:rPr>
          <w:sz w:val="24"/>
        </w:rPr>
        <w:t>granos.</w:t>
      </w:r>
    </w:p>
    <w:p w14:paraId="76D631A0" w14:textId="77777777" w:rsidR="00D6450E" w:rsidRDefault="00D6450E">
      <w:pPr>
        <w:pStyle w:val="Textoindependiente"/>
        <w:rPr>
          <w:sz w:val="26"/>
        </w:rPr>
      </w:pPr>
    </w:p>
    <w:p w14:paraId="70D037C9" w14:textId="77777777" w:rsidR="00D6450E" w:rsidRDefault="00D51AB9">
      <w:pPr>
        <w:pStyle w:val="Prrafodelista"/>
        <w:numPr>
          <w:ilvl w:val="0"/>
          <w:numId w:val="1"/>
        </w:numPr>
        <w:tabs>
          <w:tab w:val="left" w:pos="872"/>
        </w:tabs>
        <w:spacing w:before="1" w:line="343" w:lineRule="auto"/>
        <w:ind w:right="824"/>
        <w:jc w:val="both"/>
        <w:rPr>
          <w:sz w:val="24"/>
        </w:rPr>
      </w:pPr>
      <w:r>
        <w:rPr>
          <w:sz w:val="24"/>
        </w:rPr>
        <w:t>En las dos zonas agroecológicas, las variables que redujeron el rendimiento de quinua en un 43 y 44% fue un mayor acame de plantas por raíz y</w:t>
      </w:r>
      <w:r>
        <w:rPr>
          <w:spacing w:val="-14"/>
          <w:sz w:val="24"/>
        </w:rPr>
        <w:t xml:space="preserve"> </w:t>
      </w:r>
      <w:r>
        <w:rPr>
          <w:sz w:val="24"/>
        </w:rPr>
        <w:t>tallo.</w:t>
      </w:r>
    </w:p>
    <w:p w14:paraId="31EC1702" w14:textId="77777777" w:rsidR="00D6450E" w:rsidRDefault="00D51AB9" w:rsidP="009F30F1">
      <w:pPr>
        <w:pStyle w:val="Prrafodelista"/>
        <w:numPr>
          <w:ilvl w:val="0"/>
          <w:numId w:val="1"/>
        </w:numPr>
        <w:tabs>
          <w:tab w:val="left" w:pos="872"/>
        </w:tabs>
        <w:spacing w:before="240" w:line="355" w:lineRule="auto"/>
        <w:ind w:left="874" w:right="805"/>
        <w:jc w:val="both"/>
        <w:rPr>
          <w:sz w:val="24"/>
        </w:rPr>
      </w:pPr>
      <w:r>
        <w:rPr>
          <w:sz w:val="24"/>
        </w:rPr>
        <w:t xml:space="preserve">En las dos localidades, las accesiones de quinua con mayor aceptabilidad por parte de los beneficiarios/as fueron: T7: INIAP Tunkahuan; T9: INIAP Pata de Venado; T6: ECU-6717; T5: EQ31, por el color blanco, forma redonda, </w:t>
      </w:r>
      <w:r>
        <w:rPr>
          <w:spacing w:val="-5"/>
          <w:sz w:val="24"/>
        </w:rPr>
        <w:t xml:space="preserve">el </w:t>
      </w:r>
      <w:r>
        <w:rPr>
          <w:sz w:val="24"/>
        </w:rPr>
        <w:t>tamaño grande del grano, libre de impurezas y buen</w:t>
      </w:r>
      <w:r>
        <w:rPr>
          <w:spacing w:val="-6"/>
          <w:sz w:val="24"/>
        </w:rPr>
        <w:t xml:space="preserve"> </w:t>
      </w:r>
      <w:r>
        <w:rPr>
          <w:sz w:val="24"/>
        </w:rPr>
        <w:t>rendimiento.</w:t>
      </w:r>
    </w:p>
    <w:p w14:paraId="0AC3EAE7" w14:textId="77777777" w:rsidR="00D6450E" w:rsidRDefault="00D51AB9" w:rsidP="009F30F1">
      <w:pPr>
        <w:pStyle w:val="Prrafodelista"/>
        <w:numPr>
          <w:ilvl w:val="0"/>
          <w:numId w:val="1"/>
        </w:numPr>
        <w:tabs>
          <w:tab w:val="left" w:pos="872"/>
        </w:tabs>
        <w:spacing w:before="240" w:line="353" w:lineRule="auto"/>
        <w:ind w:left="874" w:right="816"/>
        <w:jc w:val="both"/>
        <w:rPr>
          <w:sz w:val="24"/>
        </w:rPr>
      </w:pPr>
      <w:r>
        <w:rPr>
          <w:sz w:val="24"/>
        </w:rPr>
        <w:t>En el Laguacoto III, la mejor relación beneficio/costo e ingreso/costo (RB/C e I/C), se registró en las accesiones T7: INIAP Tunkahuan y T5: EQ31, con el mejor beneficio neto de $. 1710,26 y $. 1386,48 respectivamente y una relación beneficio/costo de 2,93 y 2,59 para cada</w:t>
      </w:r>
      <w:r>
        <w:rPr>
          <w:spacing w:val="-2"/>
          <w:sz w:val="24"/>
        </w:rPr>
        <w:t xml:space="preserve"> </w:t>
      </w:r>
      <w:r>
        <w:rPr>
          <w:sz w:val="24"/>
        </w:rPr>
        <w:t>caso.</w:t>
      </w:r>
    </w:p>
    <w:p w14:paraId="19175E09" w14:textId="77777777" w:rsidR="00D6450E" w:rsidRDefault="00D6450E">
      <w:pPr>
        <w:spacing w:line="352" w:lineRule="auto"/>
        <w:jc w:val="both"/>
        <w:rPr>
          <w:sz w:val="24"/>
        </w:rPr>
        <w:sectPr w:rsidR="00D6450E">
          <w:pgSz w:w="11920" w:h="16850"/>
          <w:pgMar w:top="1600" w:right="880" w:bottom="1220" w:left="1680" w:header="0" w:footer="1034" w:gutter="0"/>
          <w:cols w:space="720"/>
        </w:sectPr>
      </w:pPr>
    </w:p>
    <w:p w14:paraId="307F4900" w14:textId="77777777" w:rsidR="00D6450E" w:rsidRDefault="00D6450E">
      <w:pPr>
        <w:pStyle w:val="Textoindependiente"/>
        <w:rPr>
          <w:sz w:val="20"/>
        </w:rPr>
      </w:pPr>
    </w:p>
    <w:p w14:paraId="595C415D" w14:textId="77777777" w:rsidR="00D6450E" w:rsidRDefault="00D51AB9">
      <w:pPr>
        <w:pStyle w:val="Prrafodelista"/>
        <w:numPr>
          <w:ilvl w:val="0"/>
          <w:numId w:val="1"/>
        </w:numPr>
        <w:tabs>
          <w:tab w:val="left" w:pos="872"/>
        </w:tabs>
        <w:spacing w:before="100" w:line="357" w:lineRule="auto"/>
        <w:ind w:right="817"/>
        <w:jc w:val="both"/>
        <w:rPr>
          <w:sz w:val="24"/>
        </w:rPr>
      </w:pPr>
      <w:r>
        <w:rPr>
          <w:sz w:val="24"/>
        </w:rPr>
        <w:t>Mientras que en Jatumpamba la mejor relación beneficio/costo e ingreso/costo (RB/C e I/C), se tuvo en las accesiones T9: INIAP Pata de Venado con el mejor beneficio neto de $. 615,55 y T7: INIAP Tunkahuan con $. 195,32, con una relación beneficio/costo de 1,72 y 1,24,</w:t>
      </w:r>
      <w:r>
        <w:rPr>
          <w:spacing w:val="-2"/>
          <w:sz w:val="24"/>
        </w:rPr>
        <w:t xml:space="preserve"> </w:t>
      </w:r>
      <w:r>
        <w:rPr>
          <w:sz w:val="24"/>
        </w:rPr>
        <w:t>respectivamente.</w:t>
      </w:r>
    </w:p>
    <w:p w14:paraId="43447D8D" w14:textId="77777777" w:rsidR="00D6450E" w:rsidRDefault="00D6450E">
      <w:pPr>
        <w:spacing w:line="357" w:lineRule="auto"/>
        <w:jc w:val="both"/>
        <w:rPr>
          <w:sz w:val="24"/>
        </w:rPr>
        <w:sectPr w:rsidR="00D6450E">
          <w:pgSz w:w="11920" w:h="16850"/>
          <w:pgMar w:top="1600" w:right="880" w:bottom="1220" w:left="1680" w:header="0" w:footer="1034" w:gutter="0"/>
          <w:cols w:space="720"/>
        </w:sectPr>
      </w:pPr>
    </w:p>
    <w:p w14:paraId="35917239" w14:textId="77777777" w:rsidR="00D6450E" w:rsidRDefault="00D6450E">
      <w:pPr>
        <w:pStyle w:val="Textoindependiente"/>
        <w:rPr>
          <w:sz w:val="20"/>
        </w:rPr>
      </w:pPr>
    </w:p>
    <w:p w14:paraId="27D7D30B" w14:textId="025ABAF0" w:rsidR="00D6450E" w:rsidRDefault="00885822" w:rsidP="00885822">
      <w:pPr>
        <w:pStyle w:val="Ttulo2"/>
        <w:numPr>
          <w:ilvl w:val="1"/>
          <w:numId w:val="8"/>
        </w:numPr>
        <w:tabs>
          <w:tab w:val="left" w:pos="993"/>
        </w:tabs>
        <w:ind w:hanging="318"/>
      </w:pPr>
      <w:bookmarkStart w:id="350" w:name="_bookmark126"/>
      <w:bookmarkStart w:id="351" w:name="_Toc76118000"/>
      <w:bookmarkStart w:id="352" w:name="_Toc76133300"/>
      <w:bookmarkEnd w:id="350"/>
      <w:r>
        <w:t>Recomendaciones</w:t>
      </w:r>
      <w:bookmarkEnd w:id="351"/>
      <w:bookmarkEnd w:id="352"/>
    </w:p>
    <w:p w14:paraId="20B7E63D" w14:textId="77777777" w:rsidR="00D6450E" w:rsidRDefault="00D51AB9" w:rsidP="00885822">
      <w:pPr>
        <w:pStyle w:val="Prrafodelista"/>
        <w:numPr>
          <w:ilvl w:val="0"/>
          <w:numId w:val="1"/>
        </w:numPr>
        <w:tabs>
          <w:tab w:val="left" w:pos="1016"/>
        </w:tabs>
        <w:spacing w:before="240" w:line="355" w:lineRule="auto"/>
        <w:ind w:left="1015" w:right="816" w:hanging="425"/>
        <w:jc w:val="both"/>
        <w:rPr>
          <w:sz w:val="24"/>
        </w:rPr>
      </w:pPr>
      <w:r>
        <w:rPr>
          <w:sz w:val="24"/>
        </w:rPr>
        <w:t>Se sugiere al Programa Nacional de Leguminosa y Granos Andinos (PRONA- LEG – GA) del INIAP Santa Catalina, a la Universidad Estatal de Bolívar, liberar como variedad comercial a la accesión: ECU- 6717 por sus caracterís- ticas agro morfológicas y varietales en altitudes comprendidas de 2650 a 2900 msnm; y porque esta accesión se ha venido evaluado desde el año</w:t>
      </w:r>
      <w:r>
        <w:rPr>
          <w:spacing w:val="-15"/>
          <w:sz w:val="24"/>
        </w:rPr>
        <w:t xml:space="preserve"> </w:t>
      </w:r>
      <w:r>
        <w:rPr>
          <w:sz w:val="24"/>
        </w:rPr>
        <w:t>2008.</w:t>
      </w:r>
    </w:p>
    <w:p w14:paraId="40D0BD22" w14:textId="77777777" w:rsidR="00D6450E" w:rsidRDefault="00D6450E">
      <w:pPr>
        <w:pStyle w:val="Textoindependiente"/>
        <w:spacing w:before="1"/>
      </w:pPr>
    </w:p>
    <w:p w14:paraId="22F4AB01" w14:textId="77777777" w:rsidR="00D6450E" w:rsidRDefault="00D51AB9">
      <w:pPr>
        <w:pStyle w:val="Prrafodelista"/>
        <w:numPr>
          <w:ilvl w:val="0"/>
          <w:numId w:val="1"/>
        </w:numPr>
        <w:tabs>
          <w:tab w:val="left" w:pos="1016"/>
        </w:tabs>
        <w:spacing w:line="343" w:lineRule="auto"/>
        <w:ind w:left="1015" w:right="816" w:hanging="428"/>
        <w:jc w:val="both"/>
        <w:rPr>
          <w:sz w:val="24"/>
        </w:rPr>
      </w:pPr>
      <w:r>
        <w:rPr>
          <w:sz w:val="24"/>
        </w:rPr>
        <w:t>Las accesiones T6: ECU-6717; T5: EQ31 y T3: EQ28, validar en zonas agras ecológicas de San Pablo y</w:t>
      </w:r>
      <w:r>
        <w:rPr>
          <w:spacing w:val="-3"/>
          <w:sz w:val="24"/>
        </w:rPr>
        <w:t xml:space="preserve"> </w:t>
      </w:r>
      <w:r>
        <w:rPr>
          <w:sz w:val="24"/>
        </w:rPr>
        <w:t>Chillanes.</w:t>
      </w:r>
    </w:p>
    <w:p w14:paraId="010DDA48" w14:textId="77777777" w:rsidR="00D6450E" w:rsidRDefault="00D6450E">
      <w:pPr>
        <w:pStyle w:val="Textoindependiente"/>
        <w:spacing w:before="1"/>
        <w:rPr>
          <w:sz w:val="26"/>
        </w:rPr>
      </w:pPr>
    </w:p>
    <w:p w14:paraId="0B7BA658" w14:textId="77777777" w:rsidR="00D6450E" w:rsidRDefault="00D51AB9">
      <w:pPr>
        <w:pStyle w:val="Prrafodelista"/>
        <w:numPr>
          <w:ilvl w:val="0"/>
          <w:numId w:val="1"/>
        </w:numPr>
        <w:tabs>
          <w:tab w:val="left" w:pos="1016"/>
        </w:tabs>
        <w:spacing w:line="355" w:lineRule="auto"/>
        <w:ind w:left="1015" w:right="810" w:hanging="428"/>
        <w:jc w:val="both"/>
        <w:rPr>
          <w:sz w:val="24"/>
        </w:rPr>
      </w:pPr>
      <w:r>
        <w:rPr>
          <w:sz w:val="24"/>
        </w:rPr>
        <w:t xml:space="preserve">Al Departamento de Producción de semillas de la Facultad de Ciencias Agro- pecuarias, seguir produciendo semilla de calidad de las accesiones T6: ECU- 6717; T5: EQ31 y T3: EQ28 en la Granja Laguacoto III con una fertilización de base de 100 kg/ha 18 - 46 - 0 y 50 kg /ha sulpomag y complementar con </w:t>
      </w:r>
      <w:r>
        <w:rPr>
          <w:spacing w:val="-4"/>
          <w:sz w:val="24"/>
        </w:rPr>
        <w:t xml:space="preserve">20 </w:t>
      </w:r>
      <w:r>
        <w:rPr>
          <w:sz w:val="24"/>
        </w:rPr>
        <w:t>kg de 18 - 46 - 00 + 10 kg de sulpomag + 30 kg de</w:t>
      </w:r>
      <w:r>
        <w:rPr>
          <w:spacing w:val="-19"/>
          <w:sz w:val="24"/>
        </w:rPr>
        <w:t xml:space="preserve"> </w:t>
      </w:r>
      <w:r>
        <w:rPr>
          <w:sz w:val="24"/>
        </w:rPr>
        <w:t>urea.</w:t>
      </w:r>
    </w:p>
    <w:p w14:paraId="21A93B90" w14:textId="77777777" w:rsidR="00D6450E" w:rsidRDefault="00D6450E">
      <w:pPr>
        <w:pStyle w:val="Textoindependiente"/>
        <w:rPr>
          <w:sz w:val="26"/>
        </w:rPr>
      </w:pPr>
    </w:p>
    <w:p w14:paraId="74169CC4" w14:textId="77777777" w:rsidR="00D6450E" w:rsidRDefault="00D51AB9">
      <w:pPr>
        <w:pStyle w:val="Prrafodelista"/>
        <w:numPr>
          <w:ilvl w:val="0"/>
          <w:numId w:val="1"/>
        </w:numPr>
        <w:tabs>
          <w:tab w:val="left" w:pos="872"/>
        </w:tabs>
        <w:spacing w:line="348" w:lineRule="auto"/>
        <w:ind w:right="817"/>
        <w:jc w:val="both"/>
        <w:rPr>
          <w:sz w:val="24"/>
        </w:rPr>
      </w:pPr>
      <w:r>
        <w:rPr>
          <w:sz w:val="24"/>
        </w:rPr>
        <w:t>Para siembra de quinua para consumo familiar y como una alternativa a la di- versificación de cultivos de los sistemas de producción local, utilizar abono orgánico bien descompuesto como Ecoabonaza, Compost, Bocacshi, en dosis de 10.000</w:t>
      </w:r>
      <w:r>
        <w:rPr>
          <w:spacing w:val="-2"/>
          <w:sz w:val="24"/>
        </w:rPr>
        <w:t xml:space="preserve"> </w:t>
      </w:r>
      <w:r>
        <w:rPr>
          <w:sz w:val="24"/>
        </w:rPr>
        <w:t>kg/ha.</w:t>
      </w:r>
    </w:p>
    <w:p w14:paraId="22890C75" w14:textId="77777777" w:rsidR="00D6450E" w:rsidRDefault="00D6450E">
      <w:pPr>
        <w:pStyle w:val="Textoindependiente"/>
        <w:spacing w:before="5"/>
        <w:rPr>
          <w:sz w:val="22"/>
        </w:rPr>
      </w:pPr>
    </w:p>
    <w:p w14:paraId="7EAFA4B7" w14:textId="5FC1C60F" w:rsidR="00D6450E" w:rsidRDefault="00D51AB9">
      <w:pPr>
        <w:pStyle w:val="Prrafodelista"/>
        <w:numPr>
          <w:ilvl w:val="0"/>
          <w:numId w:val="1"/>
        </w:numPr>
        <w:tabs>
          <w:tab w:val="left" w:pos="1016"/>
        </w:tabs>
        <w:spacing w:line="355" w:lineRule="auto"/>
        <w:ind w:left="1015" w:right="819" w:hanging="428"/>
        <w:jc w:val="both"/>
        <w:rPr>
          <w:sz w:val="24"/>
        </w:rPr>
      </w:pPr>
      <w:r>
        <w:rPr>
          <w:sz w:val="24"/>
        </w:rPr>
        <w:t>La Facultad de Ciencias Agropecuarias, a t</w:t>
      </w:r>
      <w:r w:rsidR="007F1F19">
        <w:rPr>
          <w:sz w:val="24"/>
        </w:rPr>
        <w:t>ravés del Departamento de      Vincu</w:t>
      </w:r>
      <w:r>
        <w:rPr>
          <w:sz w:val="24"/>
        </w:rPr>
        <w:t>lación con la Comunidad en alianza estratégica con el Ministerio de Salud y Educación, efectuar talleres para conocer la calidad nutricional de la quinua y por ende impulsar su</w:t>
      </w:r>
      <w:r>
        <w:rPr>
          <w:spacing w:val="-5"/>
          <w:sz w:val="24"/>
        </w:rPr>
        <w:t xml:space="preserve"> </w:t>
      </w:r>
      <w:r>
        <w:rPr>
          <w:sz w:val="24"/>
        </w:rPr>
        <w:t>consumo.</w:t>
      </w:r>
    </w:p>
    <w:p w14:paraId="334EF3DF" w14:textId="77777777" w:rsidR="00D6450E" w:rsidRDefault="00D6450E">
      <w:pPr>
        <w:spacing w:line="355" w:lineRule="auto"/>
        <w:jc w:val="both"/>
        <w:rPr>
          <w:sz w:val="24"/>
        </w:rPr>
        <w:sectPr w:rsidR="00D6450E">
          <w:pgSz w:w="11920" w:h="16850"/>
          <w:pgMar w:top="1600" w:right="880" w:bottom="1220" w:left="1680" w:header="0" w:footer="1034" w:gutter="0"/>
          <w:cols w:space="720"/>
        </w:sectPr>
      </w:pPr>
    </w:p>
    <w:p w14:paraId="76EE815C" w14:textId="77777777" w:rsidR="00D6450E" w:rsidRDefault="00D51AB9">
      <w:pPr>
        <w:pStyle w:val="Ttulo1"/>
        <w:spacing w:before="143"/>
        <w:ind w:left="600"/>
      </w:pPr>
      <w:bookmarkStart w:id="353" w:name="_Toc76118001"/>
      <w:bookmarkStart w:id="354" w:name="_Toc76133301"/>
      <w:r>
        <w:lastRenderedPageBreak/>
        <w:t>BIBLIOGRAFÍA</w:t>
      </w:r>
      <w:bookmarkEnd w:id="353"/>
      <w:bookmarkEnd w:id="354"/>
    </w:p>
    <w:p w14:paraId="36E58DF9" w14:textId="77777777" w:rsidR="00D6450E" w:rsidRDefault="00D6450E">
      <w:pPr>
        <w:pStyle w:val="Textoindependiente"/>
        <w:rPr>
          <w:b/>
          <w:sz w:val="26"/>
        </w:rPr>
      </w:pPr>
    </w:p>
    <w:p w14:paraId="35102A37" w14:textId="77777777" w:rsidR="00D6450E" w:rsidRDefault="00D51AB9">
      <w:pPr>
        <w:pStyle w:val="Textoindependiente"/>
        <w:spacing w:before="1"/>
        <w:ind w:left="588"/>
      </w:pPr>
      <w:r>
        <w:t>AGENCIA DE REGULACIÓN Y CONTROL FITO Y ZOOSANITARIO.</w:t>
      </w:r>
    </w:p>
    <w:p w14:paraId="48303DCC" w14:textId="28751EA9" w:rsidR="00D6450E" w:rsidRDefault="00D51AB9">
      <w:pPr>
        <w:tabs>
          <w:tab w:val="left" w:pos="4614"/>
          <w:tab w:val="left" w:pos="8219"/>
        </w:tabs>
        <w:spacing w:before="139" w:line="360" w:lineRule="auto"/>
        <w:ind w:left="1308" w:right="809"/>
        <w:rPr>
          <w:b/>
          <w:sz w:val="24"/>
        </w:rPr>
      </w:pPr>
      <w:r>
        <w:rPr>
          <w:sz w:val="24"/>
        </w:rPr>
        <w:t xml:space="preserve">(AGROCALIDAD). (2016). </w:t>
      </w:r>
      <w:r>
        <w:rPr>
          <w:i/>
          <w:sz w:val="24"/>
        </w:rPr>
        <w:t>Buenas prácticas agrícolas para la quinua</w:t>
      </w:r>
      <w:r>
        <w:rPr>
          <w:sz w:val="24"/>
        </w:rPr>
        <w:t>. E</w:t>
      </w:r>
      <w:r w:rsidR="007B3B39">
        <w:rPr>
          <w:sz w:val="24"/>
        </w:rPr>
        <w:t>c</w:t>
      </w:r>
      <w:r>
        <w:rPr>
          <w:sz w:val="24"/>
        </w:rPr>
        <w:t>uador.</w:t>
      </w:r>
      <w:r>
        <w:rPr>
          <w:sz w:val="24"/>
        </w:rPr>
        <w:tab/>
        <w:t>Disponible</w:t>
      </w:r>
      <w:r>
        <w:rPr>
          <w:sz w:val="24"/>
        </w:rPr>
        <w:tab/>
        <w:t>en</w:t>
      </w:r>
      <w:r>
        <w:rPr>
          <w:b/>
          <w:sz w:val="24"/>
        </w:rPr>
        <w:t xml:space="preserve">: </w:t>
      </w:r>
      <w:hyperlink r:id="rId40">
        <w:r>
          <w:rPr>
            <w:b/>
            <w:sz w:val="24"/>
          </w:rPr>
          <w:t>http://www.agrocalidad.gob.ec/documentos/dia/guia-quinua-27-09-</w:t>
        </w:r>
      </w:hyperlink>
      <w:r>
        <w:rPr>
          <w:b/>
          <w:sz w:val="24"/>
        </w:rPr>
        <w:t xml:space="preserve"> 2016.pdf</w:t>
      </w:r>
    </w:p>
    <w:p w14:paraId="7DBF8F53" w14:textId="77777777" w:rsidR="00D6450E" w:rsidRDefault="00D51AB9">
      <w:pPr>
        <w:spacing w:before="161" w:line="362" w:lineRule="auto"/>
        <w:ind w:left="1308" w:right="757" w:hanging="720"/>
        <w:rPr>
          <w:b/>
          <w:sz w:val="24"/>
        </w:rPr>
      </w:pPr>
      <w:r>
        <w:rPr>
          <w:sz w:val="24"/>
        </w:rPr>
        <w:t xml:space="preserve">Agrobanco. (2013). </w:t>
      </w:r>
      <w:r>
        <w:rPr>
          <w:i/>
          <w:sz w:val="24"/>
        </w:rPr>
        <w:t>Manejo integrado en el cultivo de quinua</w:t>
      </w:r>
      <w:r>
        <w:rPr>
          <w:sz w:val="24"/>
        </w:rPr>
        <w:t xml:space="preserve">. Perú. Disponible en: </w:t>
      </w:r>
      <w:r>
        <w:rPr>
          <w:b/>
          <w:sz w:val="24"/>
        </w:rPr>
        <w:t>htt</w:t>
      </w:r>
      <w:hyperlink r:id="rId41">
        <w:r>
          <w:rPr>
            <w:b/>
            <w:sz w:val="24"/>
          </w:rPr>
          <w:t>ps://www</w:t>
        </w:r>
      </w:hyperlink>
      <w:r>
        <w:rPr>
          <w:b/>
          <w:sz w:val="24"/>
        </w:rPr>
        <w:t>.agr</w:t>
      </w:r>
      <w:hyperlink r:id="rId42">
        <w:r>
          <w:rPr>
            <w:b/>
            <w:sz w:val="24"/>
          </w:rPr>
          <w:t>obanco.com.pe/data/uploads/ctecnica/038-d-</w:t>
        </w:r>
      </w:hyperlink>
      <w:r>
        <w:rPr>
          <w:b/>
          <w:sz w:val="24"/>
        </w:rPr>
        <w:t xml:space="preserve"> quinua.pdf</w:t>
      </w:r>
    </w:p>
    <w:p w14:paraId="38EA69A6" w14:textId="77777777" w:rsidR="00D6450E" w:rsidRDefault="00D51AB9">
      <w:pPr>
        <w:spacing w:before="152" w:line="360" w:lineRule="auto"/>
        <w:ind w:left="1296" w:right="848" w:hanging="696"/>
        <w:rPr>
          <w:sz w:val="24"/>
        </w:rPr>
      </w:pPr>
      <w:r>
        <w:rPr>
          <w:sz w:val="24"/>
        </w:rPr>
        <w:t xml:space="preserve">Andrade, J. (2012) </w:t>
      </w:r>
      <w:r>
        <w:rPr>
          <w:i/>
          <w:sz w:val="24"/>
        </w:rPr>
        <w:t xml:space="preserve">Plan de negocios para la creación de una empresa productora y comercializadora de un complemento alimenticio a base de quinua para ser comercializada en la ciudad de Quito. </w:t>
      </w:r>
      <w:r>
        <w:rPr>
          <w:sz w:val="24"/>
        </w:rPr>
        <w:t xml:space="preserve">Disponible en: </w:t>
      </w:r>
      <w:hyperlink r:id="rId43">
        <w:r>
          <w:rPr>
            <w:b/>
            <w:sz w:val="24"/>
          </w:rPr>
          <w:t>http://repositorio.puce.edu.ec/handle/22000/54</w:t>
        </w:r>
        <w:r>
          <w:rPr>
            <w:sz w:val="24"/>
          </w:rPr>
          <w:t>30</w:t>
        </w:r>
      </w:hyperlink>
    </w:p>
    <w:p w14:paraId="13E3E0F2" w14:textId="239BF66A" w:rsidR="00D6450E" w:rsidRDefault="00D51AB9">
      <w:pPr>
        <w:spacing w:before="159" w:line="360" w:lineRule="auto"/>
        <w:ind w:left="1296" w:right="812" w:hanging="708"/>
        <w:jc w:val="both"/>
        <w:rPr>
          <w:sz w:val="24"/>
        </w:rPr>
      </w:pPr>
      <w:r>
        <w:rPr>
          <w:sz w:val="24"/>
        </w:rPr>
        <w:t>Arévalo,</w:t>
      </w:r>
      <w:r>
        <w:rPr>
          <w:spacing w:val="-13"/>
          <w:sz w:val="24"/>
        </w:rPr>
        <w:t xml:space="preserve"> </w:t>
      </w:r>
      <w:r>
        <w:rPr>
          <w:sz w:val="24"/>
        </w:rPr>
        <w:t>T.</w:t>
      </w:r>
      <w:r>
        <w:rPr>
          <w:spacing w:val="-9"/>
          <w:sz w:val="24"/>
        </w:rPr>
        <w:t xml:space="preserve"> </w:t>
      </w:r>
      <w:r>
        <w:rPr>
          <w:sz w:val="24"/>
        </w:rPr>
        <w:t>y</w:t>
      </w:r>
      <w:r>
        <w:rPr>
          <w:spacing w:val="-17"/>
          <w:sz w:val="24"/>
        </w:rPr>
        <w:t xml:space="preserve"> </w:t>
      </w:r>
      <w:r>
        <w:rPr>
          <w:sz w:val="24"/>
        </w:rPr>
        <w:t>Yuquilla,</w:t>
      </w:r>
      <w:r>
        <w:rPr>
          <w:spacing w:val="-10"/>
          <w:sz w:val="24"/>
        </w:rPr>
        <w:t xml:space="preserve"> </w:t>
      </w:r>
      <w:r>
        <w:rPr>
          <w:sz w:val="24"/>
        </w:rPr>
        <w:t>M.</w:t>
      </w:r>
      <w:r>
        <w:rPr>
          <w:spacing w:val="-13"/>
          <w:sz w:val="24"/>
        </w:rPr>
        <w:t xml:space="preserve"> </w:t>
      </w:r>
      <w:r>
        <w:rPr>
          <w:sz w:val="24"/>
        </w:rPr>
        <w:t>2008.</w:t>
      </w:r>
      <w:r>
        <w:rPr>
          <w:spacing w:val="35"/>
          <w:sz w:val="24"/>
        </w:rPr>
        <w:t xml:space="preserve"> </w:t>
      </w:r>
      <w:r>
        <w:rPr>
          <w:i/>
          <w:sz w:val="24"/>
        </w:rPr>
        <w:t>Respuesta</w:t>
      </w:r>
      <w:r>
        <w:rPr>
          <w:i/>
          <w:spacing w:val="-13"/>
          <w:sz w:val="24"/>
        </w:rPr>
        <w:t xml:space="preserve"> </w:t>
      </w:r>
      <w:r>
        <w:rPr>
          <w:i/>
          <w:sz w:val="24"/>
        </w:rPr>
        <w:t>de</w:t>
      </w:r>
      <w:r>
        <w:rPr>
          <w:i/>
          <w:spacing w:val="-16"/>
          <w:sz w:val="24"/>
        </w:rPr>
        <w:t xml:space="preserve"> </w:t>
      </w:r>
      <w:r>
        <w:rPr>
          <w:i/>
          <w:sz w:val="24"/>
        </w:rPr>
        <w:t>cuatro</w:t>
      </w:r>
      <w:r>
        <w:rPr>
          <w:i/>
          <w:spacing w:val="-12"/>
          <w:sz w:val="24"/>
        </w:rPr>
        <w:t xml:space="preserve"> </w:t>
      </w:r>
      <w:r>
        <w:rPr>
          <w:i/>
          <w:sz w:val="24"/>
        </w:rPr>
        <w:t>líneas</w:t>
      </w:r>
      <w:r>
        <w:rPr>
          <w:i/>
          <w:spacing w:val="-12"/>
          <w:sz w:val="24"/>
        </w:rPr>
        <w:t xml:space="preserve"> </w:t>
      </w:r>
      <w:r>
        <w:rPr>
          <w:i/>
          <w:sz w:val="24"/>
        </w:rPr>
        <w:t>promisorias</w:t>
      </w:r>
      <w:r>
        <w:rPr>
          <w:i/>
          <w:spacing w:val="-14"/>
          <w:sz w:val="24"/>
        </w:rPr>
        <w:t xml:space="preserve"> </w:t>
      </w:r>
      <w:r>
        <w:rPr>
          <w:i/>
          <w:sz w:val="24"/>
        </w:rPr>
        <w:t>de</w:t>
      </w:r>
      <w:r>
        <w:rPr>
          <w:i/>
          <w:spacing w:val="-14"/>
          <w:sz w:val="24"/>
        </w:rPr>
        <w:t xml:space="preserve"> </w:t>
      </w:r>
      <w:r>
        <w:rPr>
          <w:i/>
          <w:sz w:val="24"/>
        </w:rPr>
        <w:t>quinua dulce (</w:t>
      </w:r>
      <w:r>
        <w:rPr>
          <w:i/>
          <w:sz w:val="24"/>
          <w:u w:val="single"/>
        </w:rPr>
        <w:t>Chenopodium quínoa</w:t>
      </w:r>
      <w:r>
        <w:rPr>
          <w:i/>
          <w:sz w:val="24"/>
        </w:rPr>
        <w:t xml:space="preserve"> Will) a la aplicación de abono orgánico </w:t>
      </w:r>
      <w:r>
        <w:rPr>
          <w:i/>
          <w:spacing w:val="4"/>
          <w:sz w:val="24"/>
        </w:rPr>
        <w:t>y</w:t>
      </w:r>
      <w:r w:rsidR="007B3B39">
        <w:rPr>
          <w:i/>
          <w:spacing w:val="4"/>
          <w:sz w:val="24"/>
        </w:rPr>
        <w:t xml:space="preserve">   </w:t>
      </w:r>
      <w:r>
        <w:rPr>
          <w:i/>
          <w:spacing w:val="4"/>
          <w:sz w:val="24"/>
        </w:rPr>
        <w:t>quí</w:t>
      </w:r>
      <w:r>
        <w:rPr>
          <w:i/>
          <w:sz w:val="24"/>
        </w:rPr>
        <w:t xml:space="preserve">mico en las localidades de Tagma y Laguacoto II, provincia Bolívar. </w:t>
      </w:r>
      <w:r>
        <w:rPr>
          <w:sz w:val="24"/>
        </w:rPr>
        <w:t>Tesis previa</w:t>
      </w:r>
      <w:r>
        <w:rPr>
          <w:spacing w:val="-7"/>
          <w:sz w:val="24"/>
        </w:rPr>
        <w:t xml:space="preserve"> </w:t>
      </w:r>
      <w:r>
        <w:rPr>
          <w:sz w:val="24"/>
        </w:rPr>
        <w:t>a</w:t>
      </w:r>
      <w:r>
        <w:rPr>
          <w:spacing w:val="-10"/>
          <w:sz w:val="24"/>
        </w:rPr>
        <w:t xml:space="preserve"> </w:t>
      </w:r>
      <w:r>
        <w:rPr>
          <w:sz w:val="24"/>
        </w:rPr>
        <w:t>la</w:t>
      </w:r>
      <w:r>
        <w:rPr>
          <w:spacing w:val="-10"/>
          <w:sz w:val="24"/>
        </w:rPr>
        <w:t xml:space="preserve"> </w:t>
      </w:r>
      <w:r>
        <w:rPr>
          <w:sz w:val="24"/>
        </w:rPr>
        <w:t>obtención</w:t>
      </w:r>
      <w:r>
        <w:rPr>
          <w:spacing w:val="-5"/>
          <w:sz w:val="24"/>
        </w:rPr>
        <w:t xml:space="preserve"> </w:t>
      </w:r>
      <w:r>
        <w:rPr>
          <w:sz w:val="24"/>
        </w:rPr>
        <w:t>del</w:t>
      </w:r>
      <w:r>
        <w:rPr>
          <w:spacing w:val="-6"/>
          <w:sz w:val="24"/>
        </w:rPr>
        <w:t xml:space="preserve"> </w:t>
      </w:r>
      <w:r>
        <w:rPr>
          <w:sz w:val="24"/>
        </w:rPr>
        <w:t>título</w:t>
      </w:r>
      <w:r>
        <w:rPr>
          <w:spacing w:val="-8"/>
          <w:sz w:val="24"/>
        </w:rPr>
        <w:t xml:space="preserve"> </w:t>
      </w:r>
      <w:r>
        <w:rPr>
          <w:sz w:val="24"/>
        </w:rPr>
        <w:t>de</w:t>
      </w:r>
      <w:r>
        <w:rPr>
          <w:spacing w:val="-7"/>
          <w:sz w:val="24"/>
        </w:rPr>
        <w:t xml:space="preserve"> </w:t>
      </w:r>
      <w:r>
        <w:rPr>
          <w:sz w:val="24"/>
        </w:rPr>
        <w:t>Ingeniero</w:t>
      </w:r>
      <w:r>
        <w:rPr>
          <w:spacing w:val="-10"/>
          <w:sz w:val="24"/>
        </w:rPr>
        <w:t xml:space="preserve"> </w:t>
      </w:r>
      <w:r>
        <w:rPr>
          <w:sz w:val="24"/>
        </w:rPr>
        <w:t>Agrónomo.</w:t>
      </w:r>
      <w:r>
        <w:rPr>
          <w:spacing w:val="-5"/>
          <w:sz w:val="24"/>
        </w:rPr>
        <w:t xml:space="preserve"> </w:t>
      </w:r>
      <w:r>
        <w:rPr>
          <w:sz w:val="24"/>
        </w:rPr>
        <w:t>Universidad</w:t>
      </w:r>
      <w:r>
        <w:rPr>
          <w:spacing w:val="-6"/>
          <w:sz w:val="24"/>
        </w:rPr>
        <w:t xml:space="preserve"> </w:t>
      </w:r>
      <w:r>
        <w:rPr>
          <w:sz w:val="24"/>
        </w:rPr>
        <w:t>Estatal de Bolívar. Guaranda- Ecuador. Pp.</w:t>
      </w:r>
      <w:r>
        <w:rPr>
          <w:spacing w:val="-4"/>
          <w:sz w:val="24"/>
        </w:rPr>
        <w:t xml:space="preserve"> </w:t>
      </w:r>
      <w:r>
        <w:rPr>
          <w:sz w:val="24"/>
        </w:rPr>
        <w:t>150.</w:t>
      </w:r>
    </w:p>
    <w:p w14:paraId="3BB1FF4D" w14:textId="77777777" w:rsidR="00D6450E" w:rsidRDefault="00D51AB9" w:rsidP="00591D69">
      <w:pPr>
        <w:spacing w:before="240" w:line="360" w:lineRule="auto"/>
        <w:ind w:left="1310" w:right="726" w:hanging="720"/>
        <w:rPr>
          <w:b/>
          <w:sz w:val="24"/>
        </w:rPr>
      </w:pPr>
      <w:r>
        <w:rPr>
          <w:sz w:val="24"/>
        </w:rPr>
        <w:t xml:space="preserve">Ashby, J. (2015). </w:t>
      </w:r>
      <w:r>
        <w:rPr>
          <w:i/>
          <w:sz w:val="24"/>
        </w:rPr>
        <w:t>Manual para la Evaluación de Tecnología con Productores: IPRA (Proyecto de Investigación Participativa en Agricultura), CIAT (Centro Internacional de Agricultura Tropical)</w:t>
      </w:r>
      <w:r>
        <w:rPr>
          <w:sz w:val="24"/>
        </w:rPr>
        <w:t xml:space="preserve">. Cali, Colombia. Disponible en: </w:t>
      </w:r>
      <w:r>
        <w:rPr>
          <w:b/>
          <w:sz w:val="24"/>
        </w:rPr>
        <w:t>htt</w:t>
      </w:r>
      <w:hyperlink r:id="rId44">
        <w:r>
          <w:rPr>
            <w:b/>
            <w:sz w:val="24"/>
          </w:rPr>
          <w:t>ps://www.google.c</w:t>
        </w:r>
      </w:hyperlink>
      <w:r>
        <w:rPr>
          <w:b/>
          <w:sz w:val="24"/>
        </w:rPr>
        <w:t>om/u</w:t>
      </w:r>
      <w:hyperlink r:id="rId45">
        <w:r>
          <w:rPr>
            <w:b/>
            <w:sz w:val="24"/>
          </w:rPr>
          <w:t>rl?sa=t&amp;rct=j&amp;q=&amp;esrc=s&amp;source=web&amp;c</w:t>
        </w:r>
      </w:hyperlink>
      <w:r>
        <w:rPr>
          <w:b/>
          <w:sz w:val="24"/>
        </w:rPr>
        <w:t xml:space="preserve"> d=&amp;cad=rja&amp;uact=8&amp;ved=2ahUKEwiDqfOE09_uAhUIG80KHaZfD HIQFjAAegQIAhAC&amp;url=http%3A%2F%2Fwww.proinpa.org%2Ft ic%2Fpdf%2FMetodologias%2520participativas%2FEvaluacion%2F Evaluacion%2520absoluta.pdf&amp;usg=A</w:t>
      </w:r>
    </w:p>
    <w:p w14:paraId="369C0431" w14:textId="77777777" w:rsidR="00D6450E" w:rsidRDefault="00D51AB9">
      <w:pPr>
        <w:spacing w:before="163" w:line="360" w:lineRule="auto"/>
        <w:ind w:left="1308" w:right="814" w:hanging="720"/>
        <w:jc w:val="both"/>
        <w:rPr>
          <w:b/>
          <w:sz w:val="24"/>
        </w:rPr>
      </w:pPr>
      <w:r>
        <w:rPr>
          <w:sz w:val="24"/>
        </w:rPr>
        <w:t xml:space="preserve">Basantes, E. (2015). </w:t>
      </w:r>
      <w:r>
        <w:rPr>
          <w:i/>
          <w:sz w:val="24"/>
        </w:rPr>
        <w:t>Manejo de cultivos andinos del Ecuador</w:t>
      </w:r>
      <w:r>
        <w:rPr>
          <w:sz w:val="24"/>
        </w:rPr>
        <w:t xml:space="preserve">. San Golqui: Comisión Editorial de la Universidad de las Fuerzas Armadas ESPE. Disponible en: </w:t>
      </w:r>
      <w:hyperlink r:id="rId46">
        <w:r>
          <w:rPr>
            <w:b/>
            <w:sz w:val="24"/>
          </w:rPr>
          <w:t>http://repositorio.espe.edu.ec/handle/21000/10163</w:t>
        </w:r>
      </w:hyperlink>
    </w:p>
    <w:p w14:paraId="1A598FC3" w14:textId="77777777" w:rsidR="00D6450E" w:rsidRDefault="00D6450E">
      <w:pPr>
        <w:spacing w:line="360" w:lineRule="auto"/>
        <w:jc w:val="both"/>
        <w:rPr>
          <w:sz w:val="24"/>
        </w:rPr>
        <w:sectPr w:rsidR="00D6450E">
          <w:pgSz w:w="11920" w:h="16850"/>
          <w:pgMar w:top="1600" w:right="880" w:bottom="1220" w:left="1680" w:header="0" w:footer="1034" w:gutter="0"/>
          <w:cols w:space="720"/>
        </w:sectPr>
      </w:pPr>
    </w:p>
    <w:p w14:paraId="56761CAB" w14:textId="77777777" w:rsidR="00D6450E" w:rsidRDefault="00D51AB9">
      <w:pPr>
        <w:spacing w:before="90" w:line="360" w:lineRule="auto"/>
        <w:ind w:left="1308" w:right="812" w:hanging="720"/>
        <w:jc w:val="both"/>
        <w:rPr>
          <w:b/>
          <w:sz w:val="24"/>
        </w:rPr>
      </w:pPr>
      <w:r>
        <w:rPr>
          <w:sz w:val="24"/>
        </w:rPr>
        <w:lastRenderedPageBreak/>
        <w:t xml:space="preserve">Berdugo, J. (2014). </w:t>
      </w:r>
      <w:r>
        <w:rPr>
          <w:i/>
          <w:sz w:val="24"/>
        </w:rPr>
        <w:t>Antología de la quinua en Boyacá y su papel en el desarrollo rural.</w:t>
      </w:r>
      <w:r>
        <w:rPr>
          <w:i/>
          <w:spacing w:val="-14"/>
          <w:sz w:val="24"/>
        </w:rPr>
        <w:t xml:space="preserve"> </w:t>
      </w:r>
      <w:r>
        <w:rPr>
          <w:i/>
          <w:sz w:val="24"/>
        </w:rPr>
        <w:t>Caso:</w:t>
      </w:r>
      <w:r>
        <w:rPr>
          <w:i/>
          <w:spacing w:val="-14"/>
          <w:sz w:val="24"/>
        </w:rPr>
        <w:t xml:space="preserve"> </w:t>
      </w:r>
      <w:r>
        <w:rPr>
          <w:i/>
          <w:sz w:val="24"/>
        </w:rPr>
        <w:t>Municipio</w:t>
      </w:r>
      <w:r>
        <w:rPr>
          <w:i/>
          <w:spacing w:val="-15"/>
          <w:sz w:val="24"/>
        </w:rPr>
        <w:t xml:space="preserve"> </w:t>
      </w:r>
      <w:r>
        <w:rPr>
          <w:i/>
          <w:sz w:val="24"/>
        </w:rPr>
        <w:t>de</w:t>
      </w:r>
      <w:r>
        <w:rPr>
          <w:i/>
          <w:spacing w:val="-15"/>
          <w:sz w:val="24"/>
        </w:rPr>
        <w:t xml:space="preserve"> </w:t>
      </w:r>
      <w:r>
        <w:rPr>
          <w:i/>
          <w:sz w:val="24"/>
        </w:rPr>
        <w:t>Tuta.</w:t>
      </w:r>
      <w:r>
        <w:rPr>
          <w:i/>
          <w:spacing w:val="-10"/>
          <w:sz w:val="24"/>
        </w:rPr>
        <w:t xml:space="preserve"> </w:t>
      </w:r>
      <w:r>
        <w:rPr>
          <w:sz w:val="24"/>
        </w:rPr>
        <w:t>Tesis</w:t>
      </w:r>
      <w:r>
        <w:rPr>
          <w:spacing w:val="-11"/>
          <w:sz w:val="24"/>
        </w:rPr>
        <w:t xml:space="preserve"> </w:t>
      </w:r>
      <w:r>
        <w:rPr>
          <w:sz w:val="24"/>
        </w:rPr>
        <w:t>Ing.</w:t>
      </w:r>
      <w:r>
        <w:rPr>
          <w:spacing w:val="-13"/>
          <w:sz w:val="24"/>
        </w:rPr>
        <w:t xml:space="preserve"> </w:t>
      </w:r>
      <w:r>
        <w:rPr>
          <w:sz w:val="24"/>
        </w:rPr>
        <w:t>Agr.</w:t>
      </w:r>
      <w:r>
        <w:rPr>
          <w:spacing w:val="-12"/>
          <w:sz w:val="24"/>
        </w:rPr>
        <w:t xml:space="preserve"> </w:t>
      </w:r>
      <w:r>
        <w:rPr>
          <w:sz w:val="24"/>
        </w:rPr>
        <w:t>UNAD.</w:t>
      </w:r>
      <w:r>
        <w:rPr>
          <w:spacing w:val="-15"/>
          <w:sz w:val="24"/>
        </w:rPr>
        <w:t xml:space="preserve"> </w:t>
      </w:r>
      <w:r>
        <w:rPr>
          <w:sz w:val="24"/>
        </w:rPr>
        <w:t>Pp.</w:t>
      </w:r>
      <w:r>
        <w:rPr>
          <w:spacing w:val="-13"/>
          <w:sz w:val="24"/>
        </w:rPr>
        <w:t xml:space="preserve"> </w:t>
      </w:r>
      <w:r>
        <w:rPr>
          <w:sz w:val="24"/>
        </w:rPr>
        <w:t>190.</w:t>
      </w:r>
      <w:r>
        <w:rPr>
          <w:spacing w:val="-13"/>
          <w:sz w:val="24"/>
        </w:rPr>
        <w:t xml:space="preserve"> </w:t>
      </w:r>
      <w:r>
        <w:rPr>
          <w:sz w:val="24"/>
        </w:rPr>
        <w:t>Disponible en:</w:t>
      </w:r>
      <w:r>
        <w:rPr>
          <w:spacing w:val="59"/>
          <w:sz w:val="24"/>
        </w:rPr>
        <w:t xml:space="preserve"> </w:t>
      </w:r>
      <w:r>
        <w:rPr>
          <w:b/>
          <w:sz w:val="24"/>
        </w:rPr>
        <w:t>https://repository.unad.edu.co</w:t>
      </w:r>
    </w:p>
    <w:p w14:paraId="0C36BDB7" w14:textId="77777777" w:rsidR="00D6450E" w:rsidRPr="00626016" w:rsidRDefault="00D51AB9">
      <w:pPr>
        <w:spacing w:before="158" w:line="362" w:lineRule="auto"/>
        <w:ind w:left="1296" w:right="813" w:hanging="696"/>
        <w:jc w:val="both"/>
        <w:rPr>
          <w:i/>
          <w:sz w:val="24"/>
          <w:lang w:val="en-US"/>
        </w:rPr>
      </w:pPr>
      <w:r w:rsidRPr="00626016">
        <w:rPr>
          <w:sz w:val="24"/>
          <w:lang w:val="en-US"/>
        </w:rPr>
        <w:t>Bhargava,</w:t>
      </w:r>
      <w:r w:rsidRPr="00626016">
        <w:rPr>
          <w:spacing w:val="-14"/>
          <w:sz w:val="24"/>
          <w:lang w:val="en-US"/>
        </w:rPr>
        <w:t xml:space="preserve"> </w:t>
      </w:r>
      <w:r w:rsidRPr="00626016">
        <w:rPr>
          <w:sz w:val="24"/>
          <w:lang w:val="en-US"/>
        </w:rPr>
        <w:t>A.,</w:t>
      </w:r>
      <w:r w:rsidRPr="00626016">
        <w:rPr>
          <w:spacing w:val="-11"/>
          <w:sz w:val="24"/>
          <w:lang w:val="en-US"/>
        </w:rPr>
        <w:t xml:space="preserve"> </w:t>
      </w:r>
      <w:r w:rsidRPr="00626016">
        <w:rPr>
          <w:sz w:val="24"/>
          <w:lang w:val="en-US"/>
        </w:rPr>
        <w:t>&amp;</w:t>
      </w:r>
      <w:r w:rsidRPr="00626016">
        <w:rPr>
          <w:spacing w:val="-15"/>
          <w:sz w:val="24"/>
          <w:lang w:val="en-US"/>
        </w:rPr>
        <w:t xml:space="preserve"> </w:t>
      </w:r>
      <w:r w:rsidRPr="00626016">
        <w:rPr>
          <w:sz w:val="24"/>
          <w:lang w:val="en-US"/>
        </w:rPr>
        <w:t>Srivastava,</w:t>
      </w:r>
      <w:r w:rsidRPr="00626016">
        <w:rPr>
          <w:spacing w:val="-13"/>
          <w:sz w:val="24"/>
          <w:lang w:val="en-US"/>
        </w:rPr>
        <w:t xml:space="preserve"> </w:t>
      </w:r>
      <w:r w:rsidRPr="00626016">
        <w:rPr>
          <w:sz w:val="24"/>
          <w:lang w:val="en-US"/>
        </w:rPr>
        <w:t>S.</w:t>
      </w:r>
      <w:r w:rsidRPr="00626016">
        <w:rPr>
          <w:spacing w:val="-11"/>
          <w:sz w:val="24"/>
          <w:lang w:val="en-US"/>
        </w:rPr>
        <w:t xml:space="preserve"> </w:t>
      </w:r>
      <w:r w:rsidRPr="00626016">
        <w:rPr>
          <w:sz w:val="24"/>
          <w:lang w:val="en-US"/>
        </w:rPr>
        <w:t>(2013)</w:t>
      </w:r>
      <w:r w:rsidRPr="00626016">
        <w:rPr>
          <w:spacing w:val="-14"/>
          <w:sz w:val="24"/>
          <w:lang w:val="en-US"/>
        </w:rPr>
        <w:t xml:space="preserve"> </w:t>
      </w:r>
      <w:r w:rsidRPr="00626016">
        <w:rPr>
          <w:sz w:val="24"/>
          <w:lang w:val="en-US"/>
        </w:rPr>
        <w:t>.</w:t>
      </w:r>
      <w:r w:rsidRPr="00626016">
        <w:rPr>
          <w:spacing w:val="-13"/>
          <w:sz w:val="24"/>
          <w:lang w:val="en-US"/>
        </w:rPr>
        <w:t xml:space="preserve"> </w:t>
      </w:r>
      <w:r w:rsidRPr="00626016">
        <w:rPr>
          <w:i/>
          <w:color w:val="111111"/>
          <w:sz w:val="24"/>
          <w:lang w:val="en-US"/>
        </w:rPr>
        <w:t>Innovations</w:t>
      </w:r>
      <w:r w:rsidRPr="00626016">
        <w:rPr>
          <w:i/>
          <w:color w:val="111111"/>
          <w:spacing w:val="-13"/>
          <w:sz w:val="24"/>
          <w:lang w:val="en-US"/>
        </w:rPr>
        <w:t xml:space="preserve"> </w:t>
      </w:r>
      <w:r w:rsidRPr="00626016">
        <w:rPr>
          <w:i/>
          <w:color w:val="111111"/>
          <w:sz w:val="24"/>
          <w:lang w:val="en-US"/>
        </w:rPr>
        <w:t>in</w:t>
      </w:r>
      <w:r w:rsidRPr="00626016">
        <w:rPr>
          <w:i/>
          <w:color w:val="111111"/>
          <w:spacing w:val="-13"/>
          <w:sz w:val="24"/>
          <w:lang w:val="en-US"/>
        </w:rPr>
        <w:t xml:space="preserve"> </w:t>
      </w:r>
      <w:r w:rsidRPr="00626016">
        <w:rPr>
          <w:i/>
          <w:color w:val="111111"/>
          <w:sz w:val="24"/>
          <w:lang w:val="en-US"/>
        </w:rPr>
        <w:t>Health</w:t>
      </w:r>
      <w:r w:rsidRPr="00626016">
        <w:rPr>
          <w:i/>
          <w:color w:val="111111"/>
          <w:spacing w:val="-13"/>
          <w:sz w:val="24"/>
          <w:lang w:val="en-US"/>
        </w:rPr>
        <w:t xml:space="preserve"> </w:t>
      </w:r>
      <w:r w:rsidRPr="00626016">
        <w:rPr>
          <w:i/>
          <w:color w:val="111111"/>
          <w:sz w:val="24"/>
          <w:lang w:val="en-US"/>
        </w:rPr>
        <w:t>Value</w:t>
      </w:r>
      <w:r w:rsidRPr="00626016">
        <w:rPr>
          <w:i/>
          <w:color w:val="111111"/>
          <w:spacing w:val="-14"/>
          <w:sz w:val="24"/>
          <w:lang w:val="en-US"/>
        </w:rPr>
        <w:t xml:space="preserve"> </w:t>
      </w:r>
      <w:r w:rsidRPr="00626016">
        <w:rPr>
          <w:i/>
          <w:color w:val="111111"/>
          <w:sz w:val="24"/>
          <w:lang w:val="en-US"/>
        </w:rPr>
        <w:t>and</w:t>
      </w:r>
      <w:r w:rsidRPr="00626016">
        <w:rPr>
          <w:i/>
          <w:color w:val="111111"/>
          <w:spacing w:val="-13"/>
          <w:sz w:val="24"/>
          <w:lang w:val="en-US"/>
        </w:rPr>
        <w:t xml:space="preserve"> </w:t>
      </w:r>
      <w:r w:rsidRPr="00626016">
        <w:rPr>
          <w:i/>
          <w:color w:val="111111"/>
          <w:sz w:val="24"/>
          <w:lang w:val="en-US"/>
        </w:rPr>
        <w:t>Functional Food Development of Quinoa (Chenopodium quinoa</w:t>
      </w:r>
      <w:r w:rsidRPr="00626016">
        <w:rPr>
          <w:i/>
          <w:color w:val="111111"/>
          <w:spacing w:val="2"/>
          <w:sz w:val="24"/>
          <w:lang w:val="en-US"/>
        </w:rPr>
        <w:t xml:space="preserve"> </w:t>
      </w:r>
      <w:r w:rsidRPr="00626016">
        <w:rPr>
          <w:i/>
          <w:color w:val="111111"/>
          <w:sz w:val="24"/>
          <w:lang w:val="en-US"/>
        </w:rPr>
        <w:t>Willd.)</w:t>
      </w:r>
    </w:p>
    <w:p w14:paraId="2B18D70B" w14:textId="77777777" w:rsidR="00D6450E" w:rsidRPr="00626016" w:rsidRDefault="00D51AB9">
      <w:pPr>
        <w:spacing w:line="360" w:lineRule="auto"/>
        <w:ind w:left="1308" w:right="884"/>
        <w:rPr>
          <w:b/>
          <w:sz w:val="24"/>
          <w:lang w:val="en-US"/>
        </w:rPr>
      </w:pPr>
      <w:r w:rsidRPr="00626016">
        <w:rPr>
          <w:sz w:val="24"/>
          <w:lang w:val="en-US"/>
        </w:rPr>
        <w:t xml:space="preserve">Disponible en: </w:t>
      </w:r>
      <w:r w:rsidRPr="00626016">
        <w:rPr>
          <w:b/>
          <w:sz w:val="24"/>
          <w:lang w:val="en-US"/>
        </w:rPr>
        <w:t>htt</w:t>
      </w:r>
      <w:hyperlink r:id="rId47">
        <w:r w:rsidRPr="00626016">
          <w:rPr>
            <w:b/>
            <w:sz w:val="24"/>
            <w:lang w:val="en-US"/>
          </w:rPr>
          <w:t>ps://www</w:t>
        </w:r>
      </w:hyperlink>
      <w:r w:rsidRPr="00626016">
        <w:rPr>
          <w:b/>
          <w:sz w:val="24"/>
          <w:lang w:val="en-US"/>
        </w:rPr>
        <w:t>.re</w:t>
      </w:r>
      <w:hyperlink r:id="rId48">
        <w:r w:rsidRPr="00626016">
          <w:rPr>
            <w:b/>
            <w:sz w:val="24"/>
            <w:lang w:val="en-US"/>
          </w:rPr>
          <w:t>se</w:t>
        </w:r>
      </w:hyperlink>
      <w:r w:rsidRPr="00626016">
        <w:rPr>
          <w:b/>
          <w:sz w:val="24"/>
          <w:lang w:val="en-US"/>
        </w:rPr>
        <w:t>a</w:t>
      </w:r>
      <w:hyperlink r:id="rId49">
        <w:r w:rsidRPr="00626016">
          <w:rPr>
            <w:b/>
            <w:sz w:val="24"/>
            <w:lang w:val="en-US"/>
          </w:rPr>
          <w:t>rchgate.net/publication/274952516_Innovations_in_</w:t>
        </w:r>
      </w:hyperlink>
      <w:r w:rsidRPr="00626016">
        <w:rPr>
          <w:b/>
          <w:sz w:val="24"/>
          <w:lang w:val="en-US"/>
        </w:rPr>
        <w:t xml:space="preserve"> Health_Value_and_Functional_Food_Development_of_Quinoa_Chen opodium_quinoa_Willd</w:t>
      </w:r>
    </w:p>
    <w:p w14:paraId="72FE985C" w14:textId="77777777" w:rsidR="00D6450E" w:rsidRDefault="00D51AB9">
      <w:pPr>
        <w:spacing w:before="156" w:line="360" w:lineRule="auto"/>
        <w:ind w:left="1308" w:right="811" w:hanging="720"/>
        <w:jc w:val="both"/>
        <w:rPr>
          <w:sz w:val="24"/>
        </w:rPr>
      </w:pPr>
      <w:r>
        <w:rPr>
          <w:sz w:val="24"/>
        </w:rPr>
        <w:t xml:space="preserve">Bioversity International; Organización de las Naciones Unidas para la Agricultura y la Alimentación (FAO); Fundación PROINPA; Instituto Nacional de Innovación Agropecuaria y Forestal (INIAF); Fondo Internacional de Desarrollo Agrícola (FIDA) (2013) </w:t>
      </w:r>
      <w:r>
        <w:rPr>
          <w:i/>
          <w:sz w:val="24"/>
        </w:rPr>
        <w:t>Descriptores para quinua (Chenopodium quinoa Willd.) y sus parientes silvestres</w:t>
      </w:r>
      <w:r>
        <w:rPr>
          <w:sz w:val="24"/>
        </w:rPr>
        <w:t>. Bioversity International Pp. 52.</w:t>
      </w:r>
    </w:p>
    <w:p w14:paraId="14A27695" w14:textId="77777777" w:rsidR="00D6450E" w:rsidRDefault="00D51AB9">
      <w:pPr>
        <w:spacing w:before="215" w:line="360" w:lineRule="auto"/>
        <w:ind w:left="1440" w:right="815" w:hanging="852"/>
        <w:jc w:val="both"/>
        <w:rPr>
          <w:sz w:val="24"/>
        </w:rPr>
      </w:pPr>
      <w:r>
        <w:rPr>
          <w:sz w:val="24"/>
        </w:rPr>
        <w:t xml:space="preserve">Bonifacio, A. &amp; Alcón, G. (2018). </w:t>
      </w:r>
      <w:r>
        <w:rPr>
          <w:i/>
          <w:sz w:val="24"/>
        </w:rPr>
        <w:t>Evaluación de las variables agronómicas de la quinua (Chenopodium quinoa Willd.) y calidad de grano con aplicación de</w:t>
      </w:r>
      <w:r>
        <w:rPr>
          <w:i/>
          <w:spacing w:val="-12"/>
          <w:sz w:val="24"/>
        </w:rPr>
        <w:t xml:space="preserve"> </w:t>
      </w:r>
      <w:r>
        <w:rPr>
          <w:i/>
          <w:sz w:val="24"/>
        </w:rPr>
        <w:t>niveles</w:t>
      </w:r>
      <w:r>
        <w:rPr>
          <w:i/>
          <w:spacing w:val="-8"/>
          <w:sz w:val="24"/>
        </w:rPr>
        <w:t xml:space="preserve"> </w:t>
      </w:r>
      <w:r>
        <w:rPr>
          <w:i/>
          <w:sz w:val="24"/>
        </w:rPr>
        <w:t>de</w:t>
      </w:r>
      <w:r>
        <w:rPr>
          <w:i/>
          <w:spacing w:val="-11"/>
          <w:sz w:val="24"/>
        </w:rPr>
        <w:t xml:space="preserve"> </w:t>
      </w:r>
      <w:r>
        <w:rPr>
          <w:i/>
          <w:sz w:val="24"/>
        </w:rPr>
        <w:t>estiércol</w:t>
      </w:r>
      <w:r>
        <w:rPr>
          <w:i/>
          <w:spacing w:val="-8"/>
          <w:sz w:val="24"/>
        </w:rPr>
        <w:t xml:space="preserve"> </w:t>
      </w:r>
      <w:r>
        <w:rPr>
          <w:i/>
          <w:sz w:val="24"/>
        </w:rPr>
        <w:t>ovino</w:t>
      </w:r>
      <w:r>
        <w:rPr>
          <w:i/>
          <w:spacing w:val="-11"/>
          <w:sz w:val="24"/>
        </w:rPr>
        <w:t xml:space="preserve"> </w:t>
      </w:r>
      <w:r>
        <w:rPr>
          <w:i/>
          <w:sz w:val="24"/>
        </w:rPr>
        <w:t>y</w:t>
      </w:r>
      <w:r>
        <w:rPr>
          <w:i/>
          <w:spacing w:val="-11"/>
          <w:sz w:val="24"/>
        </w:rPr>
        <w:t xml:space="preserve"> </w:t>
      </w:r>
      <w:r>
        <w:rPr>
          <w:i/>
          <w:sz w:val="24"/>
        </w:rPr>
        <w:t>urea.</w:t>
      </w:r>
      <w:r>
        <w:rPr>
          <w:i/>
          <w:spacing w:val="38"/>
          <w:sz w:val="24"/>
        </w:rPr>
        <w:t xml:space="preserve"> </w:t>
      </w:r>
      <w:r>
        <w:rPr>
          <w:sz w:val="24"/>
        </w:rPr>
        <w:t>Revista</w:t>
      </w:r>
      <w:r>
        <w:rPr>
          <w:spacing w:val="-10"/>
          <w:sz w:val="24"/>
        </w:rPr>
        <w:t xml:space="preserve"> </w:t>
      </w:r>
      <w:r>
        <w:rPr>
          <w:sz w:val="24"/>
        </w:rPr>
        <w:t>de</w:t>
      </w:r>
      <w:r>
        <w:rPr>
          <w:spacing w:val="-12"/>
          <w:sz w:val="24"/>
        </w:rPr>
        <w:t xml:space="preserve"> </w:t>
      </w:r>
      <w:r>
        <w:rPr>
          <w:sz w:val="24"/>
        </w:rPr>
        <w:t>investigación</w:t>
      </w:r>
      <w:r>
        <w:rPr>
          <w:spacing w:val="-7"/>
          <w:sz w:val="24"/>
        </w:rPr>
        <w:t xml:space="preserve"> </w:t>
      </w:r>
      <w:r>
        <w:rPr>
          <w:sz w:val="24"/>
        </w:rPr>
        <w:t>e</w:t>
      </w:r>
      <w:r>
        <w:rPr>
          <w:spacing w:val="-11"/>
          <w:sz w:val="24"/>
        </w:rPr>
        <w:t xml:space="preserve"> </w:t>
      </w:r>
      <w:r>
        <w:rPr>
          <w:sz w:val="24"/>
        </w:rPr>
        <w:t>innovación agropecuaria y recursos naturales</w:t>
      </w:r>
      <w:r>
        <w:rPr>
          <w:i/>
          <w:sz w:val="24"/>
        </w:rPr>
        <w:t xml:space="preserve">. </w:t>
      </w:r>
      <w:r>
        <w:rPr>
          <w:sz w:val="24"/>
        </w:rPr>
        <w:t xml:space="preserve">Universidad Mayor de San Andrés, Bolivia. RIIARn vol.5 no.1 </w:t>
      </w:r>
      <w:r>
        <w:rPr>
          <w:spacing w:val="-3"/>
          <w:sz w:val="24"/>
        </w:rPr>
        <w:t xml:space="preserve">La </w:t>
      </w:r>
      <w:r>
        <w:rPr>
          <w:sz w:val="24"/>
        </w:rPr>
        <w:t>Paz.</w:t>
      </w:r>
      <w:r>
        <w:rPr>
          <w:spacing w:val="3"/>
          <w:sz w:val="24"/>
        </w:rPr>
        <w:t xml:space="preserve"> </w:t>
      </w:r>
      <w:r>
        <w:rPr>
          <w:sz w:val="24"/>
        </w:rPr>
        <w:t>2018</w:t>
      </w:r>
    </w:p>
    <w:p w14:paraId="37ABFAF6" w14:textId="77777777" w:rsidR="00D6450E" w:rsidRDefault="00D51AB9" w:rsidP="0064453C">
      <w:pPr>
        <w:tabs>
          <w:tab w:val="left" w:pos="3257"/>
          <w:tab w:val="left" w:pos="4923"/>
          <w:tab w:val="left" w:pos="6555"/>
          <w:tab w:val="left" w:pos="8231"/>
        </w:tabs>
        <w:spacing w:before="240" w:line="360" w:lineRule="auto"/>
        <w:ind w:left="1310" w:right="839" w:hanging="720"/>
        <w:rPr>
          <w:b/>
          <w:sz w:val="24"/>
        </w:rPr>
      </w:pPr>
      <w:r>
        <w:rPr>
          <w:sz w:val="24"/>
        </w:rPr>
        <w:t xml:space="preserve">Cárdenas, G. (2009). </w:t>
      </w:r>
      <w:r>
        <w:rPr>
          <w:i/>
          <w:sz w:val="24"/>
        </w:rPr>
        <w:t>Investigación participativa con agricultores: una opción de organización</w:t>
      </w:r>
      <w:r>
        <w:rPr>
          <w:sz w:val="24"/>
        </w:rPr>
        <w:t>.</w:t>
      </w:r>
      <w:r>
        <w:rPr>
          <w:sz w:val="24"/>
        </w:rPr>
        <w:tab/>
        <w:t>Manizales,</w:t>
      </w:r>
      <w:r>
        <w:rPr>
          <w:sz w:val="24"/>
        </w:rPr>
        <w:tab/>
        <w:t>Colombia.</w:t>
      </w:r>
      <w:r>
        <w:rPr>
          <w:sz w:val="24"/>
        </w:rPr>
        <w:tab/>
        <w:t>Disponible</w:t>
      </w:r>
      <w:r>
        <w:rPr>
          <w:sz w:val="24"/>
        </w:rPr>
        <w:tab/>
      </w:r>
      <w:r>
        <w:rPr>
          <w:spacing w:val="-11"/>
          <w:sz w:val="24"/>
        </w:rPr>
        <w:t xml:space="preserve">en: </w:t>
      </w:r>
      <w:r>
        <w:rPr>
          <w:b/>
          <w:sz w:val="24"/>
        </w:rPr>
        <w:t>htt</w:t>
      </w:r>
      <w:hyperlink r:id="rId50">
        <w:r>
          <w:rPr>
            <w:b/>
            <w:sz w:val="24"/>
          </w:rPr>
          <w:t>ps://www.google.c</w:t>
        </w:r>
      </w:hyperlink>
      <w:r>
        <w:rPr>
          <w:b/>
          <w:sz w:val="24"/>
        </w:rPr>
        <w:t>om/u</w:t>
      </w:r>
      <w:hyperlink r:id="rId51">
        <w:r>
          <w:rPr>
            <w:b/>
            <w:sz w:val="24"/>
          </w:rPr>
          <w:t>rl?sa=t&amp;rct=j&amp;q=&amp;esrc=s&amp;source=web&amp;c</w:t>
        </w:r>
      </w:hyperlink>
      <w:r>
        <w:rPr>
          <w:b/>
          <w:sz w:val="24"/>
        </w:rPr>
        <w:t xml:space="preserve"> d=&amp;cad=rja&amp;uact=8&amp;ved=2ahUKEwimjJu_1N_</w:t>
      </w:r>
      <w:r>
        <w:rPr>
          <w:b/>
          <w:i/>
          <w:sz w:val="24"/>
        </w:rPr>
        <w:t xml:space="preserve">uAhUTQ80KHawOB </w:t>
      </w:r>
      <w:r>
        <w:rPr>
          <w:b/>
          <w:i/>
          <w:spacing w:val="2"/>
          <w:w w:val="95"/>
          <w:sz w:val="24"/>
        </w:rPr>
        <w:t>ywQFjAAegQIARAC</w:t>
      </w:r>
      <w:r>
        <w:rPr>
          <w:b/>
          <w:spacing w:val="2"/>
          <w:w w:val="95"/>
          <w:sz w:val="24"/>
        </w:rPr>
        <w:t xml:space="preserve">&amp;url=https%3A%2F%2Fwww.redalyc.org%2Fp </w:t>
      </w:r>
      <w:r>
        <w:rPr>
          <w:b/>
          <w:sz w:val="24"/>
        </w:rPr>
        <w:t>df%2F3217%2F321727231011.pdf&amp;usg=AOvVaw2m0Jsvto_H39yC2 yCGW3Pl</w:t>
      </w:r>
    </w:p>
    <w:p w14:paraId="5BC7781F" w14:textId="77777777" w:rsidR="00D6450E" w:rsidRDefault="00D6450E">
      <w:pPr>
        <w:pStyle w:val="Textoindependiente"/>
        <w:spacing w:before="9"/>
        <w:rPr>
          <w:b/>
          <w:sz w:val="20"/>
        </w:rPr>
      </w:pPr>
    </w:p>
    <w:p w14:paraId="0E58256A" w14:textId="77777777" w:rsidR="00D6450E" w:rsidRDefault="00D51AB9" w:rsidP="005A165C">
      <w:pPr>
        <w:pStyle w:val="Textoindependiente"/>
        <w:ind w:left="588"/>
        <w:jc w:val="both"/>
      </w:pPr>
      <w:r>
        <w:t>CENTRO INTERNACIONAL DE MEJORAMIENTO DE MAÍZ Y</w:t>
      </w:r>
      <w:r>
        <w:rPr>
          <w:spacing w:val="56"/>
        </w:rPr>
        <w:t xml:space="preserve"> </w:t>
      </w:r>
      <w:r>
        <w:t>TRIGO.</w:t>
      </w:r>
    </w:p>
    <w:p w14:paraId="66A0196A" w14:textId="77777777" w:rsidR="00D6450E" w:rsidRDefault="00D51AB9" w:rsidP="005A165C">
      <w:pPr>
        <w:spacing w:before="140" w:line="360" w:lineRule="auto"/>
        <w:ind w:left="1308" w:right="855"/>
        <w:jc w:val="both"/>
        <w:rPr>
          <w:sz w:val="24"/>
        </w:rPr>
      </w:pPr>
      <w:r>
        <w:rPr>
          <w:sz w:val="24"/>
        </w:rPr>
        <w:t xml:space="preserve">(CIMMYT). (1988). </w:t>
      </w:r>
      <w:r>
        <w:rPr>
          <w:i/>
          <w:sz w:val="24"/>
        </w:rPr>
        <w:t>La formulación de recomendaciones a partir de datos agronómicos: Un manual metodológico de evaluación</w:t>
      </w:r>
      <w:r>
        <w:rPr>
          <w:sz w:val="24"/>
        </w:rPr>
        <w:t>. México. Disponible</w:t>
      </w:r>
    </w:p>
    <w:p w14:paraId="26FBE368" w14:textId="77777777" w:rsidR="00D6450E" w:rsidRDefault="00D6450E">
      <w:pPr>
        <w:spacing w:line="360" w:lineRule="auto"/>
        <w:rPr>
          <w:sz w:val="24"/>
        </w:rPr>
        <w:sectPr w:rsidR="00D6450E">
          <w:pgSz w:w="11920" w:h="16850"/>
          <w:pgMar w:top="1600" w:right="880" w:bottom="1220" w:left="1680" w:header="0" w:footer="1034" w:gutter="0"/>
          <w:cols w:space="720"/>
        </w:sectPr>
      </w:pPr>
    </w:p>
    <w:p w14:paraId="284FD5D7" w14:textId="77777777" w:rsidR="00D6450E" w:rsidRDefault="00D51AB9" w:rsidP="0064453C">
      <w:pPr>
        <w:spacing w:before="240" w:after="240" w:line="365" w:lineRule="auto"/>
        <w:ind w:left="1310" w:right="737"/>
        <w:rPr>
          <w:b/>
          <w:i/>
          <w:sz w:val="24"/>
        </w:rPr>
      </w:pPr>
      <w:r>
        <w:rPr>
          <w:sz w:val="24"/>
        </w:rPr>
        <w:lastRenderedPageBreak/>
        <w:t>en:</w:t>
      </w:r>
      <w:r>
        <w:rPr>
          <w:b/>
          <w:i/>
          <w:sz w:val="24"/>
        </w:rPr>
        <w:t>https://repository.cimmyt.org/xmlui/bitstream/handle/10883/1063/903 1.pdf.</w:t>
      </w:r>
    </w:p>
    <w:p w14:paraId="322FC749" w14:textId="5B15AEEC" w:rsidR="00D6450E" w:rsidRDefault="00D51AB9">
      <w:pPr>
        <w:spacing w:line="360" w:lineRule="auto"/>
        <w:ind w:left="1308" w:right="819" w:hanging="720"/>
        <w:jc w:val="both"/>
        <w:rPr>
          <w:sz w:val="24"/>
        </w:rPr>
      </w:pPr>
      <w:r>
        <w:rPr>
          <w:sz w:val="24"/>
        </w:rPr>
        <w:t xml:space="preserve">Chalá, M. (2014). </w:t>
      </w:r>
      <w:r>
        <w:rPr>
          <w:i/>
          <w:sz w:val="24"/>
        </w:rPr>
        <w:t>Evaluación agronómica de líneas f5 de quinua (Chenopodium quinoa willd.), en dos localidades de la serranía</w:t>
      </w:r>
      <w:r>
        <w:rPr>
          <w:sz w:val="24"/>
        </w:rPr>
        <w:t>.</w:t>
      </w:r>
      <w:r w:rsidR="00577728">
        <w:rPr>
          <w:sz w:val="24"/>
        </w:rPr>
        <w:t xml:space="preserve"> </w:t>
      </w:r>
      <w:r>
        <w:rPr>
          <w:sz w:val="24"/>
        </w:rPr>
        <w:t>Tesis de grado previo la obtención del Título de Ingeniero Agrónomo. Pp. 93. Quito, Ecuador.</w:t>
      </w:r>
    </w:p>
    <w:p w14:paraId="6DFD1CD9" w14:textId="77777777" w:rsidR="00D6450E" w:rsidRDefault="00D51AB9">
      <w:pPr>
        <w:spacing w:before="160" w:line="360" w:lineRule="auto"/>
        <w:ind w:left="1308" w:right="815" w:hanging="720"/>
        <w:jc w:val="both"/>
        <w:rPr>
          <w:sz w:val="24"/>
        </w:rPr>
      </w:pPr>
      <w:r>
        <w:rPr>
          <w:color w:val="333333"/>
          <w:sz w:val="24"/>
        </w:rPr>
        <w:t xml:space="preserve">Chuquimarca, J. (2019). </w:t>
      </w:r>
      <w:r>
        <w:rPr>
          <w:i/>
          <w:color w:val="333333"/>
          <w:sz w:val="24"/>
        </w:rPr>
        <w:t xml:space="preserve">Evaluación de la adaptación y rendimiento de diez líneas de quinua (Chenopodium quínoa W), en la parroquia Calpi cantón Riobamba provincia de Chimborazo. </w:t>
      </w:r>
      <w:r>
        <w:rPr>
          <w:color w:val="333333"/>
          <w:sz w:val="24"/>
        </w:rPr>
        <w:t xml:space="preserve">(Tesis de grado. Ingeniero Agrónomo). Escuela Superior Politécnica de Chimborazo. Riobamba. </w:t>
      </w:r>
      <w:r>
        <w:rPr>
          <w:sz w:val="24"/>
        </w:rPr>
        <w:t>Disponible en:</w:t>
      </w:r>
    </w:p>
    <w:p w14:paraId="2248AF2A" w14:textId="77777777" w:rsidR="00D6450E" w:rsidRPr="00EE5AD9" w:rsidRDefault="00D51AB9" w:rsidP="00EE5AD9">
      <w:pPr>
        <w:pStyle w:val="Textoindependiente"/>
        <w:ind w:firstLine="1276"/>
        <w:rPr>
          <w:b/>
        </w:rPr>
      </w:pPr>
      <w:bookmarkStart w:id="355" w:name="_Toc76118002"/>
      <w:r w:rsidRPr="00EE5AD9">
        <w:rPr>
          <w:b/>
        </w:rPr>
        <w:t>http:// dspace.espoch.edu.ec/handle/123456789/10731</w:t>
      </w:r>
      <w:bookmarkEnd w:id="355"/>
    </w:p>
    <w:p w14:paraId="59749B53" w14:textId="77777777" w:rsidR="00D6450E" w:rsidRDefault="00D6450E">
      <w:pPr>
        <w:pStyle w:val="Textoindependiente"/>
        <w:spacing w:before="5"/>
        <w:rPr>
          <w:b/>
          <w:sz w:val="25"/>
        </w:rPr>
      </w:pPr>
    </w:p>
    <w:p w14:paraId="2C6BB77D" w14:textId="2CF99D9B" w:rsidR="00D6450E" w:rsidRPr="00591D69" w:rsidRDefault="00D51AB9" w:rsidP="00591D69">
      <w:pPr>
        <w:spacing w:before="1" w:line="360" w:lineRule="auto"/>
        <w:ind w:left="1308" w:right="816" w:hanging="720"/>
        <w:jc w:val="both"/>
        <w:rPr>
          <w:b/>
          <w:sz w:val="24"/>
        </w:rPr>
      </w:pPr>
      <w:r>
        <w:rPr>
          <w:sz w:val="24"/>
        </w:rPr>
        <w:t xml:space="preserve">Cruces, L. &amp; Callohuari, Y. (2016). </w:t>
      </w:r>
      <w:r>
        <w:rPr>
          <w:i/>
          <w:sz w:val="24"/>
        </w:rPr>
        <w:t>Guía de identificacióny control de las principales plagas que afectan a la quinua en la zona andina</w:t>
      </w:r>
      <w:r>
        <w:rPr>
          <w:sz w:val="24"/>
        </w:rPr>
        <w:t xml:space="preserve">. Santiago, Chile. Disponible en: </w:t>
      </w:r>
      <w:hyperlink r:id="rId52">
        <w:r>
          <w:rPr>
            <w:b/>
            <w:sz w:val="24"/>
          </w:rPr>
          <w:t>http://www.fao.org/3/a-i55.9s.pdf</w:t>
        </w:r>
      </w:hyperlink>
    </w:p>
    <w:p w14:paraId="3B6B0E3A" w14:textId="77777777" w:rsidR="00D6450E" w:rsidRDefault="00D51AB9" w:rsidP="00591D69">
      <w:pPr>
        <w:spacing w:before="240"/>
        <w:ind w:right="1310"/>
        <w:jc w:val="right"/>
        <w:rPr>
          <w:sz w:val="24"/>
        </w:rPr>
      </w:pPr>
      <w:r>
        <w:rPr>
          <w:sz w:val="24"/>
        </w:rPr>
        <w:t xml:space="preserve">Cultivos Tradicionales. (2010). </w:t>
      </w:r>
      <w:r>
        <w:rPr>
          <w:i/>
          <w:sz w:val="24"/>
        </w:rPr>
        <w:t>Manejo del cultivo de quinua</w:t>
      </w:r>
      <w:r>
        <w:rPr>
          <w:sz w:val="24"/>
        </w:rPr>
        <w:t>. Disponible en:</w:t>
      </w:r>
    </w:p>
    <w:p w14:paraId="150D9C6B" w14:textId="77777777" w:rsidR="00D6450E" w:rsidRDefault="00D6450E">
      <w:pPr>
        <w:pStyle w:val="Textoindependiente"/>
        <w:spacing w:before="5"/>
      </w:pPr>
    </w:p>
    <w:p w14:paraId="46366413" w14:textId="77777777" w:rsidR="00D6450E" w:rsidRDefault="001C6D40">
      <w:pPr>
        <w:ind w:right="1394"/>
        <w:jc w:val="right"/>
        <w:rPr>
          <w:b/>
          <w:sz w:val="24"/>
        </w:rPr>
      </w:pPr>
      <w:hyperlink r:id="rId53">
        <w:r w:rsidR="00D51AB9">
          <w:rPr>
            <w:b/>
            <w:sz w:val="24"/>
          </w:rPr>
          <w:t>http://www.concope.gov.ec/Ecuaterritorial/paginas/Apoyo_Agro/</w:t>
        </w:r>
      </w:hyperlink>
    </w:p>
    <w:p w14:paraId="2FAA1760" w14:textId="77777777" w:rsidR="00D6450E" w:rsidRDefault="00D6450E">
      <w:pPr>
        <w:pStyle w:val="Textoindependiente"/>
        <w:spacing w:before="5"/>
        <w:rPr>
          <w:b/>
          <w:sz w:val="25"/>
        </w:rPr>
      </w:pPr>
    </w:p>
    <w:p w14:paraId="2B4F9BFD" w14:textId="77777777" w:rsidR="00D6450E" w:rsidRDefault="00D51AB9">
      <w:pPr>
        <w:spacing w:line="360" w:lineRule="auto"/>
        <w:ind w:left="1308" w:right="825" w:hanging="720"/>
        <w:jc w:val="both"/>
        <w:rPr>
          <w:b/>
          <w:sz w:val="24"/>
        </w:rPr>
      </w:pPr>
      <w:r>
        <w:rPr>
          <w:sz w:val="24"/>
        </w:rPr>
        <w:t xml:space="preserve">Daza, R. (2015). Quinua regalo ancestral. </w:t>
      </w:r>
      <w:r>
        <w:rPr>
          <w:i/>
          <w:sz w:val="24"/>
        </w:rPr>
        <w:t>Historia, Contexto, Tecnologia de la Quinua</w:t>
      </w:r>
      <w:r>
        <w:rPr>
          <w:sz w:val="24"/>
        </w:rPr>
        <w:t xml:space="preserve">. Disponible en: </w:t>
      </w:r>
      <w:hyperlink r:id="rId54">
        <w:r>
          <w:rPr>
            <w:b/>
            <w:sz w:val="24"/>
          </w:rPr>
          <w:t>http://www.académica.org</w:t>
        </w:r>
      </w:hyperlink>
    </w:p>
    <w:p w14:paraId="391505BC" w14:textId="4260C27B" w:rsidR="00D6450E" w:rsidRDefault="00D51AB9" w:rsidP="00591D69">
      <w:pPr>
        <w:spacing w:before="240" w:line="360" w:lineRule="auto"/>
        <w:ind w:left="1310" w:right="816" w:hanging="720"/>
        <w:jc w:val="both"/>
        <w:rPr>
          <w:b/>
          <w:sz w:val="24"/>
        </w:rPr>
      </w:pPr>
      <w:r>
        <w:rPr>
          <w:sz w:val="24"/>
        </w:rPr>
        <w:t>Dom</w:t>
      </w:r>
      <w:r w:rsidR="007B3B39">
        <w:rPr>
          <w:sz w:val="24"/>
        </w:rPr>
        <w:t>í</w:t>
      </w:r>
      <w:r>
        <w:rPr>
          <w:sz w:val="24"/>
        </w:rPr>
        <w:t>nguez, L.; R</w:t>
      </w:r>
      <w:r w:rsidR="007B3B39">
        <w:rPr>
          <w:sz w:val="24"/>
        </w:rPr>
        <w:t>amí</w:t>
      </w:r>
      <w:r>
        <w:rPr>
          <w:sz w:val="24"/>
        </w:rPr>
        <w:t>rez, G. y Es</w:t>
      </w:r>
      <w:r w:rsidR="007B3B39">
        <w:rPr>
          <w:sz w:val="24"/>
        </w:rPr>
        <w:t>té</w:t>
      </w:r>
      <w:r>
        <w:rPr>
          <w:sz w:val="24"/>
        </w:rPr>
        <w:t xml:space="preserve">fano, M. (2018). </w:t>
      </w:r>
      <w:r>
        <w:rPr>
          <w:rFonts w:ascii="Arial" w:hAnsi="Arial"/>
          <w:i/>
          <w:color w:val="333333"/>
          <w:sz w:val="21"/>
        </w:rPr>
        <w:t>Caract</w:t>
      </w:r>
      <w:r>
        <w:rPr>
          <w:i/>
          <w:color w:val="333333"/>
          <w:sz w:val="24"/>
        </w:rPr>
        <w:t>erísticas Funcionales y Nutricionales de la Quinua y el Amaranto, para mejorar el estado Nutricional de los Preescolares en Ecuador</w:t>
      </w:r>
      <w:r>
        <w:rPr>
          <w:color w:val="333333"/>
          <w:sz w:val="24"/>
        </w:rPr>
        <w:t xml:space="preserve">. </w:t>
      </w:r>
      <w:hyperlink r:id="rId55">
        <w:r>
          <w:rPr>
            <w:sz w:val="24"/>
          </w:rPr>
          <w:t>Tesis de Licenciatura en</w:t>
        </w:r>
      </w:hyperlink>
      <w:r>
        <w:rPr>
          <w:sz w:val="24"/>
        </w:rPr>
        <w:t xml:space="preserve"> </w:t>
      </w:r>
      <w:hyperlink r:id="rId56">
        <w:r>
          <w:rPr>
            <w:sz w:val="24"/>
          </w:rPr>
          <w:t>Nutrición Humana.</w:t>
        </w:r>
      </w:hyperlink>
      <w:r>
        <w:rPr>
          <w:sz w:val="24"/>
        </w:rPr>
        <w:t xml:space="preserve"> Universidad Estatal de Milagro. Disponible en: </w:t>
      </w:r>
      <w:hyperlink r:id="rId57">
        <w:r>
          <w:rPr>
            <w:b/>
            <w:sz w:val="24"/>
          </w:rPr>
          <w:t>http://repositorio.unemi.edu.ec/handle/123456789/3983</w:t>
        </w:r>
      </w:hyperlink>
    </w:p>
    <w:p w14:paraId="7689C034" w14:textId="77777777" w:rsidR="00D6450E" w:rsidRDefault="00D51AB9">
      <w:pPr>
        <w:spacing w:before="162" w:line="360" w:lineRule="auto"/>
        <w:ind w:left="1308" w:right="813" w:hanging="720"/>
        <w:jc w:val="both"/>
        <w:rPr>
          <w:rFonts w:ascii="Arial" w:hAnsi="Arial"/>
        </w:rPr>
      </w:pPr>
      <w:r>
        <w:rPr>
          <w:sz w:val="24"/>
        </w:rPr>
        <w:t xml:space="preserve">Duchitanga, S. (2017). </w:t>
      </w:r>
      <w:r>
        <w:rPr>
          <w:i/>
          <w:sz w:val="24"/>
        </w:rPr>
        <w:t>Evaluación del rendimiento y rentabilidad de quinua Chenopodium quinoa Willd con la utilización de abonos agroecológicosen la parroquia Tarqui (Sur del Ecuador)</w:t>
      </w:r>
      <w:r>
        <w:rPr>
          <w:sz w:val="24"/>
        </w:rPr>
        <w:t xml:space="preserve">. </w:t>
      </w:r>
      <w:r>
        <w:rPr>
          <w:rFonts w:ascii="Arial" w:hAnsi="Arial"/>
        </w:rPr>
        <w:t>Tesis previa a la obtención del título de magíster en agroecología y ambiente. Universidad de Cuenca. Pp. 99.</w:t>
      </w:r>
    </w:p>
    <w:p w14:paraId="1D9F92F6" w14:textId="77777777" w:rsidR="00D6450E" w:rsidRDefault="00D6450E">
      <w:pPr>
        <w:spacing w:line="360" w:lineRule="auto"/>
        <w:jc w:val="both"/>
        <w:rPr>
          <w:rFonts w:ascii="Arial" w:hAnsi="Arial"/>
        </w:rPr>
        <w:sectPr w:rsidR="00D6450E">
          <w:pgSz w:w="11920" w:h="16850"/>
          <w:pgMar w:top="1500" w:right="880" w:bottom="1220" w:left="1680" w:header="0" w:footer="1034" w:gutter="0"/>
          <w:cols w:space="720"/>
        </w:sectPr>
      </w:pPr>
    </w:p>
    <w:p w14:paraId="0DD5BBD1" w14:textId="77777777" w:rsidR="00D6450E" w:rsidRDefault="00D51AB9">
      <w:pPr>
        <w:spacing w:before="131"/>
        <w:ind w:left="588"/>
        <w:rPr>
          <w:sz w:val="24"/>
        </w:rPr>
      </w:pPr>
      <w:r>
        <w:rPr>
          <w:sz w:val="24"/>
        </w:rPr>
        <w:lastRenderedPageBreak/>
        <w:t xml:space="preserve">García, J. (2016). </w:t>
      </w:r>
      <w:r>
        <w:rPr>
          <w:i/>
          <w:sz w:val="24"/>
        </w:rPr>
        <w:t>Qué es la quinua</w:t>
      </w:r>
      <w:r>
        <w:rPr>
          <w:sz w:val="24"/>
        </w:rPr>
        <w:t>. Disponible en:</w:t>
      </w:r>
    </w:p>
    <w:p w14:paraId="5B92E93C" w14:textId="77777777" w:rsidR="00D6450E" w:rsidRDefault="001C6D40">
      <w:pPr>
        <w:spacing w:before="139"/>
        <w:ind w:left="1308"/>
        <w:rPr>
          <w:sz w:val="24"/>
        </w:rPr>
      </w:pPr>
      <w:hyperlink r:id="rId58">
        <w:r w:rsidR="00D51AB9">
          <w:rPr>
            <w:b/>
            <w:sz w:val="24"/>
          </w:rPr>
          <w:t>http://quinua.pe/wpcontent/uploads/2016/04/quinoajn14.pd</w:t>
        </w:r>
        <w:r w:rsidR="00D51AB9">
          <w:rPr>
            <w:sz w:val="24"/>
          </w:rPr>
          <w:t>f</w:t>
        </w:r>
      </w:hyperlink>
    </w:p>
    <w:p w14:paraId="2E0A985C" w14:textId="77777777" w:rsidR="00D6450E" w:rsidRDefault="00D6450E">
      <w:pPr>
        <w:pStyle w:val="Textoindependiente"/>
        <w:spacing w:before="1"/>
        <w:rPr>
          <w:sz w:val="26"/>
        </w:rPr>
      </w:pPr>
    </w:p>
    <w:p w14:paraId="6783DB09" w14:textId="77777777" w:rsidR="00D6450E" w:rsidRDefault="00D51AB9">
      <w:pPr>
        <w:spacing w:before="1"/>
        <w:ind w:left="588"/>
        <w:rPr>
          <w:sz w:val="24"/>
        </w:rPr>
      </w:pPr>
      <w:r>
        <w:rPr>
          <w:sz w:val="24"/>
        </w:rPr>
        <w:t xml:space="preserve">Gómez, L. &amp; Aguilar, E. (2016). </w:t>
      </w:r>
      <w:r>
        <w:rPr>
          <w:i/>
          <w:sz w:val="24"/>
        </w:rPr>
        <w:t>Guía del Cultivo de la Quinua</w:t>
      </w:r>
      <w:r>
        <w:rPr>
          <w:sz w:val="24"/>
        </w:rPr>
        <w:t>. Segunda edición.</w:t>
      </w:r>
    </w:p>
    <w:p w14:paraId="4876CB66" w14:textId="77777777" w:rsidR="00D6450E" w:rsidRDefault="00D51AB9">
      <w:pPr>
        <w:pStyle w:val="Textoindependiente"/>
        <w:spacing w:before="134"/>
        <w:ind w:left="1308"/>
      </w:pPr>
      <w:r>
        <w:t>Pp. 1-113. (s.f.). Lima, Perú.</w:t>
      </w:r>
    </w:p>
    <w:p w14:paraId="1065EDCF" w14:textId="77777777" w:rsidR="00D6450E" w:rsidRDefault="00D6450E">
      <w:pPr>
        <w:pStyle w:val="Textoindependiente"/>
        <w:spacing w:before="1"/>
        <w:rPr>
          <w:sz w:val="26"/>
        </w:rPr>
      </w:pPr>
    </w:p>
    <w:p w14:paraId="3160EB4D" w14:textId="77777777" w:rsidR="00D6450E" w:rsidRDefault="00D51AB9">
      <w:pPr>
        <w:tabs>
          <w:tab w:val="left" w:pos="4724"/>
          <w:tab w:val="left" w:pos="8233"/>
        </w:tabs>
        <w:spacing w:line="362" w:lineRule="auto"/>
        <w:ind w:left="1308" w:right="819" w:hanging="720"/>
        <w:jc w:val="both"/>
        <w:rPr>
          <w:b/>
          <w:i/>
          <w:sz w:val="24"/>
        </w:rPr>
      </w:pPr>
      <w:r>
        <w:rPr>
          <w:sz w:val="24"/>
        </w:rPr>
        <w:t xml:space="preserve">Guzmán, G. (2018). </w:t>
      </w:r>
      <w:r>
        <w:rPr>
          <w:i/>
          <w:sz w:val="24"/>
        </w:rPr>
        <w:t>Investigación Acción Participativa (IAP): ¿qué es y cómo funciona?</w:t>
      </w:r>
      <w:r>
        <w:rPr>
          <w:i/>
          <w:sz w:val="24"/>
        </w:rPr>
        <w:tab/>
      </w:r>
      <w:r>
        <w:rPr>
          <w:sz w:val="24"/>
        </w:rPr>
        <w:t>Disponible</w:t>
      </w:r>
      <w:r>
        <w:rPr>
          <w:sz w:val="24"/>
        </w:rPr>
        <w:tab/>
      </w:r>
      <w:r>
        <w:rPr>
          <w:spacing w:val="-6"/>
          <w:sz w:val="24"/>
        </w:rPr>
        <w:t xml:space="preserve">en: </w:t>
      </w:r>
      <w:r>
        <w:rPr>
          <w:b/>
          <w:i/>
          <w:sz w:val="24"/>
        </w:rPr>
        <w:t>https://psicologiaymente.com/social/investigacion-accion-participativa</w:t>
      </w:r>
    </w:p>
    <w:p w14:paraId="6E2FBF4A" w14:textId="77777777" w:rsidR="00D6450E" w:rsidRDefault="00D51AB9">
      <w:pPr>
        <w:pStyle w:val="Textoindependiente"/>
        <w:spacing w:before="152"/>
        <w:ind w:left="588"/>
      </w:pPr>
      <w:r>
        <w:t>INSTITUTO NACIONAL DE INVESTIGACIONES AGROPECUARIAS.</w:t>
      </w:r>
    </w:p>
    <w:p w14:paraId="38CA5D50" w14:textId="77777777" w:rsidR="00D6450E" w:rsidRDefault="00D51AB9">
      <w:pPr>
        <w:tabs>
          <w:tab w:val="left" w:pos="2801"/>
          <w:tab w:val="left" w:pos="3797"/>
          <w:tab w:val="left" w:pos="4746"/>
          <w:tab w:val="left" w:pos="6406"/>
          <w:tab w:val="left" w:pos="8233"/>
        </w:tabs>
        <w:spacing w:before="139" w:line="360" w:lineRule="auto"/>
        <w:ind w:left="1308" w:right="837"/>
        <w:rPr>
          <w:b/>
          <w:i/>
          <w:sz w:val="24"/>
        </w:rPr>
      </w:pPr>
      <w:r>
        <w:rPr>
          <w:sz w:val="24"/>
        </w:rPr>
        <w:t xml:space="preserve">(INIAP &amp; Fundación IDEA). (2001). </w:t>
      </w:r>
      <w:r>
        <w:rPr>
          <w:i/>
          <w:sz w:val="24"/>
        </w:rPr>
        <w:t>Manual de producción de Quinua de calidad</w:t>
      </w:r>
      <w:r>
        <w:rPr>
          <w:i/>
          <w:sz w:val="24"/>
        </w:rPr>
        <w:tab/>
        <w:t>en</w:t>
      </w:r>
      <w:r>
        <w:rPr>
          <w:i/>
          <w:sz w:val="24"/>
        </w:rPr>
        <w:tab/>
        <w:t>el</w:t>
      </w:r>
      <w:r>
        <w:rPr>
          <w:i/>
          <w:sz w:val="24"/>
        </w:rPr>
        <w:tab/>
        <w:t>Ecuador</w:t>
      </w:r>
      <w:r>
        <w:rPr>
          <w:sz w:val="24"/>
        </w:rPr>
        <w:t>.</w:t>
      </w:r>
      <w:r>
        <w:rPr>
          <w:sz w:val="24"/>
        </w:rPr>
        <w:tab/>
        <w:t>Disponible</w:t>
      </w:r>
      <w:r>
        <w:rPr>
          <w:sz w:val="24"/>
        </w:rPr>
        <w:tab/>
      </w:r>
      <w:r>
        <w:rPr>
          <w:spacing w:val="-11"/>
          <w:sz w:val="24"/>
        </w:rPr>
        <w:t xml:space="preserve">en: </w:t>
      </w:r>
      <w:hyperlink r:id="rId59">
        <w:r>
          <w:rPr>
            <w:b/>
            <w:i/>
            <w:sz w:val="24"/>
          </w:rPr>
          <w:t>http://images.google.com.ec/imgres?imgurl=</w:t>
        </w:r>
      </w:hyperlink>
      <w:hyperlink r:id="rId60">
        <w:r>
          <w:rPr>
            <w:b/>
            <w:i/>
            <w:sz w:val="24"/>
          </w:rPr>
          <w:t>http://www.concope.gov.ec/</w:t>
        </w:r>
      </w:hyperlink>
      <w:r>
        <w:rPr>
          <w:b/>
          <w:i/>
          <w:sz w:val="24"/>
        </w:rPr>
        <w:t xml:space="preserve"> Ecuaterritorial/paginas/Apoyo_Agro/Tecnologia_innovacion/Agricola/C ultivos_Tradicionales/Manuales/IMAGENES_QUINUA/36a.gif&amp;imgref url</w:t>
      </w:r>
    </w:p>
    <w:p w14:paraId="466AA166" w14:textId="77777777" w:rsidR="00D6450E" w:rsidRDefault="00D51AB9">
      <w:pPr>
        <w:pStyle w:val="Textoindependiente"/>
        <w:tabs>
          <w:tab w:val="left" w:pos="2078"/>
          <w:tab w:val="left" w:pos="3572"/>
          <w:tab w:val="left" w:pos="4133"/>
        </w:tabs>
        <w:spacing w:before="162"/>
        <w:ind w:left="588"/>
      </w:pPr>
      <w:r>
        <w:t>INSTITUTO</w:t>
      </w:r>
      <w:r>
        <w:tab/>
        <w:t>NACIONAL</w:t>
      </w:r>
      <w:r>
        <w:tab/>
        <w:t>DE</w:t>
      </w:r>
      <w:r>
        <w:tab/>
        <w:t>INVESTIGACIONES</w:t>
      </w:r>
      <w:r>
        <w:rPr>
          <w:spacing w:val="33"/>
        </w:rPr>
        <w:t xml:space="preserve"> </w:t>
      </w:r>
      <w:r>
        <w:t>AGROPECUARIAS.</w:t>
      </w:r>
    </w:p>
    <w:p w14:paraId="03BEB002" w14:textId="2CC719F3" w:rsidR="00D6450E" w:rsidRDefault="00D51AB9">
      <w:pPr>
        <w:tabs>
          <w:tab w:val="left" w:pos="2432"/>
          <w:tab w:val="left" w:pos="3600"/>
          <w:tab w:val="left" w:pos="4299"/>
          <w:tab w:val="left" w:pos="5041"/>
        </w:tabs>
        <w:spacing w:before="136"/>
        <w:ind w:left="1440" w:right="254"/>
        <w:rPr>
          <w:b/>
          <w:sz w:val="24"/>
        </w:rPr>
      </w:pPr>
      <w:r>
        <w:rPr>
          <w:sz w:val="24"/>
        </w:rPr>
        <w:t xml:space="preserve">(INIAP). (2009). </w:t>
      </w:r>
      <w:r>
        <w:rPr>
          <w:i/>
          <w:sz w:val="24"/>
        </w:rPr>
        <w:t>Informe Anual 2008.</w:t>
      </w:r>
      <w:r w:rsidR="00564584">
        <w:rPr>
          <w:i/>
          <w:sz w:val="24"/>
        </w:rPr>
        <w:t xml:space="preserve"> </w:t>
      </w:r>
      <w:r>
        <w:rPr>
          <w:i/>
          <w:sz w:val="24"/>
        </w:rPr>
        <w:t>Quinua.</w:t>
      </w:r>
      <w:r>
        <w:rPr>
          <w:sz w:val="24"/>
        </w:rPr>
        <w:t>. Programa Nacional de Leguminosas y Granos Andinos, Estación Experimental Santa Catalina, INIAP. Quito,</w:t>
      </w:r>
      <w:r>
        <w:rPr>
          <w:sz w:val="24"/>
        </w:rPr>
        <w:tab/>
        <w:t>Ecuador.</w:t>
      </w:r>
      <w:r>
        <w:rPr>
          <w:sz w:val="24"/>
        </w:rPr>
        <w:tab/>
        <w:t>Pp.</w:t>
      </w:r>
      <w:r>
        <w:rPr>
          <w:sz w:val="24"/>
        </w:rPr>
        <w:tab/>
        <w:t>8.</w:t>
      </w:r>
      <w:r>
        <w:rPr>
          <w:sz w:val="24"/>
        </w:rPr>
        <w:tab/>
        <w:t xml:space="preserve">Disponible </w:t>
      </w:r>
      <w:r>
        <w:rPr>
          <w:spacing w:val="-5"/>
          <w:sz w:val="24"/>
        </w:rPr>
        <w:t xml:space="preserve">en: </w:t>
      </w:r>
      <w:hyperlink r:id="rId61">
        <w:r>
          <w:rPr>
            <w:b/>
            <w:sz w:val="24"/>
          </w:rPr>
          <w:t>http://repositorio.iniap.gob.ec/handle/41000/2940</w:t>
        </w:r>
      </w:hyperlink>
    </w:p>
    <w:p w14:paraId="4572EA0F" w14:textId="77777777" w:rsidR="00D6450E" w:rsidRDefault="00D6450E">
      <w:pPr>
        <w:pStyle w:val="Textoindependiente"/>
        <w:spacing w:before="10"/>
        <w:rPr>
          <w:b/>
          <w:sz w:val="25"/>
        </w:rPr>
      </w:pPr>
    </w:p>
    <w:p w14:paraId="648A172A" w14:textId="77777777" w:rsidR="00D6450E" w:rsidRDefault="00D51AB9">
      <w:pPr>
        <w:pStyle w:val="Textoindependiente"/>
        <w:tabs>
          <w:tab w:val="left" w:pos="2062"/>
          <w:tab w:val="left" w:pos="3540"/>
          <w:tab w:val="left" w:pos="4083"/>
          <w:tab w:val="left" w:pos="6450"/>
        </w:tabs>
        <w:spacing w:before="1"/>
        <w:ind w:left="588"/>
      </w:pPr>
      <w:r>
        <w:t>INSTITUTO</w:t>
      </w:r>
      <w:r>
        <w:tab/>
        <w:t>NACIONAL</w:t>
      </w:r>
      <w:r>
        <w:tab/>
        <w:t>DE</w:t>
      </w:r>
      <w:r>
        <w:tab/>
        <w:t>INVESTIGACIONES</w:t>
      </w:r>
      <w:r>
        <w:tab/>
        <w:t>AGROPECUARIAS.</w:t>
      </w:r>
    </w:p>
    <w:p w14:paraId="20A79EAB" w14:textId="10248A35" w:rsidR="00D6450E" w:rsidRDefault="00D51AB9">
      <w:pPr>
        <w:spacing w:before="141" w:line="362" w:lineRule="auto"/>
        <w:ind w:left="1308" w:right="814"/>
        <w:jc w:val="both"/>
        <w:rPr>
          <w:b/>
          <w:sz w:val="24"/>
        </w:rPr>
      </w:pPr>
      <w:r>
        <w:rPr>
          <w:sz w:val="24"/>
        </w:rPr>
        <w:t xml:space="preserve">(INIAP). (2010). </w:t>
      </w:r>
      <w:r>
        <w:rPr>
          <w:i/>
          <w:sz w:val="24"/>
        </w:rPr>
        <w:t>Informe anual Quinua</w:t>
      </w:r>
      <w:r>
        <w:rPr>
          <w:sz w:val="24"/>
        </w:rPr>
        <w:t xml:space="preserve">. Programa Nacional de </w:t>
      </w:r>
      <w:r w:rsidR="007B3B39">
        <w:rPr>
          <w:sz w:val="24"/>
        </w:rPr>
        <w:t>Leguminosas y G</w:t>
      </w:r>
      <w:r>
        <w:rPr>
          <w:sz w:val="24"/>
        </w:rPr>
        <w:t xml:space="preserve">ranos </w:t>
      </w:r>
      <w:r w:rsidR="007B3B39">
        <w:rPr>
          <w:sz w:val="24"/>
        </w:rPr>
        <w:t>A</w:t>
      </w:r>
      <w:r>
        <w:rPr>
          <w:sz w:val="24"/>
        </w:rPr>
        <w:t xml:space="preserve">ndinos. Quito, Ecuador. Disponible en: </w:t>
      </w:r>
      <w:r>
        <w:rPr>
          <w:b/>
          <w:sz w:val="24"/>
        </w:rPr>
        <w:t>https://repositorio.ini.ap.gob.ec/handle/41000/2237</w:t>
      </w:r>
    </w:p>
    <w:p w14:paraId="597EDBFD" w14:textId="77777777" w:rsidR="00D6450E" w:rsidRDefault="00D51AB9">
      <w:pPr>
        <w:pStyle w:val="Textoindependiente"/>
        <w:tabs>
          <w:tab w:val="left" w:pos="2062"/>
          <w:tab w:val="left" w:pos="3538"/>
          <w:tab w:val="left" w:pos="4080"/>
          <w:tab w:val="left" w:pos="6447"/>
        </w:tabs>
        <w:spacing w:before="152"/>
        <w:ind w:left="588"/>
      </w:pPr>
      <w:r>
        <w:t>INSTITUTO</w:t>
      </w:r>
      <w:r>
        <w:tab/>
        <w:t>NACIONAL</w:t>
      </w:r>
      <w:r>
        <w:tab/>
        <w:t>DE</w:t>
      </w:r>
      <w:r>
        <w:tab/>
        <w:t>INVESTIGACIONES</w:t>
      </w:r>
      <w:r>
        <w:tab/>
        <w:t>AGROPECUARIAS.</w:t>
      </w:r>
    </w:p>
    <w:p w14:paraId="72CA58E4" w14:textId="77777777" w:rsidR="00D6450E" w:rsidRDefault="00D51AB9">
      <w:pPr>
        <w:spacing w:before="137" w:line="360" w:lineRule="auto"/>
        <w:ind w:left="1308" w:right="812"/>
        <w:jc w:val="both"/>
        <w:rPr>
          <w:sz w:val="24"/>
        </w:rPr>
      </w:pPr>
      <w:r>
        <w:rPr>
          <w:sz w:val="24"/>
        </w:rPr>
        <w:t xml:space="preserve">(INIAP). (2012). </w:t>
      </w:r>
      <w:r>
        <w:rPr>
          <w:i/>
          <w:sz w:val="24"/>
        </w:rPr>
        <w:t xml:space="preserve">“Evaluación agronómica de 14 líneas F5 de quinua (Chenopodium quinoa Willd.), Alaquez (Cotopaxi) y Cutuglagua (Pichincha), 2013.” </w:t>
      </w:r>
      <w:r>
        <w:rPr>
          <w:rFonts w:ascii="Arial" w:hAnsi="Arial"/>
        </w:rPr>
        <w:t xml:space="preserve">Programa Nacional de Leguminosas y Granos Andinos.  </w:t>
      </w:r>
      <w:r>
        <w:rPr>
          <w:sz w:val="24"/>
        </w:rPr>
        <w:t xml:space="preserve">Proyecto    :         SENESCYT    21.00.539.030  </w:t>
      </w:r>
      <w:r>
        <w:rPr>
          <w:spacing w:val="31"/>
          <w:sz w:val="24"/>
        </w:rPr>
        <w:t xml:space="preserve"> </w:t>
      </w:r>
      <w:r>
        <w:rPr>
          <w:sz w:val="24"/>
        </w:rPr>
        <w:t>PIC-12-INIAP-</w:t>
      </w:r>
    </w:p>
    <w:p w14:paraId="57C116D1" w14:textId="77777777" w:rsidR="00D6450E" w:rsidRDefault="00D51AB9">
      <w:pPr>
        <w:ind w:left="1308"/>
      </w:pPr>
      <w:r>
        <w:rPr>
          <w:sz w:val="24"/>
        </w:rPr>
        <w:t xml:space="preserve">011 Granos </w:t>
      </w:r>
      <w:r>
        <w:t>Andinos. Pp. 22.</w:t>
      </w:r>
    </w:p>
    <w:p w14:paraId="259530A9" w14:textId="77777777" w:rsidR="00D6450E" w:rsidRDefault="00D6450E">
      <w:pPr>
        <w:sectPr w:rsidR="00D6450E">
          <w:pgSz w:w="11920" w:h="16850"/>
          <w:pgMar w:top="1600" w:right="880" w:bottom="1220" w:left="1680" w:header="0" w:footer="1034" w:gutter="0"/>
          <w:cols w:space="720"/>
        </w:sectPr>
      </w:pPr>
    </w:p>
    <w:p w14:paraId="677889FA" w14:textId="77777777" w:rsidR="00D6450E" w:rsidRDefault="00D6450E">
      <w:pPr>
        <w:pStyle w:val="Textoindependiente"/>
        <w:spacing w:before="6"/>
        <w:rPr>
          <w:sz w:val="15"/>
        </w:rPr>
      </w:pPr>
    </w:p>
    <w:p w14:paraId="165219B5" w14:textId="77777777" w:rsidR="00D6450E" w:rsidRDefault="00D51AB9">
      <w:pPr>
        <w:pStyle w:val="Textoindependiente"/>
        <w:spacing w:before="90"/>
        <w:ind w:left="588"/>
        <w:jc w:val="both"/>
      </w:pPr>
      <w:r>
        <w:t>INSTITUTO NACIONAL DE INVESTIGACIONES AGROPECUARIAS.</w:t>
      </w:r>
    </w:p>
    <w:p w14:paraId="66B0FF15" w14:textId="77777777" w:rsidR="00D6450E" w:rsidRDefault="00D51AB9">
      <w:pPr>
        <w:spacing w:before="141" w:line="362" w:lineRule="auto"/>
        <w:ind w:left="1308" w:right="818"/>
        <w:jc w:val="both"/>
        <w:rPr>
          <w:b/>
          <w:sz w:val="24"/>
        </w:rPr>
      </w:pPr>
      <w:r>
        <w:rPr>
          <w:sz w:val="24"/>
        </w:rPr>
        <w:t xml:space="preserve">(INIAP). (2018). </w:t>
      </w:r>
      <w:r>
        <w:rPr>
          <w:i/>
          <w:sz w:val="24"/>
        </w:rPr>
        <w:t>Manual agrícola de granos andinos chocho, quinua, amaranto y ataco</w:t>
      </w:r>
      <w:r>
        <w:rPr>
          <w:sz w:val="24"/>
        </w:rPr>
        <w:t xml:space="preserve">. Quito, Ecuador. Disponible en: </w:t>
      </w:r>
      <w:hyperlink r:id="rId62">
        <w:r>
          <w:rPr>
            <w:b/>
            <w:sz w:val="24"/>
          </w:rPr>
          <w:t>http://repositorio.iniap.gob.ec/bitstream/41000/833/4/iniapscm69.pdf</w:t>
        </w:r>
      </w:hyperlink>
    </w:p>
    <w:p w14:paraId="2F36A9AA" w14:textId="77777777" w:rsidR="00D6450E" w:rsidRPr="00626016" w:rsidRDefault="00D51AB9">
      <w:pPr>
        <w:tabs>
          <w:tab w:val="left" w:pos="3032"/>
          <w:tab w:val="left" w:pos="3994"/>
        </w:tabs>
        <w:spacing w:before="154" w:line="362" w:lineRule="auto"/>
        <w:ind w:left="1308" w:right="812" w:hanging="720"/>
        <w:jc w:val="both"/>
        <w:rPr>
          <w:b/>
          <w:sz w:val="24"/>
          <w:lang w:val="en-US"/>
        </w:rPr>
      </w:pPr>
      <w:r w:rsidRPr="00626016">
        <w:rPr>
          <w:sz w:val="24"/>
          <w:lang w:val="en-US"/>
        </w:rPr>
        <w:t xml:space="preserve">Judd, W.; Stevens, P.; Campbell, C.; y Kellogg, E. (2008). </w:t>
      </w:r>
      <w:r w:rsidRPr="00626016">
        <w:rPr>
          <w:i/>
          <w:sz w:val="24"/>
          <w:lang w:val="en-US"/>
        </w:rPr>
        <w:t>Plant Systematics a phylogenetic approach</w:t>
      </w:r>
      <w:r w:rsidRPr="00626016">
        <w:rPr>
          <w:sz w:val="24"/>
          <w:lang w:val="en-US"/>
        </w:rPr>
        <w:t>. Sinauer Associates, Inc, Publishers. USA. Pp. 81 Disponible</w:t>
      </w:r>
      <w:r w:rsidRPr="00626016">
        <w:rPr>
          <w:sz w:val="24"/>
          <w:lang w:val="en-US"/>
        </w:rPr>
        <w:tab/>
        <w:t>en:</w:t>
      </w:r>
      <w:r w:rsidRPr="00626016">
        <w:rPr>
          <w:sz w:val="24"/>
          <w:lang w:val="en-US"/>
        </w:rPr>
        <w:tab/>
      </w:r>
      <w:r w:rsidRPr="00626016">
        <w:rPr>
          <w:b/>
          <w:sz w:val="24"/>
          <w:lang w:val="en-US"/>
        </w:rPr>
        <w:t>htt</w:t>
      </w:r>
      <w:hyperlink r:id="rId63">
        <w:r w:rsidRPr="00626016">
          <w:rPr>
            <w:b/>
            <w:sz w:val="24"/>
            <w:lang w:val="en-US"/>
          </w:rPr>
          <w:t>ps://www</w:t>
        </w:r>
      </w:hyperlink>
      <w:r w:rsidRPr="00626016">
        <w:rPr>
          <w:b/>
          <w:sz w:val="24"/>
          <w:lang w:val="en-US"/>
        </w:rPr>
        <w:t>.re</w:t>
      </w:r>
      <w:hyperlink r:id="rId64">
        <w:r w:rsidRPr="00626016">
          <w:rPr>
            <w:b/>
            <w:sz w:val="24"/>
            <w:lang w:val="en-US"/>
          </w:rPr>
          <w:t>sear</w:t>
        </w:r>
      </w:hyperlink>
      <w:r w:rsidRPr="00626016">
        <w:rPr>
          <w:b/>
          <w:sz w:val="24"/>
          <w:lang w:val="en-US"/>
        </w:rPr>
        <w:t>c</w:t>
      </w:r>
      <w:hyperlink r:id="rId65">
        <w:r w:rsidRPr="00626016">
          <w:rPr>
            <w:b/>
            <w:sz w:val="24"/>
            <w:lang w:val="en-US"/>
          </w:rPr>
          <w:t>hgate.net/publication/26</w:t>
        </w:r>
      </w:hyperlink>
      <w:r w:rsidRPr="00626016">
        <w:rPr>
          <w:b/>
          <w:sz w:val="24"/>
          <w:lang w:val="en-US"/>
        </w:rPr>
        <w:t xml:space="preserve"> 20124405340_Plant_Systematics_A_Phylogenetic_Approach.</w:t>
      </w:r>
    </w:p>
    <w:p w14:paraId="5F179AD9" w14:textId="77777777" w:rsidR="00D6450E" w:rsidRDefault="00D51AB9">
      <w:pPr>
        <w:spacing w:before="148" w:line="360" w:lineRule="auto"/>
        <w:ind w:left="1308" w:right="813" w:hanging="720"/>
        <w:jc w:val="both"/>
        <w:rPr>
          <w:sz w:val="24"/>
        </w:rPr>
      </w:pPr>
      <w:r>
        <w:rPr>
          <w:sz w:val="24"/>
        </w:rPr>
        <w:t xml:space="preserve">Lara, B. (2012). </w:t>
      </w:r>
      <w:r>
        <w:rPr>
          <w:i/>
          <w:sz w:val="24"/>
        </w:rPr>
        <w:t xml:space="preserve">Como elaborar Proyectos de Inversión Paso a Paso. </w:t>
      </w:r>
      <w:r>
        <w:rPr>
          <w:sz w:val="24"/>
        </w:rPr>
        <w:t>Editorial Quito Ecuador. Oseas Espín. Pp. 280.</w:t>
      </w:r>
    </w:p>
    <w:p w14:paraId="279C6A99" w14:textId="77777777" w:rsidR="00D6450E" w:rsidRDefault="00D51AB9">
      <w:pPr>
        <w:spacing w:before="159" w:line="360" w:lineRule="auto"/>
        <w:ind w:left="1296" w:right="814" w:hanging="708"/>
        <w:jc w:val="both"/>
        <w:rPr>
          <w:sz w:val="24"/>
        </w:rPr>
      </w:pPr>
      <w:r>
        <w:rPr>
          <w:sz w:val="24"/>
        </w:rPr>
        <w:t>León-Velarde,</w:t>
      </w:r>
      <w:r>
        <w:rPr>
          <w:spacing w:val="-10"/>
          <w:sz w:val="24"/>
        </w:rPr>
        <w:t xml:space="preserve"> </w:t>
      </w:r>
      <w:r>
        <w:rPr>
          <w:sz w:val="24"/>
        </w:rPr>
        <w:t>C.</w:t>
      </w:r>
      <w:r>
        <w:rPr>
          <w:spacing w:val="-6"/>
          <w:sz w:val="24"/>
        </w:rPr>
        <w:t xml:space="preserve"> </w:t>
      </w:r>
      <w:r>
        <w:rPr>
          <w:sz w:val="24"/>
        </w:rPr>
        <w:t>y</w:t>
      </w:r>
      <w:r>
        <w:rPr>
          <w:spacing w:val="-13"/>
          <w:sz w:val="24"/>
        </w:rPr>
        <w:t xml:space="preserve"> </w:t>
      </w:r>
      <w:r>
        <w:rPr>
          <w:sz w:val="24"/>
        </w:rPr>
        <w:t>Quiroz,</w:t>
      </w:r>
      <w:r>
        <w:rPr>
          <w:spacing w:val="-11"/>
          <w:sz w:val="24"/>
        </w:rPr>
        <w:t xml:space="preserve"> </w:t>
      </w:r>
      <w:r>
        <w:rPr>
          <w:sz w:val="24"/>
        </w:rPr>
        <w:t>R.</w:t>
      </w:r>
      <w:r>
        <w:rPr>
          <w:spacing w:val="-9"/>
          <w:sz w:val="24"/>
        </w:rPr>
        <w:t xml:space="preserve"> </w:t>
      </w:r>
      <w:r>
        <w:rPr>
          <w:sz w:val="24"/>
        </w:rPr>
        <w:t>(1994).</w:t>
      </w:r>
      <w:r>
        <w:rPr>
          <w:spacing w:val="-12"/>
          <w:sz w:val="24"/>
        </w:rPr>
        <w:t xml:space="preserve"> </w:t>
      </w:r>
      <w:r>
        <w:rPr>
          <w:i/>
          <w:sz w:val="24"/>
        </w:rPr>
        <w:t>Análisis</w:t>
      </w:r>
      <w:r>
        <w:rPr>
          <w:i/>
          <w:spacing w:val="-9"/>
          <w:sz w:val="24"/>
        </w:rPr>
        <w:t xml:space="preserve"> </w:t>
      </w:r>
      <w:r>
        <w:rPr>
          <w:i/>
          <w:sz w:val="24"/>
        </w:rPr>
        <w:t>de</w:t>
      </w:r>
      <w:r>
        <w:rPr>
          <w:i/>
          <w:spacing w:val="-12"/>
          <w:sz w:val="24"/>
        </w:rPr>
        <w:t xml:space="preserve"> </w:t>
      </w:r>
      <w:r>
        <w:rPr>
          <w:i/>
          <w:sz w:val="24"/>
        </w:rPr>
        <w:t>Sistemas</w:t>
      </w:r>
      <w:r>
        <w:rPr>
          <w:i/>
          <w:spacing w:val="-11"/>
          <w:sz w:val="24"/>
        </w:rPr>
        <w:t xml:space="preserve"> </w:t>
      </w:r>
      <w:r>
        <w:rPr>
          <w:i/>
          <w:sz w:val="24"/>
        </w:rPr>
        <w:t>Agropecuarias</w:t>
      </w:r>
      <w:r>
        <w:rPr>
          <w:sz w:val="24"/>
        </w:rPr>
        <w:t>.</w:t>
      </w:r>
      <w:r>
        <w:rPr>
          <w:spacing w:val="-8"/>
          <w:sz w:val="24"/>
        </w:rPr>
        <w:t xml:space="preserve"> </w:t>
      </w:r>
      <w:r>
        <w:rPr>
          <w:sz w:val="24"/>
        </w:rPr>
        <w:t>La</w:t>
      </w:r>
      <w:r>
        <w:rPr>
          <w:spacing w:val="-12"/>
          <w:sz w:val="24"/>
        </w:rPr>
        <w:t xml:space="preserve"> </w:t>
      </w:r>
      <w:r>
        <w:rPr>
          <w:sz w:val="24"/>
        </w:rPr>
        <w:t>Paz- Bolivia. Pp.</w:t>
      </w:r>
      <w:r>
        <w:rPr>
          <w:spacing w:val="-1"/>
          <w:sz w:val="24"/>
        </w:rPr>
        <w:t xml:space="preserve"> </w:t>
      </w:r>
      <w:r>
        <w:rPr>
          <w:sz w:val="24"/>
        </w:rPr>
        <w:t>236.</w:t>
      </w:r>
    </w:p>
    <w:p w14:paraId="36B23B69" w14:textId="77777777" w:rsidR="00D6450E" w:rsidRDefault="00D51AB9">
      <w:pPr>
        <w:ind w:left="588"/>
        <w:jc w:val="both"/>
        <w:rPr>
          <w:sz w:val="24"/>
        </w:rPr>
      </w:pPr>
      <w:r>
        <w:rPr>
          <w:sz w:val="24"/>
        </w:rPr>
        <w:t xml:space="preserve">Martínez, J. (2005). </w:t>
      </w:r>
      <w:r>
        <w:rPr>
          <w:i/>
          <w:sz w:val="24"/>
        </w:rPr>
        <w:t>La quinua en el Ecuador</w:t>
      </w:r>
      <w:r>
        <w:rPr>
          <w:sz w:val="24"/>
        </w:rPr>
        <w:t>. Publicación MAG. Ecuador. Pp.</w:t>
      </w:r>
    </w:p>
    <w:p w14:paraId="6E9DFE16" w14:textId="77777777" w:rsidR="00D6450E" w:rsidRDefault="00D51AB9">
      <w:pPr>
        <w:pStyle w:val="Textoindependiente"/>
        <w:spacing w:before="141"/>
        <w:ind w:left="1296"/>
      </w:pPr>
      <w:r>
        <w:t>117.</w:t>
      </w:r>
    </w:p>
    <w:p w14:paraId="3E29951E" w14:textId="77777777" w:rsidR="00D6450E" w:rsidRDefault="00D6450E">
      <w:pPr>
        <w:pStyle w:val="Textoindependiente"/>
        <w:spacing w:before="2"/>
        <w:rPr>
          <w:sz w:val="22"/>
        </w:rPr>
      </w:pPr>
    </w:p>
    <w:p w14:paraId="5C4A74F1" w14:textId="77777777" w:rsidR="00D6450E" w:rsidRDefault="00D51AB9">
      <w:pPr>
        <w:ind w:left="588"/>
        <w:jc w:val="both"/>
        <w:rPr>
          <w:sz w:val="24"/>
        </w:rPr>
      </w:pPr>
      <w:r>
        <w:rPr>
          <w:sz w:val="24"/>
        </w:rPr>
        <w:t xml:space="preserve">Meyhuay, M. (1997). Quinua. </w:t>
      </w:r>
      <w:r>
        <w:rPr>
          <w:i/>
          <w:sz w:val="24"/>
        </w:rPr>
        <w:t>Operaciones de postcosecha</w:t>
      </w:r>
      <w:r>
        <w:rPr>
          <w:sz w:val="24"/>
        </w:rPr>
        <w:t>. Disponible en:</w:t>
      </w:r>
    </w:p>
    <w:p w14:paraId="2F75219C" w14:textId="77777777" w:rsidR="00D6450E" w:rsidRDefault="001C6D40">
      <w:pPr>
        <w:spacing w:before="144"/>
        <w:ind w:left="1308"/>
        <w:rPr>
          <w:b/>
          <w:sz w:val="24"/>
        </w:rPr>
      </w:pPr>
      <w:hyperlink r:id="rId66">
        <w:r w:rsidR="00D51AB9">
          <w:rPr>
            <w:b/>
            <w:sz w:val="24"/>
          </w:rPr>
          <w:t>http://www.fao.org</w:t>
        </w:r>
      </w:hyperlink>
    </w:p>
    <w:p w14:paraId="3B973244" w14:textId="77777777" w:rsidR="00D6450E" w:rsidRDefault="00D6450E">
      <w:pPr>
        <w:pStyle w:val="Textoindependiente"/>
        <w:spacing w:before="6"/>
        <w:rPr>
          <w:b/>
          <w:sz w:val="32"/>
        </w:rPr>
      </w:pPr>
    </w:p>
    <w:p w14:paraId="32703751" w14:textId="77777777" w:rsidR="00D6450E" w:rsidRDefault="00D51AB9">
      <w:pPr>
        <w:spacing w:before="1"/>
        <w:ind w:left="588"/>
        <w:rPr>
          <w:sz w:val="24"/>
        </w:rPr>
      </w:pPr>
      <w:r>
        <w:rPr>
          <w:sz w:val="24"/>
        </w:rPr>
        <w:t xml:space="preserve">Monar, C. 2012. </w:t>
      </w:r>
      <w:r>
        <w:rPr>
          <w:i/>
          <w:sz w:val="24"/>
        </w:rPr>
        <w:t>Proyecto de Investigación en Semillas</w:t>
      </w:r>
      <w:r>
        <w:rPr>
          <w:sz w:val="24"/>
        </w:rPr>
        <w:t>. UEB. Guaranda, Ecuador.</w:t>
      </w:r>
    </w:p>
    <w:p w14:paraId="1606E563" w14:textId="77777777" w:rsidR="00D6450E" w:rsidRDefault="00D51AB9">
      <w:pPr>
        <w:pStyle w:val="Textoindependiente"/>
        <w:spacing w:before="136"/>
        <w:ind w:left="1308"/>
      </w:pPr>
      <w:r>
        <w:t>Pp. 42.</w:t>
      </w:r>
    </w:p>
    <w:p w14:paraId="219ABAF8" w14:textId="2CE520E3" w:rsidR="00D6450E" w:rsidRDefault="00D51AB9">
      <w:pPr>
        <w:spacing w:before="140" w:line="360" w:lineRule="auto"/>
        <w:ind w:left="1308" w:right="809" w:hanging="720"/>
        <w:rPr>
          <w:sz w:val="24"/>
        </w:rPr>
      </w:pPr>
      <w:r>
        <w:rPr>
          <w:sz w:val="24"/>
        </w:rPr>
        <w:t>Morales,</w:t>
      </w:r>
      <w:r>
        <w:rPr>
          <w:spacing w:val="-18"/>
          <w:sz w:val="24"/>
        </w:rPr>
        <w:t xml:space="preserve"> </w:t>
      </w:r>
      <w:r>
        <w:rPr>
          <w:sz w:val="24"/>
        </w:rPr>
        <w:t>A.</w:t>
      </w:r>
      <w:r>
        <w:rPr>
          <w:spacing w:val="-16"/>
          <w:sz w:val="24"/>
        </w:rPr>
        <w:t xml:space="preserve"> </w:t>
      </w:r>
      <w:r>
        <w:rPr>
          <w:sz w:val="24"/>
        </w:rPr>
        <w:t>(2012).</w:t>
      </w:r>
      <w:r>
        <w:rPr>
          <w:spacing w:val="30"/>
          <w:sz w:val="24"/>
        </w:rPr>
        <w:t xml:space="preserve"> </w:t>
      </w:r>
      <w:r>
        <w:rPr>
          <w:i/>
          <w:sz w:val="24"/>
        </w:rPr>
        <w:t>Manual</w:t>
      </w:r>
      <w:r>
        <w:rPr>
          <w:i/>
          <w:spacing w:val="-14"/>
          <w:sz w:val="24"/>
        </w:rPr>
        <w:t xml:space="preserve"> </w:t>
      </w:r>
      <w:r>
        <w:rPr>
          <w:i/>
          <w:sz w:val="24"/>
        </w:rPr>
        <w:t>de</w:t>
      </w:r>
      <w:r>
        <w:rPr>
          <w:i/>
          <w:spacing w:val="-19"/>
          <w:sz w:val="24"/>
        </w:rPr>
        <w:t xml:space="preserve"> </w:t>
      </w:r>
      <w:r>
        <w:rPr>
          <w:i/>
          <w:sz w:val="24"/>
        </w:rPr>
        <w:t>nutrici</w:t>
      </w:r>
      <w:r w:rsidR="007B3B39">
        <w:rPr>
          <w:i/>
          <w:sz w:val="24"/>
        </w:rPr>
        <w:t>ó</w:t>
      </w:r>
      <w:r>
        <w:rPr>
          <w:i/>
          <w:sz w:val="24"/>
        </w:rPr>
        <w:t>n</w:t>
      </w:r>
      <w:r>
        <w:rPr>
          <w:i/>
          <w:spacing w:val="-15"/>
          <w:sz w:val="24"/>
        </w:rPr>
        <w:t xml:space="preserve"> </w:t>
      </w:r>
      <w:r>
        <w:rPr>
          <w:i/>
          <w:sz w:val="24"/>
        </w:rPr>
        <w:t>y</w:t>
      </w:r>
      <w:r>
        <w:rPr>
          <w:i/>
          <w:spacing w:val="-18"/>
          <w:sz w:val="24"/>
        </w:rPr>
        <w:t xml:space="preserve"> </w:t>
      </w:r>
      <w:r>
        <w:rPr>
          <w:i/>
          <w:sz w:val="24"/>
        </w:rPr>
        <w:t>fertilizaci</w:t>
      </w:r>
      <w:r w:rsidR="007B3B39">
        <w:rPr>
          <w:i/>
          <w:sz w:val="24"/>
        </w:rPr>
        <w:t>ó</w:t>
      </w:r>
      <w:r>
        <w:rPr>
          <w:i/>
          <w:sz w:val="24"/>
        </w:rPr>
        <w:t>n</w:t>
      </w:r>
      <w:r>
        <w:rPr>
          <w:i/>
          <w:spacing w:val="-15"/>
          <w:sz w:val="24"/>
        </w:rPr>
        <w:t xml:space="preserve"> </w:t>
      </w:r>
      <w:r>
        <w:rPr>
          <w:i/>
          <w:sz w:val="24"/>
        </w:rPr>
        <w:t>de</w:t>
      </w:r>
      <w:r>
        <w:rPr>
          <w:i/>
          <w:spacing w:val="-18"/>
          <w:sz w:val="24"/>
        </w:rPr>
        <w:t xml:space="preserve"> </w:t>
      </w:r>
      <w:r>
        <w:rPr>
          <w:i/>
          <w:sz w:val="24"/>
        </w:rPr>
        <w:t>la</w:t>
      </w:r>
      <w:r>
        <w:rPr>
          <w:i/>
          <w:spacing w:val="-16"/>
          <w:sz w:val="24"/>
        </w:rPr>
        <w:t xml:space="preserve"> </w:t>
      </w:r>
      <w:r>
        <w:rPr>
          <w:i/>
          <w:sz w:val="24"/>
        </w:rPr>
        <w:t>quinua</w:t>
      </w:r>
      <w:r>
        <w:rPr>
          <w:i/>
          <w:spacing w:val="-15"/>
          <w:sz w:val="24"/>
        </w:rPr>
        <w:t xml:space="preserve"> </w:t>
      </w:r>
      <w:r>
        <w:rPr>
          <w:sz w:val="24"/>
        </w:rPr>
        <w:t>.</w:t>
      </w:r>
      <w:r>
        <w:rPr>
          <w:spacing w:val="-15"/>
          <w:sz w:val="24"/>
        </w:rPr>
        <w:t xml:space="preserve"> </w:t>
      </w:r>
      <w:r>
        <w:rPr>
          <w:sz w:val="24"/>
        </w:rPr>
        <w:t>(Vol.</w:t>
      </w:r>
      <w:r>
        <w:rPr>
          <w:spacing w:val="-13"/>
          <w:sz w:val="24"/>
        </w:rPr>
        <w:t xml:space="preserve"> </w:t>
      </w:r>
      <w:r w:rsidR="007B3B39">
        <w:rPr>
          <w:sz w:val="24"/>
        </w:rPr>
        <w:t>Primera Edic</w:t>
      </w:r>
      <w:r>
        <w:rPr>
          <w:sz w:val="24"/>
        </w:rPr>
        <w:t>i</w:t>
      </w:r>
      <w:r w:rsidR="007B3B39">
        <w:rPr>
          <w:sz w:val="24"/>
        </w:rPr>
        <w:t>ón). Lima, Perú</w:t>
      </w:r>
      <w:r>
        <w:rPr>
          <w:sz w:val="24"/>
        </w:rPr>
        <w:t>. Disponible</w:t>
      </w:r>
      <w:r>
        <w:rPr>
          <w:spacing w:val="-1"/>
          <w:sz w:val="24"/>
        </w:rPr>
        <w:t xml:space="preserve"> </w:t>
      </w:r>
      <w:r>
        <w:rPr>
          <w:sz w:val="24"/>
        </w:rPr>
        <w:t>en:</w:t>
      </w:r>
    </w:p>
    <w:p w14:paraId="480371D1" w14:textId="77777777" w:rsidR="00D6450E" w:rsidRDefault="00D51AB9">
      <w:pPr>
        <w:spacing w:before="5" w:line="362" w:lineRule="auto"/>
        <w:ind w:left="1308" w:right="1637" w:firstLine="60"/>
        <w:rPr>
          <w:b/>
          <w:sz w:val="24"/>
        </w:rPr>
      </w:pPr>
      <w:r>
        <w:rPr>
          <w:b/>
          <w:sz w:val="24"/>
        </w:rPr>
        <w:t>htt</w:t>
      </w:r>
      <w:hyperlink r:id="rId67">
        <w:r>
          <w:rPr>
            <w:b/>
            <w:sz w:val="24"/>
          </w:rPr>
          <w:t>ps://www</w:t>
        </w:r>
      </w:hyperlink>
      <w:r>
        <w:rPr>
          <w:b/>
          <w:sz w:val="24"/>
        </w:rPr>
        <w:t>.car</w:t>
      </w:r>
      <w:hyperlink r:id="rId68">
        <w:r>
          <w:rPr>
            <w:b/>
            <w:sz w:val="24"/>
          </w:rPr>
          <w:t>e.org.pe/wp-content/uploads/2015/06/Manual-</w:t>
        </w:r>
      </w:hyperlink>
      <w:r>
        <w:rPr>
          <w:b/>
          <w:sz w:val="24"/>
        </w:rPr>
        <w:t xml:space="preserve"> deFertilizacion-de-La-Quinua.pdf</w:t>
      </w:r>
    </w:p>
    <w:p w14:paraId="473241D5" w14:textId="122D5AF7" w:rsidR="00D6450E" w:rsidRPr="00246B60" w:rsidRDefault="00D51AB9">
      <w:pPr>
        <w:spacing w:before="112" w:line="360" w:lineRule="auto"/>
        <w:ind w:left="1308" w:right="815" w:hanging="720"/>
        <w:jc w:val="both"/>
        <w:rPr>
          <w:sz w:val="24"/>
          <w:lang w:val="en-US"/>
        </w:rPr>
      </w:pPr>
      <w:r>
        <w:rPr>
          <w:sz w:val="24"/>
        </w:rPr>
        <w:t>Mujica, A.; Canahua, A.; &amp; Saravia, R. (2001).</w:t>
      </w:r>
      <w:r w:rsidR="007B3B39">
        <w:rPr>
          <w:sz w:val="24"/>
        </w:rPr>
        <w:t xml:space="preserve"> </w:t>
      </w:r>
      <w:r>
        <w:rPr>
          <w:sz w:val="24"/>
        </w:rPr>
        <w:t xml:space="preserve">Quinua. Capítulo II. </w:t>
      </w:r>
      <w:r>
        <w:rPr>
          <w:i/>
          <w:sz w:val="24"/>
        </w:rPr>
        <w:t>Agronomía</w:t>
      </w:r>
      <w:r w:rsidR="007B3B39">
        <w:rPr>
          <w:i/>
          <w:sz w:val="24"/>
        </w:rPr>
        <w:t xml:space="preserve"> </w:t>
      </w:r>
      <w:r>
        <w:rPr>
          <w:i/>
          <w:sz w:val="24"/>
        </w:rPr>
        <w:t>del cultivo de la quínoa</w:t>
      </w:r>
      <w:r>
        <w:rPr>
          <w:sz w:val="24"/>
        </w:rPr>
        <w:t xml:space="preserve">. </w:t>
      </w:r>
      <w:r w:rsidRPr="00246B60">
        <w:rPr>
          <w:sz w:val="24"/>
          <w:lang w:val="en-US"/>
        </w:rPr>
        <w:t>Santiago, Chile.</w:t>
      </w:r>
    </w:p>
    <w:p w14:paraId="6E145939" w14:textId="77777777" w:rsidR="00D6450E" w:rsidRDefault="00D51AB9">
      <w:pPr>
        <w:spacing w:before="159" w:line="362" w:lineRule="auto"/>
        <w:ind w:left="1308" w:right="816" w:hanging="720"/>
        <w:jc w:val="both"/>
        <w:rPr>
          <w:b/>
          <w:sz w:val="24"/>
        </w:rPr>
      </w:pPr>
      <w:r w:rsidRPr="00246B60">
        <w:rPr>
          <w:sz w:val="24"/>
          <w:lang w:val="en-US"/>
        </w:rPr>
        <w:t xml:space="preserve">Mujica, A. &amp; Jacobsen, S. (2006). </w:t>
      </w:r>
      <w:r w:rsidRPr="00626016">
        <w:rPr>
          <w:i/>
          <w:sz w:val="24"/>
          <w:lang w:val="en-US"/>
        </w:rPr>
        <w:t>Chenopodium quinoa willd. Biodiversity and Ecomically</w:t>
      </w:r>
      <w:r w:rsidRPr="00626016">
        <w:rPr>
          <w:sz w:val="24"/>
          <w:lang w:val="en-US"/>
        </w:rPr>
        <w:t xml:space="preserve">. </w:t>
      </w:r>
      <w:r>
        <w:rPr>
          <w:sz w:val="24"/>
        </w:rPr>
        <w:t xml:space="preserve">Universidad Mayor de San Andrés, La Paz. 449-457 Pag. </w:t>
      </w:r>
      <w:r>
        <w:rPr>
          <w:b/>
          <w:sz w:val="24"/>
        </w:rPr>
        <w:t xml:space="preserve">Disponible en: </w:t>
      </w:r>
      <w:hyperlink r:id="rId69">
        <w:r>
          <w:rPr>
            <w:b/>
            <w:sz w:val="24"/>
          </w:rPr>
          <w:t>http://www.beisa.au.dk/publicatnios/pdf</w:t>
        </w:r>
      </w:hyperlink>
    </w:p>
    <w:p w14:paraId="1DAFDF8A" w14:textId="77777777" w:rsidR="00D6450E" w:rsidRDefault="00D51AB9">
      <w:pPr>
        <w:pStyle w:val="Textoindependiente"/>
        <w:spacing w:before="149"/>
        <w:ind w:left="588"/>
      </w:pPr>
      <w:r>
        <w:t xml:space="preserve">ORGANIZACIÓN DE LA NACIONES UNIDAS PARA </w:t>
      </w:r>
      <w:r>
        <w:rPr>
          <w:spacing w:val="-3"/>
        </w:rPr>
        <w:t xml:space="preserve">LA </w:t>
      </w:r>
      <w:r>
        <w:t>AGRICULTURA</w:t>
      </w:r>
      <w:r>
        <w:rPr>
          <w:spacing w:val="-7"/>
        </w:rPr>
        <w:t xml:space="preserve"> </w:t>
      </w:r>
      <w:r>
        <w:t>Y</w:t>
      </w:r>
    </w:p>
    <w:p w14:paraId="7F1F601C" w14:textId="6B4A6D24" w:rsidR="00D6450E" w:rsidRDefault="00D51AB9">
      <w:pPr>
        <w:spacing w:before="142" w:line="360" w:lineRule="auto"/>
        <w:ind w:left="1308" w:right="809"/>
        <w:rPr>
          <w:sz w:val="24"/>
        </w:rPr>
      </w:pPr>
      <w:r>
        <w:rPr>
          <w:sz w:val="24"/>
        </w:rPr>
        <w:t xml:space="preserve">LA ALIMENTACIÓN. (FAO). (2011). Reseña histórica. </w:t>
      </w:r>
      <w:r>
        <w:rPr>
          <w:i/>
          <w:sz w:val="24"/>
        </w:rPr>
        <w:t>Teoria sobre el resguardo   ind</w:t>
      </w:r>
      <w:r w:rsidR="007B3B39">
        <w:rPr>
          <w:i/>
          <w:sz w:val="24"/>
        </w:rPr>
        <w:t>í</w:t>
      </w:r>
      <w:r>
        <w:rPr>
          <w:i/>
          <w:sz w:val="24"/>
        </w:rPr>
        <w:t xml:space="preserve">gena.  Impacto   del   cultivo de   quinua.   </w:t>
      </w:r>
      <w:r>
        <w:rPr>
          <w:sz w:val="24"/>
        </w:rPr>
        <w:t>Disponible</w:t>
      </w:r>
      <w:r>
        <w:rPr>
          <w:spacing w:val="37"/>
          <w:sz w:val="24"/>
        </w:rPr>
        <w:t xml:space="preserve"> </w:t>
      </w:r>
      <w:r>
        <w:rPr>
          <w:sz w:val="24"/>
        </w:rPr>
        <w:t>en:</w:t>
      </w:r>
    </w:p>
    <w:p w14:paraId="71B70E1A" w14:textId="77777777" w:rsidR="00D6450E" w:rsidRDefault="00D6450E">
      <w:pPr>
        <w:spacing w:line="360" w:lineRule="auto"/>
        <w:rPr>
          <w:sz w:val="24"/>
        </w:rPr>
        <w:sectPr w:rsidR="00D6450E">
          <w:pgSz w:w="11920" w:h="16850"/>
          <w:pgMar w:top="1600" w:right="880" w:bottom="1220" w:left="1680" w:header="0" w:footer="1034" w:gutter="0"/>
          <w:cols w:space="720"/>
        </w:sectPr>
      </w:pPr>
    </w:p>
    <w:p w14:paraId="16A4E612" w14:textId="77777777" w:rsidR="00D6450E" w:rsidRDefault="001C6D40">
      <w:pPr>
        <w:spacing w:before="78"/>
        <w:ind w:left="1308"/>
        <w:rPr>
          <w:b/>
          <w:sz w:val="24"/>
        </w:rPr>
      </w:pPr>
      <w:hyperlink r:id="rId70">
        <w:r w:rsidR="00D51AB9">
          <w:rPr>
            <w:b/>
            <w:sz w:val="24"/>
          </w:rPr>
          <w:t xml:space="preserve">http://www.fao.orartículos </w:t>
        </w:r>
      </w:hyperlink>
      <w:r w:rsidR="00D51AB9">
        <w:rPr>
          <w:b/>
          <w:sz w:val="24"/>
        </w:rPr>
        <w:t>academicos</w:t>
      </w:r>
    </w:p>
    <w:p w14:paraId="4F1B064C" w14:textId="77777777" w:rsidR="00D6450E" w:rsidRDefault="00D6450E">
      <w:pPr>
        <w:pStyle w:val="Textoindependiente"/>
        <w:spacing w:before="5"/>
        <w:rPr>
          <w:b/>
          <w:sz w:val="25"/>
        </w:rPr>
      </w:pPr>
    </w:p>
    <w:p w14:paraId="5ACD6F91" w14:textId="77777777" w:rsidR="00D6450E" w:rsidRDefault="00D51AB9">
      <w:pPr>
        <w:pStyle w:val="Textoindependiente"/>
        <w:ind w:left="588"/>
        <w:jc w:val="both"/>
      </w:pPr>
      <w:r>
        <w:t>ORGANIZACIÓN DE LA NACIONES UNIDAS PARA LA AGRICULTURA Y</w:t>
      </w:r>
    </w:p>
    <w:p w14:paraId="163E0557" w14:textId="77777777" w:rsidR="00D6450E" w:rsidRDefault="00D51AB9">
      <w:pPr>
        <w:spacing w:before="139" w:line="360" w:lineRule="auto"/>
        <w:ind w:left="1308" w:right="810"/>
        <w:jc w:val="both"/>
        <w:rPr>
          <w:b/>
          <w:sz w:val="24"/>
        </w:rPr>
      </w:pPr>
      <w:r>
        <w:rPr>
          <w:sz w:val="24"/>
        </w:rPr>
        <w:t xml:space="preserve">LA ALIMENTACIÓN. (FAO). (2016). </w:t>
      </w:r>
      <w:r>
        <w:rPr>
          <w:i/>
          <w:sz w:val="24"/>
        </w:rPr>
        <w:t>Guía de cultivo de la quinua</w:t>
      </w:r>
      <w:r>
        <w:rPr>
          <w:sz w:val="24"/>
        </w:rPr>
        <w:t xml:space="preserve">. Disponible en: </w:t>
      </w:r>
      <w:hyperlink r:id="rId71">
        <w:r>
          <w:rPr>
            <w:b/>
            <w:sz w:val="24"/>
          </w:rPr>
          <w:t>http://www.fao.org/3/ai5374s.pdf</w:t>
        </w:r>
      </w:hyperlink>
    </w:p>
    <w:p w14:paraId="645F9127" w14:textId="26441A6E" w:rsidR="00D6450E" w:rsidRDefault="00D51AB9">
      <w:pPr>
        <w:spacing w:before="159" w:line="360" w:lineRule="auto"/>
        <w:ind w:left="1308" w:right="812" w:hanging="720"/>
        <w:jc w:val="both"/>
        <w:rPr>
          <w:sz w:val="24"/>
        </w:rPr>
      </w:pPr>
      <w:r>
        <w:rPr>
          <w:sz w:val="24"/>
        </w:rPr>
        <w:t>Peralta, E.</w:t>
      </w:r>
      <w:r w:rsidR="00564584">
        <w:rPr>
          <w:sz w:val="24"/>
        </w:rPr>
        <w:t xml:space="preserve"> </w:t>
      </w:r>
      <w:r>
        <w:rPr>
          <w:sz w:val="24"/>
        </w:rPr>
        <w:t xml:space="preserve">(2010). </w:t>
      </w:r>
      <w:r>
        <w:rPr>
          <w:i/>
          <w:sz w:val="24"/>
        </w:rPr>
        <w:t>Producción y distribución de semilla de buena calidad con pequeños agricultores de granos andinos: Chocho, Quinua, Amaranto</w:t>
      </w:r>
      <w:r>
        <w:rPr>
          <w:sz w:val="24"/>
        </w:rPr>
        <w:t>. Quito, Ecuador.</w:t>
      </w:r>
    </w:p>
    <w:p w14:paraId="44B291E1" w14:textId="7C416E0A" w:rsidR="00D6450E" w:rsidRDefault="00D51AB9">
      <w:pPr>
        <w:ind w:left="588"/>
        <w:rPr>
          <w:sz w:val="24"/>
        </w:rPr>
      </w:pPr>
      <w:r>
        <w:rPr>
          <w:sz w:val="24"/>
        </w:rPr>
        <w:t xml:space="preserve">Peralta, E. (2012). </w:t>
      </w:r>
      <w:r>
        <w:rPr>
          <w:i/>
          <w:sz w:val="24"/>
        </w:rPr>
        <w:t>La Quinua en Ecuador “Estado del Arte”</w:t>
      </w:r>
      <w:r>
        <w:rPr>
          <w:sz w:val="24"/>
        </w:rPr>
        <w:t>. Quito, Ecuador.</w:t>
      </w:r>
    </w:p>
    <w:p w14:paraId="11934254" w14:textId="77777777" w:rsidR="00D6450E" w:rsidRDefault="00D51AB9">
      <w:pPr>
        <w:spacing w:before="137" w:line="360" w:lineRule="auto"/>
        <w:ind w:left="1308" w:right="818"/>
        <w:rPr>
          <w:b/>
          <w:sz w:val="24"/>
        </w:rPr>
      </w:pPr>
      <w:r>
        <w:rPr>
          <w:sz w:val="24"/>
        </w:rPr>
        <w:t xml:space="preserve">Disponible en: </w:t>
      </w:r>
      <w:r>
        <w:rPr>
          <w:b/>
          <w:sz w:val="24"/>
        </w:rPr>
        <w:t>htt</w:t>
      </w:r>
      <w:hyperlink r:id="rId72">
        <w:r>
          <w:rPr>
            <w:b/>
            <w:sz w:val="24"/>
          </w:rPr>
          <w:t>ps://www.google.c</w:t>
        </w:r>
      </w:hyperlink>
      <w:r>
        <w:rPr>
          <w:b/>
          <w:sz w:val="24"/>
        </w:rPr>
        <w:t>om/u</w:t>
      </w:r>
      <w:hyperlink r:id="rId73">
        <w:r>
          <w:rPr>
            <w:b/>
            <w:sz w:val="24"/>
          </w:rPr>
          <w:t>rl?sa=t&amp;rct=j&amp;q=&amp;esrc=s&amp;source=web&amp;c</w:t>
        </w:r>
      </w:hyperlink>
      <w:r>
        <w:rPr>
          <w:b/>
          <w:sz w:val="24"/>
        </w:rPr>
        <w:t xml:space="preserve"> d=&amp;cad=rja&amp;uact=8&amp;ved=2ahUKEwi7z7v74d_uAhXUB50JHf2GDj0 QFjAAegQIARAC&amp;url=https%3A%2F%2Frepositorio.iniap.gob.ec</w:t>
      </w:r>
    </w:p>
    <w:p w14:paraId="59643EF8" w14:textId="77777777" w:rsidR="00D6450E" w:rsidRDefault="00D51AB9">
      <w:pPr>
        <w:spacing w:before="8" w:line="360" w:lineRule="auto"/>
        <w:ind w:left="1308" w:right="888"/>
        <w:rPr>
          <w:b/>
          <w:sz w:val="24"/>
        </w:rPr>
      </w:pPr>
      <w:r>
        <w:rPr>
          <w:b/>
          <w:sz w:val="24"/>
        </w:rPr>
        <w:t>%2Fbitstream%2F41000%2F805%2F1%2Finiapsclgaq1.pdf&amp;usg=A OvVaw2XQvoD_M4u2mZoBUrxAySl</w:t>
      </w:r>
    </w:p>
    <w:p w14:paraId="75D0A19B" w14:textId="77777777" w:rsidR="00D6450E" w:rsidRDefault="00D51AB9">
      <w:pPr>
        <w:spacing w:before="154" w:line="360" w:lineRule="auto"/>
        <w:ind w:left="1308" w:right="817" w:hanging="720"/>
        <w:jc w:val="both"/>
        <w:rPr>
          <w:b/>
          <w:sz w:val="24"/>
        </w:rPr>
      </w:pPr>
      <w:r>
        <w:rPr>
          <w:sz w:val="24"/>
        </w:rPr>
        <w:t xml:space="preserve">Peralta, E., Murillo, A. y Mazón, N. (2012). </w:t>
      </w:r>
      <w:r>
        <w:rPr>
          <w:i/>
          <w:sz w:val="24"/>
        </w:rPr>
        <w:t>Evaluación agronómica de 14 lineas F5 de quinua</w:t>
      </w:r>
      <w:r>
        <w:rPr>
          <w:sz w:val="24"/>
        </w:rPr>
        <w:t xml:space="preserve">. Disponible en: </w:t>
      </w:r>
      <w:r>
        <w:rPr>
          <w:b/>
          <w:sz w:val="24"/>
        </w:rPr>
        <w:t>htt</w:t>
      </w:r>
      <w:hyperlink r:id="rId74">
        <w:r>
          <w:rPr>
            <w:b/>
            <w:sz w:val="24"/>
          </w:rPr>
          <w:t>ps://www</w:t>
        </w:r>
      </w:hyperlink>
      <w:r>
        <w:rPr>
          <w:b/>
          <w:sz w:val="24"/>
        </w:rPr>
        <w:t>.in</w:t>
      </w:r>
      <w:hyperlink r:id="rId75">
        <w:r>
          <w:rPr>
            <w:b/>
            <w:sz w:val="24"/>
          </w:rPr>
          <w:t>iap.gob.e</w:t>
        </w:r>
      </w:hyperlink>
      <w:r>
        <w:rPr>
          <w:b/>
          <w:sz w:val="24"/>
        </w:rPr>
        <w:t>c</w:t>
      </w:r>
    </w:p>
    <w:p w14:paraId="7FA2021F" w14:textId="138465C2" w:rsidR="00D6450E" w:rsidRDefault="00D51AB9" w:rsidP="00564584">
      <w:pPr>
        <w:spacing w:before="240" w:line="360" w:lineRule="auto"/>
        <w:ind w:left="1310" w:right="811" w:hanging="720"/>
        <w:jc w:val="both"/>
        <w:rPr>
          <w:sz w:val="24"/>
        </w:rPr>
      </w:pPr>
      <w:r>
        <w:rPr>
          <w:sz w:val="24"/>
        </w:rPr>
        <w:t>Peralta, E., Mazón, N., Murillo, A., Villacré</w:t>
      </w:r>
      <w:r w:rsidR="007B3B39">
        <w:rPr>
          <w:sz w:val="24"/>
        </w:rPr>
        <w:t>z</w:t>
      </w:r>
      <w:r>
        <w:rPr>
          <w:sz w:val="24"/>
        </w:rPr>
        <w:t xml:space="preserve">, E., Rivera, M. (2013). </w:t>
      </w:r>
      <w:r>
        <w:rPr>
          <w:i/>
          <w:sz w:val="24"/>
        </w:rPr>
        <w:t xml:space="preserve">Catálogo de variedades mejoradas de granos andinos: chocho, quinua, amaranto y sangorache, para la sierra de Ecuador. </w:t>
      </w:r>
      <w:r>
        <w:rPr>
          <w:sz w:val="24"/>
        </w:rPr>
        <w:t>Quito, Ecuador: INIAP. Publicación Miscelánea No. 151</w:t>
      </w:r>
    </w:p>
    <w:p w14:paraId="05386516" w14:textId="7FD68E98" w:rsidR="00D6450E" w:rsidRDefault="00D51AB9">
      <w:pPr>
        <w:spacing w:before="159" w:line="360" w:lineRule="auto"/>
        <w:ind w:left="1296" w:right="860" w:hanging="708"/>
        <w:jc w:val="both"/>
        <w:rPr>
          <w:sz w:val="24"/>
        </w:rPr>
      </w:pPr>
      <w:r>
        <w:rPr>
          <w:color w:val="333333"/>
          <w:sz w:val="24"/>
        </w:rPr>
        <w:t xml:space="preserve">Peralta, E., Mazón, N., Murillo, A. y Rodríguez, D. (2014). </w:t>
      </w:r>
      <w:r>
        <w:rPr>
          <w:i/>
          <w:color w:val="333333"/>
          <w:sz w:val="24"/>
        </w:rPr>
        <w:t xml:space="preserve">Manual agrícola de granos andinos: Chocho, quinua, amaranto y ataco. Cultivos, variedades, costos de producción. </w:t>
      </w:r>
      <w:r>
        <w:rPr>
          <w:color w:val="333333"/>
          <w:sz w:val="24"/>
        </w:rPr>
        <w:t xml:space="preserve">(4a ed.). Quito, Ecuador: INIAP, Estación </w:t>
      </w:r>
      <w:r w:rsidR="00564584">
        <w:rPr>
          <w:color w:val="333333"/>
          <w:sz w:val="24"/>
        </w:rPr>
        <w:t xml:space="preserve">        </w:t>
      </w:r>
      <w:r>
        <w:rPr>
          <w:color w:val="333333"/>
          <w:sz w:val="24"/>
        </w:rPr>
        <w:t>Experimental Santa Catalina, Programa Nacional de Leguminosas y Granos An- dinos. (Publicación Miscelánea No. 69). Pp. 72.</w:t>
      </w:r>
    </w:p>
    <w:p w14:paraId="5F8AC05A" w14:textId="7A8EEBB7" w:rsidR="00D6450E" w:rsidRDefault="00D51AB9">
      <w:pPr>
        <w:spacing w:before="123" w:line="360" w:lineRule="auto"/>
        <w:ind w:left="1296" w:right="857" w:hanging="708"/>
        <w:jc w:val="both"/>
        <w:rPr>
          <w:sz w:val="24"/>
        </w:rPr>
      </w:pPr>
      <w:r>
        <w:rPr>
          <w:color w:val="333333"/>
          <w:sz w:val="24"/>
        </w:rPr>
        <w:t xml:space="preserve">Peralta, E., Murillo, A., y Mazón, N. (2015). </w:t>
      </w:r>
      <w:r>
        <w:rPr>
          <w:i/>
          <w:color w:val="333333"/>
          <w:sz w:val="24"/>
        </w:rPr>
        <w:t>Lí</w:t>
      </w:r>
      <w:r w:rsidR="00564584">
        <w:rPr>
          <w:i/>
          <w:color w:val="333333"/>
          <w:sz w:val="24"/>
        </w:rPr>
        <w:t>nea del tiempo. Mejoramiento     ge</w:t>
      </w:r>
      <w:r>
        <w:rPr>
          <w:i/>
          <w:color w:val="333333"/>
          <w:sz w:val="24"/>
        </w:rPr>
        <w:t>nético de los granos andinos en Ecuador: Quinua, chocho, amaranto y ataco. Quito, Ecuador</w:t>
      </w:r>
      <w:r>
        <w:rPr>
          <w:color w:val="333333"/>
          <w:sz w:val="24"/>
        </w:rPr>
        <w:t>: INIAP, Estación Experimental Santa Catalina, Pro- grama Nacional de Leguminosas y Granos Andinos. (Publicación Miscelá- nea No. 420). Pp. 3.</w:t>
      </w:r>
    </w:p>
    <w:p w14:paraId="690221D9" w14:textId="77777777" w:rsidR="00D6450E" w:rsidRDefault="00D6450E">
      <w:pPr>
        <w:spacing w:line="360" w:lineRule="auto"/>
        <w:jc w:val="both"/>
        <w:rPr>
          <w:sz w:val="24"/>
        </w:rPr>
        <w:sectPr w:rsidR="00D6450E">
          <w:pgSz w:w="11920" w:h="16850"/>
          <w:pgMar w:top="1500" w:right="880" w:bottom="1220" w:left="1680" w:header="0" w:footer="1034" w:gutter="0"/>
          <w:cols w:space="720"/>
        </w:sectPr>
      </w:pPr>
    </w:p>
    <w:p w14:paraId="11D963EB" w14:textId="77777777" w:rsidR="00D6450E" w:rsidRPr="00626016" w:rsidRDefault="00D51AB9">
      <w:pPr>
        <w:spacing w:before="90" w:line="360" w:lineRule="auto"/>
        <w:ind w:left="588" w:right="888"/>
        <w:rPr>
          <w:lang w:val="en-US"/>
        </w:rPr>
      </w:pPr>
      <w:r>
        <w:rPr>
          <w:sz w:val="24"/>
        </w:rPr>
        <w:lastRenderedPageBreak/>
        <w:t>QuestionPro</w:t>
      </w:r>
      <w:r>
        <w:rPr>
          <w:rFonts w:ascii="Arial" w:hAnsi="Arial"/>
        </w:rPr>
        <w:t xml:space="preserve">. </w:t>
      </w:r>
      <w:r>
        <w:rPr>
          <w:sz w:val="24"/>
        </w:rPr>
        <w:t>(2021)</w:t>
      </w:r>
      <w:r>
        <w:rPr>
          <w:rFonts w:ascii="Arial" w:hAnsi="Arial"/>
        </w:rPr>
        <w:t xml:space="preserve">. </w:t>
      </w:r>
      <w:r>
        <w:rPr>
          <w:i/>
          <w:sz w:val="24"/>
        </w:rPr>
        <w:t>Qué es la Investigación de acción participativa</w:t>
      </w:r>
      <w:r>
        <w:rPr>
          <w:sz w:val="24"/>
        </w:rPr>
        <w:t xml:space="preserve">. </w:t>
      </w:r>
      <w:r w:rsidRPr="00626016">
        <w:rPr>
          <w:sz w:val="24"/>
          <w:lang w:val="en-US"/>
        </w:rPr>
        <w:t xml:space="preserve">Disponible en: </w:t>
      </w:r>
      <w:hyperlink r:id="rId76">
        <w:r w:rsidRPr="00626016">
          <w:rPr>
            <w:lang w:val="en-US"/>
          </w:rPr>
          <w:t>http://www.questionpro.com</w:t>
        </w:r>
      </w:hyperlink>
    </w:p>
    <w:p w14:paraId="5BDAD8EE" w14:textId="77777777" w:rsidR="00D6450E" w:rsidRDefault="00D51AB9">
      <w:pPr>
        <w:spacing w:before="121" w:line="360" w:lineRule="auto"/>
        <w:ind w:left="1308" w:right="1199" w:hanging="720"/>
        <w:rPr>
          <w:i/>
          <w:sz w:val="24"/>
        </w:rPr>
      </w:pPr>
      <w:r w:rsidRPr="00626016">
        <w:rPr>
          <w:sz w:val="24"/>
          <w:lang w:val="en-US"/>
        </w:rPr>
        <w:t xml:space="preserve">Rojas, W. (2003). </w:t>
      </w:r>
      <w:r w:rsidRPr="00626016">
        <w:rPr>
          <w:i/>
          <w:sz w:val="24"/>
          <w:lang w:val="en-US"/>
        </w:rPr>
        <w:t>Multivariate analysis of genetic diversity of Bolivian quinoa germplasm</w:t>
      </w:r>
      <w:r w:rsidRPr="00626016">
        <w:rPr>
          <w:sz w:val="24"/>
          <w:lang w:val="en-US"/>
        </w:rPr>
        <w:t xml:space="preserve">. </w:t>
      </w:r>
      <w:r>
        <w:rPr>
          <w:sz w:val="24"/>
        </w:rPr>
        <w:t>Food Reviews International. Vol. 19 (1-2): Pp. 9-23</w:t>
      </w:r>
      <w:r>
        <w:rPr>
          <w:i/>
          <w:sz w:val="24"/>
        </w:rPr>
        <w:t>.</w:t>
      </w:r>
    </w:p>
    <w:p w14:paraId="75C102E4" w14:textId="18CCAFE0" w:rsidR="00D6450E" w:rsidRDefault="00D51AB9">
      <w:pPr>
        <w:spacing w:before="120" w:line="360" w:lineRule="auto"/>
        <w:ind w:left="1296" w:right="1153" w:hanging="708"/>
        <w:rPr>
          <w:sz w:val="24"/>
        </w:rPr>
      </w:pPr>
      <w:r>
        <w:rPr>
          <w:sz w:val="24"/>
        </w:rPr>
        <w:t xml:space="preserve">Suquilanda, M. (2007). Producción Orgánica de Cultivos Andinos. </w:t>
      </w:r>
      <w:r>
        <w:rPr>
          <w:i/>
          <w:sz w:val="24"/>
        </w:rPr>
        <w:t xml:space="preserve">Producción orgánica de quinua. </w:t>
      </w:r>
      <w:r>
        <w:rPr>
          <w:sz w:val="24"/>
        </w:rPr>
        <w:t>Quito, Ecuador. Pp. 101- 122. Dispon</w:t>
      </w:r>
      <w:r w:rsidR="007B3B39">
        <w:rPr>
          <w:sz w:val="24"/>
        </w:rPr>
        <w:t>i</w:t>
      </w:r>
      <w:r>
        <w:rPr>
          <w:sz w:val="24"/>
        </w:rPr>
        <w:t xml:space="preserve">ble en: </w:t>
      </w:r>
      <w:hyperlink r:id="rId77">
        <w:r>
          <w:rPr>
            <w:b/>
            <w:color w:val="1F1F22"/>
            <w:sz w:val="24"/>
          </w:rPr>
          <w:t xml:space="preserve">www.fao.org </w:t>
        </w:r>
      </w:hyperlink>
      <w:r>
        <w:rPr>
          <w:b/>
          <w:sz w:val="24"/>
        </w:rPr>
        <w:t xml:space="preserve">› </w:t>
      </w:r>
      <w:r>
        <w:rPr>
          <w:sz w:val="24"/>
        </w:rPr>
        <w:t>mountain_partnership › docs ›</w:t>
      </w:r>
    </w:p>
    <w:p w14:paraId="0898DC44" w14:textId="77777777" w:rsidR="00D6450E" w:rsidRDefault="00D51AB9">
      <w:pPr>
        <w:spacing w:before="162" w:line="360" w:lineRule="auto"/>
        <w:ind w:left="1308" w:right="815" w:hanging="720"/>
        <w:jc w:val="both"/>
        <w:rPr>
          <w:i/>
          <w:sz w:val="24"/>
        </w:rPr>
      </w:pPr>
      <w:r>
        <w:rPr>
          <w:sz w:val="24"/>
        </w:rPr>
        <w:t xml:space="preserve">Velástegui, G., &amp; Velástegui, G. (2016). </w:t>
      </w:r>
      <w:r>
        <w:rPr>
          <w:i/>
          <w:sz w:val="24"/>
        </w:rPr>
        <w:t xml:space="preserve">Duración de las etapas fenológicas y profundidad radicular del cultivo de quinua (chenopodium quinoa), var. tunkahuán en el sector Querochaca, Cantón Cevallos provincia Tungurahua. </w:t>
      </w:r>
      <w:r>
        <w:rPr>
          <w:sz w:val="24"/>
        </w:rPr>
        <w:t xml:space="preserve">Ambato, Tungurahua, Ecuador. Disponible en: </w:t>
      </w:r>
      <w:hyperlink r:id="rId78">
        <w:r>
          <w:rPr>
            <w:i/>
            <w:sz w:val="24"/>
          </w:rPr>
          <w:t>https://repositorio.uta.edu.ec/handle/123456789/18301</w:t>
        </w:r>
      </w:hyperlink>
    </w:p>
    <w:p w14:paraId="6B46E4DB" w14:textId="77777777" w:rsidR="00D6450E" w:rsidRDefault="00D51AB9">
      <w:pPr>
        <w:spacing w:before="160" w:line="362" w:lineRule="auto"/>
        <w:ind w:left="1308" w:right="818" w:hanging="720"/>
        <w:jc w:val="both"/>
        <w:rPr>
          <w:b/>
          <w:i/>
          <w:sz w:val="24"/>
        </w:rPr>
      </w:pPr>
      <w:r>
        <w:rPr>
          <w:sz w:val="24"/>
        </w:rPr>
        <w:t xml:space="preserve">Zañudo, B. (2016). </w:t>
      </w:r>
      <w:r>
        <w:rPr>
          <w:i/>
          <w:sz w:val="24"/>
        </w:rPr>
        <w:t xml:space="preserve">Consideraciones sobre el manejo agronómico del cultivo de la quinua en el departamento de Nariño. Disponible en: </w:t>
      </w:r>
      <w:hyperlink r:id="rId79">
        <w:r>
          <w:rPr>
            <w:b/>
            <w:i/>
            <w:sz w:val="24"/>
          </w:rPr>
          <w:t>http://www.fao.org/3/a-i4956s.pdf</w:t>
        </w:r>
      </w:hyperlink>
    </w:p>
    <w:p w14:paraId="19C6A2B1" w14:textId="77777777" w:rsidR="00D6450E" w:rsidRDefault="00D6450E">
      <w:pPr>
        <w:pStyle w:val="Textoindependiente"/>
        <w:rPr>
          <w:b/>
          <w:i/>
          <w:sz w:val="26"/>
        </w:rPr>
      </w:pPr>
    </w:p>
    <w:p w14:paraId="745C20F6" w14:textId="77777777" w:rsidR="00D6450E" w:rsidRDefault="00D6450E">
      <w:pPr>
        <w:pStyle w:val="Textoindependiente"/>
        <w:rPr>
          <w:b/>
          <w:i/>
          <w:sz w:val="26"/>
        </w:rPr>
      </w:pPr>
    </w:p>
    <w:p w14:paraId="0D697435" w14:textId="77777777" w:rsidR="00D6450E" w:rsidRDefault="00D6450E">
      <w:pPr>
        <w:pStyle w:val="Textoindependiente"/>
        <w:rPr>
          <w:b/>
          <w:i/>
          <w:sz w:val="26"/>
        </w:rPr>
      </w:pPr>
    </w:p>
    <w:p w14:paraId="219BCC07" w14:textId="77777777" w:rsidR="00D6450E" w:rsidRDefault="00D6450E">
      <w:pPr>
        <w:pStyle w:val="Textoindependiente"/>
        <w:rPr>
          <w:b/>
          <w:i/>
          <w:sz w:val="26"/>
        </w:rPr>
      </w:pPr>
    </w:p>
    <w:p w14:paraId="70EEF9EA" w14:textId="77777777" w:rsidR="00D6450E" w:rsidRDefault="00D6450E">
      <w:pPr>
        <w:pStyle w:val="Textoindependiente"/>
        <w:rPr>
          <w:b/>
          <w:i/>
          <w:sz w:val="26"/>
        </w:rPr>
      </w:pPr>
    </w:p>
    <w:p w14:paraId="1AF669E4" w14:textId="77777777" w:rsidR="00D6450E" w:rsidRDefault="00D6450E">
      <w:pPr>
        <w:pStyle w:val="Textoindependiente"/>
        <w:rPr>
          <w:b/>
          <w:i/>
          <w:sz w:val="26"/>
        </w:rPr>
      </w:pPr>
    </w:p>
    <w:p w14:paraId="7A49083F" w14:textId="77777777" w:rsidR="00D6450E" w:rsidRDefault="00D6450E">
      <w:pPr>
        <w:pStyle w:val="Textoindependiente"/>
        <w:rPr>
          <w:b/>
          <w:i/>
          <w:sz w:val="26"/>
        </w:rPr>
      </w:pPr>
    </w:p>
    <w:p w14:paraId="5ECE5079" w14:textId="77777777" w:rsidR="00D6450E" w:rsidRDefault="00D6450E">
      <w:pPr>
        <w:pStyle w:val="Textoindependiente"/>
        <w:rPr>
          <w:b/>
          <w:i/>
          <w:sz w:val="26"/>
        </w:rPr>
      </w:pPr>
    </w:p>
    <w:p w14:paraId="2BF207E7" w14:textId="77777777" w:rsidR="00D6450E" w:rsidRDefault="00D6450E">
      <w:pPr>
        <w:pStyle w:val="Textoindependiente"/>
        <w:rPr>
          <w:b/>
          <w:i/>
          <w:sz w:val="26"/>
        </w:rPr>
      </w:pPr>
    </w:p>
    <w:p w14:paraId="7F25E981" w14:textId="77777777" w:rsidR="00D6450E" w:rsidRDefault="00D6450E">
      <w:pPr>
        <w:pStyle w:val="Textoindependiente"/>
        <w:rPr>
          <w:b/>
          <w:i/>
          <w:sz w:val="26"/>
        </w:rPr>
      </w:pPr>
    </w:p>
    <w:p w14:paraId="6C7BE9BB" w14:textId="77777777" w:rsidR="00D6450E" w:rsidRDefault="00D6450E">
      <w:pPr>
        <w:pStyle w:val="Textoindependiente"/>
        <w:rPr>
          <w:b/>
          <w:i/>
          <w:sz w:val="26"/>
        </w:rPr>
      </w:pPr>
    </w:p>
    <w:p w14:paraId="68C28C1D" w14:textId="77777777" w:rsidR="00D6450E" w:rsidRDefault="00D6450E">
      <w:pPr>
        <w:pStyle w:val="Textoindependiente"/>
        <w:rPr>
          <w:b/>
          <w:i/>
          <w:sz w:val="26"/>
        </w:rPr>
      </w:pPr>
    </w:p>
    <w:p w14:paraId="0A862502" w14:textId="77777777" w:rsidR="00D6450E" w:rsidRDefault="00D6450E">
      <w:pPr>
        <w:pStyle w:val="Textoindependiente"/>
        <w:rPr>
          <w:b/>
          <w:i/>
          <w:sz w:val="26"/>
        </w:rPr>
      </w:pPr>
    </w:p>
    <w:p w14:paraId="5746637D" w14:textId="77777777" w:rsidR="00D6450E" w:rsidRDefault="00D6450E">
      <w:pPr>
        <w:pStyle w:val="Textoindependiente"/>
        <w:rPr>
          <w:b/>
          <w:i/>
          <w:sz w:val="26"/>
        </w:rPr>
      </w:pPr>
    </w:p>
    <w:p w14:paraId="4263A13B" w14:textId="77777777" w:rsidR="00D6450E" w:rsidRDefault="00D6450E">
      <w:pPr>
        <w:pStyle w:val="Textoindependiente"/>
        <w:rPr>
          <w:b/>
          <w:i/>
          <w:sz w:val="26"/>
        </w:rPr>
      </w:pPr>
    </w:p>
    <w:p w14:paraId="032D20B7" w14:textId="77777777" w:rsidR="00D6450E" w:rsidRDefault="00D6450E">
      <w:pPr>
        <w:pStyle w:val="Textoindependiente"/>
        <w:rPr>
          <w:b/>
          <w:i/>
          <w:sz w:val="26"/>
        </w:rPr>
      </w:pPr>
    </w:p>
    <w:p w14:paraId="754CBC82" w14:textId="77777777" w:rsidR="00D6450E" w:rsidRDefault="00D6450E">
      <w:pPr>
        <w:pStyle w:val="Textoindependiente"/>
        <w:rPr>
          <w:b/>
          <w:i/>
          <w:sz w:val="26"/>
        </w:rPr>
      </w:pPr>
    </w:p>
    <w:p w14:paraId="1BE8B1A1" w14:textId="77777777" w:rsidR="00D6450E" w:rsidRDefault="00D6450E">
      <w:pPr>
        <w:pStyle w:val="Textoindependiente"/>
        <w:rPr>
          <w:b/>
          <w:i/>
          <w:sz w:val="26"/>
        </w:rPr>
      </w:pPr>
    </w:p>
    <w:p w14:paraId="47FC01BE" w14:textId="402B142A" w:rsidR="00D6450E" w:rsidRDefault="00D6450E">
      <w:pPr>
        <w:pStyle w:val="Textoindependiente"/>
        <w:rPr>
          <w:sz w:val="20"/>
        </w:rPr>
      </w:pPr>
    </w:p>
    <w:p w14:paraId="4FB16F17" w14:textId="14A8EF5D" w:rsidR="001B727D" w:rsidRDefault="001B727D">
      <w:pPr>
        <w:pStyle w:val="Textoindependiente"/>
        <w:rPr>
          <w:sz w:val="20"/>
        </w:rPr>
      </w:pPr>
    </w:p>
    <w:p w14:paraId="2FF37523" w14:textId="7F38FC46" w:rsidR="001B727D" w:rsidRDefault="001B727D">
      <w:pPr>
        <w:pStyle w:val="Textoindependiente"/>
        <w:rPr>
          <w:sz w:val="20"/>
        </w:rPr>
      </w:pPr>
    </w:p>
    <w:p w14:paraId="4832FED8" w14:textId="732099FA" w:rsidR="001B727D" w:rsidRDefault="001B727D">
      <w:pPr>
        <w:pStyle w:val="Textoindependiente"/>
        <w:rPr>
          <w:sz w:val="20"/>
        </w:rPr>
      </w:pPr>
    </w:p>
    <w:p w14:paraId="44C00BB9" w14:textId="1FF6674C" w:rsidR="001B727D" w:rsidRDefault="001B727D">
      <w:pPr>
        <w:pStyle w:val="Textoindependiente"/>
        <w:rPr>
          <w:sz w:val="20"/>
        </w:rPr>
      </w:pPr>
    </w:p>
    <w:p w14:paraId="4AE58D79" w14:textId="28E29A7A" w:rsidR="001B727D" w:rsidRDefault="001B727D">
      <w:pPr>
        <w:pStyle w:val="Textoindependiente"/>
        <w:rPr>
          <w:sz w:val="20"/>
        </w:rPr>
      </w:pPr>
    </w:p>
    <w:p w14:paraId="184CF644" w14:textId="7178214F" w:rsidR="001B727D" w:rsidRDefault="001B727D">
      <w:pPr>
        <w:pStyle w:val="Textoindependiente"/>
        <w:rPr>
          <w:sz w:val="20"/>
        </w:rPr>
      </w:pPr>
    </w:p>
    <w:p w14:paraId="28A2C7C4" w14:textId="28DFD0EF" w:rsidR="001B727D" w:rsidRDefault="001B727D">
      <w:pPr>
        <w:pStyle w:val="Textoindependiente"/>
        <w:rPr>
          <w:sz w:val="20"/>
        </w:rPr>
      </w:pPr>
    </w:p>
    <w:p w14:paraId="2D5F254F" w14:textId="531ADCF7" w:rsidR="001B727D" w:rsidRDefault="001B727D">
      <w:pPr>
        <w:pStyle w:val="Textoindependiente"/>
        <w:rPr>
          <w:sz w:val="20"/>
        </w:rPr>
      </w:pPr>
    </w:p>
    <w:p w14:paraId="489BCAB1" w14:textId="56714703" w:rsidR="001B727D" w:rsidRDefault="001B727D">
      <w:pPr>
        <w:pStyle w:val="Textoindependiente"/>
        <w:rPr>
          <w:sz w:val="20"/>
        </w:rPr>
      </w:pPr>
    </w:p>
    <w:p w14:paraId="52BE2F15" w14:textId="7E641DF4" w:rsidR="001B727D" w:rsidRDefault="001B727D">
      <w:pPr>
        <w:pStyle w:val="Textoindependiente"/>
        <w:rPr>
          <w:sz w:val="20"/>
        </w:rPr>
      </w:pPr>
    </w:p>
    <w:p w14:paraId="61DE0888" w14:textId="17FFD75E" w:rsidR="001B727D" w:rsidRDefault="001B727D">
      <w:pPr>
        <w:pStyle w:val="Textoindependiente"/>
        <w:rPr>
          <w:sz w:val="20"/>
        </w:rPr>
      </w:pPr>
    </w:p>
    <w:p w14:paraId="4CF5FA6E" w14:textId="3226774F" w:rsidR="001B727D" w:rsidRDefault="001B727D">
      <w:pPr>
        <w:pStyle w:val="Textoindependiente"/>
        <w:rPr>
          <w:sz w:val="20"/>
        </w:rPr>
      </w:pPr>
    </w:p>
    <w:p w14:paraId="08BBD0A5" w14:textId="77777777" w:rsidR="001B727D" w:rsidRDefault="001B727D">
      <w:pPr>
        <w:pStyle w:val="Textoindependiente"/>
        <w:rPr>
          <w:sz w:val="20"/>
        </w:rPr>
      </w:pPr>
    </w:p>
    <w:p w14:paraId="29DBBA21" w14:textId="77777777" w:rsidR="00D6450E" w:rsidRDefault="00D6450E">
      <w:pPr>
        <w:pStyle w:val="Textoindependiente"/>
        <w:rPr>
          <w:sz w:val="20"/>
        </w:rPr>
      </w:pPr>
    </w:p>
    <w:p w14:paraId="6D80513D" w14:textId="77777777" w:rsidR="00D6450E" w:rsidRDefault="00D6450E">
      <w:pPr>
        <w:pStyle w:val="Textoindependiente"/>
        <w:rPr>
          <w:sz w:val="20"/>
        </w:rPr>
      </w:pPr>
    </w:p>
    <w:p w14:paraId="6EB97569" w14:textId="77777777" w:rsidR="00D6450E" w:rsidRDefault="00D6450E">
      <w:pPr>
        <w:pStyle w:val="Textoindependiente"/>
        <w:rPr>
          <w:sz w:val="20"/>
        </w:rPr>
      </w:pPr>
    </w:p>
    <w:p w14:paraId="5BDA3ED8" w14:textId="77777777" w:rsidR="00D6450E" w:rsidRDefault="00D6450E">
      <w:pPr>
        <w:pStyle w:val="Textoindependiente"/>
        <w:rPr>
          <w:sz w:val="20"/>
        </w:rPr>
      </w:pPr>
    </w:p>
    <w:p w14:paraId="5EA9CE7E" w14:textId="77777777" w:rsidR="00D6450E" w:rsidRDefault="00D6450E">
      <w:pPr>
        <w:pStyle w:val="Textoindependiente"/>
        <w:rPr>
          <w:sz w:val="20"/>
        </w:rPr>
      </w:pPr>
    </w:p>
    <w:p w14:paraId="33639270" w14:textId="77777777" w:rsidR="00D6450E" w:rsidRDefault="00D6450E">
      <w:pPr>
        <w:pStyle w:val="Textoindependiente"/>
        <w:rPr>
          <w:sz w:val="20"/>
        </w:rPr>
      </w:pPr>
    </w:p>
    <w:p w14:paraId="0DF5A44A" w14:textId="77777777" w:rsidR="00D6450E" w:rsidRDefault="00D6450E">
      <w:pPr>
        <w:pStyle w:val="Textoindependiente"/>
        <w:spacing w:before="11"/>
        <w:rPr>
          <w:sz w:val="20"/>
        </w:rPr>
      </w:pPr>
    </w:p>
    <w:p w14:paraId="23AC56F1" w14:textId="77777777" w:rsidR="00D6450E" w:rsidRDefault="00D51AB9">
      <w:pPr>
        <w:pStyle w:val="Textoindependiente"/>
        <w:ind w:left="4499"/>
        <w:rPr>
          <w:sz w:val="20"/>
        </w:rPr>
      </w:pPr>
      <w:bookmarkStart w:id="356" w:name="_bookmark127"/>
      <w:bookmarkEnd w:id="356"/>
      <w:r>
        <w:rPr>
          <w:noProof/>
          <w:sz w:val="20"/>
          <w:lang w:eastAsia="es-ES"/>
        </w:rPr>
        <w:drawing>
          <wp:inline distT="0" distB="0" distL="0" distR="0" wp14:anchorId="6EA08AAE" wp14:editId="1FF52A7A">
            <wp:extent cx="431639" cy="416051"/>
            <wp:effectExtent l="0" t="0" r="0" b="0"/>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80" cstate="print"/>
                    <a:stretch>
                      <a:fillRect/>
                    </a:stretch>
                  </pic:blipFill>
                  <pic:spPr>
                    <a:xfrm>
                      <a:off x="0" y="0"/>
                      <a:ext cx="431639" cy="416051"/>
                    </a:xfrm>
                    <a:prstGeom prst="rect">
                      <a:avLst/>
                    </a:prstGeom>
                  </pic:spPr>
                </pic:pic>
              </a:graphicData>
            </a:graphic>
          </wp:inline>
        </w:drawing>
      </w:r>
    </w:p>
    <w:p w14:paraId="25902DE6" w14:textId="77777777" w:rsidR="00D6450E" w:rsidRDefault="00D6450E">
      <w:pPr>
        <w:pStyle w:val="Textoindependiente"/>
        <w:rPr>
          <w:sz w:val="20"/>
        </w:rPr>
      </w:pPr>
    </w:p>
    <w:p w14:paraId="273D9BEF" w14:textId="77777777" w:rsidR="00D6450E" w:rsidRDefault="00D6450E" w:rsidP="005A165C">
      <w:pPr>
        <w:pStyle w:val="Textoindependiente"/>
        <w:tabs>
          <w:tab w:val="left" w:pos="8505"/>
        </w:tabs>
        <w:rPr>
          <w:sz w:val="20"/>
        </w:rPr>
      </w:pPr>
    </w:p>
    <w:p w14:paraId="0193EF54" w14:textId="77777777" w:rsidR="00D6450E" w:rsidRDefault="00D6450E">
      <w:pPr>
        <w:pStyle w:val="Textoindependiente"/>
        <w:rPr>
          <w:sz w:val="20"/>
        </w:rPr>
      </w:pPr>
    </w:p>
    <w:p w14:paraId="23511247" w14:textId="77777777" w:rsidR="00D6450E" w:rsidRDefault="00D6450E">
      <w:pPr>
        <w:pStyle w:val="Textoindependiente"/>
        <w:rPr>
          <w:sz w:val="20"/>
        </w:rPr>
      </w:pPr>
    </w:p>
    <w:p w14:paraId="78370070" w14:textId="77777777" w:rsidR="00D6450E" w:rsidRDefault="00D6450E">
      <w:pPr>
        <w:pStyle w:val="Textoindependiente"/>
        <w:rPr>
          <w:sz w:val="20"/>
        </w:rPr>
      </w:pPr>
    </w:p>
    <w:p w14:paraId="7118BB70" w14:textId="77777777" w:rsidR="00D6450E" w:rsidRDefault="00D51AB9">
      <w:pPr>
        <w:pStyle w:val="Textoindependiente"/>
        <w:spacing w:before="2"/>
        <w:rPr>
          <w:sz w:val="21"/>
        </w:rPr>
      </w:pPr>
      <w:r>
        <w:rPr>
          <w:noProof/>
          <w:lang w:eastAsia="es-ES"/>
        </w:rPr>
        <w:drawing>
          <wp:anchor distT="0" distB="0" distL="0" distR="0" simplePos="0" relativeHeight="251215872" behindDoc="0" locked="0" layoutInCell="1" allowOverlap="1" wp14:anchorId="1B6B4824" wp14:editId="7DBB3AEE">
            <wp:simplePos x="0" y="0"/>
            <wp:positionH relativeFrom="page">
              <wp:posOffset>3852545</wp:posOffset>
            </wp:positionH>
            <wp:positionV relativeFrom="paragraph">
              <wp:posOffset>179817</wp:posOffset>
            </wp:positionV>
            <wp:extent cx="417165" cy="411479"/>
            <wp:effectExtent l="0" t="0" r="0" b="0"/>
            <wp:wrapTopAndBottom/>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81" cstate="print"/>
                    <a:stretch>
                      <a:fillRect/>
                    </a:stretch>
                  </pic:blipFill>
                  <pic:spPr>
                    <a:xfrm>
                      <a:off x="0" y="0"/>
                      <a:ext cx="417165" cy="411479"/>
                    </a:xfrm>
                    <a:prstGeom prst="rect">
                      <a:avLst/>
                    </a:prstGeom>
                  </pic:spPr>
                </pic:pic>
              </a:graphicData>
            </a:graphic>
          </wp:anchor>
        </w:drawing>
      </w:r>
    </w:p>
    <w:p w14:paraId="5CDBABC0" w14:textId="77777777" w:rsidR="00D6450E" w:rsidRDefault="00D6450E">
      <w:pPr>
        <w:pStyle w:val="Textoindependiente"/>
        <w:rPr>
          <w:sz w:val="20"/>
        </w:rPr>
      </w:pPr>
    </w:p>
    <w:p w14:paraId="7258CC86" w14:textId="77777777" w:rsidR="00D6450E" w:rsidRDefault="00D6450E">
      <w:pPr>
        <w:pStyle w:val="Textoindependiente"/>
        <w:rPr>
          <w:sz w:val="20"/>
        </w:rPr>
      </w:pPr>
    </w:p>
    <w:p w14:paraId="53AB2079" w14:textId="77777777" w:rsidR="00D6450E" w:rsidRDefault="00D6450E">
      <w:pPr>
        <w:pStyle w:val="Textoindependiente"/>
        <w:rPr>
          <w:sz w:val="20"/>
        </w:rPr>
      </w:pPr>
    </w:p>
    <w:p w14:paraId="67099C18" w14:textId="77777777" w:rsidR="00D6450E" w:rsidRDefault="00D6450E">
      <w:pPr>
        <w:pStyle w:val="Textoindependiente"/>
        <w:rPr>
          <w:sz w:val="20"/>
        </w:rPr>
      </w:pPr>
    </w:p>
    <w:p w14:paraId="76B63243" w14:textId="77777777" w:rsidR="00D6450E" w:rsidRDefault="00D6450E">
      <w:pPr>
        <w:pStyle w:val="Textoindependiente"/>
        <w:rPr>
          <w:sz w:val="20"/>
        </w:rPr>
      </w:pPr>
    </w:p>
    <w:p w14:paraId="46B3239C" w14:textId="77777777" w:rsidR="00D6450E" w:rsidRDefault="00D51AB9">
      <w:pPr>
        <w:pStyle w:val="Textoindependiente"/>
        <w:spacing w:before="4"/>
        <w:rPr>
          <w:sz w:val="15"/>
        </w:rPr>
      </w:pPr>
      <w:r>
        <w:rPr>
          <w:noProof/>
          <w:lang w:eastAsia="es-ES"/>
        </w:rPr>
        <w:drawing>
          <wp:anchor distT="0" distB="0" distL="0" distR="0" simplePos="0" relativeHeight="251233280" behindDoc="0" locked="0" layoutInCell="1" allowOverlap="1" wp14:anchorId="12D0C2F6" wp14:editId="6DD40CA4">
            <wp:simplePos x="0" y="0"/>
            <wp:positionH relativeFrom="page">
              <wp:posOffset>3872865</wp:posOffset>
            </wp:positionH>
            <wp:positionV relativeFrom="paragraph">
              <wp:posOffset>137260</wp:posOffset>
            </wp:positionV>
            <wp:extent cx="367528" cy="402336"/>
            <wp:effectExtent l="0" t="0" r="0" b="0"/>
            <wp:wrapTopAndBottom/>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82" cstate="print"/>
                    <a:stretch>
                      <a:fillRect/>
                    </a:stretch>
                  </pic:blipFill>
                  <pic:spPr>
                    <a:xfrm>
                      <a:off x="0" y="0"/>
                      <a:ext cx="367528" cy="402336"/>
                    </a:xfrm>
                    <a:prstGeom prst="rect">
                      <a:avLst/>
                    </a:prstGeom>
                  </pic:spPr>
                </pic:pic>
              </a:graphicData>
            </a:graphic>
          </wp:anchor>
        </w:drawing>
      </w:r>
    </w:p>
    <w:p w14:paraId="6169E778" w14:textId="77777777" w:rsidR="00D6450E" w:rsidRDefault="00D6450E">
      <w:pPr>
        <w:pStyle w:val="Textoindependiente"/>
        <w:rPr>
          <w:sz w:val="20"/>
        </w:rPr>
      </w:pPr>
    </w:p>
    <w:p w14:paraId="36E1D198" w14:textId="77777777" w:rsidR="00D6450E" w:rsidRDefault="00D6450E">
      <w:pPr>
        <w:pStyle w:val="Textoindependiente"/>
        <w:rPr>
          <w:sz w:val="20"/>
        </w:rPr>
      </w:pPr>
    </w:p>
    <w:p w14:paraId="10327662" w14:textId="77777777" w:rsidR="00D6450E" w:rsidRDefault="00D6450E">
      <w:pPr>
        <w:pStyle w:val="Textoindependiente"/>
        <w:rPr>
          <w:sz w:val="20"/>
        </w:rPr>
      </w:pPr>
    </w:p>
    <w:p w14:paraId="7AF44FFC" w14:textId="77777777" w:rsidR="00D6450E" w:rsidRDefault="00D6450E">
      <w:pPr>
        <w:pStyle w:val="Textoindependiente"/>
        <w:rPr>
          <w:sz w:val="20"/>
        </w:rPr>
      </w:pPr>
    </w:p>
    <w:p w14:paraId="09AD7435" w14:textId="77777777" w:rsidR="00D6450E" w:rsidRDefault="00D6450E">
      <w:pPr>
        <w:pStyle w:val="Textoindependiente"/>
        <w:rPr>
          <w:sz w:val="20"/>
        </w:rPr>
      </w:pPr>
    </w:p>
    <w:p w14:paraId="5E4FB9E4" w14:textId="77777777" w:rsidR="00D6450E" w:rsidRDefault="00D51AB9">
      <w:pPr>
        <w:pStyle w:val="Textoindependiente"/>
        <w:spacing w:before="1"/>
        <w:rPr>
          <w:sz w:val="17"/>
        </w:rPr>
      </w:pPr>
      <w:r>
        <w:rPr>
          <w:noProof/>
          <w:lang w:eastAsia="es-ES"/>
        </w:rPr>
        <w:drawing>
          <wp:anchor distT="0" distB="0" distL="0" distR="0" simplePos="0" relativeHeight="251250688" behindDoc="0" locked="0" layoutInCell="1" allowOverlap="1" wp14:anchorId="7AF5CF09" wp14:editId="431475FE">
            <wp:simplePos x="0" y="0"/>
            <wp:positionH relativeFrom="page">
              <wp:posOffset>3847465</wp:posOffset>
            </wp:positionH>
            <wp:positionV relativeFrom="paragraph">
              <wp:posOffset>150137</wp:posOffset>
            </wp:positionV>
            <wp:extent cx="429997" cy="402336"/>
            <wp:effectExtent l="0" t="0" r="0" b="0"/>
            <wp:wrapTopAndBottom/>
            <wp:docPr id="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83" cstate="print"/>
                    <a:stretch>
                      <a:fillRect/>
                    </a:stretch>
                  </pic:blipFill>
                  <pic:spPr>
                    <a:xfrm>
                      <a:off x="0" y="0"/>
                      <a:ext cx="429997" cy="402336"/>
                    </a:xfrm>
                    <a:prstGeom prst="rect">
                      <a:avLst/>
                    </a:prstGeom>
                  </pic:spPr>
                </pic:pic>
              </a:graphicData>
            </a:graphic>
          </wp:anchor>
        </w:drawing>
      </w:r>
    </w:p>
    <w:p w14:paraId="339B5937" w14:textId="77777777" w:rsidR="00D6450E" w:rsidRDefault="00D6450E">
      <w:pPr>
        <w:pStyle w:val="Textoindependiente"/>
        <w:rPr>
          <w:sz w:val="20"/>
        </w:rPr>
      </w:pPr>
    </w:p>
    <w:p w14:paraId="69BA5058" w14:textId="77777777" w:rsidR="00D6450E" w:rsidRDefault="00D6450E">
      <w:pPr>
        <w:pStyle w:val="Textoindependiente"/>
        <w:rPr>
          <w:sz w:val="20"/>
        </w:rPr>
      </w:pPr>
    </w:p>
    <w:p w14:paraId="2BA9371B" w14:textId="77777777" w:rsidR="00D6450E" w:rsidRDefault="00D6450E">
      <w:pPr>
        <w:pStyle w:val="Textoindependiente"/>
        <w:rPr>
          <w:sz w:val="20"/>
        </w:rPr>
      </w:pPr>
    </w:p>
    <w:p w14:paraId="15B3D94F" w14:textId="77777777" w:rsidR="00D6450E" w:rsidRDefault="00D6450E">
      <w:pPr>
        <w:pStyle w:val="Textoindependiente"/>
        <w:rPr>
          <w:sz w:val="20"/>
        </w:rPr>
      </w:pPr>
    </w:p>
    <w:p w14:paraId="2FA45EA7" w14:textId="77777777" w:rsidR="00D6450E" w:rsidRDefault="00D6450E">
      <w:pPr>
        <w:pStyle w:val="Textoindependiente"/>
        <w:rPr>
          <w:sz w:val="20"/>
        </w:rPr>
      </w:pPr>
    </w:p>
    <w:p w14:paraId="4FCFF3ED" w14:textId="77777777" w:rsidR="00D6450E" w:rsidRDefault="00D51AB9">
      <w:pPr>
        <w:pStyle w:val="Textoindependiente"/>
        <w:spacing w:before="2"/>
        <w:rPr>
          <w:sz w:val="16"/>
        </w:rPr>
      </w:pPr>
      <w:r>
        <w:rPr>
          <w:noProof/>
          <w:lang w:eastAsia="es-ES"/>
        </w:rPr>
        <w:drawing>
          <wp:anchor distT="0" distB="0" distL="0" distR="0" simplePos="0" relativeHeight="251268096" behindDoc="0" locked="0" layoutInCell="1" allowOverlap="1" wp14:anchorId="02FF7681" wp14:editId="1D71F58D">
            <wp:simplePos x="0" y="0"/>
            <wp:positionH relativeFrom="page">
              <wp:posOffset>3850004</wp:posOffset>
            </wp:positionH>
            <wp:positionV relativeFrom="paragraph">
              <wp:posOffset>143191</wp:posOffset>
            </wp:positionV>
            <wp:extent cx="430752" cy="420624"/>
            <wp:effectExtent l="0" t="0" r="0" b="0"/>
            <wp:wrapTopAndBottom/>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84" cstate="print"/>
                    <a:stretch>
                      <a:fillRect/>
                    </a:stretch>
                  </pic:blipFill>
                  <pic:spPr>
                    <a:xfrm>
                      <a:off x="0" y="0"/>
                      <a:ext cx="430752" cy="420624"/>
                    </a:xfrm>
                    <a:prstGeom prst="rect">
                      <a:avLst/>
                    </a:prstGeom>
                  </pic:spPr>
                </pic:pic>
              </a:graphicData>
            </a:graphic>
          </wp:anchor>
        </w:drawing>
      </w:r>
    </w:p>
    <w:p w14:paraId="77CD9AF8" w14:textId="77777777" w:rsidR="00D6450E" w:rsidRDefault="00D6450E">
      <w:pPr>
        <w:pStyle w:val="Textoindependiente"/>
        <w:rPr>
          <w:sz w:val="20"/>
        </w:rPr>
      </w:pPr>
    </w:p>
    <w:p w14:paraId="25BF0E10" w14:textId="77777777" w:rsidR="00D6450E" w:rsidRDefault="00D6450E">
      <w:pPr>
        <w:pStyle w:val="Textoindependiente"/>
        <w:rPr>
          <w:sz w:val="20"/>
        </w:rPr>
      </w:pPr>
    </w:p>
    <w:p w14:paraId="2D8B39EE" w14:textId="77777777" w:rsidR="00D6450E" w:rsidRDefault="00D6450E">
      <w:pPr>
        <w:pStyle w:val="Textoindependiente"/>
        <w:rPr>
          <w:sz w:val="20"/>
        </w:rPr>
      </w:pPr>
    </w:p>
    <w:p w14:paraId="513A2931" w14:textId="77777777" w:rsidR="00D6450E" w:rsidRDefault="00D6450E">
      <w:pPr>
        <w:pStyle w:val="Textoindependiente"/>
        <w:rPr>
          <w:sz w:val="20"/>
        </w:rPr>
      </w:pPr>
    </w:p>
    <w:p w14:paraId="3F4B0C73" w14:textId="77777777" w:rsidR="00D6450E" w:rsidRDefault="00D6450E">
      <w:pPr>
        <w:pStyle w:val="Textoindependiente"/>
        <w:rPr>
          <w:sz w:val="20"/>
        </w:rPr>
      </w:pPr>
    </w:p>
    <w:p w14:paraId="3D2974D7" w14:textId="77777777" w:rsidR="00D6450E" w:rsidRDefault="00D51AB9">
      <w:pPr>
        <w:pStyle w:val="Textoindependiente"/>
        <w:spacing w:before="9"/>
        <w:rPr>
          <w:sz w:val="14"/>
        </w:rPr>
      </w:pPr>
      <w:r>
        <w:rPr>
          <w:noProof/>
          <w:lang w:eastAsia="es-ES"/>
        </w:rPr>
        <w:drawing>
          <wp:anchor distT="0" distB="0" distL="0" distR="0" simplePos="0" relativeHeight="251285504" behindDoc="0" locked="0" layoutInCell="1" allowOverlap="1" wp14:anchorId="37E5EF07" wp14:editId="0B0FB0FE">
            <wp:simplePos x="0" y="0"/>
            <wp:positionH relativeFrom="page">
              <wp:posOffset>3926204</wp:posOffset>
            </wp:positionH>
            <wp:positionV relativeFrom="paragraph">
              <wp:posOffset>133158</wp:posOffset>
            </wp:positionV>
            <wp:extent cx="276158" cy="411861"/>
            <wp:effectExtent l="0" t="0" r="0" b="0"/>
            <wp:wrapTopAndBottom/>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85" cstate="print"/>
                    <a:stretch>
                      <a:fillRect/>
                    </a:stretch>
                  </pic:blipFill>
                  <pic:spPr>
                    <a:xfrm>
                      <a:off x="0" y="0"/>
                      <a:ext cx="276158" cy="411861"/>
                    </a:xfrm>
                    <a:prstGeom prst="rect">
                      <a:avLst/>
                    </a:prstGeom>
                  </pic:spPr>
                </pic:pic>
              </a:graphicData>
            </a:graphic>
          </wp:anchor>
        </w:drawing>
      </w:r>
    </w:p>
    <w:p w14:paraId="7A742682" w14:textId="77777777" w:rsidR="00D6450E" w:rsidRDefault="00D6450E">
      <w:pPr>
        <w:rPr>
          <w:sz w:val="14"/>
        </w:rPr>
        <w:sectPr w:rsidR="00D6450E" w:rsidSect="00FA6106">
          <w:footerReference w:type="default" r:id="rId86"/>
          <w:pgSz w:w="11920" w:h="16850"/>
          <w:pgMar w:top="1600" w:right="880" w:bottom="280" w:left="1680" w:header="0" w:footer="0" w:gutter="0"/>
          <w:cols w:space="720"/>
          <w:titlePg/>
          <w:docGrid w:linePitch="299"/>
        </w:sectPr>
      </w:pPr>
    </w:p>
    <w:bookmarkStart w:id="357" w:name="_Toc76118030"/>
    <w:p w14:paraId="54F6313A" w14:textId="77777777" w:rsidR="00D6450E" w:rsidRDefault="002E0C0B" w:rsidP="005217E1">
      <w:pPr>
        <w:pStyle w:val="ANEX"/>
        <w:ind w:firstLine="567"/>
      </w:pPr>
      <w:r>
        <w:rPr>
          <w:noProof/>
          <w:lang w:eastAsia="es-ES"/>
        </w:rPr>
        <w:lastRenderedPageBreak/>
        <mc:AlternateContent>
          <mc:Choice Requires="wpg">
            <w:drawing>
              <wp:anchor distT="0" distB="0" distL="114300" distR="114300" simplePos="0" relativeHeight="251346944" behindDoc="0" locked="0" layoutInCell="1" allowOverlap="1" wp14:anchorId="7405C4C1" wp14:editId="1C5A2111">
                <wp:simplePos x="0" y="0"/>
                <wp:positionH relativeFrom="page">
                  <wp:posOffset>1440180</wp:posOffset>
                </wp:positionH>
                <wp:positionV relativeFrom="paragraph">
                  <wp:posOffset>440690</wp:posOffset>
                </wp:positionV>
                <wp:extent cx="3921760" cy="7427595"/>
                <wp:effectExtent l="0" t="0" r="0" b="0"/>
                <wp:wrapNone/>
                <wp:docPr id="11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1760" cy="7427595"/>
                          <a:chOff x="2268" y="694"/>
                          <a:chExt cx="6176" cy="11697"/>
                        </a:xfrm>
                      </wpg:grpSpPr>
                      <pic:pic xmlns:pic="http://schemas.openxmlformats.org/drawingml/2006/picture">
                        <pic:nvPicPr>
                          <pic:cNvPr id="113"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59" y="747"/>
                            <a:ext cx="2385" cy="4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54"/>
                        <wps:cNvSpPr>
                          <a:spLocks/>
                        </wps:cNvSpPr>
                        <wps:spPr bwMode="auto">
                          <a:xfrm>
                            <a:off x="6977" y="4443"/>
                            <a:ext cx="707" cy="855"/>
                          </a:xfrm>
                          <a:custGeom>
                            <a:avLst/>
                            <a:gdLst>
                              <a:gd name="T0" fmla="+- 0 7169 6977"/>
                              <a:gd name="T1" fmla="*/ T0 w 707"/>
                              <a:gd name="T2" fmla="+- 0 4443 4443"/>
                              <a:gd name="T3" fmla="*/ 4443 h 855"/>
                              <a:gd name="T4" fmla="+- 0 6977 6977"/>
                              <a:gd name="T5" fmla="*/ T4 w 707"/>
                              <a:gd name="T6" fmla="+- 0 4763 4443"/>
                              <a:gd name="T7" fmla="*/ 4763 h 855"/>
                              <a:gd name="T8" fmla="+- 0 7492 6977"/>
                              <a:gd name="T9" fmla="*/ T8 w 707"/>
                              <a:gd name="T10" fmla="+- 0 5298 4443"/>
                              <a:gd name="T11" fmla="*/ 5298 h 855"/>
                              <a:gd name="T12" fmla="+- 0 7684 6977"/>
                              <a:gd name="T13" fmla="*/ T12 w 707"/>
                              <a:gd name="T14" fmla="+- 0 4978 4443"/>
                              <a:gd name="T15" fmla="*/ 4978 h 855"/>
                              <a:gd name="T16" fmla="+- 0 7169 6977"/>
                              <a:gd name="T17" fmla="*/ T16 w 707"/>
                              <a:gd name="T18" fmla="+- 0 4443 4443"/>
                              <a:gd name="T19" fmla="*/ 4443 h 855"/>
                            </a:gdLst>
                            <a:ahLst/>
                            <a:cxnLst>
                              <a:cxn ang="0">
                                <a:pos x="T1" y="T3"/>
                              </a:cxn>
                              <a:cxn ang="0">
                                <a:pos x="T5" y="T7"/>
                              </a:cxn>
                              <a:cxn ang="0">
                                <a:pos x="T9" y="T11"/>
                              </a:cxn>
                              <a:cxn ang="0">
                                <a:pos x="T13" y="T15"/>
                              </a:cxn>
                              <a:cxn ang="0">
                                <a:pos x="T17" y="T19"/>
                              </a:cxn>
                            </a:cxnLst>
                            <a:rect l="0" t="0" r="r" b="b"/>
                            <a:pathLst>
                              <a:path w="707" h="855">
                                <a:moveTo>
                                  <a:pt x="192" y="0"/>
                                </a:moveTo>
                                <a:lnTo>
                                  <a:pt x="0" y="320"/>
                                </a:lnTo>
                                <a:lnTo>
                                  <a:pt x="515" y="855"/>
                                </a:lnTo>
                                <a:lnTo>
                                  <a:pt x="707" y="535"/>
                                </a:lnTo>
                                <a:lnTo>
                                  <a:pt x="192" y="0"/>
                                </a:lnTo>
                                <a:close/>
                              </a:path>
                            </a:pathLst>
                          </a:custGeom>
                          <a:solidFill>
                            <a:srgbClr val="6E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3"/>
                        <wps:cNvSpPr>
                          <a:spLocks/>
                        </wps:cNvSpPr>
                        <wps:spPr bwMode="auto">
                          <a:xfrm>
                            <a:off x="6977" y="4443"/>
                            <a:ext cx="707" cy="855"/>
                          </a:xfrm>
                          <a:custGeom>
                            <a:avLst/>
                            <a:gdLst>
                              <a:gd name="T0" fmla="+- 0 7169 6977"/>
                              <a:gd name="T1" fmla="*/ T0 w 707"/>
                              <a:gd name="T2" fmla="+- 0 4443 4443"/>
                              <a:gd name="T3" fmla="*/ 4443 h 855"/>
                              <a:gd name="T4" fmla="+- 0 7684 6977"/>
                              <a:gd name="T5" fmla="*/ T4 w 707"/>
                              <a:gd name="T6" fmla="+- 0 4978 4443"/>
                              <a:gd name="T7" fmla="*/ 4978 h 855"/>
                              <a:gd name="T8" fmla="+- 0 7492 6977"/>
                              <a:gd name="T9" fmla="*/ T8 w 707"/>
                              <a:gd name="T10" fmla="+- 0 5298 4443"/>
                              <a:gd name="T11" fmla="*/ 5298 h 855"/>
                              <a:gd name="T12" fmla="+- 0 6977 6977"/>
                              <a:gd name="T13" fmla="*/ T12 w 707"/>
                              <a:gd name="T14" fmla="+- 0 4763 4443"/>
                              <a:gd name="T15" fmla="*/ 4763 h 855"/>
                              <a:gd name="T16" fmla="+- 0 7169 6977"/>
                              <a:gd name="T17" fmla="*/ T16 w 707"/>
                              <a:gd name="T18" fmla="+- 0 4443 4443"/>
                              <a:gd name="T19" fmla="*/ 4443 h 855"/>
                            </a:gdLst>
                            <a:ahLst/>
                            <a:cxnLst>
                              <a:cxn ang="0">
                                <a:pos x="T1" y="T3"/>
                              </a:cxn>
                              <a:cxn ang="0">
                                <a:pos x="T5" y="T7"/>
                              </a:cxn>
                              <a:cxn ang="0">
                                <a:pos x="T9" y="T11"/>
                              </a:cxn>
                              <a:cxn ang="0">
                                <a:pos x="T13" y="T15"/>
                              </a:cxn>
                              <a:cxn ang="0">
                                <a:pos x="T17" y="T19"/>
                              </a:cxn>
                            </a:cxnLst>
                            <a:rect l="0" t="0" r="r" b="b"/>
                            <a:pathLst>
                              <a:path w="707" h="855">
                                <a:moveTo>
                                  <a:pt x="192" y="0"/>
                                </a:moveTo>
                                <a:lnTo>
                                  <a:pt x="707" y="535"/>
                                </a:lnTo>
                                <a:lnTo>
                                  <a:pt x="515" y="855"/>
                                </a:lnTo>
                                <a:lnTo>
                                  <a:pt x="0" y="320"/>
                                </a:lnTo>
                                <a:lnTo>
                                  <a:pt x="192" y="0"/>
                                </a:lnTo>
                                <a:close/>
                              </a:path>
                            </a:pathLst>
                          </a:custGeom>
                          <a:noFill/>
                          <a:ln w="190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268" y="694"/>
                            <a:ext cx="3252" cy="1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059" y="8284"/>
                            <a:ext cx="2286" cy="4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50"/>
                        <wps:cNvSpPr>
                          <a:spLocks/>
                        </wps:cNvSpPr>
                        <wps:spPr bwMode="auto">
                          <a:xfrm>
                            <a:off x="4304" y="3839"/>
                            <a:ext cx="2805" cy="6483"/>
                          </a:xfrm>
                          <a:custGeom>
                            <a:avLst/>
                            <a:gdLst>
                              <a:gd name="T0" fmla="+- 0 4385 4304"/>
                              <a:gd name="T1" fmla="*/ T0 w 2805"/>
                              <a:gd name="T2" fmla="+- 0 4032 3839"/>
                              <a:gd name="T3" fmla="*/ 4032 h 6483"/>
                              <a:gd name="T4" fmla="+- 0 4351 4304"/>
                              <a:gd name="T5" fmla="*/ T4 w 2805"/>
                              <a:gd name="T6" fmla="+- 0 4032 3839"/>
                              <a:gd name="T7" fmla="*/ 4032 h 6483"/>
                              <a:gd name="T8" fmla="+- 0 7036 4304"/>
                              <a:gd name="T9" fmla="*/ T8 w 2805"/>
                              <a:gd name="T10" fmla="+- 0 10195 3839"/>
                              <a:gd name="T11" fmla="*/ 10195 h 6483"/>
                              <a:gd name="T12" fmla="+- 0 6997 4304"/>
                              <a:gd name="T13" fmla="*/ T12 w 2805"/>
                              <a:gd name="T14" fmla="+- 0 10224 3839"/>
                              <a:gd name="T15" fmla="*/ 10224 h 6483"/>
                              <a:gd name="T16" fmla="+- 0 7109 4304"/>
                              <a:gd name="T17" fmla="*/ T16 w 2805"/>
                              <a:gd name="T18" fmla="+- 0 10322 3839"/>
                              <a:gd name="T19" fmla="*/ 10322 h 6483"/>
                              <a:gd name="T20" fmla="+- 0 7102 4304"/>
                              <a:gd name="T21" fmla="*/ T20 w 2805"/>
                              <a:gd name="T22" fmla="+- 0 10175 3839"/>
                              <a:gd name="T23" fmla="*/ 10175 h 6483"/>
                              <a:gd name="T24" fmla="+- 0 7062 4304"/>
                              <a:gd name="T25" fmla="*/ T24 w 2805"/>
                              <a:gd name="T26" fmla="+- 0 10175 3839"/>
                              <a:gd name="T27" fmla="*/ 10175 h 6483"/>
                              <a:gd name="T28" fmla="+- 0 4385 4304"/>
                              <a:gd name="T29" fmla="*/ T28 w 2805"/>
                              <a:gd name="T30" fmla="+- 0 4032 3839"/>
                              <a:gd name="T31" fmla="*/ 4032 h 6483"/>
                              <a:gd name="T32" fmla="+- 0 7101 4304"/>
                              <a:gd name="T33" fmla="*/ T32 w 2805"/>
                              <a:gd name="T34" fmla="+- 0 10146 3839"/>
                              <a:gd name="T35" fmla="*/ 10146 h 6483"/>
                              <a:gd name="T36" fmla="+- 0 7062 4304"/>
                              <a:gd name="T37" fmla="*/ T36 w 2805"/>
                              <a:gd name="T38" fmla="+- 0 10175 3839"/>
                              <a:gd name="T39" fmla="*/ 10175 h 6483"/>
                              <a:gd name="T40" fmla="+- 0 7102 4304"/>
                              <a:gd name="T41" fmla="*/ T40 w 2805"/>
                              <a:gd name="T42" fmla="+- 0 10175 3839"/>
                              <a:gd name="T43" fmla="*/ 10175 h 6483"/>
                              <a:gd name="T44" fmla="+- 0 7101 4304"/>
                              <a:gd name="T45" fmla="*/ T44 w 2805"/>
                              <a:gd name="T46" fmla="+- 0 10146 3839"/>
                              <a:gd name="T47" fmla="*/ 10146 h 6483"/>
                              <a:gd name="T48" fmla="+- 0 4636 4304"/>
                              <a:gd name="T49" fmla="*/ T48 w 2805"/>
                              <a:gd name="T50" fmla="+- 0 3936 3839"/>
                              <a:gd name="T51" fmla="*/ 3936 h 6483"/>
                              <a:gd name="T52" fmla="+- 0 4479 4304"/>
                              <a:gd name="T53" fmla="*/ T52 w 2805"/>
                              <a:gd name="T54" fmla="+- 0 3936 3839"/>
                              <a:gd name="T55" fmla="*/ 3936 h 6483"/>
                              <a:gd name="T56" fmla="+- 0 6837 4304"/>
                              <a:gd name="T57" fmla="*/ T56 w 2805"/>
                              <a:gd name="T58" fmla="+- 0 4546 3839"/>
                              <a:gd name="T59" fmla="*/ 4546 h 6483"/>
                              <a:gd name="T60" fmla="+- 0 6828 4304"/>
                              <a:gd name="T61" fmla="*/ T60 w 2805"/>
                              <a:gd name="T62" fmla="+- 0 4604 3839"/>
                              <a:gd name="T63" fmla="*/ 4604 h 6483"/>
                              <a:gd name="T64" fmla="+- 0 6958 4304"/>
                              <a:gd name="T65" fmla="*/ T64 w 2805"/>
                              <a:gd name="T66" fmla="+- 0 4557 3839"/>
                              <a:gd name="T67" fmla="*/ 4557 h 6483"/>
                              <a:gd name="T68" fmla="+- 0 6909 4304"/>
                              <a:gd name="T69" fmla="*/ T68 w 2805"/>
                              <a:gd name="T70" fmla="+- 0 4507 3839"/>
                              <a:gd name="T71" fmla="*/ 4507 h 6483"/>
                              <a:gd name="T72" fmla="+- 0 6843 4304"/>
                              <a:gd name="T73" fmla="*/ T72 w 2805"/>
                              <a:gd name="T74" fmla="+- 0 4507 3839"/>
                              <a:gd name="T75" fmla="*/ 4507 h 6483"/>
                              <a:gd name="T76" fmla="+- 0 4636 4304"/>
                              <a:gd name="T77" fmla="*/ T76 w 2805"/>
                              <a:gd name="T78" fmla="+- 0 3936 3839"/>
                              <a:gd name="T79" fmla="*/ 3936 h 6483"/>
                              <a:gd name="T80" fmla="+- 0 6852 4304"/>
                              <a:gd name="T81" fmla="*/ T80 w 2805"/>
                              <a:gd name="T82" fmla="+- 0 4449 3839"/>
                              <a:gd name="T83" fmla="*/ 4449 h 6483"/>
                              <a:gd name="T84" fmla="+- 0 6843 4304"/>
                              <a:gd name="T85" fmla="*/ T84 w 2805"/>
                              <a:gd name="T86" fmla="+- 0 4507 3839"/>
                              <a:gd name="T87" fmla="*/ 4507 h 6483"/>
                              <a:gd name="T88" fmla="+- 0 6909 4304"/>
                              <a:gd name="T89" fmla="*/ T88 w 2805"/>
                              <a:gd name="T90" fmla="+- 0 4507 3839"/>
                              <a:gd name="T91" fmla="*/ 4507 h 6483"/>
                              <a:gd name="T92" fmla="+- 0 6852 4304"/>
                              <a:gd name="T93" fmla="*/ T92 w 2805"/>
                              <a:gd name="T94" fmla="+- 0 4449 3839"/>
                              <a:gd name="T95" fmla="*/ 4449 h 6483"/>
                              <a:gd name="T96" fmla="+- 0 4304 4304"/>
                              <a:gd name="T97" fmla="*/ T96 w 2805"/>
                              <a:gd name="T98" fmla="+- 0 3886 3839"/>
                              <a:gd name="T99" fmla="*/ 3886 h 6483"/>
                              <a:gd name="T100" fmla="+- 0 4311 4304"/>
                              <a:gd name="T101" fmla="*/ T100 w 2805"/>
                              <a:gd name="T102" fmla="+- 0 4062 3839"/>
                              <a:gd name="T103" fmla="*/ 4062 h 6483"/>
                              <a:gd name="T104" fmla="+- 0 4351 4304"/>
                              <a:gd name="T105" fmla="*/ T104 w 2805"/>
                              <a:gd name="T106" fmla="+- 0 4032 3839"/>
                              <a:gd name="T107" fmla="*/ 4032 h 6483"/>
                              <a:gd name="T108" fmla="+- 0 4385 4304"/>
                              <a:gd name="T109" fmla="*/ T108 w 2805"/>
                              <a:gd name="T110" fmla="+- 0 4032 3839"/>
                              <a:gd name="T111" fmla="*/ 4032 h 6483"/>
                              <a:gd name="T112" fmla="+- 0 4377 4304"/>
                              <a:gd name="T113" fmla="*/ T112 w 2805"/>
                              <a:gd name="T114" fmla="+- 0 4013 3839"/>
                              <a:gd name="T115" fmla="*/ 4013 h 6483"/>
                              <a:gd name="T116" fmla="+- 0 4416 4304"/>
                              <a:gd name="T117" fmla="*/ T116 w 2805"/>
                              <a:gd name="T118" fmla="+- 0 3983 3839"/>
                              <a:gd name="T119" fmla="*/ 3983 h 6483"/>
                              <a:gd name="T120" fmla="+- 0 4304 4304"/>
                              <a:gd name="T121" fmla="*/ T120 w 2805"/>
                              <a:gd name="T122" fmla="+- 0 3886 3839"/>
                              <a:gd name="T123" fmla="*/ 3886 h 6483"/>
                              <a:gd name="T124" fmla="+- 0 4493 4304"/>
                              <a:gd name="T125" fmla="*/ T124 w 2805"/>
                              <a:gd name="T126" fmla="+- 0 3839 3839"/>
                              <a:gd name="T127" fmla="*/ 3839 h 6483"/>
                              <a:gd name="T128" fmla="+- 0 4364 4304"/>
                              <a:gd name="T129" fmla="*/ T128 w 2805"/>
                              <a:gd name="T130" fmla="+- 0 3886 3839"/>
                              <a:gd name="T131" fmla="*/ 3886 h 6483"/>
                              <a:gd name="T132" fmla="+- 0 4470 4304"/>
                              <a:gd name="T133" fmla="*/ T132 w 2805"/>
                              <a:gd name="T134" fmla="+- 0 3994 3839"/>
                              <a:gd name="T135" fmla="*/ 3994 h 6483"/>
                              <a:gd name="T136" fmla="+- 0 4479 4304"/>
                              <a:gd name="T137" fmla="*/ T136 w 2805"/>
                              <a:gd name="T138" fmla="+- 0 3936 3839"/>
                              <a:gd name="T139" fmla="*/ 3936 h 6483"/>
                              <a:gd name="T140" fmla="+- 0 4636 4304"/>
                              <a:gd name="T141" fmla="*/ T140 w 2805"/>
                              <a:gd name="T142" fmla="+- 0 3936 3839"/>
                              <a:gd name="T143" fmla="*/ 3936 h 6483"/>
                              <a:gd name="T144" fmla="+- 0 4485 4304"/>
                              <a:gd name="T145" fmla="*/ T144 w 2805"/>
                              <a:gd name="T146" fmla="+- 0 3897 3839"/>
                              <a:gd name="T147" fmla="*/ 3897 h 6483"/>
                              <a:gd name="T148" fmla="+- 0 4493 4304"/>
                              <a:gd name="T149" fmla="*/ T148 w 2805"/>
                              <a:gd name="T150" fmla="+- 0 3839 3839"/>
                              <a:gd name="T151" fmla="*/ 3839 h 6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805" h="6483">
                                <a:moveTo>
                                  <a:pt x="81" y="193"/>
                                </a:moveTo>
                                <a:lnTo>
                                  <a:pt x="47" y="193"/>
                                </a:lnTo>
                                <a:lnTo>
                                  <a:pt x="2732" y="6356"/>
                                </a:lnTo>
                                <a:lnTo>
                                  <a:pt x="2693" y="6385"/>
                                </a:lnTo>
                                <a:lnTo>
                                  <a:pt x="2805" y="6483"/>
                                </a:lnTo>
                                <a:lnTo>
                                  <a:pt x="2798" y="6336"/>
                                </a:lnTo>
                                <a:lnTo>
                                  <a:pt x="2758" y="6336"/>
                                </a:lnTo>
                                <a:lnTo>
                                  <a:pt x="81" y="193"/>
                                </a:lnTo>
                                <a:close/>
                                <a:moveTo>
                                  <a:pt x="2797" y="6307"/>
                                </a:moveTo>
                                <a:lnTo>
                                  <a:pt x="2758" y="6336"/>
                                </a:lnTo>
                                <a:lnTo>
                                  <a:pt x="2798" y="6336"/>
                                </a:lnTo>
                                <a:lnTo>
                                  <a:pt x="2797" y="6307"/>
                                </a:lnTo>
                                <a:close/>
                                <a:moveTo>
                                  <a:pt x="332" y="97"/>
                                </a:moveTo>
                                <a:lnTo>
                                  <a:pt x="175" y="97"/>
                                </a:lnTo>
                                <a:lnTo>
                                  <a:pt x="2533" y="707"/>
                                </a:lnTo>
                                <a:lnTo>
                                  <a:pt x="2524" y="765"/>
                                </a:lnTo>
                                <a:lnTo>
                                  <a:pt x="2654" y="718"/>
                                </a:lnTo>
                                <a:lnTo>
                                  <a:pt x="2605" y="668"/>
                                </a:lnTo>
                                <a:lnTo>
                                  <a:pt x="2539" y="668"/>
                                </a:lnTo>
                                <a:lnTo>
                                  <a:pt x="332" y="97"/>
                                </a:lnTo>
                                <a:close/>
                                <a:moveTo>
                                  <a:pt x="2548" y="610"/>
                                </a:moveTo>
                                <a:lnTo>
                                  <a:pt x="2539" y="668"/>
                                </a:lnTo>
                                <a:lnTo>
                                  <a:pt x="2605" y="668"/>
                                </a:lnTo>
                                <a:lnTo>
                                  <a:pt x="2548" y="610"/>
                                </a:lnTo>
                                <a:close/>
                                <a:moveTo>
                                  <a:pt x="0" y="47"/>
                                </a:moveTo>
                                <a:lnTo>
                                  <a:pt x="7" y="223"/>
                                </a:lnTo>
                                <a:lnTo>
                                  <a:pt x="47" y="193"/>
                                </a:lnTo>
                                <a:lnTo>
                                  <a:pt x="81" y="193"/>
                                </a:lnTo>
                                <a:lnTo>
                                  <a:pt x="73" y="174"/>
                                </a:lnTo>
                                <a:lnTo>
                                  <a:pt x="112" y="144"/>
                                </a:lnTo>
                                <a:lnTo>
                                  <a:pt x="0" y="47"/>
                                </a:lnTo>
                                <a:close/>
                                <a:moveTo>
                                  <a:pt x="189" y="0"/>
                                </a:moveTo>
                                <a:lnTo>
                                  <a:pt x="60" y="47"/>
                                </a:lnTo>
                                <a:lnTo>
                                  <a:pt x="166" y="155"/>
                                </a:lnTo>
                                <a:lnTo>
                                  <a:pt x="175" y="97"/>
                                </a:lnTo>
                                <a:lnTo>
                                  <a:pt x="332" y="97"/>
                                </a:lnTo>
                                <a:lnTo>
                                  <a:pt x="181" y="58"/>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9"/>
                        <wps:cNvSpPr>
                          <a:spLocks/>
                        </wps:cNvSpPr>
                        <wps:spPr bwMode="auto">
                          <a:xfrm>
                            <a:off x="6993" y="10398"/>
                            <a:ext cx="598" cy="358"/>
                          </a:xfrm>
                          <a:custGeom>
                            <a:avLst/>
                            <a:gdLst>
                              <a:gd name="T0" fmla="+- 0 7577 6993"/>
                              <a:gd name="T1" fmla="*/ T0 w 598"/>
                              <a:gd name="T2" fmla="+- 0 10398 10398"/>
                              <a:gd name="T3" fmla="*/ 10398 h 358"/>
                              <a:gd name="T4" fmla="+- 0 6993 6993"/>
                              <a:gd name="T5" fmla="*/ T4 w 598"/>
                              <a:gd name="T6" fmla="+- 0 10443 10398"/>
                              <a:gd name="T7" fmla="*/ 10443 h 358"/>
                              <a:gd name="T8" fmla="+- 0 7007 6993"/>
                              <a:gd name="T9" fmla="*/ T8 w 598"/>
                              <a:gd name="T10" fmla="+- 0 10756 10398"/>
                              <a:gd name="T11" fmla="*/ 10756 h 358"/>
                              <a:gd name="T12" fmla="+- 0 7591 6993"/>
                              <a:gd name="T13" fmla="*/ T12 w 598"/>
                              <a:gd name="T14" fmla="+- 0 10711 10398"/>
                              <a:gd name="T15" fmla="*/ 10711 h 358"/>
                              <a:gd name="T16" fmla="+- 0 7577 6993"/>
                              <a:gd name="T17" fmla="*/ T16 w 598"/>
                              <a:gd name="T18" fmla="+- 0 10398 10398"/>
                              <a:gd name="T19" fmla="*/ 10398 h 358"/>
                            </a:gdLst>
                            <a:ahLst/>
                            <a:cxnLst>
                              <a:cxn ang="0">
                                <a:pos x="T1" y="T3"/>
                              </a:cxn>
                              <a:cxn ang="0">
                                <a:pos x="T5" y="T7"/>
                              </a:cxn>
                              <a:cxn ang="0">
                                <a:pos x="T9" y="T11"/>
                              </a:cxn>
                              <a:cxn ang="0">
                                <a:pos x="T13" y="T15"/>
                              </a:cxn>
                              <a:cxn ang="0">
                                <a:pos x="T17" y="T19"/>
                              </a:cxn>
                            </a:cxnLst>
                            <a:rect l="0" t="0" r="r" b="b"/>
                            <a:pathLst>
                              <a:path w="598" h="358">
                                <a:moveTo>
                                  <a:pt x="584" y="0"/>
                                </a:moveTo>
                                <a:lnTo>
                                  <a:pt x="0" y="45"/>
                                </a:lnTo>
                                <a:lnTo>
                                  <a:pt x="14" y="358"/>
                                </a:lnTo>
                                <a:lnTo>
                                  <a:pt x="598" y="313"/>
                                </a:lnTo>
                                <a:lnTo>
                                  <a:pt x="584" y="0"/>
                                </a:lnTo>
                                <a:close/>
                              </a:path>
                            </a:pathLst>
                          </a:custGeom>
                          <a:solidFill>
                            <a:srgbClr val="6E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8"/>
                        <wps:cNvSpPr>
                          <a:spLocks/>
                        </wps:cNvSpPr>
                        <wps:spPr bwMode="auto">
                          <a:xfrm>
                            <a:off x="6993" y="10398"/>
                            <a:ext cx="598" cy="358"/>
                          </a:xfrm>
                          <a:custGeom>
                            <a:avLst/>
                            <a:gdLst>
                              <a:gd name="T0" fmla="+- 0 6993 6993"/>
                              <a:gd name="T1" fmla="*/ T0 w 598"/>
                              <a:gd name="T2" fmla="+- 0 10443 10398"/>
                              <a:gd name="T3" fmla="*/ 10443 h 358"/>
                              <a:gd name="T4" fmla="+- 0 7577 6993"/>
                              <a:gd name="T5" fmla="*/ T4 w 598"/>
                              <a:gd name="T6" fmla="+- 0 10398 10398"/>
                              <a:gd name="T7" fmla="*/ 10398 h 358"/>
                              <a:gd name="T8" fmla="+- 0 7591 6993"/>
                              <a:gd name="T9" fmla="*/ T8 w 598"/>
                              <a:gd name="T10" fmla="+- 0 10711 10398"/>
                              <a:gd name="T11" fmla="*/ 10711 h 358"/>
                              <a:gd name="T12" fmla="+- 0 7007 6993"/>
                              <a:gd name="T13" fmla="*/ T12 w 598"/>
                              <a:gd name="T14" fmla="+- 0 10756 10398"/>
                              <a:gd name="T15" fmla="*/ 10756 h 358"/>
                              <a:gd name="T16" fmla="+- 0 6993 6993"/>
                              <a:gd name="T17" fmla="*/ T16 w 598"/>
                              <a:gd name="T18" fmla="+- 0 10443 10398"/>
                              <a:gd name="T19" fmla="*/ 10443 h 358"/>
                            </a:gdLst>
                            <a:ahLst/>
                            <a:cxnLst>
                              <a:cxn ang="0">
                                <a:pos x="T1" y="T3"/>
                              </a:cxn>
                              <a:cxn ang="0">
                                <a:pos x="T5" y="T7"/>
                              </a:cxn>
                              <a:cxn ang="0">
                                <a:pos x="T9" y="T11"/>
                              </a:cxn>
                              <a:cxn ang="0">
                                <a:pos x="T13" y="T15"/>
                              </a:cxn>
                              <a:cxn ang="0">
                                <a:pos x="T17" y="T19"/>
                              </a:cxn>
                            </a:cxnLst>
                            <a:rect l="0" t="0" r="r" b="b"/>
                            <a:pathLst>
                              <a:path w="598" h="358">
                                <a:moveTo>
                                  <a:pt x="0" y="45"/>
                                </a:moveTo>
                                <a:lnTo>
                                  <a:pt x="584" y="0"/>
                                </a:lnTo>
                                <a:lnTo>
                                  <a:pt x="598" y="313"/>
                                </a:lnTo>
                                <a:lnTo>
                                  <a:pt x="14" y="358"/>
                                </a:lnTo>
                                <a:lnTo>
                                  <a:pt x="0" y="45"/>
                                </a:lnTo>
                                <a:close/>
                              </a:path>
                            </a:pathLst>
                          </a:custGeom>
                          <a:noFill/>
                          <a:ln w="190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45E8D8C" id="Group 47" o:spid="_x0000_s1026" style="position:absolute;margin-left:113.4pt;margin-top:34.7pt;width:308.8pt;height:584.85pt;z-index:251346944;mso-position-horizontal-relative:page" coordorigin="2268,694" coordsize="6176,11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cMeZrQWgAA0FoAABUAAABkcnMvbWVkaWEvaW1hZ2UzLmpwZWf/&#10;2P/gABBKRklGAAEBAQBgAGAAAP/bAEMAAwICAwICAwMDAwQDAwQFCAUFBAQFCgcHBggMCgwMCwoL&#10;Cw0OEhANDhEOCwsQFhARExQVFRUMDxcYFhQYEhQVFP/bAEMBAwQEBQQFCQUFCRQNCw0UFBQUFBQU&#10;FBQUFBQUFBQUFBQUFBQUFBQUFBQUFBQUFBQUFBQUFBQUFBQUFBQUFBQUFP/AABEIAYUB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6059;top:747;width:2385;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">
                  <v:imagedata r:id="rId90" o:title=""/>
                </v:shape>
                <v:shape id="Freeform 54" o:spid="_x0000_s1028" style="position:absolute;left:6977;top:4443;width:707;height:855;visibility:visible;mso-wrap-style:square;v-text-anchor:top" coordsize="70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" path="m192,l,320,515,855,707,535,192,xe" fillcolor="#6eac46" stroked="f">
                  <v:path arrowok="t" o:connecttype="custom" o:connectlocs="192,4443;0,4763;515,5298;707,4978;192,4443" o:connectangles="0,0,0,0,0"/>
                </v:shape>
                <v:shape id="Freeform 53" o:spid="_x0000_s1029" style="position:absolute;left:6977;top:4443;width:707;height:855;visibility:visible;mso-wrap-style:square;v-text-anchor:top" coordsize="70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" path="m192,l707,535,515,855,,320,192,xe" filled="f" strokecolor="white" strokeweight=".52906mm">
                  <v:path arrowok="t" o:connecttype="custom" o:connectlocs="192,4443;707,4978;515,5298;0,4763;192,4443" o:connectangles="0,0,0,0,0"/>
                </v:shape>
                <v:shape id="Picture 52" o:spid="_x0000_s1030" type="#_x0000_t75" style="position:absolute;left:2268;top:694;width:3252;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">
                  <v:imagedata r:id="rId91" o:title=""/>
                </v:shape>
                <v:shape id="Picture 51" o:spid="_x0000_s1031" type="#_x0000_t75" style="position:absolute;left:6059;top:8284;width:2286;height: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">
                  <v:imagedata r:id="rId92" o:title=""/>
                </v:shape>
                <v:shape id="AutoShape 50" o:spid="_x0000_s1032" style="position:absolute;left:4304;top:3839;width:2805;height:6483;visibility:visible;mso-wrap-style:square;v-text-anchor:top" coordsize="280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" path="m81,193r-34,l2732,6356r-39,29l2805,6483r-7,-147l2758,6336,81,193xm2797,6307r-39,29l2798,6336r-1,-29xm332,97r-157,l2533,707r-9,58l2654,718r-49,-50l2539,668,332,97xm2548,610r-9,58l2605,668r-57,-58xm,47l7,223,47,193r34,l73,174r39,-30l,47xm189,l60,47,166,155r9,-58l332,97,181,58,189,xe" fillcolor="black" stroked="f">
                  <v:path arrowok="t" o:connecttype="custom" o:connectlocs="81,4032;47,4032;2732,10195;2693,10224;2805,10322;2798,10175;2758,10175;81,4032;2797,10146;2758,10175;2798,10175;2797,10146;332,3936;175,3936;2533,4546;2524,4604;2654,4557;2605,4507;2539,4507;332,3936;2548,4449;2539,4507;2605,4507;2548,4449;0,3886;7,4062;47,4032;81,4032;73,4013;112,3983;0,3886;189,3839;60,3886;166,3994;175,3936;332,3936;181,3897;189,3839" o:connectangles="0,0,0,0,0,0,0,0,0,0,0,0,0,0,0,0,0,0,0,0,0,0,0,0,0,0,0,0,0,0,0,0,0,0,0,0,0,0"/>
                </v:shape>
                <v:shape id="Freeform 49" o:spid="_x0000_s1033" style="position:absolute;left:6993;top:10398;width:598;height:358;visibility:visible;mso-wrap-style:square;v-text-anchor:top" coordsize="59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" path="m584,l,45,14,358,598,313,584,xe" fillcolor="#6eac46" stroked="f">
                  <v:path arrowok="t" o:connecttype="custom" o:connectlocs="584,10398;0,10443;14,10756;598,10711;584,10398" o:connectangles="0,0,0,0,0"/>
                </v:shape>
                <v:shape id="Freeform 48" o:spid="_x0000_s1034" style="position:absolute;left:6993;top:10398;width:598;height:358;visibility:visible;mso-wrap-style:square;v-text-anchor:top" coordsize="59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" path="m,45l584,r14,313l14,358,,45xe" filled="f" strokecolor="white" strokeweight=".52906mm">
                  <v:path arrowok="t" o:connecttype="custom" o:connectlocs="0,10443;584,10398;598,10711;14,10756;0,10443" o:connectangles="0,0,0,0,0"/>
                </v:shape>
                <w10:wrap anchorx="page"/>
              </v:group>
            </w:pict>
          </mc:Fallback>
        </mc:AlternateContent>
      </w:r>
      <w:r>
        <w:rPr>
          <w:noProof/>
          <w:lang w:eastAsia="es-ES"/>
        </w:rPr>
        <mc:AlternateContent>
          <mc:Choice Requires="wpg">
            <w:drawing>
              <wp:anchor distT="0" distB="0" distL="114300" distR="114300" simplePos="0" relativeHeight="251365376" behindDoc="0" locked="0" layoutInCell="1" allowOverlap="1" wp14:anchorId="48B353E1" wp14:editId="22A5BC40">
                <wp:simplePos x="0" y="0"/>
                <wp:positionH relativeFrom="page">
                  <wp:posOffset>5453380</wp:posOffset>
                </wp:positionH>
                <wp:positionV relativeFrom="page">
                  <wp:posOffset>2626360</wp:posOffset>
                </wp:positionV>
                <wp:extent cx="218440" cy="320040"/>
                <wp:effectExtent l="0" t="0" r="0" b="0"/>
                <wp:wrapNone/>
                <wp:docPr id="10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320040"/>
                          <a:chOff x="8588" y="4136"/>
                          <a:chExt cx="344" cy="504"/>
                        </a:xfrm>
                      </wpg:grpSpPr>
                      <wps:wsp>
                        <wps:cNvPr id="108" name="Freeform 46"/>
                        <wps:cNvSpPr>
                          <a:spLocks/>
                        </wps:cNvSpPr>
                        <wps:spPr bwMode="auto">
                          <a:xfrm>
                            <a:off x="8598" y="4146"/>
                            <a:ext cx="324" cy="484"/>
                          </a:xfrm>
                          <a:custGeom>
                            <a:avLst/>
                            <a:gdLst>
                              <a:gd name="T0" fmla="+- 0 8760 8598"/>
                              <a:gd name="T1" fmla="*/ T0 w 324"/>
                              <a:gd name="T2" fmla="+- 0 4146 4146"/>
                              <a:gd name="T3" fmla="*/ 4146 h 484"/>
                              <a:gd name="T4" fmla="+- 0 8760 8598"/>
                              <a:gd name="T5" fmla="*/ T4 w 324"/>
                              <a:gd name="T6" fmla="+- 0 4267 4146"/>
                              <a:gd name="T7" fmla="*/ 4267 h 484"/>
                              <a:gd name="T8" fmla="+- 0 8598 8598"/>
                              <a:gd name="T9" fmla="*/ T8 w 324"/>
                              <a:gd name="T10" fmla="+- 0 4267 4146"/>
                              <a:gd name="T11" fmla="*/ 4267 h 484"/>
                              <a:gd name="T12" fmla="+- 0 8598 8598"/>
                              <a:gd name="T13" fmla="*/ T12 w 324"/>
                              <a:gd name="T14" fmla="+- 0 4509 4146"/>
                              <a:gd name="T15" fmla="*/ 4509 h 484"/>
                              <a:gd name="T16" fmla="+- 0 8760 8598"/>
                              <a:gd name="T17" fmla="*/ T16 w 324"/>
                              <a:gd name="T18" fmla="+- 0 4509 4146"/>
                              <a:gd name="T19" fmla="*/ 4509 h 484"/>
                              <a:gd name="T20" fmla="+- 0 8760 8598"/>
                              <a:gd name="T21" fmla="*/ T20 w 324"/>
                              <a:gd name="T22" fmla="+- 0 4630 4146"/>
                              <a:gd name="T23" fmla="*/ 4630 h 484"/>
                              <a:gd name="T24" fmla="+- 0 8922 8598"/>
                              <a:gd name="T25" fmla="*/ T24 w 324"/>
                              <a:gd name="T26" fmla="+- 0 4388 4146"/>
                              <a:gd name="T27" fmla="*/ 4388 h 484"/>
                              <a:gd name="T28" fmla="+- 0 8760 8598"/>
                              <a:gd name="T29" fmla="*/ T28 w 324"/>
                              <a:gd name="T30" fmla="+- 0 4146 4146"/>
                              <a:gd name="T31" fmla="*/ 4146 h 4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484">
                                <a:moveTo>
                                  <a:pt x="162" y="0"/>
                                </a:moveTo>
                                <a:lnTo>
                                  <a:pt x="162" y="121"/>
                                </a:lnTo>
                                <a:lnTo>
                                  <a:pt x="0" y="121"/>
                                </a:lnTo>
                                <a:lnTo>
                                  <a:pt x="0" y="363"/>
                                </a:lnTo>
                                <a:lnTo>
                                  <a:pt x="162" y="363"/>
                                </a:lnTo>
                                <a:lnTo>
                                  <a:pt x="162" y="484"/>
                                </a:lnTo>
                                <a:lnTo>
                                  <a:pt x="324" y="242"/>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5"/>
                        <wps:cNvSpPr>
                          <a:spLocks/>
                        </wps:cNvSpPr>
                        <wps:spPr bwMode="auto">
                          <a:xfrm>
                            <a:off x="8598" y="4146"/>
                            <a:ext cx="324" cy="484"/>
                          </a:xfrm>
                          <a:custGeom>
                            <a:avLst/>
                            <a:gdLst>
                              <a:gd name="T0" fmla="+- 0 8598 8598"/>
                              <a:gd name="T1" fmla="*/ T0 w 324"/>
                              <a:gd name="T2" fmla="+- 0 4267 4146"/>
                              <a:gd name="T3" fmla="*/ 4267 h 484"/>
                              <a:gd name="T4" fmla="+- 0 8760 8598"/>
                              <a:gd name="T5" fmla="*/ T4 w 324"/>
                              <a:gd name="T6" fmla="+- 0 4267 4146"/>
                              <a:gd name="T7" fmla="*/ 4267 h 484"/>
                              <a:gd name="T8" fmla="+- 0 8760 8598"/>
                              <a:gd name="T9" fmla="*/ T8 w 324"/>
                              <a:gd name="T10" fmla="+- 0 4146 4146"/>
                              <a:gd name="T11" fmla="*/ 4146 h 484"/>
                              <a:gd name="T12" fmla="+- 0 8922 8598"/>
                              <a:gd name="T13" fmla="*/ T12 w 324"/>
                              <a:gd name="T14" fmla="+- 0 4388 4146"/>
                              <a:gd name="T15" fmla="*/ 4388 h 484"/>
                              <a:gd name="T16" fmla="+- 0 8760 8598"/>
                              <a:gd name="T17" fmla="*/ T16 w 324"/>
                              <a:gd name="T18" fmla="+- 0 4630 4146"/>
                              <a:gd name="T19" fmla="*/ 4630 h 484"/>
                              <a:gd name="T20" fmla="+- 0 8760 8598"/>
                              <a:gd name="T21" fmla="*/ T20 w 324"/>
                              <a:gd name="T22" fmla="+- 0 4509 4146"/>
                              <a:gd name="T23" fmla="*/ 4509 h 484"/>
                              <a:gd name="T24" fmla="+- 0 8598 8598"/>
                              <a:gd name="T25" fmla="*/ T24 w 324"/>
                              <a:gd name="T26" fmla="+- 0 4509 4146"/>
                              <a:gd name="T27" fmla="*/ 4509 h 484"/>
                              <a:gd name="T28" fmla="+- 0 8598 8598"/>
                              <a:gd name="T29" fmla="*/ T28 w 324"/>
                              <a:gd name="T30" fmla="+- 0 4267 4146"/>
                              <a:gd name="T31" fmla="*/ 4267 h 4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484">
                                <a:moveTo>
                                  <a:pt x="0" y="121"/>
                                </a:moveTo>
                                <a:lnTo>
                                  <a:pt x="162" y="121"/>
                                </a:lnTo>
                                <a:lnTo>
                                  <a:pt x="162" y="0"/>
                                </a:lnTo>
                                <a:lnTo>
                                  <a:pt x="324" y="242"/>
                                </a:lnTo>
                                <a:lnTo>
                                  <a:pt x="162" y="484"/>
                                </a:lnTo>
                                <a:lnTo>
                                  <a:pt x="162" y="363"/>
                                </a:lnTo>
                                <a:lnTo>
                                  <a:pt x="0" y="363"/>
                                </a:lnTo>
                                <a:lnTo>
                                  <a:pt x="0" y="121"/>
                                </a:lnTo>
                                <a:close/>
                              </a:path>
                            </a:pathLst>
                          </a:custGeom>
                          <a:noFill/>
                          <a:ln w="127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1DA3A6B" id="Group 44" o:spid="_x0000_s1026" style="position:absolute;margin-left:429.4pt;margin-top:206.8pt;width:17.2pt;height:25.2pt;z-index:251365376;mso-position-horizontal-relative:page;mso-position-vertical-relative:page" coordorigin="8588,4136" coordsize="34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">
                <v:shape id="Freeform 46" o:spid="_x0000_s1027" style="position:absolute;left:8598;top:4146;width:324;height:484;visibility:visible;mso-wrap-style:square;v-text-anchor:top" coordsize="3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" path="m162,r,121l,121,,363r162,l162,484,324,242,162,xe" fillcolor="black" stroked="f">
                  <v:path arrowok="t" o:connecttype="custom" o:connectlocs="162,4146;162,4267;0,4267;0,4509;162,4509;162,4630;324,4388;162,4146" o:connectangles="0,0,0,0,0,0,0,0"/>
                </v:shape>
                <v:shape id="Freeform 45" o:spid="_x0000_s1028" style="position:absolute;left:8598;top:4146;width:324;height:484;visibility:visible;mso-wrap-style:square;v-text-anchor:top" coordsize="32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" path="m,121r162,l162,,324,242,162,484r,-121l,363,,121xe" filled="f" strokeweight=".35281mm">
                  <v:path arrowok="t" o:connecttype="custom" o:connectlocs="0,4267;162,4267;162,4146;324,4388;162,4630;162,4509;0,4509;0,4267" o:connectangles="0,0,0,0,0,0,0,0"/>
                </v:shape>
                <w10:wrap anchorx="page" anchory="page"/>
              </v:group>
            </w:pict>
          </mc:Fallback>
        </mc:AlternateContent>
      </w:r>
      <w:r>
        <w:rPr>
          <w:noProof/>
          <w:lang w:eastAsia="es-ES"/>
        </w:rPr>
        <mc:AlternateContent>
          <mc:Choice Requires="wpg">
            <w:drawing>
              <wp:anchor distT="0" distB="0" distL="114300" distR="114300" simplePos="0" relativeHeight="251383808" behindDoc="0" locked="0" layoutInCell="1" allowOverlap="1" wp14:anchorId="4B33B11A" wp14:editId="191E01B9">
                <wp:simplePos x="0" y="0"/>
                <wp:positionH relativeFrom="page">
                  <wp:posOffset>5574665</wp:posOffset>
                </wp:positionH>
                <wp:positionV relativeFrom="page">
                  <wp:posOffset>6525260</wp:posOffset>
                </wp:positionV>
                <wp:extent cx="1254760" cy="2032635"/>
                <wp:effectExtent l="0" t="0" r="0" b="0"/>
                <wp:wrapNone/>
                <wp:docPr id="9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760" cy="2032635"/>
                          <a:chOff x="8779" y="10276"/>
                          <a:chExt cx="1976" cy="3201"/>
                        </a:xfrm>
                      </wpg:grpSpPr>
                      <wps:wsp>
                        <wps:cNvPr id="100" name="Freeform 43"/>
                        <wps:cNvSpPr>
                          <a:spLocks/>
                        </wps:cNvSpPr>
                        <wps:spPr bwMode="auto">
                          <a:xfrm>
                            <a:off x="8789" y="11547"/>
                            <a:ext cx="324" cy="485"/>
                          </a:xfrm>
                          <a:custGeom>
                            <a:avLst/>
                            <a:gdLst>
                              <a:gd name="T0" fmla="+- 0 8951 8789"/>
                              <a:gd name="T1" fmla="*/ T0 w 324"/>
                              <a:gd name="T2" fmla="+- 0 11547 11547"/>
                              <a:gd name="T3" fmla="*/ 11547 h 485"/>
                              <a:gd name="T4" fmla="+- 0 8951 8789"/>
                              <a:gd name="T5" fmla="*/ T4 w 324"/>
                              <a:gd name="T6" fmla="+- 0 11668 11547"/>
                              <a:gd name="T7" fmla="*/ 11668 h 485"/>
                              <a:gd name="T8" fmla="+- 0 8789 8789"/>
                              <a:gd name="T9" fmla="*/ T8 w 324"/>
                              <a:gd name="T10" fmla="+- 0 11668 11547"/>
                              <a:gd name="T11" fmla="*/ 11668 h 485"/>
                              <a:gd name="T12" fmla="+- 0 8789 8789"/>
                              <a:gd name="T13" fmla="*/ T12 w 324"/>
                              <a:gd name="T14" fmla="+- 0 11911 11547"/>
                              <a:gd name="T15" fmla="*/ 11911 h 485"/>
                              <a:gd name="T16" fmla="+- 0 8951 8789"/>
                              <a:gd name="T17" fmla="*/ T16 w 324"/>
                              <a:gd name="T18" fmla="+- 0 11911 11547"/>
                              <a:gd name="T19" fmla="*/ 11911 h 485"/>
                              <a:gd name="T20" fmla="+- 0 8951 8789"/>
                              <a:gd name="T21" fmla="*/ T20 w 324"/>
                              <a:gd name="T22" fmla="+- 0 12032 11547"/>
                              <a:gd name="T23" fmla="*/ 12032 h 485"/>
                              <a:gd name="T24" fmla="+- 0 9113 8789"/>
                              <a:gd name="T25" fmla="*/ T24 w 324"/>
                              <a:gd name="T26" fmla="+- 0 11790 11547"/>
                              <a:gd name="T27" fmla="*/ 11790 h 485"/>
                              <a:gd name="T28" fmla="+- 0 8951 8789"/>
                              <a:gd name="T29" fmla="*/ T28 w 324"/>
                              <a:gd name="T30" fmla="+- 0 11547 11547"/>
                              <a:gd name="T31" fmla="*/ 11547 h 4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485">
                                <a:moveTo>
                                  <a:pt x="162" y="0"/>
                                </a:moveTo>
                                <a:lnTo>
                                  <a:pt x="162" y="121"/>
                                </a:lnTo>
                                <a:lnTo>
                                  <a:pt x="0" y="121"/>
                                </a:lnTo>
                                <a:lnTo>
                                  <a:pt x="0" y="364"/>
                                </a:lnTo>
                                <a:lnTo>
                                  <a:pt x="162" y="364"/>
                                </a:lnTo>
                                <a:lnTo>
                                  <a:pt x="162" y="485"/>
                                </a:lnTo>
                                <a:lnTo>
                                  <a:pt x="324" y="243"/>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2"/>
                        <wps:cNvSpPr>
                          <a:spLocks/>
                        </wps:cNvSpPr>
                        <wps:spPr bwMode="auto">
                          <a:xfrm>
                            <a:off x="8789" y="11547"/>
                            <a:ext cx="324" cy="485"/>
                          </a:xfrm>
                          <a:custGeom>
                            <a:avLst/>
                            <a:gdLst>
                              <a:gd name="T0" fmla="+- 0 8789 8789"/>
                              <a:gd name="T1" fmla="*/ T0 w 324"/>
                              <a:gd name="T2" fmla="+- 0 11668 11547"/>
                              <a:gd name="T3" fmla="*/ 11668 h 485"/>
                              <a:gd name="T4" fmla="+- 0 8951 8789"/>
                              <a:gd name="T5" fmla="*/ T4 w 324"/>
                              <a:gd name="T6" fmla="+- 0 11668 11547"/>
                              <a:gd name="T7" fmla="*/ 11668 h 485"/>
                              <a:gd name="T8" fmla="+- 0 8951 8789"/>
                              <a:gd name="T9" fmla="*/ T8 w 324"/>
                              <a:gd name="T10" fmla="+- 0 11547 11547"/>
                              <a:gd name="T11" fmla="*/ 11547 h 485"/>
                              <a:gd name="T12" fmla="+- 0 9113 8789"/>
                              <a:gd name="T13" fmla="*/ T12 w 324"/>
                              <a:gd name="T14" fmla="+- 0 11790 11547"/>
                              <a:gd name="T15" fmla="*/ 11790 h 485"/>
                              <a:gd name="T16" fmla="+- 0 8951 8789"/>
                              <a:gd name="T17" fmla="*/ T16 w 324"/>
                              <a:gd name="T18" fmla="+- 0 12032 11547"/>
                              <a:gd name="T19" fmla="*/ 12032 h 485"/>
                              <a:gd name="T20" fmla="+- 0 8951 8789"/>
                              <a:gd name="T21" fmla="*/ T20 w 324"/>
                              <a:gd name="T22" fmla="+- 0 11911 11547"/>
                              <a:gd name="T23" fmla="*/ 11911 h 485"/>
                              <a:gd name="T24" fmla="+- 0 8789 8789"/>
                              <a:gd name="T25" fmla="*/ T24 w 324"/>
                              <a:gd name="T26" fmla="+- 0 11911 11547"/>
                              <a:gd name="T27" fmla="*/ 11911 h 485"/>
                              <a:gd name="T28" fmla="+- 0 8789 8789"/>
                              <a:gd name="T29" fmla="*/ T28 w 324"/>
                              <a:gd name="T30" fmla="+- 0 11668 11547"/>
                              <a:gd name="T31" fmla="*/ 11668 h 4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485">
                                <a:moveTo>
                                  <a:pt x="0" y="121"/>
                                </a:moveTo>
                                <a:lnTo>
                                  <a:pt x="162" y="121"/>
                                </a:lnTo>
                                <a:lnTo>
                                  <a:pt x="162" y="0"/>
                                </a:lnTo>
                                <a:lnTo>
                                  <a:pt x="324" y="243"/>
                                </a:lnTo>
                                <a:lnTo>
                                  <a:pt x="162" y="485"/>
                                </a:lnTo>
                                <a:lnTo>
                                  <a:pt x="162" y="364"/>
                                </a:lnTo>
                                <a:lnTo>
                                  <a:pt x="0" y="364"/>
                                </a:lnTo>
                                <a:lnTo>
                                  <a:pt x="0" y="121"/>
                                </a:lnTo>
                                <a:close/>
                              </a:path>
                            </a:pathLst>
                          </a:custGeom>
                          <a:noFill/>
                          <a:ln w="127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41"/>
                        <wps:cNvSpPr txBox="1">
                          <a:spLocks noChangeArrowheads="1"/>
                        </wps:cNvSpPr>
                        <wps:spPr bwMode="auto">
                          <a:xfrm>
                            <a:off x="9145" y="10286"/>
                            <a:ext cx="1600" cy="3181"/>
                          </a:xfrm>
                          <a:prstGeom prst="rect">
                            <a:avLst/>
                          </a:prstGeom>
                          <a:noFill/>
                          <a:ln w="12701">
                            <a:solidFill>
                              <a:srgbClr val="6E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94E04A" w14:textId="77777777" w:rsidR="00116898" w:rsidRDefault="00116898">
                              <w:pPr>
                                <w:rPr>
                                  <w:sz w:val="24"/>
                                </w:rPr>
                              </w:pPr>
                            </w:p>
                            <w:p w14:paraId="646D4FD2" w14:textId="77777777" w:rsidR="00116898" w:rsidRDefault="00116898">
                              <w:pPr>
                                <w:rPr>
                                  <w:sz w:val="24"/>
                                </w:rPr>
                              </w:pPr>
                            </w:p>
                            <w:p w14:paraId="509C1C6E" w14:textId="77777777" w:rsidR="00116898" w:rsidRDefault="00116898">
                              <w:pPr>
                                <w:spacing w:before="3"/>
                                <w:rPr>
                                  <w:sz w:val="27"/>
                                </w:rPr>
                              </w:pPr>
                            </w:p>
                            <w:p w14:paraId="0FFB8C71" w14:textId="77777777" w:rsidR="00116898" w:rsidRDefault="00116898">
                              <w:pPr>
                                <w:ind w:left="151"/>
                                <w:rPr>
                                  <w:rFonts w:ascii="Arial"/>
                                  <w:b/>
                                </w:rPr>
                              </w:pPr>
                              <w:r>
                                <w:rPr>
                                  <w:rFonts w:ascii="Arial"/>
                                  <w:b/>
                                </w:rPr>
                                <w:t>Localidad</w:t>
                              </w:r>
                              <w:r>
                                <w:rPr>
                                  <w:rFonts w:ascii="Arial"/>
                                  <w:b/>
                                  <w:spacing w:val="-4"/>
                                </w:rPr>
                                <w:t xml:space="preserve"> </w:t>
                              </w:r>
                              <w:r>
                                <w:rPr>
                                  <w:rFonts w:ascii="Arial"/>
                                  <w:b/>
                                </w:rPr>
                                <w:t>II</w:t>
                              </w:r>
                            </w:p>
                            <w:p w14:paraId="404794C8" w14:textId="77777777" w:rsidR="00116898" w:rsidRDefault="00116898">
                              <w:pPr>
                                <w:rPr>
                                  <w:rFonts w:ascii="Arial"/>
                                  <w:b/>
                                  <w:sz w:val="24"/>
                                </w:rPr>
                              </w:pPr>
                            </w:p>
                            <w:p w14:paraId="15238C4F" w14:textId="77777777" w:rsidR="00116898" w:rsidRDefault="00116898">
                              <w:pPr>
                                <w:spacing w:before="2"/>
                                <w:rPr>
                                  <w:rFonts w:ascii="Arial"/>
                                  <w:b/>
                                  <w:sz w:val="29"/>
                                </w:rPr>
                              </w:pPr>
                            </w:p>
                            <w:p w14:paraId="0FCA6966" w14:textId="77777777" w:rsidR="00116898" w:rsidRDefault="00116898">
                              <w:pPr>
                                <w:ind w:left="151"/>
                                <w:rPr>
                                  <w:rFonts w:ascii="Arial"/>
                                </w:rPr>
                              </w:pPr>
                              <w:r>
                                <w:rPr>
                                  <w:rFonts w:ascii="Arial"/>
                                </w:rPr>
                                <w:t>Jatunpamba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B33B11A" id="Group 40" o:spid="_x0000_s1027" style="position:absolute;left:0;text-align:left;margin-left:438.95pt;margin-top:513.8pt;width:98.8pt;height:160.05pt;z-index:251383808;mso-position-horizontal-relative:page;mso-position-vertical-relative:page" coordorigin="8779,10276" coordsize="1976,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">
                <v:shape id="Freeform 43" o:spid="_x0000_s1028" style="position:absolute;left:8789;top:11547;width:324;height:485;visibility:visible;mso-wrap-style:square;v-text-anchor:top" coordsize="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" path="m162,r,121l,121,,364r162,l162,485,324,243,162,xe" fillcolor="black" stroked="f">
                  <v:path arrowok="t" o:connecttype="custom" o:connectlocs="162,11547;162,11668;0,11668;0,11911;162,11911;162,12032;324,11790;162,11547" o:connectangles="0,0,0,0,0,0,0,0"/>
                </v:shape>
                <v:shape id="Freeform 42" o:spid="_x0000_s1029" style="position:absolute;left:8789;top:11547;width:324;height:485;visibility:visible;mso-wrap-style:square;v-text-anchor:top" coordsize="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" path="m,121r162,l162,,324,243,162,485r,-121l,364,,121xe" filled="f" strokeweight=".35281mm">
                  <v:path arrowok="t" o:connecttype="custom" o:connectlocs="0,11668;162,11668;162,11547;324,11790;162,12032;162,11911;0,11911;0,11668" o:connectangles="0,0,0,0,0,0,0,0"/>
                </v:shape>
                <v:shape id="Text Box 41" o:spid="_x0000_s1030" type="#_x0000_t202" style="position:absolute;left:9145;top:10286;width:160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" filled="f" strokecolor="#6eac46" strokeweight=".35281mm">
                  <v:textbox inset="0,0,0,0">
                    <w:txbxContent>
                      <w:p w14:paraId="4294E04A" w14:textId="77777777" w:rsidR="00116898" w:rsidRDefault="00116898">
                        <w:pPr>
                          <w:rPr>
                            <w:sz w:val="24"/>
                          </w:rPr>
                        </w:pPr>
                      </w:p>
                      <w:p w14:paraId="646D4FD2" w14:textId="77777777" w:rsidR="00116898" w:rsidRDefault="00116898">
                        <w:pPr>
                          <w:rPr>
                            <w:sz w:val="24"/>
                          </w:rPr>
                        </w:pPr>
                      </w:p>
                      <w:p w14:paraId="509C1C6E" w14:textId="77777777" w:rsidR="00116898" w:rsidRDefault="00116898">
                        <w:pPr>
                          <w:spacing w:before="3"/>
                          <w:rPr>
                            <w:sz w:val="27"/>
                          </w:rPr>
                        </w:pPr>
                      </w:p>
                      <w:p w14:paraId="0FFB8C71" w14:textId="77777777" w:rsidR="00116898" w:rsidRDefault="00116898">
                        <w:pPr>
                          <w:ind w:left="151"/>
                          <w:rPr>
                            <w:rFonts w:ascii="Arial"/>
                            <w:b/>
                          </w:rPr>
                        </w:pPr>
                        <w:r>
                          <w:rPr>
                            <w:rFonts w:ascii="Arial"/>
                            <w:b/>
                          </w:rPr>
                          <w:t>Localidad</w:t>
                        </w:r>
                        <w:r>
                          <w:rPr>
                            <w:rFonts w:ascii="Arial"/>
                            <w:b/>
                            <w:spacing w:val="-4"/>
                          </w:rPr>
                          <w:t xml:space="preserve"> </w:t>
                        </w:r>
                        <w:r>
                          <w:rPr>
                            <w:rFonts w:ascii="Arial"/>
                            <w:b/>
                          </w:rPr>
                          <w:t>II</w:t>
                        </w:r>
                      </w:p>
                      <w:p w14:paraId="404794C8" w14:textId="77777777" w:rsidR="00116898" w:rsidRDefault="00116898">
                        <w:pPr>
                          <w:rPr>
                            <w:rFonts w:ascii="Arial"/>
                            <w:b/>
                            <w:sz w:val="24"/>
                          </w:rPr>
                        </w:pPr>
                      </w:p>
                      <w:p w14:paraId="15238C4F" w14:textId="77777777" w:rsidR="00116898" w:rsidRDefault="00116898">
                        <w:pPr>
                          <w:spacing w:before="2"/>
                          <w:rPr>
                            <w:rFonts w:ascii="Arial"/>
                            <w:b/>
                            <w:sz w:val="29"/>
                          </w:rPr>
                        </w:pPr>
                      </w:p>
                      <w:p w14:paraId="0FCA6966" w14:textId="77777777" w:rsidR="00116898" w:rsidRDefault="00116898">
                        <w:pPr>
                          <w:ind w:left="151"/>
                          <w:rPr>
                            <w:rFonts w:ascii="Arial"/>
                          </w:rPr>
                        </w:pPr>
                        <w:r>
                          <w:rPr>
                            <w:rFonts w:ascii="Arial"/>
                          </w:rPr>
                          <w:t>Jatunpamba</w:t>
                        </w:r>
                      </w:p>
                    </w:txbxContent>
                  </v:textbox>
                </v:shape>
                <w10:wrap anchorx="page" anchory="page"/>
              </v:group>
            </w:pict>
          </mc:Fallback>
        </mc:AlternateContent>
      </w:r>
      <w:r>
        <w:rPr>
          <w:noProof/>
          <w:lang w:eastAsia="es-ES"/>
        </w:rPr>
        <mc:AlternateContent>
          <mc:Choice Requires="wps">
            <w:drawing>
              <wp:anchor distT="0" distB="0" distL="114300" distR="114300" simplePos="0" relativeHeight="251402240" behindDoc="0" locked="0" layoutInCell="1" allowOverlap="1" wp14:anchorId="2F34D06D" wp14:editId="182CC49C">
                <wp:simplePos x="0" y="0"/>
                <wp:positionH relativeFrom="page">
                  <wp:posOffset>5914390</wp:posOffset>
                </wp:positionH>
                <wp:positionV relativeFrom="paragraph">
                  <wp:posOffset>836295</wp:posOffset>
                </wp:positionV>
                <wp:extent cx="1016000" cy="2019935"/>
                <wp:effectExtent l="0" t="0" r="0" b="0"/>
                <wp:wrapNone/>
                <wp:docPr id="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019935"/>
                        </a:xfrm>
                        <a:prstGeom prst="rect">
                          <a:avLst/>
                        </a:prstGeom>
                        <a:noFill/>
                        <a:ln w="12701">
                          <a:solidFill>
                            <a:srgbClr val="6E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94C881" w14:textId="77777777" w:rsidR="00116898" w:rsidRDefault="00116898">
                            <w:pPr>
                              <w:spacing w:before="132"/>
                              <w:ind w:left="132" w:right="257"/>
                              <w:jc w:val="center"/>
                              <w:rPr>
                                <w:rFonts w:ascii="Arial"/>
                                <w:b/>
                              </w:rPr>
                            </w:pPr>
                            <w:r>
                              <w:rPr>
                                <w:rFonts w:ascii="Arial"/>
                                <w:b/>
                              </w:rPr>
                              <w:t>Localidad I</w:t>
                            </w:r>
                          </w:p>
                          <w:p w14:paraId="25DCDB33" w14:textId="77777777" w:rsidR="00116898" w:rsidRDefault="00116898">
                            <w:pPr>
                              <w:pStyle w:val="Textoindependiente"/>
                              <w:rPr>
                                <w:rFonts w:ascii="Arial"/>
                                <w:b/>
                              </w:rPr>
                            </w:pPr>
                          </w:p>
                          <w:p w14:paraId="24D2014E" w14:textId="77777777" w:rsidR="00116898" w:rsidRDefault="00116898">
                            <w:pPr>
                              <w:pStyle w:val="Textoindependiente"/>
                              <w:spacing w:before="11"/>
                              <w:rPr>
                                <w:rFonts w:ascii="Arial"/>
                                <w:b/>
                                <w:sz w:val="28"/>
                              </w:rPr>
                            </w:pPr>
                          </w:p>
                          <w:p w14:paraId="2788D5A5" w14:textId="77777777" w:rsidR="00116898" w:rsidRDefault="00116898">
                            <w:pPr>
                              <w:ind w:left="132" w:right="228"/>
                              <w:jc w:val="center"/>
                              <w:rPr>
                                <w:rFonts w:ascii="Arial"/>
                              </w:rPr>
                            </w:pPr>
                            <w:r>
                              <w:rPr>
                                <w:rFonts w:ascii="Arial"/>
                              </w:rPr>
                              <w:t>Laguacot</w:t>
                            </w:r>
                          </w:p>
                          <w:p w14:paraId="4778D948" w14:textId="77777777" w:rsidR="00116898" w:rsidRDefault="00116898">
                            <w:pPr>
                              <w:pStyle w:val="Textoindependiente"/>
                              <w:spacing w:before="10"/>
                              <w:rPr>
                                <w:rFonts w:ascii="Arial"/>
                                <w:sz w:val="22"/>
                              </w:rPr>
                            </w:pPr>
                          </w:p>
                          <w:p w14:paraId="02347DCB" w14:textId="77777777" w:rsidR="00116898" w:rsidRDefault="00116898">
                            <w:pPr>
                              <w:ind w:left="398" w:right="257"/>
                              <w:jc w:val="center"/>
                              <w:rPr>
                                <w:rFonts w:ascii="Arial"/>
                              </w:rPr>
                            </w:pPr>
                            <w:r>
                              <w:rPr>
                                <w:rFonts w:ascii="Arial"/>
                              </w:rPr>
                              <w:t>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34D06D" id="Text Box 39" o:spid="_x0000_s1031" type="#_x0000_t202" style="position:absolute;left:0;text-align:left;margin-left:465.7pt;margin-top:65.85pt;width:80pt;height:159.0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" filled="f" strokecolor="#6eac46" strokeweight=".35281mm">
                <v:textbox inset="0,0,0,0">
                  <w:txbxContent>
                    <w:p w14:paraId="4B94C881" w14:textId="77777777" w:rsidR="00116898" w:rsidRDefault="00116898">
                      <w:pPr>
                        <w:spacing w:before="132"/>
                        <w:ind w:left="132" w:right="257"/>
                        <w:jc w:val="center"/>
                        <w:rPr>
                          <w:rFonts w:ascii="Arial"/>
                          <w:b/>
                        </w:rPr>
                      </w:pPr>
                      <w:r>
                        <w:rPr>
                          <w:rFonts w:ascii="Arial"/>
                          <w:b/>
                        </w:rPr>
                        <w:t>Localidad I</w:t>
                      </w:r>
                    </w:p>
                    <w:p w14:paraId="25DCDB33" w14:textId="77777777" w:rsidR="00116898" w:rsidRDefault="00116898">
                      <w:pPr>
                        <w:pStyle w:val="Textoindependiente"/>
                        <w:rPr>
                          <w:rFonts w:ascii="Arial"/>
                          <w:b/>
                        </w:rPr>
                      </w:pPr>
                    </w:p>
                    <w:p w14:paraId="24D2014E" w14:textId="77777777" w:rsidR="00116898" w:rsidRDefault="00116898">
                      <w:pPr>
                        <w:pStyle w:val="Textoindependiente"/>
                        <w:spacing w:before="11"/>
                        <w:rPr>
                          <w:rFonts w:ascii="Arial"/>
                          <w:b/>
                          <w:sz w:val="28"/>
                        </w:rPr>
                      </w:pPr>
                    </w:p>
                    <w:p w14:paraId="2788D5A5" w14:textId="77777777" w:rsidR="00116898" w:rsidRDefault="00116898">
                      <w:pPr>
                        <w:ind w:left="132" w:right="228"/>
                        <w:jc w:val="center"/>
                        <w:rPr>
                          <w:rFonts w:ascii="Arial"/>
                        </w:rPr>
                      </w:pPr>
                      <w:r>
                        <w:rPr>
                          <w:rFonts w:ascii="Arial"/>
                        </w:rPr>
                        <w:t>Laguacot</w:t>
                      </w:r>
                    </w:p>
                    <w:p w14:paraId="4778D948" w14:textId="77777777" w:rsidR="00116898" w:rsidRDefault="00116898">
                      <w:pPr>
                        <w:pStyle w:val="Textoindependiente"/>
                        <w:spacing w:before="10"/>
                        <w:rPr>
                          <w:rFonts w:ascii="Arial"/>
                          <w:sz w:val="22"/>
                        </w:rPr>
                      </w:pPr>
                    </w:p>
                    <w:p w14:paraId="02347DCB" w14:textId="77777777" w:rsidR="00116898" w:rsidRDefault="00116898">
                      <w:pPr>
                        <w:ind w:left="398" w:right="257"/>
                        <w:jc w:val="center"/>
                        <w:rPr>
                          <w:rFonts w:ascii="Arial"/>
                        </w:rPr>
                      </w:pPr>
                      <w:r>
                        <w:rPr>
                          <w:rFonts w:ascii="Arial"/>
                        </w:rPr>
                        <w:t>o III</w:t>
                      </w:r>
                    </w:p>
                  </w:txbxContent>
                </v:textbox>
                <w10:wrap anchorx="page"/>
              </v:shape>
            </w:pict>
          </mc:Fallback>
        </mc:AlternateContent>
      </w:r>
      <w:r w:rsidR="00D51AB9">
        <w:t>Anexo No. 1. Ubicación del ensayo</w:t>
      </w:r>
      <w:bookmarkEnd w:id="357"/>
    </w:p>
    <w:p w14:paraId="03CB5C69" w14:textId="77777777" w:rsidR="00D6450E" w:rsidRDefault="00D6450E" w:rsidP="005217E1">
      <w:pPr>
        <w:pStyle w:val="ANEX"/>
        <w:ind w:firstLine="567"/>
        <w:sectPr w:rsidR="00D6450E">
          <w:footerReference w:type="default" r:id="rId93"/>
          <w:pgSz w:w="11920" w:h="16850"/>
          <w:pgMar w:top="1600" w:right="880" w:bottom="280" w:left="1680" w:header="0" w:footer="0" w:gutter="0"/>
          <w:cols w:space="720"/>
        </w:sectPr>
      </w:pPr>
    </w:p>
    <w:p w14:paraId="2BA4CF8F" w14:textId="77777777" w:rsidR="00D6450E" w:rsidRPr="00731372" w:rsidRDefault="00D51AB9" w:rsidP="00731372">
      <w:pPr>
        <w:pStyle w:val="ANEX"/>
        <w:ind w:left="1701" w:hanging="1417"/>
      </w:pPr>
      <w:bookmarkStart w:id="358" w:name="_Toc76118031"/>
      <w:r w:rsidRPr="00731372">
        <w:lastRenderedPageBreak/>
        <w:t>Anexo No. 2. Base de datos de la caracterización morfo-agronómica de nueve accesiones de quinua (Chenopodium quinoa W.) en la Localidad de Laguacoto III en el cantón Guaranda</w:t>
      </w:r>
      <w:bookmarkEnd w:id="358"/>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600"/>
        <w:gridCol w:w="600"/>
        <w:gridCol w:w="600"/>
        <w:gridCol w:w="701"/>
        <w:gridCol w:w="698"/>
        <w:gridCol w:w="700"/>
        <w:gridCol w:w="698"/>
        <w:gridCol w:w="919"/>
        <w:gridCol w:w="819"/>
        <w:gridCol w:w="819"/>
        <w:gridCol w:w="699"/>
        <w:gridCol w:w="699"/>
        <w:gridCol w:w="920"/>
        <w:gridCol w:w="917"/>
        <w:gridCol w:w="598"/>
        <w:gridCol w:w="920"/>
      </w:tblGrid>
      <w:tr w:rsidR="00D6450E" w14:paraId="22FAB642" w14:textId="77777777">
        <w:trPr>
          <w:trHeight w:val="256"/>
        </w:trPr>
        <w:tc>
          <w:tcPr>
            <w:tcW w:w="600" w:type="dxa"/>
          </w:tcPr>
          <w:p w14:paraId="6CBB6941" w14:textId="77777777" w:rsidR="00D6450E" w:rsidRDefault="00D51AB9">
            <w:pPr>
              <w:pStyle w:val="TableParagraph"/>
              <w:spacing w:before="7" w:line="229" w:lineRule="exact"/>
              <w:ind w:left="159" w:right="146"/>
              <w:rPr>
                <w:b/>
                <w:sz w:val="20"/>
              </w:rPr>
            </w:pPr>
            <w:r>
              <w:rPr>
                <w:b/>
                <w:sz w:val="20"/>
              </w:rPr>
              <w:t>V1</w:t>
            </w:r>
          </w:p>
        </w:tc>
        <w:tc>
          <w:tcPr>
            <w:tcW w:w="600" w:type="dxa"/>
          </w:tcPr>
          <w:p w14:paraId="6CC1C751" w14:textId="77777777" w:rsidR="00D6450E" w:rsidRDefault="00D51AB9">
            <w:pPr>
              <w:pStyle w:val="TableParagraph"/>
              <w:spacing w:before="7" w:line="229" w:lineRule="exact"/>
              <w:ind w:left="159" w:right="146"/>
              <w:rPr>
                <w:b/>
                <w:sz w:val="20"/>
              </w:rPr>
            </w:pPr>
            <w:r>
              <w:rPr>
                <w:b/>
                <w:sz w:val="20"/>
              </w:rPr>
              <w:t>V2</w:t>
            </w:r>
          </w:p>
        </w:tc>
        <w:tc>
          <w:tcPr>
            <w:tcW w:w="600" w:type="dxa"/>
          </w:tcPr>
          <w:p w14:paraId="61084D0F" w14:textId="77777777" w:rsidR="00D6450E" w:rsidRDefault="00D51AB9">
            <w:pPr>
              <w:pStyle w:val="TableParagraph"/>
              <w:spacing w:before="7" w:line="229" w:lineRule="exact"/>
              <w:ind w:left="159" w:right="146"/>
              <w:rPr>
                <w:b/>
                <w:sz w:val="20"/>
              </w:rPr>
            </w:pPr>
            <w:r>
              <w:rPr>
                <w:b/>
                <w:sz w:val="20"/>
              </w:rPr>
              <w:t>V3</w:t>
            </w:r>
          </w:p>
        </w:tc>
        <w:tc>
          <w:tcPr>
            <w:tcW w:w="600" w:type="dxa"/>
          </w:tcPr>
          <w:p w14:paraId="1681222D" w14:textId="77777777" w:rsidR="00D6450E" w:rsidRDefault="00D51AB9">
            <w:pPr>
              <w:pStyle w:val="TableParagraph"/>
              <w:spacing w:before="7" w:line="229" w:lineRule="exact"/>
              <w:ind w:left="159" w:right="146"/>
              <w:rPr>
                <w:b/>
                <w:sz w:val="20"/>
              </w:rPr>
            </w:pPr>
            <w:r>
              <w:rPr>
                <w:b/>
                <w:sz w:val="20"/>
              </w:rPr>
              <w:t>V4</w:t>
            </w:r>
          </w:p>
        </w:tc>
        <w:tc>
          <w:tcPr>
            <w:tcW w:w="701" w:type="dxa"/>
          </w:tcPr>
          <w:p w14:paraId="7308D723" w14:textId="77777777" w:rsidR="00D6450E" w:rsidRDefault="00D51AB9">
            <w:pPr>
              <w:pStyle w:val="TableParagraph"/>
              <w:spacing w:before="7" w:line="229" w:lineRule="exact"/>
              <w:ind w:left="209" w:right="196"/>
              <w:rPr>
                <w:b/>
                <w:sz w:val="20"/>
              </w:rPr>
            </w:pPr>
            <w:r>
              <w:rPr>
                <w:b/>
                <w:sz w:val="20"/>
              </w:rPr>
              <w:t>V5</w:t>
            </w:r>
          </w:p>
        </w:tc>
        <w:tc>
          <w:tcPr>
            <w:tcW w:w="698" w:type="dxa"/>
          </w:tcPr>
          <w:p w14:paraId="35323BCC" w14:textId="77777777" w:rsidR="00D6450E" w:rsidRDefault="00D51AB9">
            <w:pPr>
              <w:pStyle w:val="TableParagraph"/>
              <w:spacing w:before="7" w:line="229" w:lineRule="exact"/>
              <w:ind w:left="233"/>
              <w:jc w:val="left"/>
              <w:rPr>
                <w:b/>
                <w:sz w:val="20"/>
              </w:rPr>
            </w:pPr>
            <w:r>
              <w:rPr>
                <w:b/>
                <w:sz w:val="20"/>
              </w:rPr>
              <w:t>V6</w:t>
            </w:r>
          </w:p>
        </w:tc>
        <w:tc>
          <w:tcPr>
            <w:tcW w:w="700" w:type="dxa"/>
          </w:tcPr>
          <w:p w14:paraId="632CD21B" w14:textId="77777777" w:rsidR="00D6450E" w:rsidRDefault="00D51AB9">
            <w:pPr>
              <w:pStyle w:val="TableParagraph"/>
              <w:spacing w:before="7" w:line="229" w:lineRule="exact"/>
              <w:ind w:left="233"/>
              <w:jc w:val="left"/>
              <w:rPr>
                <w:b/>
                <w:sz w:val="20"/>
              </w:rPr>
            </w:pPr>
            <w:r>
              <w:rPr>
                <w:b/>
                <w:sz w:val="20"/>
              </w:rPr>
              <w:t>V7</w:t>
            </w:r>
          </w:p>
        </w:tc>
        <w:tc>
          <w:tcPr>
            <w:tcW w:w="698" w:type="dxa"/>
          </w:tcPr>
          <w:p w14:paraId="49853D36" w14:textId="77777777" w:rsidR="00D6450E" w:rsidRDefault="00D51AB9">
            <w:pPr>
              <w:pStyle w:val="TableParagraph"/>
              <w:spacing w:before="7" w:line="229" w:lineRule="exact"/>
              <w:ind w:left="168" w:right="144"/>
              <w:rPr>
                <w:b/>
                <w:sz w:val="20"/>
              </w:rPr>
            </w:pPr>
            <w:r>
              <w:rPr>
                <w:b/>
                <w:sz w:val="20"/>
              </w:rPr>
              <w:t>V8</w:t>
            </w:r>
          </w:p>
        </w:tc>
        <w:tc>
          <w:tcPr>
            <w:tcW w:w="919" w:type="dxa"/>
          </w:tcPr>
          <w:p w14:paraId="178A0D92" w14:textId="77777777" w:rsidR="00D6450E" w:rsidRDefault="00D51AB9">
            <w:pPr>
              <w:pStyle w:val="TableParagraph"/>
              <w:spacing w:before="7" w:line="229" w:lineRule="exact"/>
              <w:ind w:left="143" w:right="119"/>
              <w:rPr>
                <w:b/>
                <w:sz w:val="20"/>
              </w:rPr>
            </w:pPr>
            <w:r>
              <w:rPr>
                <w:b/>
                <w:sz w:val="20"/>
              </w:rPr>
              <w:t>V9</w:t>
            </w:r>
          </w:p>
        </w:tc>
        <w:tc>
          <w:tcPr>
            <w:tcW w:w="819" w:type="dxa"/>
          </w:tcPr>
          <w:p w14:paraId="2637626C" w14:textId="77777777" w:rsidR="00D6450E" w:rsidRDefault="00D51AB9">
            <w:pPr>
              <w:pStyle w:val="TableParagraph"/>
              <w:spacing w:before="7" w:line="229" w:lineRule="exact"/>
              <w:ind w:left="169" w:right="140"/>
              <w:rPr>
                <w:b/>
                <w:sz w:val="20"/>
              </w:rPr>
            </w:pPr>
            <w:r>
              <w:rPr>
                <w:b/>
                <w:sz w:val="20"/>
              </w:rPr>
              <w:t>V10</w:t>
            </w:r>
          </w:p>
        </w:tc>
        <w:tc>
          <w:tcPr>
            <w:tcW w:w="819" w:type="dxa"/>
          </w:tcPr>
          <w:p w14:paraId="35C78E8B" w14:textId="77777777" w:rsidR="00D6450E" w:rsidRDefault="00D51AB9">
            <w:pPr>
              <w:pStyle w:val="TableParagraph"/>
              <w:spacing w:before="7" w:line="229" w:lineRule="exact"/>
              <w:ind w:left="175" w:right="137"/>
              <w:rPr>
                <w:b/>
                <w:sz w:val="20"/>
              </w:rPr>
            </w:pPr>
            <w:r>
              <w:rPr>
                <w:b/>
                <w:sz w:val="20"/>
              </w:rPr>
              <w:t>V11</w:t>
            </w:r>
          </w:p>
        </w:tc>
        <w:tc>
          <w:tcPr>
            <w:tcW w:w="699" w:type="dxa"/>
          </w:tcPr>
          <w:p w14:paraId="43B44502" w14:textId="77777777" w:rsidR="00D6450E" w:rsidRDefault="00D51AB9">
            <w:pPr>
              <w:pStyle w:val="TableParagraph"/>
              <w:spacing w:before="7" w:line="229" w:lineRule="exact"/>
              <w:ind w:left="166" w:right="134"/>
              <w:rPr>
                <w:b/>
                <w:sz w:val="20"/>
              </w:rPr>
            </w:pPr>
            <w:r>
              <w:rPr>
                <w:b/>
                <w:sz w:val="20"/>
              </w:rPr>
              <w:t>V12</w:t>
            </w:r>
          </w:p>
        </w:tc>
        <w:tc>
          <w:tcPr>
            <w:tcW w:w="699" w:type="dxa"/>
          </w:tcPr>
          <w:p w14:paraId="75C847BF" w14:textId="77777777" w:rsidR="00D6450E" w:rsidRDefault="00D51AB9">
            <w:pPr>
              <w:pStyle w:val="TableParagraph"/>
              <w:spacing w:before="7" w:line="229" w:lineRule="exact"/>
              <w:ind w:left="168" w:right="133"/>
              <w:rPr>
                <w:b/>
                <w:sz w:val="20"/>
              </w:rPr>
            </w:pPr>
            <w:r>
              <w:rPr>
                <w:b/>
                <w:sz w:val="20"/>
              </w:rPr>
              <w:t>V13</w:t>
            </w:r>
          </w:p>
        </w:tc>
        <w:tc>
          <w:tcPr>
            <w:tcW w:w="920" w:type="dxa"/>
          </w:tcPr>
          <w:p w14:paraId="1F756B6A" w14:textId="77777777" w:rsidR="00D6450E" w:rsidRDefault="00D51AB9">
            <w:pPr>
              <w:pStyle w:val="TableParagraph"/>
              <w:spacing w:before="7" w:line="229" w:lineRule="exact"/>
              <w:ind w:left="122" w:right="87"/>
              <w:rPr>
                <w:b/>
                <w:sz w:val="20"/>
              </w:rPr>
            </w:pPr>
            <w:r>
              <w:rPr>
                <w:b/>
                <w:sz w:val="20"/>
              </w:rPr>
              <w:t>V14</w:t>
            </w:r>
          </w:p>
        </w:tc>
        <w:tc>
          <w:tcPr>
            <w:tcW w:w="917" w:type="dxa"/>
          </w:tcPr>
          <w:p w14:paraId="76A69340" w14:textId="77777777" w:rsidR="00D6450E" w:rsidRDefault="00D51AB9">
            <w:pPr>
              <w:pStyle w:val="TableParagraph"/>
              <w:spacing w:before="7" w:line="229" w:lineRule="exact"/>
              <w:ind w:left="199" w:right="163"/>
              <w:rPr>
                <w:b/>
                <w:sz w:val="20"/>
              </w:rPr>
            </w:pPr>
            <w:r>
              <w:rPr>
                <w:b/>
                <w:sz w:val="20"/>
              </w:rPr>
              <w:t>V15</w:t>
            </w:r>
          </w:p>
        </w:tc>
        <w:tc>
          <w:tcPr>
            <w:tcW w:w="598" w:type="dxa"/>
          </w:tcPr>
          <w:p w14:paraId="6F6C04F8" w14:textId="77777777" w:rsidR="00D6450E" w:rsidRDefault="00D51AB9">
            <w:pPr>
              <w:pStyle w:val="TableParagraph"/>
              <w:spacing w:before="7" w:line="229" w:lineRule="exact"/>
              <w:ind w:left="123" w:right="80"/>
              <w:rPr>
                <w:b/>
                <w:sz w:val="20"/>
              </w:rPr>
            </w:pPr>
            <w:r>
              <w:rPr>
                <w:b/>
                <w:sz w:val="20"/>
              </w:rPr>
              <w:t>V16</w:t>
            </w:r>
          </w:p>
        </w:tc>
        <w:tc>
          <w:tcPr>
            <w:tcW w:w="920" w:type="dxa"/>
          </w:tcPr>
          <w:p w14:paraId="1E078EB7" w14:textId="77777777" w:rsidR="00D6450E" w:rsidRDefault="00D51AB9">
            <w:pPr>
              <w:pStyle w:val="TableParagraph"/>
              <w:spacing w:before="7" w:line="229" w:lineRule="exact"/>
              <w:ind w:left="129" w:right="87"/>
              <w:rPr>
                <w:b/>
                <w:sz w:val="20"/>
              </w:rPr>
            </w:pPr>
            <w:r>
              <w:rPr>
                <w:b/>
                <w:sz w:val="20"/>
              </w:rPr>
              <w:t>V17</w:t>
            </w:r>
          </w:p>
        </w:tc>
      </w:tr>
      <w:tr w:rsidR="00D6450E" w14:paraId="5A35C2B3" w14:textId="77777777">
        <w:trPr>
          <w:trHeight w:val="253"/>
        </w:trPr>
        <w:tc>
          <w:tcPr>
            <w:tcW w:w="600" w:type="dxa"/>
          </w:tcPr>
          <w:p w14:paraId="072EC92A" w14:textId="77777777" w:rsidR="00D6450E" w:rsidRDefault="00D51AB9">
            <w:pPr>
              <w:pStyle w:val="TableParagraph"/>
              <w:spacing w:before="5" w:line="229" w:lineRule="exact"/>
              <w:ind w:left="14"/>
              <w:rPr>
                <w:sz w:val="20"/>
              </w:rPr>
            </w:pPr>
            <w:r>
              <w:rPr>
                <w:w w:val="96"/>
                <w:sz w:val="20"/>
              </w:rPr>
              <w:t>1</w:t>
            </w:r>
          </w:p>
        </w:tc>
        <w:tc>
          <w:tcPr>
            <w:tcW w:w="600" w:type="dxa"/>
          </w:tcPr>
          <w:p w14:paraId="28E7F2CD" w14:textId="77777777" w:rsidR="00D6450E" w:rsidRDefault="00D51AB9">
            <w:pPr>
              <w:pStyle w:val="TableParagraph"/>
              <w:spacing w:before="5" w:line="229" w:lineRule="exact"/>
              <w:ind w:left="14"/>
              <w:rPr>
                <w:sz w:val="20"/>
              </w:rPr>
            </w:pPr>
            <w:r>
              <w:rPr>
                <w:w w:val="96"/>
                <w:sz w:val="20"/>
              </w:rPr>
              <w:t>1</w:t>
            </w:r>
          </w:p>
        </w:tc>
        <w:tc>
          <w:tcPr>
            <w:tcW w:w="600" w:type="dxa"/>
          </w:tcPr>
          <w:p w14:paraId="655A7232" w14:textId="77777777" w:rsidR="00D6450E" w:rsidRDefault="00D51AB9">
            <w:pPr>
              <w:pStyle w:val="TableParagraph"/>
              <w:spacing w:before="5" w:line="229" w:lineRule="exact"/>
              <w:ind w:left="14"/>
              <w:rPr>
                <w:sz w:val="20"/>
              </w:rPr>
            </w:pPr>
            <w:r>
              <w:rPr>
                <w:w w:val="96"/>
                <w:sz w:val="20"/>
              </w:rPr>
              <w:t>1</w:t>
            </w:r>
          </w:p>
        </w:tc>
        <w:tc>
          <w:tcPr>
            <w:tcW w:w="600" w:type="dxa"/>
          </w:tcPr>
          <w:p w14:paraId="59DBCC31" w14:textId="77777777" w:rsidR="00D6450E" w:rsidRDefault="00D51AB9">
            <w:pPr>
              <w:pStyle w:val="TableParagraph"/>
              <w:spacing w:before="5" w:line="229" w:lineRule="exact"/>
              <w:ind w:left="14"/>
              <w:rPr>
                <w:sz w:val="20"/>
              </w:rPr>
            </w:pPr>
            <w:r>
              <w:rPr>
                <w:w w:val="96"/>
                <w:sz w:val="20"/>
              </w:rPr>
              <w:t>5</w:t>
            </w:r>
          </w:p>
        </w:tc>
        <w:tc>
          <w:tcPr>
            <w:tcW w:w="701" w:type="dxa"/>
          </w:tcPr>
          <w:p w14:paraId="60356072" w14:textId="77777777" w:rsidR="00D6450E" w:rsidRDefault="00D51AB9">
            <w:pPr>
              <w:pStyle w:val="TableParagraph"/>
              <w:spacing w:before="5" w:line="229" w:lineRule="exact"/>
              <w:ind w:left="209" w:right="190"/>
              <w:rPr>
                <w:sz w:val="20"/>
              </w:rPr>
            </w:pPr>
            <w:r>
              <w:rPr>
                <w:sz w:val="20"/>
              </w:rPr>
              <w:t>55</w:t>
            </w:r>
          </w:p>
        </w:tc>
        <w:tc>
          <w:tcPr>
            <w:tcW w:w="698" w:type="dxa"/>
          </w:tcPr>
          <w:p w14:paraId="7AC1DDC9" w14:textId="77777777" w:rsidR="00D6450E" w:rsidRDefault="00D51AB9">
            <w:pPr>
              <w:pStyle w:val="TableParagraph"/>
              <w:spacing w:before="5" w:line="229" w:lineRule="exact"/>
              <w:ind w:left="254"/>
              <w:jc w:val="left"/>
              <w:rPr>
                <w:sz w:val="20"/>
              </w:rPr>
            </w:pPr>
            <w:r>
              <w:rPr>
                <w:sz w:val="20"/>
              </w:rPr>
              <w:t>69</w:t>
            </w:r>
          </w:p>
        </w:tc>
        <w:tc>
          <w:tcPr>
            <w:tcW w:w="700" w:type="dxa"/>
          </w:tcPr>
          <w:p w14:paraId="7A666931" w14:textId="77777777" w:rsidR="00D6450E" w:rsidRDefault="00D51AB9">
            <w:pPr>
              <w:pStyle w:val="TableParagraph"/>
              <w:spacing w:before="5" w:line="229" w:lineRule="exact"/>
              <w:ind w:left="204"/>
              <w:jc w:val="left"/>
              <w:rPr>
                <w:sz w:val="20"/>
              </w:rPr>
            </w:pPr>
            <w:r>
              <w:rPr>
                <w:sz w:val="20"/>
              </w:rPr>
              <w:t>132</w:t>
            </w:r>
          </w:p>
        </w:tc>
        <w:tc>
          <w:tcPr>
            <w:tcW w:w="698" w:type="dxa"/>
          </w:tcPr>
          <w:p w14:paraId="45DE82B3" w14:textId="77777777" w:rsidR="00D6450E" w:rsidRDefault="00D51AB9">
            <w:pPr>
              <w:pStyle w:val="TableParagraph"/>
              <w:spacing w:before="5" w:line="229" w:lineRule="exact"/>
              <w:ind w:left="168" w:right="138"/>
              <w:rPr>
                <w:sz w:val="20"/>
              </w:rPr>
            </w:pPr>
            <w:r>
              <w:rPr>
                <w:sz w:val="20"/>
              </w:rPr>
              <w:t>18</w:t>
            </w:r>
          </w:p>
        </w:tc>
        <w:tc>
          <w:tcPr>
            <w:tcW w:w="919" w:type="dxa"/>
          </w:tcPr>
          <w:p w14:paraId="0448D749" w14:textId="77777777" w:rsidR="00D6450E" w:rsidRDefault="00D51AB9">
            <w:pPr>
              <w:pStyle w:val="TableParagraph"/>
              <w:spacing w:before="2"/>
              <w:ind w:left="143" w:right="115"/>
              <w:rPr>
                <w:sz w:val="20"/>
              </w:rPr>
            </w:pPr>
            <w:r>
              <w:rPr>
                <w:sz w:val="20"/>
              </w:rPr>
              <w:t>151,46</w:t>
            </w:r>
          </w:p>
        </w:tc>
        <w:tc>
          <w:tcPr>
            <w:tcW w:w="819" w:type="dxa"/>
          </w:tcPr>
          <w:p w14:paraId="7977BF38" w14:textId="77777777" w:rsidR="00D6450E" w:rsidRDefault="00D51AB9">
            <w:pPr>
              <w:pStyle w:val="TableParagraph"/>
              <w:spacing w:before="2"/>
              <w:ind w:left="171" w:right="140"/>
              <w:rPr>
                <w:sz w:val="20"/>
              </w:rPr>
            </w:pPr>
            <w:r>
              <w:rPr>
                <w:sz w:val="20"/>
              </w:rPr>
              <w:t>64,59</w:t>
            </w:r>
          </w:p>
        </w:tc>
        <w:tc>
          <w:tcPr>
            <w:tcW w:w="819" w:type="dxa"/>
          </w:tcPr>
          <w:p w14:paraId="01EFADED" w14:textId="77777777" w:rsidR="00D6450E" w:rsidRDefault="00D51AB9">
            <w:pPr>
              <w:pStyle w:val="TableParagraph"/>
              <w:spacing w:before="2"/>
              <w:ind w:left="175" w:right="135"/>
              <w:rPr>
                <w:sz w:val="20"/>
              </w:rPr>
            </w:pPr>
            <w:r>
              <w:rPr>
                <w:sz w:val="20"/>
              </w:rPr>
              <w:t>8,75</w:t>
            </w:r>
          </w:p>
        </w:tc>
        <w:tc>
          <w:tcPr>
            <w:tcW w:w="699" w:type="dxa"/>
          </w:tcPr>
          <w:p w14:paraId="62F003D5" w14:textId="77777777" w:rsidR="00D6450E" w:rsidRDefault="00D51AB9">
            <w:pPr>
              <w:pStyle w:val="TableParagraph"/>
              <w:spacing w:before="5" w:line="229" w:lineRule="exact"/>
              <w:ind w:left="168" w:right="130"/>
              <w:rPr>
                <w:sz w:val="20"/>
              </w:rPr>
            </w:pPr>
            <w:r>
              <w:rPr>
                <w:sz w:val="20"/>
              </w:rPr>
              <w:t>40</w:t>
            </w:r>
          </w:p>
        </w:tc>
        <w:tc>
          <w:tcPr>
            <w:tcW w:w="699" w:type="dxa"/>
          </w:tcPr>
          <w:p w14:paraId="2CCFFF10" w14:textId="77777777" w:rsidR="00D6450E" w:rsidRDefault="00D51AB9">
            <w:pPr>
              <w:pStyle w:val="TableParagraph"/>
              <w:spacing w:before="5" w:line="229" w:lineRule="exact"/>
              <w:ind w:left="168" w:right="131"/>
              <w:rPr>
                <w:sz w:val="20"/>
              </w:rPr>
            </w:pPr>
            <w:r>
              <w:rPr>
                <w:sz w:val="20"/>
              </w:rPr>
              <w:t>30</w:t>
            </w:r>
          </w:p>
        </w:tc>
        <w:tc>
          <w:tcPr>
            <w:tcW w:w="920" w:type="dxa"/>
          </w:tcPr>
          <w:p w14:paraId="4278DCE2" w14:textId="77777777" w:rsidR="00D6450E" w:rsidRDefault="00D51AB9">
            <w:pPr>
              <w:pStyle w:val="TableParagraph"/>
              <w:spacing w:before="5" w:line="229" w:lineRule="exact"/>
              <w:ind w:left="124" w:right="87"/>
              <w:rPr>
                <w:sz w:val="20"/>
              </w:rPr>
            </w:pPr>
            <w:r>
              <w:rPr>
                <w:sz w:val="20"/>
              </w:rPr>
              <w:t>0,31</w:t>
            </w:r>
          </w:p>
        </w:tc>
        <w:tc>
          <w:tcPr>
            <w:tcW w:w="917" w:type="dxa"/>
          </w:tcPr>
          <w:p w14:paraId="31BE9C4D" w14:textId="77777777" w:rsidR="00D6450E" w:rsidRDefault="00D51AB9">
            <w:pPr>
              <w:pStyle w:val="TableParagraph"/>
              <w:spacing w:before="2"/>
              <w:ind w:left="201" w:right="163"/>
              <w:rPr>
                <w:sz w:val="20"/>
              </w:rPr>
            </w:pPr>
            <w:r>
              <w:rPr>
                <w:sz w:val="20"/>
              </w:rPr>
              <w:t>90,90</w:t>
            </w:r>
          </w:p>
        </w:tc>
        <w:tc>
          <w:tcPr>
            <w:tcW w:w="598" w:type="dxa"/>
          </w:tcPr>
          <w:p w14:paraId="787EF369" w14:textId="77777777" w:rsidR="00D6450E" w:rsidRDefault="00D51AB9">
            <w:pPr>
              <w:pStyle w:val="TableParagraph"/>
              <w:spacing w:before="5" w:line="229" w:lineRule="exact"/>
              <w:ind w:left="45"/>
              <w:rPr>
                <w:sz w:val="20"/>
              </w:rPr>
            </w:pPr>
            <w:r>
              <w:rPr>
                <w:w w:val="96"/>
                <w:sz w:val="20"/>
              </w:rPr>
              <w:t>0</w:t>
            </w:r>
          </w:p>
        </w:tc>
        <w:tc>
          <w:tcPr>
            <w:tcW w:w="920" w:type="dxa"/>
          </w:tcPr>
          <w:p w14:paraId="394D0140" w14:textId="77777777" w:rsidR="00D6450E" w:rsidRDefault="00D51AB9">
            <w:pPr>
              <w:pStyle w:val="TableParagraph"/>
              <w:spacing w:before="5" w:line="229" w:lineRule="exact"/>
              <w:ind w:left="133" w:right="87"/>
              <w:rPr>
                <w:sz w:val="20"/>
              </w:rPr>
            </w:pPr>
            <w:r>
              <w:rPr>
                <w:sz w:val="20"/>
              </w:rPr>
              <w:t>1886,02</w:t>
            </w:r>
          </w:p>
        </w:tc>
      </w:tr>
      <w:tr w:rsidR="00D6450E" w14:paraId="7E7A824C" w14:textId="77777777">
        <w:trPr>
          <w:trHeight w:val="251"/>
        </w:trPr>
        <w:tc>
          <w:tcPr>
            <w:tcW w:w="600" w:type="dxa"/>
          </w:tcPr>
          <w:p w14:paraId="5B7B2DAF" w14:textId="77777777" w:rsidR="00D6450E" w:rsidRDefault="00D51AB9">
            <w:pPr>
              <w:pStyle w:val="TableParagraph"/>
              <w:spacing w:before="5" w:line="227" w:lineRule="exact"/>
              <w:ind w:left="14"/>
              <w:rPr>
                <w:sz w:val="20"/>
              </w:rPr>
            </w:pPr>
            <w:r>
              <w:rPr>
                <w:w w:val="96"/>
                <w:sz w:val="20"/>
              </w:rPr>
              <w:t>1</w:t>
            </w:r>
          </w:p>
        </w:tc>
        <w:tc>
          <w:tcPr>
            <w:tcW w:w="600" w:type="dxa"/>
          </w:tcPr>
          <w:p w14:paraId="1F94788E" w14:textId="77777777" w:rsidR="00D6450E" w:rsidRDefault="00D51AB9">
            <w:pPr>
              <w:pStyle w:val="TableParagraph"/>
              <w:spacing w:before="5" w:line="227" w:lineRule="exact"/>
              <w:ind w:left="14"/>
              <w:rPr>
                <w:sz w:val="20"/>
              </w:rPr>
            </w:pPr>
            <w:r>
              <w:rPr>
                <w:w w:val="96"/>
                <w:sz w:val="20"/>
              </w:rPr>
              <w:t>1</w:t>
            </w:r>
          </w:p>
        </w:tc>
        <w:tc>
          <w:tcPr>
            <w:tcW w:w="600" w:type="dxa"/>
          </w:tcPr>
          <w:p w14:paraId="1DE19B3B" w14:textId="77777777" w:rsidR="00D6450E" w:rsidRDefault="00D51AB9">
            <w:pPr>
              <w:pStyle w:val="TableParagraph"/>
              <w:spacing w:before="5" w:line="227" w:lineRule="exact"/>
              <w:ind w:left="14"/>
              <w:rPr>
                <w:sz w:val="20"/>
              </w:rPr>
            </w:pPr>
            <w:r>
              <w:rPr>
                <w:w w:val="96"/>
                <w:sz w:val="20"/>
              </w:rPr>
              <w:t>2</w:t>
            </w:r>
          </w:p>
        </w:tc>
        <w:tc>
          <w:tcPr>
            <w:tcW w:w="600" w:type="dxa"/>
          </w:tcPr>
          <w:p w14:paraId="730CF063" w14:textId="77777777" w:rsidR="00D6450E" w:rsidRDefault="00D51AB9">
            <w:pPr>
              <w:pStyle w:val="TableParagraph"/>
              <w:spacing w:before="5" w:line="227" w:lineRule="exact"/>
              <w:ind w:left="14"/>
              <w:rPr>
                <w:sz w:val="20"/>
              </w:rPr>
            </w:pPr>
            <w:r>
              <w:rPr>
                <w:w w:val="96"/>
                <w:sz w:val="20"/>
              </w:rPr>
              <w:t>4</w:t>
            </w:r>
          </w:p>
        </w:tc>
        <w:tc>
          <w:tcPr>
            <w:tcW w:w="701" w:type="dxa"/>
          </w:tcPr>
          <w:p w14:paraId="526EEA85" w14:textId="77777777" w:rsidR="00D6450E" w:rsidRDefault="00D51AB9">
            <w:pPr>
              <w:pStyle w:val="TableParagraph"/>
              <w:spacing w:before="5" w:line="227" w:lineRule="exact"/>
              <w:ind w:left="209" w:right="190"/>
              <w:rPr>
                <w:sz w:val="20"/>
              </w:rPr>
            </w:pPr>
            <w:r>
              <w:rPr>
                <w:sz w:val="20"/>
              </w:rPr>
              <w:t>48</w:t>
            </w:r>
          </w:p>
        </w:tc>
        <w:tc>
          <w:tcPr>
            <w:tcW w:w="698" w:type="dxa"/>
          </w:tcPr>
          <w:p w14:paraId="0427C12B" w14:textId="77777777" w:rsidR="00D6450E" w:rsidRDefault="00D51AB9">
            <w:pPr>
              <w:pStyle w:val="TableParagraph"/>
              <w:spacing w:before="5" w:line="227" w:lineRule="exact"/>
              <w:ind w:left="254"/>
              <w:jc w:val="left"/>
              <w:rPr>
                <w:sz w:val="20"/>
              </w:rPr>
            </w:pPr>
            <w:r>
              <w:rPr>
                <w:sz w:val="20"/>
              </w:rPr>
              <w:t>61</w:t>
            </w:r>
          </w:p>
        </w:tc>
        <w:tc>
          <w:tcPr>
            <w:tcW w:w="700" w:type="dxa"/>
          </w:tcPr>
          <w:p w14:paraId="042A41BA" w14:textId="77777777" w:rsidR="00D6450E" w:rsidRDefault="00D51AB9">
            <w:pPr>
              <w:pStyle w:val="TableParagraph"/>
              <w:spacing w:before="5" w:line="227" w:lineRule="exact"/>
              <w:ind w:left="204"/>
              <w:jc w:val="left"/>
              <w:rPr>
                <w:sz w:val="20"/>
              </w:rPr>
            </w:pPr>
            <w:r>
              <w:rPr>
                <w:sz w:val="20"/>
              </w:rPr>
              <w:t>124</w:t>
            </w:r>
          </w:p>
        </w:tc>
        <w:tc>
          <w:tcPr>
            <w:tcW w:w="698" w:type="dxa"/>
          </w:tcPr>
          <w:p w14:paraId="64282B66" w14:textId="77777777" w:rsidR="00D6450E" w:rsidRDefault="00D51AB9">
            <w:pPr>
              <w:pStyle w:val="TableParagraph"/>
              <w:spacing w:before="5" w:line="227" w:lineRule="exact"/>
              <w:ind w:left="168" w:right="138"/>
              <w:rPr>
                <w:sz w:val="20"/>
              </w:rPr>
            </w:pPr>
            <w:r>
              <w:rPr>
                <w:sz w:val="20"/>
              </w:rPr>
              <w:t>16</w:t>
            </w:r>
          </w:p>
        </w:tc>
        <w:tc>
          <w:tcPr>
            <w:tcW w:w="919" w:type="dxa"/>
          </w:tcPr>
          <w:p w14:paraId="7415D60C" w14:textId="77777777" w:rsidR="00D6450E" w:rsidRDefault="00D51AB9">
            <w:pPr>
              <w:pStyle w:val="TableParagraph"/>
              <w:spacing w:before="2" w:line="229" w:lineRule="exact"/>
              <w:ind w:left="143" w:right="115"/>
              <w:rPr>
                <w:sz w:val="20"/>
              </w:rPr>
            </w:pPr>
            <w:r>
              <w:rPr>
                <w:sz w:val="20"/>
              </w:rPr>
              <w:t>148,36</w:t>
            </w:r>
          </w:p>
        </w:tc>
        <w:tc>
          <w:tcPr>
            <w:tcW w:w="819" w:type="dxa"/>
          </w:tcPr>
          <w:p w14:paraId="04C17D14" w14:textId="77777777" w:rsidR="00D6450E" w:rsidRDefault="00D51AB9">
            <w:pPr>
              <w:pStyle w:val="TableParagraph"/>
              <w:spacing w:before="2" w:line="229" w:lineRule="exact"/>
              <w:ind w:left="171" w:right="140"/>
              <w:rPr>
                <w:sz w:val="20"/>
              </w:rPr>
            </w:pPr>
            <w:r>
              <w:rPr>
                <w:sz w:val="20"/>
              </w:rPr>
              <w:t>65,01</w:t>
            </w:r>
          </w:p>
        </w:tc>
        <w:tc>
          <w:tcPr>
            <w:tcW w:w="819" w:type="dxa"/>
          </w:tcPr>
          <w:p w14:paraId="0DE81F57" w14:textId="77777777" w:rsidR="00D6450E" w:rsidRDefault="00D51AB9">
            <w:pPr>
              <w:pStyle w:val="TableParagraph"/>
              <w:spacing w:before="2" w:line="229" w:lineRule="exact"/>
              <w:ind w:left="175" w:right="136"/>
              <w:rPr>
                <w:sz w:val="20"/>
              </w:rPr>
            </w:pPr>
            <w:r>
              <w:rPr>
                <w:sz w:val="20"/>
              </w:rPr>
              <w:t>8,85</w:t>
            </w:r>
          </w:p>
        </w:tc>
        <w:tc>
          <w:tcPr>
            <w:tcW w:w="699" w:type="dxa"/>
          </w:tcPr>
          <w:p w14:paraId="1D07137D" w14:textId="77777777" w:rsidR="00D6450E" w:rsidRDefault="00D51AB9">
            <w:pPr>
              <w:pStyle w:val="TableParagraph"/>
              <w:spacing w:before="5" w:line="227" w:lineRule="exact"/>
              <w:ind w:left="168" w:right="130"/>
              <w:rPr>
                <w:sz w:val="20"/>
              </w:rPr>
            </w:pPr>
            <w:r>
              <w:rPr>
                <w:sz w:val="20"/>
              </w:rPr>
              <w:t>20</w:t>
            </w:r>
          </w:p>
        </w:tc>
        <w:tc>
          <w:tcPr>
            <w:tcW w:w="699" w:type="dxa"/>
          </w:tcPr>
          <w:p w14:paraId="338375CE" w14:textId="77777777" w:rsidR="00D6450E" w:rsidRDefault="00D51AB9">
            <w:pPr>
              <w:pStyle w:val="TableParagraph"/>
              <w:spacing w:before="5" w:line="227" w:lineRule="exact"/>
              <w:ind w:left="168" w:right="131"/>
              <w:rPr>
                <w:sz w:val="20"/>
              </w:rPr>
            </w:pPr>
            <w:r>
              <w:rPr>
                <w:sz w:val="20"/>
              </w:rPr>
              <w:t>30</w:t>
            </w:r>
          </w:p>
        </w:tc>
        <w:tc>
          <w:tcPr>
            <w:tcW w:w="920" w:type="dxa"/>
          </w:tcPr>
          <w:p w14:paraId="554B400B" w14:textId="77777777" w:rsidR="00D6450E" w:rsidRDefault="00D51AB9">
            <w:pPr>
              <w:pStyle w:val="TableParagraph"/>
              <w:spacing w:before="5" w:line="227" w:lineRule="exact"/>
              <w:ind w:left="124" w:right="87"/>
              <w:rPr>
                <w:sz w:val="20"/>
              </w:rPr>
            </w:pPr>
            <w:r>
              <w:rPr>
                <w:sz w:val="20"/>
              </w:rPr>
              <w:t>4,64</w:t>
            </w:r>
          </w:p>
        </w:tc>
        <w:tc>
          <w:tcPr>
            <w:tcW w:w="917" w:type="dxa"/>
          </w:tcPr>
          <w:p w14:paraId="42E4C887" w14:textId="77777777" w:rsidR="00D6450E" w:rsidRDefault="00D51AB9">
            <w:pPr>
              <w:pStyle w:val="TableParagraph"/>
              <w:spacing w:before="2" w:line="229" w:lineRule="exact"/>
              <w:ind w:left="201" w:right="163"/>
              <w:rPr>
                <w:sz w:val="20"/>
              </w:rPr>
            </w:pPr>
            <w:r>
              <w:rPr>
                <w:sz w:val="20"/>
              </w:rPr>
              <w:t>96,18</w:t>
            </w:r>
          </w:p>
        </w:tc>
        <w:tc>
          <w:tcPr>
            <w:tcW w:w="598" w:type="dxa"/>
          </w:tcPr>
          <w:p w14:paraId="5DEDB769" w14:textId="77777777" w:rsidR="00D6450E" w:rsidRDefault="00D51AB9">
            <w:pPr>
              <w:pStyle w:val="TableParagraph"/>
              <w:spacing w:before="5" w:line="227" w:lineRule="exact"/>
              <w:ind w:left="45"/>
              <w:rPr>
                <w:sz w:val="20"/>
              </w:rPr>
            </w:pPr>
            <w:r>
              <w:rPr>
                <w:w w:val="96"/>
                <w:sz w:val="20"/>
              </w:rPr>
              <w:t>0</w:t>
            </w:r>
          </w:p>
        </w:tc>
        <w:tc>
          <w:tcPr>
            <w:tcW w:w="920" w:type="dxa"/>
          </w:tcPr>
          <w:p w14:paraId="03A22538" w14:textId="77777777" w:rsidR="00D6450E" w:rsidRDefault="00D51AB9">
            <w:pPr>
              <w:pStyle w:val="TableParagraph"/>
              <w:spacing w:before="5" w:line="227" w:lineRule="exact"/>
              <w:ind w:left="133" w:right="80"/>
              <w:rPr>
                <w:sz w:val="20"/>
              </w:rPr>
            </w:pPr>
            <w:r>
              <w:rPr>
                <w:sz w:val="20"/>
              </w:rPr>
              <w:t>1951</w:t>
            </w:r>
          </w:p>
        </w:tc>
      </w:tr>
      <w:tr w:rsidR="00D6450E" w14:paraId="180CEA3C" w14:textId="77777777">
        <w:trPr>
          <w:trHeight w:val="256"/>
        </w:trPr>
        <w:tc>
          <w:tcPr>
            <w:tcW w:w="600" w:type="dxa"/>
          </w:tcPr>
          <w:p w14:paraId="3CE59D36" w14:textId="77777777" w:rsidR="00D6450E" w:rsidRDefault="00D51AB9">
            <w:pPr>
              <w:pStyle w:val="TableParagraph"/>
              <w:spacing w:before="7" w:line="229" w:lineRule="exact"/>
              <w:ind w:left="14"/>
              <w:rPr>
                <w:sz w:val="20"/>
              </w:rPr>
            </w:pPr>
            <w:r>
              <w:rPr>
                <w:w w:val="96"/>
                <w:sz w:val="20"/>
              </w:rPr>
              <w:t>1</w:t>
            </w:r>
          </w:p>
        </w:tc>
        <w:tc>
          <w:tcPr>
            <w:tcW w:w="600" w:type="dxa"/>
          </w:tcPr>
          <w:p w14:paraId="4FCD0758" w14:textId="77777777" w:rsidR="00D6450E" w:rsidRDefault="00D51AB9">
            <w:pPr>
              <w:pStyle w:val="TableParagraph"/>
              <w:spacing w:before="7" w:line="229" w:lineRule="exact"/>
              <w:ind w:left="14"/>
              <w:rPr>
                <w:sz w:val="20"/>
              </w:rPr>
            </w:pPr>
            <w:r>
              <w:rPr>
                <w:w w:val="96"/>
                <w:sz w:val="20"/>
              </w:rPr>
              <w:t>1</w:t>
            </w:r>
          </w:p>
        </w:tc>
        <w:tc>
          <w:tcPr>
            <w:tcW w:w="600" w:type="dxa"/>
          </w:tcPr>
          <w:p w14:paraId="079F95EF" w14:textId="77777777" w:rsidR="00D6450E" w:rsidRDefault="00D51AB9">
            <w:pPr>
              <w:pStyle w:val="TableParagraph"/>
              <w:spacing w:before="7" w:line="229" w:lineRule="exact"/>
              <w:ind w:left="14"/>
              <w:rPr>
                <w:sz w:val="20"/>
              </w:rPr>
            </w:pPr>
            <w:r>
              <w:rPr>
                <w:w w:val="96"/>
                <w:sz w:val="20"/>
              </w:rPr>
              <w:t>3</w:t>
            </w:r>
          </w:p>
        </w:tc>
        <w:tc>
          <w:tcPr>
            <w:tcW w:w="600" w:type="dxa"/>
          </w:tcPr>
          <w:p w14:paraId="1047B8EF" w14:textId="77777777" w:rsidR="00D6450E" w:rsidRDefault="00D51AB9">
            <w:pPr>
              <w:pStyle w:val="TableParagraph"/>
              <w:spacing w:before="7" w:line="229" w:lineRule="exact"/>
              <w:ind w:left="14"/>
              <w:rPr>
                <w:sz w:val="20"/>
              </w:rPr>
            </w:pPr>
            <w:r>
              <w:rPr>
                <w:w w:val="96"/>
                <w:sz w:val="20"/>
              </w:rPr>
              <w:t>4</w:t>
            </w:r>
          </w:p>
        </w:tc>
        <w:tc>
          <w:tcPr>
            <w:tcW w:w="701" w:type="dxa"/>
          </w:tcPr>
          <w:p w14:paraId="2A8E6AC3" w14:textId="77777777" w:rsidR="00D6450E" w:rsidRDefault="00D51AB9">
            <w:pPr>
              <w:pStyle w:val="TableParagraph"/>
              <w:spacing w:before="7" w:line="229" w:lineRule="exact"/>
              <w:ind w:left="209" w:right="190"/>
              <w:rPr>
                <w:sz w:val="20"/>
              </w:rPr>
            </w:pPr>
            <w:r>
              <w:rPr>
                <w:sz w:val="20"/>
              </w:rPr>
              <w:t>48</w:t>
            </w:r>
          </w:p>
        </w:tc>
        <w:tc>
          <w:tcPr>
            <w:tcW w:w="698" w:type="dxa"/>
          </w:tcPr>
          <w:p w14:paraId="34A28EB0" w14:textId="77777777" w:rsidR="00D6450E" w:rsidRDefault="00D51AB9">
            <w:pPr>
              <w:pStyle w:val="TableParagraph"/>
              <w:spacing w:before="7" w:line="229" w:lineRule="exact"/>
              <w:ind w:left="254"/>
              <w:jc w:val="left"/>
              <w:rPr>
                <w:sz w:val="20"/>
              </w:rPr>
            </w:pPr>
            <w:r>
              <w:rPr>
                <w:sz w:val="20"/>
              </w:rPr>
              <w:t>61</w:t>
            </w:r>
          </w:p>
        </w:tc>
        <w:tc>
          <w:tcPr>
            <w:tcW w:w="700" w:type="dxa"/>
          </w:tcPr>
          <w:p w14:paraId="5B48B33A" w14:textId="77777777" w:rsidR="00D6450E" w:rsidRDefault="00D51AB9">
            <w:pPr>
              <w:pStyle w:val="TableParagraph"/>
              <w:spacing w:before="7" w:line="229" w:lineRule="exact"/>
              <w:ind w:left="204"/>
              <w:jc w:val="left"/>
              <w:rPr>
                <w:sz w:val="20"/>
              </w:rPr>
            </w:pPr>
            <w:r>
              <w:rPr>
                <w:sz w:val="20"/>
              </w:rPr>
              <w:t>124</w:t>
            </w:r>
          </w:p>
        </w:tc>
        <w:tc>
          <w:tcPr>
            <w:tcW w:w="698" w:type="dxa"/>
          </w:tcPr>
          <w:p w14:paraId="0F10A83E" w14:textId="77777777" w:rsidR="00D6450E" w:rsidRDefault="00D51AB9">
            <w:pPr>
              <w:pStyle w:val="TableParagraph"/>
              <w:spacing w:before="7" w:line="229" w:lineRule="exact"/>
              <w:ind w:left="168" w:right="138"/>
              <w:rPr>
                <w:sz w:val="20"/>
              </w:rPr>
            </w:pPr>
            <w:r>
              <w:rPr>
                <w:sz w:val="20"/>
              </w:rPr>
              <w:t>19</w:t>
            </w:r>
          </w:p>
        </w:tc>
        <w:tc>
          <w:tcPr>
            <w:tcW w:w="919" w:type="dxa"/>
          </w:tcPr>
          <w:p w14:paraId="0D1302C8" w14:textId="77777777" w:rsidR="00D6450E" w:rsidRDefault="00D51AB9">
            <w:pPr>
              <w:pStyle w:val="TableParagraph"/>
              <w:spacing w:before="5"/>
              <w:ind w:left="143" w:right="115"/>
              <w:rPr>
                <w:sz w:val="20"/>
              </w:rPr>
            </w:pPr>
            <w:r>
              <w:rPr>
                <w:sz w:val="20"/>
              </w:rPr>
              <w:t>150,86</w:t>
            </w:r>
          </w:p>
        </w:tc>
        <w:tc>
          <w:tcPr>
            <w:tcW w:w="819" w:type="dxa"/>
          </w:tcPr>
          <w:p w14:paraId="2D5E653C" w14:textId="77777777" w:rsidR="00D6450E" w:rsidRDefault="00D51AB9">
            <w:pPr>
              <w:pStyle w:val="TableParagraph"/>
              <w:spacing w:before="5"/>
              <w:ind w:left="171" w:right="140"/>
              <w:rPr>
                <w:sz w:val="20"/>
              </w:rPr>
            </w:pPr>
            <w:r>
              <w:rPr>
                <w:sz w:val="20"/>
              </w:rPr>
              <w:t>70,42</w:t>
            </w:r>
          </w:p>
        </w:tc>
        <w:tc>
          <w:tcPr>
            <w:tcW w:w="819" w:type="dxa"/>
          </w:tcPr>
          <w:p w14:paraId="195E7994" w14:textId="77777777" w:rsidR="00D6450E" w:rsidRDefault="00D51AB9">
            <w:pPr>
              <w:pStyle w:val="TableParagraph"/>
              <w:spacing w:before="5"/>
              <w:ind w:left="175" w:right="136"/>
              <w:rPr>
                <w:sz w:val="20"/>
              </w:rPr>
            </w:pPr>
            <w:r>
              <w:rPr>
                <w:sz w:val="20"/>
              </w:rPr>
              <w:t>8,71</w:t>
            </w:r>
          </w:p>
        </w:tc>
        <w:tc>
          <w:tcPr>
            <w:tcW w:w="699" w:type="dxa"/>
          </w:tcPr>
          <w:p w14:paraId="586AE0E1" w14:textId="77777777" w:rsidR="00D6450E" w:rsidRDefault="00D51AB9">
            <w:pPr>
              <w:pStyle w:val="TableParagraph"/>
              <w:spacing w:before="7" w:line="229" w:lineRule="exact"/>
              <w:ind w:left="168" w:right="130"/>
              <w:rPr>
                <w:sz w:val="20"/>
              </w:rPr>
            </w:pPr>
            <w:r>
              <w:rPr>
                <w:sz w:val="20"/>
              </w:rPr>
              <w:t>40</w:t>
            </w:r>
          </w:p>
        </w:tc>
        <w:tc>
          <w:tcPr>
            <w:tcW w:w="699" w:type="dxa"/>
          </w:tcPr>
          <w:p w14:paraId="174207D5" w14:textId="77777777" w:rsidR="00D6450E" w:rsidRDefault="00D51AB9">
            <w:pPr>
              <w:pStyle w:val="TableParagraph"/>
              <w:spacing w:before="7" w:line="229" w:lineRule="exact"/>
              <w:ind w:left="168" w:right="131"/>
              <w:rPr>
                <w:sz w:val="20"/>
              </w:rPr>
            </w:pPr>
            <w:r>
              <w:rPr>
                <w:sz w:val="20"/>
              </w:rPr>
              <w:t>20</w:t>
            </w:r>
          </w:p>
        </w:tc>
        <w:tc>
          <w:tcPr>
            <w:tcW w:w="920" w:type="dxa"/>
          </w:tcPr>
          <w:p w14:paraId="5B334607" w14:textId="77777777" w:rsidR="00D6450E" w:rsidRDefault="00D51AB9">
            <w:pPr>
              <w:pStyle w:val="TableParagraph"/>
              <w:spacing w:before="7" w:line="229" w:lineRule="exact"/>
              <w:ind w:left="124" w:right="87"/>
              <w:rPr>
                <w:sz w:val="20"/>
              </w:rPr>
            </w:pPr>
            <w:r>
              <w:rPr>
                <w:sz w:val="20"/>
              </w:rPr>
              <w:t>3,69</w:t>
            </w:r>
          </w:p>
        </w:tc>
        <w:tc>
          <w:tcPr>
            <w:tcW w:w="917" w:type="dxa"/>
          </w:tcPr>
          <w:p w14:paraId="5912579A" w14:textId="77777777" w:rsidR="00D6450E" w:rsidRDefault="00D51AB9">
            <w:pPr>
              <w:pStyle w:val="TableParagraph"/>
              <w:spacing w:before="5"/>
              <w:ind w:left="201" w:right="163"/>
              <w:rPr>
                <w:sz w:val="20"/>
              </w:rPr>
            </w:pPr>
            <w:r>
              <w:rPr>
                <w:sz w:val="20"/>
              </w:rPr>
              <w:t>94,98</w:t>
            </w:r>
          </w:p>
        </w:tc>
        <w:tc>
          <w:tcPr>
            <w:tcW w:w="598" w:type="dxa"/>
          </w:tcPr>
          <w:p w14:paraId="2FB79FB7" w14:textId="77777777" w:rsidR="00D6450E" w:rsidRDefault="00D51AB9">
            <w:pPr>
              <w:pStyle w:val="TableParagraph"/>
              <w:spacing w:before="7" w:line="229" w:lineRule="exact"/>
              <w:ind w:left="45"/>
              <w:rPr>
                <w:sz w:val="20"/>
              </w:rPr>
            </w:pPr>
            <w:r>
              <w:rPr>
                <w:w w:val="96"/>
                <w:sz w:val="20"/>
              </w:rPr>
              <w:t>0</w:t>
            </w:r>
          </w:p>
        </w:tc>
        <w:tc>
          <w:tcPr>
            <w:tcW w:w="920" w:type="dxa"/>
          </w:tcPr>
          <w:p w14:paraId="3276F11E" w14:textId="77777777" w:rsidR="00D6450E" w:rsidRDefault="00D51AB9">
            <w:pPr>
              <w:pStyle w:val="TableParagraph"/>
              <w:spacing w:before="7" w:line="229" w:lineRule="exact"/>
              <w:ind w:left="133" w:right="87"/>
              <w:rPr>
                <w:sz w:val="20"/>
              </w:rPr>
            </w:pPr>
            <w:r>
              <w:rPr>
                <w:sz w:val="20"/>
              </w:rPr>
              <w:t>1799,12</w:t>
            </w:r>
          </w:p>
        </w:tc>
      </w:tr>
      <w:tr w:rsidR="00D6450E" w14:paraId="2F4C5C67" w14:textId="77777777">
        <w:trPr>
          <w:trHeight w:val="253"/>
        </w:trPr>
        <w:tc>
          <w:tcPr>
            <w:tcW w:w="600" w:type="dxa"/>
          </w:tcPr>
          <w:p w14:paraId="4282CD93" w14:textId="77777777" w:rsidR="00D6450E" w:rsidRDefault="00D51AB9">
            <w:pPr>
              <w:pStyle w:val="TableParagraph"/>
              <w:spacing w:before="5" w:line="229" w:lineRule="exact"/>
              <w:ind w:left="14"/>
              <w:rPr>
                <w:sz w:val="20"/>
              </w:rPr>
            </w:pPr>
            <w:r>
              <w:rPr>
                <w:w w:val="96"/>
                <w:sz w:val="20"/>
              </w:rPr>
              <w:t>1</w:t>
            </w:r>
          </w:p>
        </w:tc>
        <w:tc>
          <w:tcPr>
            <w:tcW w:w="600" w:type="dxa"/>
          </w:tcPr>
          <w:p w14:paraId="2F1548B6" w14:textId="77777777" w:rsidR="00D6450E" w:rsidRDefault="00D51AB9">
            <w:pPr>
              <w:pStyle w:val="TableParagraph"/>
              <w:spacing w:before="5" w:line="229" w:lineRule="exact"/>
              <w:ind w:left="14"/>
              <w:rPr>
                <w:sz w:val="20"/>
              </w:rPr>
            </w:pPr>
            <w:r>
              <w:rPr>
                <w:w w:val="96"/>
                <w:sz w:val="20"/>
              </w:rPr>
              <w:t>1</w:t>
            </w:r>
          </w:p>
        </w:tc>
        <w:tc>
          <w:tcPr>
            <w:tcW w:w="600" w:type="dxa"/>
          </w:tcPr>
          <w:p w14:paraId="5E932C75" w14:textId="77777777" w:rsidR="00D6450E" w:rsidRDefault="00D51AB9">
            <w:pPr>
              <w:pStyle w:val="TableParagraph"/>
              <w:spacing w:before="5" w:line="229" w:lineRule="exact"/>
              <w:ind w:left="14"/>
              <w:rPr>
                <w:sz w:val="20"/>
              </w:rPr>
            </w:pPr>
            <w:r>
              <w:rPr>
                <w:w w:val="96"/>
                <w:sz w:val="20"/>
              </w:rPr>
              <w:t>4</w:t>
            </w:r>
          </w:p>
        </w:tc>
        <w:tc>
          <w:tcPr>
            <w:tcW w:w="600" w:type="dxa"/>
          </w:tcPr>
          <w:p w14:paraId="4F1D6323" w14:textId="77777777" w:rsidR="00D6450E" w:rsidRDefault="00D51AB9">
            <w:pPr>
              <w:pStyle w:val="TableParagraph"/>
              <w:spacing w:before="5" w:line="229" w:lineRule="exact"/>
              <w:ind w:left="14"/>
              <w:rPr>
                <w:sz w:val="20"/>
              </w:rPr>
            </w:pPr>
            <w:r>
              <w:rPr>
                <w:w w:val="96"/>
                <w:sz w:val="20"/>
              </w:rPr>
              <w:t>4</w:t>
            </w:r>
          </w:p>
        </w:tc>
        <w:tc>
          <w:tcPr>
            <w:tcW w:w="701" w:type="dxa"/>
          </w:tcPr>
          <w:p w14:paraId="35711F5D" w14:textId="77777777" w:rsidR="00D6450E" w:rsidRDefault="00D51AB9">
            <w:pPr>
              <w:pStyle w:val="TableParagraph"/>
              <w:spacing w:before="5" w:line="229" w:lineRule="exact"/>
              <w:ind w:left="209" w:right="190"/>
              <w:rPr>
                <w:sz w:val="20"/>
              </w:rPr>
            </w:pPr>
            <w:r>
              <w:rPr>
                <w:sz w:val="20"/>
              </w:rPr>
              <w:t>45</w:t>
            </w:r>
          </w:p>
        </w:tc>
        <w:tc>
          <w:tcPr>
            <w:tcW w:w="698" w:type="dxa"/>
          </w:tcPr>
          <w:p w14:paraId="4FCD10F8" w14:textId="77777777" w:rsidR="00D6450E" w:rsidRDefault="00D51AB9">
            <w:pPr>
              <w:pStyle w:val="TableParagraph"/>
              <w:spacing w:before="5" w:line="229" w:lineRule="exact"/>
              <w:ind w:left="254"/>
              <w:jc w:val="left"/>
              <w:rPr>
                <w:sz w:val="20"/>
              </w:rPr>
            </w:pPr>
            <w:r>
              <w:rPr>
                <w:sz w:val="20"/>
              </w:rPr>
              <w:t>57</w:t>
            </w:r>
          </w:p>
        </w:tc>
        <w:tc>
          <w:tcPr>
            <w:tcW w:w="700" w:type="dxa"/>
          </w:tcPr>
          <w:p w14:paraId="0910E04D" w14:textId="77777777" w:rsidR="00D6450E" w:rsidRDefault="00D51AB9">
            <w:pPr>
              <w:pStyle w:val="TableParagraph"/>
              <w:spacing w:before="5" w:line="229" w:lineRule="exact"/>
              <w:ind w:left="204"/>
              <w:jc w:val="left"/>
              <w:rPr>
                <w:sz w:val="20"/>
              </w:rPr>
            </w:pPr>
            <w:r>
              <w:rPr>
                <w:sz w:val="20"/>
              </w:rPr>
              <w:t>121</w:t>
            </w:r>
          </w:p>
        </w:tc>
        <w:tc>
          <w:tcPr>
            <w:tcW w:w="698" w:type="dxa"/>
          </w:tcPr>
          <w:p w14:paraId="67799428" w14:textId="77777777" w:rsidR="00D6450E" w:rsidRDefault="00D51AB9">
            <w:pPr>
              <w:pStyle w:val="TableParagraph"/>
              <w:spacing w:before="5" w:line="229" w:lineRule="exact"/>
              <w:ind w:left="168" w:right="138"/>
              <w:rPr>
                <w:sz w:val="20"/>
              </w:rPr>
            </w:pPr>
            <w:r>
              <w:rPr>
                <w:sz w:val="20"/>
              </w:rPr>
              <w:t>20</w:t>
            </w:r>
          </w:p>
        </w:tc>
        <w:tc>
          <w:tcPr>
            <w:tcW w:w="919" w:type="dxa"/>
          </w:tcPr>
          <w:p w14:paraId="3E35A67C" w14:textId="77777777" w:rsidR="00D6450E" w:rsidRDefault="00D51AB9">
            <w:pPr>
              <w:pStyle w:val="TableParagraph"/>
              <w:spacing w:before="2"/>
              <w:ind w:left="143" w:right="115"/>
              <w:rPr>
                <w:sz w:val="20"/>
              </w:rPr>
            </w:pPr>
            <w:r>
              <w:rPr>
                <w:sz w:val="20"/>
              </w:rPr>
              <w:t>109,16</w:t>
            </w:r>
          </w:p>
        </w:tc>
        <w:tc>
          <w:tcPr>
            <w:tcW w:w="819" w:type="dxa"/>
          </w:tcPr>
          <w:p w14:paraId="2B40C8BA" w14:textId="77777777" w:rsidR="00D6450E" w:rsidRDefault="00D51AB9">
            <w:pPr>
              <w:pStyle w:val="TableParagraph"/>
              <w:spacing w:before="2"/>
              <w:ind w:left="171" w:right="140"/>
              <w:rPr>
                <w:sz w:val="20"/>
              </w:rPr>
            </w:pPr>
            <w:r>
              <w:rPr>
                <w:sz w:val="20"/>
              </w:rPr>
              <w:t>52,78</w:t>
            </w:r>
          </w:p>
        </w:tc>
        <w:tc>
          <w:tcPr>
            <w:tcW w:w="819" w:type="dxa"/>
          </w:tcPr>
          <w:p w14:paraId="6F614DB3" w14:textId="77777777" w:rsidR="00D6450E" w:rsidRDefault="00D51AB9">
            <w:pPr>
              <w:pStyle w:val="TableParagraph"/>
              <w:spacing w:before="2"/>
              <w:ind w:left="175" w:right="136"/>
              <w:rPr>
                <w:sz w:val="20"/>
              </w:rPr>
            </w:pPr>
            <w:r>
              <w:rPr>
                <w:sz w:val="20"/>
              </w:rPr>
              <w:t>8,63</w:t>
            </w:r>
          </w:p>
        </w:tc>
        <w:tc>
          <w:tcPr>
            <w:tcW w:w="699" w:type="dxa"/>
          </w:tcPr>
          <w:p w14:paraId="02EECCD5" w14:textId="77777777" w:rsidR="00D6450E" w:rsidRDefault="00D51AB9">
            <w:pPr>
              <w:pStyle w:val="TableParagraph"/>
              <w:spacing w:before="5" w:line="229" w:lineRule="exact"/>
              <w:ind w:left="168" w:right="130"/>
              <w:rPr>
                <w:sz w:val="20"/>
              </w:rPr>
            </w:pPr>
            <w:r>
              <w:rPr>
                <w:sz w:val="20"/>
              </w:rPr>
              <w:t>20</w:t>
            </w:r>
          </w:p>
        </w:tc>
        <w:tc>
          <w:tcPr>
            <w:tcW w:w="699" w:type="dxa"/>
          </w:tcPr>
          <w:p w14:paraId="1E34C426" w14:textId="77777777" w:rsidR="00D6450E" w:rsidRDefault="00D51AB9">
            <w:pPr>
              <w:pStyle w:val="TableParagraph"/>
              <w:spacing w:before="5" w:line="229" w:lineRule="exact"/>
              <w:ind w:left="168" w:right="131"/>
              <w:rPr>
                <w:sz w:val="20"/>
              </w:rPr>
            </w:pPr>
            <w:r>
              <w:rPr>
                <w:sz w:val="20"/>
              </w:rPr>
              <w:t>70</w:t>
            </w:r>
          </w:p>
        </w:tc>
        <w:tc>
          <w:tcPr>
            <w:tcW w:w="920" w:type="dxa"/>
          </w:tcPr>
          <w:p w14:paraId="6955A532" w14:textId="77777777" w:rsidR="00D6450E" w:rsidRDefault="00D51AB9">
            <w:pPr>
              <w:pStyle w:val="TableParagraph"/>
              <w:spacing w:before="5" w:line="229" w:lineRule="exact"/>
              <w:ind w:left="124" w:right="87"/>
              <w:rPr>
                <w:sz w:val="20"/>
              </w:rPr>
            </w:pPr>
            <w:r>
              <w:rPr>
                <w:sz w:val="20"/>
              </w:rPr>
              <w:t>3,82</w:t>
            </w:r>
          </w:p>
        </w:tc>
        <w:tc>
          <w:tcPr>
            <w:tcW w:w="917" w:type="dxa"/>
          </w:tcPr>
          <w:p w14:paraId="15AF5345" w14:textId="77777777" w:rsidR="00D6450E" w:rsidRDefault="00D51AB9">
            <w:pPr>
              <w:pStyle w:val="TableParagraph"/>
              <w:spacing w:before="2"/>
              <w:ind w:left="201" w:right="163"/>
              <w:rPr>
                <w:sz w:val="20"/>
              </w:rPr>
            </w:pPr>
            <w:r>
              <w:rPr>
                <w:sz w:val="20"/>
              </w:rPr>
              <w:t>94,76</w:t>
            </w:r>
          </w:p>
        </w:tc>
        <w:tc>
          <w:tcPr>
            <w:tcW w:w="598" w:type="dxa"/>
          </w:tcPr>
          <w:p w14:paraId="021A4B52" w14:textId="77777777" w:rsidR="00D6450E" w:rsidRDefault="00D51AB9">
            <w:pPr>
              <w:pStyle w:val="TableParagraph"/>
              <w:spacing w:before="5" w:line="229" w:lineRule="exact"/>
              <w:ind w:left="45"/>
              <w:rPr>
                <w:sz w:val="20"/>
              </w:rPr>
            </w:pPr>
            <w:r>
              <w:rPr>
                <w:w w:val="96"/>
                <w:sz w:val="20"/>
              </w:rPr>
              <w:t>0</w:t>
            </w:r>
          </w:p>
        </w:tc>
        <w:tc>
          <w:tcPr>
            <w:tcW w:w="920" w:type="dxa"/>
          </w:tcPr>
          <w:p w14:paraId="45C846AE" w14:textId="77777777" w:rsidR="00D6450E" w:rsidRDefault="00D51AB9">
            <w:pPr>
              <w:pStyle w:val="TableParagraph"/>
              <w:spacing w:before="5" w:line="229" w:lineRule="exact"/>
              <w:ind w:left="133" w:right="80"/>
              <w:rPr>
                <w:sz w:val="20"/>
              </w:rPr>
            </w:pPr>
            <w:r>
              <w:rPr>
                <w:sz w:val="20"/>
              </w:rPr>
              <w:t>1082</w:t>
            </w:r>
          </w:p>
        </w:tc>
      </w:tr>
      <w:tr w:rsidR="00D6450E" w14:paraId="6EA80047" w14:textId="77777777">
        <w:trPr>
          <w:trHeight w:val="256"/>
        </w:trPr>
        <w:tc>
          <w:tcPr>
            <w:tcW w:w="600" w:type="dxa"/>
          </w:tcPr>
          <w:p w14:paraId="1F81A812" w14:textId="77777777" w:rsidR="00D6450E" w:rsidRDefault="00D51AB9">
            <w:pPr>
              <w:pStyle w:val="TableParagraph"/>
              <w:spacing w:before="7" w:line="229" w:lineRule="exact"/>
              <w:ind w:left="14"/>
              <w:rPr>
                <w:sz w:val="20"/>
              </w:rPr>
            </w:pPr>
            <w:r>
              <w:rPr>
                <w:w w:val="96"/>
                <w:sz w:val="20"/>
              </w:rPr>
              <w:t>1</w:t>
            </w:r>
          </w:p>
        </w:tc>
        <w:tc>
          <w:tcPr>
            <w:tcW w:w="600" w:type="dxa"/>
          </w:tcPr>
          <w:p w14:paraId="4C198D69" w14:textId="77777777" w:rsidR="00D6450E" w:rsidRDefault="00D51AB9">
            <w:pPr>
              <w:pStyle w:val="TableParagraph"/>
              <w:spacing w:before="7" w:line="229" w:lineRule="exact"/>
              <w:ind w:left="14"/>
              <w:rPr>
                <w:sz w:val="20"/>
              </w:rPr>
            </w:pPr>
            <w:r>
              <w:rPr>
                <w:w w:val="96"/>
                <w:sz w:val="20"/>
              </w:rPr>
              <w:t>1</w:t>
            </w:r>
          </w:p>
        </w:tc>
        <w:tc>
          <w:tcPr>
            <w:tcW w:w="600" w:type="dxa"/>
          </w:tcPr>
          <w:p w14:paraId="0B52CAF1" w14:textId="77777777" w:rsidR="00D6450E" w:rsidRDefault="00D51AB9">
            <w:pPr>
              <w:pStyle w:val="TableParagraph"/>
              <w:spacing w:before="7" w:line="229" w:lineRule="exact"/>
              <w:ind w:left="14"/>
              <w:rPr>
                <w:sz w:val="20"/>
              </w:rPr>
            </w:pPr>
            <w:r>
              <w:rPr>
                <w:w w:val="96"/>
                <w:sz w:val="20"/>
              </w:rPr>
              <w:t>5</w:t>
            </w:r>
          </w:p>
        </w:tc>
        <w:tc>
          <w:tcPr>
            <w:tcW w:w="600" w:type="dxa"/>
          </w:tcPr>
          <w:p w14:paraId="02403235" w14:textId="77777777" w:rsidR="00D6450E" w:rsidRDefault="00D51AB9">
            <w:pPr>
              <w:pStyle w:val="TableParagraph"/>
              <w:spacing w:before="7" w:line="229" w:lineRule="exact"/>
              <w:ind w:left="14"/>
              <w:rPr>
                <w:sz w:val="20"/>
              </w:rPr>
            </w:pPr>
            <w:r>
              <w:rPr>
                <w:w w:val="96"/>
                <w:sz w:val="20"/>
              </w:rPr>
              <w:t>5</w:t>
            </w:r>
          </w:p>
        </w:tc>
        <w:tc>
          <w:tcPr>
            <w:tcW w:w="701" w:type="dxa"/>
          </w:tcPr>
          <w:p w14:paraId="73D2C6A2" w14:textId="77777777" w:rsidR="00D6450E" w:rsidRDefault="00D51AB9">
            <w:pPr>
              <w:pStyle w:val="TableParagraph"/>
              <w:spacing w:before="7" w:line="229" w:lineRule="exact"/>
              <w:ind w:left="209" w:right="190"/>
              <w:rPr>
                <w:sz w:val="20"/>
              </w:rPr>
            </w:pPr>
            <w:r>
              <w:rPr>
                <w:sz w:val="20"/>
              </w:rPr>
              <w:t>55</w:t>
            </w:r>
          </w:p>
        </w:tc>
        <w:tc>
          <w:tcPr>
            <w:tcW w:w="698" w:type="dxa"/>
          </w:tcPr>
          <w:p w14:paraId="781B3B92" w14:textId="77777777" w:rsidR="00D6450E" w:rsidRDefault="00D51AB9">
            <w:pPr>
              <w:pStyle w:val="TableParagraph"/>
              <w:spacing w:before="7" w:line="229" w:lineRule="exact"/>
              <w:ind w:left="254"/>
              <w:jc w:val="left"/>
              <w:rPr>
                <w:sz w:val="20"/>
              </w:rPr>
            </w:pPr>
            <w:r>
              <w:rPr>
                <w:sz w:val="20"/>
              </w:rPr>
              <w:t>69</w:t>
            </w:r>
          </w:p>
        </w:tc>
        <w:tc>
          <w:tcPr>
            <w:tcW w:w="700" w:type="dxa"/>
          </w:tcPr>
          <w:p w14:paraId="47C95796" w14:textId="77777777" w:rsidR="00D6450E" w:rsidRDefault="00D51AB9">
            <w:pPr>
              <w:pStyle w:val="TableParagraph"/>
              <w:spacing w:before="7" w:line="229" w:lineRule="exact"/>
              <w:ind w:left="204"/>
              <w:jc w:val="left"/>
              <w:rPr>
                <w:sz w:val="20"/>
              </w:rPr>
            </w:pPr>
            <w:r>
              <w:rPr>
                <w:sz w:val="20"/>
              </w:rPr>
              <w:t>132</w:t>
            </w:r>
          </w:p>
        </w:tc>
        <w:tc>
          <w:tcPr>
            <w:tcW w:w="698" w:type="dxa"/>
          </w:tcPr>
          <w:p w14:paraId="1231DF99" w14:textId="77777777" w:rsidR="00D6450E" w:rsidRDefault="00D51AB9">
            <w:pPr>
              <w:pStyle w:val="TableParagraph"/>
              <w:spacing w:before="7" w:line="229" w:lineRule="exact"/>
              <w:ind w:left="168" w:right="138"/>
              <w:rPr>
                <w:sz w:val="20"/>
              </w:rPr>
            </w:pPr>
            <w:r>
              <w:rPr>
                <w:sz w:val="20"/>
              </w:rPr>
              <w:t>18</w:t>
            </w:r>
          </w:p>
        </w:tc>
        <w:tc>
          <w:tcPr>
            <w:tcW w:w="919" w:type="dxa"/>
          </w:tcPr>
          <w:p w14:paraId="1E5BBCB6" w14:textId="77777777" w:rsidR="00D6450E" w:rsidRDefault="00D51AB9">
            <w:pPr>
              <w:pStyle w:val="TableParagraph"/>
              <w:spacing w:before="5"/>
              <w:ind w:left="143" w:right="115"/>
              <w:rPr>
                <w:sz w:val="20"/>
              </w:rPr>
            </w:pPr>
            <w:r>
              <w:rPr>
                <w:sz w:val="20"/>
              </w:rPr>
              <w:t>166,37</w:t>
            </w:r>
          </w:p>
        </w:tc>
        <w:tc>
          <w:tcPr>
            <w:tcW w:w="819" w:type="dxa"/>
          </w:tcPr>
          <w:p w14:paraId="40635A93" w14:textId="77777777" w:rsidR="00D6450E" w:rsidRDefault="00D51AB9">
            <w:pPr>
              <w:pStyle w:val="TableParagraph"/>
              <w:spacing w:before="5"/>
              <w:ind w:left="175" w:right="139"/>
              <w:rPr>
                <w:sz w:val="20"/>
              </w:rPr>
            </w:pPr>
            <w:r>
              <w:rPr>
                <w:sz w:val="20"/>
              </w:rPr>
              <w:t>65,2</w:t>
            </w:r>
          </w:p>
        </w:tc>
        <w:tc>
          <w:tcPr>
            <w:tcW w:w="819" w:type="dxa"/>
          </w:tcPr>
          <w:p w14:paraId="3E9685AE" w14:textId="77777777" w:rsidR="00D6450E" w:rsidRDefault="00D51AB9">
            <w:pPr>
              <w:pStyle w:val="TableParagraph"/>
              <w:spacing w:before="5"/>
              <w:ind w:left="175" w:right="136"/>
              <w:rPr>
                <w:sz w:val="20"/>
              </w:rPr>
            </w:pPr>
            <w:r>
              <w:rPr>
                <w:sz w:val="20"/>
              </w:rPr>
              <w:t>10,27</w:t>
            </w:r>
          </w:p>
        </w:tc>
        <w:tc>
          <w:tcPr>
            <w:tcW w:w="699" w:type="dxa"/>
          </w:tcPr>
          <w:p w14:paraId="2F933A9B" w14:textId="77777777" w:rsidR="00D6450E" w:rsidRDefault="00D51AB9">
            <w:pPr>
              <w:pStyle w:val="TableParagraph"/>
              <w:spacing w:before="7" w:line="229" w:lineRule="exact"/>
              <w:ind w:left="168" w:right="130"/>
              <w:rPr>
                <w:sz w:val="20"/>
              </w:rPr>
            </w:pPr>
            <w:r>
              <w:rPr>
                <w:sz w:val="20"/>
              </w:rPr>
              <w:t>20</w:t>
            </w:r>
          </w:p>
        </w:tc>
        <w:tc>
          <w:tcPr>
            <w:tcW w:w="699" w:type="dxa"/>
          </w:tcPr>
          <w:p w14:paraId="3E3C1058" w14:textId="77777777" w:rsidR="00D6450E" w:rsidRDefault="00D51AB9">
            <w:pPr>
              <w:pStyle w:val="TableParagraph"/>
              <w:spacing w:before="7" w:line="229" w:lineRule="exact"/>
              <w:ind w:left="168" w:right="131"/>
              <w:rPr>
                <w:sz w:val="20"/>
              </w:rPr>
            </w:pPr>
            <w:r>
              <w:rPr>
                <w:sz w:val="20"/>
              </w:rPr>
              <w:t>70</w:t>
            </w:r>
          </w:p>
        </w:tc>
        <w:tc>
          <w:tcPr>
            <w:tcW w:w="920" w:type="dxa"/>
          </w:tcPr>
          <w:p w14:paraId="214BD71D" w14:textId="77777777" w:rsidR="00D6450E" w:rsidRDefault="00D51AB9">
            <w:pPr>
              <w:pStyle w:val="TableParagraph"/>
              <w:spacing w:before="7" w:line="229" w:lineRule="exact"/>
              <w:ind w:left="124" w:right="87"/>
              <w:rPr>
                <w:sz w:val="20"/>
              </w:rPr>
            </w:pPr>
            <w:r>
              <w:rPr>
                <w:sz w:val="20"/>
              </w:rPr>
              <w:t>0,35</w:t>
            </w:r>
          </w:p>
        </w:tc>
        <w:tc>
          <w:tcPr>
            <w:tcW w:w="917" w:type="dxa"/>
          </w:tcPr>
          <w:p w14:paraId="75883086" w14:textId="77777777" w:rsidR="00D6450E" w:rsidRDefault="00D51AB9">
            <w:pPr>
              <w:pStyle w:val="TableParagraph"/>
              <w:spacing w:before="5"/>
              <w:ind w:left="201" w:right="163"/>
              <w:rPr>
                <w:sz w:val="20"/>
              </w:rPr>
            </w:pPr>
            <w:r>
              <w:rPr>
                <w:sz w:val="20"/>
              </w:rPr>
              <w:t>95,80</w:t>
            </w:r>
          </w:p>
        </w:tc>
        <w:tc>
          <w:tcPr>
            <w:tcW w:w="598" w:type="dxa"/>
          </w:tcPr>
          <w:p w14:paraId="04BA7F57" w14:textId="77777777" w:rsidR="00D6450E" w:rsidRDefault="00D51AB9">
            <w:pPr>
              <w:pStyle w:val="TableParagraph"/>
              <w:spacing w:before="7" w:line="229" w:lineRule="exact"/>
              <w:ind w:left="45"/>
              <w:rPr>
                <w:sz w:val="20"/>
              </w:rPr>
            </w:pPr>
            <w:r>
              <w:rPr>
                <w:w w:val="96"/>
                <w:sz w:val="20"/>
              </w:rPr>
              <w:t>0</w:t>
            </w:r>
          </w:p>
        </w:tc>
        <w:tc>
          <w:tcPr>
            <w:tcW w:w="920" w:type="dxa"/>
          </w:tcPr>
          <w:p w14:paraId="01B3ED6C" w14:textId="77777777" w:rsidR="00D6450E" w:rsidRDefault="00D51AB9">
            <w:pPr>
              <w:pStyle w:val="TableParagraph"/>
              <w:spacing w:before="7" w:line="229" w:lineRule="exact"/>
              <w:ind w:left="133" w:right="80"/>
              <w:rPr>
                <w:sz w:val="20"/>
              </w:rPr>
            </w:pPr>
            <w:r>
              <w:rPr>
                <w:sz w:val="20"/>
              </w:rPr>
              <w:t>1699</w:t>
            </w:r>
          </w:p>
        </w:tc>
      </w:tr>
      <w:tr w:rsidR="00D6450E" w14:paraId="393F4CCD" w14:textId="77777777">
        <w:trPr>
          <w:trHeight w:val="251"/>
        </w:trPr>
        <w:tc>
          <w:tcPr>
            <w:tcW w:w="600" w:type="dxa"/>
          </w:tcPr>
          <w:p w14:paraId="3E1F9EE7" w14:textId="77777777" w:rsidR="00D6450E" w:rsidRDefault="00D51AB9">
            <w:pPr>
              <w:pStyle w:val="TableParagraph"/>
              <w:spacing w:before="5" w:line="227" w:lineRule="exact"/>
              <w:ind w:left="14"/>
              <w:rPr>
                <w:sz w:val="20"/>
              </w:rPr>
            </w:pPr>
            <w:r>
              <w:rPr>
                <w:w w:val="96"/>
                <w:sz w:val="20"/>
              </w:rPr>
              <w:t>1</w:t>
            </w:r>
          </w:p>
        </w:tc>
        <w:tc>
          <w:tcPr>
            <w:tcW w:w="600" w:type="dxa"/>
          </w:tcPr>
          <w:p w14:paraId="5E1FDF1B" w14:textId="77777777" w:rsidR="00D6450E" w:rsidRDefault="00D51AB9">
            <w:pPr>
              <w:pStyle w:val="TableParagraph"/>
              <w:spacing w:before="5" w:line="227" w:lineRule="exact"/>
              <w:ind w:left="14"/>
              <w:rPr>
                <w:sz w:val="20"/>
              </w:rPr>
            </w:pPr>
            <w:r>
              <w:rPr>
                <w:w w:val="96"/>
                <w:sz w:val="20"/>
              </w:rPr>
              <w:t>1</w:t>
            </w:r>
          </w:p>
        </w:tc>
        <w:tc>
          <w:tcPr>
            <w:tcW w:w="600" w:type="dxa"/>
          </w:tcPr>
          <w:p w14:paraId="07BEEAD3" w14:textId="77777777" w:rsidR="00D6450E" w:rsidRDefault="00D51AB9">
            <w:pPr>
              <w:pStyle w:val="TableParagraph"/>
              <w:spacing w:before="5" w:line="227" w:lineRule="exact"/>
              <w:ind w:left="14"/>
              <w:rPr>
                <w:sz w:val="20"/>
              </w:rPr>
            </w:pPr>
            <w:r>
              <w:rPr>
                <w:w w:val="96"/>
                <w:sz w:val="20"/>
              </w:rPr>
              <w:t>6</w:t>
            </w:r>
          </w:p>
        </w:tc>
        <w:tc>
          <w:tcPr>
            <w:tcW w:w="600" w:type="dxa"/>
          </w:tcPr>
          <w:p w14:paraId="4243563A" w14:textId="77777777" w:rsidR="00D6450E" w:rsidRDefault="00D51AB9">
            <w:pPr>
              <w:pStyle w:val="TableParagraph"/>
              <w:spacing w:before="5" w:line="227" w:lineRule="exact"/>
              <w:ind w:left="14"/>
              <w:rPr>
                <w:sz w:val="20"/>
              </w:rPr>
            </w:pPr>
            <w:r>
              <w:rPr>
                <w:w w:val="96"/>
                <w:sz w:val="20"/>
              </w:rPr>
              <w:t>6</w:t>
            </w:r>
          </w:p>
        </w:tc>
        <w:tc>
          <w:tcPr>
            <w:tcW w:w="701" w:type="dxa"/>
          </w:tcPr>
          <w:p w14:paraId="2C4FC40A" w14:textId="77777777" w:rsidR="00D6450E" w:rsidRDefault="00D51AB9">
            <w:pPr>
              <w:pStyle w:val="TableParagraph"/>
              <w:spacing w:before="5" w:line="227" w:lineRule="exact"/>
              <w:ind w:left="209" w:right="190"/>
              <w:rPr>
                <w:sz w:val="20"/>
              </w:rPr>
            </w:pPr>
            <w:r>
              <w:rPr>
                <w:sz w:val="20"/>
              </w:rPr>
              <w:t>77</w:t>
            </w:r>
          </w:p>
        </w:tc>
        <w:tc>
          <w:tcPr>
            <w:tcW w:w="698" w:type="dxa"/>
          </w:tcPr>
          <w:p w14:paraId="0B208CBA" w14:textId="77777777" w:rsidR="00D6450E" w:rsidRDefault="00D51AB9">
            <w:pPr>
              <w:pStyle w:val="TableParagraph"/>
              <w:spacing w:before="5" w:line="227" w:lineRule="exact"/>
              <w:ind w:left="254"/>
              <w:jc w:val="left"/>
              <w:rPr>
                <w:sz w:val="20"/>
              </w:rPr>
            </w:pPr>
            <w:r>
              <w:rPr>
                <w:sz w:val="20"/>
              </w:rPr>
              <w:t>84</w:t>
            </w:r>
          </w:p>
        </w:tc>
        <w:tc>
          <w:tcPr>
            <w:tcW w:w="700" w:type="dxa"/>
          </w:tcPr>
          <w:p w14:paraId="7AC36DEB" w14:textId="77777777" w:rsidR="00D6450E" w:rsidRDefault="00D51AB9">
            <w:pPr>
              <w:pStyle w:val="TableParagraph"/>
              <w:spacing w:before="5" w:line="227" w:lineRule="exact"/>
              <w:ind w:left="204"/>
              <w:jc w:val="left"/>
              <w:rPr>
                <w:sz w:val="20"/>
              </w:rPr>
            </w:pPr>
            <w:r>
              <w:rPr>
                <w:sz w:val="20"/>
              </w:rPr>
              <w:t>150</w:t>
            </w:r>
          </w:p>
        </w:tc>
        <w:tc>
          <w:tcPr>
            <w:tcW w:w="698" w:type="dxa"/>
          </w:tcPr>
          <w:p w14:paraId="365CD2F9" w14:textId="77777777" w:rsidR="00D6450E" w:rsidRDefault="00D51AB9">
            <w:pPr>
              <w:pStyle w:val="TableParagraph"/>
              <w:spacing w:before="5" w:line="227" w:lineRule="exact"/>
              <w:ind w:left="168" w:right="138"/>
              <w:rPr>
                <w:sz w:val="20"/>
              </w:rPr>
            </w:pPr>
            <w:r>
              <w:rPr>
                <w:sz w:val="20"/>
              </w:rPr>
              <w:t>13</w:t>
            </w:r>
          </w:p>
        </w:tc>
        <w:tc>
          <w:tcPr>
            <w:tcW w:w="919" w:type="dxa"/>
          </w:tcPr>
          <w:p w14:paraId="22166503" w14:textId="77777777" w:rsidR="00D6450E" w:rsidRDefault="00D51AB9">
            <w:pPr>
              <w:pStyle w:val="TableParagraph"/>
              <w:spacing w:before="2" w:line="229" w:lineRule="exact"/>
              <w:ind w:left="143" w:right="115"/>
              <w:rPr>
                <w:sz w:val="20"/>
              </w:rPr>
            </w:pPr>
            <w:r>
              <w:rPr>
                <w:sz w:val="20"/>
              </w:rPr>
              <w:t>202,39</w:t>
            </w:r>
          </w:p>
        </w:tc>
        <w:tc>
          <w:tcPr>
            <w:tcW w:w="819" w:type="dxa"/>
          </w:tcPr>
          <w:p w14:paraId="502DF3AA" w14:textId="77777777" w:rsidR="00D6450E" w:rsidRDefault="00D51AB9">
            <w:pPr>
              <w:pStyle w:val="TableParagraph"/>
              <w:spacing w:before="2" w:line="229" w:lineRule="exact"/>
              <w:ind w:left="171" w:right="140"/>
              <w:rPr>
                <w:sz w:val="20"/>
              </w:rPr>
            </w:pPr>
            <w:r>
              <w:rPr>
                <w:sz w:val="20"/>
              </w:rPr>
              <w:t>86,37</w:t>
            </w:r>
          </w:p>
        </w:tc>
        <w:tc>
          <w:tcPr>
            <w:tcW w:w="819" w:type="dxa"/>
          </w:tcPr>
          <w:p w14:paraId="0DE996DB" w14:textId="77777777" w:rsidR="00D6450E" w:rsidRDefault="00D51AB9">
            <w:pPr>
              <w:pStyle w:val="TableParagraph"/>
              <w:spacing w:before="2" w:line="229" w:lineRule="exact"/>
              <w:ind w:left="175" w:right="136"/>
              <w:rPr>
                <w:sz w:val="20"/>
              </w:rPr>
            </w:pPr>
            <w:r>
              <w:rPr>
                <w:sz w:val="20"/>
              </w:rPr>
              <w:t>12,59</w:t>
            </w:r>
          </w:p>
        </w:tc>
        <w:tc>
          <w:tcPr>
            <w:tcW w:w="699" w:type="dxa"/>
          </w:tcPr>
          <w:p w14:paraId="554CF7B8" w14:textId="77777777" w:rsidR="00D6450E" w:rsidRDefault="00D51AB9">
            <w:pPr>
              <w:pStyle w:val="TableParagraph"/>
              <w:spacing w:before="5" w:line="227" w:lineRule="exact"/>
              <w:ind w:left="168" w:right="130"/>
              <w:rPr>
                <w:sz w:val="20"/>
              </w:rPr>
            </w:pPr>
            <w:r>
              <w:rPr>
                <w:sz w:val="20"/>
              </w:rPr>
              <w:t>10</w:t>
            </w:r>
          </w:p>
        </w:tc>
        <w:tc>
          <w:tcPr>
            <w:tcW w:w="699" w:type="dxa"/>
          </w:tcPr>
          <w:p w14:paraId="04C83579" w14:textId="77777777" w:rsidR="00D6450E" w:rsidRDefault="00D51AB9">
            <w:pPr>
              <w:pStyle w:val="TableParagraph"/>
              <w:spacing w:before="5" w:line="227" w:lineRule="exact"/>
              <w:ind w:left="168" w:right="131"/>
              <w:rPr>
                <w:sz w:val="20"/>
              </w:rPr>
            </w:pPr>
            <w:r>
              <w:rPr>
                <w:sz w:val="20"/>
              </w:rPr>
              <w:t>20</w:t>
            </w:r>
          </w:p>
        </w:tc>
        <w:tc>
          <w:tcPr>
            <w:tcW w:w="920" w:type="dxa"/>
          </w:tcPr>
          <w:p w14:paraId="0FB81E74" w14:textId="77777777" w:rsidR="00D6450E" w:rsidRDefault="00D51AB9">
            <w:pPr>
              <w:pStyle w:val="TableParagraph"/>
              <w:spacing w:before="5" w:line="227" w:lineRule="exact"/>
              <w:ind w:left="124" w:right="87"/>
              <w:rPr>
                <w:sz w:val="20"/>
              </w:rPr>
            </w:pPr>
            <w:r>
              <w:rPr>
                <w:sz w:val="20"/>
              </w:rPr>
              <w:t>0,34</w:t>
            </w:r>
          </w:p>
        </w:tc>
        <w:tc>
          <w:tcPr>
            <w:tcW w:w="917" w:type="dxa"/>
          </w:tcPr>
          <w:p w14:paraId="25750429" w14:textId="77777777" w:rsidR="00D6450E" w:rsidRDefault="00D51AB9">
            <w:pPr>
              <w:pStyle w:val="TableParagraph"/>
              <w:spacing w:before="2" w:line="229" w:lineRule="exact"/>
              <w:ind w:left="201" w:right="163"/>
              <w:rPr>
                <w:sz w:val="20"/>
              </w:rPr>
            </w:pPr>
            <w:r>
              <w:rPr>
                <w:sz w:val="20"/>
              </w:rPr>
              <w:t>96,30</w:t>
            </w:r>
          </w:p>
        </w:tc>
        <w:tc>
          <w:tcPr>
            <w:tcW w:w="598" w:type="dxa"/>
          </w:tcPr>
          <w:p w14:paraId="152D5F54" w14:textId="77777777" w:rsidR="00D6450E" w:rsidRDefault="00D51AB9">
            <w:pPr>
              <w:pStyle w:val="TableParagraph"/>
              <w:spacing w:before="5" w:line="227" w:lineRule="exact"/>
              <w:ind w:left="45"/>
              <w:rPr>
                <w:sz w:val="20"/>
              </w:rPr>
            </w:pPr>
            <w:r>
              <w:rPr>
                <w:w w:val="96"/>
                <w:sz w:val="20"/>
              </w:rPr>
              <w:t>0</w:t>
            </w:r>
          </w:p>
        </w:tc>
        <w:tc>
          <w:tcPr>
            <w:tcW w:w="920" w:type="dxa"/>
          </w:tcPr>
          <w:p w14:paraId="08AEE978" w14:textId="77777777" w:rsidR="00D6450E" w:rsidRDefault="00D51AB9">
            <w:pPr>
              <w:pStyle w:val="TableParagraph"/>
              <w:spacing w:before="5" w:line="227" w:lineRule="exact"/>
              <w:ind w:left="133" w:right="87"/>
              <w:rPr>
                <w:sz w:val="20"/>
              </w:rPr>
            </w:pPr>
            <w:r>
              <w:rPr>
                <w:sz w:val="20"/>
              </w:rPr>
              <w:t>1396,28</w:t>
            </w:r>
          </w:p>
        </w:tc>
      </w:tr>
      <w:tr w:rsidR="00D6450E" w14:paraId="08626411" w14:textId="77777777">
        <w:trPr>
          <w:trHeight w:val="254"/>
        </w:trPr>
        <w:tc>
          <w:tcPr>
            <w:tcW w:w="600" w:type="dxa"/>
          </w:tcPr>
          <w:p w14:paraId="4C7234C1" w14:textId="77777777" w:rsidR="00D6450E" w:rsidRDefault="00D51AB9">
            <w:pPr>
              <w:pStyle w:val="TableParagraph"/>
              <w:spacing w:before="8" w:line="227" w:lineRule="exact"/>
              <w:ind w:left="14"/>
              <w:rPr>
                <w:sz w:val="20"/>
              </w:rPr>
            </w:pPr>
            <w:r>
              <w:rPr>
                <w:w w:val="96"/>
                <w:sz w:val="20"/>
              </w:rPr>
              <w:t>1</w:t>
            </w:r>
          </w:p>
        </w:tc>
        <w:tc>
          <w:tcPr>
            <w:tcW w:w="600" w:type="dxa"/>
          </w:tcPr>
          <w:p w14:paraId="545EB99D" w14:textId="77777777" w:rsidR="00D6450E" w:rsidRDefault="00D51AB9">
            <w:pPr>
              <w:pStyle w:val="TableParagraph"/>
              <w:spacing w:before="8" w:line="227" w:lineRule="exact"/>
              <w:ind w:left="14"/>
              <w:rPr>
                <w:sz w:val="20"/>
              </w:rPr>
            </w:pPr>
            <w:r>
              <w:rPr>
                <w:w w:val="96"/>
                <w:sz w:val="20"/>
              </w:rPr>
              <w:t>1</w:t>
            </w:r>
          </w:p>
        </w:tc>
        <w:tc>
          <w:tcPr>
            <w:tcW w:w="600" w:type="dxa"/>
          </w:tcPr>
          <w:p w14:paraId="51038C48" w14:textId="77777777" w:rsidR="00D6450E" w:rsidRDefault="00D51AB9">
            <w:pPr>
              <w:pStyle w:val="TableParagraph"/>
              <w:spacing w:before="8" w:line="227" w:lineRule="exact"/>
              <w:ind w:left="14"/>
              <w:rPr>
                <w:sz w:val="20"/>
              </w:rPr>
            </w:pPr>
            <w:r>
              <w:rPr>
                <w:w w:val="96"/>
                <w:sz w:val="20"/>
              </w:rPr>
              <w:t>7</w:t>
            </w:r>
          </w:p>
        </w:tc>
        <w:tc>
          <w:tcPr>
            <w:tcW w:w="600" w:type="dxa"/>
          </w:tcPr>
          <w:p w14:paraId="1029949B" w14:textId="77777777" w:rsidR="00D6450E" w:rsidRDefault="00D51AB9">
            <w:pPr>
              <w:pStyle w:val="TableParagraph"/>
              <w:spacing w:before="8" w:line="227" w:lineRule="exact"/>
              <w:ind w:left="14"/>
              <w:rPr>
                <w:sz w:val="20"/>
              </w:rPr>
            </w:pPr>
            <w:r>
              <w:rPr>
                <w:w w:val="96"/>
                <w:sz w:val="20"/>
              </w:rPr>
              <w:t>5</w:t>
            </w:r>
          </w:p>
        </w:tc>
        <w:tc>
          <w:tcPr>
            <w:tcW w:w="701" w:type="dxa"/>
          </w:tcPr>
          <w:p w14:paraId="2636A7BF" w14:textId="77777777" w:rsidR="00D6450E" w:rsidRDefault="00D51AB9">
            <w:pPr>
              <w:pStyle w:val="TableParagraph"/>
              <w:spacing w:before="8" w:line="227" w:lineRule="exact"/>
              <w:ind w:left="209" w:right="190"/>
              <w:rPr>
                <w:sz w:val="20"/>
              </w:rPr>
            </w:pPr>
            <w:r>
              <w:rPr>
                <w:sz w:val="20"/>
              </w:rPr>
              <w:t>55</w:t>
            </w:r>
          </w:p>
        </w:tc>
        <w:tc>
          <w:tcPr>
            <w:tcW w:w="698" w:type="dxa"/>
          </w:tcPr>
          <w:p w14:paraId="19CE0F06" w14:textId="77777777" w:rsidR="00D6450E" w:rsidRDefault="00D51AB9">
            <w:pPr>
              <w:pStyle w:val="TableParagraph"/>
              <w:spacing w:before="8" w:line="227" w:lineRule="exact"/>
              <w:ind w:left="254"/>
              <w:jc w:val="left"/>
              <w:rPr>
                <w:sz w:val="20"/>
              </w:rPr>
            </w:pPr>
            <w:r>
              <w:rPr>
                <w:sz w:val="20"/>
              </w:rPr>
              <w:t>69</w:t>
            </w:r>
          </w:p>
        </w:tc>
        <w:tc>
          <w:tcPr>
            <w:tcW w:w="700" w:type="dxa"/>
          </w:tcPr>
          <w:p w14:paraId="11231B58" w14:textId="77777777" w:rsidR="00D6450E" w:rsidRDefault="00D51AB9">
            <w:pPr>
              <w:pStyle w:val="TableParagraph"/>
              <w:spacing w:before="8" w:line="227" w:lineRule="exact"/>
              <w:ind w:left="204"/>
              <w:jc w:val="left"/>
              <w:rPr>
                <w:sz w:val="20"/>
              </w:rPr>
            </w:pPr>
            <w:r>
              <w:rPr>
                <w:sz w:val="20"/>
              </w:rPr>
              <w:t>132</w:t>
            </w:r>
          </w:p>
        </w:tc>
        <w:tc>
          <w:tcPr>
            <w:tcW w:w="698" w:type="dxa"/>
          </w:tcPr>
          <w:p w14:paraId="0ADCC15C" w14:textId="77777777" w:rsidR="00D6450E" w:rsidRDefault="00D51AB9">
            <w:pPr>
              <w:pStyle w:val="TableParagraph"/>
              <w:spacing w:before="8" w:line="227" w:lineRule="exact"/>
              <w:ind w:left="168" w:right="138"/>
              <w:rPr>
                <w:sz w:val="20"/>
              </w:rPr>
            </w:pPr>
            <w:r>
              <w:rPr>
                <w:sz w:val="20"/>
              </w:rPr>
              <w:t>16</w:t>
            </w:r>
          </w:p>
        </w:tc>
        <w:tc>
          <w:tcPr>
            <w:tcW w:w="919" w:type="dxa"/>
          </w:tcPr>
          <w:p w14:paraId="51F29759" w14:textId="77777777" w:rsidR="00D6450E" w:rsidRDefault="00D51AB9">
            <w:pPr>
              <w:pStyle w:val="TableParagraph"/>
              <w:spacing w:before="5" w:line="229" w:lineRule="exact"/>
              <w:ind w:left="143" w:right="115"/>
              <w:rPr>
                <w:sz w:val="20"/>
              </w:rPr>
            </w:pPr>
            <w:r>
              <w:rPr>
                <w:sz w:val="20"/>
              </w:rPr>
              <w:t>160,04</w:t>
            </w:r>
          </w:p>
        </w:tc>
        <w:tc>
          <w:tcPr>
            <w:tcW w:w="819" w:type="dxa"/>
          </w:tcPr>
          <w:p w14:paraId="62A5229F" w14:textId="77777777" w:rsidR="00D6450E" w:rsidRDefault="00D51AB9">
            <w:pPr>
              <w:pStyle w:val="TableParagraph"/>
              <w:spacing w:before="5" w:line="229" w:lineRule="exact"/>
              <w:ind w:left="171" w:right="140"/>
              <w:rPr>
                <w:sz w:val="20"/>
              </w:rPr>
            </w:pPr>
            <w:r>
              <w:rPr>
                <w:sz w:val="20"/>
              </w:rPr>
              <w:t>63,18</w:t>
            </w:r>
          </w:p>
        </w:tc>
        <w:tc>
          <w:tcPr>
            <w:tcW w:w="819" w:type="dxa"/>
          </w:tcPr>
          <w:p w14:paraId="742E202D" w14:textId="77777777" w:rsidR="00D6450E" w:rsidRDefault="00D51AB9">
            <w:pPr>
              <w:pStyle w:val="TableParagraph"/>
              <w:spacing w:before="5" w:line="229" w:lineRule="exact"/>
              <w:ind w:left="175" w:right="136"/>
              <w:rPr>
                <w:sz w:val="20"/>
              </w:rPr>
            </w:pPr>
            <w:r>
              <w:rPr>
                <w:sz w:val="20"/>
              </w:rPr>
              <w:t>10,35</w:t>
            </w:r>
          </w:p>
        </w:tc>
        <w:tc>
          <w:tcPr>
            <w:tcW w:w="699" w:type="dxa"/>
          </w:tcPr>
          <w:p w14:paraId="28954633" w14:textId="77777777" w:rsidR="00D6450E" w:rsidRDefault="00D51AB9">
            <w:pPr>
              <w:pStyle w:val="TableParagraph"/>
              <w:spacing w:before="8" w:line="227" w:lineRule="exact"/>
              <w:ind w:left="168" w:right="130"/>
              <w:rPr>
                <w:sz w:val="20"/>
              </w:rPr>
            </w:pPr>
            <w:r>
              <w:rPr>
                <w:sz w:val="20"/>
              </w:rPr>
              <w:t>30</w:t>
            </w:r>
          </w:p>
        </w:tc>
        <w:tc>
          <w:tcPr>
            <w:tcW w:w="699" w:type="dxa"/>
          </w:tcPr>
          <w:p w14:paraId="01B2E314" w14:textId="77777777" w:rsidR="00D6450E" w:rsidRDefault="00D51AB9">
            <w:pPr>
              <w:pStyle w:val="TableParagraph"/>
              <w:spacing w:before="8" w:line="227" w:lineRule="exact"/>
              <w:ind w:left="168" w:right="131"/>
              <w:rPr>
                <w:sz w:val="20"/>
              </w:rPr>
            </w:pPr>
            <w:r>
              <w:rPr>
                <w:sz w:val="20"/>
              </w:rPr>
              <w:t>60</w:t>
            </w:r>
          </w:p>
        </w:tc>
        <w:tc>
          <w:tcPr>
            <w:tcW w:w="920" w:type="dxa"/>
          </w:tcPr>
          <w:p w14:paraId="46BE33DB" w14:textId="77777777" w:rsidR="00D6450E" w:rsidRDefault="00D51AB9">
            <w:pPr>
              <w:pStyle w:val="TableParagraph"/>
              <w:spacing w:before="8" w:line="227" w:lineRule="exact"/>
              <w:ind w:left="124" w:right="87"/>
              <w:rPr>
                <w:sz w:val="20"/>
              </w:rPr>
            </w:pPr>
            <w:r>
              <w:rPr>
                <w:sz w:val="20"/>
              </w:rPr>
              <w:t>0,33</w:t>
            </w:r>
          </w:p>
        </w:tc>
        <w:tc>
          <w:tcPr>
            <w:tcW w:w="917" w:type="dxa"/>
          </w:tcPr>
          <w:p w14:paraId="09D83E3E" w14:textId="77777777" w:rsidR="00D6450E" w:rsidRDefault="00D51AB9">
            <w:pPr>
              <w:pStyle w:val="TableParagraph"/>
              <w:spacing w:before="5" w:line="229" w:lineRule="exact"/>
              <w:ind w:left="201" w:right="163"/>
              <w:rPr>
                <w:sz w:val="20"/>
              </w:rPr>
            </w:pPr>
            <w:r>
              <w:rPr>
                <w:sz w:val="20"/>
              </w:rPr>
              <w:t>95,06</w:t>
            </w:r>
          </w:p>
        </w:tc>
        <w:tc>
          <w:tcPr>
            <w:tcW w:w="598" w:type="dxa"/>
          </w:tcPr>
          <w:p w14:paraId="47D8874C" w14:textId="77777777" w:rsidR="00D6450E" w:rsidRDefault="00D51AB9">
            <w:pPr>
              <w:pStyle w:val="TableParagraph"/>
              <w:spacing w:before="8" w:line="227" w:lineRule="exact"/>
              <w:ind w:left="45"/>
              <w:rPr>
                <w:sz w:val="20"/>
              </w:rPr>
            </w:pPr>
            <w:r>
              <w:rPr>
                <w:w w:val="96"/>
                <w:sz w:val="20"/>
              </w:rPr>
              <w:t>0</w:t>
            </w:r>
          </w:p>
        </w:tc>
        <w:tc>
          <w:tcPr>
            <w:tcW w:w="920" w:type="dxa"/>
          </w:tcPr>
          <w:p w14:paraId="58CB3FFB" w14:textId="77777777" w:rsidR="00D6450E" w:rsidRDefault="00D51AB9">
            <w:pPr>
              <w:pStyle w:val="TableParagraph"/>
              <w:spacing w:before="8" w:line="227" w:lineRule="exact"/>
              <w:ind w:left="133" w:right="80"/>
              <w:rPr>
                <w:sz w:val="20"/>
              </w:rPr>
            </w:pPr>
            <w:r>
              <w:rPr>
                <w:sz w:val="20"/>
              </w:rPr>
              <w:t>1928</w:t>
            </w:r>
          </w:p>
        </w:tc>
      </w:tr>
      <w:tr w:rsidR="00D6450E" w14:paraId="7D06BFC3" w14:textId="77777777">
        <w:trPr>
          <w:trHeight w:val="256"/>
        </w:trPr>
        <w:tc>
          <w:tcPr>
            <w:tcW w:w="600" w:type="dxa"/>
          </w:tcPr>
          <w:p w14:paraId="41A59886" w14:textId="77777777" w:rsidR="00D6450E" w:rsidRDefault="00D51AB9">
            <w:pPr>
              <w:pStyle w:val="TableParagraph"/>
              <w:spacing w:before="7" w:line="229" w:lineRule="exact"/>
              <w:ind w:left="14"/>
              <w:rPr>
                <w:sz w:val="20"/>
              </w:rPr>
            </w:pPr>
            <w:r>
              <w:rPr>
                <w:w w:val="96"/>
                <w:sz w:val="20"/>
              </w:rPr>
              <w:t>1</w:t>
            </w:r>
          </w:p>
        </w:tc>
        <w:tc>
          <w:tcPr>
            <w:tcW w:w="600" w:type="dxa"/>
          </w:tcPr>
          <w:p w14:paraId="08D916F0" w14:textId="77777777" w:rsidR="00D6450E" w:rsidRDefault="00D51AB9">
            <w:pPr>
              <w:pStyle w:val="TableParagraph"/>
              <w:spacing w:before="7" w:line="229" w:lineRule="exact"/>
              <w:ind w:left="14"/>
              <w:rPr>
                <w:sz w:val="20"/>
              </w:rPr>
            </w:pPr>
            <w:r>
              <w:rPr>
                <w:w w:val="96"/>
                <w:sz w:val="20"/>
              </w:rPr>
              <w:t>1</w:t>
            </w:r>
          </w:p>
        </w:tc>
        <w:tc>
          <w:tcPr>
            <w:tcW w:w="600" w:type="dxa"/>
          </w:tcPr>
          <w:p w14:paraId="0B51A8E4" w14:textId="77777777" w:rsidR="00D6450E" w:rsidRDefault="00D51AB9">
            <w:pPr>
              <w:pStyle w:val="TableParagraph"/>
              <w:spacing w:before="7" w:line="229" w:lineRule="exact"/>
              <w:ind w:left="14"/>
              <w:rPr>
                <w:sz w:val="20"/>
              </w:rPr>
            </w:pPr>
            <w:r>
              <w:rPr>
                <w:w w:val="96"/>
                <w:sz w:val="20"/>
              </w:rPr>
              <w:t>8</w:t>
            </w:r>
          </w:p>
        </w:tc>
        <w:tc>
          <w:tcPr>
            <w:tcW w:w="600" w:type="dxa"/>
          </w:tcPr>
          <w:p w14:paraId="56C8F30A" w14:textId="77777777" w:rsidR="00D6450E" w:rsidRDefault="00D51AB9">
            <w:pPr>
              <w:pStyle w:val="TableParagraph"/>
              <w:spacing w:before="7" w:line="229" w:lineRule="exact"/>
              <w:ind w:left="14"/>
              <w:rPr>
                <w:sz w:val="20"/>
              </w:rPr>
            </w:pPr>
            <w:r>
              <w:rPr>
                <w:w w:val="96"/>
                <w:sz w:val="20"/>
              </w:rPr>
              <w:t>4</w:t>
            </w:r>
          </w:p>
        </w:tc>
        <w:tc>
          <w:tcPr>
            <w:tcW w:w="701" w:type="dxa"/>
          </w:tcPr>
          <w:p w14:paraId="7620BA05" w14:textId="77777777" w:rsidR="00D6450E" w:rsidRDefault="00D51AB9">
            <w:pPr>
              <w:pStyle w:val="TableParagraph"/>
              <w:spacing w:before="7" w:line="229" w:lineRule="exact"/>
              <w:ind w:left="209" w:right="190"/>
              <w:rPr>
                <w:sz w:val="20"/>
              </w:rPr>
            </w:pPr>
            <w:r>
              <w:rPr>
                <w:sz w:val="20"/>
              </w:rPr>
              <w:t>45</w:t>
            </w:r>
          </w:p>
        </w:tc>
        <w:tc>
          <w:tcPr>
            <w:tcW w:w="698" w:type="dxa"/>
          </w:tcPr>
          <w:p w14:paraId="608D4787" w14:textId="77777777" w:rsidR="00D6450E" w:rsidRDefault="00D51AB9">
            <w:pPr>
              <w:pStyle w:val="TableParagraph"/>
              <w:spacing w:before="7" w:line="229" w:lineRule="exact"/>
              <w:ind w:left="254"/>
              <w:jc w:val="left"/>
              <w:rPr>
                <w:sz w:val="20"/>
              </w:rPr>
            </w:pPr>
            <w:r>
              <w:rPr>
                <w:sz w:val="20"/>
              </w:rPr>
              <w:t>57</w:t>
            </w:r>
          </w:p>
        </w:tc>
        <w:tc>
          <w:tcPr>
            <w:tcW w:w="700" w:type="dxa"/>
          </w:tcPr>
          <w:p w14:paraId="26FDEDAC" w14:textId="77777777" w:rsidR="00D6450E" w:rsidRDefault="00D51AB9">
            <w:pPr>
              <w:pStyle w:val="TableParagraph"/>
              <w:spacing w:before="7" w:line="229" w:lineRule="exact"/>
              <w:ind w:left="204"/>
              <w:jc w:val="left"/>
              <w:rPr>
                <w:sz w:val="20"/>
              </w:rPr>
            </w:pPr>
            <w:r>
              <w:rPr>
                <w:sz w:val="20"/>
              </w:rPr>
              <w:t>117</w:t>
            </w:r>
          </w:p>
        </w:tc>
        <w:tc>
          <w:tcPr>
            <w:tcW w:w="698" w:type="dxa"/>
          </w:tcPr>
          <w:p w14:paraId="76939AF9" w14:textId="77777777" w:rsidR="00D6450E" w:rsidRDefault="00D51AB9">
            <w:pPr>
              <w:pStyle w:val="TableParagraph"/>
              <w:spacing w:before="7" w:line="229" w:lineRule="exact"/>
              <w:ind w:left="168" w:right="138"/>
              <w:rPr>
                <w:sz w:val="20"/>
              </w:rPr>
            </w:pPr>
            <w:r>
              <w:rPr>
                <w:sz w:val="20"/>
              </w:rPr>
              <w:t>19</w:t>
            </w:r>
          </w:p>
        </w:tc>
        <w:tc>
          <w:tcPr>
            <w:tcW w:w="919" w:type="dxa"/>
          </w:tcPr>
          <w:p w14:paraId="17AD4B34" w14:textId="77777777" w:rsidR="00D6450E" w:rsidRDefault="00D51AB9">
            <w:pPr>
              <w:pStyle w:val="TableParagraph"/>
              <w:spacing w:before="5"/>
              <w:ind w:left="143" w:right="115"/>
              <w:rPr>
                <w:sz w:val="20"/>
              </w:rPr>
            </w:pPr>
            <w:r>
              <w:rPr>
                <w:sz w:val="20"/>
              </w:rPr>
              <w:t>117,16</w:t>
            </w:r>
          </w:p>
        </w:tc>
        <w:tc>
          <w:tcPr>
            <w:tcW w:w="819" w:type="dxa"/>
          </w:tcPr>
          <w:p w14:paraId="6E2AD065" w14:textId="77777777" w:rsidR="00D6450E" w:rsidRDefault="00D51AB9">
            <w:pPr>
              <w:pStyle w:val="TableParagraph"/>
              <w:spacing w:before="5"/>
              <w:ind w:left="171" w:right="140"/>
              <w:rPr>
                <w:sz w:val="20"/>
              </w:rPr>
            </w:pPr>
            <w:r>
              <w:rPr>
                <w:sz w:val="20"/>
              </w:rPr>
              <w:t>49,51</w:t>
            </w:r>
          </w:p>
        </w:tc>
        <w:tc>
          <w:tcPr>
            <w:tcW w:w="819" w:type="dxa"/>
          </w:tcPr>
          <w:p w14:paraId="7B89AFF8" w14:textId="77777777" w:rsidR="00D6450E" w:rsidRDefault="00D51AB9">
            <w:pPr>
              <w:pStyle w:val="TableParagraph"/>
              <w:spacing w:before="5"/>
              <w:ind w:left="175" w:right="136"/>
              <w:rPr>
                <w:sz w:val="20"/>
              </w:rPr>
            </w:pPr>
            <w:r>
              <w:rPr>
                <w:sz w:val="20"/>
              </w:rPr>
              <w:t>6,67</w:t>
            </w:r>
          </w:p>
        </w:tc>
        <w:tc>
          <w:tcPr>
            <w:tcW w:w="699" w:type="dxa"/>
          </w:tcPr>
          <w:p w14:paraId="6C30B1E8" w14:textId="77777777" w:rsidR="00D6450E" w:rsidRDefault="00D51AB9">
            <w:pPr>
              <w:pStyle w:val="TableParagraph"/>
              <w:spacing w:before="7" w:line="229" w:lineRule="exact"/>
              <w:ind w:left="29"/>
              <w:rPr>
                <w:sz w:val="20"/>
              </w:rPr>
            </w:pPr>
            <w:r>
              <w:rPr>
                <w:w w:val="96"/>
                <w:sz w:val="20"/>
              </w:rPr>
              <w:t>0</w:t>
            </w:r>
          </w:p>
        </w:tc>
        <w:tc>
          <w:tcPr>
            <w:tcW w:w="699" w:type="dxa"/>
          </w:tcPr>
          <w:p w14:paraId="2325F204" w14:textId="77777777" w:rsidR="00D6450E" w:rsidRDefault="00D51AB9">
            <w:pPr>
              <w:pStyle w:val="TableParagraph"/>
              <w:spacing w:before="7" w:line="229" w:lineRule="exact"/>
              <w:ind w:left="168" w:right="131"/>
              <w:rPr>
                <w:sz w:val="20"/>
              </w:rPr>
            </w:pPr>
            <w:r>
              <w:rPr>
                <w:sz w:val="20"/>
              </w:rPr>
              <w:t>10</w:t>
            </w:r>
          </w:p>
        </w:tc>
        <w:tc>
          <w:tcPr>
            <w:tcW w:w="920" w:type="dxa"/>
          </w:tcPr>
          <w:p w14:paraId="01C24A1D" w14:textId="77777777" w:rsidR="00D6450E" w:rsidRDefault="00D51AB9">
            <w:pPr>
              <w:pStyle w:val="TableParagraph"/>
              <w:spacing w:before="7" w:line="229" w:lineRule="exact"/>
              <w:ind w:left="124" w:right="87"/>
              <w:rPr>
                <w:sz w:val="20"/>
              </w:rPr>
            </w:pPr>
            <w:r>
              <w:rPr>
                <w:sz w:val="20"/>
              </w:rPr>
              <w:t>2,67</w:t>
            </w:r>
          </w:p>
        </w:tc>
        <w:tc>
          <w:tcPr>
            <w:tcW w:w="917" w:type="dxa"/>
          </w:tcPr>
          <w:p w14:paraId="15A1F907" w14:textId="77777777" w:rsidR="00D6450E" w:rsidRDefault="00D51AB9">
            <w:pPr>
              <w:pStyle w:val="TableParagraph"/>
              <w:spacing w:before="5"/>
              <w:ind w:left="201" w:right="163"/>
              <w:rPr>
                <w:sz w:val="20"/>
              </w:rPr>
            </w:pPr>
            <w:r>
              <w:rPr>
                <w:sz w:val="20"/>
              </w:rPr>
              <w:t>77,64</w:t>
            </w:r>
          </w:p>
        </w:tc>
        <w:tc>
          <w:tcPr>
            <w:tcW w:w="598" w:type="dxa"/>
          </w:tcPr>
          <w:p w14:paraId="01DB47C2" w14:textId="77777777" w:rsidR="00D6450E" w:rsidRDefault="00D51AB9">
            <w:pPr>
              <w:pStyle w:val="TableParagraph"/>
              <w:spacing w:before="7" w:line="229" w:lineRule="exact"/>
              <w:ind w:left="45"/>
              <w:rPr>
                <w:sz w:val="20"/>
              </w:rPr>
            </w:pPr>
            <w:r>
              <w:rPr>
                <w:w w:val="96"/>
                <w:sz w:val="20"/>
              </w:rPr>
              <w:t>0</w:t>
            </w:r>
          </w:p>
        </w:tc>
        <w:tc>
          <w:tcPr>
            <w:tcW w:w="920" w:type="dxa"/>
          </w:tcPr>
          <w:p w14:paraId="545C8929" w14:textId="77777777" w:rsidR="00D6450E" w:rsidRDefault="00D51AB9">
            <w:pPr>
              <w:pStyle w:val="TableParagraph"/>
              <w:spacing w:before="7" w:line="229" w:lineRule="exact"/>
              <w:ind w:left="133" w:right="80"/>
              <w:rPr>
                <w:sz w:val="20"/>
              </w:rPr>
            </w:pPr>
            <w:r>
              <w:rPr>
                <w:sz w:val="20"/>
              </w:rPr>
              <w:t>1294</w:t>
            </w:r>
          </w:p>
        </w:tc>
      </w:tr>
      <w:tr w:rsidR="00D6450E" w14:paraId="05AFFAC7" w14:textId="77777777">
        <w:trPr>
          <w:trHeight w:val="253"/>
        </w:trPr>
        <w:tc>
          <w:tcPr>
            <w:tcW w:w="600" w:type="dxa"/>
          </w:tcPr>
          <w:p w14:paraId="06F792D4" w14:textId="77777777" w:rsidR="00D6450E" w:rsidRDefault="00D51AB9">
            <w:pPr>
              <w:pStyle w:val="TableParagraph"/>
              <w:spacing w:before="5" w:line="229" w:lineRule="exact"/>
              <w:ind w:left="14"/>
              <w:rPr>
                <w:sz w:val="20"/>
              </w:rPr>
            </w:pPr>
            <w:r>
              <w:rPr>
                <w:w w:val="96"/>
                <w:sz w:val="20"/>
              </w:rPr>
              <w:t>1</w:t>
            </w:r>
          </w:p>
        </w:tc>
        <w:tc>
          <w:tcPr>
            <w:tcW w:w="600" w:type="dxa"/>
          </w:tcPr>
          <w:p w14:paraId="62C89393" w14:textId="77777777" w:rsidR="00D6450E" w:rsidRDefault="00D51AB9">
            <w:pPr>
              <w:pStyle w:val="TableParagraph"/>
              <w:spacing w:before="5" w:line="229" w:lineRule="exact"/>
              <w:ind w:left="14"/>
              <w:rPr>
                <w:sz w:val="20"/>
              </w:rPr>
            </w:pPr>
            <w:r>
              <w:rPr>
                <w:w w:val="96"/>
                <w:sz w:val="20"/>
              </w:rPr>
              <w:t>1</w:t>
            </w:r>
          </w:p>
        </w:tc>
        <w:tc>
          <w:tcPr>
            <w:tcW w:w="600" w:type="dxa"/>
          </w:tcPr>
          <w:p w14:paraId="43D24FF6" w14:textId="77777777" w:rsidR="00D6450E" w:rsidRDefault="00D51AB9">
            <w:pPr>
              <w:pStyle w:val="TableParagraph"/>
              <w:spacing w:before="5" w:line="229" w:lineRule="exact"/>
              <w:ind w:left="14"/>
              <w:rPr>
                <w:sz w:val="20"/>
              </w:rPr>
            </w:pPr>
            <w:r>
              <w:rPr>
                <w:w w:val="96"/>
                <w:sz w:val="20"/>
              </w:rPr>
              <w:t>9</w:t>
            </w:r>
          </w:p>
        </w:tc>
        <w:tc>
          <w:tcPr>
            <w:tcW w:w="600" w:type="dxa"/>
          </w:tcPr>
          <w:p w14:paraId="765256DF" w14:textId="77777777" w:rsidR="00D6450E" w:rsidRDefault="00D51AB9">
            <w:pPr>
              <w:pStyle w:val="TableParagraph"/>
              <w:spacing w:before="5" w:line="229" w:lineRule="exact"/>
              <w:ind w:left="14"/>
              <w:rPr>
                <w:sz w:val="20"/>
              </w:rPr>
            </w:pPr>
            <w:r>
              <w:rPr>
                <w:w w:val="96"/>
                <w:sz w:val="20"/>
              </w:rPr>
              <w:t>4</w:t>
            </w:r>
          </w:p>
        </w:tc>
        <w:tc>
          <w:tcPr>
            <w:tcW w:w="701" w:type="dxa"/>
          </w:tcPr>
          <w:p w14:paraId="4FDBA64B" w14:textId="77777777" w:rsidR="00D6450E" w:rsidRDefault="00D51AB9">
            <w:pPr>
              <w:pStyle w:val="TableParagraph"/>
              <w:spacing w:before="5" w:line="229" w:lineRule="exact"/>
              <w:ind w:left="209" w:right="190"/>
              <w:rPr>
                <w:sz w:val="20"/>
              </w:rPr>
            </w:pPr>
            <w:r>
              <w:rPr>
                <w:sz w:val="20"/>
              </w:rPr>
              <w:t>48</w:t>
            </w:r>
          </w:p>
        </w:tc>
        <w:tc>
          <w:tcPr>
            <w:tcW w:w="698" w:type="dxa"/>
          </w:tcPr>
          <w:p w14:paraId="388759B2" w14:textId="77777777" w:rsidR="00D6450E" w:rsidRDefault="00D51AB9">
            <w:pPr>
              <w:pStyle w:val="TableParagraph"/>
              <w:spacing w:before="5" w:line="229" w:lineRule="exact"/>
              <w:ind w:left="254"/>
              <w:jc w:val="left"/>
              <w:rPr>
                <w:sz w:val="20"/>
              </w:rPr>
            </w:pPr>
            <w:r>
              <w:rPr>
                <w:sz w:val="20"/>
              </w:rPr>
              <w:t>61</w:t>
            </w:r>
          </w:p>
        </w:tc>
        <w:tc>
          <w:tcPr>
            <w:tcW w:w="700" w:type="dxa"/>
          </w:tcPr>
          <w:p w14:paraId="3B88E252" w14:textId="77777777" w:rsidR="00D6450E" w:rsidRDefault="00D51AB9">
            <w:pPr>
              <w:pStyle w:val="TableParagraph"/>
              <w:spacing w:before="5" w:line="229" w:lineRule="exact"/>
              <w:ind w:left="204"/>
              <w:jc w:val="left"/>
              <w:rPr>
                <w:sz w:val="20"/>
              </w:rPr>
            </w:pPr>
            <w:r>
              <w:rPr>
                <w:sz w:val="20"/>
              </w:rPr>
              <w:t>117</w:t>
            </w:r>
          </w:p>
        </w:tc>
        <w:tc>
          <w:tcPr>
            <w:tcW w:w="698" w:type="dxa"/>
          </w:tcPr>
          <w:p w14:paraId="0D5F49C5" w14:textId="77777777" w:rsidR="00D6450E" w:rsidRDefault="00D51AB9">
            <w:pPr>
              <w:pStyle w:val="TableParagraph"/>
              <w:spacing w:before="5" w:line="229" w:lineRule="exact"/>
              <w:ind w:left="168" w:right="138"/>
              <w:rPr>
                <w:sz w:val="20"/>
              </w:rPr>
            </w:pPr>
            <w:r>
              <w:rPr>
                <w:sz w:val="20"/>
              </w:rPr>
              <w:t>16</w:t>
            </w:r>
          </w:p>
        </w:tc>
        <w:tc>
          <w:tcPr>
            <w:tcW w:w="919" w:type="dxa"/>
          </w:tcPr>
          <w:p w14:paraId="1B9DC636" w14:textId="77777777" w:rsidR="00D6450E" w:rsidRDefault="00D51AB9">
            <w:pPr>
              <w:pStyle w:val="TableParagraph"/>
              <w:spacing w:before="2"/>
              <w:ind w:left="143" w:right="115"/>
              <w:rPr>
                <w:sz w:val="20"/>
              </w:rPr>
            </w:pPr>
            <w:r>
              <w:rPr>
                <w:sz w:val="20"/>
              </w:rPr>
              <w:t>100,46</w:t>
            </w:r>
          </w:p>
        </w:tc>
        <w:tc>
          <w:tcPr>
            <w:tcW w:w="819" w:type="dxa"/>
          </w:tcPr>
          <w:p w14:paraId="0EC9CF93" w14:textId="77777777" w:rsidR="00D6450E" w:rsidRDefault="00D51AB9">
            <w:pPr>
              <w:pStyle w:val="TableParagraph"/>
              <w:spacing w:before="2"/>
              <w:ind w:left="171" w:right="140"/>
              <w:rPr>
                <w:sz w:val="20"/>
              </w:rPr>
            </w:pPr>
            <w:r>
              <w:rPr>
                <w:sz w:val="20"/>
              </w:rPr>
              <w:t>47,89</w:t>
            </w:r>
          </w:p>
        </w:tc>
        <w:tc>
          <w:tcPr>
            <w:tcW w:w="819" w:type="dxa"/>
          </w:tcPr>
          <w:p w14:paraId="6F2CF897" w14:textId="77777777" w:rsidR="00D6450E" w:rsidRDefault="00D51AB9">
            <w:pPr>
              <w:pStyle w:val="TableParagraph"/>
              <w:spacing w:before="2"/>
              <w:ind w:left="175" w:right="136"/>
              <w:rPr>
                <w:sz w:val="20"/>
              </w:rPr>
            </w:pPr>
            <w:r>
              <w:rPr>
                <w:sz w:val="20"/>
              </w:rPr>
              <w:t>6,82</w:t>
            </w:r>
          </w:p>
        </w:tc>
        <w:tc>
          <w:tcPr>
            <w:tcW w:w="699" w:type="dxa"/>
          </w:tcPr>
          <w:p w14:paraId="2B49AFEB" w14:textId="77777777" w:rsidR="00D6450E" w:rsidRDefault="00D51AB9">
            <w:pPr>
              <w:pStyle w:val="TableParagraph"/>
              <w:spacing w:before="5" w:line="229" w:lineRule="exact"/>
              <w:ind w:left="29"/>
              <w:rPr>
                <w:sz w:val="20"/>
              </w:rPr>
            </w:pPr>
            <w:r>
              <w:rPr>
                <w:w w:val="96"/>
                <w:sz w:val="20"/>
              </w:rPr>
              <w:t>0</w:t>
            </w:r>
          </w:p>
        </w:tc>
        <w:tc>
          <w:tcPr>
            <w:tcW w:w="699" w:type="dxa"/>
          </w:tcPr>
          <w:p w14:paraId="44EE95F9" w14:textId="77777777" w:rsidR="00D6450E" w:rsidRDefault="00D51AB9">
            <w:pPr>
              <w:pStyle w:val="TableParagraph"/>
              <w:spacing w:before="5" w:line="229" w:lineRule="exact"/>
              <w:ind w:left="32"/>
              <w:rPr>
                <w:sz w:val="20"/>
              </w:rPr>
            </w:pPr>
            <w:r>
              <w:rPr>
                <w:w w:val="96"/>
                <w:sz w:val="20"/>
              </w:rPr>
              <w:t>0</w:t>
            </w:r>
          </w:p>
        </w:tc>
        <w:tc>
          <w:tcPr>
            <w:tcW w:w="920" w:type="dxa"/>
          </w:tcPr>
          <w:p w14:paraId="0FFC55DD" w14:textId="77777777" w:rsidR="00D6450E" w:rsidRDefault="00D51AB9">
            <w:pPr>
              <w:pStyle w:val="TableParagraph"/>
              <w:spacing w:before="5" w:line="229" w:lineRule="exact"/>
              <w:ind w:left="124" w:right="87"/>
              <w:rPr>
                <w:sz w:val="20"/>
              </w:rPr>
            </w:pPr>
            <w:r>
              <w:rPr>
                <w:sz w:val="20"/>
              </w:rPr>
              <w:t>2,96</w:t>
            </w:r>
          </w:p>
        </w:tc>
        <w:tc>
          <w:tcPr>
            <w:tcW w:w="917" w:type="dxa"/>
          </w:tcPr>
          <w:p w14:paraId="5E76C20B" w14:textId="77777777" w:rsidR="00D6450E" w:rsidRDefault="00D51AB9">
            <w:pPr>
              <w:pStyle w:val="TableParagraph"/>
              <w:spacing w:before="2"/>
              <w:ind w:left="201" w:right="163"/>
              <w:rPr>
                <w:sz w:val="20"/>
              </w:rPr>
            </w:pPr>
            <w:r>
              <w:rPr>
                <w:sz w:val="20"/>
              </w:rPr>
              <w:t>87,48</w:t>
            </w:r>
          </w:p>
        </w:tc>
        <w:tc>
          <w:tcPr>
            <w:tcW w:w="598" w:type="dxa"/>
          </w:tcPr>
          <w:p w14:paraId="0CFF1A22" w14:textId="77777777" w:rsidR="00D6450E" w:rsidRDefault="00D51AB9">
            <w:pPr>
              <w:pStyle w:val="TableParagraph"/>
              <w:spacing w:before="5" w:line="229" w:lineRule="exact"/>
              <w:ind w:left="123" w:right="78"/>
              <w:rPr>
                <w:sz w:val="20"/>
              </w:rPr>
            </w:pPr>
            <w:r>
              <w:rPr>
                <w:sz w:val="20"/>
              </w:rPr>
              <w:t>6,8</w:t>
            </w:r>
          </w:p>
        </w:tc>
        <w:tc>
          <w:tcPr>
            <w:tcW w:w="920" w:type="dxa"/>
          </w:tcPr>
          <w:p w14:paraId="319A40AD" w14:textId="77777777" w:rsidR="00D6450E" w:rsidRDefault="00D51AB9">
            <w:pPr>
              <w:pStyle w:val="TableParagraph"/>
              <w:spacing w:before="5" w:line="229" w:lineRule="exact"/>
              <w:ind w:left="133" w:right="87"/>
              <w:rPr>
                <w:sz w:val="20"/>
              </w:rPr>
            </w:pPr>
            <w:r>
              <w:rPr>
                <w:sz w:val="20"/>
              </w:rPr>
              <w:t>1300,42</w:t>
            </w:r>
          </w:p>
        </w:tc>
      </w:tr>
      <w:tr w:rsidR="00D6450E" w14:paraId="46D86149" w14:textId="77777777">
        <w:trPr>
          <w:trHeight w:val="256"/>
        </w:trPr>
        <w:tc>
          <w:tcPr>
            <w:tcW w:w="600" w:type="dxa"/>
          </w:tcPr>
          <w:p w14:paraId="4B34542C" w14:textId="77777777" w:rsidR="00D6450E" w:rsidRDefault="00D51AB9">
            <w:pPr>
              <w:pStyle w:val="TableParagraph"/>
              <w:spacing w:before="7" w:line="229" w:lineRule="exact"/>
              <w:ind w:left="14"/>
              <w:rPr>
                <w:sz w:val="20"/>
              </w:rPr>
            </w:pPr>
            <w:r>
              <w:rPr>
                <w:w w:val="96"/>
                <w:sz w:val="20"/>
              </w:rPr>
              <w:t>1</w:t>
            </w:r>
          </w:p>
        </w:tc>
        <w:tc>
          <w:tcPr>
            <w:tcW w:w="600" w:type="dxa"/>
          </w:tcPr>
          <w:p w14:paraId="318DF872" w14:textId="77777777" w:rsidR="00D6450E" w:rsidRDefault="00D51AB9">
            <w:pPr>
              <w:pStyle w:val="TableParagraph"/>
              <w:spacing w:before="7" w:line="229" w:lineRule="exact"/>
              <w:ind w:left="14"/>
              <w:rPr>
                <w:sz w:val="20"/>
              </w:rPr>
            </w:pPr>
            <w:r>
              <w:rPr>
                <w:w w:val="96"/>
                <w:sz w:val="20"/>
              </w:rPr>
              <w:t>2</w:t>
            </w:r>
          </w:p>
        </w:tc>
        <w:tc>
          <w:tcPr>
            <w:tcW w:w="600" w:type="dxa"/>
          </w:tcPr>
          <w:p w14:paraId="2E810CCD" w14:textId="77777777" w:rsidR="00D6450E" w:rsidRDefault="00D51AB9">
            <w:pPr>
              <w:pStyle w:val="TableParagraph"/>
              <w:spacing w:before="7" w:line="229" w:lineRule="exact"/>
              <w:ind w:left="14"/>
              <w:rPr>
                <w:sz w:val="20"/>
              </w:rPr>
            </w:pPr>
            <w:r>
              <w:rPr>
                <w:w w:val="96"/>
                <w:sz w:val="20"/>
              </w:rPr>
              <w:t>1</w:t>
            </w:r>
          </w:p>
        </w:tc>
        <w:tc>
          <w:tcPr>
            <w:tcW w:w="600" w:type="dxa"/>
          </w:tcPr>
          <w:p w14:paraId="27D4D0B8" w14:textId="77777777" w:rsidR="00D6450E" w:rsidRDefault="00D51AB9">
            <w:pPr>
              <w:pStyle w:val="TableParagraph"/>
              <w:spacing w:before="7" w:line="229" w:lineRule="exact"/>
              <w:ind w:left="14"/>
              <w:rPr>
                <w:sz w:val="20"/>
              </w:rPr>
            </w:pPr>
            <w:r>
              <w:rPr>
                <w:w w:val="96"/>
                <w:sz w:val="20"/>
              </w:rPr>
              <w:t>6</w:t>
            </w:r>
          </w:p>
        </w:tc>
        <w:tc>
          <w:tcPr>
            <w:tcW w:w="701" w:type="dxa"/>
          </w:tcPr>
          <w:p w14:paraId="2A57D7D2" w14:textId="77777777" w:rsidR="00D6450E" w:rsidRDefault="00D51AB9">
            <w:pPr>
              <w:pStyle w:val="TableParagraph"/>
              <w:spacing w:before="7" w:line="229" w:lineRule="exact"/>
              <w:ind w:left="209" w:right="190"/>
              <w:rPr>
                <w:sz w:val="20"/>
              </w:rPr>
            </w:pPr>
            <w:r>
              <w:rPr>
                <w:sz w:val="20"/>
              </w:rPr>
              <w:t>57</w:t>
            </w:r>
          </w:p>
        </w:tc>
        <w:tc>
          <w:tcPr>
            <w:tcW w:w="698" w:type="dxa"/>
          </w:tcPr>
          <w:p w14:paraId="06FF56E1" w14:textId="77777777" w:rsidR="00D6450E" w:rsidRDefault="00D51AB9">
            <w:pPr>
              <w:pStyle w:val="TableParagraph"/>
              <w:spacing w:before="7" w:line="229" w:lineRule="exact"/>
              <w:ind w:left="254"/>
              <w:jc w:val="left"/>
              <w:rPr>
                <w:sz w:val="20"/>
              </w:rPr>
            </w:pPr>
            <w:r>
              <w:rPr>
                <w:sz w:val="20"/>
              </w:rPr>
              <w:t>70</w:t>
            </w:r>
          </w:p>
        </w:tc>
        <w:tc>
          <w:tcPr>
            <w:tcW w:w="700" w:type="dxa"/>
          </w:tcPr>
          <w:p w14:paraId="0CB4A313" w14:textId="77777777" w:rsidR="00D6450E" w:rsidRDefault="00D51AB9">
            <w:pPr>
              <w:pStyle w:val="TableParagraph"/>
              <w:spacing w:before="7" w:line="229" w:lineRule="exact"/>
              <w:ind w:left="204"/>
              <w:jc w:val="left"/>
              <w:rPr>
                <w:sz w:val="20"/>
              </w:rPr>
            </w:pPr>
            <w:r>
              <w:rPr>
                <w:sz w:val="20"/>
              </w:rPr>
              <w:t>133</w:t>
            </w:r>
          </w:p>
        </w:tc>
        <w:tc>
          <w:tcPr>
            <w:tcW w:w="698" w:type="dxa"/>
          </w:tcPr>
          <w:p w14:paraId="08E0BF43" w14:textId="77777777" w:rsidR="00D6450E" w:rsidRDefault="00D51AB9">
            <w:pPr>
              <w:pStyle w:val="TableParagraph"/>
              <w:spacing w:before="7" w:line="229" w:lineRule="exact"/>
              <w:ind w:left="168" w:right="138"/>
              <w:rPr>
                <w:sz w:val="20"/>
              </w:rPr>
            </w:pPr>
            <w:r>
              <w:rPr>
                <w:sz w:val="20"/>
              </w:rPr>
              <w:t>19</w:t>
            </w:r>
          </w:p>
        </w:tc>
        <w:tc>
          <w:tcPr>
            <w:tcW w:w="919" w:type="dxa"/>
          </w:tcPr>
          <w:p w14:paraId="31161906" w14:textId="77777777" w:rsidR="00D6450E" w:rsidRDefault="00D51AB9">
            <w:pPr>
              <w:pStyle w:val="TableParagraph"/>
              <w:spacing w:before="5"/>
              <w:ind w:left="143" w:right="115"/>
              <w:rPr>
                <w:sz w:val="20"/>
              </w:rPr>
            </w:pPr>
            <w:r>
              <w:rPr>
                <w:sz w:val="20"/>
              </w:rPr>
              <w:t>152,43</w:t>
            </w:r>
          </w:p>
        </w:tc>
        <w:tc>
          <w:tcPr>
            <w:tcW w:w="819" w:type="dxa"/>
          </w:tcPr>
          <w:p w14:paraId="37CAD10C" w14:textId="77777777" w:rsidR="00D6450E" w:rsidRDefault="00D51AB9">
            <w:pPr>
              <w:pStyle w:val="TableParagraph"/>
              <w:spacing w:before="5"/>
              <w:ind w:left="171" w:right="140"/>
              <w:rPr>
                <w:sz w:val="20"/>
              </w:rPr>
            </w:pPr>
            <w:r>
              <w:rPr>
                <w:sz w:val="20"/>
              </w:rPr>
              <w:t>57,86</w:t>
            </w:r>
          </w:p>
        </w:tc>
        <w:tc>
          <w:tcPr>
            <w:tcW w:w="819" w:type="dxa"/>
          </w:tcPr>
          <w:p w14:paraId="7AC29957" w14:textId="77777777" w:rsidR="00D6450E" w:rsidRDefault="00D51AB9">
            <w:pPr>
              <w:pStyle w:val="TableParagraph"/>
              <w:spacing w:before="5"/>
              <w:ind w:left="175" w:right="136"/>
              <w:rPr>
                <w:sz w:val="20"/>
              </w:rPr>
            </w:pPr>
            <w:r>
              <w:rPr>
                <w:sz w:val="20"/>
              </w:rPr>
              <w:t>7,47</w:t>
            </w:r>
          </w:p>
        </w:tc>
        <w:tc>
          <w:tcPr>
            <w:tcW w:w="699" w:type="dxa"/>
          </w:tcPr>
          <w:p w14:paraId="16819299" w14:textId="77777777" w:rsidR="00D6450E" w:rsidRDefault="00D51AB9">
            <w:pPr>
              <w:pStyle w:val="TableParagraph"/>
              <w:spacing w:before="7" w:line="229" w:lineRule="exact"/>
              <w:ind w:left="168" w:right="130"/>
              <w:rPr>
                <w:sz w:val="20"/>
              </w:rPr>
            </w:pPr>
            <w:r>
              <w:rPr>
                <w:sz w:val="20"/>
              </w:rPr>
              <w:t>10</w:t>
            </w:r>
          </w:p>
        </w:tc>
        <w:tc>
          <w:tcPr>
            <w:tcW w:w="699" w:type="dxa"/>
          </w:tcPr>
          <w:p w14:paraId="03E1B1F5" w14:textId="77777777" w:rsidR="00D6450E" w:rsidRDefault="00D51AB9">
            <w:pPr>
              <w:pStyle w:val="TableParagraph"/>
              <w:spacing w:before="7" w:line="229" w:lineRule="exact"/>
              <w:ind w:left="168" w:right="131"/>
              <w:rPr>
                <w:sz w:val="20"/>
              </w:rPr>
            </w:pPr>
            <w:r>
              <w:rPr>
                <w:sz w:val="20"/>
              </w:rPr>
              <w:t>80</w:t>
            </w:r>
          </w:p>
        </w:tc>
        <w:tc>
          <w:tcPr>
            <w:tcW w:w="920" w:type="dxa"/>
          </w:tcPr>
          <w:p w14:paraId="0474A43A" w14:textId="77777777" w:rsidR="00D6450E" w:rsidRDefault="00D51AB9">
            <w:pPr>
              <w:pStyle w:val="TableParagraph"/>
              <w:spacing w:before="7" w:line="229" w:lineRule="exact"/>
              <w:ind w:left="124" w:right="87"/>
              <w:rPr>
                <w:sz w:val="20"/>
              </w:rPr>
            </w:pPr>
            <w:r>
              <w:rPr>
                <w:sz w:val="20"/>
              </w:rPr>
              <w:t>0,31</w:t>
            </w:r>
          </w:p>
        </w:tc>
        <w:tc>
          <w:tcPr>
            <w:tcW w:w="917" w:type="dxa"/>
          </w:tcPr>
          <w:p w14:paraId="09CCFC99" w14:textId="77777777" w:rsidR="00D6450E" w:rsidRDefault="00D51AB9">
            <w:pPr>
              <w:pStyle w:val="TableParagraph"/>
              <w:spacing w:before="5"/>
              <w:ind w:left="201" w:right="163"/>
              <w:rPr>
                <w:sz w:val="20"/>
              </w:rPr>
            </w:pPr>
            <w:r>
              <w:rPr>
                <w:sz w:val="20"/>
              </w:rPr>
              <w:t>92,20</w:t>
            </w:r>
          </w:p>
        </w:tc>
        <w:tc>
          <w:tcPr>
            <w:tcW w:w="598" w:type="dxa"/>
          </w:tcPr>
          <w:p w14:paraId="18031D8D" w14:textId="77777777" w:rsidR="00D6450E" w:rsidRDefault="00D51AB9">
            <w:pPr>
              <w:pStyle w:val="TableParagraph"/>
              <w:spacing w:before="7" w:line="229" w:lineRule="exact"/>
              <w:ind w:left="45"/>
              <w:rPr>
                <w:sz w:val="20"/>
              </w:rPr>
            </w:pPr>
            <w:r>
              <w:rPr>
                <w:w w:val="96"/>
                <w:sz w:val="20"/>
              </w:rPr>
              <w:t>0</w:t>
            </w:r>
          </w:p>
        </w:tc>
        <w:tc>
          <w:tcPr>
            <w:tcW w:w="920" w:type="dxa"/>
          </w:tcPr>
          <w:p w14:paraId="4A9164E4" w14:textId="77777777" w:rsidR="00D6450E" w:rsidRDefault="00D51AB9">
            <w:pPr>
              <w:pStyle w:val="TableParagraph"/>
              <w:spacing w:before="7" w:line="229" w:lineRule="exact"/>
              <w:ind w:left="133" w:right="80"/>
              <w:rPr>
                <w:sz w:val="20"/>
              </w:rPr>
            </w:pPr>
            <w:r>
              <w:rPr>
                <w:sz w:val="20"/>
              </w:rPr>
              <w:t>1501</w:t>
            </w:r>
          </w:p>
        </w:tc>
      </w:tr>
      <w:tr w:rsidR="00D6450E" w14:paraId="6E0CD97F" w14:textId="77777777">
        <w:trPr>
          <w:trHeight w:val="251"/>
        </w:trPr>
        <w:tc>
          <w:tcPr>
            <w:tcW w:w="600" w:type="dxa"/>
          </w:tcPr>
          <w:p w14:paraId="7618FAEB" w14:textId="77777777" w:rsidR="00D6450E" w:rsidRDefault="00D51AB9">
            <w:pPr>
              <w:pStyle w:val="TableParagraph"/>
              <w:spacing w:before="5" w:line="227" w:lineRule="exact"/>
              <w:ind w:left="14"/>
              <w:rPr>
                <w:sz w:val="20"/>
              </w:rPr>
            </w:pPr>
            <w:r>
              <w:rPr>
                <w:w w:val="96"/>
                <w:sz w:val="20"/>
              </w:rPr>
              <w:t>1</w:t>
            </w:r>
          </w:p>
        </w:tc>
        <w:tc>
          <w:tcPr>
            <w:tcW w:w="600" w:type="dxa"/>
          </w:tcPr>
          <w:p w14:paraId="375EFB90" w14:textId="77777777" w:rsidR="00D6450E" w:rsidRDefault="00D51AB9">
            <w:pPr>
              <w:pStyle w:val="TableParagraph"/>
              <w:spacing w:before="5" w:line="227" w:lineRule="exact"/>
              <w:ind w:left="14"/>
              <w:rPr>
                <w:sz w:val="20"/>
              </w:rPr>
            </w:pPr>
            <w:r>
              <w:rPr>
                <w:w w:val="96"/>
                <w:sz w:val="20"/>
              </w:rPr>
              <w:t>2</w:t>
            </w:r>
          </w:p>
        </w:tc>
        <w:tc>
          <w:tcPr>
            <w:tcW w:w="600" w:type="dxa"/>
          </w:tcPr>
          <w:p w14:paraId="51E59642" w14:textId="77777777" w:rsidR="00D6450E" w:rsidRDefault="00D51AB9">
            <w:pPr>
              <w:pStyle w:val="TableParagraph"/>
              <w:spacing w:before="5" w:line="227" w:lineRule="exact"/>
              <w:ind w:left="14"/>
              <w:rPr>
                <w:sz w:val="20"/>
              </w:rPr>
            </w:pPr>
            <w:r>
              <w:rPr>
                <w:w w:val="96"/>
                <w:sz w:val="20"/>
              </w:rPr>
              <w:t>2</w:t>
            </w:r>
          </w:p>
        </w:tc>
        <w:tc>
          <w:tcPr>
            <w:tcW w:w="600" w:type="dxa"/>
          </w:tcPr>
          <w:p w14:paraId="6FC23EBC" w14:textId="77777777" w:rsidR="00D6450E" w:rsidRDefault="00D51AB9">
            <w:pPr>
              <w:pStyle w:val="TableParagraph"/>
              <w:spacing w:before="5" w:line="227" w:lineRule="exact"/>
              <w:ind w:left="14"/>
              <w:rPr>
                <w:sz w:val="20"/>
              </w:rPr>
            </w:pPr>
            <w:r>
              <w:rPr>
                <w:w w:val="96"/>
                <w:sz w:val="20"/>
              </w:rPr>
              <w:t>4</w:t>
            </w:r>
          </w:p>
        </w:tc>
        <w:tc>
          <w:tcPr>
            <w:tcW w:w="701" w:type="dxa"/>
          </w:tcPr>
          <w:p w14:paraId="09EDAD8F" w14:textId="77777777" w:rsidR="00D6450E" w:rsidRDefault="00D51AB9">
            <w:pPr>
              <w:pStyle w:val="TableParagraph"/>
              <w:spacing w:before="5" w:line="227" w:lineRule="exact"/>
              <w:ind w:left="209" w:right="190"/>
              <w:rPr>
                <w:sz w:val="20"/>
              </w:rPr>
            </w:pPr>
            <w:r>
              <w:rPr>
                <w:sz w:val="20"/>
              </w:rPr>
              <w:t>50</w:t>
            </w:r>
          </w:p>
        </w:tc>
        <w:tc>
          <w:tcPr>
            <w:tcW w:w="698" w:type="dxa"/>
          </w:tcPr>
          <w:p w14:paraId="7E27F2C7" w14:textId="77777777" w:rsidR="00D6450E" w:rsidRDefault="00D51AB9">
            <w:pPr>
              <w:pStyle w:val="TableParagraph"/>
              <w:spacing w:before="5" w:line="227" w:lineRule="exact"/>
              <w:ind w:left="254"/>
              <w:jc w:val="left"/>
              <w:rPr>
                <w:sz w:val="20"/>
              </w:rPr>
            </w:pPr>
            <w:r>
              <w:rPr>
                <w:sz w:val="20"/>
              </w:rPr>
              <w:t>62</w:t>
            </w:r>
          </w:p>
        </w:tc>
        <w:tc>
          <w:tcPr>
            <w:tcW w:w="700" w:type="dxa"/>
          </w:tcPr>
          <w:p w14:paraId="5D99C676" w14:textId="77777777" w:rsidR="00D6450E" w:rsidRDefault="00D51AB9">
            <w:pPr>
              <w:pStyle w:val="TableParagraph"/>
              <w:spacing w:before="5" w:line="227" w:lineRule="exact"/>
              <w:ind w:left="204"/>
              <w:jc w:val="left"/>
              <w:rPr>
                <w:sz w:val="20"/>
              </w:rPr>
            </w:pPr>
            <w:r>
              <w:rPr>
                <w:sz w:val="20"/>
              </w:rPr>
              <w:t>126</w:t>
            </w:r>
          </w:p>
        </w:tc>
        <w:tc>
          <w:tcPr>
            <w:tcW w:w="698" w:type="dxa"/>
          </w:tcPr>
          <w:p w14:paraId="6F5F749B" w14:textId="77777777" w:rsidR="00D6450E" w:rsidRDefault="00D51AB9">
            <w:pPr>
              <w:pStyle w:val="TableParagraph"/>
              <w:spacing w:before="5" w:line="227" w:lineRule="exact"/>
              <w:ind w:left="168" w:right="138"/>
              <w:rPr>
                <w:sz w:val="20"/>
              </w:rPr>
            </w:pPr>
            <w:r>
              <w:rPr>
                <w:sz w:val="20"/>
              </w:rPr>
              <w:t>18</w:t>
            </w:r>
          </w:p>
        </w:tc>
        <w:tc>
          <w:tcPr>
            <w:tcW w:w="919" w:type="dxa"/>
          </w:tcPr>
          <w:p w14:paraId="3C09530C" w14:textId="77777777" w:rsidR="00D6450E" w:rsidRDefault="00D51AB9">
            <w:pPr>
              <w:pStyle w:val="TableParagraph"/>
              <w:spacing w:before="2" w:line="229" w:lineRule="exact"/>
              <w:ind w:left="143" w:right="115"/>
              <w:rPr>
                <w:sz w:val="20"/>
              </w:rPr>
            </w:pPr>
            <w:r>
              <w:rPr>
                <w:sz w:val="20"/>
              </w:rPr>
              <w:t>135,18</w:t>
            </w:r>
          </w:p>
        </w:tc>
        <w:tc>
          <w:tcPr>
            <w:tcW w:w="819" w:type="dxa"/>
          </w:tcPr>
          <w:p w14:paraId="4CC3CD33" w14:textId="77777777" w:rsidR="00D6450E" w:rsidRDefault="00D51AB9">
            <w:pPr>
              <w:pStyle w:val="TableParagraph"/>
              <w:spacing w:before="2" w:line="229" w:lineRule="exact"/>
              <w:ind w:left="171" w:right="140"/>
              <w:rPr>
                <w:sz w:val="20"/>
              </w:rPr>
            </w:pPr>
            <w:r>
              <w:rPr>
                <w:sz w:val="20"/>
              </w:rPr>
              <w:t>59,16</w:t>
            </w:r>
          </w:p>
        </w:tc>
        <w:tc>
          <w:tcPr>
            <w:tcW w:w="819" w:type="dxa"/>
          </w:tcPr>
          <w:p w14:paraId="0EA3EF34" w14:textId="77777777" w:rsidR="00D6450E" w:rsidRDefault="00D51AB9">
            <w:pPr>
              <w:pStyle w:val="TableParagraph"/>
              <w:spacing w:before="2" w:line="229" w:lineRule="exact"/>
              <w:ind w:left="175" w:right="136"/>
              <w:rPr>
                <w:sz w:val="20"/>
              </w:rPr>
            </w:pPr>
            <w:r>
              <w:rPr>
                <w:sz w:val="20"/>
              </w:rPr>
              <w:t>11,73</w:t>
            </w:r>
          </w:p>
        </w:tc>
        <w:tc>
          <w:tcPr>
            <w:tcW w:w="699" w:type="dxa"/>
          </w:tcPr>
          <w:p w14:paraId="421C50EB" w14:textId="77777777" w:rsidR="00D6450E" w:rsidRDefault="00D51AB9">
            <w:pPr>
              <w:pStyle w:val="TableParagraph"/>
              <w:spacing w:before="5" w:line="227" w:lineRule="exact"/>
              <w:ind w:left="168" w:right="130"/>
              <w:rPr>
                <w:sz w:val="20"/>
              </w:rPr>
            </w:pPr>
            <w:r>
              <w:rPr>
                <w:sz w:val="20"/>
              </w:rPr>
              <w:t>20</w:t>
            </w:r>
          </w:p>
        </w:tc>
        <w:tc>
          <w:tcPr>
            <w:tcW w:w="699" w:type="dxa"/>
          </w:tcPr>
          <w:p w14:paraId="53591598" w14:textId="77777777" w:rsidR="00D6450E" w:rsidRDefault="00D51AB9">
            <w:pPr>
              <w:pStyle w:val="TableParagraph"/>
              <w:spacing w:before="5" w:line="227" w:lineRule="exact"/>
              <w:ind w:left="168" w:right="131"/>
              <w:rPr>
                <w:sz w:val="20"/>
              </w:rPr>
            </w:pPr>
            <w:r>
              <w:rPr>
                <w:sz w:val="20"/>
              </w:rPr>
              <w:t>50</w:t>
            </w:r>
          </w:p>
        </w:tc>
        <w:tc>
          <w:tcPr>
            <w:tcW w:w="920" w:type="dxa"/>
          </w:tcPr>
          <w:p w14:paraId="1B9E5A56" w14:textId="77777777" w:rsidR="00D6450E" w:rsidRDefault="00D51AB9">
            <w:pPr>
              <w:pStyle w:val="TableParagraph"/>
              <w:spacing w:before="5" w:line="227" w:lineRule="exact"/>
              <w:ind w:left="124" w:right="87"/>
              <w:rPr>
                <w:sz w:val="20"/>
              </w:rPr>
            </w:pPr>
            <w:r>
              <w:rPr>
                <w:sz w:val="20"/>
              </w:rPr>
              <w:t>3,67</w:t>
            </w:r>
          </w:p>
        </w:tc>
        <w:tc>
          <w:tcPr>
            <w:tcW w:w="917" w:type="dxa"/>
          </w:tcPr>
          <w:p w14:paraId="24FC6139" w14:textId="77777777" w:rsidR="00D6450E" w:rsidRDefault="00D51AB9">
            <w:pPr>
              <w:pStyle w:val="TableParagraph"/>
              <w:spacing w:before="2" w:line="229" w:lineRule="exact"/>
              <w:ind w:left="201" w:right="163"/>
              <w:rPr>
                <w:sz w:val="20"/>
              </w:rPr>
            </w:pPr>
            <w:r>
              <w:rPr>
                <w:sz w:val="20"/>
              </w:rPr>
              <w:t>96,54</w:t>
            </w:r>
          </w:p>
        </w:tc>
        <w:tc>
          <w:tcPr>
            <w:tcW w:w="598" w:type="dxa"/>
          </w:tcPr>
          <w:p w14:paraId="012A823B" w14:textId="77777777" w:rsidR="00D6450E" w:rsidRDefault="00D51AB9">
            <w:pPr>
              <w:pStyle w:val="TableParagraph"/>
              <w:spacing w:before="5" w:line="227" w:lineRule="exact"/>
              <w:ind w:left="123" w:right="78"/>
              <w:rPr>
                <w:sz w:val="20"/>
              </w:rPr>
            </w:pPr>
            <w:r>
              <w:rPr>
                <w:sz w:val="20"/>
              </w:rPr>
              <w:t>4,5</w:t>
            </w:r>
          </w:p>
        </w:tc>
        <w:tc>
          <w:tcPr>
            <w:tcW w:w="920" w:type="dxa"/>
          </w:tcPr>
          <w:p w14:paraId="56D2BF97" w14:textId="77777777" w:rsidR="00D6450E" w:rsidRDefault="00D51AB9">
            <w:pPr>
              <w:pStyle w:val="TableParagraph"/>
              <w:spacing w:before="5" w:line="227" w:lineRule="exact"/>
              <w:ind w:left="133" w:right="80"/>
              <w:rPr>
                <w:sz w:val="20"/>
              </w:rPr>
            </w:pPr>
            <w:r>
              <w:rPr>
                <w:sz w:val="20"/>
              </w:rPr>
              <w:t>1561</w:t>
            </w:r>
          </w:p>
        </w:tc>
      </w:tr>
      <w:tr w:rsidR="00D6450E" w14:paraId="60529F9A" w14:textId="77777777">
        <w:trPr>
          <w:trHeight w:val="256"/>
        </w:trPr>
        <w:tc>
          <w:tcPr>
            <w:tcW w:w="600" w:type="dxa"/>
          </w:tcPr>
          <w:p w14:paraId="7E00DA0A" w14:textId="77777777" w:rsidR="00D6450E" w:rsidRDefault="00D51AB9">
            <w:pPr>
              <w:pStyle w:val="TableParagraph"/>
              <w:spacing w:before="7" w:line="229" w:lineRule="exact"/>
              <w:ind w:left="14"/>
              <w:rPr>
                <w:sz w:val="20"/>
              </w:rPr>
            </w:pPr>
            <w:r>
              <w:rPr>
                <w:w w:val="96"/>
                <w:sz w:val="20"/>
              </w:rPr>
              <w:t>1</w:t>
            </w:r>
          </w:p>
        </w:tc>
        <w:tc>
          <w:tcPr>
            <w:tcW w:w="600" w:type="dxa"/>
          </w:tcPr>
          <w:p w14:paraId="01B9AA0C" w14:textId="77777777" w:rsidR="00D6450E" w:rsidRDefault="00D51AB9">
            <w:pPr>
              <w:pStyle w:val="TableParagraph"/>
              <w:spacing w:before="7" w:line="229" w:lineRule="exact"/>
              <w:ind w:left="14"/>
              <w:rPr>
                <w:sz w:val="20"/>
              </w:rPr>
            </w:pPr>
            <w:r>
              <w:rPr>
                <w:w w:val="96"/>
                <w:sz w:val="20"/>
              </w:rPr>
              <w:t>2</w:t>
            </w:r>
          </w:p>
        </w:tc>
        <w:tc>
          <w:tcPr>
            <w:tcW w:w="600" w:type="dxa"/>
          </w:tcPr>
          <w:p w14:paraId="4ABD3DF0" w14:textId="77777777" w:rsidR="00D6450E" w:rsidRDefault="00D51AB9">
            <w:pPr>
              <w:pStyle w:val="TableParagraph"/>
              <w:spacing w:before="7" w:line="229" w:lineRule="exact"/>
              <w:ind w:left="14"/>
              <w:rPr>
                <w:sz w:val="20"/>
              </w:rPr>
            </w:pPr>
            <w:r>
              <w:rPr>
                <w:w w:val="96"/>
                <w:sz w:val="20"/>
              </w:rPr>
              <w:t>3</w:t>
            </w:r>
          </w:p>
        </w:tc>
        <w:tc>
          <w:tcPr>
            <w:tcW w:w="600" w:type="dxa"/>
          </w:tcPr>
          <w:p w14:paraId="58FE0724" w14:textId="77777777" w:rsidR="00D6450E" w:rsidRDefault="00D51AB9">
            <w:pPr>
              <w:pStyle w:val="TableParagraph"/>
              <w:spacing w:before="7" w:line="229" w:lineRule="exact"/>
              <w:ind w:left="14"/>
              <w:rPr>
                <w:sz w:val="20"/>
              </w:rPr>
            </w:pPr>
            <w:r>
              <w:rPr>
                <w:w w:val="96"/>
                <w:sz w:val="20"/>
              </w:rPr>
              <w:t>5</w:t>
            </w:r>
          </w:p>
        </w:tc>
        <w:tc>
          <w:tcPr>
            <w:tcW w:w="701" w:type="dxa"/>
          </w:tcPr>
          <w:p w14:paraId="2464D096" w14:textId="77777777" w:rsidR="00D6450E" w:rsidRDefault="00D51AB9">
            <w:pPr>
              <w:pStyle w:val="TableParagraph"/>
              <w:spacing w:before="7" w:line="229" w:lineRule="exact"/>
              <w:ind w:left="209" w:right="190"/>
              <w:rPr>
                <w:sz w:val="20"/>
              </w:rPr>
            </w:pPr>
            <w:r>
              <w:rPr>
                <w:sz w:val="20"/>
              </w:rPr>
              <w:t>49</w:t>
            </w:r>
          </w:p>
        </w:tc>
        <w:tc>
          <w:tcPr>
            <w:tcW w:w="698" w:type="dxa"/>
          </w:tcPr>
          <w:p w14:paraId="4AA2E288" w14:textId="77777777" w:rsidR="00D6450E" w:rsidRDefault="00D51AB9">
            <w:pPr>
              <w:pStyle w:val="TableParagraph"/>
              <w:spacing w:before="7" w:line="229" w:lineRule="exact"/>
              <w:ind w:left="254"/>
              <w:jc w:val="left"/>
              <w:rPr>
                <w:sz w:val="20"/>
              </w:rPr>
            </w:pPr>
            <w:r>
              <w:rPr>
                <w:sz w:val="20"/>
              </w:rPr>
              <w:t>62</w:t>
            </w:r>
          </w:p>
        </w:tc>
        <w:tc>
          <w:tcPr>
            <w:tcW w:w="700" w:type="dxa"/>
          </w:tcPr>
          <w:p w14:paraId="65D965A7" w14:textId="77777777" w:rsidR="00D6450E" w:rsidRDefault="00D51AB9">
            <w:pPr>
              <w:pStyle w:val="TableParagraph"/>
              <w:spacing w:before="7" w:line="229" w:lineRule="exact"/>
              <w:ind w:left="204"/>
              <w:jc w:val="left"/>
              <w:rPr>
                <w:sz w:val="20"/>
              </w:rPr>
            </w:pPr>
            <w:r>
              <w:rPr>
                <w:sz w:val="20"/>
              </w:rPr>
              <w:t>125</w:t>
            </w:r>
          </w:p>
        </w:tc>
        <w:tc>
          <w:tcPr>
            <w:tcW w:w="698" w:type="dxa"/>
          </w:tcPr>
          <w:p w14:paraId="601DA73C" w14:textId="77777777" w:rsidR="00D6450E" w:rsidRDefault="00D51AB9">
            <w:pPr>
              <w:pStyle w:val="TableParagraph"/>
              <w:spacing w:before="7" w:line="229" w:lineRule="exact"/>
              <w:ind w:left="168" w:right="138"/>
              <w:rPr>
                <w:sz w:val="20"/>
              </w:rPr>
            </w:pPr>
            <w:r>
              <w:rPr>
                <w:sz w:val="20"/>
              </w:rPr>
              <w:t>20</w:t>
            </w:r>
          </w:p>
        </w:tc>
        <w:tc>
          <w:tcPr>
            <w:tcW w:w="919" w:type="dxa"/>
          </w:tcPr>
          <w:p w14:paraId="6CA59464" w14:textId="77777777" w:rsidR="00D6450E" w:rsidRDefault="00D51AB9">
            <w:pPr>
              <w:pStyle w:val="TableParagraph"/>
              <w:spacing w:before="5"/>
              <w:ind w:left="143" w:right="115"/>
              <w:rPr>
                <w:sz w:val="20"/>
              </w:rPr>
            </w:pPr>
            <w:r>
              <w:rPr>
                <w:sz w:val="20"/>
              </w:rPr>
              <w:t>125,72</w:t>
            </w:r>
          </w:p>
        </w:tc>
        <w:tc>
          <w:tcPr>
            <w:tcW w:w="819" w:type="dxa"/>
          </w:tcPr>
          <w:p w14:paraId="273ABA3D" w14:textId="77777777" w:rsidR="00D6450E" w:rsidRDefault="00D51AB9">
            <w:pPr>
              <w:pStyle w:val="TableParagraph"/>
              <w:spacing w:before="5"/>
              <w:ind w:left="171" w:right="140"/>
              <w:rPr>
                <w:sz w:val="20"/>
              </w:rPr>
            </w:pPr>
            <w:r>
              <w:rPr>
                <w:sz w:val="20"/>
              </w:rPr>
              <w:t>47,54</w:t>
            </w:r>
          </w:p>
        </w:tc>
        <w:tc>
          <w:tcPr>
            <w:tcW w:w="819" w:type="dxa"/>
          </w:tcPr>
          <w:p w14:paraId="13077E05" w14:textId="77777777" w:rsidR="00D6450E" w:rsidRDefault="00D51AB9">
            <w:pPr>
              <w:pStyle w:val="TableParagraph"/>
              <w:spacing w:before="5"/>
              <w:ind w:left="175" w:right="136"/>
              <w:rPr>
                <w:sz w:val="20"/>
              </w:rPr>
            </w:pPr>
            <w:r>
              <w:rPr>
                <w:sz w:val="20"/>
              </w:rPr>
              <w:t>6,88</w:t>
            </w:r>
          </w:p>
        </w:tc>
        <w:tc>
          <w:tcPr>
            <w:tcW w:w="699" w:type="dxa"/>
          </w:tcPr>
          <w:p w14:paraId="217A40B6" w14:textId="77777777" w:rsidR="00D6450E" w:rsidRDefault="00D51AB9">
            <w:pPr>
              <w:pStyle w:val="TableParagraph"/>
              <w:spacing w:before="7" w:line="229" w:lineRule="exact"/>
              <w:ind w:left="168" w:right="130"/>
              <w:rPr>
                <w:sz w:val="20"/>
              </w:rPr>
            </w:pPr>
            <w:r>
              <w:rPr>
                <w:sz w:val="20"/>
              </w:rPr>
              <w:t>20</w:t>
            </w:r>
          </w:p>
        </w:tc>
        <w:tc>
          <w:tcPr>
            <w:tcW w:w="699" w:type="dxa"/>
          </w:tcPr>
          <w:p w14:paraId="6A11571D" w14:textId="77777777" w:rsidR="00D6450E" w:rsidRDefault="00D51AB9">
            <w:pPr>
              <w:pStyle w:val="TableParagraph"/>
              <w:spacing w:before="7" w:line="229" w:lineRule="exact"/>
              <w:ind w:left="168" w:right="131"/>
              <w:rPr>
                <w:sz w:val="20"/>
              </w:rPr>
            </w:pPr>
            <w:r>
              <w:rPr>
                <w:sz w:val="20"/>
              </w:rPr>
              <w:t>40</w:t>
            </w:r>
          </w:p>
        </w:tc>
        <w:tc>
          <w:tcPr>
            <w:tcW w:w="920" w:type="dxa"/>
          </w:tcPr>
          <w:p w14:paraId="3647DAF0" w14:textId="77777777" w:rsidR="00D6450E" w:rsidRDefault="00D51AB9">
            <w:pPr>
              <w:pStyle w:val="TableParagraph"/>
              <w:spacing w:before="7" w:line="229" w:lineRule="exact"/>
              <w:ind w:left="124" w:right="87"/>
              <w:rPr>
                <w:sz w:val="20"/>
              </w:rPr>
            </w:pPr>
            <w:r>
              <w:rPr>
                <w:sz w:val="20"/>
              </w:rPr>
              <w:t>3,53</w:t>
            </w:r>
          </w:p>
        </w:tc>
        <w:tc>
          <w:tcPr>
            <w:tcW w:w="917" w:type="dxa"/>
          </w:tcPr>
          <w:p w14:paraId="7DA6F623" w14:textId="77777777" w:rsidR="00D6450E" w:rsidRDefault="00D51AB9">
            <w:pPr>
              <w:pStyle w:val="TableParagraph"/>
              <w:spacing w:before="5"/>
              <w:ind w:left="201" w:right="163"/>
              <w:rPr>
                <w:sz w:val="20"/>
              </w:rPr>
            </w:pPr>
            <w:r>
              <w:rPr>
                <w:sz w:val="20"/>
              </w:rPr>
              <w:t>91,74</w:t>
            </w:r>
          </w:p>
        </w:tc>
        <w:tc>
          <w:tcPr>
            <w:tcW w:w="598" w:type="dxa"/>
          </w:tcPr>
          <w:p w14:paraId="093D8B76" w14:textId="77777777" w:rsidR="00D6450E" w:rsidRDefault="00D51AB9">
            <w:pPr>
              <w:pStyle w:val="TableParagraph"/>
              <w:spacing w:before="7" w:line="229" w:lineRule="exact"/>
              <w:ind w:left="123" w:right="78"/>
              <w:rPr>
                <w:sz w:val="20"/>
              </w:rPr>
            </w:pPr>
            <w:r>
              <w:rPr>
                <w:sz w:val="20"/>
              </w:rPr>
              <w:t>2,3</w:t>
            </w:r>
          </w:p>
        </w:tc>
        <w:tc>
          <w:tcPr>
            <w:tcW w:w="920" w:type="dxa"/>
          </w:tcPr>
          <w:p w14:paraId="191BF354" w14:textId="77777777" w:rsidR="00D6450E" w:rsidRDefault="00D51AB9">
            <w:pPr>
              <w:pStyle w:val="TableParagraph"/>
              <w:spacing w:before="7" w:line="229" w:lineRule="exact"/>
              <w:ind w:left="133" w:right="87"/>
              <w:rPr>
                <w:sz w:val="20"/>
              </w:rPr>
            </w:pPr>
            <w:r>
              <w:rPr>
                <w:sz w:val="20"/>
              </w:rPr>
              <w:t>1253,32</w:t>
            </w:r>
          </w:p>
        </w:tc>
      </w:tr>
      <w:tr w:rsidR="00D6450E" w14:paraId="0E7C947A" w14:textId="77777777">
        <w:trPr>
          <w:trHeight w:val="254"/>
        </w:trPr>
        <w:tc>
          <w:tcPr>
            <w:tcW w:w="600" w:type="dxa"/>
          </w:tcPr>
          <w:p w14:paraId="5CC1B8BA" w14:textId="77777777" w:rsidR="00D6450E" w:rsidRDefault="00D51AB9">
            <w:pPr>
              <w:pStyle w:val="TableParagraph"/>
              <w:spacing w:before="5" w:line="229" w:lineRule="exact"/>
              <w:ind w:left="14"/>
              <w:rPr>
                <w:sz w:val="20"/>
              </w:rPr>
            </w:pPr>
            <w:r>
              <w:rPr>
                <w:w w:val="96"/>
                <w:sz w:val="20"/>
              </w:rPr>
              <w:t>1</w:t>
            </w:r>
          </w:p>
        </w:tc>
        <w:tc>
          <w:tcPr>
            <w:tcW w:w="600" w:type="dxa"/>
          </w:tcPr>
          <w:p w14:paraId="0ED892FC" w14:textId="77777777" w:rsidR="00D6450E" w:rsidRDefault="00D51AB9">
            <w:pPr>
              <w:pStyle w:val="TableParagraph"/>
              <w:spacing w:before="5" w:line="229" w:lineRule="exact"/>
              <w:ind w:left="14"/>
              <w:rPr>
                <w:sz w:val="20"/>
              </w:rPr>
            </w:pPr>
            <w:r>
              <w:rPr>
                <w:w w:val="96"/>
                <w:sz w:val="20"/>
              </w:rPr>
              <w:t>2</w:t>
            </w:r>
          </w:p>
        </w:tc>
        <w:tc>
          <w:tcPr>
            <w:tcW w:w="600" w:type="dxa"/>
          </w:tcPr>
          <w:p w14:paraId="258B981A" w14:textId="77777777" w:rsidR="00D6450E" w:rsidRDefault="00D51AB9">
            <w:pPr>
              <w:pStyle w:val="TableParagraph"/>
              <w:spacing w:before="5" w:line="229" w:lineRule="exact"/>
              <w:ind w:left="14"/>
              <w:rPr>
                <w:sz w:val="20"/>
              </w:rPr>
            </w:pPr>
            <w:r>
              <w:rPr>
                <w:w w:val="96"/>
                <w:sz w:val="20"/>
              </w:rPr>
              <w:t>4</w:t>
            </w:r>
          </w:p>
        </w:tc>
        <w:tc>
          <w:tcPr>
            <w:tcW w:w="600" w:type="dxa"/>
          </w:tcPr>
          <w:p w14:paraId="7756ED04" w14:textId="77777777" w:rsidR="00D6450E" w:rsidRDefault="00D51AB9">
            <w:pPr>
              <w:pStyle w:val="TableParagraph"/>
              <w:spacing w:before="5" w:line="229" w:lineRule="exact"/>
              <w:ind w:left="14"/>
              <w:rPr>
                <w:sz w:val="20"/>
              </w:rPr>
            </w:pPr>
            <w:r>
              <w:rPr>
                <w:w w:val="96"/>
                <w:sz w:val="20"/>
              </w:rPr>
              <w:t>5</w:t>
            </w:r>
          </w:p>
        </w:tc>
        <w:tc>
          <w:tcPr>
            <w:tcW w:w="701" w:type="dxa"/>
          </w:tcPr>
          <w:p w14:paraId="5CCFAEE8" w14:textId="77777777" w:rsidR="00D6450E" w:rsidRDefault="00D51AB9">
            <w:pPr>
              <w:pStyle w:val="TableParagraph"/>
              <w:spacing w:before="5" w:line="229" w:lineRule="exact"/>
              <w:ind w:left="209" w:right="190"/>
              <w:rPr>
                <w:sz w:val="20"/>
              </w:rPr>
            </w:pPr>
            <w:r>
              <w:rPr>
                <w:sz w:val="20"/>
              </w:rPr>
              <w:t>46</w:t>
            </w:r>
          </w:p>
        </w:tc>
        <w:tc>
          <w:tcPr>
            <w:tcW w:w="698" w:type="dxa"/>
          </w:tcPr>
          <w:p w14:paraId="2675EF3F" w14:textId="77777777" w:rsidR="00D6450E" w:rsidRDefault="00D51AB9">
            <w:pPr>
              <w:pStyle w:val="TableParagraph"/>
              <w:spacing w:before="5" w:line="229" w:lineRule="exact"/>
              <w:ind w:left="254"/>
              <w:jc w:val="left"/>
              <w:rPr>
                <w:sz w:val="20"/>
              </w:rPr>
            </w:pPr>
            <w:r>
              <w:rPr>
                <w:sz w:val="20"/>
              </w:rPr>
              <w:t>59</w:t>
            </w:r>
          </w:p>
        </w:tc>
        <w:tc>
          <w:tcPr>
            <w:tcW w:w="700" w:type="dxa"/>
          </w:tcPr>
          <w:p w14:paraId="15680C1F" w14:textId="77777777" w:rsidR="00D6450E" w:rsidRDefault="00D51AB9">
            <w:pPr>
              <w:pStyle w:val="TableParagraph"/>
              <w:spacing w:before="5" w:line="229" w:lineRule="exact"/>
              <w:ind w:left="204"/>
              <w:jc w:val="left"/>
              <w:rPr>
                <w:sz w:val="20"/>
              </w:rPr>
            </w:pPr>
            <w:r>
              <w:rPr>
                <w:sz w:val="20"/>
              </w:rPr>
              <w:t>123</w:t>
            </w:r>
          </w:p>
        </w:tc>
        <w:tc>
          <w:tcPr>
            <w:tcW w:w="698" w:type="dxa"/>
          </w:tcPr>
          <w:p w14:paraId="53A5B8A2" w14:textId="77777777" w:rsidR="00D6450E" w:rsidRDefault="00D51AB9">
            <w:pPr>
              <w:pStyle w:val="TableParagraph"/>
              <w:spacing w:before="5" w:line="229" w:lineRule="exact"/>
              <w:ind w:left="168" w:right="138"/>
              <w:rPr>
                <w:sz w:val="20"/>
              </w:rPr>
            </w:pPr>
            <w:r>
              <w:rPr>
                <w:sz w:val="20"/>
              </w:rPr>
              <w:t>18</w:t>
            </w:r>
          </w:p>
        </w:tc>
        <w:tc>
          <w:tcPr>
            <w:tcW w:w="919" w:type="dxa"/>
          </w:tcPr>
          <w:p w14:paraId="17A9019C" w14:textId="77777777" w:rsidR="00D6450E" w:rsidRDefault="00D51AB9">
            <w:pPr>
              <w:pStyle w:val="TableParagraph"/>
              <w:spacing w:before="2"/>
              <w:ind w:left="143" w:right="115"/>
              <w:rPr>
                <w:sz w:val="20"/>
              </w:rPr>
            </w:pPr>
            <w:r>
              <w:rPr>
                <w:sz w:val="20"/>
              </w:rPr>
              <w:t>116,56</w:t>
            </w:r>
          </w:p>
        </w:tc>
        <w:tc>
          <w:tcPr>
            <w:tcW w:w="819" w:type="dxa"/>
          </w:tcPr>
          <w:p w14:paraId="49AF8095" w14:textId="77777777" w:rsidR="00D6450E" w:rsidRDefault="00D51AB9">
            <w:pPr>
              <w:pStyle w:val="TableParagraph"/>
              <w:spacing w:before="2"/>
              <w:ind w:left="171" w:right="140"/>
              <w:rPr>
                <w:sz w:val="20"/>
              </w:rPr>
            </w:pPr>
            <w:r>
              <w:rPr>
                <w:sz w:val="20"/>
              </w:rPr>
              <w:t>51,96</w:t>
            </w:r>
          </w:p>
        </w:tc>
        <w:tc>
          <w:tcPr>
            <w:tcW w:w="819" w:type="dxa"/>
          </w:tcPr>
          <w:p w14:paraId="6CE4B5D5" w14:textId="77777777" w:rsidR="00D6450E" w:rsidRDefault="00D51AB9">
            <w:pPr>
              <w:pStyle w:val="TableParagraph"/>
              <w:spacing w:before="2"/>
              <w:ind w:left="175" w:right="136"/>
              <w:rPr>
                <w:sz w:val="20"/>
              </w:rPr>
            </w:pPr>
            <w:r>
              <w:rPr>
                <w:sz w:val="20"/>
              </w:rPr>
              <w:t>10,56</w:t>
            </w:r>
          </w:p>
        </w:tc>
        <w:tc>
          <w:tcPr>
            <w:tcW w:w="699" w:type="dxa"/>
          </w:tcPr>
          <w:p w14:paraId="1D20A730" w14:textId="77777777" w:rsidR="00D6450E" w:rsidRDefault="00D51AB9">
            <w:pPr>
              <w:pStyle w:val="TableParagraph"/>
              <w:spacing w:before="5" w:line="229" w:lineRule="exact"/>
              <w:ind w:left="168" w:right="130"/>
              <w:rPr>
                <w:sz w:val="20"/>
              </w:rPr>
            </w:pPr>
            <w:r>
              <w:rPr>
                <w:sz w:val="20"/>
              </w:rPr>
              <w:t>50</w:t>
            </w:r>
          </w:p>
        </w:tc>
        <w:tc>
          <w:tcPr>
            <w:tcW w:w="699" w:type="dxa"/>
          </w:tcPr>
          <w:p w14:paraId="08BAAB31" w14:textId="77777777" w:rsidR="00D6450E" w:rsidRDefault="00D51AB9">
            <w:pPr>
              <w:pStyle w:val="TableParagraph"/>
              <w:spacing w:before="5" w:line="229" w:lineRule="exact"/>
              <w:ind w:left="168" w:right="131"/>
              <w:rPr>
                <w:sz w:val="20"/>
              </w:rPr>
            </w:pPr>
            <w:r>
              <w:rPr>
                <w:sz w:val="20"/>
              </w:rPr>
              <w:t>50</w:t>
            </w:r>
          </w:p>
        </w:tc>
        <w:tc>
          <w:tcPr>
            <w:tcW w:w="920" w:type="dxa"/>
          </w:tcPr>
          <w:p w14:paraId="7C46269A" w14:textId="77777777" w:rsidR="00D6450E" w:rsidRDefault="00D51AB9">
            <w:pPr>
              <w:pStyle w:val="TableParagraph"/>
              <w:spacing w:before="5" w:line="229" w:lineRule="exact"/>
              <w:ind w:left="124" w:right="87"/>
              <w:rPr>
                <w:sz w:val="20"/>
              </w:rPr>
            </w:pPr>
            <w:r>
              <w:rPr>
                <w:sz w:val="20"/>
              </w:rPr>
              <w:t>3,47</w:t>
            </w:r>
          </w:p>
        </w:tc>
        <w:tc>
          <w:tcPr>
            <w:tcW w:w="917" w:type="dxa"/>
          </w:tcPr>
          <w:p w14:paraId="2A43DDCE" w14:textId="77777777" w:rsidR="00D6450E" w:rsidRDefault="00D51AB9">
            <w:pPr>
              <w:pStyle w:val="TableParagraph"/>
              <w:spacing w:before="2"/>
              <w:ind w:left="201" w:right="163"/>
              <w:rPr>
                <w:sz w:val="20"/>
              </w:rPr>
            </w:pPr>
            <w:r>
              <w:rPr>
                <w:sz w:val="20"/>
              </w:rPr>
              <w:t>94,08</w:t>
            </w:r>
          </w:p>
        </w:tc>
        <w:tc>
          <w:tcPr>
            <w:tcW w:w="598" w:type="dxa"/>
          </w:tcPr>
          <w:p w14:paraId="08A0E50E" w14:textId="77777777" w:rsidR="00D6450E" w:rsidRDefault="00D51AB9">
            <w:pPr>
              <w:pStyle w:val="TableParagraph"/>
              <w:spacing w:before="5" w:line="229" w:lineRule="exact"/>
              <w:ind w:left="45"/>
              <w:rPr>
                <w:sz w:val="20"/>
              </w:rPr>
            </w:pPr>
            <w:r>
              <w:rPr>
                <w:w w:val="96"/>
                <w:sz w:val="20"/>
              </w:rPr>
              <w:t>0</w:t>
            </w:r>
          </w:p>
        </w:tc>
        <w:tc>
          <w:tcPr>
            <w:tcW w:w="920" w:type="dxa"/>
          </w:tcPr>
          <w:p w14:paraId="1F800CED" w14:textId="77777777" w:rsidR="00D6450E" w:rsidRDefault="00D51AB9">
            <w:pPr>
              <w:pStyle w:val="TableParagraph"/>
              <w:spacing w:before="5" w:line="229" w:lineRule="exact"/>
              <w:ind w:left="133" w:right="80"/>
              <w:rPr>
                <w:sz w:val="20"/>
              </w:rPr>
            </w:pPr>
            <w:r>
              <w:rPr>
                <w:sz w:val="20"/>
              </w:rPr>
              <w:t>1223</w:t>
            </w:r>
          </w:p>
        </w:tc>
      </w:tr>
      <w:tr w:rsidR="00D6450E" w14:paraId="328DB142" w14:textId="77777777">
        <w:trPr>
          <w:trHeight w:val="253"/>
        </w:trPr>
        <w:tc>
          <w:tcPr>
            <w:tcW w:w="600" w:type="dxa"/>
          </w:tcPr>
          <w:p w14:paraId="5C58BE85" w14:textId="77777777" w:rsidR="00D6450E" w:rsidRDefault="00D51AB9">
            <w:pPr>
              <w:pStyle w:val="TableParagraph"/>
              <w:spacing w:before="5" w:line="229" w:lineRule="exact"/>
              <w:ind w:left="14"/>
              <w:rPr>
                <w:sz w:val="20"/>
              </w:rPr>
            </w:pPr>
            <w:r>
              <w:rPr>
                <w:w w:val="96"/>
                <w:sz w:val="20"/>
              </w:rPr>
              <w:t>1</w:t>
            </w:r>
          </w:p>
        </w:tc>
        <w:tc>
          <w:tcPr>
            <w:tcW w:w="600" w:type="dxa"/>
          </w:tcPr>
          <w:p w14:paraId="5391E8FB" w14:textId="77777777" w:rsidR="00D6450E" w:rsidRDefault="00D51AB9">
            <w:pPr>
              <w:pStyle w:val="TableParagraph"/>
              <w:spacing w:before="5" w:line="229" w:lineRule="exact"/>
              <w:ind w:left="14"/>
              <w:rPr>
                <w:sz w:val="20"/>
              </w:rPr>
            </w:pPr>
            <w:r>
              <w:rPr>
                <w:w w:val="96"/>
                <w:sz w:val="20"/>
              </w:rPr>
              <w:t>2</w:t>
            </w:r>
          </w:p>
        </w:tc>
        <w:tc>
          <w:tcPr>
            <w:tcW w:w="600" w:type="dxa"/>
          </w:tcPr>
          <w:p w14:paraId="1FA3B7E8" w14:textId="77777777" w:rsidR="00D6450E" w:rsidRDefault="00D51AB9">
            <w:pPr>
              <w:pStyle w:val="TableParagraph"/>
              <w:spacing w:before="5" w:line="229" w:lineRule="exact"/>
              <w:ind w:left="14"/>
              <w:rPr>
                <w:sz w:val="20"/>
              </w:rPr>
            </w:pPr>
            <w:r>
              <w:rPr>
                <w:w w:val="96"/>
                <w:sz w:val="20"/>
              </w:rPr>
              <w:t>5</w:t>
            </w:r>
          </w:p>
        </w:tc>
        <w:tc>
          <w:tcPr>
            <w:tcW w:w="600" w:type="dxa"/>
          </w:tcPr>
          <w:p w14:paraId="66D30723" w14:textId="77777777" w:rsidR="00D6450E" w:rsidRDefault="00D51AB9">
            <w:pPr>
              <w:pStyle w:val="TableParagraph"/>
              <w:spacing w:before="5" w:line="229" w:lineRule="exact"/>
              <w:ind w:left="14"/>
              <w:rPr>
                <w:sz w:val="20"/>
              </w:rPr>
            </w:pPr>
            <w:r>
              <w:rPr>
                <w:w w:val="96"/>
                <w:sz w:val="20"/>
              </w:rPr>
              <w:t>6</w:t>
            </w:r>
          </w:p>
        </w:tc>
        <w:tc>
          <w:tcPr>
            <w:tcW w:w="701" w:type="dxa"/>
          </w:tcPr>
          <w:p w14:paraId="48C5AAF9" w14:textId="77777777" w:rsidR="00D6450E" w:rsidRDefault="00D51AB9">
            <w:pPr>
              <w:pStyle w:val="TableParagraph"/>
              <w:spacing w:before="5" w:line="229" w:lineRule="exact"/>
              <w:ind w:left="209" w:right="190"/>
              <w:rPr>
                <w:sz w:val="20"/>
              </w:rPr>
            </w:pPr>
            <w:r>
              <w:rPr>
                <w:sz w:val="20"/>
              </w:rPr>
              <w:t>56</w:t>
            </w:r>
          </w:p>
        </w:tc>
        <w:tc>
          <w:tcPr>
            <w:tcW w:w="698" w:type="dxa"/>
          </w:tcPr>
          <w:p w14:paraId="623CE374" w14:textId="77777777" w:rsidR="00D6450E" w:rsidRDefault="00D51AB9">
            <w:pPr>
              <w:pStyle w:val="TableParagraph"/>
              <w:spacing w:before="5" w:line="229" w:lineRule="exact"/>
              <w:ind w:left="254"/>
              <w:jc w:val="left"/>
              <w:rPr>
                <w:sz w:val="20"/>
              </w:rPr>
            </w:pPr>
            <w:r>
              <w:rPr>
                <w:sz w:val="20"/>
              </w:rPr>
              <w:t>71</w:t>
            </w:r>
          </w:p>
        </w:tc>
        <w:tc>
          <w:tcPr>
            <w:tcW w:w="700" w:type="dxa"/>
          </w:tcPr>
          <w:p w14:paraId="54EEC08A" w14:textId="77777777" w:rsidR="00D6450E" w:rsidRDefault="00D51AB9">
            <w:pPr>
              <w:pStyle w:val="TableParagraph"/>
              <w:spacing w:before="5" w:line="229" w:lineRule="exact"/>
              <w:ind w:left="204"/>
              <w:jc w:val="left"/>
              <w:rPr>
                <w:sz w:val="20"/>
              </w:rPr>
            </w:pPr>
            <w:r>
              <w:rPr>
                <w:sz w:val="20"/>
              </w:rPr>
              <w:t>135</w:t>
            </w:r>
          </w:p>
        </w:tc>
        <w:tc>
          <w:tcPr>
            <w:tcW w:w="698" w:type="dxa"/>
          </w:tcPr>
          <w:p w14:paraId="665D6172" w14:textId="77777777" w:rsidR="00D6450E" w:rsidRDefault="00D51AB9">
            <w:pPr>
              <w:pStyle w:val="TableParagraph"/>
              <w:spacing w:before="5" w:line="229" w:lineRule="exact"/>
              <w:ind w:left="168" w:right="138"/>
              <w:rPr>
                <w:sz w:val="20"/>
              </w:rPr>
            </w:pPr>
            <w:r>
              <w:rPr>
                <w:sz w:val="20"/>
              </w:rPr>
              <w:t>19</w:t>
            </w:r>
          </w:p>
        </w:tc>
        <w:tc>
          <w:tcPr>
            <w:tcW w:w="919" w:type="dxa"/>
          </w:tcPr>
          <w:p w14:paraId="27704129" w14:textId="77777777" w:rsidR="00D6450E" w:rsidRDefault="00D51AB9">
            <w:pPr>
              <w:pStyle w:val="TableParagraph"/>
              <w:spacing w:before="2"/>
              <w:ind w:left="143" w:right="115"/>
              <w:rPr>
                <w:sz w:val="20"/>
              </w:rPr>
            </w:pPr>
            <w:r>
              <w:rPr>
                <w:sz w:val="20"/>
              </w:rPr>
              <w:t>155,22</w:t>
            </w:r>
          </w:p>
        </w:tc>
        <w:tc>
          <w:tcPr>
            <w:tcW w:w="819" w:type="dxa"/>
          </w:tcPr>
          <w:p w14:paraId="18808735" w14:textId="77777777" w:rsidR="00D6450E" w:rsidRDefault="00D51AB9">
            <w:pPr>
              <w:pStyle w:val="TableParagraph"/>
              <w:spacing w:before="2"/>
              <w:ind w:left="171" w:right="140"/>
              <w:rPr>
                <w:sz w:val="20"/>
              </w:rPr>
            </w:pPr>
            <w:r>
              <w:rPr>
                <w:sz w:val="20"/>
              </w:rPr>
              <w:t>61,89</w:t>
            </w:r>
          </w:p>
        </w:tc>
        <w:tc>
          <w:tcPr>
            <w:tcW w:w="819" w:type="dxa"/>
          </w:tcPr>
          <w:p w14:paraId="15CFB068" w14:textId="77777777" w:rsidR="00D6450E" w:rsidRDefault="00D51AB9">
            <w:pPr>
              <w:pStyle w:val="TableParagraph"/>
              <w:spacing w:before="2"/>
              <w:ind w:left="175" w:right="136"/>
              <w:rPr>
                <w:sz w:val="20"/>
              </w:rPr>
            </w:pPr>
            <w:r>
              <w:rPr>
                <w:sz w:val="20"/>
              </w:rPr>
              <w:t>9,97</w:t>
            </w:r>
          </w:p>
        </w:tc>
        <w:tc>
          <w:tcPr>
            <w:tcW w:w="699" w:type="dxa"/>
          </w:tcPr>
          <w:p w14:paraId="5BAF4971" w14:textId="77777777" w:rsidR="00D6450E" w:rsidRDefault="00D51AB9">
            <w:pPr>
              <w:pStyle w:val="TableParagraph"/>
              <w:spacing w:before="5" w:line="229" w:lineRule="exact"/>
              <w:ind w:left="168" w:right="130"/>
              <w:rPr>
                <w:sz w:val="20"/>
              </w:rPr>
            </w:pPr>
            <w:r>
              <w:rPr>
                <w:sz w:val="20"/>
              </w:rPr>
              <w:t>30</w:t>
            </w:r>
          </w:p>
        </w:tc>
        <w:tc>
          <w:tcPr>
            <w:tcW w:w="699" w:type="dxa"/>
          </w:tcPr>
          <w:p w14:paraId="6EA14EB6" w14:textId="77777777" w:rsidR="00D6450E" w:rsidRDefault="00D51AB9">
            <w:pPr>
              <w:pStyle w:val="TableParagraph"/>
              <w:spacing w:before="5" w:line="229" w:lineRule="exact"/>
              <w:ind w:left="168" w:right="131"/>
              <w:rPr>
                <w:sz w:val="20"/>
              </w:rPr>
            </w:pPr>
            <w:r>
              <w:rPr>
                <w:sz w:val="20"/>
              </w:rPr>
              <w:t>50</w:t>
            </w:r>
          </w:p>
        </w:tc>
        <w:tc>
          <w:tcPr>
            <w:tcW w:w="920" w:type="dxa"/>
          </w:tcPr>
          <w:p w14:paraId="3D559414" w14:textId="77777777" w:rsidR="00D6450E" w:rsidRDefault="00D51AB9">
            <w:pPr>
              <w:pStyle w:val="TableParagraph"/>
              <w:spacing w:before="5" w:line="229" w:lineRule="exact"/>
              <w:ind w:left="124" w:right="87"/>
              <w:rPr>
                <w:sz w:val="20"/>
              </w:rPr>
            </w:pPr>
            <w:r>
              <w:rPr>
                <w:sz w:val="20"/>
              </w:rPr>
              <w:t>0,37</w:t>
            </w:r>
          </w:p>
        </w:tc>
        <w:tc>
          <w:tcPr>
            <w:tcW w:w="917" w:type="dxa"/>
          </w:tcPr>
          <w:p w14:paraId="171E95C4" w14:textId="77777777" w:rsidR="00D6450E" w:rsidRDefault="00D51AB9">
            <w:pPr>
              <w:pStyle w:val="TableParagraph"/>
              <w:spacing w:before="2"/>
              <w:ind w:left="201" w:right="163"/>
              <w:rPr>
                <w:sz w:val="20"/>
              </w:rPr>
            </w:pPr>
            <w:r>
              <w:rPr>
                <w:sz w:val="20"/>
              </w:rPr>
              <w:t>94,90</w:t>
            </w:r>
          </w:p>
        </w:tc>
        <w:tc>
          <w:tcPr>
            <w:tcW w:w="598" w:type="dxa"/>
          </w:tcPr>
          <w:p w14:paraId="0B643328" w14:textId="77777777" w:rsidR="00D6450E" w:rsidRDefault="00D51AB9">
            <w:pPr>
              <w:pStyle w:val="TableParagraph"/>
              <w:spacing w:before="5" w:line="229" w:lineRule="exact"/>
              <w:ind w:left="45"/>
              <w:rPr>
                <w:sz w:val="20"/>
              </w:rPr>
            </w:pPr>
            <w:r>
              <w:rPr>
                <w:w w:val="96"/>
                <w:sz w:val="20"/>
              </w:rPr>
              <w:t>0</w:t>
            </w:r>
          </w:p>
        </w:tc>
        <w:tc>
          <w:tcPr>
            <w:tcW w:w="920" w:type="dxa"/>
          </w:tcPr>
          <w:p w14:paraId="1E0B4CCA" w14:textId="77777777" w:rsidR="00D6450E" w:rsidRDefault="00D51AB9">
            <w:pPr>
              <w:pStyle w:val="TableParagraph"/>
              <w:spacing w:before="5" w:line="229" w:lineRule="exact"/>
              <w:ind w:left="133" w:right="80"/>
              <w:rPr>
                <w:sz w:val="20"/>
              </w:rPr>
            </w:pPr>
            <w:r>
              <w:rPr>
                <w:sz w:val="20"/>
              </w:rPr>
              <w:t>1950</w:t>
            </w:r>
          </w:p>
        </w:tc>
      </w:tr>
      <w:tr w:rsidR="00D6450E" w14:paraId="21AE8488" w14:textId="77777777">
        <w:trPr>
          <w:trHeight w:val="256"/>
        </w:trPr>
        <w:tc>
          <w:tcPr>
            <w:tcW w:w="600" w:type="dxa"/>
          </w:tcPr>
          <w:p w14:paraId="00D5FC95" w14:textId="77777777" w:rsidR="00D6450E" w:rsidRDefault="00D51AB9">
            <w:pPr>
              <w:pStyle w:val="TableParagraph"/>
              <w:spacing w:before="7" w:line="229" w:lineRule="exact"/>
              <w:ind w:left="14"/>
              <w:rPr>
                <w:sz w:val="20"/>
              </w:rPr>
            </w:pPr>
            <w:r>
              <w:rPr>
                <w:w w:val="96"/>
                <w:sz w:val="20"/>
              </w:rPr>
              <w:t>1</w:t>
            </w:r>
          </w:p>
        </w:tc>
        <w:tc>
          <w:tcPr>
            <w:tcW w:w="600" w:type="dxa"/>
          </w:tcPr>
          <w:p w14:paraId="2C479E2C" w14:textId="77777777" w:rsidR="00D6450E" w:rsidRDefault="00D51AB9">
            <w:pPr>
              <w:pStyle w:val="TableParagraph"/>
              <w:spacing w:before="7" w:line="229" w:lineRule="exact"/>
              <w:ind w:left="14"/>
              <w:rPr>
                <w:sz w:val="20"/>
              </w:rPr>
            </w:pPr>
            <w:r>
              <w:rPr>
                <w:w w:val="96"/>
                <w:sz w:val="20"/>
              </w:rPr>
              <w:t>2</w:t>
            </w:r>
          </w:p>
        </w:tc>
        <w:tc>
          <w:tcPr>
            <w:tcW w:w="600" w:type="dxa"/>
          </w:tcPr>
          <w:p w14:paraId="528BC0BF" w14:textId="77777777" w:rsidR="00D6450E" w:rsidRDefault="00D51AB9">
            <w:pPr>
              <w:pStyle w:val="TableParagraph"/>
              <w:spacing w:before="7" w:line="229" w:lineRule="exact"/>
              <w:ind w:left="14"/>
              <w:rPr>
                <w:sz w:val="20"/>
              </w:rPr>
            </w:pPr>
            <w:r>
              <w:rPr>
                <w:w w:val="96"/>
                <w:sz w:val="20"/>
              </w:rPr>
              <w:t>6</w:t>
            </w:r>
          </w:p>
        </w:tc>
        <w:tc>
          <w:tcPr>
            <w:tcW w:w="600" w:type="dxa"/>
          </w:tcPr>
          <w:p w14:paraId="566E3EA8" w14:textId="77777777" w:rsidR="00D6450E" w:rsidRDefault="00D51AB9">
            <w:pPr>
              <w:pStyle w:val="TableParagraph"/>
              <w:spacing w:before="7" w:line="229" w:lineRule="exact"/>
              <w:ind w:left="14"/>
              <w:rPr>
                <w:sz w:val="20"/>
              </w:rPr>
            </w:pPr>
            <w:r>
              <w:rPr>
                <w:w w:val="96"/>
                <w:sz w:val="20"/>
              </w:rPr>
              <w:t>6</w:t>
            </w:r>
          </w:p>
        </w:tc>
        <w:tc>
          <w:tcPr>
            <w:tcW w:w="701" w:type="dxa"/>
          </w:tcPr>
          <w:p w14:paraId="5E669E54" w14:textId="77777777" w:rsidR="00D6450E" w:rsidRDefault="00D51AB9">
            <w:pPr>
              <w:pStyle w:val="TableParagraph"/>
              <w:spacing w:before="7" w:line="229" w:lineRule="exact"/>
              <w:ind w:left="209" w:right="190"/>
              <w:rPr>
                <w:sz w:val="20"/>
              </w:rPr>
            </w:pPr>
            <w:r>
              <w:rPr>
                <w:sz w:val="20"/>
              </w:rPr>
              <w:t>78</w:t>
            </w:r>
          </w:p>
        </w:tc>
        <w:tc>
          <w:tcPr>
            <w:tcW w:w="698" w:type="dxa"/>
          </w:tcPr>
          <w:p w14:paraId="21D4DA8E" w14:textId="77777777" w:rsidR="00D6450E" w:rsidRDefault="00D51AB9">
            <w:pPr>
              <w:pStyle w:val="TableParagraph"/>
              <w:spacing w:before="7" w:line="229" w:lineRule="exact"/>
              <w:ind w:left="254"/>
              <w:jc w:val="left"/>
              <w:rPr>
                <w:sz w:val="20"/>
              </w:rPr>
            </w:pPr>
            <w:r>
              <w:rPr>
                <w:sz w:val="20"/>
              </w:rPr>
              <w:t>85</w:t>
            </w:r>
          </w:p>
        </w:tc>
        <w:tc>
          <w:tcPr>
            <w:tcW w:w="700" w:type="dxa"/>
          </w:tcPr>
          <w:p w14:paraId="7DD12B7C" w14:textId="77777777" w:rsidR="00D6450E" w:rsidRDefault="00D51AB9">
            <w:pPr>
              <w:pStyle w:val="TableParagraph"/>
              <w:spacing w:before="7" w:line="229" w:lineRule="exact"/>
              <w:ind w:left="204"/>
              <w:jc w:val="left"/>
              <w:rPr>
                <w:sz w:val="20"/>
              </w:rPr>
            </w:pPr>
            <w:r>
              <w:rPr>
                <w:sz w:val="20"/>
              </w:rPr>
              <w:t>152</w:t>
            </w:r>
          </w:p>
        </w:tc>
        <w:tc>
          <w:tcPr>
            <w:tcW w:w="698" w:type="dxa"/>
          </w:tcPr>
          <w:p w14:paraId="5C7E3333" w14:textId="77777777" w:rsidR="00D6450E" w:rsidRDefault="00D51AB9">
            <w:pPr>
              <w:pStyle w:val="TableParagraph"/>
              <w:spacing w:before="7" w:line="229" w:lineRule="exact"/>
              <w:ind w:left="168" w:right="138"/>
              <w:rPr>
                <w:sz w:val="20"/>
              </w:rPr>
            </w:pPr>
            <w:r>
              <w:rPr>
                <w:sz w:val="20"/>
              </w:rPr>
              <w:t>15</w:t>
            </w:r>
          </w:p>
        </w:tc>
        <w:tc>
          <w:tcPr>
            <w:tcW w:w="919" w:type="dxa"/>
          </w:tcPr>
          <w:p w14:paraId="707F0ECE" w14:textId="77777777" w:rsidR="00D6450E" w:rsidRDefault="00D51AB9">
            <w:pPr>
              <w:pStyle w:val="TableParagraph"/>
              <w:spacing w:before="5"/>
              <w:ind w:left="143" w:right="115"/>
              <w:rPr>
                <w:sz w:val="20"/>
              </w:rPr>
            </w:pPr>
            <w:r>
              <w:rPr>
                <w:sz w:val="20"/>
              </w:rPr>
              <w:t>208,84</w:t>
            </w:r>
          </w:p>
        </w:tc>
        <w:tc>
          <w:tcPr>
            <w:tcW w:w="819" w:type="dxa"/>
          </w:tcPr>
          <w:p w14:paraId="5567E886" w14:textId="77777777" w:rsidR="00D6450E" w:rsidRDefault="00D51AB9">
            <w:pPr>
              <w:pStyle w:val="TableParagraph"/>
              <w:spacing w:before="5"/>
              <w:ind w:left="171" w:right="140"/>
              <w:rPr>
                <w:sz w:val="20"/>
              </w:rPr>
            </w:pPr>
            <w:r>
              <w:rPr>
                <w:sz w:val="20"/>
              </w:rPr>
              <w:t>89,77</w:t>
            </w:r>
          </w:p>
        </w:tc>
        <w:tc>
          <w:tcPr>
            <w:tcW w:w="819" w:type="dxa"/>
          </w:tcPr>
          <w:p w14:paraId="0E5047E8" w14:textId="77777777" w:rsidR="00D6450E" w:rsidRDefault="00D51AB9">
            <w:pPr>
              <w:pStyle w:val="TableParagraph"/>
              <w:spacing w:before="5"/>
              <w:ind w:left="175" w:right="136"/>
              <w:rPr>
                <w:sz w:val="20"/>
              </w:rPr>
            </w:pPr>
            <w:r>
              <w:rPr>
                <w:sz w:val="20"/>
              </w:rPr>
              <w:t>12,13</w:t>
            </w:r>
          </w:p>
        </w:tc>
        <w:tc>
          <w:tcPr>
            <w:tcW w:w="699" w:type="dxa"/>
          </w:tcPr>
          <w:p w14:paraId="38E33FFC" w14:textId="77777777" w:rsidR="00D6450E" w:rsidRDefault="00D51AB9">
            <w:pPr>
              <w:pStyle w:val="TableParagraph"/>
              <w:spacing w:before="7" w:line="229" w:lineRule="exact"/>
              <w:ind w:left="168" w:right="130"/>
              <w:rPr>
                <w:sz w:val="20"/>
              </w:rPr>
            </w:pPr>
            <w:r>
              <w:rPr>
                <w:sz w:val="20"/>
              </w:rPr>
              <w:t>10</w:t>
            </w:r>
          </w:p>
        </w:tc>
        <w:tc>
          <w:tcPr>
            <w:tcW w:w="699" w:type="dxa"/>
          </w:tcPr>
          <w:p w14:paraId="011A82F0" w14:textId="77777777" w:rsidR="00D6450E" w:rsidRDefault="00D51AB9">
            <w:pPr>
              <w:pStyle w:val="TableParagraph"/>
              <w:spacing w:before="7" w:line="229" w:lineRule="exact"/>
              <w:ind w:left="168" w:right="131"/>
              <w:rPr>
                <w:sz w:val="20"/>
              </w:rPr>
            </w:pPr>
            <w:r>
              <w:rPr>
                <w:sz w:val="20"/>
              </w:rPr>
              <w:t>30</w:t>
            </w:r>
          </w:p>
        </w:tc>
        <w:tc>
          <w:tcPr>
            <w:tcW w:w="920" w:type="dxa"/>
          </w:tcPr>
          <w:p w14:paraId="711DE33D" w14:textId="77777777" w:rsidR="00D6450E" w:rsidRDefault="00D51AB9">
            <w:pPr>
              <w:pStyle w:val="TableParagraph"/>
              <w:spacing w:before="7" w:line="229" w:lineRule="exact"/>
              <w:ind w:left="124" w:right="87"/>
              <w:rPr>
                <w:sz w:val="20"/>
              </w:rPr>
            </w:pPr>
            <w:r>
              <w:rPr>
                <w:sz w:val="20"/>
              </w:rPr>
              <w:t>0,33</w:t>
            </w:r>
          </w:p>
        </w:tc>
        <w:tc>
          <w:tcPr>
            <w:tcW w:w="917" w:type="dxa"/>
          </w:tcPr>
          <w:p w14:paraId="22A381E4" w14:textId="77777777" w:rsidR="00D6450E" w:rsidRDefault="00D51AB9">
            <w:pPr>
              <w:pStyle w:val="TableParagraph"/>
              <w:spacing w:before="5"/>
              <w:ind w:left="201" w:right="163"/>
              <w:rPr>
                <w:sz w:val="20"/>
              </w:rPr>
            </w:pPr>
            <w:r>
              <w:rPr>
                <w:sz w:val="20"/>
              </w:rPr>
              <w:t>92,88</w:t>
            </w:r>
          </w:p>
        </w:tc>
        <w:tc>
          <w:tcPr>
            <w:tcW w:w="598" w:type="dxa"/>
          </w:tcPr>
          <w:p w14:paraId="75BAC80A" w14:textId="77777777" w:rsidR="00D6450E" w:rsidRDefault="00D51AB9">
            <w:pPr>
              <w:pStyle w:val="TableParagraph"/>
              <w:spacing w:before="7" w:line="229" w:lineRule="exact"/>
              <w:ind w:left="45"/>
              <w:rPr>
                <w:sz w:val="20"/>
              </w:rPr>
            </w:pPr>
            <w:r>
              <w:rPr>
                <w:w w:val="96"/>
                <w:sz w:val="20"/>
              </w:rPr>
              <w:t>0</w:t>
            </w:r>
          </w:p>
        </w:tc>
        <w:tc>
          <w:tcPr>
            <w:tcW w:w="920" w:type="dxa"/>
          </w:tcPr>
          <w:p w14:paraId="19991B06" w14:textId="77777777" w:rsidR="00D6450E" w:rsidRDefault="00D51AB9">
            <w:pPr>
              <w:pStyle w:val="TableParagraph"/>
              <w:spacing w:before="7" w:line="229" w:lineRule="exact"/>
              <w:ind w:left="133" w:right="87"/>
              <w:rPr>
                <w:sz w:val="20"/>
              </w:rPr>
            </w:pPr>
            <w:r>
              <w:rPr>
                <w:sz w:val="20"/>
              </w:rPr>
              <w:t>1805,27</w:t>
            </w:r>
          </w:p>
        </w:tc>
      </w:tr>
      <w:tr w:rsidR="00D6450E" w14:paraId="27CB934A" w14:textId="77777777">
        <w:trPr>
          <w:trHeight w:val="254"/>
        </w:trPr>
        <w:tc>
          <w:tcPr>
            <w:tcW w:w="600" w:type="dxa"/>
          </w:tcPr>
          <w:p w14:paraId="3F1F1698" w14:textId="77777777" w:rsidR="00D6450E" w:rsidRDefault="00D51AB9">
            <w:pPr>
              <w:pStyle w:val="TableParagraph"/>
              <w:spacing w:before="5" w:line="229" w:lineRule="exact"/>
              <w:ind w:left="14"/>
              <w:rPr>
                <w:sz w:val="20"/>
              </w:rPr>
            </w:pPr>
            <w:r>
              <w:rPr>
                <w:w w:val="96"/>
                <w:sz w:val="20"/>
              </w:rPr>
              <w:t>1</w:t>
            </w:r>
          </w:p>
        </w:tc>
        <w:tc>
          <w:tcPr>
            <w:tcW w:w="600" w:type="dxa"/>
          </w:tcPr>
          <w:p w14:paraId="26B2A01C" w14:textId="77777777" w:rsidR="00D6450E" w:rsidRDefault="00D51AB9">
            <w:pPr>
              <w:pStyle w:val="TableParagraph"/>
              <w:spacing w:before="5" w:line="229" w:lineRule="exact"/>
              <w:ind w:left="14"/>
              <w:rPr>
                <w:sz w:val="20"/>
              </w:rPr>
            </w:pPr>
            <w:r>
              <w:rPr>
                <w:w w:val="96"/>
                <w:sz w:val="20"/>
              </w:rPr>
              <w:t>2</w:t>
            </w:r>
          </w:p>
        </w:tc>
        <w:tc>
          <w:tcPr>
            <w:tcW w:w="600" w:type="dxa"/>
          </w:tcPr>
          <w:p w14:paraId="2DB51250" w14:textId="77777777" w:rsidR="00D6450E" w:rsidRDefault="00D51AB9">
            <w:pPr>
              <w:pStyle w:val="TableParagraph"/>
              <w:spacing w:before="5" w:line="229" w:lineRule="exact"/>
              <w:ind w:left="14"/>
              <w:rPr>
                <w:sz w:val="20"/>
              </w:rPr>
            </w:pPr>
            <w:r>
              <w:rPr>
                <w:w w:val="96"/>
                <w:sz w:val="20"/>
              </w:rPr>
              <w:t>7</w:t>
            </w:r>
          </w:p>
        </w:tc>
        <w:tc>
          <w:tcPr>
            <w:tcW w:w="600" w:type="dxa"/>
          </w:tcPr>
          <w:p w14:paraId="168C4D20" w14:textId="77777777" w:rsidR="00D6450E" w:rsidRDefault="00D51AB9">
            <w:pPr>
              <w:pStyle w:val="TableParagraph"/>
              <w:spacing w:before="5" w:line="229" w:lineRule="exact"/>
              <w:ind w:left="14"/>
              <w:rPr>
                <w:sz w:val="20"/>
              </w:rPr>
            </w:pPr>
            <w:r>
              <w:rPr>
                <w:w w:val="96"/>
                <w:sz w:val="20"/>
              </w:rPr>
              <w:t>5</w:t>
            </w:r>
          </w:p>
        </w:tc>
        <w:tc>
          <w:tcPr>
            <w:tcW w:w="701" w:type="dxa"/>
          </w:tcPr>
          <w:p w14:paraId="1F7771BC" w14:textId="77777777" w:rsidR="00D6450E" w:rsidRDefault="00D51AB9">
            <w:pPr>
              <w:pStyle w:val="TableParagraph"/>
              <w:spacing w:before="5" w:line="229" w:lineRule="exact"/>
              <w:ind w:left="209" w:right="190"/>
              <w:rPr>
                <w:sz w:val="20"/>
              </w:rPr>
            </w:pPr>
            <w:r>
              <w:rPr>
                <w:sz w:val="20"/>
              </w:rPr>
              <w:t>56</w:t>
            </w:r>
          </w:p>
        </w:tc>
        <w:tc>
          <w:tcPr>
            <w:tcW w:w="698" w:type="dxa"/>
          </w:tcPr>
          <w:p w14:paraId="4452FA1C" w14:textId="77777777" w:rsidR="00D6450E" w:rsidRDefault="00D51AB9">
            <w:pPr>
              <w:pStyle w:val="TableParagraph"/>
              <w:spacing w:before="5" w:line="229" w:lineRule="exact"/>
              <w:ind w:left="254"/>
              <w:jc w:val="left"/>
              <w:rPr>
                <w:sz w:val="20"/>
              </w:rPr>
            </w:pPr>
            <w:r>
              <w:rPr>
                <w:sz w:val="20"/>
              </w:rPr>
              <w:t>70</w:t>
            </w:r>
          </w:p>
        </w:tc>
        <w:tc>
          <w:tcPr>
            <w:tcW w:w="700" w:type="dxa"/>
          </w:tcPr>
          <w:p w14:paraId="3E51E295" w14:textId="77777777" w:rsidR="00D6450E" w:rsidRDefault="00D51AB9">
            <w:pPr>
              <w:pStyle w:val="TableParagraph"/>
              <w:spacing w:before="5" w:line="229" w:lineRule="exact"/>
              <w:ind w:left="204"/>
              <w:jc w:val="left"/>
              <w:rPr>
                <w:sz w:val="20"/>
              </w:rPr>
            </w:pPr>
            <w:r>
              <w:rPr>
                <w:sz w:val="20"/>
              </w:rPr>
              <w:t>135</w:t>
            </w:r>
          </w:p>
        </w:tc>
        <w:tc>
          <w:tcPr>
            <w:tcW w:w="698" w:type="dxa"/>
          </w:tcPr>
          <w:p w14:paraId="666E42DF" w14:textId="77777777" w:rsidR="00D6450E" w:rsidRDefault="00D51AB9">
            <w:pPr>
              <w:pStyle w:val="TableParagraph"/>
              <w:spacing w:before="5" w:line="229" w:lineRule="exact"/>
              <w:ind w:left="168" w:right="138"/>
              <w:rPr>
                <w:sz w:val="20"/>
              </w:rPr>
            </w:pPr>
            <w:r>
              <w:rPr>
                <w:sz w:val="20"/>
              </w:rPr>
              <w:t>20</w:t>
            </w:r>
          </w:p>
        </w:tc>
        <w:tc>
          <w:tcPr>
            <w:tcW w:w="919" w:type="dxa"/>
          </w:tcPr>
          <w:p w14:paraId="2F084F90" w14:textId="77777777" w:rsidR="00D6450E" w:rsidRDefault="00D51AB9">
            <w:pPr>
              <w:pStyle w:val="TableParagraph"/>
              <w:spacing w:before="3"/>
              <w:ind w:left="143" w:right="117"/>
              <w:rPr>
                <w:sz w:val="20"/>
              </w:rPr>
            </w:pPr>
            <w:r>
              <w:rPr>
                <w:sz w:val="20"/>
              </w:rPr>
              <w:t>157,4</w:t>
            </w:r>
          </w:p>
        </w:tc>
        <w:tc>
          <w:tcPr>
            <w:tcW w:w="819" w:type="dxa"/>
          </w:tcPr>
          <w:p w14:paraId="6CE10606" w14:textId="77777777" w:rsidR="00D6450E" w:rsidRDefault="00D51AB9">
            <w:pPr>
              <w:pStyle w:val="TableParagraph"/>
              <w:spacing w:before="3"/>
              <w:ind w:left="171" w:right="140"/>
              <w:rPr>
                <w:sz w:val="20"/>
              </w:rPr>
            </w:pPr>
            <w:r>
              <w:rPr>
                <w:sz w:val="20"/>
              </w:rPr>
              <w:t>60,11</w:t>
            </w:r>
          </w:p>
        </w:tc>
        <w:tc>
          <w:tcPr>
            <w:tcW w:w="819" w:type="dxa"/>
          </w:tcPr>
          <w:p w14:paraId="0FB115A9" w14:textId="77777777" w:rsidR="00D6450E" w:rsidRDefault="00D51AB9">
            <w:pPr>
              <w:pStyle w:val="TableParagraph"/>
              <w:spacing w:before="3"/>
              <w:ind w:left="175" w:right="136"/>
              <w:rPr>
                <w:sz w:val="20"/>
              </w:rPr>
            </w:pPr>
            <w:r>
              <w:rPr>
                <w:sz w:val="20"/>
              </w:rPr>
              <w:t>9,52</w:t>
            </w:r>
          </w:p>
        </w:tc>
        <w:tc>
          <w:tcPr>
            <w:tcW w:w="699" w:type="dxa"/>
          </w:tcPr>
          <w:p w14:paraId="1798A314" w14:textId="77777777" w:rsidR="00D6450E" w:rsidRDefault="00D51AB9">
            <w:pPr>
              <w:pStyle w:val="TableParagraph"/>
              <w:spacing w:before="5" w:line="229" w:lineRule="exact"/>
              <w:ind w:left="168" w:right="130"/>
              <w:rPr>
                <w:sz w:val="20"/>
              </w:rPr>
            </w:pPr>
            <w:r>
              <w:rPr>
                <w:sz w:val="20"/>
              </w:rPr>
              <w:t>40</w:t>
            </w:r>
          </w:p>
        </w:tc>
        <w:tc>
          <w:tcPr>
            <w:tcW w:w="699" w:type="dxa"/>
          </w:tcPr>
          <w:p w14:paraId="55B4EFF6" w14:textId="77777777" w:rsidR="00D6450E" w:rsidRDefault="00D51AB9">
            <w:pPr>
              <w:pStyle w:val="TableParagraph"/>
              <w:spacing w:before="5" w:line="229" w:lineRule="exact"/>
              <w:ind w:left="168" w:right="131"/>
              <w:rPr>
                <w:sz w:val="20"/>
              </w:rPr>
            </w:pPr>
            <w:r>
              <w:rPr>
                <w:sz w:val="20"/>
              </w:rPr>
              <w:t>40</w:t>
            </w:r>
          </w:p>
        </w:tc>
        <w:tc>
          <w:tcPr>
            <w:tcW w:w="920" w:type="dxa"/>
          </w:tcPr>
          <w:p w14:paraId="196684F7" w14:textId="77777777" w:rsidR="00D6450E" w:rsidRDefault="00D51AB9">
            <w:pPr>
              <w:pStyle w:val="TableParagraph"/>
              <w:spacing w:before="5" w:line="229" w:lineRule="exact"/>
              <w:ind w:left="124" w:right="87"/>
              <w:rPr>
                <w:sz w:val="20"/>
              </w:rPr>
            </w:pPr>
            <w:r>
              <w:rPr>
                <w:sz w:val="20"/>
              </w:rPr>
              <w:t>0,29</w:t>
            </w:r>
          </w:p>
        </w:tc>
        <w:tc>
          <w:tcPr>
            <w:tcW w:w="917" w:type="dxa"/>
          </w:tcPr>
          <w:p w14:paraId="0D07ADFB" w14:textId="77777777" w:rsidR="00D6450E" w:rsidRDefault="00D51AB9">
            <w:pPr>
              <w:pStyle w:val="TableParagraph"/>
              <w:spacing w:before="3"/>
              <w:ind w:left="201" w:right="163"/>
              <w:rPr>
                <w:sz w:val="20"/>
              </w:rPr>
            </w:pPr>
            <w:r>
              <w:rPr>
                <w:sz w:val="20"/>
              </w:rPr>
              <w:t>88,28</w:t>
            </w:r>
          </w:p>
        </w:tc>
        <w:tc>
          <w:tcPr>
            <w:tcW w:w="598" w:type="dxa"/>
          </w:tcPr>
          <w:p w14:paraId="7AAA3D23" w14:textId="77777777" w:rsidR="00D6450E" w:rsidRDefault="00D51AB9">
            <w:pPr>
              <w:pStyle w:val="TableParagraph"/>
              <w:spacing w:before="5" w:line="229" w:lineRule="exact"/>
              <w:ind w:left="45"/>
              <w:rPr>
                <w:sz w:val="20"/>
              </w:rPr>
            </w:pPr>
            <w:r>
              <w:rPr>
                <w:w w:val="96"/>
                <w:sz w:val="20"/>
              </w:rPr>
              <w:t>0</w:t>
            </w:r>
          </w:p>
        </w:tc>
        <w:tc>
          <w:tcPr>
            <w:tcW w:w="920" w:type="dxa"/>
          </w:tcPr>
          <w:p w14:paraId="6FF86870" w14:textId="77777777" w:rsidR="00D6450E" w:rsidRDefault="00D51AB9">
            <w:pPr>
              <w:pStyle w:val="TableParagraph"/>
              <w:spacing w:before="5" w:line="229" w:lineRule="exact"/>
              <w:ind w:left="133" w:right="87"/>
              <w:rPr>
                <w:sz w:val="20"/>
              </w:rPr>
            </w:pPr>
            <w:r>
              <w:rPr>
                <w:sz w:val="20"/>
              </w:rPr>
              <w:t>2115,26</w:t>
            </w:r>
          </w:p>
        </w:tc>
      </w:tr>
      <w:tr w:rsidR="00D6450E" w14:paraId="73EB0401" w14:textId="77777777">
        <w:trPr>
          <w:trHeight w:val="254"/>
        </w:trPr>
        <w:tc>
          <w:tcPr>
            <w:tcW w:w="600" w:type="dxa"/>
          </w:tcPr>
          <w:p w14:paraId="47DE4870" w14:textId="77777777" w:rsidR="00D6450E" w:rsidRDefault="00D51AB9">
            <w:pPr>
              <w:pStyle w:val="TableParagraph"/>
              <w:spacing w:before="7" w:line="227" w:lineRule="exact"/>
              <w:ind w:left="14"/>
              <w:rPr>
                <w:sz w:val="20"/>
              </w:rPr>
            </w:pPr>
            <w:r>
              <w:rPr>
                <w:w w:val="96"/>
                <w:sz w:val="20"/>
              </w:rPr>
              <w:t>1</w:t>
            </w:r>
          </w:p>
        </w:tc>
        <w:tc>
          <w:tcPr>
            <w:tcW w:w="600" w:type="dxa"/>
          </w:tcPr>
          <w:p w14:paraId="358DC043" w14:textId="77777777" w:rsidR="00D6450E" w:rsidRDefault="00D51AB9">
            <w:pPr>
              <w:pStyle w:val="TableParagraph"/>
              <w:spacing w:before="7" w:line="227" w:lineRule="exact"/>
              <w:ind w:left="14"/>
              <w:rPr>
                <w:sz w:val="20"/>
              </w:rPr>
            </w:pPr>
            <w:r>
              <w:rPr>
                <w:w w:val="96"/>
                <w:sz w:val="20"/>
              </w:rPr>
              <w:t>2</w:t>
            </w:r>
          </w:p>
        </w:tc>
        <w:tc>
          <w:tcPr>
            <w:tcW w:w="600" w:type="dxa"/>
          </w:tcPr>
          <w:p w14:paraId="1A15A06F" w14:textId="77777777" w:rsidR="00D6450E" w:rsidRDefault="00D51AB9">
            <w:pPr>
              <w:pStyle w:val="TableParagraph"/>
              <w:spacing w:before="7" w:line="227" w:lineRule="exact"/>
              <w:ind w:left="14"/>
              <w:rPr>
                <w:sz w:val="20"/>
              </w:rPr>
            </w:pPr>
            <w:r>
              <w:rPr>
                <w:w w:val="96"/>
                <w:sz w:val="20"/>
              </w:rPr>
              <w:t>8</w:t>
            </w:r>
          </w:p>
        </w:tc>
        <w:tc>
          <w:tcPr>
            <w:tcW w:w="600" w:type="dxa"/>
          </w:tcPr>
          <w:p w14:paraId="4AB890D9" w14:textId="77777777" w:rsidR="00D6450E" w:rsidRDefault="00D51AB9">
            <w:pPr>
              <w:pStyle w:val="TableParagraph"/>
              <w:spacing w:before="7" w:line="227" w:lineRule="exact"/>
              <w:ind w:left="14"/>
              <w:rPr>
                <w:sz w:val="20"/>
              </w:rPr>
            </w:pPr>
            <w:r>
              <w:rPr>
                <w:w w:val="96"/>
                <w:sz w:val="20"/>
              </w:rPr>
              <w:t>4</w:t>
            </w:r>
          </w:p>
        </w:tc>
        <w:tc>
          <w:tcPr>
            <w:tcW w:w="701" w:type="dxa"/>
          </w:tcPr>
          <w:p w14:paraId="2599BC76" w14:textId="77777777" w:rsidR="00D6450E" w:rsidRDefault="00D51AB9">
            <w:pPr>
              <w:pStyle w:val="TableParagraph"/>
              <w:spacing w:before="7" w:line="227" w:lineRule="exact"/>
              <w:ind w:left="209" w:right="190"/>
              <w:rPr>
                <w:sz w:val="20"/>
              </w:rPr>
            </w:pPr>
            <w:r>
              <w:rPr>
                <w:sz w:val="20"/>
              </w:rPr>
              <w:t>47</w:t>
            </w:r>
          </w:p>
        </w:tc>
        <w:tc>
          <w:tcPr>
            <w:tcW w:w="698" w:type="dxa"/>
          </w:tcPr>
          <w:p w14:paraId="15DFB65D" w14:textId="77777777" w:rsidR="00D6450E" w:rsidRDefault="00D51AB9">
            <w:pPr>
              <w:pStyle w:val="TableParagraph"/>
              <w:spacing w:before="7" w:line="227" w:lineRule="exact"/>
              <w:ind w:left="254"/>
              <w:jc w:val="left"/>
              <w:rPr>
                <w:sz w:val="20"/>
              </w:rPr>
            </w:pPr>
            <w:r>
              <w:rPr>
                <w:sz w:val="20"/>
              </w:rPr>
              <w:t>60</w:t>
            </w:r>
          </w:p>
        </w:tc>
        <w:tc>
          <w:tcPr>
            <w:tcW w:w="700" w:type="dxa"/>
          </w:tcPr>
          <w:p w14:paraId="4263C9CE" w14:textId="77777777" w:rsidR="00D6450E" w:rsidRDefault="00D51AB9">
            <w:pPr>
              <w:pStyle w:val="TableParagraph"/>
              <w:spacing w:before="7" w:line="227" w:lineRule="exact"/>
              <w:ind w:left="204"/>
              <w:jc w:val="left"/>
              <w:rPr>
                <w:sz w:val="20"/>
              </w:rPr>
            </w:pPr>
            <w:r>
              <w:rPr>
                <w:sz w:val="20"/>
              </w:rPr>
              <w:t>119</w:t>
            </w:r>
          </w:p>
        </w:tc>
        <w:tc>
          <w:tcPr>
            <w:tcW w:w="698" w:type="dxa"/>
          </w:tcPr>
          <w:p w14:paraId="0941AA46" w14:textId="77777777" w:rsidR="00D6450E" w:rsidRDefault="00D51AB9">
            <w:pPr>
              <w:pStyle w:val="TableParagraph"/>
              <w:spacing w:before="7" w:line="227" w:lineRule="exact"/>
              <w:ind w:left="168" w:right="138"/>
              <w:rPr>
                <w:sz w:val="20"/>
              </w:rPr>
            </w:pPr>
            <w:r>
              <w:rPr>
                <w:sz w:val="20"/>
              </w:rPr>
              <w:t>19</w:t>
            </w:r>
          </w:p>
        </w:tc>
        <w:tc>
          <w:tcPr>
            <w:tcW w:w="919" w:type="dxa"/>
          </w:tcPr>
          <w:p w14:paraId="372DE904" w14:textId="77777777" w:rsidR="00D6450E" w:rsidRDefault="00D51AB9">
            <w:pPr>
              <w:pStyle w:val="TableParagraph"/>
              <w:spacing w:before="5" w:line="229" w:lineRule="exact"/>
              <w:ind w:left="143" w:right="115"/>
              <w:rPr>
                <w:sz w:val="20"/>
              </w:rPr>
            </w:pPr>
            <w:r>
              <w:rPr>
                <w:sz w:val="20"/>
              </w:rPr>
              <w:t>112,86</w:t>
            </w:r>
          </w:p>
        </w:tc>
        <w:tc>
          <w:tcPr>
            <w:tcW w:w="819" w:type="dxa"/>
          </w:tcPr>
          <w:p w14:paraId="77511105" w14:textId="77777777" w:rsidR="00D6450E" w:rsidRDefault="00D51AB9">
            <w:pPr>
              <w:pStyle w:val="TableParagraph"/>
              <w:spacing w:before="5" w:line="229" w:lineRule="exact"/>
              <w:ind w:left="171" w:right="140"/>
              <w:rPr>
                <w:sz w:val="20"/>
              </w:rPr>
            </w:pPr>
            <w:r>
              <w:rPr>
                <w:sz w:val="20"/>
              </w:rPr>
              <w:t>45,28</w:t>
            </w:r>
          </w:p>
        </w:tc>
        <w:tc>
          <w:tcPr>
            <w:tcW w:w="819" w:type="dxa"/>
          </w:tcPr>
          <w:p w14:paraId="7C06F376" w14:textId="77777777" w:rsidR="00D6450E" w:rsidRDefault="00D51AB9">
            <w:pPr>
              <w:pStyle w:val="TableParagraph"/>
              <w:spacing w:before="5" w:line="229" w:lineRule="exact"/>
              <w:ind w:left="175" w:right="136"/>
              <w:rPr>
                <w:sz w:val="20"/>
              </w:rPr>
            </w:pPr>
            <w:r>
              <w:rPr>
                <w:sz w:val="20"/>
              </w:rPr>
              <w:t>6,66</w:t>
            </w:r>
          </w:p>
        </w:tc>
        <w:tc>
          <w:tcPr>
            <w:tcW w:w="699" w:type="dxa"/>
          </w:tcPr>
          <w:p w14:paraId="31B6DF71" w14:textId="77777777" w:rsidR="00D6450E" w:rsidRDefault="00D51AB9">
            <w:pPr>
              <w:pStyle w:val="TableParagraph"/>
              <w:spacing w:before="7" w:line="227" w:lineRule="exact"/>
              <w:ind w:left="168" w:right="130"/>
              <w:rPr>
                <w:sz w:val="20"/>
              </w:rPr>
            </w:pPr>
            <w:r>
              <w:rPr>
                <w:sz w:val="20"/>
              </w:rPr>
              <w:t>10</w:t>
            </w:r>
          </w:p>
        </w:tc>
        <w:tc>
          <w:tcPr>
            <w:tcW w:w="699" w:type="dxa"/>
          </w:tcPr>
          <w:p w14:paraId="4FA6C957" w14:textId="77777777" w:rsidR="00D6450E" w:rsidRDefault="00D51AB9">
            <w:pPr>
              <w:pStyle w:val="TableParagraph"/>
              <w:spacing w:before="7" w:line="227" w:lineRule="exact"/>
              <w:ind w:left="168" w:right="131"/>
              <w:rPr>
                <w:sz w:val="20"/>
              </w:rPr>
            </w:pPr>
            <w:r>
              <w:rPr>
                <w:sz w:val="20"/>
              </w:rPr>
              <w:t>10</w:t>
            </w:r>
          </w:p>
        </w:tc>
        <w:tc>
          <w:tcPr>
            <w:tcW w:w="920" w:type="dxa"/>
          </w:tcPr>
          <w:p w14:paraId="4C86FFE6" w14:textId="77777777" w:rsidR="00D6450E" w:rsidRDefault="00D51AB9">
            <w:pPr>
              <w:pStyle w:val="TableParagraph"/>
              <w:spacing w:before="7" w:line="227" w:lineRule="exact"/>
              <w:ind w:left="124" w:right="87"/>
              <w:rPr>
                <w:sz w:val="20"/>
              </w:rPr>
            </w:pPr>
            <w:r>
              <w:rPr>
                <w:sz w:val="20"/>
              </w:rPr>
              <w:t>2,77</w:t>
            </w:r>
          </w:p>
        </w:tc>
        <w:tc>
          <w:tcPr>
            <w:tcW w:w="917" w:type="dxa"/>
          </w:tcPr>
          <w:p w14:paraId="7213E69B" w14:textId="77777777" w:rsidR="00D6450E" w:rsidRDefault="00D51AB9">
            <w:pPr>
              <w:pStyle w:val="TableParagraph"/>
              <w:spacing w:before="5" w:line="229" w:lineRule="exact"/>
              <w:ind w:left="201" w:right="163"/>
              <w:rPr>
                <w:sz w:val="20"/>
              </w:rPr>
            </w:pPr>
            <w:r>
              <w:rPr>
                <w:sz w:val="20"/>
              </w:rPr>
              <w:t>79,38</w:t>
            </w:r>
          </w:p>
        </w:tc>
        <w:tc>
          <w:tcPr>
            <w:tcW w:w="598" w:type="dxa"/>
          </w:tcPr>
          <w:p w14:paraId="0082B02A" w14:textId="77777777" w:rsidR="00D6450E" w:rsidRDefault="00D51AB9">
            <w:pPr>
              <w:pStyle w:val="TableParagraph"/>
              <w:spacing w:before="7" w:line="227" w:lineRule="exact"/>
              <w:ind w:left="45"/>
              <w:rPr>
                <w:sz w:val="20"/>
              </w:rPr>
            </w:pPr>
            <w:r>
              <w:rPr>
                <w:w w:val="96"/>
                <w:sz w:val="20"/>
              </w:rPr>
              <w:t>0</w:t>
            </w:r>
          </w:p>
        </w:tc>
        <w:tc>
          <w:tcPr>
            <w:tcW w:w="920" w:type="dxa"/>
          </w:tcPr>
          <w:p w14:paraId="30ACE572" w14:textId="77777777" w:rsidR="00D6450E" w:rsidRDefault="00D51AB9">
            <w:pPr>
              <w:pStyle w:val="TableParagraph"/>
              <w:spacing w:before="7" w:line="227" w:lineRule="exact"/>
              <w:ind w:left="133" w:right="87"/>
              <w:rPr>
                <w:sz w:val="20"/>
              </w:rPr>
            </w:pPr>
            <w:r>
              <w:rPr>
                <w:sz w:val="20"/>
              </w:rPr>
              <w:t>1344,28</w:t>
            </w:r>
          </w:p>
        </w:tc>
      </w:tr>
      <w:tr w:rsidR="00D6450E" w14:paraId="6B0D2631" w14:textId="77777777">
        <w:trPr>
          <w:trHeight w:val="253"/>
        </w:trPr>
        <w:tc>
          <w:tcPr>
            <w:tcW w:w="600" w:type="dxa"/>
          </w:tcPr>
          <w:p w14:paraId="1A058B8C" w14:textId="77777777" w:rsidR="00D6450E" w:rsidRDefault="00D51AB9">
            <w:pPr>
              <w:pStyle w:val="TableParagraph"/>
              <w:spacing w:before="7" w:line="227" w:lineRule="exact"/>
              <w:ind w:left="14"/>
              <w:rPr>
                <w:sz w:val="20"/>
              </w:rPr>
            </w:pPr>
            <w:r>
              <w:rPr>
                <w:w w:val="96"/>
                <w:sz w:val="20"/>
              </w:rPr>
              <w:t>1</w:t>
            </w:r>
          </w:p>
        </w:tc>
        <w:tc>
          <w:tcPr>
            <w:tcW w:w="600" w:type="dxa"/>
          </w:tcPr>
          <w:p w14:paraId="61C72863" w14:textId="77777777" w:rsidR="00D6450E" w:rsidRDefault="00D51AB9">
            <w:pPr>
              <w:pStyle w:val="TableParagraph"/>
              <w:spacing w:before="7" w:line="227" w:lineRule="exact"/>
              <w:ind w:left="14"/>
              <w:rPr>
                <w:sz w:val="20"/>
              </w:rPr>
            </w:pPr>
            <w:r>
              <w:rPr>
                <w:w w:val="96"/>
                <w:sz w:val="20"/>
              </w:rPr>
              <w:t>2</w:t>
            </w:r>
          </w:p>
        </w:tc>
        <w:tc>
          <w:tcPr>
            <w:tcW w:w="600" w:type="dxa"/>
          </w:tcPr>
          <w:p w14:paraId="30655673" w14:textId="77777777" w:rsidR="00D6450E" w:rsidRDefault="00D51AB9">
            <w:pPr>
              <w:pStyle w:val="TableParagraph"/>
              <w:spacing w:before="7" w:line="227" w:lineRule="exact"/>
              <w:ind w:left="14"/>
              <w:rPr>
                <w:sz w:val="20"/>
              </w:rPr>
            </w:pPr>
            <w:r>
              <w:rPr>
                <w:w w:val="96"/>
                <w:sz w:val="20"/>
              </w:rPr>
              <w:t>9</w:t>
            </w:r>
          </w:p>
        </w:tc>
        <w:tc>
          <w:tcPr>
            <w:tcW w:w="600" w:type="dxa"/>
          </w:tcPr>
          <w:p w14:paraId="3AB2569D" w14:textId="77777777" w:rsidR="00D6450E" w:rsidRDefault="00D51AB9">
            <w:pPr>
              <w:pStyle w:val="TableParagraph"/>
              <w:spacing w:before="7" w:line="227" w:lineRule="exact"/>
              <w:ind w:left="14"/>
              <w:rPr>
                <w:sz w:val="20"/>
              </w:rPr>
            </w:pPr>
            <w:r>
              <w:rPr>
                <w:w w:val="96"/>
                <w:sz w:val="20"/>
              </w:rPr>
              <w:t>4</w:t>
            </w:r>
          </w:p>
        </w:tc>
        <w:tc>
          <w:tcPr>
            <w:tcW w:w="701" w:type="dxa"/>
          </w:tcPr>
          <w:p w14:paraId="66B1A0E5" w14:textId="77777777" w:rsidR="00D6450E" w:rsidRDefault="00D51AB9">
            <w:pPr>
              <w:pStyle w:val="TableParagraph"/>
              <w:spacing w:before="7" w:line="227" w:lineRule="exact"/>
              <w:ind w:left="209" w:right="190"/>
              <w:rPr>
                <w:sz w:val="20"/>
              </w:rPr>
            </w:pPr>
            <w:r>
              <w:rPr>
                <w:sz w:val="20"/>
              </w:rPr>
              <w:t>47</w:t>
            </w:r>
          </w:p>
        </w:tc>
        <w:tc>
          <w:tcPr>
            <w:tcW w:w="698" w:type="dxa"/>
          </w:tcPr>
          <w:p w14:paraId="4776658E" w14:textId="77777777" w:rsidR="00D6450E" w:rsidRDefault="00D51AB9">
            <w:pPr>
              <w:pStyle w:val="TableParagraph"/>
              <w:spacing w:before="7" w:line="227" w:lineRule="exact"/>
              <w:ind w:left="254"/>
              <w:jc w:val="left"/>
              <w:rPr>
                <w:sz w:val="20"/>
              </w:rPr>
            </w:pPr>
            <w:r>
              <w:rPr>
                <w:sz w:val="20"/>
              </w:rPr>
              <w:t>62</w:t>
            </w:r>
          </w:p>
        </w:tc>
        <w:tc>
          <w:tcPr>
            <w:tcW w:w="700" w:type="dxa"/>
          </w:tcPr>
          <w:p w14:paraId="2422D5CC" w14:textId="77777777" w:rsidR="00D6450E" w:rsidRDefault="00D51AB9">
            <w:pPr>
              <w:pStyle w:val="TableParagraph"/>
              <w:spacing w:before="7" w:line="227" w:lineRule="exact"/>
              <w:ind w:left="204"/>
              <w:jc w:val="left"/>
              <w:rPr>
                <w:sz w:val="20"/>
              </w:rPr>
            </w:pPr>
            <w:r>
              <w:rPr>
                <w:sz w:val="20"/>
              </w:rPr>
              <w:t>115</w:t>
            </w:r>
          </w:p>
        </w:tc>
        <w:tc>
          <w:tcPr>
            <w:tcW w:w="698" w:type="dxa"/>
          </w:tcPr>
          <w:p w14:paraId="6770CB73" w14:textId="77777777" w:rsidR="00D6450E" w:rsidRDefault="00D51AB9">
            <w:pPr>
              <w:pStyle w:val="TableParagraph"/>
              <w:spacing w:before="7" w:line="227" w:lineRule="exact"/>
              <w:ind w:left="168" w:right="138"/>
              <w:rPr>
                <w:sz w:val="20"/>
              </w:rPr>
            </w:pPr>
            <w:r>
              <w:rPr>
                <w:sz w:val="20"/>
              </w:rPr>
              <w:t>14</w:t>
            </w:r>
          </w:p>
        </w:tc>
        <w:tc>
          <w:tcPr>
            <w:tcW w:w="919" w:type="dxa"/>
          </w:tcPr>
          <w:p w14:paraId="6D39DA89" w14:textId="77777777" w:rsidR="00D6450E" w:rsidRDefault="00D51AB9">
            <w:pPr>
              <w:pStyle w:val="TableParagraph"/>
              <w:spacing w:before="5" w:line="229" w:lineRule="exact"/>
              <w:ind w:left="143" w:right="115"/>
              <w:rPr>
                <w:sz w:val="20"/>
              </w:rPr>
            </w:pPr>
            <w:r>
              <w:rPr>
                <w:sz w:val="20"/>
              </w:rPr>
              <w:t>109,32</w:t>
            </w:r>
          </w:p>
        </w:tc>
        <w:tc>
          <w:tcPr>
            <w:tcW w:w="819" w:type="dxa"/>
          </w:tcPr>
          <w:p w14:paraId="5F8198DA" w14:textId="77777777" w:rsidR="00D6450E" w:rsidRDefault="00D51AB9">
            <w:pPr>
              <w:pStyle w:val="TableParagraph"/>
              <w:spacing w:before="5" w:line="229" w:lineRule="exact"/>
              <w:ind w:left="171" w:right="140"/>
              <w:rPr>
                <w:sz w:val="20"/>
              </w:rPr>
            </w:pPr>
            <w:r>
              <w:rPr>
                <w:sz w:val="20"/>
              </w:rPr>
              <w:t>45,35</w:t>
            </w:r>
          </w:p>
        </w:tc>
        <w:tc>
          <w:tcPr>
            <w:tcW w:w="819" w:type="dxa"/>
          </w:tcPr>
          <w:p w14:paraId="09D1D05F" w14:textId="77777777" w:rsidR="00D6450E" w:rsidRDefault="00D51AB9">
            <w:pPr>
              <w:pStyle w:val="TableParagraph"/>
              <w:spacing w:before="5" w:line="229" w:lineRule="exact"/>
              <w:ind w:left="175" w:right="136"/>
              <w:rPr>
                <w:sz w:val="20"/>
              </w:rPr>
            </w:pPr>
            <w:r>
              <w:rPr>
                <w:sz w:val="20"/>
              </w:rPr>
              <w:t>6,75</w:t>
            </w:r>
          </w:p>
        </w:tc>
        <w:tc>
          <w:tcPr>
            <w:tcW w:w="699" w:type="dxa"/>
          </w:tcPr>
          <w:p w14:paraId="51337293" w14:textId="77777777" w:rsidR="00D6450E" w:rsidRDefault="00D51AB9">
            <w:pPr>
              <w:pStyle w:val="TableParagraph"/>
              <w:spacing w:before="7" w:line="227" w:lineRule="exact"/>
              <w:ind w:left="29"/>
              <w:rPr>
                <w:sz w:val="20"/>
              </w:rPr>
            </w:pPr>
            <w:r>
              <w:rPr>
                <w:w w:val="96"/>
                <w:sz w:val="20"/>
              </w:rPr>
              <w:t>0</w:t>
            </w:r>
          </w:p>
        </w:tc>
        <w:tc>
          <w:tcPr>
            <w:tcW w:w="699" w:type="dxa"/>
          </w:tcPr>
          <w:p w14:paraId="3DBF55BB" w14:textId="77777777" w:rsidR="00D6450E" w:rsidRDefault="00D51AB9">
            <w:pPr>
              <w:pStyle w:val="TableParagraph"/>
              <w:spacing w:before="7" w:line="227" w:lineRule="exact"/>
              <w:ind w:left="32"/>
              <w:rPr>
                <w:sz w:val="20"/>
              </w:rPr>
            </w:pPr>
            <w:r>
              <w:rPr>
                <w:w w:val="96"/>
                <w:sz w:val="20"/>
              </w:rPr>
              <w:t>0</w:t>
            </w:r>
          </w:p>
        </w:tc>
        <w:tc>
          <w:tcPr>
            <w:tcW w:w="920" w:type="dxa"/>
          </w:tcPr>
          <w:p w14:paraId="7048C916" w14:textId="77777777" w:rsidR="00D6450E" w:rsidRDefault="00D51AB9">
            <w:pPr>
              <w:pStyle w:val="TableParagraph"/>
              <w:spacing w:before="7" w:line="227" w:lineRule="exact"/>
              <w:ind w:left="124" w:right="87"/>
              <w:rPr>
                <w:sz w:val="20"/>
              </w:rPr>
            </w:pPr>
            <w:r>
              <w:rPr>
                <w:sz w:val="20"/>
              </w:rPr>
              <w:t>3,00</w:t>
            </w:r>
          </w:p>
        </w:tc>
        <w:tc>
          <w:tcPr>
            <w:tcW w:w="917" w:type="dxa"/>
          </w:tcPr>
          <w:p w14:paraId="33574F3F" w14:textId="77777777" w:rsidR="00D6450E" w:rsidRDefault="00D51AB9">
            <w:pPr>
              <w:pStyle w:val="TableParagraph"/>
              <w:spacing w:before="5" w:line="229" w:lineRule="exact"/>
              <w:ind w:left="201" w:right="163"/>
              <w:rPr>
                <w:sz w:val="20"/>
              </w:rPr>
            </w:pPr>
            <w:r>
              <w:rPr>
                <w:sz w:val="20"/>
              </w:rPr>
              <w:t>81,80</w:t>
            </w:r>
          </w:p>
        </w:tc>
        <w:tc>
          <w:tcPr>
            <w:tcW w:w="598" w:type="dxa"/>
          </w:tcPr>
          <w:p w14:paraId="37880046" w14:textId="77777777" w:rsidR="00D6450E" w:rsidRDefault="00D51AB9">
            <w:pPr>
              <w:pStyle w:val="TableParagraph"/>
              <w:spacing w:before="7" w:line="227" w:lineRule="exact"/>
              <w:ind w:left="123" w:right="78"/>
              <w:rPr>
                <w:sz w:val="20"/>
              </w:rPr>
            </w:pPr>
            <w:r>
              <w:rPr>
                <w:sz w:val="20"/>
              </w:rPr>
              <w:t>6,7</w:t>
            </w:r>
          </w:p>
        </w:tc>
        <w:tc>
          <w:tcPr>
            <w:tcW w:w="920" w:type="dxa"/>
          </w:tcPr>
          <w:p w14:paraId="777F55D8" w14:textId="77777777" w:rsidR="00D6450E" w:rsidRDefault="00D51AB9">
            <w:pPr>
              <w:pStyle w:val="TableParagraph"/>
              <w:spacing w:before="7" w:line="227" w:lineRule="exact"/>
              <w:ind w:left="133" w:right="87"/>
              <w:rPr>
                <w:sz w:val="20"/>
              </w:rPr>
            </w:pPr>
            <w:r>
              <w:rPr>
                <w:sz w:val="20"/>
              </w:rPr>
              <w:t>1324,07</w:t>
            </w:r>
          </w:p>
        </w:tc>
      </w:tr>
      <w:tr w:rsidR="00D6450E" w14:paraId="1DB99CD3" w14:textId="77777777">
        <w:trPr>
          <w:trHeight w:val="254"/>
        </w:trPr>
        <w:tc>
          <w:tcPr>
            <w:tcW w:w="600" w:type="dxa"/>
          </w:tcPr>
          <w:p w14:paraId="727F2733" w14:textId="77777777" w:rsidR="00D6450E" w:rsidRDefault="00D51AB9">
            <w:pPr>
              <w:pStyle w:val="TableParagraph"/>
              <w:spacing w:before="5" w:line="229" w:lineRule="exact"/>
              <w:ind w:left="14"/>
              <w:rPr>
                <w:sz w:val="20"/>
              </w:rPr>
            </w:pPr>
            <w:r>
              <w:rPr>
                <w:w w:val="96"/>
                <w:sz w:val="20"/>
              </w:rPr>
              <w:t>1</w:t>
            </w:r>
          </w:p>
        </w:tc>
        <w:tc>
          <w:tcPr>
            <w:tcW w:w="600" w:type="dxa"/>
          </w:tcPr>
          <w:p w14:paraId="130FC40B" w14:textId="77777777" w:rsidR="00D6450E" w:rsidRDefault="00D51AB9">
            <w:pPr>
              <w:pStyle w:val="TableParagraph"/>
              <w:spacing w:before="5" w:line="229" w:lineRule="exact"/>
              <w:ind w:left="14"/>
              <w:rPr>
                <w:sz w:val="20"/>
              </w:rPr>
            </w:pPr>
            <w:r>
              <w:rPr>
                <w:w w:val="96"/>
                <w:sz w:val="20"/>
              </w:rPr>
              <w:t>3</w:t>
            </w:r>
          </w:p>
        </w:tc>
        <w:tc>
          <w:tcPr>
            <w:tcW w:w="600" w:type="dxa"/>
          </w:tcPr>
          <w:p w14:paraId="5EE09EDB" w14:textId="77777777" w:rsidR="00D6450E" w:rsidRDefault="00D51AB9">
            <w:pPr>
              <w:pStyle w:val="TableParagraph"/>
              <w:spacing w:before="5" w:line="229" w:lineRule="exact"/>
              <w:ind w:left="14"/>
              <w:rPr>
                <w:sz w:val="20"/>
              </w:rPr>
            </w:pPr>
            <w:r>
              <w:rPr>
                <w:w w:val="96"/>
                <w:sz w:val="20"/>
              </w:rPr>
              <w:t>1</w:t>
            </w:r>
          </w:p>
        </w:tc>
        <w:tc>
          <w:tcPr>
            <w:tcW w:w="600" w:type="dxa"/>
          </w:tcPr>
          <w:p w14:paraId="6A3B0E9F" w14:textId="77777777" w:rsidR="00D6450E" w:rsidRDefault="00D51AB9">
            <w:pPr>
              <w:pStyle w:val="TableParagraph"/>
              <w:spacing w:before="5" w:line="229" w:lineRule="exact"/>
              <w:ind w:left="14"/>
              <w:rPr>
                <w:sz w:val="20"/>
              </w:rPr>
            </w:pPr>
            <w:r>
              <w:rPr>
                <w:w w:val="96"/>
                <w:sz w:val="20"/>
              </w:rPr>
              <w:t>6</w:t>
            </w:r>
          </w:p>
        </w:tc>
        <w:tc>
          <w:tcPr>
            <w:tcW w:w="701" w:type="dxa"/>
          </w:tcPr>
          <w:p w14:paraId="76ACEC82" w14:textId="77777777" w:rsidR="00D6450E" w:rsidRDefault="00D51AB9">
            <w:pPr>
              <w:pStyle w:val="TableParagraph"/>
              <w:spacing w:before="5" w:line="229" w:lineRule="exact"/>
              <w:ind w:left="209" w:right="190"/>
              <w:rPr>
                <w:sz w:val="20"/>
              </w:rPr>
            </w:pPr>
            <w:r>
              <w:rPr>
                <w:sz w:val="20"/>
              </w:rPr>
              <w:t>54</w:t>
            </w:r>
          </w:p>
        </w:tc>
        <w:tc>
          <w:tcPr>
            <w:tcW w:w="698" w:type="dxa"/>
          </w:tcPr>
          <w:p w14:paraId="62FA3601" w14:textId="77777777" w:rsidR="00D6450E" w:rsidRDefault="00D51AB9">
            <w:pPr>
              <w:pStyle w:val="TableParagraph"/>
              <w:spacing w:before="5" w:line="229" w:lineRule="exact"/>
              <w:ind w:left="254"/>
              <w:jc w:val="left"/>
              <w:rPr>
                <w:sz w:val="20"/>
              </w:rPr>
            </w:pPr>
            <w:r>
              <w:rPr>
                <w:sz w:val="20"/>
              </w:rPr>
              <w:t>72</w:t>
            </w:r>
          </w:p>
        </w:tc>
        <w:tc>
          <w:tcPr>
            <w:tcW w:w="700" w:type="dxa"/>
          </w:tcPr>
          <w:p w14:paraId="33F6AB17" w14:textId="77777777" w:rsidR="00D6450E" w:rsidRDefault="00D51AB9">
            <w:pPr>
              <w:pStyle w:val="TableParagraph"/>
              <w:spacing w:before="5" w:line="229" w:lineRule="exact"/>
              <w:ind w:left="204"/>
              <w:jc w:val="left"/>
              <w:rPr>
                <w:sz w:val="20"/>
              </w:rPr>
            </w:pPr>
            <w:r>
              <w:rPr>
                <w:sz w:val="20"/>
              </w:rPr>
              <w:t>130</w:t>
            </w:r>
          </w:p>
        </w:tc>
        <w:tc>
          <w:tcPr>
            <w:tcW w:w="698" w:type="dxa"/>
          </w:tcPr>
          <w:p w14:paraId="190E6C52" w14:textId="77777777" w:rsidR="00D6450E" w:rsidRDefault="00D51AB9">
            <w:pPr>
              <w:pStyle w:val="TableParagraph"/>
              <w:spacing w:before="5" w:line="229" w:lineRule="exact"/>
              <w:ind w:left="168" w:right="138"/>
              <w:rPr>
                <w:sz w:val="20"/>
              </w:rPr>
            </w:pPr>
            <w:r>
              <w:rPr>
                <w:sz w:val="20"/>
              </w:rPr>
              <w:t>18</w:t>
            </w:r>
          </w:p>
        </w:tc>
        <w:tc>
          <w:tcPr>
            <w:tcW w:w="919" w:type="dxa"/>
          </w:tcPr>
          <w:p w14:paraId="595E4CE5" w14:textId="77777777" w:rsidR="00D6450E" w:rsidRDefault="00D51AB9">
            <w:pPr>
              <w:pStyle w:val="TableParagraph"/>
              <w:spacing w:before="2"/>
              <w:ind w:left="143" w:right="115"/>
              <w:rPr>
                <w:sz w:val="20"/>
              </w:rPr>
            </w:pPr>
            <w:r>
              <w:rPr>
                <w:sz w:val="20"/>
              </w:rPr>
              <w:t>145,12</w:t>
            </w:r>
          </w:p>
        </w:tc>
        <w:tc>
          <w:tcPr>
            <w:tcW w:w="819" w:type="dxa"/>
          </w:tcPr>
          <w:p w14:paraId="11B8D57F" w14:textId="77777777" w:rsidR="00D6450E" w:rsidRDefault="00D51AB9">
            <w:pPr>
              <w:pStyle w:val="TableParagraph"/>
              <w:spacing w:before="2"/>
              <w:ind w:left="171" w:right="140"/>
              <w:rPr>
                <w:sz w:val="20"/>
              </w:rPr>
            </w:pPr>
            <w:r>
              <w:rPr>
                <w:sz w:val="20"/>
              </w:rPr>
              <w:t>53,19</w:t>
            </w:r>
          </w:p>
        </w:tc>
        <w:tc>
          <w:tcPr>
            <w:tcW w:w="819" w:type="dxa"/>
          </w:tcPr>
          <w:p w14:paraId="7AE3169D" w14:textId="77777777" w:rsidR="00D6450E" w:rsidRDefault="00D51AB9">
            <w:pPr>
              <w:pStyle w:val="TableParagraph"/>
              <w:spacing w:before="2"/>
              <w:ind w:left="175" w:right="136"/>
              <w:rPr>
                <w:sz w:val="20"/>
              </w:rPr>
            </w:pPr>
            <w:r>
              <w:rPr>
                <w:sz w:val="20"/>
              </w:rPr>
              <w:t>7,16</w:t>
            </w:r>
          </w:p>
        </w:tc>
        <w:tc>
          <w:tcPr>
            <w:tcW w:w="699" w:type="dxa"/>
          </w:tcPr>
          <w:p w14:paraId="74E78F0D" w14:textId="77777777" w:rsidR="00D6450E" w:rsidRDefault="00D51AB9">
            <w:pPr>
              <w:pStyle w:val="TableParagraph"/>
              <w:spacing w:before="5" w:line="229" w:lineRule="exact"/>
              <w:ind w:left="168" w:right="130"/>
              <w:rPr>
                <w:sz w:val="20"/>
              </w:rPr>
            </w:pPr>
            <w:r>
              <w:rPr>
                <w:sz w:val="20"/>
              </w:rPr>
              <w:t>10</w:t>
            </w:r>
          </w:p>
        </w:tc>
        <w:tc>
          <w:tcPr>
            <w:tcW w:w="699" w:type="dxa"/>
          </w:tcPr>
          <w:p w14:paraId="7267D60A" w14:textId="77777777" w:rsidR="00D6450E" w:rsidRDefault="00D51AB9">
            <w:pPr>
              <w:pStyle w:val="TableParagraph"/>
              <w:spacing w:before="5" w:line="229" w:lineRule="exact"/>
              <w:ind w:left="168" w:right="131"/>
              <w:rPr>
                <w:sz w:val="20"/>
              </w:rPr>
            </w:pPr>
            <w:r>
              <w:rPr>
                <w:sz w:val="20"/>
              </w:rPr>
              <w:t>80</w:t>
            </w:r>
          </w:p>
        </w:tc>
        <w:tc>
          <w:tcPr>
            <w:tcW w:w="920" w:type="dxa"/>
          </w:tcPr>
          <w:p w14:paraId="148B2244" w14:textId="77777777" w:rsidR="00D6450E" w:rsidRDefault="00D51AB9">
            <w:pPr>
              <w:pStyle w:val="TableParagraph"/>
              <w:spacing w:before="5" w:line="229" w:lineRule="exact"/>
              <w:ind w:left="124" w:right="87"/>
              <w:rPr>
                <w:sz w:val="20"/>
              </w:rPr>
            </w:pPr>
            <w:r>
              <w:rPr>
                <w:sz w:val="20"/>
              </w:rPr>
              <w:t>0,32</w:t>
            </w:r>
          </w:p>
        </w:tc>
        <w:tc>
          <w:tcPr>
            <w:tcW w:w="917" w:type="dxa"/>
          </w:tcPr>
          <w:p w14:paraId="38AE3C15" w14:textId="77777777" w:rsidR="00D6450E" w:rsidRDefault="00D51AB9">
            <w:pPr>
              <w:pStyle w:val="TableParagraph"/>
              <w:spacing w:before="2"/>
              <w:ind w:left="201" w:right="163"/>
              <w:rPr>
                <w:sz w:val="20"/>
              </w:rPr>
            </w:pPr>
            <w:r>
              <w:rPr>
                <w:sz w:val="20"/>
              </w:rPr>
              <w:t>90,42</w:t>
            </w:r>
          </w:p>
        </w:tc>
        <w:tc>
          <w:tcPr>
            <w:tcW w:w="598" w:type="dxa"/>
          </w:tcPr>
          <w:p w14:paraId="0F43C002" w14:textId="77777777" w:rsidR="00D6450E" w:rsidRDefault="00D51AB9">
            <w:pPr>
              <w:pStyle w:val="TableParagraph"/>
              <w:spacing w:before="5" w:line="229" w:lineRule="exact"/>
              <w:ind w:left="45"/>
              <w:rPr>
                <w:sz w:val="20"/>
              </w:rPr>
            </w:pPr>
            <w:r>
              <w:rPr>
                <w:w w:val="96"/>
                <w:sz w:val="20"/>
              </w:rPr>
              <w:t>0</w:t>
            </w:r>
          </w:p>
        </w:tc>
        <w:tc>
          <w:tcPr>
            <w:tcW w:w="920" w:type="dxa"/>
          </w:tcPr>
          <w:p w14:paraId="3529C00E" w14:textId="77777777" w:rsidR="00D6450E" w:rsidRDefault="00D51AB9">
            <w:pPr>
              <w:pStyle w:val="TableParagraph"/>
              <w:spacing w:before="5" w:line="229" w:lineRule="exact"/>
              <w:ind w:left="133" w:right="80"/>
              <w:rPr>
                <w:sz w:val="20"/>
              </w:rPr>
            </w:pPr>
            <w:r>
              <w:rPr>
                <w:sz w:val="20"/>
              </w:rPr>
              <w:t>1599</w:t>
            </w:r>
          </w:p>
        </w:tc>
      </w:tr>
      <w:tr w:rsidR="00D6450E" w14:paraId="211A397B" w14:textId="77777777">
        <w:trPr>
          <w:trHeight w:val="253"/>
        </w:trPr>
        <w:tc>
          <w:tcPr>
            <w:tcW w:w="600" w:type="dxa"/>
          </w:tcPr>
          <w:p w14:paraId="74C205EB" w14:textId="77777777" w:rsidR="00D6450E" w:rsidRDefault="00D51AB9">
            <w:pPr>
              <w:pStyle w:val="TableParagraph"/>
              <w:spacing w:before="7" w:line="227" w:lineRule="exact"/>
              <w:ind w:left="14"/>
              <w:rPr>
                <w:sz w:val="20"/>
              </w:rPr>
            </w:pPr>
            <w:r>
              <w:rPr>
                <w:w w:val="96"/>
                <w:sz w:val="20"/>
              </w:rPr>
              <w:t>1</w:t>
            </w:r>
          </w:p>
        </w:tc>
        <w:tc>
          <w:tcPr>
            <w:tcW w:w="600" w:type="dxa"/>
          </w:tcPr>
          <w:p w14:paraId="5269FC36" w14:textId="77777777" w:rsidR="00D6450E" w:rsidRDefault="00D51AB9">
            <w:pPr>
              <w:pStyle w:val="TableParagraph"/>
              <w:spacing w:before="7" w:line="227" w:lineRule="exact"/>
              <w:ind w:left="14"/>
              <w:rPr>
                <w:sz w:val="20"/>
              </w:rPr>
            </w:pPr>
            <w:r>
              <w:rPr>
                <w:w w:val="96"/>
                <w:sz w:val="20"/>
              </w:rPr>
              <w:t>3</w:t>
            </w:r>
          </w:p>
        </w:tc>
        <w:tc>
          <w:tcPr>
            <w:tcW w:w="600" w:type="dxa"/>
          </w:tcPr>
          <w:p w14:paraId="46FD7690" w14:textId="77777777" w:rsidR="00D6450E" w:rsidRDefault="00D51AB9">
            <w:pPr>
              <w:pStyle w:val="TableParagraph"/>
              <w:spacing w:before="7" w:line="227" w:lineRule="exact"/>
              <w:ind w:left="14"/>
              <w:rPr>
                <w:sz w:val="20"/>
              </w:rPr>
            </w:pPr>
            <w:r>
              <w:rPr>
                <w:w w:val="96"/>
                <w:sz w:val="20"/>
              </w:rPr>
              <w:t>2</w:t>
            </w:r>
          </w:p>
        </w:tc>
        <w:tc>
          <w:tcPr>
            <w:tcW w:w="600" w:type="dxa"/>
          </w:tcPr>
          <w:p w14:paraId="04BA4F14" w14:textId="77777777" w:rsidR="00D6450E" w:rsidRDefault="00D51AB9">
            <w:pPr>
              <w:pStyle w:val="TableParagraph"/>
              <w:spacing w:before="7" w:line="227" w:lineRule="exact"/>
              <w:ind w:left="14"/>
              <w:rPr>
                <w:sz w:val="20"/>
              </w:rPr>
            </w:pPr>
            <w:r>
              <w:rPr>
                <w:w w:val="96"/>
                <w:sz w:val="20"/>
              </w:rPr>
              <w:t>6</w:t>
            </w:r>
          </w:p>
        </w:tc>
        <w:tc>
          <w:tcPr>
            <w:tcW w:w="701" w:type="dxa"/>
          </w:tcPr>
          <w:p w14:paraId="7A7860CB" w14:textId="77777777" w:rsidR="00D6450E" w:rsidRDefault="00D51AB9">
            <w:pPr>
              <w:pStyle w:val="TableParagraph"/>
              <w:spacing w:before="7" w:line="227" w:lineRule="exact"/>
              <w:ind w:left="209" w:right="190"/>
              <w:rPr>
                <w:sz w:val="20"/>
              </w:rPr>
            </w:pPr>
            <w:r>
              <w:rPr>
                <w:sz w:val="20"/>
              </w:rPr>
              <w:t>50</w:t>
            </w:r>
          </w:p>
        </w:tc>
        <w:tc>
          <w:tcPr>
            <w:tcW w:w="698" w:type="dxa"/>
          </w:tcPr>
          <w:p w14:paraId="7726443A" w14:textId="77777777" w:rsidR="00D6450E" w:rsidRDefault="00D51AB9">
            <w:pPr>
              <w:pStyle w:val="TableParagraph"/>
              <w:spacing w:before="7" w:line="227" w:lineRule="exact"/>
              <w:ind w:left="254"/>
              <w:jc w:val="left"/>
              <w:rPr>
                <w:sz w:val="20"/>
              </w:rPr>
            </w:pPr>
            <w:r>
              <w:rPr>
                <w:sz w:val="20"/>
              </w:rPr>
              <w:t>63</w:t>
            </w:r>
          </w:p>
        </w:tc>
        <w:tc>
          <w:tcPr>
            <w:tcW w:w="700" w:type="dxa"/>
          </w:tcPr>
          <w:p w14:paraId="12146846" w14:textId="77777777" w:rsidR="00D6450E" w:rsidRDefault="00D51AB9">
            <w:pPr>
              <w:pStyle w:val="TableParagraph"/>
              <w:spacing w:before="7" w:line="227" w:lineRule="exact"/>
              <w:ind w:left="204"/>
              <w:jc w:val="left"/>
              <w:rPr>
                <w:sz w:val="20"/>
              </w:rPr>
            </w:pPr>
            <w:r>
              <w:rPr>
                <w:sz w:val="20"/>
              </w:rPr>
              <w:t>122</w:t>
            </w:r>
          </w:p>
        </w:tc>
        <w:tc>
          <w:tcPr>
            <w:tcW w:w="698" w:type="dxa"/>
          </w:tcPr>
          <w:p w14:paraId="33F0FB01" w14:textId="77777777" w:rsidR="00D6450E" w:rsidRDefault="00D51AB9">
            <w:pPr>
              <w:pStyle w:val="TableParagraph"/>
              <w:spacing w:before="7" w:line="227" w:lineRule="exact"/>
              <w:ind w:left="168" w:right="138"/>
              <w:rPr>
                <w:sz w:val="20"/>
              </w:rPr>
            </w:pPr>
            <w:r>
              <w:rPr>
                <w:sz w:val="20"/>
              </w:rPr>
              <w:t>18</w:t>
            </w:r>
          </w:p>
        </w:tc>
        <w:tc>
          <w:tcPr>
            <w:tcW w:w="919" w:type="dxa"/>
          </w:tcPr>
          <w:p w14:paraId="3EDA2A55" w14:textId="77777777" w:rsidR="00D6450E" w:rsidRDefault="00D51AB9">
            <w:pPr>
              <w:pStyle w:val="TableParagraph"/>
              <w:spacing w:before="5" w:line="229" w:lineRule="exact"/>
              <w:ind w:left="143" w:right="115"/>
              <w:rPr>
                <w:sz w:val="20"/>
              </w:rPr>
            </w:pPr>
            <w:r>
              <w:rPr>
                <w:sz w:val="20"/>
              </w:rPr>
              <w:t>130,27</w:t>
            </w:r>
          </w:p>
        </w:tc>
        <w:tc>
          <w:tcPr>
            <w:tcW w:w="819" w:type="dxa"/>
          </w:tcPr>
          <w:p w14:paraId="5296D7F8" w14:textId="77777777" w:rsidR="00D6450E" w:rsidRDefault="00D51AB9">
            <w:pPr>
              <w:pStyle w:val="TableParagraph"/>
              <w:spacing w:before="5" w:line="229" w:lineRule="exact"/>
              <w:ind w:left="171" w:right="140"/>
              <w:rPr>
                <w:sz w:val="20"/>
              </w:rPr>
            </w:pPr>
            <w:r>
              <w:rPr>
                <w:sz w:val="20"/>
              </w:rPr>
              <w:t>54,88</w:t>
            </w:r>
          </w:p>
        </w:tc>
        <w:tc>
          <w:tcPr>
            <w:tcW w:w="819" w:type="dxa"/>
          </w:tcPr>
          <w:p w14:paraId="7FE81DCE" w14:textId="77777777" w:rsidR="00D6450E" w:rsidRDefault="00D51AB9">
            <w:pPr>
              <w:pStyle w:val="TableParagraph"/>
              <w:spacing w:before="5" w:line="229" w:lineRule="exact"/>
              <w:ind w:left="175" w:right="136"/>
              <w:rPr>
                <w:sz w:val="20"/>
              </w:rPr>
            </w:pPr>
            <w:r>
              <w:rPr>
                <w:sz w:val="20"/>
              </w:rPr>
              <w:t>13,77</w:t>
            </w:r>
          </w:p>
        </w:tc>
        <w:tc>
          <w:tcPr>
            <w:tcW w:w="699" w:type="dxa"/>
          </w:tcPr>
          <w:p w14:paraId="06CC6A71" w14:textId="77777777" w:rsidR="00D6450E" w:rsidRDefault="00D51AB9">
            <w:pPr>
              <w:pStyle w:val="TableParagraph"/>
              <w:spacing w:before="7" w:line="227" w:lineRule="exact"/>
              <w:ind w:left="168" w:right="130"/>
              <w:rPr>
                <w:sz w:val="20"/>
              </w:rPr>
            </w:pPr>
            <w:r>
              <w:rPr>
                <w:sz w:val="20"/>
              </w:rPr>
              <w:t>20</w:t>
            </w:r>
          </w:p>
        </w:tc>
        <w:tc>
          <w:tcPr>
            <w:tcW w:w="699" w:type="dxa"/>
          </w:tcPr>
          <w:p w14:paraId="6B1C153D" w14:textId="77777777" w:rsidR="00D6450E" w:rsidRDefault="00D51AB9">
            <w:pPr>
              <w:pStyle w:val="TableParagraph"/>
              <w:spacing w:before="7" w:line="227" w:lineRule="exact"/>
              <w:ind w:left="168" w:right="131"/>
              <w:rPr>
                <w:sz w:val="20"/>
              </w:rPr>
            </w:pPr>
            <w:r>
              <w:rPr>
                <w:sz w:val="20"/>
              </w:rPr>
              <w:t>50</w:t>
            </w:r>
          </w:p>
        </w:tc>
        <w:tc>
          <w:tcPr>
            <w:tcW w:w="920" w:type="dxa"/>
          </w:tcPr>
          <w:p w14:paraId="2F67BB19" w14:textId="77777777" w:rsidR="00D6450E" w:rsidRDefault="00D51AB9">
            <w:pPr>
              <w:pStyle w:val="TableParagraph"/>
              <w:spacing w:before="7" w:line="227" w:lineRule="exact"/>
              <w:ind w:left="124" w:right="87"/>
              <w:rPr>
                <w:sz w:val="20"/>
              </w:rPr>
            </w:pPr>
            <w:r>
              <w:rPr>
                <w:sz w:val="20"/>
              </w:rPr>
              <w:t>3,26</w:t>
            </w:r>
          </w:p>
        </w:tc>
        <w:tc>
          <w:tcPr>
            <w:tcW w:w="917" w:type="dxa"/>
          </w:tcPr>
          <w:p w14:paraId="39818453" w14:textId="77777777" w:rsidR="00D6450E" w:rsidRDefault="00D51AB9">
            <w:pPr>
              <w:pStyle w:val="TableParagraph"/>
              <w:spacing w:before="5" w:line="229" w:lineRule="exact"/>
              <w:ind w:left="201" w:right="163"/>
              <w:rPr>
                <w:sz w:val="20"/>
              </w:rPr>
            </w:pPr>
            <w:r>
              <w:rPr>
                <w:sz w:val="20"/>
              </w:rPr>
              <w:t>96,26</w:t>
            </w:r>
          </w:p>
        </w:tc>
        <w:tc>
          <w:tcPr>
            <w:tcW w:w="598" w:type="dxa"/>
          </w:tcPr>
          <w:p w14:paraId="38BE409D" w14:textId="77777777" w:rsidR="00D6450E" w:rsidRDefault="00D51AB9">
            <w:pPr>
              <w:pStyle w:val="TableParagraph"/>
              <w:spacing w:before="7" w:line="227" w:lineRule="exact"/>
              <w:ind w:left="45"/>
              <w:rPr>
                <w:sz w:val="20"/>
              </w:rPr>
            </w:pPr>
            <w:r>
              <w:rPr>
                <w:w w:val="96"/>
                <w:sz w:val="20"/>
              </w:rPr>
              <w:t>0</w:t>
            </w:r>
          </w:p>
        </w:tc>
        <w:tc>
          <w:tcPr>
            <w:tcW w:w="920" w:type="dxa"/>
          </w:tcPr>
          <w:p w14:paraId="75C1A66A" w14:textId="77777777" w:rsidR="00D6450E" w:rsidRDefault="00D51AB9">
            <w:pPr>
              <w:pStyle w:val="TableParagraph"/>
              <w:spacing w:before="7" w:line="227" w:lineRule="exact"/>
              <w:ind w:left="133" w:right="80"/>
              <w:rPr>
                <w:sz w:val="20"/>
              </w:rPr>
            </w:pPr>
            <w:r>
              <w:rPr>
                <w:sz w:val="20"/>
              </w:rPr>
              <w:t>1583</w:t>
            </w:r>
          </w:p>
        </w:tc>
      </w:tr>
      <w:tr w:rsidR="00D6450E" w14:paraId="3BE1F1D5" w14:textId="77777777">
        <w:trPr>
          <w:trHeight w:val="253"/>
        </w:trPr>
        <w:tc>
          <w:tcPr>
            <w:tcW w:w="600" w:type="dxa"/>
          </w:tcPr>
          <w:p w14:paraId="061BD8A9" w14:textId="77777777" w:rsidR="00D6450E" w:rsidRDefault="00D51AB9">
            <w:pPr>
              <w:pStyle w:val="TableParagraph"/>
              <w:spacing w:before="7" w:line="227" w:lineRule="exact"/>
              <w:ind w:left="14"/>
              <w:rPr>
                <w:sz w:val="20"/>
              </w:rPr>
            </w:pPr>
            <w:r>
              <w:rPr>
                <w:w w:val="96"/>
                <w:sz w:val="20"/>
              </w:rPr>
              <w:t>1</w:t>
            </w:r>
          </w:p>
        </w:tc>
        <w:tc>
          <w:tcPr>
            <w:tcW w:w="600" w:type="dxa"/>
          </w:tcPr>
          <w:p w14:paraId="75538EFA" w14:textId="77777777" w:rsidR="00D6450E" w:rsidRDefault="00D51AB9">
            <w:pPr>
              <w:pStyle w:val="TableParagraph"/>
              <w:spacing w:before="7" w:line="227" w:lineRule="exact"/>
              <w:ind w:left="14"/>
              <w:rPr>
                <w:sz w:val="20"/>
              </w:rPr>
            </w:pPr>
            <w:r>
              <w:rPr>
                <w:w w:val="96"/>
                <w:sz w:val="20"/>
              </w:rPr>
              <w:t>3</w:t>
            </w:r>
          </w:p>
        </w:tc>
        <w:tc>
          <w:tcPr>
            <w:tcW w:w="600" w:type="dxa"/>
          </w:tcPr>
          <w:p w14:paraId="21A106E1" w14:textId="77777777" w:rsidR="00D6450E" w:rsidRDefault="00D51AB9">
            <w:pPr>
              <w:pStyle w:val="TableParagraph"/>
              <w:spacing w:before="7" w:line="227" w:lineRule="exact"/>
              <w:ind w:left="14"/>
              <w:rPr>
                <w:sz w:val="20"/>
              </w:rPr>
            </w:pPr>
            <w:r>
              <w:rPr>
                <w:w w:val="96"/>
                <w:sz w:val="20"/>
              </w:rPr>
              <w:t>3</w:t>
            </w:r>
          </w:p>
        </w:tc>
        <w:tc>
          <w:tcPr>
            <w:tcW w:w="600" w:type="dxa"/>
          </w:tcPr>
          <w:p w14:paraId="3991BB88" w14:textId="77777777" w:rsidR="00D6450E" w:rsidRDefault="00D51AB9">
            <w:pPr>
              <w:pStyle w:val="TableParagraph"/>
              <w:spacing w:before="7" w:line="227" w:lineRule="exact"/>
              <w:ind w:left="14"/>
              <w:rPr>
                <w:sz w:val="20"/>
              </w:rPr>
            </w:pPr>
            <w:r>
              <w:rPr>
                <w:w w:val="96"/>
                <w:sz w:val="20"/>
              </w:rPr>
              <w:t>5</w:t>
            </w:r>
          </w:p>
        </w:tc>
        <w:tc>
          <w:tcPr>
            <w:tcW w:w="701" w:type="dxa"/>
          </w:tcPr>
          <w:p w14:paraId="26D4296C" w14:textId="77777777" w:rsidR="00D6450E" w:rsidRDefault="00D51AB9">
            <w:pPr>
              <w:pStyle w:val="TableParagraph"/>
              <w:spacing w:before="7" w:line="227" w:lineRule="exact"/>
              <w:ind w:left="209" w:right="190"/>
              <w:rPr>
                <w:sz w:val="20"/>
              </w:rPr>
            </w:pPr>
            <w:r>
              <w:rPr>
                <w:sz w:val="20"/>
              </w:rPr>
              <w:t>48</w:t>
            </w:r>
          </w:p>
        </w:tc>
        <w:tc>
          <w:tcPr>
            <w:tcW w:w="698" w:type="dxa"/>
          </w:tcPr>
          <w:p w14:paraId="3445E5FB" w14:textId="77777777" w:rsidR="00D6450E" w:rsidRDefault="00D51AB9">
            <w:pPr>
              <w:pStyle w:val="TableParagraph"/>
              <w:spacing w:before="7" w:line="227" w:lineRule="exact"/>
              <w:ind w:left="254"/>
              <w:jc w:val="left"/>
              <w:rPr>
                <w:sz w:val="20"/>
              </w:rPr>
            </w:pPr>
            <w:r>
              <w:rPr>
                <w:sz w:val="20"/>
              </w:rPr>
              <w:t>63</w:t>
            </w:r>
          </w:p>
        </w:tc>
        <w:tc>
          <w:tcPr>
            <w:tcW w:w="700" w:type="dxa"/>
          </w:tcPr>
          <w:p w14:paraId="7894AE8A" w14:textId="77777777" w:rsidR="00D6450E" w:rsidRDefault="00D51AB9">
            <w:pPr>
              <w:pStyle w:val="TableParagraph"/>
              <w:spacing w:before="7" w:line="227" w:lineRule="exact"/>
              <w:ind w:left="204"/>
              <w:jc w:val="left"/>
              <w:rPr>
                <w:sz w:val="20"/>
              </w:rPr>
            </w:pPr>
            <w:r>
              <w:rPr>
                <w:sz w:val="20"/>
              </w:rPr>
              <w:t>124</w:t>
            </w:r>
          </w:p>
        </w:tc>
        <w:tc>
          <w:tcPr>
            <w:tcW w:w="698" w:type="dxa"/>
          </w:tcPr>
          <w:p w14:paraId="7AF8D499" w14:textId="77777777" w:rsidR="00D6450E" w:rsidRDefault="00D51AB9">
            <w:pPr>
              <w:pStyle w:val="TableParagraph"/>
              <w:spacing w:before="7" w:line="227" w:lineRule="exact"/>
              <w:ind w:left="168" w:right="138"/>
              <w:rPr>
                <w:sz w:val="20"/>
              </w:rPr>
            </w:pPr>
            <w:r>
              <w:rPr>
                <w:sz w:val="20"/>
              </w:rPr>
              <w:t>19</w:t>
            </w:r>
          </w:p>
        </w:tc>
        <w:tc>
          <w:tcPr>
            <w:tcW w:w="919" w:type="dxa"/>
          </w:tcPr>
          <w:p w14:paraId="3700E426" w14:textId="77777777" w:rsidR="00D6450E" w:rsidRDefault="00D51AB9">
            <w:pPr>
              <w:pStyle w:val="TableParagraph"/>
              <w:spacing w:before="5" w:line="229" w:lineRule="exact"/>
              <w:ind w:left="143" w:right="115"/>
              <w:rPr>
                <w:sz w:val="20"/>
              </w:rPr>
            </w:pPr>
            <w:r>
              <w:rPr>
                <w:sz w:val="20"/>
              </w:rPr>
              <w:t>127,19</w:t>
            </w:r>
          </w:p>
        </w:tc>
        <w:tc>
          <w:tcPr>
            <w:tcW w:w="819" w:type="dxa"/>
          </w:tcPr>
          <w:p w14:paraId="383D554E" w14:textId="77777777" w:rsidR="00D6450E" w:rsidRDefault="00D51AB9">
            <w:pPr>
              <w:pStyle w:val="TableParagraph"/>
              <w:spacing w:before="5" w:line="229" w:lineRule="exact"/>
              <w:ind w:left="175" w:right="139"/>
              <w:rPr>
                <w:sz w:val="20"/>
              </w:rPr>
            </w:pPr>
            <w:r>
              <w:rPr>
                <w:sz w:val="20"/>
              </w:rPr>
              <w:t>47,2</w:t>
            </w:r>
          </w:p>
        </w:tc>
        <w:tc>
          <w:tcPr>
            <w:tcW w:w="819" w:type="dxa"/>
          </w:tcPr>
          <w:p w14:paraId="23FE6076" w14:textId="77777777" w:rsidR="00D6450E" w:rsidRDefault="00D51AB9">
            <w:pPr>
              <w:pStyle w:val="TableParagraph"/>
              <w:spacing w:before="5" w:line="229" w:lineRule="exact"/>
              <w:ind w:left="175" w:right="136"/>
              <w:rPr>
                <w:sz w:val="20"/>
              </w:rPr>
            </w:pPr>
            <w:r>
              <w:rPr>
                <w:sz w:val="20"/>
              </w:rPr>
              <w:t>8,46</w:t>
            </w:r>
          </w:p>
        </w:tc>
        <w:tc>
          <w:tcPr>
            <w:tcW w:w="699" w:type="dxa"/>
          </w:tcPr>
          <w:p w14:paraId="70C76183" w14:textId="77777777" w:rsidR="00D6450E" w:rsidRDefault="00D51AB9">
            <w:pPr>
              <w:pStyle w:val="TableParagraph"/>
              <w:spacing w:before="7" w:line="227" w:lineRule="exact"/>
              <w:ind w:left="168" w:right="130"/>
              <w:rPr>
                <w:sz w:val="20"/>
              </w:rPr>
            </w:pPr>
            <w:r>
              <w:rPr>
                <w:sz w:val="20"/>
              </w:rPr>
              <w:t>20</w:t>
            </w:r>
          </w:p>
        </w:tc>
        <w:tc>
          <w:tcPr>
            <w:tcW w:w="699" w:type="dxa"/>
          </w:tcPr>
          <w:p w14:paraId="2BF4C5D8" w14:textId="77777777" w:rsidR="00D6450E" w:rsidRDefault="00D51AB9">
            <w:pPr>
              <w:pStyle w:val="TableParagraph"/>
              <w:spacing w:before="7" w:line="227" w:lineRule="exact"/>
              <w:ind w:left="168" w:right="131"/>
              <w:rPr>
                <w:sz w:val="20"/>
              </w:rPr>
            </w:pPr>
            <w:r>
              <w:rPr>
                <w:sz w:val="20"/>
              </w:rPr>
              <w:t>40</w:t>
            </w:r>
          </w:p>
        </w:tc>
        <w:tc>
          <w:tcPr>
            <w:tcW w:w="920" w:type="dxa"/>
          </w:tcPr>
          <w:p w14:paraId="6856AEA2" w14:textId="77777777" w:rsidR="00D6450E" w:rsidRDefault="00D51AB9">
            <w:pPr>
              <w:pStyle w:val="TableParagraph"/>
              <w:spacing w:before="7" w:line="227" w:lineRule="exact"/>
              <w:ind w:left="124" w:right="87"/>
              <w:rPr>
                <w:sz w:val="20"/>
              </w:rPr>
            </w:pPr>
            <w:r>
              <w:rPr>
                <w:sz w:val="20"/>
              </w:rPr>
              <w:t>3,31</w:t>
            </w:r>
          </w:p>
        </w:tc>
        <w:tc>
          <w:tcPr>
            <w:tcW w:w="917" w:type="dxa"/>
          </w:tcPr>
          <w:p w14:paraId="60765B69" w14:textId="77777777" w:rsidR="00D6450E" w:rsidRDefault="00D51AB9">
            <w:pPr>
              <w:pStyle w:val="TableParagraph"/>
              <w:spacing w:before="5" w:line="229" w:lineRule="exact"/>
              <w:ind w:left="201" w:right="163"/>
              <w:rPr>
                <w:sz w:val="20"/>
              </w:rPr>
            </w:pPr>
            <w:r>
              <w:rPr>
                <w:sz w:val="20"/>
              </w:rPr>
              <w:t>94,54</w:t>
            </w:r>
          </w:p>
        </w:tc>
        <w:tc>
          <w:tcPr>
            <w:tcW w:w="598" w:type="dxa"/>
          </w:tcPr>
          <w:p w14:paraId="379DADD3" w14:textId="77777777" w:rsidR="00D6450E" w:rsidRDefault="00D51AB9">
            <w:pPr>
              <w:pStyle w:val="TableParagraph"/>
              <w:spacing w:before="7" w:line="227" w:lineRule="exact"/>
              <w:ind w:left="45"/>
              <w:rPr>
                <w:sz w:val="20"/>
              </w:rPr>
            </w:pPr>
            <w:r>
              <w:rPr>
                <w:w w:val="96"/>
                <w:sz w:val="20"/>
              </w:rPr>
              <w:t>0</w:t>
            </w:r>
          </w:p>
        </w:tc>
        <w:tc>
          <w:tcPr>
            <w:tcW w:w="920" w:type="dxa"/>
          </w:tcPr>
          <w:p w14:paraId="372259F6" w14:textId="77777777" w:rsidR="00D6450E" w:rsidRDefault="00D51AB9">
            <w:pPr>
              <w:pStyle w:val="TableParagraph"/>
              <w:spacing w:before="7" w:line="227" w:lineRule="exact"/>
              <w:ind w:left="133" w:right="80"/>
              <w:rPr>
                <w:sz w:val="20"/>
              </w:rPr>
            </w:pPr>
            <w:r>
              <w:rPr>
                <w:sz w:val="20"/>
              </w:rPr>
              <w:t>1430</w:t>
            </w:r>
          </w:p>
        </w:tc>
      </w:tr>
      <w:tr w:rsidR="00D6450E" w14:paraId="2C23FC09" w14:textId="77777777">
        <w:trPr>
          <w:trHeight w:val="256"/>
        </w:trPr>
        <w:tc>
          <w:tcPr>
            <w:tcW w:w="600" w:type="dxa"/>
          </w:tcPr>
          <w:p w14:paraId="66074C72" w14:textId="77777777" w:rsidR="00D6450E" w:rsidRDefault="00D51AB9">
            <w:pPr>
              <w:pStyle w:val="TableParagraph"/>
              <w:spacing w:before="7" w:line="229" w:lineRule="exact"/>
              <w:ind w:left="14"/>
              <w:rPr>
                <w:sz w:val="20"/>
              </w:rPr>
            </w:pPr>
            <w:r>
              <w:rPr>
                <w:w w:val="96"/>
                <w:sz w:val="20"/>
              </w:rPr>
              <w:t>1</w:t>
            </w:r>
          </w:p>
        </w:tc>
        <w:tc>
          <w:tcPr>
            <w:tcW w:w="600" w:type="dxa"/>
          </w:tcPr>
          <w:p w14:paraId="410CA9F9" w14:textId="77777777" w:rsidR="00D6450E" w:rsidRDefault="00D51AB9">
            <w:pPr>
              <w:pStyle w:val="TableParagraph"/>
              <w:spacing w:before="7" w:line="229" w:lineRule="exact"/>
              <w:ind w:left="14"/>
              <w:rPr>
                <w:sz w:val="20"/>
              </w:rPr>
            </w:pPr>
            <w:r>
              <w:rPr>
                <w:w w:val="96"/>
                <w:sz w:val="20"/>
              </w:rPr>
              <w:t>3</w:t>
            </w:r>
          </w:p>
        </w:tc>
        <w:tc>
          <w:tcPr>
            <w:tcW w:w="600" w:type="dxa"/>
          </w:tcPr>
          <w:p w14:paraId="1DE19944" w14:textId="77777777" w:rsidR="00D6450E" w:rsidRDefault="00D51AB9">
            <w:pPr>
              <w:pStyle w:val="TableParagraph"/>
              <w:spacing w:before="7" w:line="229" w:lineRule="exact"/>
              <w:ind w:left="14"/>
              <w:rPr>
                <w:sz w:val="20"/>
              </w:rPr>
            </w:pPr>
            <w:r>
              <w:rPr>
                <w:w w:val="96"/>
                <w:sz w:val="20"/>
              </w:rPr>
              <w:t>4</w:t>
            </w:r>
          </w:p>
        </w:tc>
        <w:tc>
          <w:tcPr>
            <w:tcW w:w="600" w:type="dxa"/>
          </w:tcPr>
          <w:p w14:paraId="72C17714" w14:textId="77777777" w:rsidR="00D6450E" w:rsidRDefault="00D51AB9">
            <w:pPr>
              <w:pStyle w:val="TableParagraph"/>
              <w:spacing w:before="7" w:line="229" w:lineRule="exact"/>
              <w:ind w:left="14"/>
              <w:rPr>
                <w:sz w:val="20"/>
              </w:rPr>
            </w:pPr>
            <w:r>
              <w:rPr>
                <w:w w:val="96"/>
                <w:sz w:val="20"/>
              </w:rPr>
              <w:t>4</w:t>
            </w:r>
          </w:p>
        </w:tc>
        <w:tc>
          <w:tcPr>
            <w:tcW w:w="701" w:type="dxa"/>
          </w:tcPr>
          <w:p w14:paraId="03022F02" w14:textId="77777777" w:rsidR="00D6450E" w:rsidRDefault="00D51AB9">
            <w:pPr>
              <w:pStyle w:val="TableParagraph"/>
              <w:spacing w:before="7" w:line="229" w:lineRule="exact"/>
              <w:ind w:left="209" w:right="190"/>
              <w:rPr>
                <w:sz w:val="20"/>
              </w:rPr>
            </w:pPr>
            <w:r>
              <w:rPr>
                <w:sz w:val="20"/>
              </w:rPr>
              <w:t>47</w:t>
            </w:r>
          </w:p>
        </w:tc>
        <w:tc>
          <w:tcPr>
            <w:tcW w:w="698" w:type="dxa"/>
          </w:tcPr>
          <w:p w14:paraId="05D21335" w14:textId="77777777" w:rsidR="00D6450E" w:rsidRDefault="00D51AB9">
            <w:pPr>
              <w:pStyle w:val="TableParagraph"/>
              <w:spacing w:before="7" w:line="229" w:lineRule="exact"/>
              <w:ind w:left="254"/>
              <w:jc w:val="left"/>
              <w:rPr>
                <w:sz w:val="20"/>
              </w:rPr>
            </w:pPr>
            <w:r>
              <w:rPr>
                <w:sz w:val="20"/>
              </w:rPr>
              <w:t>60</w:t>
            </w:r>
          </w:p>
        </w:tc>
        <w:tc>
          <w:tcPr>
            <w:tcW w:w="700" w:type="dxa"/>
          </w:tcPr>
          <w:p w14:paraId="67378390" w14:textId="77777777" w:rsidR="00D6450E" w:rsidRDefault="00D51AB9">
            <w:pPr>
              <w:pStyle w:val="TableParagraph"/>
              <w:spacing w:before="7" w:line="229" w:lineRule="exact"/>
              <w:ind w:left="204"/>
              <w:jc w:val="left"/>
              <w:rPr>
                <w:sz w:val="20"/>
              </w:rPr>
            </w:pPr>
            <w:r>
              <w:rPr>
                <w:sz w:val="20"/>
              </w:rPr>
              <w:t>123</w:t>
            </w:r>
          </w:p>
        </w:tc>
        <w:tc>
          <w:tcPr>
            <w:tcW w:w="698" w:type="dxa"/>
          </w:tcPr>
          <w:p w14:paraId="57BF1BB2" w14:textId="77777777" w:rsidR="00D6450E" w:rsidRDefault="00D51AB9">
            <w:pPr>
              <w:pStyle w:val="TableParagraph"/>
              <w:spacing w:before="7" w:line="229" w:lineRule="exact"/>
              <w:ind w:left="168" w:right="138"/>
              <w:rPr>
                <w:sz w:val="20"/>
              </w:rPr>
            </w:pPr>
            <w:r>
              <w:rPr>
                <w:sz w:val="20"/>
              </w:rPr>
              <w:t>19</w:t>
            </w:r>
          </w:p>
        </w:tc>
        <w:tc>
          <w:tcPr>
            <w:tcW w:w="919" w:type="dxa"/>
          </w:tcPr>
          <w:p w14:paraId="599657E6" w14:textId="77777777" w:rsidR="00D6450E" w:rsidRDefault="00D51AB9">
            <w:pPr>
              <w:pStyle w:val="TableParagraph"/>
              <w:spacing w:before="5"/>
              <w:ind w:left="143" w:right="115"/>
              <w:rPr>
                <w:sz w:val="20"/>
              </w:rPr>
            </w:pPr>
            <w:r>
              <w:rPr>
                <w:sz w:val="20"/>
              </w:rPr>
              <w:t>119,32</w:t>
            </w:r>
          </w:p>
        </w:tc>
        <w:tc>
          <w:tcPr>
            <w:tcW w:w="819" w:type="dxa"/>
          </w:tcPr>
          <w:p w14:paraId="77B70365" w14:textId="77777777" w:rsidR="00D6450E" w:rsidRDefault="00D51AB9">
            <w:pPr>
              <w:pStyle w:val="TableParagraph"/>
              <w:spacing w:before="5"/>
              <w:ind w:left="171" w:right="140"/>
              <w:rPr>
                <w:sz w:val="20"/>
              </w:rPr>
            </w:pPr>
            <w:r>
              <w:rPr>
                <w:sz w:val="20"/>
              </w:rPr>
              <w:t>51,24</w:t>
            </w:r>
          </w:p>
        </w:tc>
        <w:tc>
          <w:tcPr>
            <w:tcW w:w="819" w:type="dxa"/>
          </w:tcPr>
          <w:p w14:paraId="430A28A9" w14:textId="77777777" w:rsidR="00D6450E" w:rsidRDefault="00D51AB9">
            <w:pPr>
              <w:pStyle w:val="TableParagraph"/>
              <w:spacing w:before="5"/>
              <w:ind w:left="175" w:right="136"/>
              <w:rPr>
                <w:sz w:val="20"/>
              </w:rPr>
            </w:pPr>
            <w:r>
              <w:rPr>
                <w:sz w:val="20"/>
              </w:rPr>
              <w:t>11,03</w:t>
            </w:r>
          </w:p>
        </w:tc>
        <w:tc>
          <w:tcPr>
            <w:tcW w:w="699" w:type="dxa"/>
          </w:tcPr>
          <w:p w14:paraId="77C6B5AE" w14:textId="77777777" w:rsidR="00D6450E" w:rsidRDefault="00D51AB9">
            <w:pPr>
              <w:pStyle w:val="TableParagraph"/>
              <w:spacing w:before="7" w:line="229" w:lineRule="exact"/>
              <w:ind w:left="168" w:right="130"/>
              <w:rPr>
                <w:sz w:val="20"/>
              </w:rPr>
            </w:pPr>
            <w:r>
              <w:rPr>
                <w:sz w:val="20"/>
              </w:rPr>
              <w:t>40</w:t>
            </w:r>
          </w:p>
        </w:tc>
        <w:tc>
          <w:tcPr>
            <w:tcW w:w="699" w:type="dxa"/>
          </w:tcPr>
          <w:p w14:paraId="1D34CFB2" w14:textId="77777777" w:rsidR="00D6450E" w:rsidRDefault="00D51AB9">
            <w:pPr>
              <w:pStyle w:val="TableParagraph"/>
              <w:spacing w:before="7" w:line="229" w:lineRule="exact"/>
              <w:ind w:left="168" w:right="131"/>
              <w:rPr>
                <w:sz w:val="20"/>
              </w:rPr>
            </w:pPr>
            <w:r>
              <w:rPr>
                <w:sz w:val="20"/>
              </w:rPr>
              <w:t>40</w:t>
            </w:r>
          </w:p>
        </w:tc>
        <w:tc>
          <w:tcPr>
            <w:tcW w:w="920" w:type="dxa"/>
          </w:tcPr>
          <w:p w14:paraId="0E10A055" w14:textId="77777777" w:rsidR="00D6450E" w:rsidRDefault="00D51AB9">
            <w:pPr>
              <w:pStyle w:val="TableParagraph"/>
              <w:spacing w:before="7" w:line="229" w:lineRule="exact"/>
              <w:ind w:left="124" w:right="87"/>
              <w:rPr>
                <w:sz w:val="20"/>
              </w:rPr>
            </w:pPr>
            <w:r>
              <w:rPr>
                <w:sz w:val="20"/>
              </w:rPr>
              <w:t>3,95</w:t>
            </w:r>
          </w:p>
        </w:tc>
        <w:tc>
          <w:tcPr>
            <w:tcW w:w="917" w:type="dxa"/>
          </w:tcPr>
          <w:p w14:paraId="2EE386FD" w14:textId="77777777" w:rsidR="00D6450E" w:rsidRDefault="00D51AB9">
            <w:pPr>
              <w:pStyle w:val="TableParagraph"/>
              <w:spacing w:before="5"/>
              <w:ind w:left="201" w:right="163"/>
              <w:rPr>
                <w:sz w:val="20"/>
              </w:rPr>
            </w:pPr>
            <w:r>
              <w:rPr>
                <w:sz w:val="20"/>
              </w:rPr>
              <w:t>96,76</w:t>
            </w:r>
          </w:p>
        </w:tc>
        <w:tc>
          <w:tcPr>
            <w:tcW w:w="598" w:type="dxa"/>
          </w:tcPr>
          <w:p w14:paraId="69BE74E5" w14:textId="77777777" w:rsidR="00D6450E" w:rsidRDefault="00D51AB9">
            <w:pPr>
              <w:pStyle w:val="TableParagraph"/>
              <w:spacing w:before="7" w:line="229" w:lineRule="exact"/>
              <w:ind w:left="45"/>
              <w:rPr>
                <w:sz w:val="20"/>
              </w:rPr>
            </w:pPr>
            <w:r>
              <w:rPr>
                <w:w w:val="96"/>
                <w:sz w:val="20"/>
              </w:rPr>
              <w:t>2</w:t>
            </w:r>
          </w:p>
        </w:tc>
        <w:tc>
          <w:tcPr>
            <w:tcW w:w="920" w:type="dxa"/>
          </w:tcPr>
          <w:p w14:paraId="4A975EFD" w14:textId="77777777" w:rsidR="00D6450E" w:rsidRDefault="00D51AB9">
            <w:pPr>
              <w:pStyle w:val="TableParagraph"/>
              <w:spacing w:before="7" w:line="229" w:lineRule="exact"/>
              <w:ind w:left="133" w:right="80"/>
              <w:rPr>
                <w:sz w:val="20"/>
              </w:rPr>
            </w:pPr>
            <w:r>
              <w:rPr>
                <w:sz w:val="20"/>
              </w:rPr>
              <w:t>1042</w:t>
            </w:r>
          </w:p>
        </w:tc>
      </w:tr>
      <w:tr w:rsidR="00D6450E" w14:paraId="3A3F4256" w14:textId="77777777">
        <w:trPr>
          <w:trHeight w:val="253"/>
        </w:trPr>
        <w:tc>
          <w:tcPr>
            <w:tcW w:w="600" w:type="dxa"/>
          </w:tcPr>
          <w:p w14:paraId="7B889CDD" w14:textId="77777777" w:rsidR="00D6450E" w:rsidRDefault="00D51AB9">
            <w:pPr>
              <w:pStyle w:val="TableParagraph"/>
              <w:spacing w:before="5" w:line="229" w:lineRule="exact"/>
              <w:ind w:left="14"/>
              <w:rPr>
                <w:sz w:val="20"/>
              </w:rPr>
            </w:pPr>
            <w:r>
              <w:rPr>
                <w:w w:val="96"/>
                <w:sz w:val="20"/>
              </w:rPr>
              <w:t>1</w:t>
            </w:r>
          </w:p>
        </w:tc>
        <w:tc>
          <w:tcPr>
            <w:tcW w:w="600" w:type="dxa"/>
          </w:tcPr>
          <w:p w14:paraId="42F6C1F2" w14:textId="77777777" w:rsidR="00D6450E" w:rsidRDefault="00D51AB9">
            <w:pPr>
              <w:pStyle w:val="TableParagraph"/>
              <w:spacing w:before="5" w:line="229" w:lineRule="exact"/>
              <w:ind w:left="14"/>
              <w:rPr>
                <w:sz w:val="20"/>
              </w:rPr>
            </w:pPr>
            <w:r>
              <w:rPr>
                <w:w w:val="96"/>
                <w:sz w:val="20"/>
              </w:rPr>
              <w:t>3</w:t>
            </w:r>
          </w:p>
        </w:tc>
        <w:tc>
          <w:tcPr>
            <w:tcW w:w="600" w:type="dxa"/>
          </w:tcPr>
          <w:p w14:paraId="0F7B3DE7" w14:textId="77777777" w:rsidR="00D6450E" w:rsidRDefault="00D51AB9">
            <w:pPr>
              <w:pStyle w:val="TableParagraph"/>
              <w:spacing w:before="5" w:line="229" w:lineRule="exact"/>
              <w:ind w:left="14"/>
              <w:rPr>
                <w:sz w:val="20"/>
              </w:rPr>
            </w:pPr>
            <w:r>
              <w:rPr>
                <w:w w:val="96"/>
                <w:sz w:val="20"/>
              </w:rPr>
              <w:t>5</w:t>
            </w:r>
          </w:p>
        </w:tc>
        <w:tc>
          <w:tcPr>
            <w:tcW w:w="600" w:type="dxa"/>
          </w:tcPr>
          <w:p w14:paraId="06028A5B" w14:textId="77777777" w:rsidR="00D6450E" w:rsidRDefault="00D51AB9">
            <w:pPr>
              <w:pStyle w:val="TableParagraph"/>
              <w:spacing w:before="5" w:line="229" w:lineRule="exact"/>
              <w:ind w:left="14"/>
              <w:rPr>
                <w:sz w:val="20"/>
              </w:rPr>
            </w:pPr>
            <w:r>
              <w:rPr>
                <w:w w:val="96"/>
                <w:sz w:val="20"/>
              </w:rPr>
              <w:t>6</w:t>
            </w:r>
          </w:p>
        </w:tc>
        <w:tc>
          <w:tcPr>
            <w:tcW w:w="701" w:type="dxa"/>
          </w:tcPr>
          <w:p w14:paraId="2A828AD2" w14:textId="77777777" w:rsidR="00D6450E" w:rsidRDefault="00D51AB9">
            <w:pPr>
              <w:pStyle w:val="TableParagraph"/>
              <w:spacing w:before="5" w:line="229" w:lineRule="exact"/>
              <w:ind w:left="209" w:right="190"/>
              <w:rPr>
                <w:sz w:val="20"/>
              </w:rPr>
            </w:pPr>
            <w:r>
              <w:rPr>
                <w:sz w:val="20"/>
              </w:rPr>
              <w:t>56</w:t>
            </w:r>
          </w:p>
        </w:tc>
        <w:tc>
          <w:tcPr>
            <w:tcW w:w="698" w:type="dxa"/>
          </w:tcPr>
          <w:p w14:paraId="6D1451E2" w14:textId="77777777" w:rsidR="00D6450E" w:rsidRDefault="00D51AB9">
            <w:pPr>
              <w:pStyle w:val="TableParagraph"/>
              <w:spacing w:before="5" w:line="229" w:lineRule="exact"/>
              <w:ind w:left="254"/>
              <w:jc w:val="left"/>
              <w:rPr>
                <w:sz w:val="20"/>
              </w:rPr>
            </w:pPr>
            <w:r>
              <w:rPr>
                <w:sz w:val="20"/>
              </w:rPr>
              <w:t>69</w:t>
            </w:r>
          </w:p>
        </w:tc>
        <w:tc>
          <w:tcPr>
            <w:tcW w:w="700" w:type="dxa"/>
          </w:tcPr>
          <w:p w14:paraId="3F9642C3" w14:textId="77777777" w:rsidR="00D6450E" w:rsidRDefault="00D51AB9">
            <w:pPr>
              <w:pStyle w:val="TableParagraph"/>
              <w:spacing w:before="5" w:line="229" w:lineRule="exact"/>
              <w:ind w:left="204"/>
              <w:jc w:val="left"/>
              <w:rPr>
                <w:sz w:val="20"/>
              </w:rPr>
            </w:pPr>
            <w:r>
              <w:rPr>
                <w:sz w:val="20"/>
              </w:rPr>
              <w:t>134</w:t>
            </w:r>
          </w:p>
        </w:tc>
        <w:tc>
          <w:tcPr>
            <w:tcW w:w="698" w:type="dxa"/>
          </w:tcPr>
          <w:p w14:paraId="028C0FD4" w14:textId="77777777" w:rsidR="00D6450E" w:rsidRDefault="00D51AB9">
            <w:pPr>
              <w:pStyle w:val="TableParagraph"/>
              <w:spacing w:before="5" w:line="229" w:lineRule="exact"/>
              <w:ind w:left="168" w:right="138"/>
              <w:rPr>
                <w:sz w:val="20"/>
              </w:rPr>
            </w:pPr>
            <w:r>
              <w:rPr>
                <w:sz w:val="20"/>
              </w:rPr>
              <w:t>18</w:t>
            </w:r>
          </w:p>
        </w:tc>
        <w:tc>
          <w:tcPr>
            <w:tcW w:w="919" w:type="dxa"/>
          </w:tcPr>
          <w:p w14:paraId="5247FB73" w14:textId="77777777" w:rsidR="00D6450E" w:rsidRDefault="00D51AB9">
            <w:pPr>
              <w:pStyle w:val="TableParagraph"/>
              <w:spacing w:before="2"/>
              <w:ind w:left="143" w:right="115"/>
              <w:rPr>
                <w:sz w:val="20"/>
              </w:rPr>
            </w:pPr>
            <w:r>
              <w:rPr>
                <w:sz w:val="20"/>
              </w:rPr>
              <w:t>161,35</w:t>
            </w:r>
          </w:p>
        </w:tc>
        <w:tc>
          <w:tcPr>
            <w:tcW w:w="819" w:type="dxa"/>
          </w:tcPr>
          <w:p w14:paraId="2E8656E7" w14:textId="77777777" w:rsidR="00D6450E" w:rsidRDefault="00D51AB9">
            <w:pPr>
              <w:pStyle w:val="TableParagraph"/>
              <w:spacing w:before="2"/>
              <w:ind w:left="171" w:right="140"/>
              <w:rPr>
                <w:sz w:val="20"/>
              </w:rPr>
            </w:pPr>
            <w:r>
              <w:rPr>
                <w:sz w:val="20"/>
              </w:rPr>
              <w:t>61,84</w:t>
            </w:r>
          </w:p>
        </w:tc>
        <w:tc>
          <w:tcPr>
            <w:tcW w:w="819" w:type="dxa"/>
          </w:tcPr>
          <w:p w14:paraId="72C0AA84" w14:textId="77777777" w:rsidR="00D6450E" w:rsidRDefault="00D51AB9">
            <w:pPr>
              <w:pStyle w:val="TableParagraph"/>
              <w:spacing w:before="2"/>
              <w:ind w:left="175" w:right="136"/>
              <w:rPr>
                <w:sz w:val="20"/>
              </w:rPr>
            </w:pPr>
            <w:r>
              <w:rPr>
                <w:sz w:val="20"/>
              </w:rPr>
              <w:t>8,42</w:t>
            </w:r>
          </w:p>
        </w:tc>
        <w:tc>
          <w:tcPr>
            <w:tcW w:w="699" w:type="dxa"/>
          </w:tcPr>
          <w:p w14:paraId="645A788C" w14:textId="77777777" w:rsidR="00D6450E" w:rsidRDefault="00D51AB9">
            <w:pPr>
              <w:pStyle w:val="TableParagraph"/>
              <w:spacing w:before="5" w:line="229" w:lineRule="exact"/>
              <w:ind w:left="168" w:right="130"/>
              <w:rPr>
                <w:sz w:val="20"/>
              </w:rPr>
            </w:pPr>
            <w:r>
              <w:rPr>
                <w:sz w:val="20"/>
              </w:rPr>
              <w:t>10</w:t>
            </w:r>
          </w:p>
        </w:tc>
        <w:tc>
          <w:tcPr>
            <w:tcW w:w="699" w:type="dxa"/>
          </w:tcPr>
          <w:p w14:paraId="7DCF7097" w14:textId="77777777" w:rsidR="00D6450E" w:rsidRDefault="00D51AB9">
            <w:pPr>
              <w:pStyle w:val="TableParagraph"/>
              <w:spacing w:before="5" w:line="229" w:lineRule="exact"/>
              <w:ind w:left="168" w:right="131"/>
              <w:rPr>
                <w:sz w:val="20"/>
              </w:rPr>
            </w:pPr>
            <w:r>
              <w:rPr>
                <w:sz w:val="20"/>
              </w:rPr>
              <w:t>80</w:t>
            </w:r>
          </w:p>
        </w:tc>
        <w:tc>
          <w:tcPr>
            <w:tcW w:w="920" w:type="dxa"/>
          </w:tcPr>
          <w:p w14:paraId="1A1F59FA" w14:textId="77777777" w:rsidR="00D6450E" w:rsidRDefault="00D51AB9">
            <w:pPr>
              <w:pStyle w:val="TableParagraph"/>
              <w:spacing w:before="5" w:line="229" w:lineRule="exact"/>
              <w:ind w:left="124" w:right="87"/>
              <w:rPr>
                <w:sz w:val="20"/>
              </w:rPr>
            </w:pPr>
            <w:r>
              <w:rPr>
                <w:sz w:val="20"/>
              </w:rPr>
              <w:t>0,35</w:t>
            </w:r>
          </w:p>
        </w:tc>
        <w:tc>
          <w:tcPr>
            <w:tcW w:w="917" w:type="dxa"/>
          </w:tcPr>
          <w:p w14:paraId="3FCB8EE2" w14:textId="77777777" w:rsidR="00D6450E" w:rsidRDefault="00D51AB9">
            <w:pPr>
              <w:pStyle w:val="TableParagraph"/>
              <w:spacing w:before="2"/>
              <w:ind w:left="201" w:right="163"/>
              <w:rPr>
                <w:sz w:val="20"/>
              </w:rPr>
            </w:pPr>
            <w:r>
              <w:rPr>
                <w:sz w:val="20"/>
              </w:rPr>
              <w:t>97,20</w:t>
            </w:r>
          </w:p>
        </w:tc>
        <w:tc>
          <w:tcPr>
            <w:tcW w:w="598" w:type="dxa"/>
          </w:tcPr>
          <w:p w14:paraId="7F353D61" w14:textId="77777777" w:rsidR="00D6450E" w:rsidRDefault="00D51AB9">
            <w:pPr>
              <w:pStyle w:val="TableParagraph"/>
              <w:spacing w:before="5" w:line="229" w:lineRule="exact"/>
              <w:ind w:left="45"/>
              <w:rPr>
                <w:sz w:val="20"/>
              </w:rPr>
            </w:pPr>
            <w:r>
              <w:rPr>
                <w:w w:val="96"/>
                <w:sz w:val="20"/>
              </w:rPr>
              <w:t>0</w:t>
            </w:r>
          </w:p>
        </w:tc>
        <w:tc>
          <w:tcPr>
            <w:tcW w:w="920" w:type="dxa"/>
          </w:tcPr>
          <w:p w14:paraId="3880A4CE" w14:textId="77777777" w:rsidR="00D6450E" w:rsidRDefault="00D51AB9">
            <w:pPr>
              <w:pStyle w:val="TableParagraph"/>
              <w:spacing w:before="5" w:line="229" w:lineRule="exact"/>
              <w:ind w:left="133" w:right="80"/>
              <w:rPr>
                <w:sz w:val="20"/>
              </w:rPr>
            </w:pPr>
            <w:r>
              <w:rPr>
                <w:sz w:val="20"/>
              </w:rPr>
              <w:t>1105</w:t>
            </w:r>
          </w:p>
        </w:tc>
      </w:tr>
      <w:tr w:rsidR="00D6450E" w14:paraId="46916614" w14:textId="77777777">
        <w:trPr>
          <w:trHeight w:val="256"/>
        </w:trPr>
        <w:tc>
          <w:tcPr>
            <w:tcW w:w="600" w:type="dxa"/>
          </w:tcPr>
          <w:p w14:paraId="27E0AC5E" w14:textId="77777777" w:rsidR="00D6450E" w:rsidRDefault="00D51AB9">
            <w:pPr>
              <w:pStyle w:val="TableParagraph"/>
              <w:spacing w:before="7" w:line="229" w:lineRule="exact"/>
              <w:ind w:left="14"/>
              <w:rPr>
                <w:sz w:val="20"/>
              </w:rPr>
            </w:pPr>
            <w:r>
              <w:rPr>
                <w:w w:val="96"/>
                <w:sz w:val="20"/>
              </w:rPr>
              <w:t>1</w:t>
            </w:r>
          </w:p>
        </w:tc>
        <w:tc>
          <w:tcPr>
            <w:tcW w:w="600" w:type="dxa"/>
          </w:tcPr>
          <w:p w14:paraId="714164CB" w14:textId="77777777" w:rsidR="00D6450E" w:rsidRDefault="00D51AB9">
            <w:pPr>
              <w:pStyle w:val="TableParagraph"/>
              <w:spacing w:before="7" w:line="229" w:lineRule="exact"/>
              <w:ind w:left="14"/>
              <w:rPr>
                <w:sz w:val="20"/>
              </w:rPr>
            </w:pPr>
            <w:r>
              <w:rPr>
                <w:w w:val="96"/>
                <w:sz w:val="20"/>
              </w:rPr>
              <w:t>3</w:t>
            </w:r>
          </w:p>
        </w:tc>
        <w:tc>
          <w:tcPr>
            <w:tcW w:w="600" w:type="dxa"/>
          </w:tcPr>
          <w:p w14:paraId="74C4A6FF" w14:textId="77777777" w:rsidR="00D6450E" w:rsidRDefault="00D51AB9">
            <w:pPr>
              <w:pStyle w:val="TableParagraph"/>
              <w:spacing w:before="7" w:line="229" w:lineRule="exact"/>
              <w:ind w:left="14"/>
              <w:rPr>
                <w:sz w:val="20"/>
              </w:rPr>
            </w:pPr>
            <w:r>
              <w:rPr>
                <w:w w:val="96"/>
                <w:sz w:val="20"/>
              </w:rPr>
              <w:t>6</w:t>
            </w:r>
          </w:p>
        </w:tc>
        <w:tc>
          <w:tcPr>
            <w:tcW w:w="600" w:type="dxa"/>
          </w:tcPr>
          <w:p w14:paraId="37476A2A" w14:textId="77777777" w:rsidR="00D6450E" w:rsidRDefault="00D51AB9">
            <w:pPr>
              <w:pStyle w:val="TableParagraph"/>
              <w:spacing w:before="7" w:line="229" w:lineRule="exact"/>
              <w:ind w:left="14"/>
              <w:rPr>
                <w:sz w:val="20"/>
              </w:rPr>
            </w:pPr>
            <w:r>
              <w:rPr>
                <w:w w:val="96"/>
                <w:sz w:val="20"/>
              </w:rPr>
              <w:t>6</w:t>
            </w:r>
          </w:p>
        </w:tc>
        <w:tc>
          <w:tcPr>
            <w:tcW w:w="701" w:type="dxa"/>
          </w:tcPr>
          <w:p w14:paraId="49C0ABE4" w14:textId="77777777" w:rsidR="00D6450E" w:rsidRDefault="00D51AB9">
            <w:pPr>
              <w:pStyle w:val="TableParagraph"/>
              <w:spacing w:before="7" w:line="229" w:lineRule="exact"/>
              <w:ind w:left="209" w:right="190"/>
              <w:rPr>
                <w:sz w:val="20"/>
              </w:rPr>
            </w:pPr>
            <w:r>
              <w:rPr>
                <w:sz w:val="20"/>
              </w:rPr>
              <w:t>76</w:t>
            </w:r>
          </w:p>
        </w:tc>
        <w:tc>
          <w:tcPr>
            <w:tcW w:w="698" w:type="dxa"/>
          </w:tcPr>
          <w:p w14:paraId="7F8F3379" w14:textId="77777777" w:rsidR="00D6450E" w:rsidRDefault="00D51AB9">
            <w:pPr>
              <w:pStyle w:val="TableParagraph"/>
              <w:spacing w:before="7" w:line="229" w:lineRule="exact"/>
              <w:ind w:left="254"/>
              <w:jc w:val="left"/>
              <w:rPr>
                <w:sz w:val="20"/>
              </w:rPr>
            </w:pPr>
            <w:r>
              <w:rPr>
                <w:sz w:val="20"/>
              </w:rPr>
              <w:t>82</w:t>
            </w:r>
          </w:p>
        </w:tc>
        <w:tc>
          <w:tcPr>
            <w:tcW w:w="700" w:type="dxa"/>
          </w:tcPr>
          <w:p w14:paraId="33B6AD82" w14:textId="77777777" w:rsidR="00D6450E" w:rsidRDefault="00D51AB9">
            <w:pPr>
              <w:pStyle w:val="TableParagraph"/>
              <w:spacing w:before="7" w:line="229" w:lineRule="exact"/>
              <w:ind w:left="204"/>
              <w:jc w:val="left"/>
              <w:rPr>
                <w:sz w:val="20"/>
              </w:rPr>
            </w:pPr>
            <w:r>
              <w:rPr>
                <w:sz w:val="20"/>
              </w:rPr>
              <w:t>152</w:t>
            </w:r>
          </w:p>
        </w:tc>
        <w:tc>
          <w:tcPr>
            <w:tcW w:w="698" w:type="dxa"/>
          </w:tcPr>
          <w:p w14:paraId="022B1425" w14:textId="77777777" w:rsidR="00D6450E" w:rsidRDefault="00D51AB9">
            <w:pPr>
              <w:pStyle w:val="TableParagraph"/>
              <w:spacing w:before="7" w:line="229" w:lineRule="exact"/>
              <w:ind w:left="168" w:right="138"/>
              <w:rPr>
                <w:sz w:val="20"/>
              </w:rPr>
            </w:pPr>
            <w:r>
              <w:rPr>
                <w:sz w:val="20"/>
              </w:rPr>
              <w:t>13</w:t>
            </w:r>
          </w:p>
        </w:tc>
        <w:tc>
          <w:tcPr>
            <w:tcW w:w="919" w:type="dxa"/>
          </w:tcPr>
          <w:p w14:paraId="49B08098" w14:textId="77777777" w:rsidR="00D6450E" w:rsidRDefault="00D51AB9">
            <w:pPr>
              <w:pStyle w:val="TableParagraph"/>
              <w:spacing w:before="5"/>
              <w:ind w:left="143" w:right="115"/>
              <w:rPr>
                <w:sz w:val="20"/>
              </w:rPr>
            </w:pPr>
            <w:r>
              <w:rPr>
                <w:sz w:val="20"/>
              </w:rPr>
              <w:t>212,48</w:t>
            </w:r>
          </w:p>
        </w:tc>
        <w:tc>
          <w:tcPr>
            <w:tcW w:w="819" w:type="dxa"/>
          </w:tcPr>
          <w:p w14:paraId="1342270F" w14:textId="77777777" w:rsidR="00D6450E" w:rsidRDefault="00D51AB9">
            <w:pPr>
              <w:pStyle w:val="TableParagraph"/>
              <w:spacing w:before="5"/>
              <w:ind w:left="171" w:right="140"/>
              <w:rPr>
                <w:sz w:val="20"/>
              </w:rPr>
            </w:pPr>
            <w:r>
              <w:rPr>
                <w:sz w:val="20"/>
              </w:rPr>
              <w:t>97,59</w:t>
            </w:r>
          </w:p>
        </w:tc>
        <w:tc>
          <w:tcPr>
            <w:tcW w:w="819" w:type="dxa"/>
          </w:tcPr>
          <w:p w14:paraId="6BE11AC7" w14:textId="77777777" w:rsidR="00D6450E" w:rsidRDefault="00D51AB9">
            <w:pPr>
              <w:pStyle w:val="TableParagraph"/>
              <w:spacing w:before="5"/>
              <w:ind w:left="175" w:right="136"/>
              <w:rPr>
                <w:sz w:val="20"/>
              </w:rPr>
            </w:pPr>
            <w:r>
              <w:rPr>
                <w:sz w:val="20"/>
              </w:rPr>
              <w:t>15,07</w:t>
            </w:r>
          </w:p>
        </w:tc>
        <w:tc>
          <w:tcPr>
            <w:tcW w:w="699" w:type="dxa"/>
          </w:tcPr>
          <w:p w14:paraId="35CD2434" w14:textId="77777777" w:rsidR="00D6450E" w:rsidRDefault="00D51AB9">
            <w:pPr>
              <w:pStyle w:val="TableParagraph"/>
              <w:spacing w:before="7" w:line="229" w:lineRule="exact"/>
              <w:ind w:left="168" w:right="130"/>
              <w:rPr>
                <w:sz w:val="20"/>
              </w:rPr>
            </w:pPr>
            <w:r>
              <w:rPr>
                <w:sz w:val="20"/>
              </w:rPr>
              <w:t>30</w:t>
            </w:r>
          </w:p>
        </w:tc>
        <w:tc>
          <w:tcPr>
            <w:tcW w:w="699" w:type="dxa"/>
          </w:tcPr>
          <w:p w14:paraId="19F2A58D" w14:textId="77777777" w:rsidR="00D6450E" w:rsidRDefault="00D51AB9">
            <w:pPr>
              <w:pStyle w:val="TableParagraph"/>
              <w:spacing w:before="7" w:line="229" w:lineRule="exact"/>
              <w:ind w:left="168" w:right="131"/>
              <w:rPr>
                <w:sz w:val="20"/>
              </w:rPr>
            </w:pPr>
            <w:r>
              <w:rPr>
                <w:sz w:val="20"/>
              </w:rPr>
              <w:t>10</w:t>
            </w:r>
          </w:p>
        </w:tc>
        <w:tc>
          <w:tcPr>
            <w:tcW w:w="920" w:type="dxa"/>
          </w:tcPr>
          <w:p w14:paraId="0CC5D0B7" w14:textId="77777777" w:rsidR="00D6450E" w:rsidRDefault="00D51AB9">
            <w:pPr>
              <w:pStyle w:val="TableParagraph"/>
              <w:spacing w:before="7" w:line="229" w:lineRule="exact"/>
              <w:ind w:left="124" w:right="87"/>
              <w:rPr>
                <w:sz w:val="20"/>
              </w:rPr>
            </w:pPr>
            <w:r>
              <w:rPr>
                <w:sz w:val="20"/>
              </w:rPr>
              <w:t>0,34</w:t>
            </w:r>
          </w:p>
        </w:tc>
        <w:tc>
          <w:tcPr>
            <w:tcW w:w="917" w:type="dxa"/>
          </w:tcPr>
          <w:p w14:paraId="1BE4C2B1" w14:textId="77777777" w:rsidR="00D6450E" w:rsidRDefault="00D51AB9">
            <w:pPr>
              <w:pStyle w:val="TableParagraph"/>
              <w:spacing w:before="5"/>
              <w:ind w:left="201" w:right="163"/>
              <w:rPr>
                <w:sz w:val="20"/>
              </w:rPr>
            </w:pPr>
            <w:r>
              <w:rPr>
                <w:sz w:val="20"/>
              </w:rPr>
              <w:t>95,68</w:t>
            </w:r>
          </w:p>
        </w:tc>
        <w:tc>
          <w:tcPr>
            <w:tcW w:w="598" w:type="dxa"/>
          </w:tcPr>
          <w:p w14:paraId="320DBB58" w14:textId="77777777" w:rsidR="00D6450E" w:rsidRDefault="00D51AB9">
            <w:pPr>
              <w:pStyle w:val="TableParagraph"/>
              <w:spacing w:before="7" w:line="229" w:lineRule="exact"/>
              <w:ind w:left="45"/>
              <w:rPr>
                <w:sz w:val="20"/>
              </w:rPr>
            </w:pPr>
            <w:r>
              <w:rPr>
                <w:w w:val="96"/>
                <w:sz w:val="20"/>
              </w:rPr>
              <w:t>0</w:t>
            </w:r>
          </w:p>
        </w:tc>
        <w:tc>
          <w:tcPr>
            <w:tcW w:w="920" w:type="dxa"/>
          </w:tcPr>
          <w:p w14:paraId="53D8FDE7" w14:textId="77777777" w:rsidR="00D6450E" w:rsidRDefault="00D51AB9">
            <w:pPr>
              <w:pStyle w:val="TableParagraph"/>
              <w:spacing w:before="7" w:line="229" w:lineRule="exact"/>
              <w:ind w:left="133" w:right="80"/>
              <w:rPr>
                <w:sz w:val="20"/>
              </w:rPr>
            </w:pPr>
            <w:r>
              <w:rPr>
                <w:sz w:val="20"/>
              </w:rPr>
              <w:t>1532</w:t>
            </w:r>
          </w:p>
        </w:tc>
      </w:tr>
      <w:tr w:rsidR="00D6450E" w14:paraId="70441E89" w14:textId="77777777">
        <w:trPr>
          <w:trHeight w:val="254"/>
        </w:trPr>
        <w:tc>
          <w:tcPr>
            <w:tcW w:w="600" w:type="dxa"/>
          </w:tcPr>
          <w:p w14:paraId="5305DAF7" w14:textId="77777777" w:rsidR="00D6450E" w:rsidRDefault="00D51AB9">
            <w:pPr>
              <w:pStyle w:val="TableParagraph"/>
              <w:spacing w:before="5" w:line="229" w:lineRule="exact"/>
              <w:ind w:left="14"/>
              <w:rPr>
                <w:sz w:val="20"/>
              </w:rPr>
            </w:pPr>
            <w:r>
              <w:rPr>
                <w:w w:val="96"/>
                <w:sz w:val="20"/>
              </w:rPr>
              <w:t>1</w:t>
            </w:r>
          </w:p>
        </w:tc>
        <w:tc>
          <w:tcPr>
            <w:tcW w:w="600" w:type="dxa"/>
          </w:tcPr>
          <w:p w14:paraId="22AE1D6F" w14:textId="77777777" w:rsidR="00D6450E" w:rsidRDefault="00D51AB9">
            <w:pPr>
              <w:pStyle w:val="TableParagraph"/>
              <w:spacing w:before="5" w:line="229" w:lineRule="exact"/>
              <w:ind w:left="14"/>
              <w:rPr>
                <w:sz w:val="20"/>
              </w:rPr>
            </w:pPr>
            <w:r>
              <w:rPr>
                <w:w w:val="96"/>
                <w:sz w:val="20"/>
              </w:rPr>
              <w:t>3</w:t>
            </w:r>
          </w:p>
        </w:tc>
        <w:tc>
          <w:tcPr>
            <w:tcW w:w="600" w:type="dxa"/>
          </w:tcPr>
          <w:p w14:paraId="0CABEDCA" w14:textId="77777777" w:rsidR="00D6450E" w:rsidRDefault="00D51AB9">
            <w:pPr>
              <w:pStyle w:val="TableParagraph"/>
              <w:spacing w:before="5" w:line="229" w:lineRule="exact"/>
              <w:ind w:left="14"/>
              <w:rPr>
                <w:sz w:val="20"/>
              </w:rPr>
            </w:pPr>
            <w:r>
              <w:rPr>
                <w:w w:val="96"/>
                <w:sz w:val="20"/>
              </w:rPr>
              <w:t>7</w:t>
            </w:r>
          </w:p>
        </w:tc>
        <w:tc>
          <w:tcPr>
            <w:tcW w:w="600" w:type="dxa"/>
          </w:tcPr>
          <w:p w14:paraId="3ACE1648" w14:textId="77777777" w:rsidR="00D6450E" w:rsidRDefault="00D51AB9">
            <w:pPr>
              <w:pStyle w:val="TableParagraph"/>
              <w:spacing w:before="5" w:line="229" w:lineRule="exact"/>
              <w:ind w:left="14"/>
              <w:rPr>
                <w:sz w:val="20"/>
              </w:rPr>
            </w:pPr>
            <w:r>
              <w:rPr>
                <w:w w:val="96"/>
                <w:sz w:val="20"/>
              </w:rPr>
              <w:t>5</w:t>
            </w:r>
          </w:p>
        </w:tc>
        <w:tc>
          <w:tcPr>
            <w:tcW w:w="701" w:type="dxa"/>
          </w:tcPr>
          <w:p w14:paraId="0F398EF7" w14:textId="77777777" w:rsidR="00D6450E" w:rsidRDefault="00D51AB9">
            <w:pPr>
              <w:pStyle w:val="TableParagraph"/>
              <w:spacing w:before="5" w:line="229" w:lineRule="exact"/>
              <w:ind w:left="209" w:right="190"/>
              <w:rPr>
                <w:sz w:val="20"/>
              </w:rPr>
            </w:pPr>
            <w:r>
              <w:rPr>
                <w:sz w:val="20"/>
              </w:rPr>
              <w:t>58</w:t>
            </w:r>
          </w:p>
        </w:tc>
        <w:tc>
          <w:tcPr>
            <w:tcW w:w="698" w:type="dxa"/>
          </w:tcPr>
          <w:p w14:paraId="2E2E6629" w14:textId="77777777" w:rsidR="00D6450E" w:rsidRDefault="00D51AB9">
            <w:pPr>
              <w:pStyle w:val="TableParagraph"/>
              <w:spacing w:before="5" w:line="229" w:lineRule="exact"/>
              <w:ind w:left="254"/>
              <w:jc w:val="left"/>
              <w:rPr>
                <w:sz w:val="20"/>
              </w:rPr>
            </w:pPr>
            <w:r>
              <w:rPr>
                <w:sz w:val="20"/>
              </w:rPr>
              <w:t>71</w:t>
            </w:r>
          </w:p>
        </w:tc>
        <w:tc>
          <w:tcPr>
            <w:tcW w:w="700" w:type="dxa"/>
          </w:tcPr>
          <w:p w14:paraId="4511F0DC" w14:textId="77777777" w:rsidR="00D6450E" w:rsidRDefault="00D51AB9">
            <w:pPr>
              <w:pStyle w:val="TableParagraph"/>
              <w:spacing w:before="5" w:line="229" w:lineRule="exact"/>
              <w:ind w:left="204"/>
              <w:jc w:val="left"/>
              <w:rPr>
                <w:sz w:val="20"/>
              </w:rPr>
            </w:pPr>
            <w:r>
              <w:rPr>
                <w:sz w:val="20"/>
              </w:rPr>
              <w:t>135</w:t>
            </w:r>
          </w:p>
        </w:tc>
        <w:tc>
          <w:tcPr>
            <w:tcW w:w="698" w:type="dxa"/>
          </w:tcPr>
          <w:p w14:paraId="5C520A14" w14:textId="77777777" w:rsidR="00D6450E" w:rsidRDefault="00D51AB9">
            <w:pPr>
              <w:pStyle w:val="TableParagraph"/>
              <w:spacing w:before="5" w:line="229" w:lineRule="exact"/>
              <w:ind w:left="168" w:right="138"/>
              <w:rPr>
                <w:sz w:val="20"/>
              </w:rPr>
            </w:pPr>
            <w:r>
              <w:rPr>
                <w:sz w:val="20"/>
              </w:rPr>
              <w:t>20</w:t>
            </w:r>
          </w:p>
        </w:tc>
        <w:tc>
          <w:tcPr>
            <w:tcW w:w="919" w:type="dxa"/>
          </w:tcPr>
          <w:p w14:paraId="52597928" w14:textId="77777777" w:rsidR="00D6450E" w:rsidRDefault="00D51AB9">
            <w:pPr>
              <w:pStyle w:val="TableParagraph"/>
              <w:spacing w:before="3"/>
              <w:ind w:left="143" w:right="115"/>
              <w:rPr>
                <w:sz w:val="20"/>
              </w:rPr>
            </w:pPr>
            <w:r>
              <w:rPr>
                <w:sz w:val="20"/>
              </w:rPr>
              <w:t>161,51</w:t>
            </w:r>
          </w:p>
        </w:tc>
        <w:tc>
          <w:tcPr>
            <w:tcW w:w="819" w:type="dxa"/>
          </w:tcPr>
          <w:p w14:paraId="4D89CFD8" w14:textId="77777777" w:rsidR="00D6450E" w:rsidRDefault="00D51AB9">
            <w:pPr>
              <w:pStyle w:val="TableParagraph"/>
              <w:spacing w:before="3"/>
              <w:ind w:left="171" w:right="140"/>
              <w:rPr>
                <w:sz w:val="20"/>
              </w:rPr>
            </w:pPr>
            <w:r>
              <w:rPr>
                <w:sz w:val="20"/>
              </w:rPr>
              <w:t>66,72</w:t>
            </w:r>
          </w:p>
        </w:tc>
        <w:tc>
          <w:tcPr>
            <w:tcW w:w="819" w:type="dxa"/>
          </w:tcPr>
          <w:p w14:paraId="3AF762EB" w14:textId="77777777" w:rsidR="00D6450E" w:rsidRDefault="00D51AB9">
            <w:pPr>
              <w:pStyle w:val="TableParagraph"/>
              <w:spacing w:before="3"/>
              <w:ind w:left="175" w:right="136"/>
              <w:rPr>
                <w:sz w:val="20"/>
              </w:rPr>
            </w:pPr>
            <w:r>
              <w:rPr>
                <w:sz w:val="20"/>
              </w:rPr>
              <w:t>9,89</w:t>
            </w:r>
          </w:p>
        </w:tc>
        <w:tc>
          <w:tcPr>
            <w:tcW w:w="699" w:type="dxa"/>
          </w:tcPr>
          <w:p w14:paraId="3F9A95DB" w14:textId="77777777" w:rsidR="00D6450E" w:rsidRDefault="00D51AB9">
            <w:pPr>
              <w:pStyle w:val="TableParagraph"/>
              <w:spacing w:before="5" w:line="229" w:lineRule="exact"/>
              <w:ind w:left="168" w:right="130"/>
              <w:rPr>
                <w:sz w:val="20"/>
              </w:rPr>
            </w:pPr>
            <w:r>
              <w:rPr>
                <w:sz w:val="20"/>
              </w:rPr>
              <w:t>80</w:t>
            </w:r>
          </w:p>
        </w:tc>
        <w:tc>
          <w:tcPr>
            <w:tcW w:w="699" w:type="dxa"/>
          </w:tcPr>
          <w:p w14:paraId="2873CD26" w14:textId="77777777" w:rsidR="00D6450E" w:rsidRDefault="00D51AB9">
            <w:pPr>
              <w:pStyle w:val="TableParagraph"/>
              <w:spacing w:before="5" w:line="229" w:lineRule="exact"/>
              <w:ind w:left="168" w:right="131"/>
              <w:rPr>
                <w:sz w:val="20"/>
              </w:rPr>
            </w:pPr>
            <w:r>
              <w:rPr>
                <w:sz w:val="20"/>
              </w:rPr>
              <w:t>10</w:t>
            </w:r>
          </w:p>
        </w:tc>
        <w:tc>
          <w:tcPr>
            <w:tcW w:w="920" w:type="dxa"/>
          </w:tcPr>
          <w:p w14:paraId="7D91F56E" w14:textId="77777777" w:rsidR="00D6450E" w:rsidRDefault="00D51AB9">
            <w:pPr>
              <w:pStyle w:val="TableParagraph"/>
              <w:spacing w:before="5" w:line="229" w:lineRule="exact"/>
              <w:ind w:left="124" w:right="87"/>
              <w:rPr>
                <w:sz w:val="20"/>
              </w:rPr>
            </w:pPr>
            <w:r>
              <w:rPr>
                <w:sz w:val="20"/>
              </w:rPr>
              <w:t>0,29</w:t>
            </w:r>
          </w:p>
        </w:tc>
        <w:tc>
          <w:tcPr>
            <w:tcW w:w="917" w:type="dxa"/>
          </w:tcPr>
          <w:p w14:paraId="638179DD" w14:textId="77777777" w:rsidR="00D6450E" w:rsidRDefault="00D51AB9">
            <w:pPr>
              <w:pStyle w:val="TableParagraph"/>
              <w:spacing w:before="3"/>
              <w:ind w:left="201" w:right="163"/>
              <w:rPr>
                <w:sz w:val="20"/>
              </w:rPr>
            </w:pPr>
            <w:r>
              <w:rPr>
                <w:sz w:val="20"/>
              </w:rPr>
              <w:t>92,18</w:t>
            </w:r>
          </w:p>
        </w:tc>
        <w:tc>
          <w:tcPr>
            <w:tcW w:w="598" w:type="dxa"/>
          </w:tcPr>
          <w:p w14:paraId="792D0BB1" w14:textId="77777777" w:rsidR="00D6450E" w:rsidRDefault="00D51AB9">
            <w:pPr>
              <w:pStyle w:val="TableParagraph"/>
              <w:spacing w:before="5" w:line="229" w:lineRule="exact"/>
              <w:ind w:left="45"/>
              <w:rPr>
                <w:sz w:val="20"/>
              </w:rPr>
            </w:pPr>
            <w:r>
              <w:rPr>
                <w:w w:val="96"/>
                <w:sz w:val="20"/>
              </w:rPr>
              <w:t>0</w:t>
            </w:r>
          </w:p>
        </w:tc>
        <w:tc>
          <w:tcPr>
            <w:tcW w:w="920" w:type="dxa"/>
          </w:tcPr>
          <w:p w14:paraId="50268188" w14:textId="77777777" w:rsidR="00D6450E" w:rsidRDefault="00D51AB9">
            <w:pPr>
              <w:pStyle w:val="TableParagraph"/>
              <w:spacing w:before="5" w:line="229" w:lineRule="exact"/>
              <w:ind w:left="133" w:right="87"/>
              <w:rPr>
                <w:sz w:val="20"/>
              </w:rPr>
            </w:pPr>
            <w:r>
              <w:rPr>
                <w:sz w:val="20"/>
              </w:rPr>
              <w:t>1813,08</w:t>
            </w:r>
          </w:p>
        </w:tc>
      </w:tr>
      <w:tr w:rsidR="00D6450E" w14:paraId="67264482" w14:textId="77777777">
        <w:trPr>
          <w:trHeight w:val="254"/>
        </w:trPr>
        <w:tc>
          <w:tcPr>
            <w:tcW w:w="600" w:type="dxa"/>
          </w:tcPr>
          <w:p w14:paraId="00546FB3" w14:textId="77777777" w:rsidR="00D6450E" w:rsidRDefault="00D51AB9">
            <w:pPr>
              <w:pStyle w:val="TableParagraph"/>
              <w:spacing w:before="5" w:line="229" w:lineRule="exact"/>
              <w:ind w:left="14"/>
              <w:rPr>
                <w:sz w:val="20"/>
              </w:rPr>
            </w:pPr>
            <w:r>
              <w:rPr>
                <w:w w:val="96"/>
                <w:sz w:val="20"/>
              </w:rPr>
              <w:t>1</w:t>
            </w:r>
          </w:p>
        </w:tc>
        <w:tc>
          <w:tcPr>
            <w:tcW w:w="600" w:type="dxa"/>
          </w:tcPr>
          <w:p w14:paraId="424DD84E" w14:textId="77777777" w:rsidR="00D6450E" w:rsidRDefault="00D51AB9">
            <w:pPr>
              <w:pStyle w:val="TableParagraph"/>
              <w:spacing w:before="5" w:line="229" w:lineRule="exact"/>
              <w:ind w:left="14"/>
              <w:rPr>
                <w:sz w:val="20"/>
              </w:rPr>
            </w:pPr>
            <w:r>
              <w:rPr>
                <w:w w:val="96"/>
                <w:sz w:val="20"/>
              </w:rPr>
              <w:t>3</w:t>
            </w:r>
          </w:p>
        </w:tc>
        <w:tc>
          <w:tcPr>
            <w:tcW w:w="600" w:type="dxa"/>
          </w:tcPr>
          <w:p w14:paraId="3F6FFD9B" w14:textId="77777777" w:rsidR="00D6450E" w:rsidRDefault="00D51AB9">
            <w:pPr>
              <w:pStyle w:val="TableParagraph"/>
              <w:spacing w:before="5" w:line="229" w:lineRule="exact"/>
              <w:ind w:left="14"/>
              <w:rPr>
                <w:sz w:val="20"/>
              </w:rPr>
            </w:pPr>
            <w:r>
              <w:rPr>
                <w:w w:val="96"/>
                <w:sz w:val="20"/>
              </w:rPr>
              <w:t>8</w:t>
            </w:r>
          </w:p>
        </w:tc>
        <w:tc>
          <w:tcPr>
            <w:tcW w:w="600" w:type="dxa"/>
          </w:tcPr>
          <w:p w14:paraId="4661004B" w14:textId="77777777" w:rsidR="00D6450E" w:rsidRDefault="00D51AB9">
            <w:pPr>
              <w:pStyle w:val="TableParagraph"/>
              <w:spacing w:before="5" w:line="229" w:lineRule="exact"/>
              <w:ind w:left="14"/>
              <w:rPr>
                <w:sz w:val="20"/>
              </w:rPr>
            </w:pPr>
            <w:r>
              <w:rPr>
                <w:w w:val="96"/>
                <w:sz w:val="20"/>
              </w:rPr>
              <w:t>5</w:t>
            </w:r>
          </w:p>
        </w:tc>
        <w:tc>
          <w:tcPr>
            <w:tcW w:w="701" w:type="dxa"/>
          </w:tcPr>
          <w:p w14:paraId="1255270C" w14:textId="77777777" w:rsidR="00D6450E" w:rsidRDefault="00D51AB9">
            <w:pPr>
              <w:pStyle w:val="TableParagraph"/>
              <w:spacing w:before="5" w:line="229" w:lineRule="exact"/>
              <w:ind w:left="209" w:right="190"/>
              <w:rPr>
                <w:sz w:val="20"/>
              </w:rPr>
            </w:pPr>
            <w:r>
              <w:rPr>
                <w:sz w:val="20"/>
              </w:rPr>
              <w:t>47</w:t>
            </w:r>
          </w:p>
        </w:tc>
        <w:tc>
          <w:tcPr>
            <w:tcW w:w="698" w:type="dxa"/>
          </w:tcPr>
          <w:p w14:paraId="67C7BD1E" w14:textId="77777777" w:rsidR="00D6450E" w:rsidRDefault="00D51AB9">
            <w:pPr>
              <w:pStyle w:val="TableParagraph"/>
              <w:spacing w:before="5" w:line="229" w:lineRule="exact"/>
              <w:ind w:left="254"/>
              <w:jc w:val="left"/>
              <w:rPr>
                <w:sz w:val="20"/>
              </w:rPr>
            </w:pPr>
            <w:r>
              <w:rPr>
                <w:sz w:val="20"/>
              </w:rPr>
              <w:t>59</w:t>
            </w:r>
          </w:p>
        </w:tc>
        <w:tc>
          <w:tcPr>
            <w:tcW w:w="700" w:type="dxa"/>
          </w:tcPr>
          <w:p w14:paraId="74AF05DB" w14:textId="77777777" w:rsidR="00D6450E" w:rsidRDefault="00D51AB9">
            <w:pPr>
              <w:pStyle w:val="TableParagraph"/>
              <w:spacing w:before="5" w:line="229" w:lineRule="exact"/>
              <w:ind w:left="204"/>
              <w:jc w:val="left"/>
              <w:rPr>
                <w:sz w:val="20"/>
              </w:rPr>
            </w:pPr>
            <w:r>
              <w:rPr>
                <w:sz w:val="20"/>
              </w:rPr>
              <w:t>119</w:t>
            </w:r>
          </w:p>
        </w:tc>
        <w:tc>
          <w:tcPr>
            <w:tcW w:w="698" w:type="dxa"/>
          </w:tcPr>
          <w:p w14:paraId="79809A37" w14:textId="77777777" w:rsidR="00D6450E" w:rsidRDefault="00D51AB9">
            <w:pPr>
              <w:pStyle w:val="TableParagraph"/>
              <w:spacing w:before="5" w:line="229" w:lineRule="exact"/>
              <w:ind w:left="168" w:right="138"/>
              <w:rPr>
                <w:sz w:val="20"/>
              </w:rPr>
            </w:pPr>
            <w:r>
              <w:rPr>
                <w:sz w:val="20"/>
              </w:rPr>
              <w:t>18</w:t>
            </w:r>
          </w:p>
        </w:tc>
        <w:tc>
          <w:tcPr>
            <w:tcW w:w="919" w:type="dxa"/>
          </w:tcPr>
          <w:p w14:paraId="55A93354" w14:textId="77777777" w:rsidR="00D6450E" w:rsidRDefault="00D51AB9">
            <w:pPr>
              <w:pStyle w:val="TableParagraph"/>
              <w:spacing w:before="2"/>
              <w:ind w:left="143" w:right="115"/>
              <w:rPr>
                <w:sz w:val="20"/>
              </w:rPr>
            </w:pPr>
            <w:r>
              <w:rPr>
                <w:sz w:val="20"/>
              </w:rPr>
              <w:t>104,82</w:t>
            </w:r>
          </w:p>
        </w:tc>
        <w:tc>
          <w:tcPr>
            <w:tcW w:w="819" w:type="dxa"/>
          </w:tcPr>
          <w:p w14:paraId="57230763" w14:textId="77777777" w:rsidR="00D6450E" w:rsidRDefault="00D51AB9">
            <w:pPr>
              <w:pStyle w:val="TableParagraph"/>
              <w:spacing w:before="2"/>
              <w:ind w:left="171" w:right="140"/>
              <w:rPr>
                <w:sz w:val="20"/>
              </w:rPr>
            </w:pPr>
            <w:r>
              <w:rPr>
                <w:sz w:val="20"/>
              </w:rPr>
              <w:t>40,62</w:t>
            </w:r>
          </w:p>
        </w:tc>
        <w:tc>
          <w:tcPr>
            <w:tcW w:w="819" w:type="dxa"/>
          </w:tcPr>
          <w:p w14:paraId="75DF540D" w14:textId="77777777" w:rsidR="00D6450E" w:rsidRDefault="00D51AB9">
            <w:pPr>
              <w:pStyle w:val="TableParagraph"/>
              <w:spacing w:before="2"/>
              <w:ind w:left="175" w:right="136"/>
              <w:rPr>
                <w:sz w:val="20"/>
              </w:rPr>
            </w:pPr>
            <w:r>
              <w:rPr>
                <w:sz w:val="20"/>
              </w:rPr>
              <w:t>6,34</w:t>
            </w:r>
          </w:p>
        </w:tc>
        <w:tc>
          <w:tcPr>
            <w:tcW w:w="699" w:type="dxa"/>
          </w:tcPr>
          <w:p w14:paraId="13A876EE" w14:textId="77777777" w:rsidR="00D6450E" w:rsidRDefault="00D51AB9">
            <w:pPr>
              <w:pStyle w:val="TableParagraph"/>
              <w:spacing w:before="5" w:line="229" w:lineRule="exact"/>
              <w:ind w:left="168" w:right="130"/>
              <w:rPr>
                <w:sz w:val="20"/>
              </w:rPr>
            </w:pPr>
            <w:r>
              <w:rPr>
                <w:sz w:val="20"/>
              </w:rPr>
              <w:t>10</w:t>
            </w:r>
          </w:p>
        </w:tc>
        <w:tc>
          <w:tcPr>
            <w:tcW w:w="699" w:type="dxa"/>
          </w:tcPr>
          <w:p w14:paraId="40E733D8" w14:textId="77777777" w:rsidR="00D6450E" w:rsidRDefault="00D51AB9">
            <w:pPr>
              <w:pStyle w:val="TableParagraph"/>
              <w:spacing w:before="5" w:line="229" w:lineRule="exact"/>
              <w:ind w:left="168" w:right="131"/>
              <w:rPr>
                <w:sz w:val="20"/>
              </w:rPr>
            </w:pPr>
            <w:r>
              <w:rPr>
                <w:sz w:val="20"/>
              </w:rPr>
              <w:t>10</w:t>
            </w:r>
          </w:p>
        </w:tc>
        <w:tc>
          <w:tcPr>
            <w:tcW w:w="920" w:type="dxa"/>
          </w:tcPr>
          <w:p w14:paraId="00BCC5D5" w14:textId="77777777" w:rsidR="00D6450E" w:rsidRDefault="00D51AB9">
            <w:pPr>
              <w:pStyle w:val="TableParagraph"/>
              <w:spacing w:before="5" w:line="229" w:lineRule="exact"/>
              <w:ind w:left="124" w:right="87"/>
              <w:rPr>
                <w:sz w:val="20"/>
              </w:rPr>
            </w:pPr>
            <w:r>
              <w:rPr>
                <w:sz w:val="20"/>
              </w:rPr>
              <w:t>2,48</w:t>
            </w:r>
          </w:p>
        </w:tc>
        <w:tc>
          <w:tcPr>
            <w:tcW w:w="917" w:type="dxa"/>
          </w:tcPr>
          <w:p w14:paraId="64FE201E" w14:textId="77777777" w:rsidR="00D6450E" w:rsidRDefault="00D51AB9">
            <w:pPr>
              <w:pStyle w:val="TableParagraph"/>
              <w:spacing w:before="2"/>
              <w:ind w:left="201" w:right="163"/>
              <w:rPr>
                <w:sz w:val="20"/>
              </w:rPr>
            </w:pPr>
            <w:r>
              <w:rPr>
                <w:sz w:val="20"/>
              </w:rPr>
              <w:t>56,30</w:t>
            </w:r>
          </w:p>
        </w:tc>
        <w:tc>
          <w:tcPr>
            <w:tcW w:w="598" w:type="dxa"/>
          </w:tcPr>
          <w:p w14:paraId="04231165" w14:textId="77777777" w:rsidR="00D6450E" w:rsidRDefault="00D51AB9">
            <w:pPr>
              <w:pStyle w:val="TableParagraph"/>
              <w:spacing w:before="5" w:line="229" w:lineRule="exact"/>
              <w:ind w:left="45"/>
              <w:rPr>
                <w:sz w:val="20"/>
              </w:rPr>
            </w:pPr>
            <w:r>
              <w:rPr>
                <w:w w:val="96"/>
                <w:sz w:val="20"/>
              </w:rPr>
              <w:t>0</w:t>
            </w:r>
          </w:p>
        </w:tc>
        <w:tc>
          <w:tcPr>
            <w:tcW w:w="920" w:type="dxa"/>
          </w:tcPr>
          <w:p w14:paraId="505EFD3F" w14:textId="77777777" w:rsidR="00D6450E" w:rsidRDefault="00D51AB9">
            <w:pPr>
              <w:pStyle w:val="TableParagraph"/>
              <w:spacing w:before="5" w:line="229" w:lineRule="exact"/>
              <w:ind w:left="133" w:right="87"/>
              <w:rPr>
                <w:sz w:val="20"/>
              </w:rPr>
            </w:pPr>
            <w:r>
              <w:rPr>
                <w:sz w:val="20"/>
              </w:rPr>
              <w:t>1276,45</w:t>
            </w:r>
          </w:p>
        </w:tc>
      </w:tr>
      <w:tr w:rsidR="00D6450E" w14:paraId="60A4B097" w14:textId="77777777">
        <w:trPr>
          <w:trHeight w:val="256"/>
        </w:trPr>
        <w:tc>
          <w:tcPr>
            <w:tcW w:w="600" w:type="dxa"/>
          </w:tcPr>
          <w:p w14:paraId="421F1B46" w14:textId="77777777" w:rsidR="00D6450E" w:rsidRDefault="00D51AB9">
            <w:pPr>
              <w:pStyle w:val="TableParagraph"/>
              <w:spacing w:before="7" w:line="229" w:lineRule="exact"/>
              <w:ind w:left="14"/>
              <w:rPr>
                <w:sz w:val="20"/>
              </w:rPr>
            </w:pPr>
            <w:r>
              <w:rPr>
                <w:w w:val="96"/>
                <w:sz w:val="20"/>
              </w:rPr>
              <w:t>1</w:t>
            </w:r>
          </w:p>
        </w:tc>
        <w:tc>
          <w:tcPr>
            <w:tcW w:w="600" w:type="dxa"/>
          </w:tcPr>
          <w:p w14:paraId="3E66236C" w14:textId="77777777" w:rsidR="00D6450E" w:rsidRDefault="00D51AB9">
            <w:pPr>
              <w:pStyle w:val="TableParagraph"/>
              <w:spacing w:before="7" w:line="229" w:lineRule="exact"/>
              <w:ind w:left="14"/>
              <w:rPr>
                <w:sz w:val="20"/>
              </w:rPr>
            </w:pPr>
            <w:r>
              <w:rPr>
                <w:w w:val="96"/>
                <w:sz w:val="20"/>
              </w:rPr>
              <w:t>3</w:t>
            </w:r>
          </w:p>
        </w:tc>
        <w:tc>
          <w:tcPr>
            <w:tcW w:w="600" w:type="dxa"/>
          </w:tcPr>
          <w:p w14:paraId="6F69BBA6" w14:textId="77777777" w:rsidR="00D6450E" w:rsidRDefault="00D51AB9">
            <w:pPr>
              <w:pStyle w:val="TableParagraph"/>
              <w:spacing w:before="7" w:line="229" w:lineRule="exact"/>
              <w:ind w:left="14"/>
              <w:rPr>
                <w:sz w:val="20"/>
              </w:rPr>
            </w:pPr>
            <w:r>
              <w:rPr>
                <w:w w:val="96"/>
                <w:sz w:val="20"/>
              </w:rPr>
              <w:t>9</w:t>
            </w:r>
          </w:p>
        </w:tc>
        <w:tc>
          <w:tcPr>
            <w:tcW w:w="600" w:type="dxa"/>
          </w:tcPr>
          <w:p w14:paraId="4650D234" w14:textId="77777777" w:rsidR="00D6450E" w:rsidRDefault="00D51AB9">
            <w:pPr>
              <w:pStyle w:val="TableParagraph"/>
              <w:spacing w:before="7" w:line="229" w:lineRule="exact"/>
              <w:ind w:left="14"/>
              <w:rPr>
                <w:sz w:val="20"/>
              </w:rPr>
            </w:pPr>
            <w:r>
              <w:rPr>
                <w:w w:val="96"/>
                <w:sz w:val="20"/>
              </w:rPr>
              <w:t>4</w:t>
            </w:r>
          </w:p>
        </w:tc>
        <w:tc>
          <w:tcPr>
            <w:tcW w:w="701" w:type="dxa"/>
          </w:tcPr>
          <w:p w14:paraId="259CFB52" w14:textId="77777777" w:rsidR="00D6450E" w:rsidRDefault="00D51AB9">
            <w:pPr>
              <w:pStyle w:val="TableParagraph"/>
              <w:spacing w:before="7" w:line="229" w:lineRule="exact"/>
              <w:ind w:left="209" w:right="190"/>
              <w:rPr>
                <w:sz w:val="20"/>
              </w:rPr>
            </w:pPr>
            <w:r>
              <w:rPr>
                <w:sz w:val="20"/>
              </w:rPr>
              <w:t>50</w:t>
            </w:r>
          </w:p>
        </w:tc>
        <w:tc>
          <w:tcPr>
            <w:tcW w:w="698" w:type="dxa"/>
          </w:tcPr>
          <w:p w14:paraId="126237E2" w14:textId="77777777" w:rsidR="00D6450E" w:rsidRDefault="00D51AB9">
            <w:pPr>
              <w:pStyle w:val="TableParagraph"/>
              <w:spacing w:before="7" w:line="229" w:lineRule="exact"/>
              <w:ind w:left="254"/>
              <w:jc w:val="left"/>
              <w:rPr>
                <w:sz w:val="20"/>
              </w:rPr>
            </w:pPr>
            <w:r>
              <w:rPr>
                <w:sz w:val="20"/>
              </w:rPr>
              <w:t>63</w:t>
            </w:r>
          </w:p>
        </w:tc>
        <w:tc>
          <w:tcPr>
            <w:tcW w:w="700" w:type="dxa"/>
          </w:tcPr>
          <w:p w14:paraId="5D068A54" w14:textId="77777777" w:rsidR="00D6450E" w:rsidRDefault="00D51AB9">
            <w:pPr>
              <w:pStyle w:val="TableParagraph"/>
              <w:spacing w:before="7" w:line="229" w:lineRule="exact"/>
              <w:ind w:left="204"/>
              <w:jc w:val="left"/>
              <w:rPr>
                <w:sz w:val="20"/>
              </w:rPr>
            </w:pPr>
            <w:r>
              <w:rPr>
                <w:sz w:val="20"/>
              </w:rPr>
              <w:t>118</w:t>
            </w:r>
          </w:p>
        </w:tc>
        <w:tc>
          <w:tcPr>
            <w:tcW w:w="698" w:type="dxa"/>
          </w:tcPr>
          <w:p w14:paraId="5EF59F51" w14:textId="77777777" w:rsidR="00D6450E" w:rsidRDefault="00D51AB9">
            <w:pPr>
              <w:pStyle w:val="TableParagraph"/>
              <w:spacing w:before="7" w:line="229" w:lineRule="exact"/>
              <w:ind w:left="168" w:right="138"/>
              <w:rPr>
                <w:sz w:val="20"/>
              </w:rPr>
            </w:pPr>
            <w:r>
              <w:rPr>
                <w:sz w:val="20"/>
              </w:rPr>
              <w:t>16</w:t>
            </w:r>
          </w:p>
        </w:tc>
        <w:tc>
          <w:tcPr>
            <w:tcW w:w="919" w:type="dxa"/>
          </w:tcPr>
          <w:p w14:paraId="0FEDC85C" w14:textId="77777777" w:rsidR="00D6450E" w:rsidRDefault="00D51AB9">
            <w:pPr>
              <w:pStyle w:val="TableParagraph"/>
              <w:spacing w:before="5"/>
              <w:ind w:left="143" w:right="115"/>
              <w:rPr>
                <w:sz w:val="20"/>
              </w:rPr>
            </w:pPr>
            <w:r>
              <w:rPr>
                <w:sz w:val="20"/>
              </w:rPr>
              <w:t>100,62</w:t>
            </w:r>
          </w:p>
        </w:tc>
        <w:tc>
          <w:tcPr>
            <w:tcW w:w="819" w:type="dxa"/>
          </w:tcPr>
          <w:p w14:paraId="302C3469" w14:textId="77777777" w:rsidR="00D6450E" w:rsidRDefault="00D51AB9">
            <w:pPr>
              <w:pStyle w:val="TableParagraph"/>
              <w:spacing w:before="5"/>
              <w:ind w:left="175" w:right="139"/>
              <w:rPr>
                <w:sz w:val="20"/>
              </w:rPr>
            </w:pPr>
            <w:r>
              <w:rPr>
                <w:sz w:val="20"/>
              </w:rPr>
              <w:t>49,5</w:t>
            </w:r>
          </w:p>
        </w:tc>
        <w:tc>
          <w:tcPr>
            <w:tcW w:w="819" w:type="dxa"/>
          </w:tcPr>
          <w:p w14:paraId="2AE36275" w14:textId="77777777" w:rsidR="00D6450E" w:rsidRDefault="00D51AB9">
            <w:pPr>
              <w:pStyle w:val="TableParagraph"/>
              <w:spacing w:before="5"/>
              <w:ind w:left="35"/>
              <w:rPr>
                <w:sz w:val="20"/>
              </w:rPr>
            </w:pPr>
            <w:r>
              <w:rPr>
                <w:w w:val="96"/>
                <w:sz w:val="20"/>
              </w:rPr>
              <w:t>9</w:t>
            </w:r>
          </w:p>
        </w:tc>
        <w:tc>
          <w:tcPr>
            <w:tcW w:w="699" w:type="dxa"/>
          </w:tcPr>
          <w:p w14:paraId="7044F2D3" w14:textId="77777777" w:rsidR="00D6450E" w:rsidRDefault="00D51AB9">
            <w:pPr>
              <w:pStyle w:val="TableParagraph"/>
              <w:spacing w:before="7" w:line="229" w:lineRule="exact"/>
              <w:ind w:left="29"/>
              <w:rPr>
                <w:sz w:val="20"/>
              </w:rPr>
            </w:pPr>
            <w:r>
              <w:rPr>
                <w:w w:val="96"/>
                <w:sz w:val="20"/>
              </w:rPr>
              <w:t>0</w:t>
            </w:r>
          </w:p>
        </w:tc>
        <w:tc>
          <w:tcPr>
            <w:tcW w:w="699" w:type="dxa"/>
          </w:tcPr>
          <w:p w14:paraId="20247E11" w14:textId="77777777" w:rsidR="00D6450E" w:rsidRDefault="00D51AB9">
            <w:pPr>
              <w:pStyle w:val="TableParagraph"/>
              <w:spacing w:before="7" w:line="229" w:lineRule="exact"/>
              <w:ind w:left="32"/>
              <w:rPr>
                <w:sz w:val="20"/>
              </w:rPr>
            </w:pPr>
            <w:r>
              <w:rPr>
                <w:w w:val="96"/>
                <w:sz w:val="20"/>
              </w:rPr>
              <w:t>0</w:t>
            </w:r>
          </w:p>
        </w:tc>
        <w:tc>
          <w:tcPr>
            <w:tcW w:w="920" w:type="dxa"/>
          </w:tcPr>
          <w:p w14:paraId="33051DEE" w14:textId="77777777" w:rsidR="00D6450E" w:rsidRDefault="00D51AB9">
            <w:pPr>
              <w:pStyle w:val="TableParagraph"/>
              <w:spacing w:before="7" w:line="229" w:lineRule="exact"/>
              <w:ind w:left="124" w:right="87"/>
              <w:rPr>
                <w:sz w:val="20"/>
              </w:rPr>
            </w:pPr>
            <w:r>
              <w:rPr>
                <w:sz w:val="20"/>
              </w:rPr>
              <w:t>3,06</w:t>
            </w:r>
          </w:p>
        </w:tc>
        <w:tc>
          <w:tcPr>
            <w:tcW w:w="917" w:type="dxa"/>
          </w:tcPr>
          <w:p w14:paraId="6659FF70" w14:textId="77777777" w:rsidR="00D6450E" w:rsidRDefault="00D51AB9">
            <w:pPr>
              <w:pStyle w:val="TableParagraph"/>
              <w:spacing w:before="5"/>
              <w:ind w:left="201" w:right="163"/>
              <w:rPr>
                <w:sz w:val="20"/>
              </w:rPr>
            </w:pPr>
            <w:r>
              <w:rPr>
                <w:sz w:val="20"/>
              </w:rPr>
              <w:t>81,90</w:t>
            </w:r>
          </w:p>
        </w:tc>
        <w:tc>
          <w:tcPr>
            <w:tcW w:w="598" w:type="dxa"/>
          </w:tcPr>
          <w:p w14:paraId="25A94C92" w14:textId="77777777" w:rsidR="00D6450E" w:rsidRDefault="00D51AB9">
            <w:pPr>
              <w:pStyle w:val="TableParagraph"/>
              <w:spacing w:before="7" w:line="229" w:lineRule="exact"/>
              <w:ind w:left="123" w:right="78"/>
              <w:rPr>
                <w:sz w:val="20"/>
              </w:rPr>
            </w:pPr>
            <w:r>
              <w:rPr>
                <w:sz w:val="20"/>
              </w:rPr>
              <w:t>5,2</w:t>
            </w:r>
          </w:p>
        </w:tc>
        <w:tc>
          <w:tcPr>
            <w:tcW w:w="920" w:type="dxa"/>
          </w:tcPr>
          <w:p w14:paraId="6AEB518E" w14:textId="77777777" w:rsidR="00D6450E" w:rsidRDefault="00D51AB9">
            <w:pPr>
              <w:pStyle w:val="TableParagraph"/>
              <w:spacing w:before="7" w:line="229" w:lineRule="exact"/>
              <w:ind w:left="133" w:right="80"/>
              <w:rPr>
                <w:sz w:val="20"/>
              </w:rPr>
            </w:pPr>
            <w:r>
              <w:rPr>
                <w:sz w:val="20"/>
              </w:rPr>
              <w:t>1284</w:t>
            </w:r>
          </w:p>
        </w:tc>
      </w:tr>
    </w:tbl>
    <w:p w14:paraId="29178260" w14:textId="77777777" w:rsidR="00D6450E" w:rsidRDefault="00D6450E">
      <w:pPr>
        <w:spacing w:line="229" w:lineRule="exact"/>
        <w:rPr>
          <w:sz w:val="20"/>
        </w:rPr>
        <w:sectPr w:rsidR="00D6450E">
          <w:footerReference w:type="default" r:id="rId94"/>
          <w:pgSz w:w="16860" w:h="11920" w:orient="landscape"/>
          <w:pgMar w:top="1040" w:right="2060" w:bottom="280" w:left="2040" w:header="0" w:footer="0" w:gutter="0"/>
          <w:cols w:space="720"/>
        </w:sectPr>
      </w:pPr>
    </w:p>
    <w:p w14:paraId="05F15779" w14:textId="77777777" w:rsidR="00D6450E" w:rsidRPr="00731372" w:rsidRDefault="00D51AB9" w:rsidP="00731372">
      <w:pPr>
        <w:pStyle w:val="ANEX"/>
        <w:ind w:left="1560" w:hanging="1418"/>
      </w:pPr>
      <w:bookmarkStart w:id="359" w:name="_Toc76118032"/>
      <w:r w:rsidRPr="00731372">
        <w:lastRenderedPageBreak/>
        <w:t>Anexo No. 3. Base de datos de la caracterización morfo-agronómica de nueve accesiones de quinua (Chenopodium quinoa W.) en la Localidad de Jatunpamba en el cantón Guaranda</w:t>
      </w:r>
      <w:bookmarkEnd w:id="359"/>
    </w:p>
    <w:p w14:paraId="16B57216" w14:textId="77777777" w:rsidR="00D6450E" w:rsidRDefault="00D6450E">
      <w:pPr>
        <w:pStyle w:val="Textoindependiente"/>
        <w:spacing w:before="5"/>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600"/>
        <w:gridCol w:w="600"/>
        <w:gridCol w:w="600"/>
        <w:gridCol w:w="701"/>
        <w:gridCol w:w="698"/>
        <w:gridCol w:w="700"/>
        <w:gridCol w:w="698"/>
        <w:gridCol w:w="919"/>
        <w:gridCol w:w="819"/>
        <w:gridCol w:w="819"/>
        <w:gridCol w:w="699"/>
        <w:gridCol w:w="699"/>
        <w:gridCol w:w="920"/>
        <w:gridCol w:w="917"/>
        <w:gridCol w:w="598"/>
        <w:gridCol w:w="929"/>
      </w:tblGrid>
      <w:tr w:rsidR="00D6450E" w14:paraId="2CB1C7EC" w14:textId="77777777">
        <w:trPr>
          <w:trHeight w:val="256"/>
        </w:trPr>
        <w:tc>
          <w:tcPr>
            <w:tcW w:w="600" w:type="dxa"/>
          </w:tcPr>
          <w:p w14:paraId="49E66127" w14:textId="77777777" w:rsidR="00D6450E" w:rsidRDefault="00D51AB9">
            <w:pPr>
              <w:pStyle w:val="TableParagraph"/>
              <w:spacing w:before="7" w:line="229" w:lineRule="exact"/>
              <w:ind w:left="159" w:right="146"/>
              <w:rPr>
                <w:b/>
                <w:sz w:val="20"/>
              </w:rPr>
            </w:pPr>
            <w:r>
              <w:rPr>
                <w:b/>
                <w:sz w:val="20"/>
              </w:rPr>
              <w:t>V1</w:t>
            </w:r>
          </w:p>
        </w:tc>
        <w:tc>
          <w:tcPr>
            <w:tcW w:w="600" w:type="dxa"/>
          </w:tcPr>
          <w:p w14:paraId="2629E09F" w14:textId="77777777" w:rsidR="00D6450E" w:rsidRDefault="00D51AB9">
            <w:pPr>
              <w:pStyle w:val="TableParagraph"/>
              <w:spacing w:before="7" w:line="229" w:lineRule="exact"/>
              <w:ind w:left="159" w:right="146"/>
              <w:rPr>
                <w:b/>
                <w:sz w:val="20"/>
              </w:rPr>
            </w:pPr>
            <w:r>
              <w:rPr>
                <w:b/>
                <w:sz w:val="20"/>
              </w:rPr>
              <w:t>V2</w:t>
            </w:r>
          </w:p>
        </w:tc>
        <w:tc>
          <w:tcPr>
            <w:tcW w:w="600" w:type="dxa"/>
          </w:tcPr>
          <w:p w14:paraId="2F9B0A3B" w14:textId="77777777" w:rsidR="00D6450E" w:rsidRDefault="00D51AB9">
            <w:pPr>
              <w:pStyle w:val="TableParagraph"/>
              <w:spacing w:before="7" w:line="229" w:lineRule="exact"/>
              <w:ind w:left="159" w:right="146"/>
              <w:rPr>
                <w:b/>
                <w:sz w:val="20"/>
              </w:rPr>
            </w:pPr>
            <w:r>
              <w:rPr>
                <w:b/>
                <w:sz w:val="20"/>
              </w:rPr>
              <w:t>V3</w:t>
            </w:r>
          </w:p>
        </w:tc>
        <w:tc>
          <w:tcPr>
            <w:tcW w:w="600" w:type="dxa"/>
          </w:tcPr>
          <w:p w14:paraId="69E4446F" w14:textId="77777777" w:rsidR="00D6450E" w:rsidRDefault="00D51AB9">
            <w:pPr>
              <w:pStyle w:val="TableParagraph"/>
              <w:spacing w:before="7" w:line="229" w:lineRule="exact"/>
              <w:ind w:left="159" w:right="146"/>
              <w:rPr>
                <w:b/>
                <w:sz w:val="20"/>
              </w:rPr>
            </w:pPr>
            <w:r>
              <w:rPr>
                <w:b/>
                <w:sz w:val="20"/>
              </w:rPr>
              <w:t>V4</w:t>
            </w:r>
          </w:p>
        </w:tc>
        <w:tc>
          <w:tcPr>
            <w:tcW w:w="701" w:type="dxa"/>
          </w:tcPr>
          <w:p w14:paraId="75224FB5" w14:textId="77777777" w:rsidR="00D6450E" w:rsidRDefault="00D51AB9">
            <w:pPr>
              <w:pStyle w:val="TableParagraph"/>
              <w:spacing w:before="7" w:line="229" w:lineRule="exact"/>
              <w:ind w:left="209" w:right="196"/>
              <w:rPr>
                <w:b/>
                <w:sz w:val="20"/>
              </w:rPr>
            </w:pPr>
            <w:r>
              <w:rPr>
                <w:b/>
                <w:sz w:val="20"/>
              </w:rPr>
              <w:t>V5</w:t>
            </w:r>
          </w:p>
        </w:tc>
        <w:tc>
          <w:tcPr>
            <w:tcW w:w="698" w:type="dxa"/>
          </w:tcPr>
          <w:p w14:paraId="4058B67C" w14:textId="77777777" w:rsidR="00D6450E" w:rsidRDefault="00D51AB9">
            <w:pPr>
              <w:pStyle w:val="TableParagraph"/>
              <w:spacing w:before="7" w:line="229" w:lineRule="exact"/>
              <w:ind w:left="166" w:right="150"/>
              <w:rPr>
                <w:b/>
                <w:sz w:val="20"/>
              </w:rPr>
            </w:pPr>
            <w:r>
              <w:rPr>
                <w:b/>
                <w:sz w:val="20"/>
              </w:rPr>
              <w:t>V6</w:t>
            </w:r>
          </w:p>
        </w:tc>
        <w:tc>
          <w:tcPr>
            <w:tcW w:w="700" w:type="dxa"/>
          </w:tcPr>
          <w:p w14:paraId="265D83E5" w14:textId="77777777" w:rsidR="00D6450E" w:rsidRDefault="00D51AB9">
            <w:pPr>
              <w:pStyle w:val="TableParagraph"/>
              <w:spacing w:before="7" w:line="229" w:lineRule="exact"/>
              <w:ind w:left="164" w:right="149"/>
              <w:rPr>
                <w:b/>
                <w:sz w:val="20"/>
              </w:rPr>
            </w:pPr>
            <w:r>
              <w:rPr>
                <w:b/>
                <w:sz w:val="20"/>
              </w:rPr>
              <w:t>V7</w:t>
            </w:r>
          </w:p>
        </w:tc>
        <w:tc>
          <w:tcPr>
            <w:tcW w:w="698" w:type="dxa"/>
          </w:tcPr>
          <w:p w14:paraId="6C99C1A7" w14:textId="77777777" w:rsidR="00D6450E" w:rsidRDefault="00D51AB9">
            <w:pPr>
              <w:pStyle w:val="TableParagraph"/>
              <w:spacing w:before="7" w:line="229" w:lineRule="exact"/>
              <w:ind w:left="168" w:right="144"/>
              <w:rPr>
                <w:b/>
                <w:sz w:val="20"/>
              </w:rPr>
            </w:pPr>
            <w:r>
              <w:rPr>
                <w:b/>
                <w:sz w:val="20"/>
              </w:rPr>
              <w:t>V8</w:t>
            </w:r>
          </w:p>
        </w:tc>
        <w:tc>
          <w:tcPr>
            <w:tcW w:w="919" w:type="dxa"/>
          </w:tcPr>
          <w:p w14:paraId="61A71F39" w14:textId="77777777" w:rsidR="00D6450E" w:rsidRDefault="00D51AB9">
            <w:pPr>
              <w:pStyle w:val="TableParagraph"/>
              <w:spacing w:before="7" w:line="229" w:lineRule="exact"/>
              <w:ind w:left="135" w:right="120"/>
              <w:rPr>
                <w:b/>
                <w:sz w:val="20"/>
              </w:rPr>
            </w:pPr>
            <w:r>
              <w:rPr>
                <w:b/>
                <w:sz w:val="20"/>
              </w:rPr>
              <w:t>V9</w:t>
            </w:r>
          </w:p>
        </w:tc>
        <w:tc>
          <w:tcPr>
            <w:tcW w:w="819" w:type="dxa"/>
          </w:tcPr>
          <w:p w14:paraId="6365BBC6" w14:textId="77777777" w:rsidR="00D6450E" w:rsidRDefault="00D51AB9">
            <w:pPr>
              <w:pStyle w:val="TableParagraph"/>
              <w:spacing w:before="7" w:line="229" w:lineRule="exact"/>
              <w:ind w:left="247"/>
              <w:jc w:val="left"/>
              <w:rPr>
                <w:b/>
                <w:sz w:val="20"/>
              </w:rPr>
            </w:pPr>
            <w:r>
              <w:rPr>
                <w:b/>
                <w:sz w:val="20"/>
              </w:rPr>
              <w:t>V10</w:t>
            </w:r>
          </w:p>
        </w:tc>
        <w:tc>
          <w:tcPr>
            <w:tcW w:w="819" w:type="dxa"/>
          </w:tcPr>
          <w:p w14:paraId="50E1949D" w14:textId="77777777" w:rsidR="00D6450E" w:rsidRDefault="00D51AB9">
            <w:pPr>
              <w:pStyle w:val="TableParagraph"/>
              <w:spacing w:before="7" w:line="229" w:lineRule="exact"/>
              <w:ind w:left="246"/>
              <w:jc w:val="left"/>
              <w:rPr>
                <w:b/>
                <w:sz w:val="20"/>
              </w:rPr>
            </w:pPr>
            <w:r>
              <w:rPr>
                <w:b/>
                <w:sz w:val="20"/>
              </w:rPr>
              <w:t>V11</w:t>
            </w:r>
          </w:p>
        </w:tc>
        <w:tc>
          <w:tcPr>
            <w:tcW w:w="699" w:type="dxa"/>
          </w:tcPr>
          <w:p w14:paraId="790F2446" w14:textId="77777777" w:rsidR="00D6450E" w:rsidRDefault="00D51AB9">
            <w:pPr>
              <w:pStyle w:val="TableParagraph"/>
              <w:spacing w:before="7" w:line="229" w:lineRule="exact"/>
              <w:ind w:left="166" w:right="134"/>
              <w:rPr>
                <w:b/>
                <w:sz w:val="20"/>
              </w:rPr>
            </w:pPr>
            <w:r>
              <w:rPr>
                <w:b/>
                <w:sz w:val="20"/>
              </w:rPr>
              <w:t>V12</w:t>
            </w:r>
          </w:p>
        </w:tc>
        <w:tc>
          <w:tcPr>
            <w:tcW w:w="699" w:type="dxa"/>
          </w:tcPr>
          <w:p w14:paraId="54EF7815" w14:textId="77777777" w:rsidR="00D6450E" w:rsidRDefault="00D51AB9">
            <w:pPr>
              <w:pStyle w:val="TableParagraph"/>
              <w:spacing w:before="7" w:line="229" w:lineRule="exact"/>
              <w:ind w:left="168" w:right="133"/>
              <w:rPr>
                <w:b/>
                <w:sz w:val="20"/>
              </w:rPr>
            </w:pPr>
            <w:r>
              <w:rPr>
                <w:b/>
                <w:sz w:val="20"/>
              </w:rPr>
              <w:t>V13</w:t>
            </w:r>
          </w:p>
        </w:tc>
        <w:tc>
          <w:tcPr>
            <w:tcW w:w="920" w:type="dxa"/>
          </w:tcPr>
          <w:p w14:paraId="01DE91C7" w14:textId="77777777" w:rsidR="00D6450E" w:rsidRDefault="00D51AB9">
            <w:pPr>
              <w:pStyle w:val="TableParagraph"/>
              <w:spacing w:before="7" w:line="229" w:lineRule="exact"/>
              <w:ind w:left="116" w:right="87"/>
              <w:rPr>
                <w:b/>
                <w:sz w:val="20"/>
              </w:rPr>
            </w:pPr>
            <w:r>
              <w:rPr>
                <w:b/>
                <w:sz w:val="20"/>
              </w:rPr>
              <w:t>V14</w:t>
            </w:r>
          </w:p>
        </w:tc>
        <w:tc>
          <w:tcPr>
            <w:tcW w:w="917" w:type="dxa"/>
          </w:tcPr>
          <w:p w14:paraId="528B3218" w14:textId="77777777" w:rsidR="00D6450E" w:rsidRDefault="00D51AB9">
            <w:pPr>
              <w:pStyle w:val="TableParagraph"/>
              <w:spacing w:before="7" w:line="229" w:lineRule="exact"/>
              <w:ind w:left="199" w:right="163"/>
              <w:rPr>
                <w:b/>
                <w:sz w:val="20"/>
              </w:rPr>
            </w:pPr>
            <w:r>
              <w:rPr>
                <w:b/>
                <w:sz w:val="20"/>
              </w:rPr>
              <w:t>V15</w:t>
            </w:r>
          </w:p>
        </w:tc>
        <w:tc>
          <w:tcPr>
            <w:tcW w:w="598" w:type="dxa"/>
          </w:tcPr>
          <w:p w14:paraId="410DA268" w14:textId="77777777" w:rsidR="00D6450E" w:rsidRDefault="00D51AB9">
            <w:pPr>
              <w:pStyle w:val="TableParagraph"/>
              <w:spacing w:before="7" w:line="229" w:lineRule="exact"/>
              <w:ind w:left="123" w:right="80"/>
              <w:rPr>
                <w:b/>
                <w:sz w:val="20"/>
              </w:rPr>
            </w:pPr>
            <w:r>
              <w:rPr>
                <w:b/>
                <w:sz w:val="20"/>
              </w:rPr>
              <w:t>V16</w:t>
            </w:r>
          </w:p>
        </w:tc>
        <w:tc>
          <w:tcPr>
            <w:tcW w:w="929" w:type="dxa"/>
          </w:tcPr>
          <w:p w14:paraId="431C3889" w14:textId="77777777" w:rsidR="00D6450E" w:rsidRDefault="00D51AB9">
            <w:pPr>
              <w:pStyle w:val="TableParagraph"/>
              <w:spacing w:before="7" w:line="229" w:lineRule="exact"/>
              <w:ind w:left="103" w:right="56"/>
              <w:rPr>
                <w:b/>
                <w:sz w:val="20"/>
              </w:rPr>
            </w:pPr>
            <w:r>
              <w:rPr>
                <w:b/>
                <w:sz w:val="20"/>
              </w:rPr>
              <w:t>V17</w:t>
            </w:r>
          </w:p>
        </w:tc>
      </w:tr>
      <w:tr w:rsidR="00D6450E" w14:paraId="6653B276" w14:textId="77777777">
        <w:trPr>
          <w:trHeight w:val="299"/>
        </w:trPr>
        <w:tc>
          <w:tcPr>
            <w:tcW w:w="600" w:type="dxa"/>
          </w:tcPr>
          <w:p w14:paraId="3B4F6EA5" w14:textId="77777777" w:rsidR="00D6450E" w:rsidRDefault="00D51AB9">
            <w:pPr>
              <w:pStyle w:val="TableParagraph"/>
              <w:spacing w:before="27" w:line="252" w:lineRule="exact"/>
              <w:ind w:left="19"/>
            </w:pPr>
            <w:r>
              <w:t>2</w:t>
            </w:r>
          </w:p>
        </w:tc>
        <w:tc>
          <w:tcPr>
            <w:tcW w:w="600" w:type="dxa"/>
          </w:tcPr>
          <w:p w14:paraId="71547579" w14:textId="77777777" w:rsidR="00D6450E" w:rsidRDefault="00D51AB9">
            <w:pPr>
              <w:pStyle w:val="TableParagraph"/>
              <w:spacing w:before="27" w:line="252" w:lineRule="exact"/>
              <w:ind w:left="19"/>
            </w:pPr>
            <w:r>
              <w:t>1</w:t>
            </w:r>
          </w:p>
        </w:tc>
        <w:tc>
          <w:tcPr>
            <w:tcW w:w="600" w:type="dxa"/>
          </w:tcPr>
          <w:p w14:paraId="502B9260" w14:textId="77777777" w:rsidR="00D6450E" w:rsidRDefault="00D51AB9">
            <w:pPr>
              <w:pStyle w:val="TableParagraph"/>
              <w:spacing w:before="27" w:line="252" w:lineRule="exact"/>
              <w:ind w:left="19"/>
            </w:pPr>
            <w:r>
              <w:t>1</w:t>
            </w:r>
          </w:p>
        </w:tc>
        <w:tc>
          <w:tcPr>
            <w:tcW w:w="600" w:type="dxa"/>
          </w:tcPr>
          <w:p w14:paraId="329B4A9D" w14:textId="77777777" w:rsidR="00D6450E" w:rsidRDefault="00D51AB9">
            <w:pPr>
              <w:pStyle w:val="TableParagraph"/>
              <w:spacing w:before="27" w:line="252" w:lineRule="exact"/>
              <w:ind w:left="19"/>
            </w:pPr>
            <w:r>
              <w:t>6</w:t>
            </w:r>
          </w:p>
        </w:tc>
        <w:tc>
          <w:tcPr>
            <w:tcW w:w="701" w:type="dxa"/>
          </w:tcPr>
          <w:p w14:paraId="0A8A256E" w14:textId="77777777" w:rsidR="00D6450E" w:rsidRDefault="00D51AB9">
            <w:pPr>
              <w:pStyle w:val="TableParagraph"/>
              <w:spacing w:before="27" w:line="252" w:lineRule="exact"/>
              <w:ind w:left="209" w:right="195"/>
            </w:pPr>
            <w:r>
              <w:t>73</w:t>
            </w:r>
          </w:p>
        </w:tc>
        <w:tc>
          <w:tcPr>
            <w:tcW w:w="698" w:type="dxa"/>
          </w:tcPr>
          <w:p w14:paraId="70CAAFDF" w14:textId="77777777" w:rsidR="00D6450E" w:rsidRDefault="00D51AB9">
            <w:pPr>
              <w:pStyle w:val="TableParagraph"/>
              <w:spacing w:before="27" w:line="252" w:lineRule="exact"/>
              <w:ind w:left="168" w:right="150"/>
            </w:pPr>
            <w:r>
              <w:t>89</w:t>
            </w:r>
          </w:p>
        </w:tc>
        <w:tc>
          <w:tcPr>
            <w:tcW w:w="700" w:type="dxa"/>
          </w:tcPr>
          <w:p w14:paraId="2AC9DFB8" w14:textId="77777777" w:rsidR="00D6450E" w:rsidRDefault="00D51AB9">
            <w:pPr>
              <w:pStyle w:val="TableParagraph"/>
              <w:spacing w:before="27" w:line="252" w:lineRule="exact"/>
              <w:ind w:left="170" w:right="149"/>
            </w:pPr>
            <w:r>
              <w:t>118</w:t>
            </w:r>
          </w:p>
        </w:tc>
        <w:tc>
          <w:tcPr>
            <w:tcW w:w="698" w:type="dxa"/>
          </w:tcPr>
          <w:p w14:paraId="1D986A4A" w14:textId="77777777" w:rsidR="00D6450E" w:rsidRDefault="00D51AB9">
            <w:pPr>
              <w:pStyle w:val="TableParagraph"/>
              <w:spacing w:before="27" w:line="252" w:lineRule="exact"/>
              <w:ind w:left="168" w:right="143"/>
            </w:pPr>
            <w:r>
              <w:t>19</w:t>
            </w:r>
          </w:p>
        </w:tc>
        <w:tc>
          <w:tcPr>
            <w:tcW w:w="919" w:type="dxa"/>
          </w:tcPr>
          <w:p w14:paraId="7B32678E" w14:textId="77777777" w:rsidR="00D6450E" w:rsidRDefault="00D51AB9">
            <w:pPr>
              <w:pStyle w:val="TableParagraph"/>
              <w:spacing w:before="15"/>
              <w:ind w:left="143" w:right="120"/>
            </w:pPr>
            <w:r>
              <w:t>159,70</w:t>
            </w:r>
          </w:p>
        </w:tc>
        <w:tc>
          <w:tcPr>
            <w:tcW w:w="819" w:type="dxa"/>
          </w:tcPr>
          <w:p w14:paraId="57BBA826" w14:textId="77777777" w:rsidR="00D6450E" w:rsidRDefault="00D51AB9">
            <w:pPr>
              <w:pStyle w:val="TableParagraph"/>
              <w:spacing w:before="15"/>
              <w:ind w:left="175"/>
              <w:jc w:val="left"/>
            </w:pPr>
            <w:r>
              <w:t>57,08</w:t>
            </w:r>
          </w:p>
        </w:tc>
        <w:tc>
          <w:tcPr>
            <w:tcW w:w="819" w:type="dxa"/>
          </w:tcPr>
          <w:p w14:paraId="552E937E" w14:textId="77777777" w:rsidR="00D6450E" w:rsidRDefault="00D51AB9">
            <w:pPr>
              <w:pStyle w:val="TableParagraph"/>
              <w:spacing w:before="15"/>
              <w:ind w:left="227"/>
              <w:jc w:val="left"/>
            </w:pPr>
            <w:r>
              <w:t>6,16</w:t>
            </w:r>
          </w:p>
        </w:tc>
        <w:tc>
          <w:tcPr>
            <w:tcW w:w="699" w:type="dxa"/>
          </w:tcPr>
          <w:p w14:paraId="76DD32DE" w14:textId="77777777" w:rsidR="00D6450E" w:rsidRDefault="00D51AB9">
            <w:pPr>
              <w:pStyle w:val="TableParagraph"/>
              <w:spacing w:before="27" w:line="252" w:lineRule="exact"/>
              <w:ind w:left="168" w:right="130"/>
            </w:pPr>
            <w:r>
              <w:t>20</w:t>
            </w:r>
          </w:p>
        </w:tc>
        <w:tc>
          <w:tcPr>
            <w:tcW w:w="699" w:type="dxa"/>
          </w:tcPr>
          <w:p w14:paraId="1EF576A5" w14:textId="77777777" w:rsidR="00D6450E" w:rsidRDefault="00D51AB9">
            <w:pPr>
              <w:pStyle w:val="TableParagraph"/>
              <w:spacing w:before="27" w:line="252" w:lineRule="exact"/>
              <w:ind w:left="168" w:right="131"/>
            </w:pPr>
            <w:r>
              <w:t>80</w:t>
            </w:r>
          </w:p>
        </w:tc>
        <w:tc>
          <w:tcPr>
            <w:tcW w:w="920" w:type="dxa"/>
          </w:tcPr>
          <w:p w14:paraId="49D5657E" w14:textId="77777777" w:rsidR="00D6450E" w:rsidRDefault="00D51AB9">
            <w:pPr>
              <w:pStyle w:val="TableParagraph"/>
              <w:spacing w:before="27" w:line="252" w:lineRule="exact"/>
              <w:ind w:left="120" w:right="87"/>
            </w:pPr>
            <w:r>
              <w:t>0,27</w:t>
            </w:r>
          </w:p>
        </w:tc>
        <w:tc>
          <w:tcPr>
            <w:tcW w:w="917" w:type="dxa"/>
          </w:tcPr>
          <w:p w14:paraId="1AA36C8A" w14:textId="77777777" w:rsidR="00D6450E" w:rsidRDefault="00D51AB9">
            <w:pPr>
              <w:pStyle w:val="TableParagraph"/>
              <w:spacing w:before="15"/>
              <w:ind w:left="208" w:right="163"/>
            </w:pPr>
            <w:r>
              <w:t>88,84</w:t>
            </w:r>
          </w:p>
        </w:tc>
        <w:tc>
          <w:tcPr>
            <w:tcW w:w="598" w:type="dxa"/>
          </w:tcPr>
          <w:p w14:paraId="0A87B4D7" w14:textId="77777777" w:rsidR="00D6450E" w:rsidRDefault="00D51AB9">
            <w:pPr>
              <w:pStyle w:val="TableParagraph"/>
              <w:spacing w:before="27" w:line="252" w:lineRule="exact"/>
              <w:ind w:left="44"/>
            </w:pPr>
            <w:r>
              <w:t>0</w:t>
            </w:r>
          </w:p>
        </w:tc>
        <w:tc>
          <w:tcPr>
            <w:tcW w:w="929" w:type="dxa"/>
          </w:tcPr>
          <w:p w14:paraId="13315341" w14:textId="77777777" w:rsidR="00D6450E" w:rsidRDefault="00D51AB9">
            <w:pPr>
              <w:pStyle w:val="TableParagraph"/>
              <w:spacing w:before="15"/>
              <w:ind w:left="107" w:right="56"/>
            </w:pPr>
            <w:r>
              <w:t>363,75</w:t>
            </w:r>
          </w:p>
        </w:tc>
      </w:tr>
      <w:tr w:rsidR="00D6450E" w14:paraId="301C415A" w14:textId="77777777">
        <w:trPr>
          <w:trHeight w:val="299"/>
        </w:trPr>
        <w:tc>
          <w:tcPr>
            <w:tcW w:w="600" w:type="dxa"/>
          </w:tcPr>
          <w:p w14:paraId="33F24E81" w14:textId="77777777" w:rsidR="00D6450E" w:rsidRDefault="00D51AB9">
            <w:pPr>
              <w:pStyle w:val="TableParagraph"/>
              <w:spacing w:before="27" w:line="252" w:lineRule="exact"/>
              <w:ind w:left="19"/>
            </w:pPr>
            <w:r>
              <w:t>2</w:t>
            </w:r>
          </w:p>
        </w:tc>
        <w:tc>
          <w:tcPr>
            <w:tcW w:w="600" w:type="dxa"/>
          </w:tcPr>
          <w:p w14:paraId="71BA8B71" w14:textId="77777777" w:rsidR="00D6450E" w:rsidRDefault="00D51AB9">
            <w:pPr>
              <w:pStyle w:val="TableParagraph"/>
              <w:spacing w:before="27" w:line="252" w:lineRule="exact"/>
              <w:ind w:left="19"/>
            </w:pPr>
            <w:r>
              <w:t>1</w:t>
            </w:r>
          </w:p>
        </w:tc>
        <w:tc>
          <w:tcPr>
            <w:tcW w:w="600" w:type="dxa"/>
          </w:tcPr>
          <w:p w14:paraId="1C84736D" w14:textId="77777777" w:rsidR="00D6450E" w:rsidRDefault="00D51AB9">
            <w:pPr>
              <w:pStyle w:val="TableParagraph"/>
              <w:spacing w:before="27" w:line="252" w:lineRule="exact"/>
              <w:ind w:left="19"/>
            </w:pPr>
            <w:r>
              <w:t>2</w:t>
            </w:r>
          </w:p>
        </w:tc>
        <w:tc>
          <w:tcPr>
            <w:tcW w:w="600" w:type="dxa"/>
          </w:tcPr>
          <w:p w14:paraId="204CDC5D" w14:textId="77777777" w:rsidR="00D6450E" w:rsidRDefault="00D51AB9">
            <w:pPr>
              <w:pStyle w:val="TableParagraph"/>
              <w:spacing w:before="27" w:line="252" w:lineRule="exact"/>
              <w:ind w:left="19"/>
            </w:pPr>
            <w:r>
              <w:t>7</w:t>
            </w:r>
          </w:p>
        </w:tc>
        <w:tc>
          <w:tcPr>
            <w:tcW w:w="701" w:type="dxa"/>
          </w:tcPr>
          <w:p w14:paraId="3FAEA55D" w14:textId="77777777" w:rsidR="00D6450E" w:rsidRDefault="00D51AB9">
            <w:pPr>
              <w:pStyle w:val="TableParagraph"/>
              <w:spacing w:before="27" w:line="252" w:lineRule="exact"/>
              <w:ind w:left="209" w:right="195"/>
            </w:pPr>
            <w:r>
              <w:t>73</w:t>
            </w:r>
          </w:p>
        </w:tc>
        <w:tc>
          <w:tcPr>
            <w:tcW w:w="698" w:type="dxa"/>
          </w:tcPr>
          <w:p w14:paraId="2A0AC8DD" w14:textId="77777777" w:rsidR="00D6450E" w:rsidRDefault="00D51AB9">
            <w:pPr>
              <w:pStyle w:val="TableParagraph"/>
              <w:spacing w:before="27" w:line="252" w:lineRule="exact"/>
              <w:ind w:left="168" w:right="150"/>
            </w:pPr>
            <w:r>
              <w:t>89</w:t>
            </w:r>
          </w:p>
        </w:tc>
        <w:tc>
          <w:tcPr>
            <w:tcW w:w="700" w:type="dxa"/>
          </w:tcPr>
          <w:p w14:paraId="7AC88539" w14:textId="77777777" w:rsidR="00D6450E" w:rsidRDefault="00D51AB9">
            <w:pPr>
              <w:pStyle w:val="TableParagraph"/>
              <w:spacing w:before="27" w:line="252" w:lineRule="exact"/>
              <w:ind w:left="170" w:right="149"/>
            </w:pPr>
            <w:r>
              <w:t>120</w:t>
            </w:r>
          </w:p>
        </w:tc>
        <w:tc>
          <w:tcPr>
            <w:tcW w:w="698" w:type="dxa"/>
          </w:tcPr>
          <w:p w14:paraId="79ABCBB9" w14:textId="77777777" w:rsidR="00D6450E" w:rsidRDefault="00D51AB9">
            <w:pPr>
              <w:pStyle w:val="TableParagraph"/>
              <w:spacing w:before="27" w:line="252" w:lineRule="exact"/>
              <w:ind w:left="168" w:right="143"/>
            </w:pPr>
            <w:r>
              <w:t>21</w:t>
            </w:r>
          </w:p>
        </w:tc>
        <w:tc>
          <w:tcPr>
            <w:tcW w:w="919" w:type="dxa"/>
          </w:tcPr>
          <w:p w14:paraId="4EB36753" w14:textId="77777777" w:rsidR="00D6450E" w:rsidRDefault="00D51AB9">
            <w:pPr>
              <w:pStyle w:val="TableParagraph"/>
              <w:spacing w:before="15"/>
              <w:ind w:left="143" w:right="120"/>
            </w:pPr>
            <w:r>
              <w:t>155,91</w:t>
            </w:r>
          </w:p>
        </w:tc>
        <w:tc>
          <w:tcPr>
            <w:tcW w:w="819" w:type="dxa"/>
          </w:tcPr>
          <w:p w14:paraId="538FC360" w14:textId="77777777" w:rsidR="00D6450E" w:rsidRDefault="00D51AB9">
            <w:pPr>
              <w:pStyle w:val="TableParagraph"/>
              <w:spacing w:before="15"/>
              <w:ind w:left="175"/>
              <w:jc w:val="left"/>
            </w:pPr>
            <w:r>
              <w:t>44,10</w:t>
            </w:r>
          </w:p>
        </w:tc>
        <w:tc>
          <w:tcPr>
            <w:tcW w:w="819" w:type="dxa"/>
          </w:tcPr>
          <w:p w14:paraId="4D472D1D" w14:textId="77777777" w:rsidR="00D6450E" w:rsidRDefault="00D51AB9">
            <w:pPr>
              <w:pStyle w:val="TableParagraph"/>
              <w:spacing w:before="15"/>
              <w:ind w:left="227"/>
              <w:jc w:val="left"/>
            </w:pPr>
            <w:r>
              <w:t>6,82</w:t>
            </w:r>
          </w:p>
        </w:tc>
        <w:tc>
          <w:tcPr>
            <w:tcW w:w="699" w:type="dxa"/>
          </w:tcPr>
          <w:p w14:paraId="3E9A9950" w14:textId="77777777" w:rsidR="00D6450E" w:rsidRDefault="00D51AB9">
            <w:pPr>
              <w:pStyle w:val="TableParagraph"/>
              <w:spacing w:before="27" w:line="252" w:lineRule="exact"/>
              <w:ind w:left="33"/>
            </w:pPr>
            <w:r>
              <w:t>0</w:t>
            </w:r>
          </w:p>
        </w:tc>
        <w:tc>
          <w:tcPr>
            <w:tcW w:w="699" w:type="dxa"/>
          </w:tcPr>
          <w:p w14:paraId="4BF85B7E" w14:textId="77777777" w:rsidR="00D6450E" w:rsidRDefault="00D51AB9">
            <w:pPr>
              <w:pStyle w:val="TableParagraph"/>
              <w:spacing w:before="27" w:line="252" w:lineRule="exact"/>
              <w:ind w:left="37"/>
            </w:pPr>
            <w:r>
              <w:t>0</w:t>
            </w:r>
          </w:p>
        </w:tc>
        <w:tc>
          <w:tcPr>
            <w:tcW w:w="920" w:type="dxa"/>
          </w:tcPr>
          <w:p w14:paraId="11DACAEA" w14:textId="77777777" w:rsidR="00D6450E" w:rsidRDefault="00D51AB9">
            <w:pPr>
              <w:pStyle w:val="TableParagraph"/>
              <w:spacing w:before="27" w:line="252" w:lineRule="exact"/>
              <w:ind w:left="120" w:right="87"/>
            </w:pPr>
            <w:r>
              <w:t>0,33</w:t>
            </w:r>
          </w:p>
        </w:tc>
        <w:tc>
          <w:tcPr>
            <w:tcW w:w="917" w:type="dxa"/>
          </w:tcPr>
          <w:p w14:paraId="11A73A31" w14:textId="77777777" w:rsidR="00D6450E" w:rsidRDefault="00D51AB9">
            <w:pPr>
              <w:pStyle w:val="TableParagraph"/>
              <w:spacing w:before="15"/>
              <w:ind w:left="208" w:right="163"/>
            </w:pPr>
            <w:r>
              <w:t>96,48</w:t>
            </w:r>
          </w:p>
        </w:tc>
        <w:tc>
          <w:tcPr>
            <w:tcW w:w="598" w:type="dxa"/>
          </w:tcPr>
          <w:p w14:paraId="577032B4" w14:textId="77777777" w:rsidR="00D6450E" w:rsidRDefault="00D51AB9">
            <w:pPr>
              <w:pStyle w:val="TableParagraph"/>
              <w:spacing w:before="27" w:line="252" w:lineRule="exact"/>
              <w:ind w:left="44"/>
            </w:pPr>
            <w:r>
              <w:t>0</w:t>
            </w:r>
          </w:p>
        </w:tc>
        <w:tc>
          <w:tcPr>
            <w:tcW w:w="929" w:type="dxa"/>
          </w:tcPr>
          <w:p w14:paraId="0656197B" w14:textId="77777777" w:rsidR="00D6450E" w:rsidRDefault="00D51AB9">
            <w:pPr>
              <w:pStyle w:val="TableParagraph"/>
              <w:spacing w:before="15"/>
              <w:ind w:left="107" w:right="56"/>
            </w:pPr>
            <w:r>
              <w:t>694,16</w:t>
            </w:r>
          </w:p>
        </w:tc>
      </w:tr>
      <w:tr w:rsidR="00D6450E" w14:paraId="783E778B" w14:textId="77777777">
        <w:trPr>
          <w:trHeight w:val="297"/>
        </w:trPr>
        <w:tc>
          <w:tcPr>
            <w:tcW w:w="600" w:type="dxa"/>
          </w:tcPr>
          <w:p w14:paraId="4703DFFA" w14:textId="77777777" w:rsidR="00D6450E" w:rsidRDefault="00D51AB9">
            <w:pPr>
              <w:pStyle w:val="TableParagraph"/>
              <w:spacing w:before="27" w:line="250" w:lineRule="exact"/>
              <w:ind w:left="19"/>
            </w:pPr>
            <w:r>
              <w:t>2</w:t>
            </w:r>
          </w:p>
        </w:tc>
        <w:tc>
          <w:tcPr>
            <w:tcW w:w="600" w:type="dxa"/>
          </w:tcPr>
          <w:p w14:paraId="7AB46231" w14:textId="77777777" w:rsidR="00D6450E" w:rsidRDefault="00D51AB9">
            <w:pPr>
              <w:pStyle w:val="TableParagraph"/>
              <w:spacing w:before="27" w:line="250" w:lineRule="exact"/>
              <w:ind w:left="19"/>
            </w:pPr>
            <w:r>
              <w:t>1</w:t>
            </w:r>
          </w:p>
        </w:tc>
        <w:tc>
          <w:tcPr>
            <w:tcW w:w="600" w:type="dxa"/>
          </w:tcPr>
          <w:p w14:paraId="7527F2F9" w14:textId="77777777" w:rsidR="00D6450E" w:rsidRDefault="00D51AB9">
            <w:pPr>
              <w:pStyle w:val="TableParagraph"/>
              <w:spacing w:before="27" w:line="250" w:lineRule="exact"/>
              <w:ind w:left="19"/>
            </w:pPr>
            <w:r>
              <w:t>3</w:t>
            </w:r>
          </w:p>
        </w:tc>
        <w:tc>
          <w:tcPr>
            <w:tcW w:w="600" w:type="dxa"/>
          </w:tcPr>
          <w:p w14:paraId="18A1405B" w14:textId="77777777" w:rsidR="00D6450E" w:rsidRDefault="00D51AB9">
            <w:pPr>
              <w:pStyle w:val="TableParagraph"/>
              <w:spacing w:before="27" w:line="250" w:lineRule="exact"/>
              <w:ind w:left="19"/>
            </w:pPr>
            <w:r>
              <w:t>6</w:t>
            </w:r>
          </w:p>
        </w:tc>
        <w:tc>
          <w:tcPr>
            <w:tcW w:w="701" w:type="dxa"/>
          </w:tcPr>
          <w:p w14:paraId="7D2EAD4F" w14:textId="77777777" w:rsidR="00D6450E" w:rsidRDefault="00D51AB9">
            <w:pPr>
              <w:pStyle w:val="TableParagraph"/>
              <w:spacing w:before="27" w:line="250" w:lineRule="exact"/>
              <w:ind w:left="209" w:right="195"/>
            </w:pPr>
            <w:r>
              <w:t>70</w:t>
            </w:r>
          </w:p>
        </w:tc>
        <w:tc>
          <w:tcPr>
            <w:tcW w:w="698" w:type="dxa"/>
          </w:tcPr>
          <w:p w14:paraId="02BBB021" w14:textId="77777777" w:rsidR="00D6450E" w:rsidRDefault="00D51AB9">
            <w:pPr>
              <w:pStyle w:val="TableParagraph"/>
              <w:spacing w:before="27" w:line="250" w:lineRule="exact"/>
              <w:ind w:left="168" w:right="150"/>
            </w:pPr>
            <w:r>
              <w:t>87</w:t>
            </w:r>
          </w:p>
        </w:tc>
        <w:tc>
          <w:tcPr>
            <w:tcW w:w="700" w:type="dxa"/>
          </w:tcPr>
          <w:p w14:paraId="7560A259" w14:textId="77777777" w:rsidR="00D6450E" w:rsidRDefault="00D51AB9">
            <w:pPr>
              <w:pStyle w:val="TableParagraph"/>
              <w:spacing w:before="27" w:line="250" w:lineRule="exact"/>
              <w:ind w:left="170" w:right="149"/>
            </w:pPr>
            <w:r>
              <w:t>117</w:t>
            </w:r>
          </w:p>
        </w:tc>
        <w:tc>
          <w:tcPr>
            <w:tcW w:w="698" w:type="dxa"/>
          </w:tcPr>
          <w:p w14:paraId="174131AA" w14:textId="77777777" w:rsidR="00D6450E" w:rsidRDefault="00D51AB9">
            <w:pPr>
              <w:pStyle w:val="TableParagraph"/>
              <w:spacing w:before="27" w:line="250" w:lineRule="exact"/>
              <w:ind w:left="168" w:right="143"/>
            </w:pPr>
            <w:r>
              <w:t>19</w:t>
            </w:r>
          </w:p>
        </w:tc>
        <w:tc>
          <w:tcPr>
            <w:tcW w:w="919" w:type="dxa"/>
          </w:tcPr>
          <w:p w14:paraId="3B1AFE94" w14:textId="77777777" w:rsidR="00D6450E" w:rsidRDefault="00D51AB9">
            <w:pPr>
              <w:pStyle w:val="TableParagraph"/>
              <w:spacing w:before="15"/>
              <w:ind w:left="143" w:right="120"/>
            </w:pPr>
            <w:r>
              <w:t>146,06</w:t>
            </w:r>
          </w:p>
        </w:tc>
        <w:tc>
          <w:tcPr>
            <w:tcW w:w="819" w:type="dxa"/>
          </w:tcPr>
          <w:p w14:paraId="15A559F9" w14:textId="77777777" w:rsidR="00D6450E" w:rsidRDefault="00D51AB9">
            <w:pPr>
              <w:pStyle w:val="TableParagraph"/>
              <w:spacing w:before="15"/>
              <w:ind w:left="175"/>
              <w:jc w:val="left"/>
            </w:pPr>
            <w:r>
              <w:t>44,87</w:t>
            </w:r>
          </w:p>
        </w:tc>
        <w:tc>
          <w:tcPr>
            <w:tcW w:w="819" w:type="dxa"/>
          </w:tcPr>
          <w:p w14:paraId="03794FA5" w14:textId="77777777" w:rsidR="00D6450E" w:rsidRDefault="00D51AB9">
            <w:pPr>
              <w:pStyle w:val="TableParagraph"/>
              <w:spacing w:before="15"/>
              <w:ind w:left="227"/>
              <w:jc w:val="left"/>
            </w:pPr>
            <w:r>
              <w:t>5,70</w:t>
            </w:r>
          </w:p>
        </w:tc>
        <w:tc>
          <w:tcPr>
            <w:tcW w:w="699" w:type="dxa"/>
          </w:tcPr>
          <w:p w14:paraId="5FF12A88" w14:textId="77777777" w:rsidR="00D6450E" w:rsidRDefault="00D51AB9">
            <w:pPr>
              <w:pStyle w:val="TableParagraph"/>
              <w:spacing w:before="27" w:line="250" w:lineRule="exact"/>
              <w:ind w:left="168" w:right="130"/>
            </w:pPr>
            <w:r>
              <w:t>10</w:t>
            </w:r>
          </w:p>
        </w:tc>
        <w:tc>
          <w:tcPr>
            <w:tcW w:w="699" w:type="dxa"/>
          </w:tcPr>
          <w:p w14:paraId="41F98916" w14:textId="77777777" w:rsidR="00D6450E" w:rsidRDefault="00D51AB9">
            <w:pPr>
              <w:pStyle w:val="TableParagraph"/>
              <w:spacing w:before="27" w:line="250" w:lineRule="exact"/>
              <w:ind w:left="168" w:right="131"/>
            </w:pPr>
            <w:r>
              <w:t>20</w:t>
            </w:r>
          </w:p>
        </w:tc>
        <w:tc>
          <w:tcPr>
            <w:tcW w:w="920" w:type="dxa"/>
          </w:tcPr>
          <w:p w14:paraId="1D0CD721" w14:textId="77777777" w:rsidR="00D6450E" w:rsidRDefault="00D51AB9">
            <w:pPr>
              <w:pStyle w:val="TableParagraph"/>
              <w:spacing w:before="27" w:line="250" w:lineRule="exact"/>
              <w:ind w:left="120" w:right="87"/>
            </w:pPr>
            <w:r>
              <w:t>0,32</w:t>
            </w:r>
          </w:p>
        </w:tc>
        <w:tc>
          <w:tcPr>
            <w:tcW w:w="917" w:type="dxa"/>
          </w:tcPr>
          <w:p w14:paraId="10A5C111" w14:textId="77777777" w:rsidR="00D6450E" w:rsidRDefault="00D51AB9">
            <w:pPr>
              <w:pStyle w:val="TableParagraph"/>
              <w:spacing w:before="15"/>
              <w:ind w:left="208" w:right="163"/>
            </w:pPr>
            <w:r>
              <w:t>95,48</w:t>
            </w:r>
          </w:p>
        </w:tc>
        <w:tc>
          <w:tcPr>
            <w:tcW w:w="598" w:type="dxa"/>
          </w:tcPr>
          <w:p w14:paraId="41EC65DE" w14:textId="77777777" w:rsidR="00D6450E" w:rsidRDefault="00D51AB9">
            <w:pPr>
              <w:pStyle w:val="TableParagraph"/>
              <w:spacing w:before="27" w:line="250" w:lineRule="exact"/>
              <w:ind w:left="44"/>
            </w:pPr>
            <w:r>
              <w:t>0</w:t>
            </w:r>
          </w:p>
        </w:tc>
        <w:tc>
          <w:tcPr>
            <w:tcW w:w="929" w:type="dxa"/>
          </w:tcPr>
          <w:p w14:paraId="250CD46F" w14:textId="77777777" w:rsidR="00D6450E" w:rsidRDefault="00D51AB9">
            <w:pPr>
              <w:pStyle w:val="TableParagraph"/>
              <w:spacing w:before="15"/>
              <w:ind w:left="107" w:right="56"/>
            </w:pPr>
            <w:r>
              <w:t>687,08</w:t>
            </w:r>
          </w:p>
        </w:tc>
      </w:tr>
      <w:tr w:rsidR="00D6450E" w14:paraId="48907F7F" w14:textId="77777777">
        <w:trPr>
          <w:trHeight w:val="299"/>
        </w:trPr>
        <w:tc>
          <w:tcPr>
            <w:tcW w:w="600" w:type="dxa"/>
          </w:tcPr>
          <w:p w14:paraId="0F7D0BCE" w14:textId="77777777" w:rsidR="00D6450E" w:rsidRDefault="00D51AB9">
            <w:pPr>
              <w:pStyle w:val="TableParagraph"/>
              <w:spacing w:before="27" w:line="252" w:lineRule="exact"/>
              <w:ind w:left="19"/>
            </w:pPr>
            <w:r>
              <w:t>2</w:t>
            </w:r>
          </w:p>
        </w:tc>
        <w:tc>
          <w:tcPr>
            <w:tcW w:w="600" w:type="dxa"/>
          </w:tcPr>
          <w:p w14:paraId="4B3A9E80" w14:textId="77777777" w:rsidR="00D6450E" w:rsidRDefault="00D51AB9">
            <w:pPr>
              <w:pStyle w:val="TableParagraph"/>
              <w:spacing w:before="27" w:line="252" w:lineRule="exact"/>
              <w:ind w:left="19"/>
            </w:pPr>
            <w:r>
              <w:t>1</w:t>
            </w:r>
          </w:p>
        </w:tc>
        <w:tc>
          <w:tcPr>
            <w:tcW w:w="600" w:type="dxa"/>
          </w:tcPr>
          <w:p w14:paraId="22DF64FA" w14:textId="77777777" w:rsidR="00D6450E" w:rsidRDefault="00D51AB9">
            <w:pPr>
              <w:pStyle w:val="TableParagraph"/>
              <w:spacing w:before="27" w:line="252" w:lineRule="exact"/>
              <w:ind w:left="19"/>
            </w:pPr>
            <w:r>
              <w:t>4</w:t>
            </w:r>
          </w:p>
        </w:tc>
        <w:tc>
          <w:tcPr>
            <w:tcW w:w="600" w:type="dxa"/>
          </w:tcPr>
          <w:p w14:paraId="6F318171" w14:textId="77777777" w:rsidR="00D6450E" w:rsidRDefault="00D51AB9">
            <w:pPr>
              <w:pStyle w:val="TableParagraph"/>
              <w:spacing w:before="27" w:line="252" w:lineRule="exact"/>
              <w:ind w:left="19"/>
            </w:pPr>
            <w:r>
              <w:t>7</w:t>
            </w:r>
          </w:p>
        </w:tc>
        <w:tc>
          <w:tcPr>
            <w:tcW w:w="701" w:type="dxa"/>
          </w:tcPr>
          <w:p w14:paraId="593FB5D9" w14:textId="77777777" w:rsidR="00D6450E" w:rsidRDefault="00D51AB9">
            <w:pPr>
              <w:pStyle w:val="TableParagraph"/>
              <w:spacing w:before="27" w:line="252" w:lineRule="exact"/>
              <w:ind w:left="209" w:right="195"/>
            </w:pPr>
            <w:r>
              <w:t>79</w:t>
            </w:r>
          </w:p>
        </w:tc>
        <w:tc>
          <w:tcPr>
            <w:tcW w:w="698" w:type="dxa"/>
          </w:tcPr>
          <w:p w14:paraId="7C3031F3" w14:textId="77777777" w:rsidR="00D6450E" w:rsidRDefault="00D51AB9">
            <w:pPr>
              <w:pStyle w:val="TableParagraph"/>
              <w:spacing w:before="27" w:line="252" w:lineRule="exact"/>
              <w:ind w:left="168" w:right="150"/>
            </w:pPr>
            <w:r>
              <w:t>95</w:t>
            </w:r>
          </w:p>
        </w:tc>
        <w:tc>
          <w:tcPr>
            <w:tcW w:w="700" w:type="dxa"/>
          </w:tcPr>
          <w:p w14:paraId="5FF93B99" w14:textId="77777777" w:rsidR="00D6450E" w:rsidRDefault="00D51AB9">
            <w:pPr>
              <w:pStyle w:val="TableParagraph"/>
              <w:spacing w:before="27" w:line="252" w:lineRule="exact"/>
              <w:ind w:left="170" w:right="149"/>
            </w:pPr>
            <w:r>
              <w:t>140</w:t>
            </w:r>
          </w:p>
        </w:tc>
        <w:tc>
          <w:tcPr>
            <w:tcW w:w="698" w:type="dxa"/>
          </w:tcPr>
          <w:p w14:paraId="77705464" w14:textId="77777777" w:rsidR="00D6450E" w:rsidRDefault="00D51AB9">
            <w:pPr>
              <w:pStyle w:val="TableParagraph"/>
              <w:spacing w:before="27" w:line="252" w:lineRule="exact"/>
              <w:ind w:left="168" w:right="143"/>
            </w:pPr>
            <w:r>
              <w:t>20</w:t>
            </w:r>
          </w:p>
        </w:tc>
        <w:tc>
          <w:tcPr>
            <w:tcW w:w="919" w:type="dxa"/>
          </w:tcPr>
          <w:p w14:paraId="2B626B2D" w14:textId="77777777" w:rsidR="00D6450E" w:rsidRDefault="00D51AB9">
            <w:pPr>
              <w:pStyle w:val="TableParagraph"/>
              <w:spacing w:before="15"/>
              <w:ind w:left="143" w:right="120"/>
            </w:pPr>
            <w:r>
              <w:t>119,45</w:t>
            </w:r>
          </w:p>
        </w:tc>
        <w:tc>
          <w:tcPr>
            <w:tcW w:w="819" w:type="dxa"/>
          </w:tcPr>
          <w:p w14:paraId="79B67815" w14:textId="77777777" w:rsidR="00D6450E" w:rsidRDefault="00D51AB9">
            <w:pPr>
              <w:pStyle w:val="TableParagraph"/>
              <w:spacing w:before="15"/>
              <w:ind w:left="175"/>
              <w:jc w:val="left"/>
            </w:pPr>
            <w:r>
              <w:t>41,67</w:t>
            </w:r>
          </w:p>
        </w:tc>
        <w:tc>
          <w:tcPr>
            <w:tcW w:w="819" w:type="dxa"/>
          </w:tcPr>
          <w:p w14:paraId="6829BC8E" w14:textId="77777777" w:rsidR="00D6450E" w:rsidRDefault="00D51AB9">
            <w:pPr>
              <w:pStyle w:val="TableParagraph"/>
              <w:spacing w:before="15"/>
              <w:ind w:left="227"/>
              <w:jc w:val="left"/>
            </w:pPr>
            <w:r>
              <w:t>5,85</w:t>
            </w:r>
          </w:p>
        </w:tc>
        <w:tc>
          <w:tcPr>
            <w:tcW w:w="699" w:type="dxa"/>
          </w:tcPr>
          <w:p w14:paraId="24338867" w14:textId="77777777" w:rsidR="00D6450E" w:rsidRDefault="00D51AB9">
            <w:pPr>
              <w:pStyle w:val="TableParagraph"/>
              <w:spacing w:before="27" w:line="252" w:lineRule="exact"/>
              <w:ind w:left="33"/>
            </w:pPr>
            <w:r>
              <w:t>2</w:t>
            </w:r>
          </w:p>
        </w:tc>
        <w:tc>
          <w:tcPr>
            <w:tcW w:w="699" w:type="dxa"/>
          </w:tcPr>
          <w:p w14:paraId="680491B6" w14:textId="77777777" w:rsidR="00D6450E" w:rsidRDefault="00D51AB9">
            <w:pPr>
              <w:pStyle w:val="TableParagraph"/>
              <w:spacing w:before="27" w:line="252" w:lineRule="exact"/>
              <w:ind w:left="168" w:right="131"/>
            </w:pPr>
            <w:r>
              <w:t>98</w:t>
            </w:r>
          </w:p>
        </w:tc>
        <w:tc>
          <w:tcPr>
            <w:tcW w:w="920" w:type="dxa"/>
          </w:tcPr>
          <w:p w14:paraId="1256D919" w14:textId="77777777" w:rsidR="00D6450E" w:rsidRDefault="00D51AB9">
            <w:pPr>
              <w:pStyle w:val="TableParagraph"/>
              <w:spacing w:before="27" w:line="252" w:lineRule="exact"/>
              <w:ind w:left="120" w:right="87"/>
            </w:pPr>
            <w:r>
              <w:t>0,30</w:t>
            </w:r>
          </w:p>
        </w:tc>
        <w:tc>
          <w:tcPr>
            <w:tcW w:w="917" w:type="dxa"/>
          </w:tcPr>
          <w:p w14:paraId="28D34FBA" w14:textId="77777777" w:rsidR="00D6450E" w:rsidRDefault="00D51AB9">
            <w:pPr>
              <w:pStyle w:val="TableParagraph"/>
              <w:spacing w:before="15"/>
              <w:ind w:left="208" w:right="163"/>
            </w:pPr>
            <w:r>
              <w:t>90,94</w:t>
            </w:r>
          </w:p>
        </w:tc>
        <w:tc>
          <w:tcPr>
            <w:tcW w:w="598" w:type="dxa"/>
          </w:tcPr>
          <w:p w14:paraId="4DA65C86" w14:textId="77777777" w:rsidR="00D6450E" w:rsidRDefault="00D51AB9">
            <w:pPr>
              <w:pStyle w:val="TableParagraph"/>
              <w:spacing w:before="27" w:line="252" w:lineRule="exact"/>
              <w:ind w:left="122" w:right="80"/>
            </w:pPr>
            <w:r>
              <w:t>0,9</w:t>
            </w:r>
          </w:p>
        </w:tc>
        <w:tc>
          <w:tcPr>
            <w:tcW w:w="929" w:type="dxa"/>
          </w:tcPr>
          <w:p w14:paraId="0238653D" w14:textId="77777777" w:rsidR="00D6450E" w:rsidRDefault="00D51AB9">
            <w:pPr>
              <w:pStyle w:val="TableParagraph"/>
              <w:spacing w:before="15"/>
              <w:ind w:left="107" w:right="56"/>
            </w:pPr>
            <w:r>
              <w:t>530,83</w:t>
            </w:r>
          </w:p>
        </w:tc>
      </w:tr>
      <w:tr w:rsidR="00D6450E" w14:paraId="2D5FF956" w14:textId="77777777">
        <w:trPr>
          <w:trHeight w:val="300"/>
        </w:trPr>
        <w:tc>
          <w:tcPr>
            <w:tcW w:w="600" w:type="dxa"/>
          </w:tcPr>
          <w:p w14:paraId="6A77F6AA" w14:textId="77777777" w:rsidR="00D6450E" w:rsidRDefault="00D51AB9">
            <w:pPr>
              <w:pStyle w:val="TableParagraph"/>
              <w:spacing w:before="28" w:line="252" w:lineRule="exact"/>
              <w:ind w:left="19"/>
            </w:pPr>
            <w:r>
              <w:t>2</w:t>
            </w:r>
          </w:p>
        </w:tc>
        <w:tc>
          <w:tcPr>
            <w:tcW w:w="600" w:type="dxa"/>
          </w:tcPr>
          <w:p w14:paraId="173ECC33" w14:textId="77777777" w:rsidR="00D6450E" w:rsidRDefault="00D51AB9">
            <w:pPr>
              <w:pStyle w:val="TableParagraph"/>
              <w:spacing w:before="28" w:line="252" w:lineRule="exact"/>
              <w:ind w:left="19"/>
            </w:pPr>
            <w:r>
              <w:t>1</w:t>
            </w:r>
          </w:p>
        </w:tc>
        <w:tc>
          <w:tcPr>
            <w:tcW w:w="600" w:type="dxa"/>
          </w:tcPr>
          <w:p w14:paraId="5F2C7E57" w14:textId="77777777" w:rsidR="00D6450E" w:rsidRDefault="00D51AB9">
            <w:pPr>
              <w:pStyle w:val="TableParagraph"/>
              <w:spacing w:before="28" w:line="252" w:lineRule="exact"/>
              <w:ind w:left="19"/>
            </w:pPr>
            <w:r>
              <w:t>5</w:t>
            </w:r>
          </w:p>
        </w:tc>
        <w:tc>
          <w:tcPr>
            <w:tcW w:w="600" w:type="dxa"/>
          </w:tcPr>
          <w:p w14:paraId="48F7CA30" w14:textId="77777777" w:rsidR="00D6450E" w:rsidRDefault="00D51AB9">
            <w:pPr>
              <w:pStyle w:val="TableParagraph"/>
              <w:spacing w:before="28" w:line="252" w:lineRule="exact"/>
              <w:ind w:left="19"/>
            </w:pPr>
            <w:r>
              <w:t>6</w:t>
            </w:r>
          </w:p>
        </w:tc>
        <w:tc>
          <w:tcPr>
            <w:tcW w:w="701" w:type="dxa"/>
          </w:tcPr>
          <w:p w14:paraId="65147392" w14:textId="77777777" w:rsidR="00D6450E" w:rsidRDefault="00D51AB9">
            <w:pPr>
              <w:pStyle w:val="TableParagraph"/>
              <w:spacing w:before="28" w:line="252" w:lineRule="exact"/>
              <w:ind w:left="209" w:right="195"/>
            </w:pPr>
            <w:r>
              <w:t>70</w:t>
            </w:r>
          </w:p>
        </w:tc>
        <w:tc>
          <w:tcPr>
            <w:tcW w:w="698" w:type="dxa"/>
          </w:tcPr>
          <w:p w14:paraId="5CA2839A" w14:textId="77777777" w:rsidR="00D6450E" w:rsidRDefault="00D51AB9">
            <w:pPr>
              <w:pStyle w:val="TableParagraph"/>
              <w:spacing w:before="28" w:line="252" w:lineRule="exact"/>
              <w:ind w:left="168" w:right="150"/>
            </w:pPr>
            <w:r>
              <w:t>87</w:t>
            </w:r>
          </w:p>
        </w:tc>
        <w:tc>
          <w:tcPr>
            <w:tcW w:w="700" w:type="dxa"/>
          </w:tcPr>
          <w:p w14:paraId="619F836F" w14:textId="77777777" w:rsidR="00D6450E" w:rsidRDefault="00D51AB9">
            <w:pPr>
              <w:pStyle w:val="TableParagraph"/>
              <w:spacing w:before="28" w:line="252" w:lineRule="exact"/>
              <w:ind w:left="170" w:right="149"/>
            </w:pPr>
            <w:r>
              <w:t>117</w:t>
            </w:r>
          </w:p>
        </w:tc>
        <w:tc>
          <w:tcPr>
            <w:tcW w:w="698" w:type="dxa"/>
          </w:tcPr>
          <w:p w14:paraId="3F822705" w14:textId="77777777" w:rsidR="00D6450E" w:rsidRDefault="00D51AB9">
            <w:pPr>
              <w:pStyle w:val="TableParagraph"/>
              <w:spacing w:before="28" w:line="252" w:lineRule="exact"/>
              <w:ind w:left="168" w:right="143"/>
            </w:pPr>
            <w:r>
              <w:t>16</w:t>
            </w:r>
          </w:p>
        </w:tc>
        <w:tc>
          <w:tcPr>
            <w:tcW w:w="919" w:type="dxa"/>
          </w:tcPr>
          <w:p w14:paraId="7F1FC1A8" w14:textId="77777777" w:rsidR="00D6450E" w:rsidRDefault="00D51AB9">
            <w:pPr>
              <w:pStyle w:val="TableParagraph"/>
              <w:spacing w:before="16"/>
              <w:ind w:left="143" w:right="120"/>
            </w:pPr>
            <w:r>
              <w:t>150,50</w:t>
            </w:r>
          </w:p>
        </w:tc>
        <w:tc>
          <w:tcPr>
            <w:tcW w:w="819" w:type="dxa"/>
          </w:tcPr>
          <w:p w14:paraId="005537E1" w14:textId="77777777" w:rsidR="00D6450E" w:rsidRDefault="00D51AB9">
            <w:pPr>
              <w:pStyle w:val="TableParagraph"/>
              <w:spacing w:before="16"/>
              <w:ind w:left="175"/>
              <w:jc w:val="left"/>
            </w:pPr>
            <w:r>
              <w:t>43,80</w:t>
            </w:r>
          </w:p>
        </w:tc>
        <w:tc>
          <w:tcPr>
            <w:tcW w:w="819" w:type="dxa"/>
          </w:tcPr>
          <w:p w14:paraId="604D714D" w14:textId="77777777" w:rsidR="00D6450E" w:rsidRDefault="00D51AB9">
            <w:pPr>
              <w:pStyle w:val="TableParagraph"/>
              <w:spacing w:before="16"/>
              <w:ind w:left="227"/>
              <w:jc w:val="left"/>
            </w:pPr>
            <w:r>
              <w:t>5,69</w:t>
            </w:r>
          </w:p>
        </w:tc>
        <w:tc>
          <w:tcPr>
            <w:tcW w:w="699" w:type="dxa"/>
          </w:tcPr>
          <w:p w14:paraId="16008A84" w14:textId="77777777" w:rsidR="00D6450E" w:rsidRDefault="00D51AB9">
            <w:pPr>
              <w:pStyle w:val="TableParagraph"/>
              <w:spacing w:before="28" w:line="252" w:lineRule="exact"/>
              <w:ind w:left="33"/>
            </w:pPr>
            <w:r>
              <w:t>0</w:t>
            </w:r>
          </w:p>
        </w:tc>
        <w:tc>
          <w:tcPr>
            <w:tcW w:w="699" w:type="dxa"/>
          </w:tcPr>
          <w:p w14:paraId="2DCEAF43" w14:textId="77777777" w:rsidR="00D6450E" w:rsidRDefault="00D51AB9">
            <w:pPr>
              <w:pStyle w:val="TableParagraph"/>
              <w:spacing w:before="28" w:line="252" w:lineRule="exact"/>
              <w:ind w:left="37"/>
            </w:pPr>
            <w:r>
              <w:t>2</w:t>
            </w:r>
          </w:p>
        </w:tc>
        <w:tc>
          <w:tcPr>
            <w:tcW w:w="920" w:type="dxa"/>
          </w:tcPr>
          <w:p w14:paraId="6D2677DA" w14:textId="77777777" w:rsidR="00D6450E" w:rsidRDefault="00D51AB9">
            <w:pPr>
              <w:pStyle w:val="TableParagraph"/>
              <w:spacing w:before="28" w:line="252" w:lineRule="exact"/>
              <w:ind w:left="120" w:right="87"/>
            </w:pPr>
            <w:r>
              <w:t>0,36</w:t>
            </w:r>
          </w:p>
        </w:tc>
        <w:tc>
          <w:tcPr>
            <w:tcW w:w="917" w:type="dxa"/>
          </w:tcPr>
          <w:p w14:paraId="77D0D037" w14:textId="77777777" w:rsidR="00D6450E" w:rsidRDefault="00D51AB9">
            <w:pPr>
              <w:pStyle w:val="TableParagraph"/>
              <w:spacing w:before="16"/>
              <w:ind w:left="208" w:right="163"/>
            </w:pPr>
            <w:r>
              <w:t>97,52</w:t>
            </w:r>
          </w:p>
        </w:tc>
        <w:tc>
          <w:tcPr>
            <w:tcW w:w="598" w:type="dxa"/>
          </w:tcPr>
          <w:p w14:paraId="20D0CF16" w14:textId="77777777" w:rsidR="00D6450E" w:rsidRDefault="00D51AB9">
            <w:pPr>
              <w:pStyle w:val="TableParagraph"/>
              <w:spacing w:before="28" w:line="252" w:lineRule="exact"/>
              <w:ind w:left="44"/>
            </w:pPr>
            <w:r>
              <w:t>0</w:t>
            </w:r>
          </w:p>
        </w:tc>
        <w:tc>
          <w:tcPr>
            <w:tcW w:w="929" w:type="dxa"/>
          </w:tcPr>
          <w:p w14:paraId="05A53146" w14:textId="77777777" w:rsidR="00D6450E" w:rsidRDefault="00D51AB9">
            <w:pPr>
              <w:pStyle w:val="TableParagraph"/>
              <w:spacing w:before="16"/>
              <w:ind w:left="107" w:right="56"/>
            </w:pPr>
            <w:r>
              <w:t>818,43</w:t>
            </w:r>
          </w:p>
        </w:tc>
      </w:tr>
      <w:tr w:rsidR="00D6450E" w14:paraId="7A2FAC78" w14:textId="77777777">
        <w:trPr>
          <w:trHeight w:val="301"/>
        </w:trPr>
        <w:tc>
          <w:tcPr>
            <w:tcW w:w="600" w:type="dxa"/>
          </w:tcPr>
          <w:p w14:paraId="55ED26D7" w14:textId="77777777" w:rsidR="00D6450E" w:rsidRDefault="00D51AB9">
            <w:pPr>
              <w:pStyle w:val="TableParagraph"/>
              <w:spacing w:before="29" w:line="252" w:lineRule="exact"/>
              <w:ind w:left="19"/>
            </w:pPr>
            <w:r>
              <w:t>2</w:t>
            </w:r>
          </w:p>
        </w:tc>
        <w:tc>
          <w:tcPr>
            <w:tcW w:w="600" w:type="dxa"/>
          </w:tcPr>
          <w:p w14:paraId="05F7F4B4" w14:textId="77777777" w:rsidR="00D6450E" w:rsidRDefault="00D51AB9">
            <w:pPr>
              <w:pStyle w:val="TableParagraph"/>
              <w:spacing w:before="29" w:line="252" w:lineRule="exact"/>
              <w:ind w:left="19"/>
            </w:pPr>
            <w:r>
              <w:t>1</w:t>
            </w:r>
          </w:p>
        </w:tc>
        <w:tc>
          <w:tcPr>
            <w:tcW w:w="600" w:type="dxa"/>
          </w:tcPr>
          <w:p w14:paraId="147354C4" w14:textId="77777777" w:rsidR="00D6450E" w:rsidRDefault="00D51AB9">
            <w:pPr>
              <w:pStyle w:val="TableParagraph"/>
              <w:spacing w:before="29" w:line="252" w:lineRule="exact"/>
              <w:ind w:left="19"/>
            </w:pPr>
            <w:r>
              <w:t>6</w:t>
            </w:r>
          </w:p>
        </w:tc>
        <w:tc>
          <w:tcPr>
            <w:tcW w:w="600" w:type="dxa"/>
          </w:tcPr>
          <w:p w14:paraId="27879F99" w14:textId="77777777" w:rsidR="00D6450E" w:rsidRDefault="00D51AB9">
            <w:pPr>
              <w:pStyle w:val="TableParagraph"/>
              <w:spacing w:before="29" w:line="252" w:lineRule="exact"/>
              <w:ind w:left="19"/>
            </w:pPr>
            <w:r>
              <w:t>7</w:t>
            </w:r>
          </w:p>
        </w:tc>
        <w:tc>
          <w:tcPr>
            <w:tcW w:w="701" w:type="dxa"/>
          </w:tcPr>
          <w:p w14:paraId="1902737F" w14:textId="77777777" w:rsidR="00D6450E" w:rsidRDefault="00D51AB9">
            <w:pPr>
              <w:pStyle w:val="TableParagraph"/>
              <w:spacing w:before="29" w:line="252" w:lineRule="exact"/>
              <w:ind w:left="209" w:right="195"/>
            </w:pPr>
            <w:r>
              <w:t>87</w:t>
            </w:r>
          </w:p>
        </w:tc>
        <w:tc>
          <w:tcPr>
            <w:tcW w:w="698" w:type="dxa"/>
          </w:tcPr>
          <w:p w14:paraId="0E158A7C" w14:textId="77777777" w:rsidR="00D6450E" w:rsidRDefault="00D51AB9">
            <w:pPr>
              <w:pStyle w:val="TableParagraph"/>
              <w:spacing w:before="29" w:line="252" w:lineRule="exact"/>
              <w:ind w:left="168" w:right="150"/>
            </w:pPr>
            <w:r>
              <w:t>109</w:t>
            </w:r>
          </w:p>
        </w:tc>
        <w:tc>
          <w:tcPr>
            <w:tcW w:w="700" w:type="dxa"/>
          </w:tcPr>
          <w:p w14:paraId="6B6E6520" w14:textId="77777777" w:rsidR="00D6450E" w:rsidRDefault="00D51AB9">
            <w:pPr>
              <w:pStyle w:val="TableParagraph"/>
              <w:spacing w:before="29" w:line="252" w:lineRule="exact"/>
              <w:ind w:left="170" w:right="149"/>
            </w:pPr>
            <w:r>
              <w:t>197</w:t>
            </w:r>
          </w:p>
        </w:tc>
        <w:tc>
          <w:tcPr>
            <w:tcW w:w="698" w:type="dxa"/>
          </w:tcPr>
          <w:p w14:paraId="052A71AB" w14:textId="77777777" w:rsidR="00D6450E" w:rsidRDefault="00D51AB9">
            <w:pPr>
              <w:pStyle w:val="TableParagraph"/>
              <w:spacing w:before="29" w:line="252" w:lineRule="exact"/>
              <w:ind w:left="168" w:right="143"/>
            </w:pPr>
            <w:r>
              <w:t>13</w:t>
            </w:r>
          </w:p>
        </w:tc>
        <w:tc>
          <w:tcPr>
            <w:tcW w:w="919" w:type="dxa"/>
          </w:tcPr>
          <w:p w14:paraId="4857561B" w14:textId="77777777" w:rsidR="00D6450E" w:rsidRDefault="00D51AB9">
            <w:pPr>
              <w:pStyle w:val="TableParagraph"/>
              <w:spacing w:before="15"/>
              <w:ind w:left="143" w:right="120"/>
            </w:pPr>
            <w:r>
              <w:t>178,35</w:t>
            </w:r>
          </w:p>
        </w:tc>
        <w:tc>
          <w:tcPr>
            <w:tcW w:w="819" w:type="dxa"/>
          </w:tcPr>
          <w:p w14:paraId="598F315C" w14:textId="77777777" w:rsidR="00D6450E" w:rsidRDefault="00D51AB9">
            <w:pPr>
              <w:pStyle w:val="TableParagraph"/>
              <w:spacing w:before="15"/>
              <w:ind w:left="175"/>
              <w:jc w:val="left"/>
            </w:pPr>
            <w:r>
              <w:t>43,85</w:t>
            </w:r>
          </w:p>
        </w:tc>
        <w:tc>
          <w:tcPr>
            <w:tcW w:w="819" w:type="dxa"/>
          </w:tcPr>
          <w:p w14:paraId="6565714F" w14:textId="77777777" w:rsidR="00D6450E" w:rsidRDefault="00D51AB9">
            <w:pPr>
              <w:pStyle w:val="TableParagraph"/>
              <w:spacing w:before="15"/>
              <w:ind w:left="227"/>
              <w:jc w:val="left"/>
            </w:pPr>
            <w:r>
              <w:t>6,87</w:t>
            </w:r>
          </w:p>
        </w:tc>
        <w:tc>
          <w:tcPr>
            <w:tcW w:w="699" w:type="dxa"/>
          </w:tcPr>
          <w:p w14:paraId="7FB8CA33" w14:textId="77777777" w:rsidR="00D6450E" w:rsidRDefault="00D51AB9">
            <w:pPr>
              <w:pStyle w:val="TableParagraph"/>
              <w:spacing w:before="29" w:line="252" w:lineRule="exact"/>
              <w:ind w:left="33"/>
            </w:pPr>
            <w:r>
              <w:t>0</w:t>
            </w:r>
          </w:p>
        </w:tc>
        <w:tc>
          <w:tcPr>
            <w:tcW w:w="699" w:type="dxa"/>
          </w:tcPr>
          <w:p w14:paraId="6F31F2F2" w14:textId="77777777" w:rsidR="00D6450E" w:rsidRDefault="00D51AB9">
            <w:pPr>
              <w:pStyle w:val="TableParagraph"/>
              <w:spacing w:before="29" w:line="252" w:lineRule="exact"/>
              <w:ind w:left="168" w:right="131"/>
            </w:pPr>
            <w:r>
              <w:t>10</w:t>
            </w:r>
          </w:p>
        </w:tc>
        <w:tc>
          <w:tcPr>
            <w:tcW w:w="920" w:type="dxa"/>
          </w:tcPr>
          <w:p w14:paraId="6A4227D2" w14:textId="77777777" w:rsidR="00D6450E" w:rsidRDefault="00D51AB9">
            <w:pPr>
              <w:pStyle w:val="TableParagraph"/>
              <w:spacing w:before="29" w:line="252" w:lineRule="exact"/>
              <w:ind w:left="120" w:right="87"/>
            </w:pPr>
            <w:r>
              <w:t>0,35</w:t>
            </w:r>
          </w:p>
        </w:tc>
        <w:tc>
          <w:tcPr>
            <w:tcW w:w="917" w:type="dxa"/>
          </w:tcPr>
          <w:p w14:paraId="06FE9183" w14:textId="77777777" w:rsidR="00D6450E" w:rsidRDefault="00D51AB9">
            <w:pPr>
              <w:pStyle w:val="TableParagraph"/>
              <w:spacing w:before="15"/>
              <w:ind w:left="208" w:right="163"/>
            </w:pPr>
            <w:r>
              <w:t>97,54</w:t>
            </w:r>
          </w:p>
        </w:tc>
        <w:tc>
          <w:tcPr>
            <w:tcW w:w="598" w:type="dxa"/>
          </w:tcPr>
          <w:p w14:paraId="6F21097B" w14:textId="77777777" w:rsidR="00D6450E" w:rsidRDefault="00D51AB9">
            <w:pPr>
              <w:pStyle w:val="TableParagraph"/>
              <w:spacing w:before="29" w:line="252" w:lineRule="exact"/>
              <w:ind w:left="44"/>
            </w:pPr>
            <w:r>
              <w:t>0</w:t>
            </w:r>
          </w:p>
        </w:tc>
        <w:tc>
          <w:tcPr>
            <w:tcW w:w="929" w:type="dxa"/>
          </w:tcPr>
          <w:p w14:paraId="6175AB0B" w14:textId="77777777" w:rsidR="00D6450E" w:rsidRDefault="00D51AB9">
            <w:pPr>
              <w:pStyle w:val="TableParagraph"/>
              <w:spacing w:before="15"/>
              <w:ind w:left="107" w:right="56"/>
            </w:pPr>
            <w:r>
              <w:t>990,20</w:t>
            </w:r>
          </w:p>
        </w:tc>
      </w:tr>
      <w:tr w:rsidR="00D6450E" w14:paraId="5C261D60" w14:textId="77777777">
        <w:trPr>
          <w:trHeight w:val="299"/>
        </w:trPr>
        <w:tc>
          <w:tcPr>
            <w:tcW w:w="600" w:type="dxa"/>
          </w:tcPr>
          <w:p w14:paraId="11F871E1" w14:textId="77777777" w:rsidR="00D6450E" w:rsidRDefault="00D51AB9">
            <w:pPr>
              <w:pStyle w:val="TableParagraph"/>
              <w:spacing w:before="27" w:line="252" w:lineRule="exact"/>
              <w:ind w:left="19"/>
            </w:pPr>
            <w:r>
              <w:t>2</w:t>
            </w:r>
          </w:p>
        </w:tc>
        <w:tc>
          <w:tcPr>
            <w:tcW w:w="600" w:type="dxa"/>
          </w:tcPr>
          <w:p w14:paraId="03358901" w14:textId="77777777" w:rsidR="00D6450E" w:rsidRDefault="00D51AB9">
            <w:pPr>
              <w:pStyle w:val="TableParagraph"/>
              <w:spacing w:before="27" w:line="252" w:lineRule="exact"/>
              <w:ind w:left="19"/>
            </w:pPr>
            <w:r>
              <w:t>1</w:t>
            </w:r>
          </w:p>
        </w:tc>
        <w:tc>
          <w:tcPr>
            <w:tcW w:w="600" w:type="dxa"/>
          </w:tcPr>
          <w:p w14:paraId="37D58AAF" w14:textId="77777777" w:rsidR="00D6450E" w:rsidRDefault="00D51AB9">
            <w:pPr>
              <w:pStyle w:val="TableParagraph"/>
              <w:spacing w:before="27" w:line="252" w:lineRule="exact"/>
              <w:ind w:left="19"/>
            </w:pPr>
            <w:r>
              <w:t>7</w:t>
            </w:r>
          </w:p>
        </w:tc>
        <w:tc>
          <w:tcPr>
            <w:tcW w:w="600" w:type="dxa"/>
          </w:tcPr>
          <w:p w14:paraId="16363292" w14:textId="77777777" w:rsidR="00D6450E" w:rsidRDefault="00D51AB9">
            <w:pPr>
              <w:pStyle w:val="TableParagraph"/>
              <w:spacing w:before="27" w:line="252" w:lineRule="exact"/>
              <w:ind w:left="19"/>
            </w:pPr>
            <w:r>
              <w:t>6</w:t>
            </w:r>
          </w:p>
        </w:tc>
        <w:tc>
          <w:tcPr>
            <w:tcW w:w="701" w:type="dxa"/>
          </w:tcPr>
          <w:p w14:paraId="383ED119" w14:textId="77777777" w:rsidR="00D6450E" w:rsidRDefault="00D51AB9">
            <w:pPr>
              <w:pStyle w:val="TableParagraph"/>
              <w:spacing w:before="27" w:line="252" w:lineRule="exact"/>
              <w:ind w:left="209" w:right="195"/>
            </w:pPr>
            <w:r>
              <w:t>75</w:t>
            </w:r>
          </w:p>
        </w:tc>
        <w:tc>
          <w:tcPr>
            <w:tcW w:w="698" w:type="dxa"/>
          </w:tcPr>
          <w:p w14:paraId="5CE87F8D" w14:textId="77777777" w:rsidR="00D6450E" w:rsidRDefault="00D51AB9">
            <w:pPr>
              <w:pStyle w:val="TableParagraph"/>
              <w:spacing w:before="27" w:line="252" w:lineRule="exact"/>
              <w:ind w:left="168" w:right="150"/>
            </w:pPr>
            <w:r>
              <w:t>91</w:t>
            </w:r>
          </w:p>
        </w:tc>
        <w:tc>
          <w:tcPr>
            <w:tcW w:w="700" w:type="dxa"/>
          </w:tcPr>
          <w:p w14:paraId="5E722B66" w14:textId="77777777" w:rsidR="00D6450E" w:rsidRDefault="00D51AB9">
            <w:pPr>
              <w:pStyle w:val="TableParagraph"/>
              <w:spacing w:before="27" w:line="252" w:lineRule="exact"/>
              <w:ind w:left="170" w:right="149"/>
            </w:pPr>
            <w:r>
              <w:t>119</w:t>
            </w:r>
          </w:p>
        </w:tc>
        <w:tc>
          <w:tcPr>
            <w:tcW w:w="698" w:type="dxa"/>
          </w:tcPr>
          <w:p w14:paraId="5CF7C677" w14:textId="77777777" w:rsidR="00D6450E" w:rsidRDefault="00D51AB9">
            <w:pPr>
              <w:pStyle w:val="TableParagraph"/>
              <w:spacing w:before="27" w:line="252" w:lineRule="exact"/>
              <w:ind w:left="168" w:right="143"/>
            </w:pPr>
            <w:r>
              <w:t>13</w:t>
            </w:r>
          </w:p>
        </w:tc>
        <w:tc>
          <w:tcPr>
            <w:tcW w:w="919" w:type="dxa"/>
          </w:tcPr>
          <w:p w14:paraId="288597FA" w14:textId="77777777" w:rsidR="00D6450E" w:rsidRDefault="00D51AB9">
            <w:pPr>
              <w:pStyle w:val="TableParagraph"/>
              <w:spacing w:before="15"/>
              <w:ind w:left="143" w:right="120"/>
            </w:pPr>
            <w:r>
              <w:t>166,79</w:t>
            </w:r>
          </w:p>
        </w:tc>
        <w:tc>
          <w:tcPr>
            <w:tcW w:w="819" w:type="dxa"/>
          </w:tcPr>
          <w:p w14:paraId="28241602" w14:textId="77777777" w:rsidR="00D6450E" w:rsidRDefault="00D51AB9">
            <w:pPr>
              <w:pStyle w:val="TableParagraph"/>
              <w:spacing w:before="15"/>
              <w:ind w:left="175"/>
              <w:jc w:val="left"/>
            </w:pPr>
            <w:r>
              <w:t>51,73</w:t>
            </w:r>
          </w:p>
        </w:tc>
        <w:tc>
          <w:tcPr>
            <w:tcW w:w="819" w:type="dxa"/>
          </w:tcPr>
          <w:p w14:paraId="0B6D0972" w14:textId="77777777" w:rsidR="00D6450E" w:rsidRDefault="00D51AB9">
            <w:pPr>
              <w:pStyle w:val="TableParagraph"/>
              <w:spacing w:before="15"/>
              <w:ind w:left="227"/>
              <w:jc w:val="left"/>
            </w:pPr>
            <w:r>
              <w:t>6,15</w:t>
            </w:r>
          </w:p>
        </w:tc>
        <w:tc>
          <w:tcPr>
            <w:tcW w:w="699" w:type="dxa"/>
          </w:tcPr>
          <w:p w14:paraId="71100F29" w14:textId="77777777" w:rsidR="00D6450E" w:rsidRDefault="00D51AB9">
            <w:pPr>
              <w:pStyle w:val="TableParagraph"/>
              <w:spacing w:before="27" w:line="252" w:lineRule="exact"/>
              <w:ind w:left="33"/>
            </w:pPr>
            <w:r>
              <w:t>5</w:t>
            </w:r>
          </w:p>
        </w:tc>
        <w:tc>
          <w:tcPr>
            <w:tcW w:w="699" w:type="dxa"/>
          </w:tcPr>
          <w:p w14:paraId="1022934E" w14:textId="77777777" w:rsidR="00D6450E" w:rsidRDefault="00D51AB9">
            <w:pPr>
              <w:pStyle w:val="TableParagraph"/>
              <w:spacing w:before="27" w:line="252" w:lineRule="exact"/>
              <w:ind w:left="168" w:right="131"/>
            </w:pPr>
            <w:r>
              <w:t>90</w:t>
            </w:r>
          </w:p>
        </w:tc>
        <w:tc>
          <w:tcPr>
            <w:tcW w:w="920" w:type="dxa"/>
          </w:tcPr>
          <w:p w14:paraId="1979D11C" w14:textId="77777777" w:rsidR="00D6450E" w:rsidRDefault="00D51AB9">
            <w:pPr>
              <w:pStyle w:val="TableParagraph"/>
              <w:spacing w:before="27" w:line="252" w:lineRule="exact"/>
              <w:ind w:left="120" w:right="87"/>
            </w:pPr>
            <w:r>
              <w:t>0,30</w:t>
            </w:r>
          </w:p>
        </w:tc>
        <w:tc>
          <w:tcPr>
            <w:tcW w:w="917" w:type="dxa"/>
          </w:tcPr>
          <w:p w14:paraId="7157D45E" w14:textId="77777777" w:rsidR="00D6450E" w:rsidRDefault="00D51AB9">
            <w:pPr>
              <w:pStyle w:val="TableParagraph"/>
              <w:spacing w:before="15"/>
              <w:ind w:left="208" w:right="163"/>
            </w:pPr>
            <w:r>
              <w:t>96,92</w:t>
            </w:r>
          </w:p>
        </w:tc>
        <w:tc>
          <w:tcPr>
            <w:tcW w:w="598" w:type="dxa"/>
          </w:tcPr>
          <w:p w14:paraId="517B1900" w14:textId="77777777" w:rsidR="00D6450E" w:rsidRDefault="00D51AB9">
            <w:pPr>
              <w:pStyle w:val="TableParagraph"/>
              <w:spacing w:before="27" w:line="252" w:lineRule="exact"/>
              <w:ind w:left="44"/>
            </w:pPr>
            <w:r>
              <w:t>0</w:t>
            </w:r>
          </w:p>
        </w:tc>
        <w:tc>
          <w:tcPr>
            <w:tcW w:w="929" w:type="dxa"/>
          </w:tcPr>
          <w:p w14:paraId="7A7B02C4" w14:textId="77777777" w:rsidR="00D6450E" w:rsidRDefault="00D51AB9">
            <w:pPr>
              <w:pStyle w:val="TableParagraph"/>
              <w:spacing w:before="15"/>
              <w:ind w:left="107" w:right="56"/>
            </w:pPr>
            <w:r>
              <w:t>1141,21</w:t>
            </w:r>
          </w:p>
        </w:tc>
      </w:tr>
      <w:tr w:rsidR="00D6450E" w14:paraId="38D20C5E" w14:textId="77777777">
        <w:trPr>
          <w:trHeight w:val="297"/>
        </w:trPr>
        <w:tc>
          <w:tcPr>
            <w:tcW w:w="600" w:type="dxa"/>
          </w:tcPr>
          <w:p w14:paraId="3D41D599" w14:textId="77777777" w:rsidR="00D6450E" w:rsidRDefault="00D51AB9">
            <w:pPr>
              <w:pStyle w:val="TableParagraph"/>
              <w:spacing w:before="27" w:line="250" w:lineRule="exact"/>
              <w:ind w:left="19"/>
            </w:pPr>
            <w:r>
              <w:t>2</w:t>
            </w:r>
          </w:p>
        </w:tc>
        <w:tc>
          <w:tcPr>
            <w:tcW w:w="600" w:type="dxa"/>
          </w:tcPr>
          <w:p w14:paraId="21AC33BD" w14:textId="77777777" w:rsidR="00D6450E" w:rsidRDefault="00D51AB9">
            <w:pPr>
              <w:pStyle w:val="TableParagraph"/>
              <w:spacing w:before="27" w:line="250" w:lineRule="exact"/>
              <w:ind w:left="19"/>
            </w:pPr>
            <w:r>
              <w:t>1</w:t>
            </w:r>
          </w:p>
        </w:tc>
        <w:tc>
          <w:tcPr>
            <w:tcW w:w="600" w:type="dxa"/>
          </w:tcPr>
          <w:p w14:paraId="66499560" w14:textId="77777777" w:rsidR="00D6450E" w:rsidRDefault="00D51AB9">
            <w:pPr>
              <w:pStyle w:val="TableParagraph"/>
              <w:spacing w:before="27" w:line="250" w:lineRule="exact"/>
              <w:ind w:left="19"/>
            </w:pPr>
            <w:r>
              <w:t>8</w:t>
            </w:r>
          </w:p>
        </w:tc>
        <w:tc>
          <w:tcPr>
            <w:tcW w:w="600" w:type="dxa"/>
          </w:tcPr>
          <w:p w14:paraId="2FF47B2A" w14:textId="77777777" w:rsidR="00D6450E" w:rsidRDefault="00D51AB9">
            <w:pPr>
              <w:pStyle w:val="TableParagraph"/>
              <w:spacing w:before="27" w:line="250" w:lineRule="exact"/>
              <w:ind w:left="19"/>
            </w:pPr>
            <w:r>
              <w:t>6</w:t>
            </w:r>
          </w:p>
        </w:tc>
        <w:tc>
          <w:tcPr>
            <w:tcW w:w="701" w:type="dxa"/>
          </w:tcPr>
          <w:p w14:paraId="5125B454" w14:textId="77777777" w:rsidR="00D6450E" w:rsidRDefault="00D51AB9">
            <w:pPr>
              <w:pStyle w:val="TableParagraph"/>
              <w:spacing w:before="27" w:line="250" w:lineRule="exact"/>
              <w:ind w:left="209" w:right="195"/>
            </w:pPr>
            <w:r>
              <w:t>79</w:t>
            </w:r>
          </w:p>
        </w:tc>
        <w:tc>
          <w:tcPr>
            <w:tcW w:w="698" w:type="dxa"/>
          </w:tcPr>
          <w:p w14:paraId="2E83CB97" w14:textId="77777777" w:rsidR="00D6450E" w:rsidRDefault="00D51AB9">
            <w:pPr>
              <w:pStyle w:val="TableParagraph"/>
              <w:spacing w:before="27" w:line="250" w:lineRule="exact"/>
              <w:ind w:left="168" w:right="150"/>
            </w:pPr>
            <w:r>
              <w:t>95</w:t>
            </w:r>
          </w:p>
        </w:tc>
        <w:tc>
          <w:tcPr>
            <w:tcW w:w="700" w:type="dxa"/>
          </w:tcPr>
          <w:p w14:paraId="112627DD" w14:textId="77777777" w:rsidR="00D6450E" w:rsidRDefault="00D51AB9">
            <w:pPr>
              <w:pStyle w:val="TableParagraph"/>
              <w:spacing w:before="27" w:line="250" w:lineRule="exact"/>
              <w:ind w:left="170" w:right="149"/>
            </w:pPr>
            <w:r>
              <w:t>140</w:t>
            </w:r>
          </w:p>
        </w:tc>
        <w:tc>
          <w:tcPr>
            <w:tcW w:w="698" w:type="dxa"/>
          </w:tcPr>
          <w:p w14:paraId="7FD4121D" w14:textId="77777777" w:rsidR="00D6450E" w:rsidRDefault="00D51AB9">
            <w:pPr>
              <w:pStyle w:val="TableParagraph"/>
              <w:spacing w:before="27" w:line="250" w:lineRule="exact"/>
              <w:ind w:left="168" w:right="143"/>
            </w:pPr>
            <w:r>
              <w:t>22</w:t>
            </w:r>
          </w:p>
        </w:tc>
        <w:tc>
          <w:tcPr>
            <w:tcW w:w="919" w:type="dxa"/>
          </w:tcPr>
          <w:p w14:paraId="05C7D1A8" w14:textId="77777777" w:rsidR="00D6450E" w:rsidRDefault="00D51AB9">
            <w:pPr>
              <w:pStyle w:val="TableParagraph"/>
              <w:spacing w:before="15"/>
              <w:ind w:left="143" w:right="120"/>
            </w:pPr>
            <w:r>
              <w:t>135,48</w:t>
            </w:r>
          </w:p>
        </w:tc>
        <w:tc>
          <w:tcPr>
            <w:tcW w:w="819" w:type="dxa"/>
          </w:tcPr>
          <w:p w14:paraId="5DC2DBE4" w14:textId="77777777" w:rsidR="00D6450E" w:rsidRDefault="00D51AB9">
            <w:pPr>
              <w:pStyle w:val="TableParagraph"/>
              <w:spacing w:before="15"/>
              <w:ind w:left="175"/>
              <w:jc w:val="left"/>
            </w:pPr>
            <w:r>
              <w:t>54,82</w:t>
            </w:r>
          </w:p>
        </w:tc>
        <w:tc>
          <w:tcPr>
            <w:tcW w:w="819" w:type="dxa"/>
          </w:tcPr>
          <w:p w14:paraId="177AAD12" w14:textId="77777777" w:rsidR="00D6450E" w:rsidRDefault="00D51AB9">
            <w:pPr>
              <w:pStyle w:val="TableParagraph"/>
              <w:spacing w:before="15"/>
              <w:ind w:left="227"/>
              <w:jc w:val="left"/>
            </w:pPr>
            <w:r>
              <w:t>6,04</w:t>
            </w:r>
          </w:p>
        </w:tc>
        <w:tc>
          <w:tcPr>
            <w:tcW w:w="699" w:type="dxa"/>
          </w:tcPr>
          <w:p w14:paraId="584E4CF3" w14:textId="77777777" w:rsidR="00D6450E" w:rsidRDefault="00D51AB9">
            <w:pPr>
              <w:pStyle w:val="TableParagraph"/>
              <w:spacing w:before="27" w:line="250" w:lineRule="exact"/>
              <w:ind w:left="33"/>
            </w:pPr>
            <w:r>
              <w:t>0</w:t>
            </w:r>
          </w:p>
        </w:tc>
        <w:tc>
          <w:tcPr>
            <w:tcW w:w="699" w:type="dxa"/>
          </w:tcPr>
          <w:p w14:paraId="4EEAF612" w14:textId="77777777" w:rsidR="00D6450E" w:rsidRDefault="00D51AB9">
            <w:pPr>
              <w:pStyle w:val="TableParagraph"/>
              <w:spacing w:before="27" w:line="250" w:lineRule="exact"/>
              <w:ind w:left="37"/>
            </w:pPr>
            <w:r>
              <w:t>0</w:t>
            </w:r>
          </w:p>
        </w:tc>
        <w:tc>
          <w:tcPr>
            <w:tcW w:w="920" w:type="dxa"/>
          </w:tcPr>
          <w:p w14:paraId="26EEEAAE" w14:textId="77777777" w:rsidR="00D6450E" w:rsidRDefault="00D51AB9">
            <w:pPr>
              <w:pStyle w:val="TableParagraph"/>
              <w:spacing w:before="27" w:line="250" w:lineRule="exact"/>
              <w:ind w:left="120" w:right="87"/>
            </w:pPr>
            <w:r>
              <w:t>0,23</w:t>
            </w:r>
          </w:p>
        </w:tc>
        <w:tc>
          <w:tcPr>
            <w:tcW w:w="917" w:type="dxa"/>
          </w:tcPr>
          <w:p w14:paraId="36ADDC65" w14:textId="77777777" w:rsidR="00D6450E" w:rsidRDefault="00D51AB9">
            <w:pPr>
              <w:pStyle w:val="TableParagraph"/>
              <w:spacing w:before="15"/>
              <w:ind w:left="208" w:right="163"/>
            </w:pPr>
            <w:r>
              <w:t>58,00</w:t>
            </w:r>
          </w:p>
        </w:tc>
        <w:tc>
          <w:tcPr>
            <w:tcW w:w="598" w:type="dxa"/>
          </w:tcPr>
          <w:p w14:paraId="46ECD799" w14:textId="77777777" w:rsidR="00D6450E" w:rsidRDefault="00D51AB9">
            <w:pPr>
              <w:pStyle w:val="TableParagraph"/>
              <w:spacing w:before="27" w:line="250" w:lineRule="exact"/>
              <w:ind w:left="44"/>
            </w:pPr>
            <w:r>
              <w:t>0</w:t>
            </w:r>
          </w:p>
        </w:tc>
        <w:tc>
          <w:tcPr>
            <w:tcW w:w="929" w:type="dxa"/>
          </w:tcPr>
          <w:p w14:paraId="0717D84F" w14:textId="77777777" w:rsidR="00D6450E" w:rsidRDefault="00D51AB9">
            <w:pPr>
              <w:pStyle w:val="TableParagraph"/>
              <w:spacing w:before="15"/>
              <w:ind w:left="107" w:right="56"/>
            </w:pPr>
            <w:r>
              <w:t>671,96</w:t>
            </w:r>
          </w:p>
        </w:tc>
      </w:tr>
      <w:tr w:rsidR="00D6450E" w14:paraId="72A7A035" w14:textId="77777777">
        <w:trPr>
          <w:trHeight w:val="299"/>
        </w:trPr>
        <w:tc>
          <w:tcPr>
            <w:tcW w:w="600" w:type="dxa"/>
          </w:tcPr>
          <w:p w14:paraId="6D31386E" w14:textId="77777777" w:rsidR="00D6450E" w:rsidRDefault="00D51AB9">
            <w:pPr>
              <w:pStyle w:val="TableParagraph"/>
              <w:spacing w:before="27" w:line="252" w:lineRule="exact"/>
              <w:ind w:left="19"/>
            </w:pPr>
            <w:r>
              <w:t>2</w:t>
            </w:r>
          </w:p>
        </w:tc>
        <w:tc>
          <w:tcPr>
            <w:tcW w:w="600" w:type="dxa"/>
          </w:tcPr>
          <w:p w14:paraId="144EBC57" w14:textId="77777777" w:rsidR="00D6450E" w:rsidRDefault="00D51AB9">
            <w:pPr>
              <w:pStyle w:val="TableParagraph"/>
              <w:spacing w:before="27" w:line="252" w:lineRule="exact"/>
              <w:ind w:left="19"/>
            </w:pPr>
            <w:r>
              <w:t>1</w:t>
            </w:r>
          </w:p>
        </w:tc>
        <w:tc>
          <w:tcPr>
            <w:tcW w:w="600" w:type="dxa"/>
          </w:tcPr>
          <w:p w14:paraId="2B9C0A22" w14:textId="77777777" w:rsidR="00D6450E" w:rsidRDefault="00D51AB9">
            <w:pPr>
              <w:pStyle w:val="TableParagraph"/>
              <w:spacing w:before="27" w:line="252" w:lineRule="exact"/>
              <w:ind w:left="19"/>
            </w:pPr>
            <w:r>
              <w:t>9</w:t>
            </w:r>
          </w:p>
        </w:tc>
        <w:tc>
          <w:tcPr>
            <w:tcW w:w="600" w:type="dxa"/>
          </w:tcPr>
          <w:p w14:paraId="1C3D7A7E" w14:textId="77777777" w:rsidR="00D6450E" w:rsidRDefault="00D51AB9">
            <w:pPr>
              <w:pStyle w:val="TableParagraph"/>
              <w:spacing w:before="27" w:line="252" w:lineRule="exact"/>
              <w:ind w:left="19"/>
            </w:pPr>
            <w:r>
              <w:t>6</w:t>
            </w:r>
          </w:p>
        </w:tc>
        <w:tc>
          <w:tcPr>
            <w:tcW w:w="701" w:type="dxa"/>
          </w:tcPr>
          <w:p w14:paraId="7D90F9D4" w14:textId="77777777" w:rsidR="00D6450E" w:rsidRDefault="00D51AB9">
            <w:pPr>
              <w:pStyle w:val="TableParagraph"/>
              <w:spacing w:before="27" w:line="252" w:lineRule="exact"/>
              <w:ind w:left="209" w:right="195"/>
            </w:pPr>
            <w:r>
              <w:t>79</w:t>
            </w:r>
          </w:p>
        </w:tc>
        <w:tc>
          <w:tcPr>
            <w:tcW w:w="698" w:type="dxa"/>
          </w:tcPr>
          <w:p w14:paraId="3DCD33D9" w14:textId="77777777" w:rsidR="00D6450E" w:rsidRDefault="00D51AB9">
            <w:pPr>
              <w:pStyle w:val="TableParagraph"/>
              <w:spacing w:before="27" w:line="252" w:lineRule="exact"/>
              <w:ind w:left="168" w:right="150"/>
            </w:pPr>
            <w:r>
              <w:t>95</w:t>
            </w:r>
          </w:p>
        </w:tc>
        <w:tc>
          <w:tcPr>
            <w:tcW w:w="700" w:type="dxa"/>
          </w:tcPr>
          <w:p w14:paraId="044AF32A" w14:textId="77777777" w:rsidR="00D6450E" w:rsidRDefault="00D51AB9">
            <w:pPr>
              <w:pStyle w:val="TableParagraph"/>
              <w:spacing w:before="27" w:line="252" w:lineRule="exact"/>
              <w:ind w:left="170" w:right="149"/>
            </w:pPr>
            <w:r>
              <w:t>140</w:t>
            </w:r>
          </w:p>
        </w:tc>
        <w:tc>
          <w:tcPr>
            <w:tcW w:w="698" w:type="dxa"/>
          </w:tcPr>
          <w:p w14:paraId="4A5F31E1" w14:textId="77777777" w:rsidR="00D6450E" w:rsidRDefault="00D51AB9">
            <w:pPr>
              <w:pStyle w:val="TableParagraph"/>
              <w:spacing w:before="27" w:line="252" w:lineRule="exact"/>
              <w:ind w:left="168" w:right="143"/>
            </w:pPr>
            <w:r>
              <w:t>19</w:t>
            </w:r>
          </w:p>
        </w:tc>
        <w:tc>
          <w:tcPr>
            <w:tcW w:w="919" w:type="dxa"/>
          </w:tcPr>
          <w:p w14:paraId="4109513E" w14:textId="77777777" w:rsidR="00D6450E" w:rsidRDefault="00D51AB9">
            <w:pPr>
              <w:pStyle w:val="TableParagraph"/>
              <w:spacing w:before="15"/>
              <w:ind w:left="143" w:right="120"/>
            </w:pPr>
            <w:r>
              <w:t>115,64</w:t>
            </w:r>
          </w:p>
        </w:tc>
        <w:tc>
          <w:tcPr>
            <w:tcW w:w="819" w:type="dxa"/>
          </w:tcPr>
          <w:p w14:paraId="1D7E7C76" w14:textId="77777777" w:rsidR="00D6450E" w:rsidRDefault="00D51AB9">
            <w:pPr>
              <w:pStyle w:val="TableParagraph"/>
              <w:spacing w:before="15"/>
              <w:ind w:left="175"/>
              <w:jc w:val="left"/>
            </w:pPr>
            <w:r>
              <w:t>46,33</w:t>
            </w:r>
          </w:p>
        </w:tc>
        <w:tc>
          <w:tcPr>
            <w:tcW w:w="819" w:type="dxa"/>
          </w:tcPr>
          <w:p w14:paraId="1879728B" w14:textId="77777777" w:rsidR="00D6450E" w:rsidRDefault="00D51AB9">
            <w:pPr>
              <w:pStyle w:val="TableParagraph"/>
              <w:spacing w:before="15"/>
              <w:ind w:left="227"/>
              <w:jc w:val="left"/>
            </w:pPr>
            <w:r>
              <w:t>4,84</w:t>
            </w:r>
          </w:p>
        </w:tc>
        <w:tc>
          <w:tcPr>
            <w:tcW w:w="699" w:type="dxa"/>
          </w:tcPr>
          <w:p w14:paraId="062BF067" w14:textId="77777777" w:rsidR="00D6450E" w:rsidRDefault="00D51AB9">
            <w:pPr>
              <w:pStyle w:val="TableParagraph"/>
              <w:spacing w:before="27" w:line="252" w:lineRule="exact"/>
              <w:ind w:left="33"/>
            </w:pPr>
            <w:r>
              <w:t>0</w:t>
            </w:r>
          </w:p>
        </w:tc>
        <w:tc>
          <w:tcPr>
            <w:tcW w:w="699" w:type="dxa"/>
          </w:tcPr>
          <w:p w14:paraId="5EB251D8" w14:textId="77777777" w:rsidR="00D6450E" w:rsidRDefault="00D51AB9">
            <w:pPr>
              <w:pStyle w:val="TableParagraph"/>
              <w:spacing w:before="27" w:line="252" w:lineRule="exact"/>
              <w:ind w:left="37"/>
            </w:pPr>
            <w:r>
              <w:t>0</w:t>
            </w:r>
          </w:p>
        </w:tc>
        <w:tc>
          <w:tcPr>
            <w:tcW w:w="920" w:type="dxa"/>
          </w:tcPr>
          <w:p w14:paraId="79FAAEAC" w14:textId="77777777" w:rsidR="00D6450E" w:rsidRDefault="00D51AB9">
            <w:pPr>
              <w:pStyle w:val="TableParagraph"/>
              <w:spacing w:before="27" w:line="252" w:lineRule="exact"/>
              <w:ind w:left="120" w:right="87"/>
            </w:pPr>
            <w:r>
              <w:t>0,30</w:t>
            </w:r>
          </w:p>
        </w:tc>
        <w:tc>
          <w:tcPr>
            <w:tcW w:w="917" w:type="dxa"/>
          </w:tcPr>
          <w:p w14:paraId="210BE935" w14:textId="77777777" w:rsidR="00D6450E" w:rsidRDefault="00D51AB9">
            <w:pPr>
              <w:pStyle w:val="TableParagraph"/>
              <w:spacing w:before="15"/>
              <w:ind w:left="208" w:right="163"/>
            </w:pPr>
            <w:r>
              <w:t>91,84</w:t>
            </w:r>
          </w:p>
        </w:tc>
        <w:tc>
          <w:tcPr>
            <w:tcW w:w="598" w:type="dxa"/>
          </w:tcPr>
          <w:p w14:paraId="60FE5F4F" w14:textId="77777777" w:rsidR="00D6450E" w:rsidRDefault="00D51AB9">
            <w:pPr>
              <w:pStyle w:val="TableParagraph"/>
              <w:spacing w:before="27" w:line="252" w:lineRule="exact"/>
              <w:ind w:left="122" w:right="80"/>
            </w:pPr>
            <w:r>
              <w:t>3,8</w:t>
            </w:r>
          </w:p>
        </w:tc>
        <w:tc>
          <w:tcPr>
            <w:tcW w:w="929" w:type="dxa"/>
          </w:tcPr>
          <w:p w14:paraId="199B375D" w14:textId="77777777" w:rsidR="00D6450E" w:rsidRDefault="00D51AB9">
            <w:pPr>
              <w:pStyle w:val="TableParagraph"/>
              <w:spacing w:before="15"/>
              <w:ind w:left="107" w:right="56"/>
            </w:pPr>
            <w:r>
              <w:t>977,89</w:t>
            </w:r>
          </w:p>
        </w:tc>
      </w:tr>
      <w:tr w:rsidR="00D6450E" w14:paraId="6ED1B199" w14:textId="77777777">
        <w:trPr>
          <w:trHeight w:val="299"/>
        </w:trPr>
        <w:tc>
          <w:tcPr>
            <w:tcW w:w="600" w:type="dxa"/>
          </w:tcPr>
          <w:p w14:paraId="23B9FEA7" w14:textId="77777777" w:rsidR="00D6450E" w:rsidRDefault="00D51AB9">
            <w:pPr>
              <w:pStyle w:val="TableParagraph"/>
              <w:spacing w:before="27" w:line="252" w:lineRule="exact"/>
              <w:ind w:left="19"/>
            </w:pPr>
            <w:r>
              <w:t>2</w:t>
            </w:r>
          </w:p>
        </w:tc>
        <w:tc>
          <w:tcPr>
            <w:tcW w:w="600" w:type="dxa"/>
          </w:tcPr>
          <w:p w14:paraId="316B07A3" w14:textId="77777777" w:rsidR="00D6450E" w:rsidRDefault="00D51AB9">
            <w:pPr>
              <w:pStyle w:val="TableParagraph"/>
              <w:spacing w:before="27" w:line="252" w:lineRule="exact"/>
              <w:ind w:left="19"/>
            </w:pPr>
            <w:r>
              <w:t>2</w:t>
            </w:r>
          </w:p>
        </w:tc>
        <w:tc>
          <w:tcPr>
            <w:tcW w:w="600" w:type="dxa"/>
          </w:tcPr>
          <w:p w14:paraId="7210D02E" w14:textId="77777777" w:rsidR="00D6450E" w:rsidRDefault="00D51AB9">
            <w:pPr>
              <w:pStyle w:val="TableParagraph"/>
              <w:spacing w:before="27" w:line="252" w:lineRule="exact"/>
              <w:ind w:left="19"/>
            </w:pPr>
            <w:r>
              <w:t>1</w:t>
            </w:r>
          </w:p>
        </w:tc>
        <w:tc>
          <w:tcPr>
            <w:tcW w:w="600" w:type="dxa"/>
          </w:tcPr>
          <w:p w14:paraId="0A0F57FF" w14:textId="77777777" w:rsidR="00D6450E" w:rsidRDefault="00D51AB9">
            <w:pPr>
              <w:pStyle w:val="TableParagraph"/>
              <w:spacing w:before="27" w:line="252" w:lineRule="exact"/>
              <w:ind w:left="19"/>
            </w:pPr>
            <w:r>
              <w:t>7</w:t>
            </w:r>
          </w:p>
        </w:tc>
        <w:tc>
          <w:tcPr>
            <w:tcW w:w="701" w:type="dxa"/>
          </w:tcPr>
          <w:p w14:paraId="09AF78AE" w14:textId="77777777" w:rsidR="00D6450E" w:rsidRDefault="00D51AB9">
            <w:pPr>
              <w:pStyle w:val="TableParagraph"/>
              <w:spacing w:before="27" w:line="252" w:lineRule="exact"/>
              <w:ind w:left="209" w:right="195"/>
            </w:pPr>
            <w:r>
              <w:t>75</w:t>
            </w:r>
          </w:p>
        </w:tc>
        <w:tc>
          <w:tcPr>
            <w:tcW w:w="698" w:type="dxa"/>
          </w:tcPr>
          <w:p w14:paraId="2BB550AD" w14:textId="77777777" w:rsidR="00D6450E" w:rsidRDefault="00D51AB9">
            <w:pPr>
              <w:pStyle w:val="TableParagraph"/>
              <w:spacing w:before="27" w:line="252" w:lineRule="exact"/>
              <w:ind w:left="168" w:right="150"/>
            </w:pPr>
            <w:r>
              <w:t>89</w:t>
            </w:r>
          </w:p>
        </w:tc>
        <w:tc>
          <w:tcPr>
            <w:tcW w:w="700" w:type="dxa"/>
          </w:tcPr>
          <w:p w14:paraId="65E4CFCB" w14:textId="77777777" w:rsidR="00D6450E" w:rsidRDefault="00D51AB9">
            <w:pPr>
              <w:pStyle w:val="TableParagraph"/>
              <w:spacing w:before="27" w:line="252" w:lineRule="exact"/>
              <w:ind w:left="170" w:right="149"/>
            </w:pPr>
            <w:r>
              <w:t>118</w:t>
            </w:r>
          </w:p>
        </w:tc>
        <w:tc>
          <w:tcPr>
            <w:tcW w:w="698" w:type="dxa"/>
          </w:tcPr>
          <w:p w14:paraId="16047B83" w14:textId="77777777" w:rsidR="00D6450E" w:rsidRDefault="00D51AB9">
            <w:pPr>
              <w:pStyle w:val="TableParagraph"/>
              <w:spacing w:before="27" w:line="252" w:lineRule="exact"/>
              <w:ind w:left="168" w:right="143"/>
            </w:pPr>
            <w:r>
              <w:t>19</w:t>
            </w:r>
          </w:p>
        </w:tc>
        <w:tc>
          <w:tcPr>
            <w:tcW w:w="919" w:type="dxa"/>
          </w:tcPr>
          <w:p w14:paraId="4502FF1F" w14:textId="77777777" w:rsidR="00D6450E" w:rsidRDefault="00D51AB9">
            <w:pPr>
              <w:pStyle w:val="TableParagraph"/>
              <w:spacing w:before="15"/>
              <w:ind w:left="143" w:right="120"/>
            </w:pPr>
            <w:r>
              <w:t>163,30</w:t>
            </w:r>
          </w:p>
        </w:tc>
        <w:tc>
          <w:tcPr>
            <w:tcW w:w="819" w:type="dxa"/>
          </w:tcPr>
          <w:p w14:paraId="1F021A63" w14:textId="77777777" w:rsidR="00D6450E" w:rsidRDefault="00D51AB9">
            <w:pPr>
              <w:pStyle w:val="TableParagraph"/>
              <w:spacing w:before="15"/>
              <w:ind w:left="175"/>
              <w:jc w:val="left"/>
            </w:pPr>
            <w:r>
              <w:t>50,62</w:t>
            </w:r>
          </w:p>
        </w:tc>
        <w:tc>
          <w:tcPr>
            <w:tcW w:w="819" w:type="dxa"/>
          </w:tcPr>
          <w:p w14:paraId="2EBAFE70" w14:textId="77777777" w:rsidR="00D6450E" w:rsidRDefault="00D51AB9">
            <w:pPr>
              <w:pStyle w:val="TableParagraph"/>
              <w:spacing w:before="15"/>
              <w:ind w:left="227"/>
              <w:jc w:val="left"/>
            </w:pPr>
            <w:r>
              <w:t>6,19</w:t>
            </w:r>
          </w:p>
        </w:tc>
        <w:tc>
          <w:tcPr>
            <w:tcW w:w="699" w:type="dxa"/>
          </w:tcPr>
          <w:p w14:paraId="56BFEA8C" w14:textId="77777777" w:rsidR="00D6450E" w:rsidRDefault="00D51AB9">
            <w:pPr>
              <w:pStyle w:val="TableParagraph"/>
              <w:spacing w:before="27" w:line="252" w:lineRule="exact"/>
              <w:ind w:left="168" w:right="130"/>
            </w:pPr>
            <w:r>
              <w:t>10</w:t>
            </w:r>
          </w:p>
        </w:tc>
        <w:tc>
          <w:tcPr>
            <w:tcW w:w="699" w:type="dxa"/>
          </w:tcPr>
          <w:p w14:paraId="1B95F13A" w14:textId="77777777" w:rsidR="00D6450E" w:rsidRDefault="00D51AB9">
            <w:pPr>
              <w:pStyle w:val="TableParagraph"/>
              <w:spacing w:before="27" w:line="252" w:lineRule="exact"/>
              <w:ind w:left="168" w:right="131"/>
            </w:pPr>
            <w:r>
              <w:t>40</w:t>
            </w:r>
          </w:p>
        </w:tc>
        <w:tc>
          <w:tcPr>
            <w:tcW w:w="920" w:type="dxa"/>
          </w:tcPr>
          <w:p w14:paraId="6253F4EB" w14:textId="77777777" w:rsidR="00D6450E" w:rsidRDefault="00D51AB9">
            <w:pPr>
              <w:pStyle w:val="TableParagraph"/>
              <w:spacing w:before="27" w:line="252" w:lineRule="exact"/>
              <w:ind w:left="120" w:right="87"/>
            </w:pPr>
            <w:r>
              <w:t>0,29</w:t>
            </w:r>
          </w:p>
        </w:tc>
        <w:tc>
          <w:tcPr>
            <w:tcW w:w="917" w:type="dxa"/>
          </w:tcPr>
          <w:p w14:paraId="49E7B3B6" w14:textId="77777777" w:rsidR="00D6450E" w:rsidRDefault="00D51AB9">
            <w:pPr>
              <w:pStyle w:val="TableParagraph"/>
              <w:spacing w:before="15"/>
              <w:ind w:left="208" w:right="163"/>
            </w:pPr>
            <w:r>
              <w:t>88,52</w:t>
            </w:r>
          </w:p>
        </w:tc>
        <w:tc>
          <w:tcPr>
            <w:tcW w:w="598" w:type="dxa"/>
          </w:tcPr>
          <w:p w14:paraId="58E62CE0" w14:textId="77777777" w:rsidR="00D6450E" w:rsidRDefault="00D51AB9">
            <w:pPr>
              <w:pStyle w:val="TableParagraph"/>
              <w:spacing w:before="27" w:line="252" w:lineRule="exact"/>
              <w:ind w:left="44"/>
            </w:pPr>
            <w:r>
              <w:t>0</w:t>
            </w:r>
          </w:p>
        </w:tc>
        <w:tc>
          <w:tcPr>
            <w:tcW w:w="929" w:type="dxa"/>
          </w:tcPr>
          <w:p w14:paraId="11546C76" w14:textId="77777777" w:rsidR="00D6450E" w:rsidRDefault="00D51AB9">
            <w:pPr>
              <w:pStyle w:val="TableParagraph"/>
              <w:spacing w:before="15"/>
              <w:ind w:left="107" w:right="56"/>
            </w:pPr>
            <w:r>
              <w:t>443,39</w:t>
            </w:r>
          </w:p>
        </w:tc>
      </w:tr>
      <w:tr w:rsidR="00D6450E" w14:paraId="76D5112A" w14:textId="77777777">
        <w:trPr>
          <w:trHeight w:val="299"/>
        </w:trPr>
        <w:tc>
          <w:tcPr>
            <w:tcW w:w="600" w:type="dxa"/>
          </w:tcPr>
          <w:p w14:paraId="7D972667" w14:textId="77777777" w:rsidR="00D6450E" w:rsidRDefault="00D51AB9">
            <w:pPr>
              <w:pStyle w:val="TableParagraph"/>
              <w:spacing w:before="27" w:line="252" w:lineRule="exact"/>
              <w:ind w:left="19"/>
            </w:pPr>
            <w:r>
              <w:t>2</w:t>
            </w:r>
          </w:p>
        </w:tc>
        <w:tc>
          <w:tcPr>
            <w:tcW w:w="600" w:type="dxa"/>
          </w:tcPr>
          <w:p w14:paraId="2AA925F2" w14:textId="77777777" w:rsidR="00D6450E" w:rsidRDefault="00D51AB9">
            <w:pPr>
              <w:pStyle w:val="TableParagraph"/>
              <w:spacing w:before="27" w:line="252" w:lineRule="exact"/>
              <w:ind w:left="19"/>
            </w:pPr>
            <w:r>
              <w:t>2</w:t>
            </w:r>
          </w:p>
        </w:tc>
        <w:tc>
          <w:tcPr>
            <w:tcW w:w="600" w:type="dxa"/>
          </w:tcPr>
          <w:p w14:paraId="36217760" w14:textId="77777777" w:rsidR="00D6450E" w:rsidRDefault="00D51AB9">
            <w:pPr>
              <w:pStyle w:val="TableParagraph"/>
              <w:spacing w:before="27" w:line="252" w:lineRule="exact"/>
              <w:ind w:left="19"/>
            </w:pPr>
            <w:r>
              <w:t>2</w:t>
            </w:r>
          </w:p>
        </w:tc>
        <w:tc>
          <w:tcPr>
            <w:tcW w:w="600" w:type="dxa"/>
          </w:tcPr>
          <w:p w14:paraId="3CED7C23" w14:textId="77777777" w:rsidR="00D6450E" w:rsidRDefault="00D51AB9">
            <w:pPr>
              <w:pStyle w:val="TableParagraph"/>
              <w:spacing w:before="27" w:line="252" w:lineRule="exact"/>
              <w:ind w:left="19"/>
            </w:pPr>
            <w:r>
              <w:t>6</w:t>
            </w:r>
          </w:p>
        </w:tc>
        <w:tc>
          <w:tcPr>
            <w:tcW w:w="701" w:type="dxa"/>
          </w:tcPr>
          <w:p w14:paraId="7DC01185" w14:textId="77777777" w:rsidR="00D6450E" w:rsidRDefault="00D51AB9">
            <w:pPr>
              <w:pStyle w:val="TableParagraph"/>
              <w:spacing w:before="27" w:line="252" w:lineRule="exact"/>
              <w:ind w:left="209" w:right="195"/>
            </w:pPr>
            <w:r>
              <w:t>74</w:t>
            </w:r>
          </w:p>
        </w:tc>
        <w:tc>
          <w:tcPr>
            <w:tcW w:w="698" w:type="dxa"/>
          </w:tcPr>
          <w:p w14:paraId="4C6D0E1B" w14:textId="77777777" w:rsidR="00D6450E" w:rsidRDefault="00D51AB9">
            <w:pPr>
              <w:pStyle w:val="TableParagraph"/>
              <w:spacing w:before="27" w:line="252" w:lineRule="exact"/>
              <w:ind w:left="168" w:right="150"/>
            </w:pPr>
            <w:r>
              <w:t>90</w:t>
            </w:r>
          </w:p>
        </w:tc>
        <w:tc>
          <w:tcPr>
            <w:tcW w:w="700" w:type="dxa"/>
          </w:tcPr>
          <w:p w14:paraId="0EC30624" w14:textId="77777777" w:rsidR="00D6450E" w:rsidRDefault="00D51AB9">
            <w:pPr>
              <w:pStyle w:val="TableParagraph"/>
              <w:spacing w:before="27" w:line="252" w:lineRule="exact"/>
              <w:ind w:left="170" w:right="149"/>
            </w:pPr>
            <w:r>
              <w:t>119</w:t>
            </w:r>
          </w:p>
        </w:tc>
        <w:tc>
          <w:tcPr>
            <w:tcW w:w="698" w:type="dxa"/>
          </w:tcPr>
          <w:p w14:paraId="6ACF4EDE" w14:textId="77777777" w:rsidR="00D6450E" w:rsidRDefault="00D51AB9">
            <w:pPr>
              <w:pStyle w:val="TableParagraph"/>
              <w:spacing w:before="27" w:line="252" w:lineRule="exact"/>
              <w:ind w:left="168" w:right="143"/>
            </w:pPr>
            <w:r>
              <w:t>20</w:t>
            </w:r>
          </w:p>
        </w:tc>
        <w:tc>
          <w:tcPr>
            <w:tcW w:w="919" w:type="dxa"/>
          </w:tcPr>
          <w:p w14:paraId="2E1198E7" w14:textId="77777777" w:rsidR="00D6450E" w:rsidRDefault="00D51AB9">
            <w:pPr>
              <w:pStyle w:val="TableParagraph"/>
              <w:spacing w:before="15"/>
              <w:ind w:left="143" w:right="120"/>
            </w:pPr>
            <w:r>
              <w:t>133,83</w:t>
            </w:r>
          </w:p>
        </w:tc>
        <w:tc>
          <w:tcPr>
            <w:tcW w:w="819" w:type="dxa"/>
          </w:tcPr>
          <w:p w14:paraId="7423B24D" w14:textId="77777777" w:rsidR="00D6450E" w:rsidRDefault="00D51AB9">
            <w:pPr>
              <w:pStyle w:val="TableParagraph"/>
              <w:spacing w:before="15"/>
              <w:ind w:left="175"/>
              <w:jc w:val="left"/>
            </w:pPr>
            <w:r>
              <w:t>42,99</w:t>
            </w:r>
          </w:p>
        </w:tc>
        <w:tc>
          <w:tcPr>
            <w:tcW w:w="819" w:type="dxa"/>
          </w:tcPr>
          <w:p w14:paraId="187C32C1" w14:textId="77777777" w:rsidR="00D6450E" w:rsidRDefault="00D51AB9">
            <w:pPr>
              <w:pStyle w:val="TableParagraph"/>
              <w:spacing w:before="15"/>
              <w:ind w:left="227"/>
              <w:jc w:val="left"/>
            </w:pPr>
            <w:r>
              <w:t>5,60</w:t>
            </w:r>
          </w:p>
        </w:tc>
        <w:tc>
          <w:tcPr>
            <w:tcW w:w="699" w:type="dxa"/>
          </w:tcPr>
          <w:p w14:paraId="6FB3D679" w14:textId="77777777" w:rsidR="00D6450E" w:rsidRDefault="00D51AB9">
            <w:pPr>
              <w:pStyle w:val="TableParagraph"/>
              <w:spacing w:before="27" w:line="252" w:lineRule="exact"/>
              <w:ind w:left="33"/>
            </w:pPr>
            <w:r>
              <w:t>0</w:t>
            </w:r>
          </w:p>
        </w:tc>
        <w:tc>
          <w:tcPr>
            <w:tcW w:w="699" w:type="dxa"/>
          </w:tcPr>
          <w:p w14:paraId="6137E148" w14:textId="77777777" w:rsidR="00D6450E" w:rsidRDefault="00D51AB9">
            <w:pPr>
              <w:pStyle w:val="TableParagraph"/>
              <w:spacing w:before="27" w:line="252" w:lineRule="exact"/>
              <w:ind w:left="168" w:right="131"/>
            </w:pPr>
            <w:r>
              <w:t>50</w:t>
            </w:r>
          </w:p>
        </w:tc>
        <w:tc>
          <w:tcPr>
            <w:tcW w:w="920" w:type="dxa"/>
          </w:tcPr>
          <w:p w14:paraId="37CA74C7" w14:textId="77777777" w:rsidR="00D6450E" w:rsidRDefault="00D51AB9">
            <w:pPr>
              <w:pStyle w:val="TableParagraph"/>
              <w:spacing w:before="27" w:line="252" w:lineRule="exact"/>
              <w:ind w:left="120" w:right="87"/>
            </w:pPr>
            <w:r>
              <w:t>0,33</w:t>
            </w:r>
          </w:p>
        </w:tc>
        <w:tc>
          <w:tcPr>
            <w:tcW w:w="917" w:type="dxa"/>
          </w:tcPr>
          <w:p w14:paraId="6CEEC62A" w14:textId="77777777" w:rsidR="00D6450E" w:rsidRDefault="00D51AB9">
            <w:pPr>
              <w:pStyle w:val="TableParagraph"/>
              <w:spacing w:before="15"/>
              <w:ind w:left="208" w:right="163"/>
            </w:pPr>
            <w:r>
              <w:t>89,84</w:t>
            </w:r>
          </w:p>
        </w:tc>
        <w:tc>
          <w:tcPr>
            <w:tcW w:w="598" w:type="dxa"/>
          </w:tcPr>
          <w:p w14:paraId="1F352B3A" w14:textId="77777777" w:rsidR="00D6450E" w:rsidRDefault="00D51AB9">
            <w:pPr>
              <w:pStyle w:val="TableParagraph"/>
              <w:spacing w:before="27" w:line="252" w:lineRule="exact"/>
              <w:ind w:left="44"/>
            </w:pPr>
            <w:r>
              <w:t>0</w:t>
            </w:r>
          </w:p>
        </w:tc>
        <w:tc>
          <w:tcPr>
            <w:tcW w:w="929" w:type="dxa"/>
          </w:tcPr>
          <w:p w14:paraId="55C80E2F" w14:textId="77777777" w:rsidR="00D6450E" w:rsidRDefault="00D51AB9">
            <w:pPr>
              <w:pStyle w:val="TableParagraph"/>
              <w:spacing w:before="15"/>
              <w:ind w:left="107" w:right="56"/>
            </w:pPr>
            <w:r>
              <w:t>540,90</w:t>
            </w:r>
          </w:p>
        </w:tc>
      </w:tr>
      <w:tr w:rsidR="00D6450E" w14:paraId="07D567CD" w14:textId="77777777">
        <w:trPr>
          <w:trHeight w:val="299"/>
        </w:trPr>
        <w:tc>
          <w:tcPr>
            <w:tcW w:w="600" w:type="dxa"/>
          </w:tcPr>
          <w:p w14:paraId="67006E45" w14:textId="77777777" w:rsidR="00D6450E" w:rsidRDefault="00D51AB9">
            <w:pPr>
              <w:pStyle w:val="TableParagraph"/>
              <w:spacing w:before="29" w:line="250" w:lineRule="exact"/>
              <w:ind w:left="19"/>
            </w:pPr>
            <w:r>
              <w:t>2</w:t>
            </w:r>
          </w:p>
        </w:tc>
        <w:tc>
          <w:tcPr>
            <w:tcW w:w="600" w:type="dxa"/>
          </w:tcPr>
          <w:p w14:paraId="16932A35" w14:textId="77777777" w:rsidR="00D6450E" w:rsidRDefault="00D51AB9">
            <w:pPr>
              <w:pStyle w:val="TableParagraph"/>
              <w:spacing w:before="29" w:line="250" w:lineRule="exact"/>
              <w:ind w:left="19"/>
            </w:pPr>
            <w:r>
              <w:t>2</w:t>
            </w:r>
          </w:p>
        </w:tc>
        <w:tc>
          <w:tcPr>
            <w:tcW w:w="600" w:type="dxa"/>
          </w:tcPr>
          <w:p w14:paraId="26C6DE44" w14:textId="77777777" w:rsidR="00D6450E" w:rsidRDefault="00D51AB9">
            <w:pPr>
              <w:pStyle w:val="TableParagraph"/>
              <w:spacing w:before="29" w:line="250" w:lineRule="exact"/>
              <w:ind w:left="19"/>
            </w:pPr>
            <w:r>
              <w:t>3</w:t>
            </w:r>
          </w:p>
        </w:tc>
        <w:tc>
          <w:tcPr>
            <w:tcW w:w="600" w:type="dxa"/>
          </w:tcPr>
          <w:p w14:paraId="36499438" w14:textId="77777777" w:rsidR="00D6450E" w:rsidRDefault="00D51AB9">
            <w:pPr>
              <w:pStyle w:val="TableParagraph"/>
              <w:spacing w:before="29" w:line="250" w:lineRule="exact"/>
              <w:ind w:left="19"/>
            </w:pPr>
            <w:r>
              <w:t>7</w:t>
            </w:r>
          </w:p>
        </w:tc>
        <w:tc>
          <w:tcPr>
            <w:tcW w:w="701" w:type="dxa"/>
          </w:tcPr>
          <w:p w14:paraId="3FC8070E" w14:textId="77777777" w:rsidR="00D6450E" w:rsidRDefault="00D51AB9">
            <w:pPr>
              <w:pStyle w:val="TableParagraph"/>
              <w:spacing w:before="29" w:line="250" w:lineRule="exact"/>
              <w:ind w:left="209" w:right="195"/>
            </w:pPr>
            <w:r>
              <w:t>72</w:t>
            </w:r>
          </w:p>
        </w:tc>
        <w:tc>
          <w:tcPr>
            <w:tcW w:w="698" w:type="dxa"/>
          </w:tcPr>
          <w:p w14:paraId="77C36E56" w14:textId="77777777" w:rsidR="00D6450E" w:rsidRDefault="00D51AB9">
            <w:pPr>
              <w:pStyle w:val="TableParagraph"/>
              <w:spacing w:before="29" w:line="250" w:lineRule="exact"/>
              <w:ind w:left="168" w:right="150"/>
            </w:pPr>
            <w:r>
              <w:t>88</w:t>
            </w:r>
          </w:p>
        </w:tc>
        <w:tc>
          <w:tcPr>
            <w:tcW w:w="700" w:type="dxa"/>
          </w:tcPr>
          <w:p w14:paraId="1F6CD9AC" w14:textId="77777777" w:rsidR="00D6450E" w:rsidRDefault="00D51AB9">
            <w:pPr>
              <w:pStyle w:val="TableParagraph"/>
              <w:spacing w:before="29" w:line="250" w:lineRule="exact"/>
              <w:ind w:left="170" w:right="149"/>
            </w:pPr>
            <w:r>
              <w:t>118</w:t>
            </w:r>
          </w:p>
        </w:tc>
        <w:tc>
          <w:tcPr>
            <w:tcW w:w="698" w:type="dxa"/>
          </w:tcPr>
          <w:p w14:paraId="2DE75BD9" w14:textId="77777777" w:rsidR="00D6450E" w:rsidRDefault="00D51AB9">
            <w:pPr>
              <w:pStyle w:val="TableParagraph"/>
              <w:spacing w:before="29" w:line="250" w:lineRule="exact"/>
              <w:ind w:left="168" w:right="143"/>
            </w:pPr>
            <w:r>
              <w:t>14</w:t>
            </w:r>
          </w:p>
        </w:tc>
        <w:tc>
          <w:tcPr>
            <w:tcW w:w="919" w:type="dxa"/>
          </w:tcPr>
          <w:p w14:paraId="1FBB6ECC" w14:textId="77777777" w:rsidR="00D6450E" w:rsidRDefault="00D51AB9">
            <w:pPr>
              <w:pStyle w:val="TableParagraph"/>
              <w:spacing w:before="15"/>
              <w:ind w:left="143" w:right="120"/>
            </w:pPr>
            <w:r>
              <w:t>149,22</w:t>
            </w:r>
          </w:p>
        </w:tc>
        <w:tc>
          <w:tcPr>
            <w:tcW w:w="819" w:type="dxa"/>
          </w:tcPr>
          <w:p w14:paraId="74964F37" w14:textId="77777777" w:rsidR="00D6450E" w:rsidRDefault="00D51AB9">
            <w:pPr>
              <w:pStyle w:val="TableParagraph"/>
              <w:spacing w:before="15"/>
              <w:ind w:left="175"/>
              <w:jc w:val="left"/>
            </w:pPr>
            <w:r>
              <w:t>48,22</w:t>
            </w:r>
          </w:p>
        </w:tc>
        <w:tc>
          <w:tcPr>
            <w:tcW w:w="819" w:type="dxa"/>
          </w:tcPr>
          <w:p w14:paraId="4569D948" w14:textId="77777777" w:rsidR="00D6450E" w:rsidRDefault="00D51AB9">
            <w:pPr>
              <w:pStyle w:val="TableParagraph"/>
              <w:spacing w:before="15"/>
              <w:ind w:left="227"/>
              <w:jc w:val="left"/>
            </w:pPr>
            <w:r>
              <w:t>4,82</w:t>
            </w:r>
          </w:p>
        </w:tc>
        <w:tc>
          <w:tcPr>
            <w:tcW w:w="699" w:type="dxa"/>
          </w:tcPr>
          <w:p w14:paraId="08C17301" w14:textId="77777777" w:rsidR="00D6450E" w:rsidRDefault="00D51AB9">
            <w:pPr>
              <w:pStyle w:val="TableParagraph"/>
              <w:spacing w:before="29" w:line="250" w:lineRule="exact"/>
              <w:ind w:left="33"/>
            </w:pPr>
            <w:r>
              <w:t>0</w:t>
            </w:r>
          </w:p>
        </w:tc>
        <w:tc>
          <w:tcPr>
            <w:tcW w:w="699" w:type="dxa"/>
          </w:tcPr>
          <w:p w14:paraId="0065AAA9" w14:textId="77777777" w:rsidR="00D6450E" w:rsidRDefault="00D51AB9">
            <w:pPr>
              <w:pStyle w:val="TableParagraph"/>
              <w:spacing w:before="29" w:line="250" w:lineRule="exact"/>
              <w:ind w:left="168" w:right="131"/>
            </w:pPr>
            <w:r>
              <w:t>30</w:t>
            </w:r>
          </w:p>
        </w:tc>
        <w:tc>
          <w:tcPr>
            <w:tcW w:w="920" w:type="dxa"/>
          </w:tcPr>
          <w:p w14:paraId="5750B8D6" w14:textId="77777777" w:rsidR="00D6450E" w:rsidRDefault="00D51AB9">
            <w:pPr>
              <w:pStyle w:val="TableParagraph"/>
              <w:spacing w:before="29" w:line="250" w:lineRule="exact"/>
              <w:ind w:left="120" w:right="87"/>
            </w:pPr>
            <w:r>
              <w:t>0,32</w:t>
            </w:r>
          </w:p>
        </w:tc>
        <w:tc>
          <w:tcPr>
            <w:tcW w:w="917" w:type="dxa"/>
          </w:tcPr>
          <w:p w14:paraId="4ECFC05C" w14:textId="77777777" w:rsidR="00D6450E" w:rsidRDefault="00D51AB9">
            <w:pPr>
              <w:pStyle w:val="TableParagraph"/>
              <w:spacing w:before="15"/>
              <w:ind w:left="208" w:right="163"/>
            </w:pPr>
            <w:r>
              <w:t>89,24</w:t>
            </w:r>
          </w:p>
        </w:tc>
        <w:tc>
          <w:tcPr>
            <w:tcW w:w="598" w:type="dxa"/>
          </w:tcPr>
          <w:p w14:paraId="131370C0" w14:textId="77777777" w:rsidR="00D6450E" w:rsidRDefault="00D51AB9">
            <w:pPr>
              <w:pStyle w:val="TableParagraph"/>
              <w:spacing w:before="29" w:line="250" w:lineRule="exact"/>
              <w:ind w:left="44"/>
            </w:pPr>
            <w:r>
              <w:t>0</w:t>
            </w:r>
          </w:p>
        </w:tc>
        <w:tc>
          <w:tcPr>
            <w:tcW w:w="929" w:type="dxa"/>
          </w:tcPr>
          <w:p w14:paraId="6BD93BBB" w14:textId="77777777" w:rsidR="00D6450E" w:rsidRDefault="00D51AB9">
            <w:pPr>
              <w:pStyle w:val="TableParagraph"/>
              <w:spacing w:before="15"/>
              <w:ind w:left="107" w:right="56"/>
            </w:pPr>
            <w:r>
              <w:t>281,49</w:t>
            </w:r>
          </w:p>
        </w:tc>
      </w:tr>
      <w:tr w:rsidR="00D6450E" w14:paraId="02E018C5" w14:textId="77777777">
        <w:trPr>
          <w:trHeight w:val="300"/>
        </w:trPr>
        <w:tc>
          <w:tcPr>
            <w:tcW w:w="600" w:type="dxa"/>
          </w:tcPr>
          <w:p w14:paraId="20FBE87C" w14:textId="77777777" w:rsidR="00D6450E" w:rsidRDefault="00D51AB9">
            <w:pPr>
              <w:pStyle w:val="TableParagraph"/>
              <w:spacing w:before="27" w:line="252" w:lineRule="exact"/>
              <w:ind w:left="19"/>
            </w:pPr>
            <w:r>
              <w:t>2</w:t>
            </w:r>
          </w:p>
        </w:tc>
        <w:tc>
          <w:tcPr>
            <w:tcW w:w="600" w:type="dxa"/>
          </w:tcPr>
          <w:p w14:paraId="7B129BAF" w14:textId="77777777" w:rsidR="00D6450E" w:rsidRDefault="00D51AB9">
            <w:pPr>
              <w:pStyle w:val="TableParagraph"/>
              <w:spacing w:before="27" w:line="252" w:lineRule="exact"/>
              <w:ind w:left="19"/>
            </w:pPr>
            <w:r>
              <w:t>2</w:t>
            </w:r>
          </w:p>
        </w:tc>
        <w:tc>
          <w:tcPr>
            <w:tcW w:w="600" w:type="dxa"/>
          </w:tcPr>
          <w:p w14:paraId="13EB8316" w14:textId="77777777" w:rsidR="00D6450E" w:rsidRDefault="00D51AB9">
            <w:pPr>
              <w:pStyle w:val="TableParagraph"/>
              <w:spacing w:before="27" w:line="252" w:lineRule="exact"/>
              <w:ind w:left="19"/>
            </w:pPr>
            <w:r>
              <w:t>4</w:t>
            </w:r>
          </w:p>
        </w:tc>
        <w:tc>
          <w:tcPr>
            <w:tcW w:w="600" w:type="dxa"/>
          </w:tcPr>
          <w:p w14:paraId="4D1095DE" w14:textId="77777777" w:rsidR="00D6450E" w:rsidRDefault="00D51AB9">
            <w:pPr>
              <w:pStyle w:val="TableParagraph"/>
              <w:spacing w:before="27" w:line="252" w:lineRule="exact"/>
              <w:ind w:left="19"/>
            </w:pPr>
            <w:r>
              <w:t>6</w:t>
            </w:r>
          </w:p>
        </w:tc>
        <w:tc>
          <w:tcPr>
            <w:tcW w:w="701" w:type="dxa"/>
          </w:tcPr>
          <w:p w14:paraId="10524C4E" w14:textId="77777777" w:rsidR="00D6450E" w:rsidRDefault="00D51AB9">
            <w:pPr>
              <w:pStyle w:val="TableParagraph"/>
              <w:spacing w:before="27" w:line="252" w:lineRule="exact"/>
              <w:ind w:left="209" w:right="195"/>
            </w:pPr>
            <w:r>
              <w:t>81</w:t>
            </w:r>
          </w:p>
        </w:tc>
        <w:tc>
          <w:tcPr>
            <w:tcW w:w="698" w:type="dxa"/>
          </w:tcPr>
          <w:p w14:paraId="4045F9F8" w14:textId="77777777" w:rsidR="00D6450E" w:rsidRDefault="00D51AB9">
            <w:pPr>
              <w:pStyle w:val="TableParagraph"/>
              <w:spacing w:before="27" w:line="252" w:lineRule="exact"/>
              <w:ind w:left="168" w:right="150"/>
            </w:pPr>
            <w:r>
              <w:t>95</w:t>
            </w:r>
          </w:p>
        </w:tc>
        <w:tc>
          <w:tcPr>
            <w:tcW w:w="700" w:type="dxa"/>
          </w:tcPr>
          <w:p w14:paraId="57936A52" w14:textId="77777777" w:rsidR="00D6450E" w:rsidRDefault="00D51AB9">
            <w:pPr>
              <w:pStyle w:val="TableParagraph"/>
              <w:spacing w:before="27" w:line="252" w:lineRule="exact"/>
              <w:ind w:left="170" w:right="149"/>
            </w:pPr>
            <w:r>
              <w:t>142</w:t>
            </w:r>
          </w:p>
        </w:tc>
        <w:tc>
          <w:tcPr>
            <w:tcW w:w="698" w:type="dxa"/>
          </w:tcPr>
          <w:p w14:paraId="4D62B3B7" w14:textId="77777777" w:rsidR="00D6450E" w:rsidRDefault="00D51AB9">
            <w:pPr>
              <w:pStyle w:val="TableParagraph"/>
              <w:spacing w:before="27" w:line="252" w:lineRule="exact"/>
              <w:ind w:left="168" w:right="143"/>
            </w:pPr>
            <w:r>
              <w:t>21</w:t>
            </w:r>
          </w:p>
        </w:tc>
        <w:tc>
          <w:tcPr>
            <w:tcW w:w="919" w:type="dxa"/>
          </w:tcPr>
          <w:p w14:paraId="5E954AD8" w14:textId="77777777" w:rsidR="00D6450E" w:rsidRDefault="00D51AB9">
            <w:pPr>
              <w:pStyle w:val="TableParagraph"/>
              <w:spacing w:before="15"/>
              <w:ind w:left="143" w:right="120"/>
            </w:pPr>
            <w:r>
              <w:t>112,03</w:t>
            </w:r>
          </w:p>
        </w:tc>
        <w:tc>
          <w:tcPr>
            <w:tcW w:w="819" w:type="dxa"/>
          </w:tcPr>
          <w:p w14:paraId="206538BB" w14:textId="77777777" w:rsidR="00D6450E" w:rsidRDefault="00D51AB9">
            <w:pPr>
              <w:pStyle w:val="TableParagraph"/>
              <w:spacing w:before="15"/>
              <w:ind w:left="175"/>
              <w:jc w:val="left"/>
            </w:pPr>
            <w:r>
              <w:t>45,96</w:t>
            </w:r>
          </w:p>
        </w:tc>
        <w:tc>
          <w:tcPr>
            <w:tcW w:w="819" w:type="dxa"/>
          </w:tcPr>
          <w:p w14:paraId="663E25DD" w14:textId="77777777" w:rsidR="00D6450E" w:rsidRDefault="00D51AB9">
            <w:pPr>
              <w:pStyle w:val="TableParagraph"/>
              <w:spacing w:before="15"/>
              <w:ind w:left="227"/>
              <w:jc w:val="left"/>
            </w:pPr>
            <w:r>
              <w:t>5,53</w:t>
            </w:r>
          </w:p>
        </w:tc>
        <w:tc>
          <w:tcPr>
            <w:tcW w:w="699" w:type="dxa"/>
          </w:tcPr>
          <w:p w14:paraId="793F7782" w14:textId="77777777" w:rsidR="00D6450E" w:rsidRDefault="00D51AB9">
            <w:pPr>
              <w:pStyle w:val="TableParagraph"/>
              <w:spacing w:before="27" w:line="252" w:lineRule="exact"/>
              <w:ind w:left="168" w:right="130"/>
            </w:pPr>
            <w:r>
              <w:t>40</w:t>
            </w:r>
          </w:p>
        </w:tc>
        <w:tc>
          <w:tcPr>
            <w:tcW w:w="699" w:type="dxa"/>
          </w:tcPr>
          <w:p w14:paraId="12D8A978" w14:textId="77777777" w:rsidR="00D6450E" w:rsidRDefault="00D51AB9">
            <w:pPr>
              <w:pStyle w:val="TableParagraph"/>
              <w:spacing w:before="27" w:line="252" w:lineRule="exact"/>
              <w:ind w:left="168" w:right="131"/>
            </w:pPr>
            <w:r>
              <w:t>60</w:t>
            </w:r>
          </w:p>
        </w:tc>
        <w:tc>
          <w:tcPr>
            <w:tcW w:w="920" w:type="dxa"/>
          </w:tcPr>
          <w:p w14:paraId="1CEA2229" w14:textId="77777777" w:rsidR="00D6450E" w:rsidRDefault="00D51AB9">
            <w:pPr>
              <w:pStyle w:val="TableParagraph"/>
              <w:spacing w:before="27" w:line="252" w:lineRule="exact"/>
              <w:ind w:left="120" w:right="87"/>
            </w:pPr>
            <w:r>
              <w:t>0,33</w:t>
            </w:r>
          </w:p>
        </w:tc>
        <w:tc>
          <w:tcPr>
            <w:tcW w:w="917" w:type="dxa"/>
          </w:tcPr>
          <w:p w14:paraId="5D2D2FE5" w14:textId="77777777" w:rsidR="00D6450E" w:rsidRDefault="00D51AB9">
            <w:pPr>
              <w:pStyle w:val="TableParagraph"/>
              <w:spacing w:before="15"/>
              <w:ind w:left="208" w:right="163"/>
            </w:pPr>
            <w:r>
              <w:t>89,94</w:t>
            </w:r>
          </w:p>
        </w:tc>
        <w:tc>
          <w:tcPr>
            <w:tcW w:w="598" w:type="dxa"/>
          </w:tcPr>
          <w:p w14:paraId="29935C74" w14:textId="77777777" w:rsidR="00D6450E" w:rsidRDefault="00D51AB9">
            <w:pPr>
              <w:pStyle w:val="TableParagraph"/>
              <w:spacing w:before="27" w:line="252" w:lineRule="exact"/>
              <w:ind w:left="44"/>
            </w:pPr>
            <w:r>
              <w:t>1</w:t>
            </w:r>
          </w:p>
        </w:tc>
        <w:tc>
          <w:tcPr>
            <w:tcW w:w="929" w:type="dxa"/>
          </w:tcPr>
          <w:p w14:paraId="154E9613" w14:textId="77777777" w:rsidR="00D6450E" w:rsidRDefault="00D51AB9">
            <w:pPr>
              <w:pStyle w:val="TableParagraph"/>
              <w:spacing w:before="15"/>
              <w:ind w:left="107" w:right="56"/>
            </w:pPr>
            <w:r>
              <w:t>224,35</w:t>
            </w:r>
          </w:p>
        </w:tc>
      </w:tr>
      <w:tr w:rsidR="00D6450E" w14:paraId="1677999D" w14:textId="77777777">
        <w:trPr>
          <w:trHeight w:val="299"/>
        </w:trPr>
        <w:tc>
          <w:tcPr>
            <w:tcW w:w="600" w:type="dxa"/>
          </w:tcPr>
          <w:p w14:paraId="6A22E414" w14:textId="77777777" w:rsidR="00D6450E" w:rsidRDefault="00D51AB9">
            <w:pPr>
              <w:pStyle w:val="TableParagraph"/>
              <w:spacing w:before="27" w:line="252" w:lineRule="exact"/>
              <w:ind w:left="19"/>
            </w:pPr>
            <w:r>
              <w:t>2</w:t>
            </w:r>
          </w:p>
        </w:tc>
        <w:tc>
          <w:tcPr>
            <w:tcW w:w="600" w:type="dxa"/>
          </w:tcPr>
          <w:p w14:paraId="5794BB0B" w14:textId="77777777" w:rsidR="00D6450E" w:rsidRDefault="00D51AB9">
            <w:pPr>
              <w:pStyle w:val="TableParagraph"/>
              <w:spacing w:before="27" w:line="252" w:lineRule="exact"/>
              <w:ind w:left="19"/>
            </w:pPr>
            <w:r>
              <w:t>2</w:t>
            </w:r>
          </w:p>
        </w:tc>
        <w:tc>
          <w:tcPr>
            <w:tcW w:w="600" w:type="dxa"/>
          </w:tcPr>
          <w:p w14:paraId="7FD8756D" w14:textId="77777777" w:rsidR="00D6450E" w:rsidRDefault="00D51AB9">
            <w:pPr>
              <w:pStyle w:val="TableParagraph"/>
              <w:spacing w:before="27" w:line="252" w:lineRule="exact"/>
              <w:ind w:left="19"/>
            </w:pPr>
            <w:r>
              <w:t>5</w:t>
            </w:r>
          </w:p>
        </w:tc>
        <w:tc>
          <w:tcPr>
            <w:tcW w:w="600" w:type="dxa"/>
          </w:tcPr>
          <w:p w14:paraId="2E1DCE09" w14:textId="77777777" w:rsidR="00D6450E" w:rsidRDefault="00D51AB9">
            <w:pPr>
              <w:pStyle w:val="TableParagraph"/>
              <w:spacing w:before="27" w:line="252" w:lineRule="exact"/>
              <w:ind w:left="19"/>
            </w:pPr>
            <w:r>
              <w:t>7</w:t>
            </w:r>
          </w:p>
        </w:tc>
        <w:tc>
          <w:tcPr>
            <w:tcW w:w="701" w:type="dxa"/>
          </w:tcPr>
          <w:p w14:paraId="4875F76D" w14:textId="77777777" w:rsidR="00D6450E" w:rsidRDefault="00D51AB9">
            <w:pPr>
              <w:pStyle w:val="TableParagraph"/>
              <w:spacing w:before="27" w:line="252" w:lineRule="exact"/>
              <w:ind w:left="209" w:right="195"/>
            </w:pPr>
            <w:r>
              <w:t>72</w:t>
            </w:r>
          </w:p>
        </w:tc>
        <w:tc>
          <w:tcPr>
            <w:tcW w:w="698" w:type="dxa"/>
          </w:tcPr>
          <w:p w14:paraId="70A1E75D" w14:textId="77777777" w:rsidR="00D6450E" w:rsidRDefault="00D51AB9">
            <w:pPr>
              <w:pStyle w:val="TableParagraph"/>
              <w:spacing w:before="27" w:line="252" w:lineRule="exact"/>
              <w:ind w:left="168" w:right="150"/>
            </w:pPr>
            <w:r>
              <w:t>88</w:t>
            </w:r>
          </w:p>
        </w:tc>
        <w:tc>
          <w:tcPr>
            <w:tcW w:w="700" w:type="dxa"/>
          </w:tcPr>
          <w:p w14:paraId="0E35C1AA" w14:textId="77777777" w:rsidR="00D6450E" w:rsidRDefault="00D51AB9">
            <w:pPr>
              <w:pStyle w:val="TableParagraph"/>
              <w:spacing w:before="27" w:line="252" w:lineRule="exact"/>
              <w:ind w:left="170" w:right="149"/>
            </w:pPr>
            <w:r>
              <w:t>119</w:t>
            </w:r>
          </w:p>
        </w:tc>
        <w:tc>
          <w:tcPr>
            <w:tcW w:w="698" w:type="dxa"/>
          </w:tcPr>
          <w:p w14:paraId="3F53595F" w14:textId="77777777" w:rsidR="00D6450E" w:rsidRDefault="00D51AB9">
            <w:pPr>
              <w:pStyle w:val="TableParagraph"/>
              <w:spacing w:before="27" w:line="252" w:lineRule="exact"/>
              <w:ind w:left="168" w:right="143"/>
            </w:pPr>
            <w:r>
              <w:t>13</w:t>
            </w:r>
          </w:p>
        </w:tc>
        <w:tc>
          <w:tcPr>
            <w:tcW w:w="919" w:type="dxa"/>
          </w:tcPr>
          <w:p w14:paraId="7B985757" w14:textId="77777777" w:rsidR="00D6450E" w:rsidRDefault="00D51AB9">
            <w:pPr>
              <w:pStyle w:val="TableParagraph"/>
              <w:spacing w:before="15"/>
              <w:ind w:left="143" w:right="120"/>
            </w:pPr>
            <w:r>
              <w:t>151,79</w:t>
            </w:r>
          </w:p>
        </w:tc>
        <w:tc>
          <w:tcPr>
            <w:tcW w:w="819" w:type="dxa"/>
          </w:tcPr>
          <w:p w14:paraId="1E5BAFE6" w14:textId="77777777" w:rsidR="00D6450E" w:rsidRDefault="00D51AB9">
            <w:pPr>
              <w:pStyle w:val="TableParagraph"/>
              <w:spacing w:before="15"/>
              <w:ind w:left="175"/>
              <w:jc w:val="left"/>
            </w:pPr>
            <w:r>
              <w:t>44,51</w:t>
            </w:r>
          </w:p>
        </w:tc>
        <w:tc>
          <w:tcPr>
            <w:tcW w:w="819" w:type="dxa"/>
          </w:tcPr>
          <w:p w14:paraId="3E77D7CE" w14:textId="77777777" w:rsidR="00D6450E" w:rsidRDefault="00D51AB9">
            <w:pPr>
              <w:pStyle w:val="TableParagraph"/>
              <w:spacing w:before="15"/>
              <w:ind w:left="227"/>
              <w:jc w:val="left"/>
            </w:pPr>
            <w:r>
              <w:t>6,90</w:t>
            </w:r>
          </w:p>
        </w:tc>
        <w:tc>
          <w:tcPr>
            <w:tcW w:w="699" w:type="dxa"/>
          </w:tcPr>
          <w:p w14:paraId="169EDE18" w14:textId="77777777" w:rsidR="00D6450E" w:rsidRDefault="00D51AB9">
            <w:pPr>
              <w:pStyle w:val="TableParagraph"/>
              <w:spacing w:before="27" w:line="252" w:lineRule="exact"/>
              <w:ind w:left="168" w:right="130"/>
            </w:pPr>
            <w:r>
              <w:t>10</w:t>
            </w:r>
          </w:p>
        </w:tc>
        <w:tc>
          <w:tcPr>
            <w:tcW w:w="699" w:type="dxa"/>
          </w:tcPr>
          <w:p w14:paraId="67BAF38B" w14:textId="77777777" w:rsidR="00D6450E" w:rsidRDefault="00D51AB9">
            <w:pPr>
              <w:pStyle w:val="TableParagraph"/>
              <w:spacing w:before="27" w:line="252" w:lineRule="exact"/>
              <w:ind w:left="168" w:right="131"/>
            </w:pPr>
            <w:r>
              <w:t>50</w:t>
            </w:r>
          </w:p>
        </w:tc>
        <w:tc>
          <w:tcPr>
            <w:tcW w:w="920" w:type="dxa"/>
          </w:tcPr>
          <w:p w14:paraId="0A1DF783" w14:textId="77777777" w:rsidR="00D6450E" w:rsidRDefault="00D51AB9">
            <w:pPr>
              <w:pStyle w:val="TableParagraph"/>
              <w:spacing w:before="27" w:line="252" w:lineRule="exact"/>
              <w:ind w:left="120" w:right="87"/>
            </w:pPr>
            <w:r>
              <w:t>0,38</w:t>
            </w:r>
          </w:p>
        </w:tc>
        <w:tc>
          <w:tcPr>
            <w:tcW w:w="917" w:type="dxa"/>
          </w:tcPr>
          <w:p w14:paraId="3AAD122A" w14:textId="77777777" w:rsidR="00D6450E" w:rsidRDefault="00D51AB9">
            <w:pPr>
              <w:pStyle w:val="TableParagraph"/>
              <w:spacing w:before="15"/>
              <w:ind w:left="208" w:right="163"/>
            </w:pPr>
            <w:r>
              <w:t>96,82</w:t>
            </w:r>
          </w:p>
        </w:tc>
        <w:tc>
          <w:tcPr>
            <w:tcW w:w="598" w:type="dxa"/>
          </w:tcPr>
          <w:p w14:paraId="1C9EAA3B" w14:textId="77777777" w:rsidR="00D6450E" w:rsidRDefault="00D51AB9">
            <w:pPr>
              <w:pStyle w:val="TableParagraph"/>
              <w:spacing w:before="27" w:line="252" w:lineRule="exact"/>
              <w:ind w:left="44"/>
            </w:pPr>
            <w:r>
              <w:t>0</w:t>
            </w:r>
          </w:p>
        </w:tc>
        <w:tc>
          <w:tcPr>
            <w:tcW w:w="929" w:type="dxa"/>
          </w:tcPr>
          <w:p w14:paraId="0DF54C2A" w14:textId="77777777" w:rsidR="00D6450E" w:rsidRDefault="00D51AB9">
            <w:pPr>
              <w:pStyle w:val="TableParagraph"/>
              <w:spacing w:before="15"/>
              <w:ind w:left="107" w:right="56"/>
            </w:pPr>
            <w:r>
              <w:t>301,59</w:t>
            </w:r>
          </w:p>
        </w:tc>
      </w:tr>
      <w:tr w:rsidR="00D6450E" w14:paraId="72940E15" w14:textId="77777777">
        <w:trPr>
          <w:trHeight w:val="299"/>
        </w:trPr>
        <w:tc>
          <w:tcPr>
            <w:tcW w:w="600" w:type="dxa"/>
          </w:tcPr>
          <w:p w14:paraId="054CD1EA" w14:textId="77777777" w:rsidR="00D6450E" w:rsidRDefault="00D51AB9">
            <w:pPr>
              <w:pStyle w:val="TableParagraph"/>
              <w:spacing w:before="27" w:line="252" w:lineRule="exact"/>
              <w:ind w:left="19"/>
            </w:pPr>
            <w:r>
              <w:t>2</w:t>
            </w:r>
          </w:p>
        </w:tc>
        <w:tc>
          <w:tcPr>
            <w:tcW w:w="600" w:type="dxa"/>
          </w:tcPr>
          <w:p w14:paraId="6F1DA21F" w14:textId="77777777" w:rsidR="00D6450E" w:rsidRDefault="00D51AB9">
            <w:pPr>
              <w:pStyle w:val="TableParagraph"/>
              <w:spacing w:before="27" w:line="252" w:lineRule="exact"/>
              <w:ind w:left="19"/>
            </w:pPr>
            <w:r>
              <w:t>2</w:t>
            </w:r>
          </w:p>
        </w:tc>
        <w:tc>
          <w:tcPr>
            <w:tcW w:w="600" w:type="dxa"/>
          </w:tcPr>
          <w:p w14:paraId="5EE16E3B" w14:textId="77777777" w:rsidR="00D6450E" w:rsidRDefault="00D51AB9">
            <w:pPr>
              <w:pStyle w:val="TableParagraph"/>
              <w:spacing w:before="27" w:line="252" w:lineRule="exact"/>
              <w:ind w:left="19"/>
            </w:pPr>
            <w:r>
              <w:t>6</w:t>
            </w:r>
          </w:p>
        </w:tc>
        <w:tc>
          <w:tcPr>
            <w:tcW w:w="600" w:type="dxa"/>
          </w:tcPr>
          <w:p w14:paraId="094EA7BA" w14:textId="77777777" w:rsidR="00D6450E" w:rsidRDefault="00D51AB9">
            <w:pPr>
              <w:pStyle w:val="TableParagraph"/>
              <w:spacing w:before="27" w:line="252" w:lineRule="exact"/>
              <w:ind w:left="19"/>
            </w:pPr>
            <w:r>
              <w:t>7</w:t>
            </w:r>
          </w:p>
        </w:tc>
        <w:tc>
          <w:tcPr>
            <w:tcW w:w="701" w:type="dxa"/>
          </w:tcPr>
          <w:p w14:paraId="29853954" w14:textId="77777777" w:rsidR="00D6450E" w:rsidRDefault="00D51AB9">
            <w:pPr>
              <w:pStyle w:val="TableParagraph"/>
              <w:spacing w:before="27" w:line="252" w:lineRule="exact"/>
              <w:ind w:left="209" w:right="195"/>
            </w:pPr>
            <w:r>
              <w:t>89</w:t>
            </w:r>
          </w:p>
        </w:tc>
        <w:tc>
          <w:tcPr>
            <w:tcW w:w="698" w:type="dxa"/>
          </w:tcPr>
          <w:p w14:paraId="76F50C2D" w14:textId="77777777" w:rsidR="00D6450E" w:rsidRDefault="00D51AB9">
            <w:pPr>
              <w:pStyle w:val="TableParagraph"/>
              <w:spacing w:before="27" w:line="252" w:lineRule="exact"/>
              <w:ind w:left="168" w:right="150"/>
            </w:pPr>
            <w:r>
              <w:t>110</w:t>
            </w:r>
          </w:p>
        </w:tc>
        <w:tc>
          <w:tcPr>
            <w:tcW w:w="700" w:type="dxa"/>
          </w:tcPr>
          <w:p w14:paraId="31E1112F" w14:textId="77777777" w:rsidR="00D6450E" w:rsidRDefault="00D51AB9">
            <w:pPr>
              <w:pStyle w:val="TableParagraph"/>
              <w:spacing w:before="27" w:line="252" w:lineRule="exact"/>
              <w:ind w:left="170" w:right="149"/>
            </w:pPr>
            <w:r>
              <w:t>198</w:t>
            </w:r>
          </w:p>
        </w:tc>
        <w:tc>
          <w:tcPr>
            <w:tcW w:w="698" w:type="dxa"/>
          </w:tcPr>
          <w:p w14:paraId="225D1536" w14:textId="77777777" w:rsidR="00D6450E" w:rsidRDefault="00D51AB9">
            <w:pPr>
              <w:pStyle w:val="TableParagraph"/>
              <w:spacing w:before="27" w:line="252" w:lineRule="exact"/>
              <w:ind w:left="168" w:right="143"/>
            </w:pPr>
            <w:r>
              <w:t>14</w:t>
            </w:r>
          </w:p>
        </w:tc>
        <w:tc>
          <w:tcPr>
            <w:tcW w:w="919" w:type="dxa"/>
          </w:tcPr>
          <w:p w14:paraId="680389FD" w14:textId="77777777" w:rsidR="00D6450E" w:rsidRDefault="00D51AB9">
            <w:pPr>
              <w:pStyle w:val="TableParagraph"/>
              <w:spacing w:before="15"/>
              <w:ind w:left="143" w:right="120"/>
            </w:pPr>
            <w:r>
              <w:t>184,90</w:t>
            </w:r>
          </w:p>
        </w:tc>
        <w:tc>
          <w:tcPr>
            <w:tcW w:w="819" w:type="dxa"/>
          </w:tcPr>
          <w:p w14:paraId="6AD192CA" w14:textId="77777777" w:rsidR="00D6450E" w:rsidRDefault="00D51AB9">
            <w:pPr>
              <w:pStyle w:val="TableParagraph"/>
              <w:spacing w:before="15"/>
              <w:ind w:left="175"/>
              <w:jc w:val="left"/>
            </w:pPr>
            <w:r>
              <w:t>41,80</w:t>
            </w:r>
          </w:p>
        </w:tc>
        <w:tc>
          <w:tcPr>
            <w:tcW w:w="819" w:type="dxa"/>
          </w:tcPr>
          <w:p w14:paraId="04F92E19" w14:textId="77777777" w:rsidR="00D6450E" w:rsidRDefault="00D51AB9">
            <w:pPr>
              <w:pStyle w:val="TableParagraph"/>
              <w:spacing w:before="15"/>
              <w:ind w:left="227"/>
              <w:jc w:val="left"/>
            </w:pPr>
            <w:r>
              <w:t>5,54</w:t>
            </w:r>
          </w:p>
        </w:tc>
        <w:tc>
          <w:tcPr>
            <w:tcW w:w="699" w:type="dxa"/>
          </w:tcPr>
          <w:p w14:paraId="666A18F8" w14:textId="77777777" w:rsidR="00D6450E" w:rsidRDefault="00D51AB9">
            <w:pPr>
              <w:pStyle w:val="TableParagraph"/>
              <w:spacing w:before="27" w:line="252" w:lineRule="exact"/>
              <w:ind w:left="168" w:right="130"/>
            </w:pPr>
            <w:r>
              <w:t>10</w:t>
            </w:r>
          </w:p>
        </w:tc>
        <w:tc>
          <w:tcPr>
            <w:tcW w:w="699" w:type="dxa"/>
          </w:tcPr>
          <w:p w14:paraId="0F4CE286" w14:textId="77777777" w:rsidR="00D6450E" w:rsidRDefault="00D51AB9">
            <w:pPr>
              <w:pStyle w:val="TableParagraph"/>
              <w:spacing w:before="27" w:line="252" w:lineRule="exact"/>
              <w:ind w:left="168" w:right="131"/>
            </w:pPr>
            <w:r>
              <w:t>10</w:t>
            </w:r>
          </w:p>
        </w:tc>
        <w:tc>
          <w:tcPr>
            <w:tcW w:w="920" w:type="dxa"/>
          </w:tcPr>
          <w:p w14:paraId="139AEEE5" w14:textId="77777777" w:rsidR="00D6450E" w:rsidRDefault="00D51AB9">
            <w:pPr>
              <w:pStyle w:val="TableParagraph"/>
              <w:spacing w:before="27" w:line="252" w:lineRule="exact"/>
              <w:ind w:left="120" w:right="87"/>
            </w:pPr>
            <w:r>
              <w:t>0,34</w:t>
            </w:r>
          </w:p>
        </w:tc>
        <w:tc>
          <w:tcPr>
            <w:tcW w:w="917" w:type="dxa"/>
          </w:tcPr>
          <w:p w14:paraId="39CB9438" w14:textId="77777777" w:rsidR="00D6450E" w:rsidRDefault="00D51AB9">
            <w:pPr>
              <w:pStyle w:val="TableParagraph"/>
              <w:spacing w:before="15"/>
              <w:ind w:left="208" w:right="163"/>
            </w:pPr>
            <w:r>
              <w:t>93,18</w:t>
            </w:r>
          </w:p>
        </w:tc>
        <w:tc>
          <w:tcPr>
            <w:tcW w:w="598" w:type="dxa"/>
          </w:tcPr>
          <w:p w14:paraId="5201F7B1" w14:textId="77777777" w:rsidR="00D6450E" w:rsidRDefault="00D51AB9">
            <w:pPr>
              <w:pStyle w:val="TableParagraph"/>
              <w:spacing w:before="27" w:line="252" w:lineRule="exact"/>
              <w:ind w:left="44"/>
            </w:pPr>
            <w:r>
              <w:t>0</w:t>
            </w:r>
          </w:p>
        </w:tc>
        <w:tc>
          <w:tcPr>
            <w:tcW w:w="929" w:type="dxa"/>
          </w:tcPr>
          <w:p w14:paraId="308828DA" w14:textId="77777777" w:rsidR="00D6450E" w:rsidRDefault="00D51AB9">
            <w:pPr>
              <w:pStyle w:val="TableParagraph"/>
              <w:spacing w:before="15"/>
              <w:ind w:left="107" w:right="56"/>
            </w:pPr>
            <w:r>
              <w:t>385,70</w:t>
            </w:r>
          </w:p>
        </w:tc>
      </w:tr>
      <w:tr w:rsidR="00D6450E" w14:paraId="04563378" w14:textId="77777777">
        <w:trPr>
          <w:trHeight w:val="299"/>
        </w:trPr>
        <w:tc>
          <w:tcPr>
            <w:tcW w:w="600" w:type="dxa"/>
          </w:tcPr>
          <w:p w14:paraId="34ED2222" w14:textId="77777777" w:rsidR="00D6450E" w:rsidRDefault="00D51AB9">
            <w:pPr>
              <w:pStyle w:val="TableParagraph"/>
              <w:spacing w:before="27" w:line="252" w:lineRule="exact"/>
              <w:ind w:left="19"/>
            </w:pPr>
            <w:r>
              <w:t>2</w:t>
            </w:r>
          </w:p>
        </w:tc>
        <w:tc>
          <w:tcPr>
            <w:tcW w:w="600" w:type="dxa"/>
          </w:tcPr>
          <w:p w14:paraId="0843386A" w14:textId="77777777" w:rsidR="00D6450E" w:rsidRDefault="00D51AB9">
            <w:pPr>
              <w:pStyle w:val="TableParagraph"/>
              <w:spacing w:before="27" w:line="252" w:lineRule="exact"/>
              <w:ind w:left="19"/>
            </w:pPr>
            <w:r>
              <w:t>2</w:t>
            </w:r>
          </w:p>
        </w:tc>
        <w:tc>
          <w:tcPr>
            <w:tcW w:w="600" w:type="dxa"/>
          </w:tcPr>
          <w:p w14:paraId="15D7E79E" w14:textId="77777777" w:rsidR="00D6450E" w:rsidRDefault="00D51AB9">
            <w:pPr>
              <w:pStyle w:val="TableParagraph"/>
              <w:spacing w:before="27" w:line="252" w:lineRule="exact"/>
              <w:ind w:left="19"/>
            </w:pPr>
            <w:r>
              <w:t>7</w:t>
            </w:r>
          </w:p>
        </w:tc>
        <w:tc>
          <w:tcPr>
            <w:tcW w:w="600" w:type="dxa"/>
          </w:tcPr>
          <w:p w14:paraId="16DD5937" w14:textId="77777777" w:rsidR="00D6450E" w:rsidRDefault="00D51AB9">
            <w:pPr>
              <w:pStyle w:val="TableParagraph"/>
              <w:spacing w:before="27" w:line="252" w:lineRule="exact"/>
              <w:ind w:left="19"/>
            </w:pPr>
            <w:r>
              <w:t>6</w:t>
            </w:r>
          </w:p>
        </w:tc>
        <w:tc>
          <w:tcPr>
            <w:tcW w:w="701" w:type="dxa"/>
          </w:tcPr>
          <w:p w14:paraId="44B44B07" w14:textId="77777777" w:rsidR="00D6450E" w:rsidRDefault="00D51AB9">
            <w:pPr>
              <w:pStyle w:val="TableParagraph"/>
              <w:spacing w:before="27" w:line="252" w:lineRule="exact"/>
              <w:ind w:left="209" w:right="195"/>
            </w:pPr>
            <w:r>
              <w:t>77</w:t>
            </w:r>
          </w:p>
        </w:tc>
        <w:tc>
          <w:tcPr>
            <w:tcW w:w="698" w:type="dxa"/>
          </w:tcPr>
          <w:p w14:paraId="53AF2049" w14:textId="77777777" w:rsidR="00D6450E" w:rsidRDefault="00D51AB9">
            <w:pPr>
              <w:pStyle w:val="TableParagraph"/>
              <w:spacing w:before="27" w:line="252" w:lineRule="exact"/>
              <w:ind w:left="168" w:right="150"/>
            </w:pPr>
            <w:r>
              <w:t>92</w:t>
            </w:r>
          </w:p>
        </w:tc>
        <w:tc>
          <w:tcPr>
            <w:tcW w:w="700" w:type="dxa"/>
          </w:tcPr>
          <w:p w14:paraId="00767B12" w14:textId="77777777" w:rsidR="00D6450E" w:rsidRDefault="00D51AB9">
            <w:pPr>
              <w:pStyle w:val="TableParagraph"/>
              <w:spacing w:before="27" w:line="252" w:lineRule="exact"/>
              <w:ind w:left="170" w:right="149"/>
            </w:pPr>
            <w:r>
              <w:t>121</w:t>
            </w:r>
          </w:p>
        </w:tc>
        <w:tc>
          <w:tcPr>
            <w:tcW w:w="698" w:type="dxa"/>
          </w:tcPr>
          <w:p w14:paraId="5C5C2041" w14:textId="77777777" w:rsidR="00D6450E" w:rsidRDefault="00D51AB9">
            <w:pPr>
              <w:pStyle w:val="TableParagraph"/>
              <w:spacing w:before="27" w:line="252" w:lineRule="exact"/>
              <w:ind w:left="168" w:right="143"/>
            </w:pPr>
            <w:r>
              <w:t>14</w:t>
            </w:r>
          </w:p>
        </w:tc>
        <w:tc>
          <w:tcPr>
            <w:tcW w:w="919" w:type="dxa"/>
          </w:tcPr>
          <w:p w14:paraId="554E38BA" w14:textId="77777777" w:rsidR="00D6450E" w:rsidRDefault="00D51AB9">
            <w:pPr>
              <w:pStyle w:val="TableParagraph"/>
              <w:spacing w:before="15"/>
              <w:ind w:left="143" w:right="120"/>
            </w:pPr>
            <w:r>
              <w:t>155,93</w:t>
            </w:r>
          </w:p>
        </w:tc>
        <w:tc>
          <w:tcPr>
            <w:tcW w:w="819" w:type="dxa"/>
          </w:tcPr>
          <w:p w14:paraId="34E31814" w14:textId="77777777" w:rsidR="00D6450E" w:rsidRDefault="00D51AB9">
            <w:pPr>
              <w:pStyle w:val="TableParagraph"/>
              <w:spacing w:before="15"/>
              <w:ind w:left="175"/>
              <w:jc w:val="left"/>
            </w:pPr>
            <w:r>
              <w:t>43,84</w:t>
            </w:r>
          </w:p>
        </w:tc>
        <w:tc>
          <w:tcPr>
            <w:tcW w:w="819" w:type="dxa"/>
          </w:tcPr>
          <w:p w14:paraId="071F8F4F" w14:textId="77777777" w:rsidR="00D6450E" w:rsidRDefault="00D51AB9">
            <w:pPr>
              <w:pStyle w:val="TableParagraph"/>
              <w:spacing w:before="15"/>
              <w:ind w:left="227"/>
              <w:jc w:val="left"/>
            </w:pPr>
            <w:r>
              <w:t>5,97</w:t>
            </w:r>
          </w:p>
        </w:tc>
        <w:tc>
          <w:tcPr>
            <w:tcW w:w="699" w:type="dxa"/>
          </w:tcPr>
          <w:p w14:paraId="60C98D95" w14:textId="77777777" w:rsidR="00D6450E" w:rsidRDefault="00D51AB9">
            <w:pPr>
              <w:pStyle w:val="TableParagraph"/>
              <w:spacing w:before="27" w:line="252" w:lineRule="exact"/>
              <w:ind w:left="168" w:right="130"/>
            </w:pPr>
            <w:r>
              <w:t>10</w:t>
            </w:r>
          </w:p>
        </w:tc>
        <w:tc>
          <w:tcPr>
            <w:tcW w:w="699" w:type="dxa"/>
          </w:tcPr>
          <w:p w14:paraId="2F497CB3" w14:textId="77777777" w:rsidR="00D6450E" w:rsidRDefault="00D51AB9">
            <w:pPr>
              <w:pStyle w:val="TableParagraph"/>
              <w:spacing w:before="27" w:line="252" w:lineRule="exact"/>
              <w:ind w:left="168" w:right="131"/>
            </w:pPr>
            <w:r>
              <w:t>80</w:t>
            </w:r>
          </w:p>
        </w:tc>
        <w:tc>
          <w:tcPr>
            <w:tcW w:w="920" w:type="dxa"/>
          </w:tcPr>
          <w:p w14:paraId="3141A443" w14:textId="77777777" w:rsidR="00D6450E" w:rsidRDefault="00D51AB9">
            <w:pPr>
              <w:pStyle w:val="TableParagraph"/>
              <w:spacing w:before="27" w:line="252" w:lineRule="exact"/>
              <w:ind w:left="120" w:right="87"/>
            </w:pPr>
            <w:r>
              <w:t>0,30</w:t>
            </w:r>
          </w:p>
        </w:tc>
        <w:tc>
          <w:tcPr>
            <w:tcW w:w="917" w:type="dxa"/>
          </w:tcPr>
          <w:p w14:paraId="3E4771E3" w14:textId="77777777" w:rsidR="00D6450E" w:rsidRDefault="00D51AB9">
            <w:pPr>
              <w:pStyle w:val="TableParagraph"/>
              <w:spacing w:before="15"/>
              <w:ind w:left="208" w:right="163"/>
            </w:pPr>
            <w:r>
              <w:t>91,52</w:t>
            </w:r>
          </w:p>
        </w:tc>
        <w:tc>
          <w:tcPr>
            <w:tcW w:w="598" w:type="dxa"/>
          </w:tcPr>
          <w:p w14:paraId="55E8D93F" w14:textId="77777777" w:rsidR="00D6450E" w:rsidRDefault="00D51AB9">
            <w:pPr>
              <w:pStyle w:val="TableParagraph"/>
              <w:spacing w:before="27" w:line="252" w:lineRule="exact"/>
              <w:ind w:left="44"/>
            </w:pPr>
            <w:r>
              <w:t>0</w:t>
            </w:r>
          </w:p>
        </w:tc>
        <w:tc>
          <w:tcPr>
            <w:tcW w:w="929" w:type="dxa"/>
          </w:tcPr>
          <w:p w14:paraId="60E3202C" w14:textId="77777777" w:rsidR="00D6450E" w:rsidRDefault="00D51AB9">
            <w:pPr>
              <w:pStyle w:val="TableParagraph"/>
              <w:spacing w:before="15"/>
              <w:ind w:left="107" w:right="56"/>
            </w:pPr>
            <w:r>
              <w:t>613,24</w:t>
            </w:r>
          </w:p>
        </w:tc>
      </w:tr>
      <w:tr w:rsidR="00D6450E" w14:paraId="7FE5D42E" w14:textId="77777777">
        <w:trPr>
          <w:trHeight w:val="297"/>
        </w:trPr>
        <w:tc>
          <w:tcPr>
            <w:tcW w:w="600" w:type="dxa"/>
          </w:tcPr>
          <w:p w14:paraId="7A014341" w14:textId="77777777" w:rsidR="00D6450E" w:rsidRDefault="00D51AB9">
            <w:pPr>
              <w:pStyle w:val="TableParagraph"/>
              <w:spacing w:before="27" w:line="250" w:lineRule="exact"/>
              <w:ind w:left="19"/>
            </w:pPr>
            <w:r>
              <w:t>2</w:t>
            </w:r>
          </w:p>
        </w:tc>
        <w:tc>
          <w:tcPr>
            <w:tcW w:w="600" w:type="dxa"/>
          </w:tcPr>
          <w:p w14:paraId="1D7E0B74" w14:textId="77777777" w:rsidR="00D6450E" w:rsidRDefault="00D51AB9">
            <w:pPr>
              <w:pStyle w:val="TableParagraph"/>
              <w:spacing w:before="27" w:line="250" w:lineRule="exact"/>
              <w:ind w:left="19"/>
            </w:pPr>
            <w:r>
              <w:t>2</w:t>
            </w:r>
          </w:p>
        </w:tc>
        <w:tc>
          <w:tcPr>
            <w:tcW w:w="600" w:type="dxa"/>
          </w:tcPr>
          <w:p w14:paraId="078A17EB" w14:textId="77777777" w:rsidR="00D6450E" w:rsidRDefault="00D51AB9">
            <w:pPr>
              <w:pStyle w:val="TableParagraph"/>
              <w:spacing w:before="27" w:line="250" w:lineRule="exact"/>
              <w:ind w:left="19"/>
            </w:pPr>
            <w:r>
              <w:t>8</w:t>
            </w:r>
          </w:p>
        </w:tc>
        <w:tc>
          <w:tcPr>
            <w:tcW w:w="600" w:type="dxa"/>
          </w:tcPr>
          <w:p w14:paraId="57C43D61" w14:textId="77777777" w:rsidR="00D6450E" w:rsidRDefault="00D51AB9">
            <w:pPr>
              <w:pStyle w:val="TableParagraph"/>
              <w:spacing w:before="27" w:line="250" w:lineRule="exact"/>
              <w:ind w:left="19"/>
            </w:pPr>
            <w:r>
              <w:t>7</w:t>
            </w:r>
          </w:p>
        </w:tc>
        <w:tc>
          <w:tcPr>
            <w:tcW w:w="701" w:type="dxa"/>
          </w:tcPr>
          <w:p w14:paraId="1E73961F" w14:textId="77777777" w:rsidR="00D6450E" w:rsidRDefault="00D51AB9">
            <w:pPr>
              <w:pStyle w:val="TableParagraph"/>
              <w:spacing w:before="27" w:line="250" w:lineRule="exact"/>
              <w:ind w:left="209" w:right="195"/>
            </w:pPr>
            <w:r>
              <w:t>80</w:t>
            </w:r>
          </w:p>
        </w:tc>
        <w:tc>
          <w:tcPr>
            <w:tcW w:w="698" w:type="dxa"/>
          </w:tcPr>
          <w:p w14:paraId="5352DB9B" w14:textId="77777777" w:rsidR="00D6450E" w:rsidRDefault="00D51AB9">
            <w:pPr>
              <w:pStyle w:val="TableParagraph"/>
              <w:spacing w:before="27" w:line="250" w:lineRule="exact"/>
              <w:ind w:left="168" w:right="150"/>
            </w:pPr>
            <w:r>
              <w:t>94</w:t>
            </w:r>
          </w:p>
        </w:tc>
        <w:tc>
          <w:tcPr>
            <w:tcW w:w="700" w:type="dxa"/>
          </w:tcPr>
          <w:p w14:paraId="2CBFB9ED" w14:textId="77777777" w:rsidR="00D6450E" w:rsidRDefault="00D51AB9">
            <w:pPr>
              <w:pStyle w:val="TableParagraph"/>
              <w:spacing w:before="27" w:line="250" w:lineRule="exact"/>
              <w:ind w:left="170" w:right="149"/>
            </w:pPr>
            <w:r>
              <w:t>141</w:t>
            </w:r>
          </w:p>
        </w:tc>
        <w:tc>
          <w:tcPr>
            <w:tcW w:w="698" w:type="dxa"/>
          </w:tcPr>
          <w:p w14:paraId="524C9329" w14:textId="77777777" w:rsidR="00D6450E" w:rsidRDefault="00D51AB9">
            <w:pPr>
              <w:pStyle w:val="TableParagraph"/>
              <w:spacing w:before="27" w:line="250" w:lineRule="exact"/>
              <w:ind w:left="168" w:right="143"/>
            </w:pPr>
            <w:r>
              <w:t>21</w:t>
            </w:r>
          </w:p>
        </w:tc>
        <w:tc>
          <w:tcPr>
            <w:tcW w:w="919" w:type="dxa"/>
          </w:tcPr>
          <w:p w14:paraId="5EB67278" w14:textId="77777777" w:rsidR="00D6450E" w:rsidRDefault="00D51AB9">
            <w:pPr>
              <w:pStyle w:val="TableParagraph"/>
              <w:spacing w:before="15"/>
              <w:ind w:left="143" w:right="120"/>
            </w:pPr>
            <w:r>
              <w:t>112,58</w:t>
            </w:r>
          </w:p>
        </w:tc>
        <w:tc>
          <w:tcPr>
            <w:tcW w:w="819" w:type="dxa"/>
          </w:tcPr>
          <w:p w14:paraId="185258FC" w14:textId="77777777" w:rsidR="00D6450E" w:rsidRDefault="00D51AB9">
            <w:pPr>
              <w:pStyle w:val="TableParagraph"/>
              <w:spacing w:before="15"/>
              <w:ind w:left="175"/>
              <w:jc w:val="left"/>
            </w:pPr>
            <w:r>
              <w:t>39,74</w:t>
            </w:r>
          </w:p>
        </w:tc>
        <w:tc>
          <w:tcPr>
            <w:tcW w:w="819" w:type="dxa"/>
          </w:tcPr>
          <w:p w14:paraId="2A2C8AE6" w14:textId="77777777" w:rsidR="00D6450E" w:rsidRDefault="00D51AB9">
            <w:pPr>
              <w:pStyle w:val="TableParagraph"/>
              <w:spacing w:before="15"/>
              <w:ind w:left="227"/>
              <w:jc w:val="left"/>
            </w:pPr>
            <w:r>
              <w:t>4,49</w:t>
            </w:r>
          </w:p>
        </w:tc>
        <w:tc>
          <w:tcPr>
            <w:tcW w:w="699" w:type="dxa"/>
          </w:tcPr>
          <w:p w14:paraId="09D95ABF" w14:textId="77777777" w:rsidR="00D6450E" w:rsidRDefault="00D51AB9">
            <w:pPr>
              <w:pStyle w:val="TableParagraph"/>
              <w:spacing w:before="27" w:line="250" w:lineRule="exact"/>
              <w:ind w:left="33"/>
            </w:pPr>
            <w:r>
              <w:t>0</w:t>
            </w:r>
          </w:p>
        </w:tc>
        <w:tc>
          <w:tcPr>
            <w:tcW w:w="699" w:type="dxa"/>
          </w:tcPr>
          <w:p w14:paraId="727B05E9" w14:textId="77777777" w:rsidR="00D6450E" w:rsidRDefault="00D51AB9">
            <w:pPr>
              <w:pStyle w:val="TableParagraph"/>
              <w:spacing w:before="27" w:line="250" w:lineRule="exact"/>
              <w:ind w:left="37"/>
            </w:pPr>
            <w:r>
              <w:t>0</w:t>
            </w:r>
          </w:p>
        </w:tc>
        <w:tc>
          <w:tcPr>
            <w:tcW w:w="920" w:type="dxa"/>
          </w:tcPr>
          <w:p w14:paraId="749EA225" w14:textId="77777777" w:rsidR="00D6450E" w:rsidRDefault="00D51AB9">
            <w:pPr>
              <w:pStyle w:val="TableParagraph"/>
              <w:spacing w:before="27" w:line="250" w:lineRule="exact"/>
              <w:ind w:left="120" w:right="87"/>
            </w:pPr>
            <w:r>
              <w:t>0,26</w:t>
            </w:r>
          </w:p>
        </w:tc>
        <w:tc>
          <w:tcPr>
            <w:tcW w:w="917" w:type="dxa"/>
          </w:tcPr>
          <w:p w14:paraId="04BF51DE" w14:textId="77777777" w:rsidR="00D6450E" w:rsidRDefault="00D51AB9">
            <w:pPr>
              <w:pStyle w:val="TableParagraph"/>
              <w:spacing w:before="15"/>
              <w:ind w:left="208" w:right="163"/>
            </w:pPr>
            <w:r>
              <w:t>78,36</w:t>
            </w:r>
          </w:p>
        </w:tc>
        <w:tc>
          <w:tcPr>
            <w:tcW w:w="598" w:type="dxa"/>
          </w:tcPr>
          <w:p w14:paraId="3AB45ED5" w14:textId="77777777" w:rsidR="00D6450E" w:rsidRDefault="00D51AB9">
            <w:pPr>
              <w:pStyle w:val="TableParagraph"/>
              <w:spacing w:before="27" w:line="250" w:lineRule="exact"/>
              <w:ind w:left="44"/>
            </w:pPr>
            <w:r>
              <w:t>0</w:t>
            </w:r>
          </w:p>
        </w:tc>
        <w:tc>
          <w:tcPr>
            <w:tcW w:w="929" w:type="dxa"/>
          </w:tcPr>
          <w:p w14:paraId="34A6D929" w14:textId="77777777" w:rsidR="00D6450E" w:rsidRDefault="00D51AB9">
            <w:pPr>
              <w:pStyle w:val="TableParagraph"/>
              <w:spacing w:before="15"/>
              <w:ind w:left="107" w:right="56"/>
            </w:pPr>
            <w:r>
              <w:t>901,72</w:t>
            </w:r>
          </w:p>
        </w:tc>
      </w:tr>
      <w:tr w:rsidR="00D6450E" w14:paraId="492985A4" w14:textId="77777777">
        <w:trPr>
          <w:trHeight w:val="302"/>
        </w:trPr>
        <w:tc>
          <w:tcPr>
            <w:tcW w:w="600" w:type="dxa"/>
          </w:tcPr>
          <w:p w14:paraId="2F09E432" w14:textId="77777777" w:rsidR="00D6450E" w:rsidRDefault="00D51AB9">
            <w:pPr>
              <w:pStyle w:val="TableParagraph"/>
              <w:spacing w:before="29" w:line="252" w:lineRule="exact"/>
              <w:ind w:left="19"/>
            </w:pPr>
            <w:r>
              <w:t>2</w:t>
            </w:r>
          </w:p>
        </w:tc>
        <w:tc>
          <w:tcPr>
            <w:tcW w:w="600" w:type="dxa"/>
          </w:tcPr>
          <w:p w14:paraId="298412D4" w14:textId="77777777" w:rsidR="00D6450E" w:rsidRDefault="00D51AB9">
            <w:pPr>
              <w:pStyle w:val="TableParagraph"/>
              <w:spacing w:before="29" w:line="252" w:lineRule="exact"/>
              <w:ind w:left="19"/>
            </w:pPr>
            <w:r>
              <w:t>2</w:t>
            </w:r>
          </w:p>
        </w:tc>
        <w:tc>
          <w:tcPr>
            <w:tcW w:w="600" w:type="dxa"/>
          </w:tcPr>
          <w:p w14:paraId="4AD31F7D" w14:textId="77777777" w:rsidR="00D6450E" w:rsidRDefault="00D51AB9">
            <w:pPr>
              <w:pStyle w:val="TableParagraph"/>
              <w:spacing w:before="29" w:line="252" w:lineRule="exact"/>
              <w:ind w:left="19"/>
            </w:pPr>
            <w:r>
              <w:t>9</w:t>
            </w:r>
          </w:p>
        </w:tc>
        <w:tc>
          <w:tcPr>
            <w:tcW w:w="600" w:type="dxa"/>
          </w:tcPr>
          <w:p w14:paraId="206BDB66" w14:textId="77777777" w:rsidR="00D6450E" w:rsidRDefault="00D51AB9">
            <w:pPr>
              <w:pStyle w:val="TableParagraph"/>
              <w:spacing w:before="29" w:line="252" w:lineRule="exact"/>
              <w:ind w:left="19"/>
            </w:pPr>
            <w:r>
              <w:t>6</w:t>
            </w:r>
          </w:p>
        </w:tc>
        <w:tc>
          <w:tcPr>
            <w:tcW w:w="701" w:type="dxa"/>
          </w:tcPr>
          <w:p w14:paraId="64CC9B7D" w14:textId="77777777" w:rsidR="00D6450E" w:rsidRDefault="00D51AB9">
            <w:pPr>
              <w:pStyle w:val="TableParagraph"/>
              <w:spacing w:before="29" w:line="252" w:lineRule="exact"/>
              <w:ind w:left="209" w:right="195"/>
            </w:pPr>
            <w:r>
              <w:t>81</w:t>
            </w:r>
          </w:p>
        </w:tc>
        <w:tc>
          <w:tcPr>
            <w:tcW w:w="698" w:type="dxa"/>
          </w:tcPr>
          <w:p w14:paraId="1875F689" w14:textId="77777777" w:rsidR="00D6450E" w:rsidRDefault="00D51AB9">
            <w:pPr>
              <w:pStyle w:val="TableParagraph"/>
              <w:spacing w:before="29" w:line="252" w:lineRule="exact"/>
              <w:ind w:left="168" w:right="150"/>
            </w:pPr>
            <w:r>
              <w:t>96</w:t>
            </w:r>
          </w:p>
        </w:tc>
        <w:tc>
          <w:tcPr>
            <w:tcW w:w="700" w:type="dxa"/>
          </w:tcPr>
          <w:p w14:paraId="007F9D5F" w14:textId="77777777" w:rsidR="00D6450E" w:rsidRDefault="00D51AB9">
            <w:pPr>
              <w:pStyle w:val="TableParagraph"/>
              <w:spacing w:before="29" w:line="252" w:lineRule="exact"/>
              <w:ind w:left="170" w:right="149"/>
            </w:pPr>
            <w:r>
              <w:t>142</w:t>
            </w:r>
          </w:p>
        </w:tc>
        <w:tc>
          <w:tcPr>
            <w:tcW w:w="698" w:type="dxa"/>
          </w:tcPr>
          <w:p w14:paraId="3AC4F072" w14:textId="77777777" w:rsidR="00D6450E" w:rsidRDefault="00D51AB9">
            <w:pPr>
              <w:pStyle w:val="TableParagraph"/>
              <w:spacing w:before="29" w:line="252" w:lineRule="exact"/>
              <w:ind w:left="168" w:right="143"/>
            </w:pPr>
            <w:r>
              <w:t>18</w:t>
            </w:r>
          </w:p>
        </w:tc>
        <w:tc>
          <w:tcPr>
            <w:tcW w:w="919" w:type="dxa"/>
          </w:tcPr>
          <w:p w14:paraId="30492254" w14:textId="77777777" w:rsidR="00D6450E" w:rsidRDefault="00D51AB9">
            <w:pPr>
              <w:pStyle w:val="TableParagraph"/>
              <w:spacing w:before="15"/>
              <w:ind w:left="143" w:right="120"/>
            </w:pPr>
            <w:r>
              <w:t>126,21</w:t>
            </w:r>
          </w:p>
        </w:tc>
        <w:tc>
          <w:tcPr>
            <w:tcW w:w="819" w:type="dxa"/>
          </w:tcPr>
          <w:p w14:paraId="00B6B873" w14:textId="77777777" w:rsidR="00D6450E" w:rsidRDefault="00D51AB9">
            <w:pPr>
              <w:pStyle w:val="TableParagraph"/>
              <w:spacing w:before="15"/>
              <w:ind w:left="175"/>
              <w:jc w:val="left"/>
            </w:pPr>
            <w:r>
              <w:t>46,88</w:t>
            </w:r>
          </w:p>
        </w:tc>
        <w:tc>
          <w:tcPr>
            <w:tcW w:w="819" w:type="dxa"/>
          </w:tcPr>
          <w:p w14:paraId="7CCED5A3" w14:textId="77777777" w:rsidR="00D6450E" w:rsidRDefault="00D51AB9">
            <w:pPr>
              <w:pStyle w:val="TableParagraph"/>
              <w:spacing w:before="15"/>
              <w:ind w:left="227"/>
              <w:jc w:val="left"/>
            </w:pPr>
            <w:r>
              <w:t>4,12</w:t>
            </w:r>
          </w:p>
        </w:tc>
        <w:tc>
          <w:tcPr>
            <w:tcW w:w="699" w:type="dxa"/>
          </w:tcPr>
          <w:p w14:paraId="25E6C175" w14:textId="77777777" w:rsidR="00D6450E" w:rsidRDefault="00D51AB9">
            <w:pPr>
              <w:pStyle w:val="TableParagraph"/>
              <w:spacing w:before="29" w:line="252" w:lineRule="exact"/>
              <w:ind w:left="33"/>
            </w:pPr>
            <w:r>
              <w:t>0</w:t>
            </w:r>
          </w:p>
        </w:tc>
        <w:tc>
          <w:tcPr>
            <w:tcW w:w="699" w:type="dxa"/>
          </w:tcPr>
          <w:p w14:paraId="20987275" w14:textId="77777777" w:rsidR="00D6450E" w:rsidRDefault="00D51AB9">
            <w:pPr>
              <w:pStyle w:val="TableParagraph"/>
              <w:spacing w:before="29" w:line="252" w:lineRule="exact"/>
              <w:ind w:left="37"/>
            </w:pPr>
            <w:r>
              <w:t>0</w:t>
            </w:r>
          </w:p>
        </w:tc>
        <w:tc>
          <w:tcPr>
            <w:tcW w:w="920" w:type="dxa"/>
          </w:tcPr>
          <w:p w14:paraId="136BBAE3" w14:textId="77777777" w:rsidR="00D6450E" w:rsidRDefault="00D51AB9">
            <w:pPr>
              <w:pStyle w:val="TableParagraph"/>
              <w:spacing w:before="29" w:line="252" w:lineRule="exact"/>
              <w:ind w:left="120" w:right="87"/>
            </w:pPr>
            <w:r>
              <w:t>0,27</w:t>
            </w:r>
          </w:p>
        </w:tc>
        <w:tc>
          <w:tcPr>
            <w:tcW w:w="917" w:type="dxa"/>
          </w:tcPr>
          <w:p w14:paraId="26ED5BC6" w14:textId="77777777" w:rsidR="00D6450E" w:rsidRDefault="00D51AB9">
            <w:pPr>
              <w:pStyle w:val="TableParagraph"/>
              <w:spacing w:before="15"/>
              <w:ind w:left="208" w:right="163"/>
            </w:pPr>
            <w:r>
              <w:t>87,96</w:t>
            </w:r>
          </w:p>
        </w:tc>
        <w:tc>
          <w:tcPr>
            <w:tcW w:w="598" w:type="dxa"/>
          </w:tcPr>
          <w:p w14:paraId="7AE69571" w14:textId="77777777" w:rsidR="00D6450E" w:rsidRDefault="00D51AB9">
            <w:pPr>
              <w:pStyle w:val="TableParagraph"/>
              <w:spacing w:before="29" w:line="252" w:lineRule="exact"/>
              <w:ind w:left="122" w:right="80"/>
            </w:pPr>
            <w:r>
              <w:t>6,9</w:t>
            </w:r>
          </w:p>
        </w:tc>
        <w:tc>
          <w:tcPr>
            <w:tcW w:w="929" w:type="dxa"/>
          </w:tcPr>
          <w:p w14:paraId="7AFFFA12" w14:textId="77777777" w:rsidR="00D6450E" w:rsidRDefault="00D51AB9">
            <w:pPr>
              <w:pStyle w:val="TableParagraph"/>
              <w:spacing w:before="15"/>
              <w:ind w:left="107" w:right="56"/>
            </w:pPr>
            <w:r>
              <w:t>1165,81</w:t>
            </w:r>
          </w:p>
        </w:tc>
      </w:tr>
      <w:tr w:rsidR="00D6450E" w14:paraId="790DBC04" w14:textId="77777777">
        <w:trPr>
          <w:trHeight w:val="299"/>
        </w:trPr>
        <w:tc>
          <w:tcPr>
            <w:tcW w:w="600" w:type="dxa"/>
          </w:tcPr>
          <w:p w14:paraId="58F8BD38" w14:textId="77777777" w:rsidR="00D6450E" w:rsidRDefault="00D51AB9">
            <w:pPr>
              <w:pStyle w:val="TableParagraph"/>
              <w:spacing w:before="27" w:line="252" w:lineRule="exact"/>
              <w:ind w:left="19"/>
            </w:pPr>
            <w:r>
              <w:t>2</w:t>
            </w:r>
          </w:p>
        </w:tc>
        <w:tc>
          <w:tcPr>
            <w:tcW w:w="600" w:type="dxa"/>
          </w:tcPr>
          <w:p w14:paraId="597FE29C" w14:textId="77777777" w:rsidR="00D6450E" w:rsidRDefault="00D51AB9">
            <w:pPr>
              <w:pStyle w:val="TableParagraph"/>
              <w:spacing w:before="27" w:line="252" w:lineRule="exact"/>
              <w:ind w:left="19"/>
            </w:pPr>
            <w:r>
              <w:t>3</w:t>
            </w:r>
          </w:p>
        </w:tc>
        <w:tc>
          <w:tcPr>
            <w:tcW w:w="600" w:type="dxa"/>
          </w:tcPr>
          <w:p w14:paraId="1A256FA3" w14:textId="77777777" w:rsidR="00D6450E" w:rsidRDefault="00D51AB9">
            <w:pPr>
              <w:pStyle w:val="TableParagraph"/>
              <w:spacing w:before="27" w:line="252" w:lineRule="exact"/>
              <w:ind w:left="19"/>
            </w:pPr>
            <w:r>
              <w:t>1</w:t>
            </w:r>
          </w:p>
        </w:tc>
        <w:tc>
          <w:tcPr>
            <w:tcW w:w="600" w:type="dxa"/>
          </w:tcPr>
          <w:p w14:paraId="29388873" w14:textId="77777777" w:rsidR="00D6450E" w:rsidRDefault="00D51AB9">
            <w:pPr>
              <w:pStyle w:val="TableParagraph"/>
              <w:spacing w:before="27" w:line="252" w:lineRule="exact"/>
              <w:ind w:left="19"/>
            </w:pPr>
            <w:r>
              <w:t>8</w:t>
            </w:r>
          </w:p>
        </w:tc>
        <w:tc>
          <w:tcPr>
            <w:tcW w:w="701" w:type="dxa"/>
          </w:tcPr>
          <w:p w14:paraId="78D75B25" w14:textId="77777777" w:rsidR="00D6450E" w:rsidRDefault="00D51AB9">
            <w:pPr>
              <w:pStyle w:val="TableParagraph"/>
              <w:spacing w:before="27" w:line="252" w:lineRule="exact"/>
              <w:ind w:left="209" w:right="195"/>
            </w:pPr>
            <w:r>
              <w:t>73</w:t>
            </w:r>
          </w:p>
        </w:tc>
        <w:tc>
          <w:tcPr>
            <w:tcW w:w="698" w:type="dxa"/>
          </w:tcPr>
          <w:p w14:paraId="78D0A38F" w14:textId="77777777" w:rsidR="00D6450E" w:rsidRDefault="00D51AB9">
            <w:pPr>
              <w:pStyle w:val="TableParagraph"/>
              <w:spacing w:before="27" w:line="252" w:lineRule="exact"/>
              <w:ind w:left="168" w:right="150"/>
            </w:pPr>
            <w:r>
              <w:t>89</w:t>
            </w:r>
          </w:p>
        </w:tc>
        <w:tc>
          <w:tcPr>
            <w:tcW w:w="700" w:type="dxa"/>
          </w:tcPr>
          <w:p w14:paraId="771F8E5F" w14:textId="77777777" w:rsidR="00D6450E" w:rsidRDefault="00D51AB9">
            <w:pPr>
              <w:pStyle w:val="TableParagraph"/>
              <w:spacing w:before="27" w:line="252" w:lineRule="exact"/>
              <w:ind w:left="170" w:right="149"/>
            </w:pPr>
            <w:r>
              <w:t>120</w:t>
            </w:r>
          </w:p>
        </w:tc>
        <w:tc>
          <w:tcPr>
            <w:tcW w:w="698" w:type="dxa"/>
          </w:tcPr>
          <w:p w14:paraId="10A5C23C" w14:textId="77777777" w:rsidR="00D6450E" w:rsidRDefault="00D51AB9">
            <w:pPr>
              <w:pStyle w:val="TableParagraph"/>
              <w:spacing w:before="27" w:line="252" w:lineRule="exact"/>
              <w:ind w:left="168" w:right="143"/>
            </w:pPr>
            <w:r>
              <w:t>18</w:t>
            </w:r>
          </w:p>
        </w:tc>
        <w:tc>
          <w:tcPr>
            <w:tcW w:w="919" w:type="dxa"/>
          </w:tcPr>
          <w:p w14:paraId="421924AE" w14:textId="77777777" w:rsidR="00D6450E" w:rsidRDefault="00D51AB9">
            <w:pPr>
              <w:pStyle w:val="TableParagraph"/>
              <w:spacing w:before="15"/>
              <w:ind w:left="143" w:right="120"/>
            </w:pPr>
            <w:r>
              <w:t>155,91</w:t>
            </w:r>
          </w:p>
        </w:tc>
        <w:tc>
          <w:tcPr>
            <w:tcW w:w="819" w:type="dxa"/>
          </w:tcPr>
          <w:p w14:paraId="59A0F97B" w14:textId="77777777" w:rsidR="00D6450E" w:rsidRDefault="00D51AB9">
            <w:pPr>
              <w:pStyle w:val="TableParagraph"/>
              <w:spacing w:before="15"/>
              <w:ind w:left="175"/>
              <w:jc w:val="left"/>
            </w:pPr>
            <w:r>
              <w:t>40,95</w:t>
            </w:r>
          </w:p>
        </w:tc>
        <w:tc>
          <w:tcPr>
            <w:tcW w:w="819" w:type="dxa"/>
          </w:tcPr>
          <w:p w14:paraId="0F8FCE76" w14:textId="77777777" w:rsidR="00D6450E" w:rsidRDefault="00D51AB9">
            <w:pPr>
              <w:pStyle w:val="TableParagraph"/>
              <w:spacing w:before="15"/>
              <w:ind w:left="227"/>
              <w:jc w:val="left"/>
            </w:pPr>
            <w:r>
              <w:t>5,03</w:t>
            </w:r>
          </w:p>
        </w:tc>
        <w:tc>
          <w:tcPr>
            <w:tcW w:w="699" w:type="dxa"/>
          </w:tcPr>
          <w:p w14:paraId="1AF03220" w14:textId="77777777" w:rsidR="00D6450E" w:rsidRDefault="00D51AB9">
            <w:pPr>
              <w:pStyle w:val="TableParagraph"/>
              <w:spacing w:before="27" w:line="252" w:lineRule="exact"/>
              <w:ind w:left="168" w:right="130"/>
            </w:pPr>
            <w:r>
              <w:t>10</w:t>
            </w:r>
          </w:p>
        </w:tc>
        <w:tc>
          <w:tcPr>
            <w:tcW w:w="699" w:type="dxa"/>
          </w:tcPr>
          <w:p w14:paraId="0BBFC461" w14:textId="77777777" w:rsidR="00D6450E" w:rsidRDefault="00D51AB9">
            <w:pPr>
              <w:pStyle w:val="TableParagraph"/>
              <w:spacing w:before="27" w:line="252" w:lineRule="exact"/>
              <w:ind w:left="168" w:right="131"/>
            </w:pPr>
            <w:r>
              <w:t>60</w:t>
            </w:r>
          </w:p>
        </w:tc>
        <w:tc>
          <w:tcPr>
            <w:tcW w:w="920" w:type="dxa"/>
          </w:tcPr>
          <w:p w14:paraId="56DD6D0B" w14:textId="77777777" w:rsidR="00D6450E" w:rsidRDefault="00D51AB9">
            <w:pPr>
              <w:pStyle w:val="TableParagraph"/>
              <w:spacing w:before="27" w:line="252" w:lineRule="exact"/>
              <w:ind w:left="120" w:right="87"/>
            </w:pPr>
            <w:r>
              <w:t>0,28</w:t>
            </w:r>
          </w:p>
        </w:tc>
        <w:tc>
          <w:tcPr>
            <w:tcW w:w="917" w:type="dxa"/>
          </w:tcPr>
          <w:p w14:paraId="07AD147E" w14:textId="77777777" w:rsidR="00D6450E" w:rsidRDefault="00D51AB9">
            <w:pPr>
              <w:pStyle w:val="TableParagraph"/>
              <w:spacing w:before="15"/>
              <w:ind w:left="208" w:right="163"/>
            </w:pPr>
            <w:r>
              <w:t>76,30</w:t>
            </w:r>
          </w:p>
        </w:tc>
        <w:tc>
          <w:tcPr>
            <w:tcW w:w="598" w:type="dxa"/>
          </w:tcPr>
          <w:p w14:paraId="15F7E2EB" w14:textId="77777777" w:rsidR="00D6450E" w:rsidRDefault="00D51AB9">
            <w:pPr>
              <w:pStyle w:val="TableParagraph"/>
              <w:spacing w:before="27" w:line="252" w:lineRule="exact"/>
              <w:ind w:left="44"/>
            </w:pPr>
            <w:r>
              <w:t>0</w:t>
            </w:r>
          </w:p>
        </w:tc>
        <w:tc>
          <w:tcPr>
            <w:tcW w:w="929" w:type="dxa"/>
          </w:tcPr>
          <w:p w14:paraId="61C90D3D" w14:textId="77777777" w:rsidR="00D6450E" w:rsidRDefault="00D51AB9">
            <w:pPr>
              <w:pStyle w:val="TableParagraph"/>
              <w:spacing w:before="15"/>
              <w:ind w:left="107" w:right="56"/>
            </w:pPr>
            <w:r>
              <w:t>467,42</w:t>
            </w:r>
          </w:p>
        </w:tc>
      </w:tr>
      <w:tr w:rsidR="00D6450E" w14:paraId="31099386" w14:textId="77777777">
        <w:trPr>
          <w:trHeight w:val="299"/>
        </w:trPr>
        <w:tc>
          <w:tcPr>
            <w:tcW w:w="600" w:type="dxa"/>
          </w:tcPr>
          <w:p w14:paraId="1EF2E402" w14:textId="77777777" w:rsidR="00D6450E" w:rsidRDefault="00D51AB9">
            <w:pPr>
              <w:pStyle w:val="TableParagraph"/>
              <w:spacing w:before="27" w:line="252" w:lineRule="exact"/>
              <w:ind w:left="19"/>
            </w:pPr>
            <w:r>
              <w:t>2</w:t>
            </w:r>
          </w:p>
        </w:tc>
        <w:tc>
          <w:tcPr>
            <w:tcW w:w="600" w:type="dxa"/>
          </w:tcPr>
          <w:p w14:paraId="6721F29F" w14:textId="77777777" w:rsidR="00D6450E" w:rsidRDefault="00D51AB9">
            <w:pPr>
              <w:pStyle w:val="TableParagraph"/>
              <w:spacing w:before="27" w:line="252" w:lineRule="exact"/>
              <w:ind w:left="19"/>
            </w:pPr>
            <w:r>
              <w:t>3</w:t>
            </w:r>
          </w:p>
        </w:tc>
        <w:tc>
          <w:tcPr>
            <w:tcW w:w="600" w:type="dxa"/>
          </w:tcPr>
          <w:p w14:paraId="1C65AC0F" w14:textId="77777777" w:rsidR="00D6450E" w:rsidRDefault="00D51AB9">
            <w:pPr>
              <w:pStyle w:val="TableParagraph"/>
              <w:spacing w:before="27" w:line="252" w:lineRule="exact"/>
              <w:ind w:left="19"/>
            </w:pPr>
            <w:r>
              <w:t>2</w:t>
            </w:r>
          </w:p>
        </w:tc>
        <w:tc>
          <w:tcPr>
            <w:tcW w:w="600" w:type="dxa"/>
          </w:tcPr>
          <w:p w14:paraId="03867D51" w14:textId="77777777" w:rsidR="00D6450E" w:rsidRDefault="00D51AB9">
            <w:pPr>
              <w:pStyle w:val="TableParagraph"/>
              <w:spacing w:before="27" w:line="252" w:lineRule="exact"/>
              <w:ind w:left="19"/>
            </w:pPr>
            <w:r>
              <w:t>6</w:t>
            </w:r>
          </w:p>
        </w:tc>
        <w:tc>
          <w:tcPr>
            <w:tcW w:w="701" w:type="dxa"/>
          </w:tcPr>
          <w:p w14:paraId="598232F0" w14:textId="77777777" w:rsidR="00D6450E" w:rsidRDefault="00D51AB9">
            <w:pPr>
              <w:pStyle w:val="TableParagraph"/>
              <w:spacing w:before="27" w:line="252" w:lineRule="exact"/>
              <w:ind w:left="209" w:right="195"/>
            </w:pPr>
            <w:r>
              <w:t>72</w:t>
            </w:r>
          </w:p>
        </w:tc>
        <w:tc>
          <w:tcPr>
            <w:tcW w:w="698" w:type="dxa"/>
          </w:tcPr>
          <w:p w14:paraId="72E908F6" w14:textId="77777777" w:rsidR="00D6450E" w:rsidRDefault="00D51AB9">
            <w:pPr>
              <w:pStyle w:val="TableParagraph"/>
              <w:spacing w:before="27" w:line="252" w:lineRule="exact"/>
              <w:ind w:left="168" w:right="150"/>
            </w:pPr>
            <w:r>
              <w:t>89</w:t>
            </w:r>
          </w:p>
        </w:tc>
        <w:tc>
          <w:tcPr>
            <w:tcW w:w="700" w:type="dxa"/>
          </w:tcPr>
          <w:p w14:paraId="7109B528" w14:textId="77777777" w:rsidR="00D6450E" w:rsidRDefault="00D51AB9">
            <w:pPr>
              <w:pStyle w:val="TableParagraph"/>
              <w:spacing w:before="27" w:line="252" w:lineRule="exact"/>
              <w:ind w:left="170" w:right="149"/>
            </w:pPr>
            <w:r>
              <w:t>117</w:t>
            </w:r>
          </w:p>
        </w:tc>
        <w:tc>
          <w:tcPr>
            <w:tcW w:w="698" w:type="dxa"/>
          </w:tcPr>
          <w:p w14:paraId="1C77C009" w14:textId="77777777" w:rsidR="00D6450E" w:rsidRDefault="00D51AB9">
            <w:pPr>
              <w:pStyle w:val="TableParagraph"/>
              <w:spacing w:before="27" w:line="252" w:lineRule="exact"/>
              <w:ind w:left="168" w:right="143"/>
            </w:pPr>
            <w:r>
              <w:t>20</w:t>
            </w:r>
          </w:p>
        </w:tc>
        <w:tc>
          <w:tcPr>
            <w:tcW w:w="919" w:type="dxa"/>
          </w:tcPr>
          <w:p w14:paraId="390EE087" w14:textId="77777777" w:rsidR="00D6450E" w:rsidRDefault="00D51AB9">
            <w:pPr>
              <w:pStyle w:val="TableParagraph"/>
              <w:spacing w:before="15"/>
              <w:ind w:left="143" w:right="120"/>
            </w:pPr>
            <w:r>
              <w:t>135,33</w:t>
            </w:r>
          </w:p>
        </w:tc>
        <w:tc>
          <w:tcPr>
            <w:tcW w:w="819" w:type="dxa"/>
          </w:tcPr>
          <w:p w14:paraId="0AC86AEC" w14:textId="77777777" w:rsidR="00D6450E" w:rsidRDefault="00D51AB9">
            <w:pPr>
              <w:pStyle w:val="TableParagraph"/>
              <w:spacing w:before="15"/>
              <w:ind w:left="175"/>
              <w:jc w:val="left"/>
            </w:pPr>
            <w:r>
              <w:t>43,00</w:t>
            </w:r>
          </w:p>
        </w:tc>
        <w:tc>
          <w:tcPr>
            <w:tcW w:w="819" w:type="dxa"/>
          </w:tcPr>
          <w:p w14:paraId="45BA84F9" w14:textId="77777777" w:rsidR="00D6450E" w:rsidRDefault="00D51AB9">
            <w:pPr>
              <w:pStyle w:val="TableParagraph"/>
              <w:spacing w:before="15"/>
              <w:ind w:left="227"/>
              <w:jc w:val="left"/>
            </w:pPr>
            <w:r>
              <w:t>4,84</w:t>
            </w:r>
          </w:p>
        </w:tc>
        <w:tc>
          <w:tcPr>
            <w:tcW w:w="699" w:type="dxa"/>
          </w:tcPr>
          <w:p w14:paraId="1F8C28DD" w14:textId="77777777" w:rsidR="00D6450E" w:rsidRDefault="00D51AB9">
            <w:pPr>
              <w:pStyle w:val="TableParagraph"/>
              <w:spacing w:before="27" w:line="252" w:lineRule="exact"/>
              <w:ind w:left="168" w:right="130"/>
            </w:pPr>
            <w:r>
              <w:t>10</w:t>
            </w:r>
          </w:p>
        </w:tc>
        <w:tc>
          <w:tcPr>
            <w:tcW w:w="699" w:type="dxa"/>
          </w:tcPr>
          <w:p w14:paraId="5F08690B" w14:textId="77777777" w:rsidR="00D6450E" w:rsidRDefault="00D51AB9">
            <w:pPr>
              <w:pStyle w:val="TableParagraph"/>
              <w:spacing w:before="27" w:line="252" w:lineRule="exact"/>
              <w:ind w:left="168" w:right="131"/>
            </w:pPr>
            <w:r>
              <w:t>30</w:t>
            </w:r>
          </w:p>
        </w:tc>
        <w:tc>
          <w:tcPr>
            <w:tcW w:w="920" w:type="dxa"/>
          </w:tcPr>
          <w:p w14:paraId="60B2C521" w14:textId="77777777" w:rsidR="00D6450E" w:rsidRDefault="00D51AB9">
            <w:pPr>
              <w:pStyle w:val="TableParagraph"/>
              <w:spacing w:before="27" w:line="252" w:lineRule="exact"/>
              <w:ind w:left="120" w:right="87"/>
            </w:pPr>
            <w:r>
              <w:t>0,33</w:t>
            </w:r>
          </w:p>
        </w:tc>
        <w:tc>
          <w:tcPr>
            <w:tcW w:w="917" w:type="dxa"/>
          </w:tcPr>
          <w:p w14:paraId="45415FAD" w14:textId="77777777" w:rsidR="00D6450E" w:rsidRDefault="00D51AB9">
            <w:pPr>
              <w:pStyle w:val="TableParagraph"/>
              <w:spacing w:before="15"/>
              <w:ind w:left="208" w:right="163"/>
            </w:pPr>
            <w:r>
              <w:t>90,92</w:t>
            </w:r>
          </w:p>
        </w:tc>
        <w:tc>
          <w:tcPr>
            <w:tcW w:w="598" w:type="dxa"/>
          </w:tcPr>
          <w:p w14:paraId="78003DC5" w14:textId="77777777" w:rsidR="00D6450E" w:rsidRDefault="00D51AB9">
            <w:pPr>
              <w:pStyle w:val="TableParagraph"/>
              <w:spacing w:before="27" w:line="252" w:lineRule="exact"/>
              <w:ind w:left="122" w:right="80"/>
            </w:pPr>
            <w:r>
              <w:t>0,4</w:t>
            </w:r>
          </w:p>
        </w:tc>
        <w:tc>
          <w:tcPr>
            <w:tcW w:w="929" w:type="dxa"/>
          </w:tcPr>
          <w:p w14:paraId="3C4EAB2C" w14:textId="77777777" w:rsidR="00D6450E" w:rsidRDefault="00D51AB9">
            <w:pPr>
              <w:pStyle w:val="TableParagraph"/>
              <w:spacing w:before="15"/>
              <w:ind w:left="107" w:right="56"/>
            </w:pPr>
            <w:r>
              <w:t>592,39</w:t>
            </w:r>
          </w:p>
        </w:tc>
      </w:tr>
      <w:tr w:rsidR="00D6450E" w14:paraId="75065D6E" w14:textId="77777777">
        <w:trPr>
          <w:trHeight w:val="300"/>
        </w:trPr>
        <w:tc>
          <w:tcPr>
            <w:tcW w:w="600" w:type="dxa"/>
          </w:tcPr>
          <w:p w14:paraId="576D3BAB" w14:textId="77777777" w:rsidR="00D6450E" w:rsidRDefault="00D51AB9">
            <w:pPr>
              <w:pStyle w:val="TableParagraph"/>
              <w:spacing w:before="28" w:line="252" w:lineRule="exact"/>
              <w:ind w:left="19"/>
            </w:pPr>
            <w:r>
              <w:t>2</w:t>
            </w:r>
          </w:p>
        </w:tc>
        <w:tc>
          <w:tcPr>
            <w:tcW w:w="600" w:type="dxa"/>
          </w:tcPr>
          <w:p w14:paraId="1496ED9C" w14:textId="77777777" w:rsidR="00D6450E" w:rsidRDefault="00D51AB9">
            <w:pPr>
              <w:pStyle w:val="TableParagraph"/>
              <w:spacing w:before="28" w:line="252" w:lineRule="exact"/>
              <w:ind w:left="19"/>
            </w:pPr>
            <w:r>
              <w:t>3</w:t>
            </w:r>
          </w:p>
        </w:tc>
        <w:tc>
          <w:tcPr>
            <w:tcW w:w="600" w:type="dxa"/>
          </w:tcPr>
          <w:p w14:paraId="7D262F04" w14:textId="77777777" w:rsidR="00D6450E" w:rsidRDefault="00D51AB9">
            <w:pPr>
              <w:pStyle w:val="TableParagraph"/>
              <w:spacing w:before="28" w:line="252" w:lineRule="exact"/>
              <w:ind w:left="19"/>
            </w:pPr>
            <w:r>
              <w:t>3</w:t>
            </w:r>
          </w:p>
        </w:tc>
        <w:tc>
          <w:tcPr>
            <w:tcW w:w="600" w:type="dxa"/>
          </w:tcPr>
          <w:p w14:paraId="3CE6B93E" w14:textId="77777777" w:rsidR="00D6450E" w:rsidRDefault="00D51AB9">
            <w:pPr>
              <w:pStyle w:val="TableParagraph"/>
              <w:spacing w:before="28" w:line="252" w:lineRule="exact"/>
              <w:ind w:left="19"/>
            </w:pPr>
            <w:r>
              <w:t>7</w:t>
            </w:r>
          </w:p>
        </w:tc>
        <w:tc>
          <w:tcPr>
            <w:tcW w:w="701" w:type="dxa"/>
          </w:tcPr>
          <w:p w14:paraId="7A5D650C" w14:textId="77777777" w:rsidR="00D6450E" w:rsidRDefault="00D51AB9">
            <w:pPr>
              <w:pStyle w:val="TableParagraph"/>
              <w:spacing w:before="28" w:line="252" w:lineRule="exact"/>
              <w:ind w:left="209" w:right="195"/>
            </w:pPr>
            <w:r>
              <w:t>70</w:t>
            </w:r>
          </w:p>
        </w:tc>
        <w:tc>
          <w:tcPr>
            <w:tcW w:w="698" w:type="dxa"/>
          </w:tcPr>
          <w:p w14:paraId="6BFA8248" w14:textId="77777777" w:rsidR="00D6450E" w:rsidRDefault="00D51AB9">
            <w:pPr>
              <w:pStyle w:val="TableParagraph"/>
              <w:spacing w:before="28" w:line="252" w:lineRule="exact"/>
              <w:ind w:left="168" w:right="150"/>
            </w:pPr>
            <w:r>
              <w:t>87</w:t>
            </w:r>
          </w:p>
        </w:tc>
        <w:tc>
          <w:tcPr>
            <w:tcW w:w="700" w:type="dxa"/>
          </w:tcPr>
          <w:p w14:paraId="0464E6FE" w14:textId="77777777" w:rsidR="00D6450E" w:rsidRDefault="00D51AB9">
            <w:pPr>
              <w:pStyle w:val="TableParagraph"/>
              <w:spacing w:before="28" w:line="252" w:lineRule="exact"/>
              <w:ind w:left="170" w:right="149"/>
            </w:pPr>
            <w:r>
              <w:t>119</w:t>
            </w:r>
          </w:p>
        </w:tc>
        <w:tc>
          <w:tcPr>
            <w:tcW w:w="698" w:type="dxa"/>
          </w:tcPr>
          <w:p w14:paraId="2DFE41DE" w14:textId="77777777" w:rsidR="00D6450E" w:rsidRDefault="00D51AB9">
            <w:pPr>
              <w:pStyle w:val="TableParagraph"/>
              <w:spacing w:before="28" w:line="252" w:lineRule="exact"/>
              <w:ind w:left="168" w:right="143"/>
            </w:pPr>
            <w:r>
              <w:t>19</w:t>
            </w:r>
          </w:p>
        </w:tc>
        <w:tc>
          <w:tcPr>
            <w:tcW w:w="919" w:type="dxa"/>
          </w:tcPr>
          <w:p w14:paraId="0E319FD8" w14:textId="77777777" w:rsidR="00D6450E" w:rsidRDefault="00D51AB9">
            <w:pPr>
              <w:pStyle w:val="TableParagraph"/>
              <w:spacing w:before="16"/>
              <w:ind w:left="143" w:right="120"/>
            </w:pPr>
            <w:r>
              <w:t>140,59</w:t>
            </w:r>
          </w:p>
        </w:tc>
        <w:tc>
          <w:tcPr>
            <w:tcW w:w="819" w:type="dxa"/>
          </w:tcPr>
          <w:p w14:paraId="20CDCBCE" w14:textId="77777777" w:rsidR="00D6450E" w:rsidRDefault="00D51AB9">
            <w:pPr>
              <w:pStyle w:val="TableParagraph"/>
              <w:spacing w:before="16"/>
              <w:ind w:left="175"/>
              <w:jc w:val="left"/>
            </w:pPr>
            <w:r>
              <w:t>48,03</w:t>
            </w:r>
          </w:p>
        </w:tc>
        <w:tc>
          <w:tcPr>
            <w:tcW w:w="819" w:type="dxa"/>
          </w:tcPr>
          <w:p w14:paraId="1210695E" w14:textId="77777777" w:rsidR="00D6450E" w:rsidRDefault="00D51AB9">
            <w:pPr>
              <w:pStyle w:val="TableParagraph"/>
              <w:spacing w:before="16"/>
              <w:ind w:left="227"/>
              <w:jc w:val="left"/>
            </w:pPr>
            <w:r>
              <w:t>5,97</w:t>
            </w:r>
          </w:p>
        </w:tc>
        <w:tc>
          <w:tcPr>
            <w:tcW w:w="699" w:type="dxa"/>
          </w:tcPr>
          <w:p w14:paraId="1AA6F239" w14:textId="77777777" w:rsidR="00D6450E" w:rsidRDefault="00D51AB9">
            <w:pPr>
              <w:pStyle w:val="TableParagraph"/>
              <w:spacing w:before="28" w:line="252" w:lineRule="exact"/>
              <w:ind w:left="33"/>
            </w:pPr>
            <w:r>
              <w:t>0</w:t>
            </w:r>
          </w:p>
        </w:tc>
        <w:tc>
          <w:tcPr>
            <w:tcW w:w="699" w:type="dxa"/>
          </w:tcPr>
          <w:p w14:paraId="11A73B98" w14:textId="77777777" w:rsidR="00D6450E" w:rsidRDefault="00D51AB9">
            <w:pPr>
              <w:pStyle w:val="TableParagraph"/>
              <w:spacing w:before="28" w:line="252" w:lineRule="exact"/>
              <w:ind w:left="168" w:right="131"/>
            </w:pPr>
            <w:r>
              <w:t>20</w:t>
            </w:r>
          </w:p>
        </w:tc>
        <w:tc>
          <w:tcPr>
            <w:tcW w:w="920" w:type="dxa"/>
          </w:tcPr>
          <w:p w14:paraId="57A5E340" w14:textId="77777777" w:rsidR="00D6450E" w:rsidRDefault="00D51AB9">
            <w:pPr>
              <w:pStyle w:val="TableParagraph"/>
              <w:spacing w:before="28" w:line="252" w:lineRule="exact"/>
              <w:ind w:left="120" w:right="87"/>
            </w:pPr>
            <w:r>
              <w:t>0,39</w:t>
            </w:r>
          </w:p>
        </w:tc>
        <w:tc>
          <w:tcPr>
            <w:tcW w:w="917" w:type="dxa"/>
          </w:tcPr>
          <w:p w14:paraId="120BEE76" w14:textId="77777777" w:rsidR="00D6450E" w:rsidRDefault="00D51AB9">
            <w:pPr>
              <w:pStyle w:val="TableParagraph"/>
              <w:spacing w:before="16"/>
              <w:ind w:left="208" w:right="163"/>
            </w:pPr>
            <w:r>
              <w:t>98,00</w:t>
            </w:r>
          </w:p>
        </w:tc>
        <w:tc>
          <w:tcPr>
            <w:tcW w:w="598" w:type="dxa"/>
          </w:tcPr>
          <w:p w14:paraId="6EC7E108" w14:textId="77777777" w:rsidR="00D6450E" w:rsidRDefault="00D51AB9">
            <w:pPr>
              <w:pStyle w:val="TableParagraph"/>
              <w:spacing w:before="28" w:line="252" w:lineRule="exact"/>
              <w:ind w:left="44"/>
            </w:pPr>
            <w:r>
              <w:t>0</w:t>
            </w:r>
          </w:p>
        </w:tc>
        <w:tc>
          <w:tcPr>
            <w:tcW w:w="929" w:type="dxa"/>
          </w:tcPr>
          <w:p w14:paraId="0510EAA5" w14:textId="77777777" w:rsidR="00D6450E" w:rsidRDefault="00D51AB9">
            <w:pPr>
              <w:pStyle w:val="TableParagraph"/>
              <w:spacing w:before="16"/>
              <w:ind w:left="107" w:right="56"/>
            </w:pPr>
            <w:r>
              <w:t>491,99</w:t>
            </w:r>
          </w:p>
        </w:tc>
      </w:tr>
      <w:tr w:rsidR="00D6450E" w14:paraId="5C333E8B" w14:textId="77777777">
        <w:trPr>
          <w:trHeight w:val="299"/>
        </w:trPr>
        <w:tc>
          <w:tcPr>
            <w:tcW w:w="600" w:type="dxa"/>
          </w:tcPr>
          <w:p w14:paraId="103B4C96" w14:textId="77777777" w:rsidR="00D6450E" w:rsidRDefault="00D51AB9">
            <w:pPr>
              <w:pStyle w:val="TableParagraph"/>
              <w:spacing w:before="27" w:line="252" w:lineRule="exact"/>
              <w:ind w:left="19"/>
            </w:pPr>
            <w:r>
              <w:t>2</w:t>
            </w:r>
          </w:p>
        </w:tc>
        <w:tc>
          <w:tcPr>
            <w:tcW w:w="600" w:type="dxa"/>
          </w:tcPr>
          <w:p w14:paraId="4DF5C147" w14:textId="77777777" w:rsidR="00D6450E" w:rsidRDefault="00D51AB9">
            <w:pPr>
              <w:pStyle w:val="TableParagraph"/>
              <w:spacing w:before="27" w:line="252" w:lineRule="exact"/>
              <w:ind w:left="19"/>
            </w:pPr>
            <w:r>
              <w:t>3</w:t>
            </w:r>
          </w:p>
        </w:tc>
        <w:tc>
          <w:tcPr>
            <w:tcW w:w="600" w:type="dxa"/>
          </w:tcPr>
          <w:p w14:paraId="68048FC4" w14:textId="77777777" w:rsidR="00D6450E" w:rsidRDefault="00D51AB9">
            <w:pPr>
              <w:pStyle w:val="TableParagraph"/>
              <w:spacing w:before="27" w:line="252" w:lineRule="exact"/>
              <w:ind w:left="19"/>
            </w:pPr>
            <w:r>
              <w:t>4</w:t>
            </w:r>
          </w:p>
        </w:tc>
        <w:tc>
          <w:tcPr>
            <w:tcW w:w="600" w:type="dxa"/>
          </w:tcPr>
          <w:p w14:paraId="120C3D47" w14:textId="77777777" w:rsidR="00D6450E" w:rsidRDefault="00D51AB9">
            <w:pPr>
              <w:pStyle w:val="TableParagraph"/>
              <w:spacing w:before="27" w:line="252" w:lineRule="exact"/>
              <w:ind w:left="19"/>
            </w:pPr>
            <w:r>
              <w:t>7</w:t>
            </w:r>
          </w:p>
        </w:tc>
        <w:tc>
          <w:tcPr>
            <w:tcW w:w="701" w:type="dxa"/>
          </w:tcPr>
          <w:p w14:paraId="7A9795EB" w14:textId="77777777" w:rsidR="00D6450E" w:rsidRDefault="00D51AB9">
            <w:pPr>
              <w:pStyle w:val="TableParagraph"/>
              <w:spacing w:before="27" w:line="252" w:lineRule="exact"/>
              <w:ind w:left="209" w:right="195"/>
            </w:pPr>
            <w:r>
              <w:t>79</w:t>
            </w:r>
          </w:p>
        </w:tc>
        <w:tc>
          <w:tcPr>
            <w:tcW w:w="698" w:type="dxa"/>
          </w:tcPr>
          <w:p w14:paraId="245F635D" w14:textId="77777777" w:rsidR="00D6450E" w:rsidRDefault="00D51AB9">
            <w:pPr>
              <w:pStyle w:val="TableParagraph"/>
              <w:spacing w:before="27" w:line="252" w:lineRule="exact"/>
              <w:ind w:left="168" w:right="150"/>
            </w:pPr>
            <w:r>
              <w:t>95</w:t>
            </w:r>
          </w:p>
        </w:tc>
        <w:tc>
          <w:tcPr>
            <w:tcW w:w="700" w:type="dxa"/>
          </w:tcPr>
          <w:p w14:paraId="7A73BE86" w14:textId="77777777" w:rsidR="00D6450E" w:rsidRDefault="00D51AB9">
            <w:pPr>
              <w:pStyle w:val="TableParagraph"/>
              <w:spacing w:before="27" w:line="252" w:lineRule="exact"/>
              <w:ind w:left="170" w:right="149"/>
            </w:pPr>
            <w:r>
              <w:t>141</w:t>
            </w:r>
          </w:p>
        </w:tc>
        <w:tc>
          <w:tcPr>
            <w:tcW w:w="698" w:type="dxa"/>
          </w:tcPr>
          <w:p w14:paraId="45610F6B" w14:textId="77777777" w:rsidR="00D6450E" w:rsidRDefault="00D51AB9">
            <w:pPr>
              <w:pStyle w:val="TableParagraph"/>
              <w:spacing w:before="27" w:line="252" w:lineRule="exact"/>
              <w:ind w:left="168" w:right="143"/>
            </w:pPr>
            <w:r>
              <w:t>18</w:t>
            </w:r>
          </w:p>
        </w:tc>
        <w:tc>
          <w:tcPr>
            <w:tcW w:w="919" w:type="dxa"/>
          </w:tcPr>
          <w:p w14:paraId="379955B6" w14:textId="77777777" w:rsidR="00D6450E" w:rsidRDefault="00D51AB9">
            <w:pPr>
              <w:pStyle w:val="TableParagraph"/>
              <w:spacing w:before="15"/>
              <w:ind w:left="143" w:right="120"/>
            </w:pPr>
            <w:r>
              <w:t>95,70</w:t>
            </w:r>
          </w:p>
        </w:tc>
        <w:tc>
          <w:tcPr>
            <w:tcW w:w="819" w:type="dxa"/>
          </w:tcPr>
          <w:p w14:paraId="1079F8CB" w14:textId="77777777" w:rsidR="00D6450E" w:rsidRDefault="00D51AB9">
            <w:pPr>
              <w:pStyle w:val="TableParagraph"/>
              <w:spacing w:before="15"/>
              <w:ind w:left="175"/>
              <w:jc w:val="left"/>
            </w:pPr>
            <w:r>
              <w:t>37,11</w:t>
            </w:r>
          </w:p>
        </w:tc>
        <w:tc>
          <w:tcPr>
            <w:tcW w:w="819" w:type="dxa"/>
          </w:tcPr>
          <w:p w14:paraId="324A36C6" w14:textId="77777777" w:rsidR="00D6450E" w:rsidRDefault="00D51AB9">
            <w:pPr>
              <w:pStyle w:val="TableParagraph"/>
              <w:spacing w:before="15"/>
              <w:ind w:left="227"/>
              <w:jc w:val="left"/>
            </w:pPr>
            <w:r>
              <w:t>4,66</w:t>
            </w:r>
          </w:p>
        </w:tc>
        <w:tc>
          <w:tcPr>
            <w:tcW w:w="699" w:type="dxa"/>
          </w:tcPr>
          <w:p w14:paraId="64241827" w14:textId="77777777" w:rsidR="00D6450E" w:rsidRDefault="00D51AB9">
            <w:pPr>
              <w:pStyle w:val="TableParagraph"/>
              <w:spacing w:before="27" w:line="252" w:lineRule="exact"/>
              <w:ind w:left="33"/>
            </w:pPr>
            <w:r>
              <w:t>0</w:t>
            </w:r>
          </w:p>
        </w:tc>
        <w:tc>
          <w:tcPr>
            <w:tcW w:w="699" w:type="dxa"/>
          </w:tcPr>
          <w:p w14:paraId="57BF8248" w14:textId="77777777" w:rsidR="00D6450E" w:rsidRDefault="00D51AB9">
            <w:pPr>
              <w:pStyle w:val="TableParagraph"/>
              <w:spacing w:before="27" w:line="252" w:lineRule="exact"/>
              <w:ind w:left="168" w:right="131"/>
            </w:pPr>
            <w:r>
              <w:t>77</w:t>
            </w:r>
          </w:p>
        </w:tc>
        <w:tc>
          <w:tcPr>
            <w:tcW w:w="920" w:type="dxa"/>
          </w:tcPr>
          <w:p w14:paraId="68F5F67F" w14:textId="77777777" w:rsidR="00D6450E" w:rsidRDefault="00D51AB9">
            <w:pPr>
              <w:pStyle w:val="TableParagraph"/>
              <w:spacing w:before="27" w:line="252" w:lineRule="exact"/>
              <w:ind w:left="120" w:right="87"/>
            </w:pPr>
            <w:r>
              <w:t>0,30</w:t>
            </w:r>
          </w:p>
        </w:tc>
        <w:tc>
          <w:tcPr>
            <w:tcW w:w="917" w:type="dxa"/>
          </w:tcPr>
          <w:p w14:paraId="3EFE4705" w14:textId="77777777" w:rsidR="00D6450E" w:rsidRDefault="00D51AB9">
            <w:pPr>
              <w:pStyle w:val="TableParagraph"/>
              <w:spacing w:before="15"/>
              <w:ind w:left="208" w:right="163"/>
            </w:pPr>
            <w:r>
              <w:t>87,28</w:t>
            </w:r>
          </w:p>
        </w:tc>
        <w:tc>
          <w:tcPr>
            <w:tcW w:w="598" w:type="dxa"/>
          </w:tcPr>
          <w:p w14:paraId="3BF75F56" w14:textId="77777777" w:rsidR="00D6450E" w:rsidRDefault="00D51AB9">
            <w:pPr>
              <w:pStyle w:val="TableParagraph"/>
              <w:spacing w:before="27" w:line="252" w:lineRule="exact"/>
              <w:ind w:left="44"/>
            </w:pPr>
            <w:r>
              <w:t>0</w:t>
            </w:r>
          </w:p>
        </w:tc>
        <w:tc>
          <w:tcPr>
            <w:tcW w:w="929" w:type="dxa"/>
          </w:tcPr>
          <w:p w14:paraId="1C113BE3" w14:textId="77777777" w:rsidR="00D6450E" w:rsidRDefault="00D51AB9">
            <w:pPr>
              <w:pStyle w:val="TableParagraph"/>
              <w:spacing w:before="15"/>
              <w:ind w:left="107" w:right="56"/>
            </w:pPr>
            <w:r>
              <w:t>255,86</w:t>
            </w:r>
          </w:p>
        </w:tc>
      </w:tr>
      <w:tr w:rsidR="00D6450E" w14:paraId="10021602" w14:textId="77777777">
        <w:trPr>
          <w:trHeight w:val="297"/>
        </w:trPr>
        <w:tc>
          <w:tcPr>
            <w:tcW w:w="600" w:type="dxa"/>
          </w:tcPr>
          <w:p w14:paraId="34F3347C" w14:textId="77777777" w:rsidR="00D6450E" w:rsidRDefault="00D51AB9">
            <w:pPr>
              <w:pStyle w:val="TableParagraph"/>
              <w:spacing w:before="27" w:line="250" w:lineRule="exact"/>
              <w:ind w:left="19"/>
            </w:pPr>
            <w:r>
              <w:t>2</w:t>
            </w:r>
          </w:p>
        </w:tc>
        <w:tc>
          <w:tcPr>
            <w:tcW w:w="600" w:type="dxa"/>
          </w:tcPr>
          <w:p w14:paraId="713158A7" w14:textId="77777777" w:rsidR="00D6450E" w:rsidRDefault="00D51AB9">
            <w:pPr>
              <w:pStyle w:val="TableParagraph"/>
              <w:spacing w:before="27" w:line="250" w:lineRule="exact"/>
              <w:ind w:left="19"/>
            </w:pPr>
            <w:r>
              <w:t>3</w:t>
            </w:r>
          </w:p>
        </w:tc>
        <w:tc>
          <w:tcPr>
            <w:tcW w:w="600" w:type="dxa"/>
          </w:tcPr>
          <w:p w14:paraId="0D22F62F" w14:textId="77777777" w:rsidR="00D6450E" w:rsidRDefault="00D51AB9">
            <w:pPr>
              <w:pStyle w:val="TableParagraph"/>
              <w:spacing w:before="27" w:line="250" w:lineRule="exact"/>
              <w:ind w:left="19"/>
            </w:pPr>
            <w:r>
              <w:t>5</w:t>
            </w:r>
          </w:p>
        </w:tc>
        <w:tc>
          <w:tcPr>
            <w:tcW w:w="600" w:type="dxa"/>
          </w:tcPr>
          <w:p w14:paraId="114B11C3" w14:textId="77777777" w:rsidR="00D6450E" w:rsidRDefault="00D51AB9">
            <w:pPr>
              <w:pStyle w:val="TableParagraph"/>
              <w:spacing w:before="27" w:line="250" w:lineRule="exact"/>
              <w:ind w:left="19"/>
            </w:pPr>
            <w:r>
              <w:t>7</w:t>
            </w:r>
          </w:p>
        </w:tc>
        <w:tc>
          <w:tcPr>
            <w:tcW w:w="701" w:type="dxa"/>
          </w:tcPr>
          <w:p w14:paraId="07F53185" w14:textId="77777777" w:rsidR="00D6450E" w:rsidRDefault="00D51AB9">
            <w:pPr>
              <w:pStyle w:val="TableParagraph"/>
              <w:spacing w:before="27" w:line="250" w:lineRule="exact"/>
              <w:ind w:left="209" w:right="195"/>
            </w:pPr>
            <w:r>
              <w:t>71</w:t>
            </w:r>
          </w:p>
        </w:tc>
        <w:tc>
          <w:tcPr>
            <w:tcW w:w="698" w:type="dxa"/>
          </w:tcPr>
          <w:p w14:paraId="64798053" w14:textId="77777777" w:rsidR="00D6450E" w:rsidRDefault="00D51AB9">
            <w:pPr>
              <w:pStyle w:val="TableParagraph"/>
              <w:spacing w:before="27" w:line="250" w:lineRule="exact"/>
              <w:ind w:left="168" w:right="150"/>
            </w:pPr>
            <w:r>
              <w:t>87</w:t>
            </w:r>
          </w:p>
        </w:tc>
        <w:tc>
          <w:tcPr>
            <w:tcW w:w="700" w:type="dxa"/>
          </w:tcPr>
          <w:p w14:paraId="243CD528" w14:textId="77777777" w:rsidR="00D6450E" w:rsidRDefault="00D51AB9">
            <w:pPr>
              <w:pStyle w:val="TableParagraph"/>
              <w:spacing w:before="27" w:line="250" w:lineRule="exact"/>
              <w:ind w:left="170" w:right="149"/>
            </w:pPr>
            <w:r>
              <w:t>119</w:t>
            </w:r>
          </w:p>
        </w:tc>
        <w:tc>
          <w:tcPr>
            <w:tcW w:w="698" w:type="dxa"/>
          </w:tcPr>
          <w:p w14:paraId="4CCA33AD" w14:textId="77777777" w:rsidR="00D6450E" w:rsidRDefault="00D51AB9">
            <w:pPr>
              <w:pStyle w:val="TableParagraph"/>
              <w:spacing w:before="27" w:line="250" w:lineRule="exact"/>
              <w:ind w:left="168" w:right="143"/>
            </w:pPr>
            <w:r>
              <w:t>13</w:t>
            </w:r>
          </w:p>
        </w:tc>
        <w:tc>
          <w:tcPr>
            <w:tcW w:w="919" w:type="dxa"/>
          </w:tcPr>
          <w:p w14:paraId="042D4D04" w14:textId="77777777" w:rsidR="00D6450E" w:rsidRDefault="00D51AB9">
            <w:pPr>
              <w:pStyle w:val="TableParagraph"/>
              <w:spacing w:before="15"/>
              <w:ind w:left="143" w:right="120"/>
            </w:pPr>
            <w:r>
              <w:t>148,44</w:t>
            </w:r>
          </w:p>
        </w:tc>
        <w:tc>
          <w:tcPr>
            <w:tcW w:w="819" w:type="dxa"/>
          </w:tcPr>
          <w:p w14:paraId="58F04BC6" w14:textId="77777777" w:rsidR="00D6450E" w:rsidRDefault="00D51AB9">
            <w:pPr>
              <w:pStyle w:val="TableParagraph"/>
              <w:spacing w:before="15"/>
              <w:ind w:left="175"/>
              <w:jc w:val="left"/>
            </w:pPr>
            <w:r>
              <w:t>42,27</w:t>
            </w:r>
          </w:p>
        </w:tc>
        <w:tc>
          <w:tcPr>
            <w:tcW w:w="819" w:type="dxa"/>
          </w:tcPr>
          <w:p w14:paraId="1597C30C" w14:textId="77777777" w:rsidR="00D6450E" w:rsidRDefault="00D51AB9">
            <w:pPr>
              <w:pStyle w:val="TableParagraph"/>
              <w:spacing w:before="15"/>
              <w:ind w:left="227"/>
              <w:jc w:val="left"/>
            </w:pPr>
            <w:r>
              <w:t>5,01</w:t>
            </w:r>
          </w:p>
        </w:tc>
        <w:tc>
          <w:tcPr>
            <w:tcW w:w="699" w:type="dxa"/>
          </w:tcPr>
          <w:p w14:paraId="7A226E36" w14:textId="77777777" w:rsidR="00D6450E" w:rsidRDefault="00D51AB9">
            <w:pPr>
              <w:pStyle w:val="TableParagraph"/>
              <w:spacing w:before="27" w:line="250" w:lineRule="exact"/>
              <w:ind w:left="168" w:right="130"/>
            </w:pPr>
            <w:r>
              <w:t>40</w:t>
            </w:r>
          </w:p>
        </w:tc>
        <w:tc>
          <w:tcPr>
            <w:tcW w:w="699" w:type="dxa"/>
          </w:tcPr>
          <w:p w14:paraId="15EAF911" w14:textId="77777777" w:rsidR="00D6450E" w:rsidRDefault="00D51AB9">
            <w:pPr>
              <w:pStyle w:val="TableParagraph"/>
              <w:spacing w:before="27" w:line="250" w:lineRule="exact"/>
              <w:ind w:left="168" w:right="131"/>
            </w:pPr>
            <w:r>
              <w:t>50</w:t>
            </w:r>
          </w:p>
        </w:tc>
        <w:tc>
          <w:tcPr>
            <w:tcW w:w="920" w:type="dxa"/>
          </w:tcPr>
          <w:p w14:paraId="7261C6EE" w14:textId="77777777" w:rsidR="00D6450E" w:rsidRDefault="00D51AB9">
            <w:pPr>
              <w:pStyle w:val="TableParagraph"/>
              <w:spacing w:before="27" w:line="250" w:lineRule="exact"/>
              <w:ind w:left="120" w:right="87"/>
            </w:pPr>
            <w:r>
              <w:t>0,36</w:t>
            </w:r>
          </w:p>
        </w:tc>
        <w:tc>
          <w:tcPr>
            <w:tcW w:w="917" w:type="dxa"/>
          </w:tcPr>
          <w:p w14:paraId="2C199CC9" w14:textId="77777777" w:rsidR="00D6450E" w:rsidRDefault="00D51AB9">
            <w:pPr>
              <w:pStyle w:val="TableParagraph"/>
              <w:spacing w:before="15"/>
              <w:ind w:left="208" w:right="163"/>
            </w:pPr>
            <w:r>
              <w:t>89,88</w:t>
            </w:r>
          </w:p>
        </w:tc>
        <w:tc>
          <w:tcPr>
            <w:tcW w:w="598" w:type="dxa"/>
          </w:tcPr>
          <w:p w14:paraId="6DA09C77" w14:textId="77777777" w:rsidR="00D6450E" w:rsidRDefault="00D51AB9">
            <w:pPr>
              <w:pStyle w:val="TableParagraph"/>
              <w:spacing w:before="27" w:line="250" w:lineRule="exact"/>
              <w:ind w:left="44"/>
            </w:pPr>
            <w:r>
              <w:t>0</w:t>
            </w:r>
          </w:p>
        </w:tc>
        <w:tc>
          <w:tcPr>
            <w:tcW w:w="929" w:type="dxa"/>
          </w:tcPr>
          <w:p w14:paraId="459F6C14" w14:textId="77777777" w:rsidR="00D6450E" w:rsidRDefault="00D51AB9">
            <w:pPr>
              <w:pStyle w:val="TableParagraph"/>
              <w:spacing w:before="15"/>
              <w:ind w:left="107" w:right="56"/>
            </w:pPr>
            <w:r>
              <w:t>513,29</w:t>
            </w:r>
          </w:p>
        </w:tc>
      </w:tr>
      <w:tr w:rsidR="00D6450E" w14:paraId="6FE47ED5" w14:textId="77777777">
        <w:trPr>
          <w:trHeight w:val="302"/>
        </w:trPr>
        <w:tc>
          <w:tcPr>
            <w:tcW w:w="600" w:type="dxa"/>
          </w:tcPr>
          <w:p w14:paraId="3B12FCEE" w14:textId="77777777" w:rsidR="00D6450E" w:rsidRDefault="00D51AB9">
            <w:pPr>
              <w:pStyle w:val="TableParagraph"/>
              <w:spacing w:before="32" w:line="250" w:lineRule="exact"/>
              <w:ind w:left="19"/>
            </w:pPr>
            <w:r>
              <w:t>2</w:t>
            </w:r>
          </w:p>
        </w:tc>
        <w:tc>
          <w:tcPr>
            <w:tcW w:w="600" w:type="dxa"/>
          </w:tcPr>
          <w:p w14:paraId="627E04C2" w14:textId="77777777" w:rsidR="00D6450E" w:rsidRDefault="00D51AB9">
            <w:pPr>
              <w:pStyle w:val="TableParagraph"/>
              <w:spacing w:before="32" w:line="250" w:lineRule="exact"/>
              <w:ind w:left="19"/>
            </w:pPr>
            <w:r>
              <w:t>3</w:t>
            </w:r>
          </w:p>
        </w:tc>
        <w:tc>
          <w:tcPr>
            <w:tcW w:w="600" w:type="dxa"/>
          </w:tcPr>
          <w:p w14:paraId="17897F90" w14:textId="77777777" w:rsidR="00D6450E" w:rsidRDefault="00D51AB9">
            <w:pPr>
              <w:pStyle w:val="TableParagraph"/>
              <w:spacing w:before="32" w:line="250" w:lineRule="exact"/>
              <w:ind w:left="19"/>
            </w:pPr>
            <w:r>
              <w:t>6</w:t>
            </w:r>
          </w:p>
        </w:tc>
        <w:tc>
          <w:tcPr>
            <w:tcW w:w="600" w:type="dxa"/>
          </w:tcPr>
          <w:p w14:paraId="10EF7F2C" w14:textId="77777777" w:rsidR="00D6450E" w:rsidRDefault="00D51AB9">
            <w:pPr>
              <w:pStyle w:val="TableParagraph"/>
              <w:spacing w:before="32" w:line="250" w:lineRule="exact"/>
              <w:ind w:left="19"/>
            </w:pPr>
            <w:r>
              <w:t>6</w:t>
            </w:r>
          </w:p>
        </w:tc>
        <w:tc>
          <w:tcPr>
            <w:tcW w:w="701" w:type="dxa"/>
          </w:tcPr>
          <w:p w14:paraId="4EEE75E1" w14:textId="77777777" w:rsidR="00D6450E" w:rsidRDefault="00D51AB9">
            <w:pPr>
              <w:pStyle w:val="TableParagraph"/>
              <w:spacing w:before="32" w:line="250" w:lineRule="exact"/>
              <w:ind w:left="209" w:right="195"/>
            </w:pPr>
            <w:r>
              <w:t>88</w:t>
            </w:r>
          </w:p>
        </w:tc>
        <w:tc>
          <w:tcPr>
            <w:tcW w:w="698" w:type="dxa"/>
          </w:tcPr>
          <w:p w14:paraId="2D2D09BD" w14:textId="77777777" w:rsidR="00D6450E" w:rsidRDefault="00D51AB9">
            <w:pPr>
              <w:pStyle w:val="TableParagraph"/>
              <w:spacing w:before="32" w:line="250" w:lineRule="exact"/>
              <w:ind w:left="168" w:right="150"/>
            </w:pPr>
            <w:r>
              <w:t>109</w:t>
            </w:r>
          </w:p>
        </w:tc>
        <w:tc>
          <w:tcPr>
            <w:tcW w:w="700" w:type="dxa"/>
          </w:tcPr>
          <w:p w14:paraId="33DB58B3" w14:textId="77777777" w:rsidR="00D6450E" w:rsidRDefault="00D51AB9">
            <w:pPr>
              <w:pStyle w:val="TableParagraph"/>
              <w:spacing w:before="32" w:line="250" w:lineRule="exact"/>
              <w:ind w:left="170" w:right="149"/>
            </w:pPr>
            <w:r>
              <w:t>197</w:t>
            </w:r>
          </w:p>
        </w:tc>
        <w:tc>
          <w:tcPr>
            <w:tcW w:w="698" w:type="dxa"/>
          </w:tcPr>
          <w:p w14:paraId="00E697FC" w14:textId="77777777" w:rsidR="00D6450E" w:rsidRDefault="00D51AB9">
            <w:pPr>
              <w:pStyle w:val="TableParagraph"/>
              <w:spacing w:before="32" w:line="250" w:lineRule="exact"/>
              <w:ind w:left="168" w:right="143"/>
            </w:pPr>
            <w:r>
              <w:t>13</w:t>
            </w:r>
          </w:p>
        </w:tc>
        <w:tc>
          <w:tcPr>
            <w:tcW w:w="919" w:type="dxa"/>
          </w:tcPr>
          <w:p w14:paraId="29614091" w14:textId="77777777" w:rsidR="00D6450E" w:rsidRDefault="00D51AB9">
            <w:pPr>
              <w:pStyle w:val="TableParagraph"/>
              <w:spacing w:before="17"/>
              <w:ind w:left="143" w:right="120"/>
            </w:pPr>
            <w:r>
              <w:t>169,90</w:t>
            </w:r>
          </w:p>
        </w:tc>
        <w:tc>
          <w:tcPr>
            <w:tcW w:w="819" w:type="dxa"/>
          </w:tcPr>
          <w:p w14:paraId="12F6BFFD" w14:textId="77777777" w:rsidR="00D6450E" w:rsidRDefault="00D51AB9">
            <w:pPr>
              <w:pStyle w:val="TableParagraph"/>
              <w:spacing w:before="17"/>
              <w:ind w:left="175"/>
              <w:jc w:val="left"/>
            </w:pPr>
            <w:r>
              <w:t>42,91</w:t>
            </w:r>
          </w:p>
        </w:tc>
        <w:tc>
          <w:tcPr>
            <w:tcW w:w="819" w:type="dxa"/>
          </w:tcPr>
          <w:p w14:paraId="1F300C90" w14:textId="77777777" w:rsidR="00D6450E" w:rsidRDefault="00D51AB9">
            <w:pPr>
              <w:pStyle w:val="TableParagraph"/>
              <w:spacing w:before="17"/>
              <w:ind w:left="227"/>
              <w:jc w:val="left"/>
            </w:pPr>
            <w:r>
              <w:t>7,10</w:t>
            </w:r>
          </w:p>
        </w:tc>
        <w:tc>
          <w:tcPr>
            <w:tcW w:w="699" w:type="dxa"/>
          </w:tcPr>
          <w:p w14:paraId="115EC2A0" w14:textId="77777777" w:rsidR="00D6450E" w:rsidRDefault="00D51AB9">
            <w:pPr>
              <w:pStyle w:val="TableParagraph"/>
              <w:spacing w:before="32" w:line="250" w:lineRule="exact"/>
              <w:ind w:left="33"/>
            </w:pPr>
            <w:r>
              <w:t>0</w:t>
            </w:r>
          </w:p>
        </w:tc>
        <w:tc>
          <w:tcPr>
            <w:tcW w:w="699" w:type="dxa"/>
          </w:tcPr>
          <w:p w14:paraId="7B5D28D5" w14:textId="77777777" w:rsidR="00D6450E" w:rsidRDefault="00D51AB9">
            <w:pPr>
              <w:pStyle w:val="TableParagraph"/>
              <w:spacing w:before="32" w:line="250" w:lineRule="exact"/>
              <w:ind w:left="168" w:right="131"/>
            </w:pPr>
            <w:r>
              <w:t>10</w:t>
            </w:r>
          </w:p>
        </w:tc>
        <w:tc>
          <w:tcPr>
            <w:tcW w:w="920" w:type="dxa"/>
          </w:tcPr>
          <w:p w14:paraId="3FF47E7C" w14:textId="77777777" w:rsidR="00D6450E" w:rsidRDefault="00D51AB9">
            <w:pPr>
              <w:pStyle w:val="TableParagraph"/>
              <w:spacing w:before="32" w:line="250" w:lineRule="exact"/>
              <w:ind w:left="120" w:right="87"/>
            </w:pPr>
            <w:r>
              <w:t>0,37</w:t>
            </w:r>
          </w:p>
        </w:tc>
        <w:tc>
          <w:tcPr>
            <w:tcW w:w="917" w:type="dxa"/>
          </w:tcPr>
          <w:p w14:paraId="21A52A19" w14:textId="77777777" w:rsidR="00D6450E" w:rsidRDefault="00D51AB9">
            <w:pPr>
              <w:pStyle w:val="TableParagraph"/>
              <w:spacing w:before="17"/>
              <w:ind w:left="208" w:right="163"/>
            </w:pPr>
            <w:r>
              <w:t>97,48</w:t>
            </w:r>
          </w:p>
        </w:tc>
        <w:tc>
          <w:tcPr>
            <w:tcW w:w="598" w:type="dxa"/>
          </w:tcPr>
          <w:p w14:paraId="584CCCC2" w14:textId="77777777" w:rsidR="00D6450E" w:rsidRDefault="00D51AB9">
            <w:pPr>
              <w:pStyle w:val="TableParagraph"/>
              <w:spacing w:before="32" w:line="250" w:lineRule="exact"/>
              <w:ind w:left="44"/>
            </w:pPr>
            <w:r>
              <w:t>0</w:t>
            </w:r>
          </w:p>
        </w:tc>
        <w:tc>
          <w:tcPr>
            <w:tcW w:w="929" w:type="dxa"/>
          </w:tcPr>
          <w:p w14:paraId="155819DA" w14:textId="77777777" w:rsidR="00D6450E" w:rsidRDefault="00D51AB9">
            <w:pPr>
              <w:pStyle w:val="TableParagraph"/>
              <w:spacing w:before="17"/>
              <w:ind w:left="107" w:right="56"/>
            </w:pPr>
            <w:r>
              <w:t>820,12</w:t>
            </w:r>
          </w:p>
        </w:tc>
      </w:tr>
      <w:tr w:rsidR="00D6450E" w14:paraId="1CFFFF7F" w14:textId="77777777">
        <w:trPr>
          <w:trHeight w:val="299"/>
        </w:trPr>
        <w:tc>
          <w:tcPr>
            <w:tcW w:w="600" w:type="dxa"/>
          </w:tcPr>
          <w:p w14:paraId="2BE2ABE3" w14:textId="77777777" w:rsidR="00D6450E" w:rsidRDefault="00D51AB9">
            <w:pPr>
              <w:pStyle w:val="TableParagraph"/>
              <w:spacing w:before="27" w:line="252" w:lineRule="exact"/>
              <w:ind w:left="19"/>
            </w:pPr>
            <w:r>
              <w:t>2</w:t>
            </w:r>
          </w:p>
        </w:tc>
        <w:tc>
          <w:tcPr>
            <w:tcW w:w="600" w:type="dxa"/>
          </w:tcPr>
          <w:p w14:paraId="31E8FCB5" w14:textId="77777777" w:rsidR="00D6450E" w:rsidRDefault="00D51AB9">
            <w:pPr>
              <w:pStyle w:val="TableParagraph"/>
              <w:spacing w:before="27" w:line="252" w:lineRule="exact"/>
              <w:ind w:left="19"/>
            </w:pPr>
            <w:r>
              <w:t>3</w:t>
            </w:r>
          </w:p>
        </w:tc>
        <w:tc>
          <w:tcPr>
            <w:tcW w:w="600" w:type="dxa"/>
          </w:tcPr>
          <w:p w14:paraId="52336C0B" w14:textId="77777777" w:rsidR="00D6450E" w:rsidRDefault="00D51AB9">
            <w:pPr>
              <w:pStyle w:val="TableParagraph"/>
              <w:spacing w:before="27" w:line="252" w:lineRule="exact"/>
              <w:ind w:left="19"/>
            </w:pPr>
            <w:r>
              <w:t>7</w:t>
            </w:r>
          </w:p>
        </w:tc>
        <w:tc>
          <w:tcPr>
            <w:tcW w:w="600" w:type="dxa"/>
          </w:tcPr>
          <w:p w14:paraId="19C4B5FE" w14:textId="77777777" w:rsidR="00D6450E" w:rsidRDefault="00D51AB9">
            <w:pPr>
              <w:pStyle w:val="TableParagraph"/>
              <w:spacing w:before="27" w:line="252" w:lineRule="exact"/>
              <w:ind w:left="19"/>
            </w:pPr>
            <w:r>
              <w:t>7</w:t>
            </w:r>
          </w:p>
        </w:tc>
        <w:tc>
          <w:tcPr>
            <w:tcW w:w="701" w:type="dxa"/>
          </w:tcPr>
          <w:p w14:paraId="2A869C81" w14:textId="77777777" w:rsidR="00D6450E" w:rsidRDefault="00D51AB9">
            <w:pPr>
              <w:pStyle w:val="TableParagraph"/>
              <w:spacing w:before="27" w:line="252" w:lineRule="exact"/>
              <w:ind w:left="209" w:right="195"/>
            </w:pPr>
            <w:r>
              <w:t>75</w:t>
            </w:r>
          </w:p>
        </w:tc>
        <w:tc>
          <w:tcPr>
            <w:tcW w:w="698" w:type="dxa"/>
          </w:tcPr>
          <w:p w14:paraId="092EC26E" w14:textId="77777777" w:rsidR="00D6450E" w:rsidRDefault="00D51AB9">
            <w:pPr>
              <w:pStyle w:val="TableParagraph"/>
              <w:spacing w:before="27" w:line="252" w:lineRule="exact"/>
              <w:ind w:left="168" w:right="150"/>
            </w:pPr>
            <w:r>
              <w:t>91</w:t>
            </w:r>
          </w:p>
        </w:tc>
        <w:tc>
          <w:tcPr>
            <w:tcW w:w="700" w:type="dxa"/>
          </w:tcPr>
          <w:p w14:paraId="61E5A6F6" w14:textId="77777777" w:rsidR="00D6450E" w:rsidRDefault="00D51AB9">
            <w:pPr>
              <w:pStyle w:val="TableParagraph"/>
              <w:spacing w:before="27" w:line="252" w:lineRule="exact"/>
              <w:ind w:left="170" w:right="149"/>
            </w:pPr>
            <w:r>
              <w:t>121</w:t>
            </w:r>
          </w:p>
        </w:tc>
        <w:tc>
          <w:tcPr>
            <w:tcW w:w="698" w:type="dxa"/>
          </w:tcPr>
          <w:p w14:paraId="424323A1" w14:textId="77777777" w:rsidR="00D6450E" w:rsidRDefault="00D51AB9">
            <w:pPr>
              <w:pStyle w:val="TableParagraph"/>
              <w:spacing w:before="27" w:line="252" w:lineRule="exact"/>
              <w:ind w:left="168" w:right="143"/>
            </w:pPr>
            <w:r>
              <w:t>12</w:t>
            </w:r>
          </w:p>
        </w:tc>
        <w:tc>
          <w:tcPr>
            <w:tcW w:w="919" w:type="dxa"/>
          </w:tcPr>
          <w:p w14:paraId="24BA9F6C" w14:textId="77777777" w:rsidR="00D6450E" w:rsidRDefault="00D51AB9">
            <w:pPr>
              <w:pStyle w:val="TableParagraph"/>
              <w:spacing w:before="15"/>
              <w:ind w:left="143" w:right="120"/>
            </w:pPr>
            <w:r>
              <w:t>163,88</w:t>
            </w:r>
          </w:p>
        </w:tc>
        <w:tc>
          <w:tcPr>
            <w:tcW w:w="819" w:type="dxa"/>
          </w:tcPr>
          <w:p w14:paraId="2682B419" w14:textId="77777777" w:rsidR="00D6450E" w:rsidRDefault="00D51AB9">
            <w:pPr>
              <w:pStyle w:val="TableParagraph"/>
              <w:spacing w:before="15"/>
              <w:ind w:left="175"/>
              <w:jc w:val="left"/>
            </w:pPr>
            <w:r>
              <w:t>42,01</w:t>
            </w:r>
          </w:p>
        </w:tc>
        <w:tc>
          <w:tcPr>
            <w:tcW w:w="819" w:type="dxa"/>
          </w:tcPr>
          <w:p w14:paraId="7F43EFF4" w14:textId="77777777" w:rsidR="00D6450E" w:rsidRDefault="00D51AB9">
            <w:pPr>
              <w:pStyle w:val="TableParagraph"/>
              <w:spacing w:before="15"/>
              <w:ind w:left="227"/>
              <w:jc w:val="left"/>
            </w:pPr>
            <w:r>
              <w:t>6,23</w:t>
            </w:r>
          </w:p>
        </w:tc>
        <w:tc>
          <w:tcPr>
            <w:tcW w:w="699" w:type="dxa"/>
          </w:tcPr>
          <w:p w14:paraId="6C5971C7" w14:textId="77777777" w:rsidR="00D6450E" w:rsidRDefault="00D51AB9">
            <w:pPr>
              <w:pStyle w:val="TableParagraph"/>
              <w:spacing w:before="27" w:line="252" w:lineRule="exact"/>
              <w:ind w:left="33"/>
            </w:pPr>
            <w:r>
              <w:t>0</w:t>
            </w:r>
          </w:p>
        </w:tc>
        <w:tc>
          <w:tcPr>
            <w:tcW w:w="699" w:type="dxa"/>
          </w:tcPr>
          <w:p w14:paraId="3E6ECF29" w14:textId="77777777" w:rsidR="00D6450E" w:rsidRDefault="00D51AB9">
            <w:pPr>
              <w:pStyle w:val="TableParagraph"/>
              <w:spacing w:before="27" w:line="252" w:lineRule="exact"/>
              <w:ind w:left="168" w:right="131"/>
            </w:pPr>
            <w:r>
              <w:t>70</w:t>
            </w:r>
          </w:p>
        </w:tc>
        <w:tc>
          <w:tcPr>
            <w:tcW w:w="920" w:type="dxa"/>
          </w:tcPr>
          <w:p w14:paraId="3C0E3914" w14:textId="77777777" w:rsidR="00D6450E" w:rsidRDefault="00D51AB9">
            <w:pPr>
              <w:pStyle w:val="TableParagraph"/>
              <w:spacing w:before="27" w:line="252" w:lineRule="exact"/>
              <w:ind w:left="120" w:right="87"/>
            </w:pPr>
            <w:r>
              <w:t>0,25</w:t>
            </w:r>
          </w:p>
        </w:tc>
        <w:tc>
          <w:tcPr>
            <w:tcW w:w="917" w:type="dxa"/>
          </w:tcPr>
          <w:p w14:paraId="08B07E4C" w14:textId="77777777" w:rsidR="00D6450E" w:rsidRDefault="00D51AB9">
            <w:pPr>
              <w:pStyle w:val="TableParagraph"/>
              <w:spacing w:before="15"/>
              <w:ind w:left="208" w:right="163"/>
            </w:pPr>
            <w:r>
              <w:t>82,12</w:t>
            </w:r>
          </w:p>
        </w:tc>
        <w:tc>
          <w:tcPr>
            <w:tcW w:w="598" w:type="dxa"/>
          </w:tcPr>
          <w:p w14:paraId="75E9EEC4" w14:textId="77777777" w:rsidR="00D6450E" w:rsidRDefault="00D51AB9">
            <w:pPr>
              <w:pStyle w:val="TableParagraph"/>
              <w:spacing w:before="27" w:line="252" w:lineRule="exact"/>
              <w:ind w:left="44"/>
            </w:pPr>
            <w:r>
              <w:t>0</w:t>
            </w:r>
          </w:p>
        </w:tc>
        <w:tc>
          <w:tcPr>
            <w:tcW w:w="929" w:type="dxa"/>
          </w:tcPr>
          <w:p w14:paraId="2A79C825" w14:textId="77777777" w:rsidR="00D6450E" w:rsidRDefault="00D51AB9">
            <w:pPr>
              <w:pStyle w:val="TableParagraph"/>
              <w:spacing w:before="15"/>
              <w:ind w:left="107" w:right="56"/>
            </w:pPr>
            <w:r>
              <w:t>672,72</w:t>
            </w:r>
          </w:p>
        </w:tc>
      </w:tr>
      <w:tr w:rsidR="00D6450E" w14:paraId="7EC962AC" w14:textId="77777777">
        <w:trPr>
          <w:trHeight w:val="299"/>
        </w:trPr>
        <w:tc>
          <w:tcPr>
            <w:tcW w:w="600" w:type="dxa"/>
          </w:tcPr>
          <w:p w14:paraId="23F96CA0" w14:textId="77777777" w:rsidR="00D6450E" w:rsidRDefault="00D51AB9">
            <w:pPr>
              <w:pStyle w:val="TableParagraph"/>
              <w:spacing w:before="27" w:line="252" w:lineRule="exact"/>
              <w:ind w:left="19"/>
            </w:pPr>
            <w:r>
              <w:t>2</w:t>
            </w:r>
          </w:p>
        </w:tc>
        <w:tc>
          <w:tcPr>
            <w:tcW w:w="600" w:type="dxa"/>
          </w:tcPr>
          <w:p w14:paraId="32C90686" w14:textId="77777777" w:rsidR="00D6450E" w:rsidRDefault="00D51AB9">
            <w:pPr>
              <w:pStyle w:val="TableParagraph"/>
              <w:spacing w:before="27" w:line="252" w:lineRule="exact"/>
              <w:ind w:left="19"/>
            </w:pPr>
            <w:r>
              <w:t>3</w:t>
            </w:r>
          </w:p>
        </w:tc>
        <w:tc>
          <w:tcPr>
            <w:tcW w:w="600" w:type="dxa"/>
          </w:tcPr>
          <w:p w14:paraId="650C18B2" w14:textId="77777777" w:rsidR="00D6450E" w:rsidRDefault="00D51AB9">
            <w:pPr>
              <w:pStyle w:val="TableParagraph"/>
              <w:spacing w:before="27" w:line="252" w:lineRule="exact"/>
              <w:ind w:left="19"/>
            </w:pPr>
            <w:r>
              <w:t>8</w:t>
            </w:r>
          </w:p>
        </w:tc>
        <w:tc>
          <w:tcPr>
            <w:tcW w:w="600" w:type="dxa"/>
          </w:tcPr>
          <w:p w14:paraId="1C1C5296" w14:textId="77777777" w:rsidR="00D6450E" w:rsidRDefault="00D51AB9">
            <w:pPr>
              <w:pStyle w:val="TableParagraph"/>
              <w:spacing w:before="27" w:line="252" w:lineRule="exact"/>
              <w:ind w:left="19"/>
            </w:pPr>
            <w:r>
              <w:t>8</w:t>
            </w:r>
          </w:p>
        </w:tc>
        <w:tc>
          <w:tcPr>
            <w:tcW w:w="701" w:type="dxa"/>
          </w:tcPr>
          <w:p w14:paraId="059909E1" w14:textId="77777777" w:rsidR="00D6450E" w:rsidRDefault="00D51AB9">
            <w:pPr>
              <w:pStyle w:val="TableParagraph"/>
              <w:spacing w:before="27" w:line="252" w:lineRule="exact"/>
              <w:ind w:left="209" w:right="195"/>
            </w:pPr>
            <w:r>
              <w:t>78</w:t>
            </w:r>
          </w:p>
        </w:tc>
        <w:tc>
          <w:tcPr>
            <w:tcW w:w="698" w:type="dxa"/>
          </w:tcPr>
          <w:p w14:paraId="5B1CB7DB" w14:textId="77777777" w:rsidR="00D6450E" w:rsidRDefault="00D51AB9">
            <w:pPr>
              <w:pStyle w:val="TableParagraph"/>
              <w:spacing w:before="27" w:line="252" w:lineRule="exact"/>
              <w:ind w:left="168" w:right="150"/>
            </w:pPr>
            <w:r>
              <w:t>95</w:t>
            </w:r>
          </w:p>
        </w:tc>
        <w:tc>
          <w:tcPr>
            <w:tcW w:w="700" w:type="dxa"/>
          </w:tcPr>
          <w:p w14:paraId="77C63275" w14:textId="77777777" w:rsidR="00D6450E" w:rsidRDefault="00D51AB9">
            <w:pPr>
              <w:pStyle w:val="TableParagraph"/>
              <w:spacing w:before="27" w:line="252" w:lineRule="exact"/>
              <w:ind w:left="170" w:right="149"/>
            </w:pPr>
            <w:r>
              <w:t>142</w:t>
            </w:r>
          </w:p>
        </w:tc>
        <w:tc>
          <w:tcPr>
            <w:tcW w:w="698" w:type="dxa"/>
          </w:tcPr>
          <w:p w14:paraId="098AB3E9" w14:textId="77777777" w:rsidR="00D6450E" w:rsidRDefault="00D51AB9">
            <w:pPr>
              <w:pStyle w:val="TableParagraph"/>
              <w:spacing w:before="27" w:line="252" w:lineRule="exact"/>
              <w:ind w:left="168" w:right="143"/>
            </w:pPr>
            <w:r>
              <w:t>18</w:t>
            </w:r>
          </w:p>
        </w:tc>
        <w:tc>
          <w:tcPr>
            <w:tcW w:w="919" w:type="dxa"/>
          </w:tcPr>
          <w:p w14:paraId="2924996F" w14:textId="77777777" w:rsidR="00D6450E" w:rsidRDefault="00D51AB9">
            <w:pPr>
              <w:pStyle w:val="TableParagraph"/>
              <w:spacing w:before="15"/>
              <w:ind w:left="143" w:right="120"/>
            </w:pPr>
            <w:r>
              <w:t>110,21</w:t>
            </w:r>
          </w:p>
        </w:tc>
        <w:tc>
          <w:tcPr>
            <w:tcW w:w="819" w:type="dxa"/>
          </w:tcPr>
          <w:p w14:paraId="7C1EFC1B" w14:textId="77777777" w:rsidR="00D6450E" w:rsidRDefault="00D51AB9">
            <w:pPr>
              <w:pStyle w:val="TableParagraph"/>
              <w:spacing w:before="15"/>
              <w:ind w:left="175"/>
              <w:jc w:val="left"/>
            </w:pPr>
            <w:r>
              <w:t>41,04</w:t>
            </w:r>
          </w:p>
        </w:tc>
        <w:tc>
          <w:tcPr>
            <w:tcW w:w="819" w:type="dxa"/>
          </w:tcPr>
          <w:p w14:paraId="4BBA8E45" w14:textId="77777777" w:rsidR="00D6450E" w:rsidRDefault="00D51AB9">
            <w:pPr>
              <w:pStyle w:val="TableParagraph"/>
              <w:spacing w:before="15"/>
              <w:ind w:left="227"/>
              <w:jc w:val="left"/>
            </w:pPr>
            <w:r>
              <w:t>4,27</w:t>
            </w:r>
          </w:p>
        </w:tc>
        <w:tc>
          <w:tcPr>
            <w:tcW w:w="699" w:type="dxa"/>
          </w:tcPr>
          <w:p w14:paraId="4EF0CDA6" w14:textId="77777777" w:rsidR="00D6450E" w:rsidRDefault="00D51AB9">
            <w:pPr>
              <w:pStyle w:val="TableParagraph"/>
              <w:spacing w:before="27" w:line="252" w:lineRule="exact"/>
              <w:ind w:left="33"/>
            </w:pPr>
            <w:r>
              <w:t>0</w:t>
            </w:r>
          </w:p>
        </w:tc>
        <w:tc>
          <w:tcPr>
            <w:tcW w:w="699" w:type="dxa"/>
          </w:tcPr>
          <w:p w14:paraId="070E3851" w14:textId="77777777" w:rsidR="00D6450E" w:rsidRDefault="00D51AB9">
            <w:pPr>
              <w:pStyle w:val="TableParagraph"/>
              <w:spacing w:before="27" w:line="252" w:lineRule="exact"/>
              <w:ind w:left="37"/>
            </w:pPr>
            <w:r>
              <w:t>0</w:t>
            </w:r>
          </w:p>
        </w:tc>
        <w:tc>
          <w:tcPr>
            <w:tcW w:w="920" w:type="dxa"/>
          </w:tcPr>
          <w:p w14:paraId="47933B31" w14:textId="77777777" w:rsidR="00D6450E" w:rsidRDefault="00D51AB9">
            <w:pPr>
              <w:pStyle w:val="TableParagraph"/>
              <w:spacing w:before="27" w:line="252" w:lineRule="exact"/>
              <w:ind w:left="120" w:right="87"/>
            </w:pPr>
            <w:r>
              <w:t>0,27</w:t>
            </w:r>
          </w:p>
        </w:tc>
        <w:tc>
          <w:tcPr>
            <w:tcW w:w="917" w:type="dxa"/>
          </w:tcPr>
          <w:p w14:paraId="76529061" w14:textId="77777777" w:rsidR="00D6450E" w:rsidRDefault="00D51AB9">
            <w:pPr>
              <w:pStyle w:val="TableParagraph"/>
              <w:spacing w:before="15"/>
              <w:ind w:left="208" w:right="163"/>
            </w:pPr>
            <w:r>
              <w:t>68,70</w:t>
            </w:r>
          </w:p>
        </w:tc>
        <w:tc>
          <w:tcPr>
            <w:tcW w:w="598" w:type="dxa"/>
          </w:tcPr>
          <w:p w14:paraId="5879C150" w14:textId="77777777" w:rsidR="00D6450E" w:rsidRDefault="00D51AB9">
            <w:pPr>
              <w:pStyle w:val="TableParagraph"/>
              <w:spacing w:before="27" w:line="252" w:lineRule="exact"/>
              <w:ind w:left="122" w:right="80"/>
            </w:pPr>
            <w:r>
              <w:t>0,2</w:t>
            </w:r>
          </w:p>
        </w:tc>
        <w:tc>
          <w:tcPr>
            <w:tcW w:w="929" w:type="dxa"/>
          </w:tcPr>
          <w:p w14:paraId="51F9FF71" w14:textId="77777777" w:rsidR="00D6450E" w:rsidRDefault="00D51AB9">
            <w:pPr>
              <w:pStyle w:val="TableParagraph"/>
              <w:spacing w:before="15"/>
              <w:ind w:left="107" w:right="56"/>
            </w:pPr>
            <w:r>
              <w:t>711,30</w:t>
            </w:r>
          </w:p>
        </w:tc>
      </w:tr>
      <w:tr w:rsidR="00D6450E" w14:paraId="0D809C35" w14:textId="77777777">
        <w:trPr>
          <w:trHeight w:val="297"/>
        </w:trPr>
        <w:tc>
          <w:tcPr>
            <w:tcW w:w="600" w:type="dxa"/>
          </w:tcPr>
          <w:p w14:paraId="0EDB4B69" w14:textId="77777777" w:rsidR="00D6450E" w:rsidRDefault="00D51AB9">
            <w:pPr>
              <w:pStyle w:val="TableParagraph"/>
              <w:spacing w:before="27" w:line="250" w:lineRule="exact"/>
              <w:ind w:left="19"/>
            </w:pPr>
            <w:r>
              <w:t>2</w:t>
            </w:r>
          </w:p>
        </w:tc>
        <w:tc>
          <w:tcPr>
            <w:tcW w:w="600" w:type="dxa"/>
          </w:tcPr>
          <w:p w14:paraId="0DE8B66B" w14:textId="77777777" w:rsidR="00D6450E" w:rsidRDefault="00D51AB9">
            <w:pPr>
              <w:pStyle w:val="TableParagraph"/>
              <w:spacing w:before="27" w:line="250" w:lineRule="exact"/>
              <w:ind w:left="19"/>
            </w:pPr>
            <w:r>
              <w:t>3</w:t>
            </w:r>
          </w:p>
        </w:tc>
        <w:tc>
          <w:tcPr>
            <w:tcW w:w="600" w:type="dxa"/>
          </w:tcPr>
          <w:p w14:paraId="33AACDFC" w14:textId="77777777" w:rsidR="00D6450E" w:rsidRDefault="00D51AB9">
            <w:pPr>
              <w:pStyle w:val="TableParagraph"/>
              <w:spacing w:before="27" w:line="250" w:lineRule="exact"/>
              <w:ind w:left="19"/>
            </w:pPr>
            <w:r>
              <w:t>9</w:t>
            </w:r>
          </w:p>
        </w:tc>
        <w:tc>
          <w:tcPr>
            <w:tcW w:w="600" w:type="dxa"/>
          </w:tcPr>
          <w:p w14:paraId="3AAD0F58" w14:textId="77777777" w:rsidR="00D6450E" w:rsidRDefault="00D51AB9">
            <w:pPr>
              <w:pStyle w:val="TableParagraph"/>
              <w:spacing w:before="27" w:line="250" w:lineRule="exact"/>
              <w:ind w:left="19"/>
            </w:pPr>
            <w:r>
              <w:t>7</w:t>
            </w:r>
          </w:p>
        </w:tc>
        <w:tc>
          <w:tcPr>
            <w:tcW w:w="701" w:type="dxa"/>
          </w:tcPr>
          <w:p w14:paraId="1C3271CC" w14:textId="77777777" w:rsidR="00D6450E" w:rsidRDefault="00D51AB9">
            <w:pPr>
              <w:pStyle w:val="TableParagraph"/>
              <w:spacing w:before="27" w:line="250" w:lineRule="exact"/>
              <w:ind w:left="209" w:right="195"/>
            </w:pPr>
            <w:r>
              <w:t>79</w:t>
            </w:r>
          </w:p>
        </w:tc>
        <w:tc>
          <w:tcPr>
            <w:tcW w:w="698" w:type="dxa"/>
          </w:tcPr>
          <w:p w14:paraId="564455E2" w14:textId="77777777" w:rsidR="00D6450E" w:rsidRDefault="00D51AB9">
            <w:pPr>
              <w:pStyle w:val="TableParagraph"/>
              <w:spacing w:before="27" w:line="250" w:lineRule="exact"/>
              <w:ind w:left="168" w:right="150"/>
            </w:pPr>
            <w:r>
              <w:t>95</w:t>
            </w:r>
          </w:p>
        </w:tc>
        <w:tc>
          <w:tcPr>
            <w:tcW w:w="700" w:type="dxa"/>
          </w:tcPr>
          <w:p w14:paraId="169F907A" w14:textId="77777777" w:rsidR="00D6450E" w:rsidRDefault="00D51AB9">
            <w:pPr>
              <w:pStyle w:val="TableParagraph"/>
              <w:spacing w:before="27" w:line="250" w:lineRule="exact"/>
              <w:ind w:left="170" w:right="149"/>
            </w:pPr>
            <w:r>
              <w:t>141</w:t>
            </w:r>
          </w:p>
        </w:tc>
        <w:tc>
          <w:tcPr>
            <w:tcW w:w="698" w:type="dxa"/>
          </w:tcPr>
          <w:p w14:paraId="027655D7" w14:textId="77777777" w:rsidR="00D6450E" w:rsidRDefault="00D51AB9">
            <w:pPr>
              <w:pStyle w:val="TableParagraph"/>
              <w:spacing w:before="27" w:line="250" w:lineRule="exact"/>
              <w:ind w:left="168" w:right="143"/>
            </w:pPr>
            <w:r>
              <w:t>19</w:t>
            </w:r>
          </w:p>
        </w:tc>
        <w:tc>
          <w:tcPr>
            <w:tcW w:w="919" w:type="dxa"/>
          </w:tcPr>
          <w:p w14:paraId="10C7D174" w14:textId="77777777" w:rsidR="00D6450E" w:rsidRDefault="00D51AB9">
            <w:pPr>
              <w:pStyle w:val="TableParagraph"/>
              <w:spacing w:before="15"/>
              <w:ind w:left="143" w:right="120"/>
            </w:pPr>
            <w:r>
              <w:t>117,93</w:t>
            </w:r>
          </w:p>
        </w:tc>
        <w:tc>
          <w:tcPr>
            <w:tcW w:w="819" w:type="dxa"/>
          </w:tcPr>
          <w:p w14:paraId="5CBB1965" w14:textId="77777777" w:rsidR="00D6450E" w:rsidRDefault="00D51AB9">
            <w:pPr>
              <w:pStyle w:val="TableParagraph"/>
              <w:spacing w:before="15"/>
              <w:ind w:left="175"/>
              <w:jc w:val="left"/>
            </w:pPr>
            <w:r>
              <w:t>39,27</w:t>
            </w:r>
          </w:p>
        </w:tc>
        <w:tc>
          <w:tcPr>
            <w:tcW w:w="819" w:type="dxa"/>
          </w:tcPr>
          <w:p w14:paraId="10CA28C3" w14:textId="77777777" w:rsidR="00D6450E" w:rsidRDefault="00D51AB9">
            <w:pPr>
              <w:pStyle w:val="TableParagraph"/>
              <w:spacing w:before="15"/>
              <w:ind w:left="227"/>
              <w:jc w:val="left"/>
            </w:pPr>
            <w:r>
              <w:t>4,08</w:t>
            </w:r>
          </w:p>
        </w:tc>
        <w:tc>
          <w:tcPr>
            <w:tcW w:w="699" w:type="dxa"/>
          </w:tcPr>
          <w:p w14:paraId="368A77FD" w14:textId="77777777" w:rsidR="00D6450E" w:rsidRDefault="00D51AB9">
            <w:pPr>
              <w:pStyle w:val="TableParagraph"/>
              <w:spacing w:before="27" w:line="250" w:lineRule="exact"/>
              <w:ind w:left="33"/>
            </w:pPr>
            <w:r>
              <w:t>0</w:t>
            </w:r>
          </w:p>
        </w:tc>
        <w:tc>
          <w:tcPr>
            <w:tcW w:w="699" w:type="dxa"/>
          </w:tcPr>
          <w:p w14:paraId="7929F2C2" w14:textId="77777777" w:rsidR="00D6450E" w:rsidRDefault="00D51AB9">
            <w:pPr>
              <w:pStyle w:val="TableParagraph"/>
              <w:spacing w:before="27" w:line="250" w:lineRule="exact"/>
              <w:ind w:left="37"/>
            </w:pPr>
            <w:r>
              <w:t>0</w:t>
            </w:r>
          </w:p>
        </w:tc>
        <w:tc>
          <w:tcPr>
            <w:tcW w:w="920" w:type="dxa"/>
          </w:tcPr>
          <w:p w14:paraId="5952F21D" w14:textId="77777777" w:rsidR="00D6450E" w:rsidRDefault="00D51AB9">
            <w:pPr>
              <w:pStyle w:val="TableParagraph"/>
              <w:spacing w:before="27" w:line="250" w:lineRule="exact"/>
              <w:ind w:left="120" w:right="87"/>
            </w:pPr>
            <w:r>
              <w:t>0,28</w:t>
            </w:r>
          </w:p>
        </w:tc>
        <w:tc>
          <w:tcPr>
            <w:tcW w:w="917" w:type="dxa"/>
          </w:tcPr>
          <w:p w14:paraId="5E1F2344" w14:textId="77777777" w:rsidR="00D6450E" w:rsidRDefault="00D51AB9">
            <w:pPr>
              <w:pStyle w:val="TableParagraph"/>
              <w:spacing w:before="15"/>
              <w:ind w:left="208" w:right="163"/>
            </w:pPr>
            <w:r>
              <w:t>77,84</w:t>
            </w:r>
          </w:p>
        </w:tc>
        <w:tc>
          <w:tcPr>
            <w:tcW w:w="598" w:type="dxa"/>
          </w:tcPr>
          <w:p w14:paraId="6B98D4A6" w14:textId="77777777" w:rsidR="00D6450E" w:rsidRDefault="00D51AB9">
            <w:pPr>
              <w:pStyle w:val="TableParagraph"/>
              <w:spacing w:before="27" w:line="250" w:lineRule="exact"/>
              <w:ind w:left="44"/>
            </w:pPr>
            <w:r>
              <w:t>5</w:t>
            </w:r>
          </w:p>
        </w:tc>
        <w:tc>
          <w:tcPr>
            <w:tcW w:w="929" w:type="dxa"/>
          </w:tcPr>
          <w:p w14:paraId="6122C230" w14:textId="77777777" w:rsidR="00D6450E" w:rsidRDefault="00D51AB9">
            <w:pPr>
              <w:pStyle w:val="TableParagraph"/>
              <w:spacing w:before="15"/>
              <w:ind w:left="107" w:right="56"/>
            </w:pPr>
            <w:r>
              <w:t>1333,42</w:t>
            </w:r>
          </w:p>
        </w:tc>
      </w:tr>
    </w:tbl>
    <w:p w14:paraId="19F55EE5" w14:textId="77777777" w:rsidR="00D6450E" w:rsidRDefault="00D6450E">
      <w:pPr>
        <w:sectPr w:rsidR="00D6450E">
          <w:footerReference w:type="default" r:id="rId95"/>
          <w:pgSz w:w="16860" w:h="11920" w:orient="landscape"/>
          <w:pgMar w:top="1040" w:right="2060" w:bottom="280" w:left="2040" w:header="0" w:footer="0" w:gutter="0"/>
          <w:cols w:space="720"/>
        </w:sectPr>
      </w:pPr>
    </w:p>
    <w:p w14:paraId="75462F29" w14:textId="77777777" w:rsidR="00D6450E" w:rsidRDefault="00D6450E">
      <w:pPr>
        <w:pStyle w:val="Textoindependiente"/>
        <w:rPr>
          <w:sz w:val="20"/>
        </w:rPr>
      </w:pPr>
    </w:p>
    <w:p w14:paraId="208C2C09" w14:textId="77777777" w:rsidR="00D6450E" w:rsidRDefault="00D6450E">
      <w:pPr>
        <w:pStyle w:val="Textoindependiente"/>
        <w:spacing w:before="8"/>
        <w:rPr>
          <w:sz w:val="20"/>
        </w:rPr>
      </w:pPr>
    </w:p>
    <w:p w14:paraId="3C821DBA" w14:textId="77777777" w:rsidR="00D6450E" w:rsidRPr="00EE5AD9" w:rsidRDefault="00D51AB9" w:rsidP="00EE5AD9">
      <w:pPr>
        <w:pStyle w:val="Textoindependiente"/>
        <w:ind w:firstLine="567"/>
        <w:rPr>
          <w:b/>
        </w:rPr>
      </w:pPr>
      <w:bookmarkStart w:id="360" w:name="_Toc76118003"/>
      <w:r w:rsidRPr="00EE5AD9">
        <w:rPr>
          <w:b/>
        </w:rPr>
        <w:t>Código de variables de la base de datos:</w:t>
      </w:r>
      <w:bookmarkEnd w:id="360"/>
    </w:p>
    <w:p w14:paraId="66BB34D8" w14:textId="77777777" w:rsidR="00D6450E" w:rsidRDefault="00D6450E">
      <w:pPr>
        <w:pStyle w:val="Textoindependiente"/>
        <w:rPr>
          <w:b/>
          <w:sz w:val="26"/>
        </w:rPr>
      </w:pPr>
    </w:p>
    <w:p w14:paraId="36E73F3A" w14:textId="77777777" w:rsidR="00D6450E" w:rsidRDefault="00D51AB9">
      <w:pPr>
        <w:pStyle w:val="Textoindependiente"/>
        <w:spacing w:before="170" w:line="393" w:lineRule="auto"/>
        <w:ind w:left="588" w:right="6297"/>
      </w:pPr>
      <w:r>
        <w:t>V1= Localidades V2= Repeticiones V3= Tratamientos</w:t>
      </w:r>
    </w:p>
    <w:p w14:paraId="6071581B" w14:textId="77777777" w:rsidR="00D6450E" w:rsidRDefault="00D51AB9">
      <w:pPr>
        <w:pStyle w:val="Textoindependiente"/>
        <w:spacing w:before="5" w:line="396" w:lineRule="auto"/>
        <w:ind w:left="588" w:right="4344"/>
      </w:pPr>
      <w:r>
        <w:t>V4= Días a la emergencia de plántulas V5= Días al panojamiento</w:t>
      </w:r>
    </w:p>
    <w:p w14:paraId="774DDAF2" w14:textId="77777777" w:rsidR="00D6450E" w:rsidRDefault="00D51AB9">
      <w:pPr>
        <w:pStyle w:val="Textoindependiente"/>
        <w:spacing w:line="393" w:lineRule="auto"/>
        <w:ind w:left="588" w:right="5797"/>
      </w:pPr>
      <w:r>
        <w:t>V6= Días a la floración V7= Días a la cosecha</w:t>
      </w:r>
    </w:p>
    <w:p w14:paraId="00D57FA3" w14:textId="77777777" w:rsidR="00D6450E" w:rsidRDefault="00D51AB9">
      <w:pPr>
        <w:pStyle w:val="Textoindependiente"/>
        <w:spacing w:before="1" w:line="391" w:lineRule="auto"/>
        <w:ind w:left="588" w:right="4657"/>
      </w:pPr>
      <w:r>
        <w:t>V8= Severidad de ataque de mildiu V9= Altura de planta</w:t>
      </w:r>
    </w:p>
    <w:p w14:paraId="198E3E4C" w14:textId="77777777" w:rsidR="00D6450E" w:rsidRDefault="00D51AB9">
      <w:pPr>
        <w:pStyle w:val="Textoindependiente"/>
        <w:spacing w:before="8" w:line="393" w:lineRule="auto"/>
        <w:ind w:left="588" w:right="4795"/>
      </w:pPr>
      <w:r>
        <w:t>V10= Longitud de la panoja V11= Diámetro de la panoja V12= Porcentaje de acame de</w:t>
      </w:r>
      <w:r>
        <w:rPr>
          <w:spacing w:val="-5"/>
        </w:rPr>
        <w:t xml:space="preserve"> </w:t>
      </w:r>
      <w:r>
        <w:rPr>
          <w:spacing w:val="-8"/>
        </w:rPr>
        <w:t>raíz</w:t>
      </w:r>
    </w:p>
    <w:p w14:paraId="00F8B84A" w14:textId="77777777" w:rsidR="00D6450E" w:rsidRDefault="00D51AB9">
      <w:pPr>
        <w:pStyle w:val="Textoindependiente"/>
        <w:spacing w:before="1" w:line="396" w:lineRule="auto"/>
        <w:ind w:left="588" w:right="4698"/>
      </w:pPr>
      <w:r>
        <w:t>V13= Porcentaje de acame de tallo V14= Peso de 100 granos</w:t>
      </w:r>
    </w:p>
    <w:p w14:paraId="60C2A338" w14:textId="77777777" w:rsidR="00D6450E" w:rsidRDefault="00D51AB9">
      <w:pPr>
        <w:pStyle w:val="Textoindependiente"/>
        <w:spacing w:before="1" w:line="396" w:lineRule="auto"/>
        <w:ind w:left="588" w:right="5243"/>
      </w:pPr>
      <w:r>
        <w:t xml:space="preserve">V15= Tamaño del grano V16= Contenido de saponina </w:t>
      </w:r>
      <w:r>
        <w:rPr>
          <w:shd w:val="clear" w:color="auto" w:fill="FBFBFB"/>
        </w:rPr>
        <w:t>V17= Rendimiento en kg /ha</w:t>
      </w:r>
    </w:p>
    <w:p w14:paraId="25FC839C" w14:textId="77777777" w:rsidR="00D6450E" w:rsidRDefault="00D6450E">
      <w:pPr>
        <w:spacing w:line="396" w:lineRule="auto"/>
        <w:sectPr w:rsidR="00D6450E">
          <w:footerReference w:type="default" r:id="rId96"/>
          <w:pgSz w:w="11920" w:h="16850"/>
          <w:pgMar w:top="1600" w:right="1580" w:bottom="280" w:left="1680" w:header="0" w:footer="0" w:gutter="0"/>
          <w:cols w:space="720"/>
        </w:sectPr>
      </w:pPr>
    </w:p>
    <w:p w14:paraId="6351C05A" w14:textId="77777777" w:rsidR="00D6450E" w:rsidRPr="00731372" w:rsidRDefault="00D51AB9" w:rsidP="00731372">
      <w:pPr>
        <w:pStyle w:val="ANEX"/>
        <w:ind w:left="2127" w:hanging="1418"/>
      </w:pPr>
      <w:bookmarkStart w:id="361" w:name="_Toc76118033"/>
      <w:r w:rsidRPr="00731372">
        <w:lastRenderedPageBreak/>
        <w:t>Anexo No. 4. Base de datos de precipitación registrada en mm durante el ciclo del cultivo Localidad I. Laguacoto III</w:t>
      </w:r>
      <w:bookmarkEnd w:id="361"/>
    </w:p>
    <w:p w14:paraId="524D1DE0" w14:textId="77777777" w:rsidR="00D6450E" w:rsidRDefault="00D6450E">
      <w:pPr>
        <w:pStyle w:val="Textoindependiente"/>
        <w:rPr>
          <w:sz w:val="20"/>
        </w:rPr>
      </w:pPr>
    </w:p>
    <w:p w14:paraId="73800AC4" w14:textId="77777777" w:rsidR="00D6450E" w:rsidRDefault="00D6450E">
      <w:pPr>
        <w:pStyle w:val="Textoindependiente"/>
        <w:rPr>
          <w:sz w:val="20"/>
        </w:rPr>
      </w:pPr>
    </w:p>
    <w:p w14:paraId="1229ECBA" w14:textId="77777777" w:rsidR="00D6450E" w:rsidRDefault="00D6450E">
      <w:pPr>
        <w:pStyle w:val="Textoindependiente"/>
        <w:spacing w:before="4"/>
        <w:rPr>
          <w:sz w:val="14"/>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057"/>
      </w:tblGrid>
      <w:tr w:rsidR="00D6450E" w14:paraId="6AD074B5" w14:textId="77777777">
        <w:trPr>
          <w:trHeight w:val="503"/>
        </w:trPr>
        <w:tc>
          <w:tcPr>
            <w:tcW w:w="1200" w:type="dxa"/>
          </w:tcPr>
          <w:p w14:paraId="6D6B6838" w14:textId="77777777" w:rsidR="00D6450E" w:rsidRDefault="00D51AB9">
            <w:pPr>
              <w:pStyle w:val="TableParagraph"/>
              <w:spacing w:before="207"/>
              <w:ind w:left="112"/>
              <w:jc w:val="left"/>
              <w:rPr>
                <w:b/>
                <w:sz w:val="24"/>
              </w:rPr>
            </w:pPr>
            <w:r>
              <w:rPr>
                <w:b/>
                <w:sz w:val="24"/>
              </w:rPr>
              <w:t>Mes</w:t>
            </w:r>
          </w:p>
        </w:tc>
        <w:tc>
          <w:tcPr>
            <w:tcW w:w="2057" w:type="dxa"/>
          </w:tcPr>
          <w:p w14:paraId="4C8A2594" w14:textId="77777777" w:rsidR="00D6450E" w:rsidRDefault="00D51AB9">
            <w:pPr>
              <w:pStyle w:val="TableParagraph"/>
              <w:spacing w:before="207"/>
              <w:ind w:left="100" w:right="87"/>
              <w:rPr>
                <w:b/>
                <w:sz w:val="24"/>
              </w:rPr>
            </w:pPr>
            <w:r>
              <w:rPr>
                <w:b/>
                <w:sz w:val="24"/>
              </w:rPr>
              <w:t>Precipitación mm</w:t>
            </w:r>
          </w:p>
        </w:tc>
      </w:tr>
      <w:tr w:rsidR="00D6450E" w14:paraId="4ABF23D3" w14:textId="77777777">
        <w:trPr>
          <w:trHeight w:val="297"/>
        </w:trPr>
        <w:tc>
          <w:tcPr>
            <w:tcW w:w="1200" w:type="dxa"/>
          </w:tcPr>
          <w:p w14:paraId="5A1A2AB4" w14:textId="77777777" w:rsidR="00D6450E" w:rsidRDefault="00D51AB9">
            <w:pPr>
              <w:pStyle w:val="TableParagraph"/>
              <w:spacing w:before="3" w:line="273" w:lineRule="exact"/>
              <w:ind w:left="112"/>
              <w:jc w:val="left"/>
              <w:rPr>
                <w:sz w:val="24"/>
              </w:rPr>
            </w:pPr>
            <w:r>
              <w:rPr>
                <w:sz w:val="24"/>
              </w:rPr>
              <w:t>Enero</w:t>
            </w:r>
          </w:p>
        </w:tc>
        <w:tc>
          <w:tcPr>
            <w:tcW w:w="2057" w:type="dxa"/>
          </w:tcPr>
          <w:p w14:paraId="38E52B69" w14:textId="77777777" w:rsidR="00D6450E" w:rsidRDefault="00D51AB9">
            <w:pPr>
              <w:pStyle w:val="TableParagraph"/>
              <w:spacing w:before="3" w:line="273" w:lineRule="exact"/>
              <w:ind w:left="100" w:right="80"/>
              <w:rPr>
                <w:sz w:val="24"/>
              </w:rPr>
            </w:pPr>
            <w:r>
              <w:rPr>
                <w:sz w:val="24"/>
              </w:rPr>
              <w:t>69,9</w:t>
            </w:r>
          </w:p>
        </w:tc>
      </w:tr>
      <w:tr w:rsidR="00D6450E" w14:paraId="35BE6617" w14:textId="77777777">
        <w:trPr>
          <w:trHeight w:val="302"/>
        </w:trPr>
        <w:tc>
          <w:tcPr>
            <w:tcW w:w="1200" w:type="dxa"/>
          </w:tcPr>
          <w:p w14:paraId="21CE36D6" w14:textId="77777777" w:rsidR="00D6450E" w:rsidRDefault="00D51AB9">
            <w:pPr>
              <w:pStyle w:val="TableParagraph"/>
              <w:spacing w:before="8" w:line="273" w:lineRule="exact"/>
              <w:ind w:left="112"/>
              <w:jc w:val="left"/>
              <w:rPr>
                <w:sz w:val="24"/>
              </w:rPr>
            </w:pPr>
            <w:r>
              <w:rPr>
                <w:sz w:val="24"/>
              </w:rPr>
              <w:t>Febrero</w:t>
            </w:r>
          </w:p>
        </w:tc>
        <w:tc>
          <w:tcPr>
            <w:tcW w:w="2057" w:type="dxa"/>
          </w:tcPr>
          <w:p w14:paraId="7F1A79C5" w14:textId="77777777" w:rsidR="00D6450E" w:rsidRDefault="00D51AB9">
            <w:pPr>
              <w:pStyle w:val="TableParagraph"/>
              <w:spacing w:before="8" w:line="273" w:lineRule="exact"/>
              <w:ind w:left="100" w:right="80"/>
              <w:rPr>
                <w:sz w:val="24"/>
              </w:rPr>
            </w:pPr>
            <w:r>
              <w:rPr>
                <w:sz w:val="24"/>
              </w:rPr>
              <w:t>87,3</w:t>
            </w:r>
          </w:p>
        </w:tc>
      </w:tr>
      <w:tr w:rsidR="00D6450E" w14:paraId="7F2E7B5F" w14:textId="77777777">
        <w:trPr>
          <w:trHeight w:val="299"/>
        </w:trPr>
        <w:tc>
          <w:tcPr>
            <w:tcW w:w="1200" w:type="dxa"/>
          </w:tcPr>
          <w:p w14:paraId="645F4D01" w14:textId="77777777" w:rsidR="00D6450E" w:rsidRDefault="00D51AB9">
            <w:pPr>
              <w:pStyle w:val="TableParagraph"/>
              <w:spacing w:before="3"/>
              <w:ind w:left="112"/>
              <w:jc w:val="left"/>
              <w:rPr>
                <w:sz w:val="24"/>
              </w:rPr>
            </w:pPr>
            <w:r>
              <w:rPr>
                <w:sz w:val="24"/>
              </w:rPr>
              <w:t>Marzo</w:t>
            </w:r>
          </w:p>
        </w:tc>
        <w:tc>
          <w:tcPr>
            <w:tcW w:w="2057" w:type="dxa"/>
          </w:tcPr>
          <w:p w14:paraId="371A1899" w14:textId="77777777" w:rsidR="00D6450E" w:rsidRDefault="00D51AB9">
            <w:pPr>
              <w:pStyle w:val="TableParagraph"/>
              <w:spacing w:before="3"/>
              <w:ind w:left="100" w:right="80"/>
              <w:rPr>
                <w:sz w:val="24"/>
              </w:rPr>
            </w:pPr>
            <w:r>
              <w:rPr>
                <w:sz w:val="24"/>
              </w:rPr>
              <w:t>151,6</w:t>
            </w:r>
          </w:p>
        </w:tc>
      </w:tr>
      <w:tr w:rsidR="00D6450E" w14:paraId="098D2DC4" w14:textId="77777777">
        <w:trPr>
          <w:trHeight w:val="297"/>
        </w:trPr>
        <w:tc>
          <w:tcPr>
            <w:tcW w:w="1200" w:type="dxa"/>
          </w:tcPr>
          <w:p w14:paraId="353FEAE4" w14:textId="77777777" w:rsidR="00D6450E" w:rsidRDefault="00D51AB9">
            <w:pPr>
              <w:pStyle w:val="TableParagraph"/>
              <w:spacing w:before="3" w:line="273" w:lineRule="exact"/>
              <w:ind w:left="112"/>
              <w:jc w:val="left"/>
              <w:rPr>
                <w:sz w:val="24"/>
              </w:rPr>
            </w:pPr>
            <w:r>
              <w:rPr>
                <w:sz w:val="24"/>
              </w:rPr>
              <w:t>Abril</w:t>
            </w:r>
          </w:p>
        </w:tc>
        <w:tc>
          <w:tcPr>
            <w:tcW w:w="2057" w:type="dxa"/>
          </w:tcPr>
          <w:p w14:paraId="7022FE93" w14:textId="77777777" w:rsidR="00D6450E" w:rsidRDefault="00D51AB9">
            <w:pPr>
              <w:pStyle w:val="TableParagraph"/>
              <w:spacing w:before="3" w:line="273" w:lineRule="exact"/>
              <w:ind w:left="100" w:right="80"/>
              <w:rPr>
                <w:sz w:val="24"/>
              </w:rPr>
            </w:pPr>
            <w:r>
              <w:rPr>
                <w:sz w:val="24"/>
              </w:rPr>
              <w:t>136,7</w:t>
            </w:r>
          </w:p>
        </w:tc>
      </w:tr>
      <w:tr w:rsidR="00D6450E" w14:paraId="082D853D" w14:textId="77777777">
        <w:trPr>
          <w:trHeight w:val="300"/>
        </w:trPr>
        <w:tc>
          <w:tcPr>
            <w:tcW w:w="1200" w:type="dxa"/>
          </w:tcPr>
          <w:p w14:paraId="08215C19" w14:textId="77777777" w:rsidR="00D6450E" w:rsidRDefault="00D51AB9">
            <w:pPr>
              <w:pStyle w:val="TableParagraph"/>
              <w:spacing w:before="6" w:line="274" w:lineRule="exact"/>
              <w:ind w:left="112"/>
              <w:jc w:val="left"/>
              <w:rPr>
                <w:sz w:val="24"/>
              </w:rPr>
            </w:pPr>
            <w:r>
              <w:rPr>
                <w:sz w:val="24"/>
              </w:rPr>
              <w:t>Mayo</w:t>
            </w:r>
          </w:p>
        </w:tc>
        <w:tc>
          <w:tcPr>
            <w:tcW w:w="2057" w:type="dxa"/>
          </w:tcPr>
          <w:p w14:paraId="02D6DEC9" w14:textId="77777777" w:rsidR="00D6450E" w:rsidRDefault="00D51AB9">
            <w:pPr>
              <w:pStyle w:val="TableParagraph"/>
              <w:spacing w:before="6" w:line="274" w:lineRule="exact"/>
              <w:ind w:left="100" w:right="80"/>
              <w:rPr>
                <w:sz w:val="24"/>
              </w:rPr>
            </w:pPr>
            <w:r>
              <w:rPr>
                <w:sz w:val="24"/>
              </w:rPr>
              <w:t>70,7</w:t>
            </w:r>
          </w:p>
        </w:tc>
      </w:tr>
      <w:tr w:rsidR="00D6450E" w14:paraId="7E002CD5" w14:textId="77777777">
        <w:trPr>
          <w:trHeight w:val="299"/>
        </w:trPr>
        <w:tc>
          <w:tcPr>
            <w:tcW w:w="1200" w:type="dxa"/>
          </w:tcPr>
          <w:p w14:paraId="555D1BD3" w14:textId="77777777" w:rsidR="00D6450E" w:rsidRDefault="00D51AB9">
            <w:pPr>
              <w:pStyle w:val="TableParagraph"/>
              <w:spacing w:before="3"/>
              <w:ind w:left="112"/>
              <w:jc w:val="left"/>
              <w:rPr>
                <w:sz w:val="24"/>
              </w:rPr>
            </w:pPr>
            <w:r>
              <w:rPr>
                <w:sz w:val="24"/>
              </w:rPr>
              <w:t>Junio</w:t>
            </w:r>
          </w:p>
        </w:tc>
        <w:tc>
          <w:tcPr>
            <w:tcW w:w="2057" w:type="dxa"/>
          </w:tcPr>
          <w:p w14:paraId="700153FE" w14:textId="77777777" w:rsidR="00D6450E" w:rsidRDefault="00D51AB9">
            <w:pPr>
              <w:pStyle w:val="TableParagraph"/>
              <w:spacing w:before="3"/>
              <w:ind w:left="100" w:right="83"/>
              <w:rPr>
                <w:sz w:val="24"/>
              </w:rPr>
            </w:pPr>
            <w:r>
              <w:rPr>
                <w:sz w:val="24"/>
              </w:rPr>
              <w:t>36</w:t>
            </w:r>
          </w:p>
        </w:tc>
      </w:tr>
      <w:tr w:rsidR="00D6450E" w14:paraId="03086DF5" w14:textId="77777777">
        <w:trPr>
          <w:trHeight w:val="302"/>
        </w:trPr>
        <w:tc>
          <w:tcPr>
            <w:tcW w:w="1200" w:type="dxa"/>
          </w:tcPr>
          <w:p w14:paraId="67C4E76E" w14:textId="77777777" w:rsidR="00D6450E" w:rsidRDefault="00D51AB9">
            <w:pPr>
              <w:pStyle w:val="TableParagraph"/>
              <w:spacing w:before="6"/>
              <w:ind w:left="112"/>
              <w:jc w:val="left"/>
              <w:rPr>
                <w:sz w:val="24"/>
              </w:rPr>
            </w:pPr>
            <w:r>
              <w:rPr>
                <w:sz w:val="24"/>
              </w:rPr>
              <w:t>Julio</w:t>
            </w:r>
          </w:p>
        </w:tc>
        <w:tc>
          <w:tcPr>
            <w:tcW w:w="2057" w:type="dxa"/>
          </w:tcPr>
          <w:p w14:paraId="07EF5123" w14:textId="77777777" w:rsidR="00D6450E" w:rsidRDefault="00D51AB9">
            <w:pPr>
              <w:pStyle w:val="TableParagraph"/>
              <w:spacing w:before="6"/>
              <w:ind w:left="100" w:right="80"/>
              <w:rPr>
                <w:sz w:val="24"/>
              </w:rPr>
            </w:pPr>
            <w:r>
              <w:rPr>
                <w:sz w:val="24"/>
              </w:rPr>
              <w:t>30,4</w:t>
            </w:r>
          </w:p>
        </w:tc>
      </w:tr>
    </w:tbl>
    <w:p w14:paraId="756EF2FE" w14:textId="0380C671" w:rsidR="00D6450E" w:rsidRDefault="00D51AB9">
      <w:pPr>
        <w:spacing w:line="228" w:lineRule="exact"/>
        <w:ind w:left="696"/>
        <w:rPr>
          <w:b/>
          <w:sz w:val="20"/>
        </w:rPr>
      </w:pPr>
      <w:r>
        <w:rPr>
          <w:b/>
          <w:sz w:val="20"/>
        </w:rPr>
        <w:t>Fuente: Registro UEB 2020</w:t>
      </w:r>
    </w:p>
    <w:p w14:paraId="3C6CF3CF" w14:textId="77777777" w:rsidR="00D6450E" w:rsidRDefault="00D6450E">
      <w:pPr>
        <w:pStyle w:val="Textoindependiente"/>
        <w:rPr>
          <w:b/>
          <w:sz w:val="22"/>
        </w:rPr>
      </w:pPr>
    </w:p>
    <w:p w14:paraId="3AD22E95" w14:textId="77777777" w:rsidR="00D6450E" w:rsidRDefault="00D6450E">
      <w:pPr>
        <w:pStyle w:val="Textoindependiente"/>
        <w:rPr>
          <w:b/>
          <w:sz w:val="22"/>
        </w:rPr>
      </w:pPr>
    </w:p>
    <w:p w14:paraId="2C51D090" w14:textId="77777777" w:rsidR="00D6450E" w:rsidRDefault="00D6450E">
      <w:pPr>
        <w:pStyle w:val="Textoindependiente"/>
        <w:rPr>
          <w:b/>
          <w:sz w:val="22"/>
        </w:rPr>
      </w:pPr>
    </w:p>
    <w:p w14:paraId="59BAF442" w14:textId="2877B8C9" w:rsidR="00D6450E" w:rsidRDefault="00D6450E">
      <w:pPr>
        <w:pStyle w:val="Textoindependiente"/>
        <w:rPr>
          <w:b/>
          <w:sz w:val="22"/>
        </w:rPr>
      </w:pPr>
    </w:p>
    <w:p w14:paraId="743980E8" w14:textId="6DAA4FE1" w:rsidR="00D6450E" w:rsidRDefault="006F6919" w:rsidP="006F6919">
      <w:pPr>
        <w:pStyle w:val="Textoindependiente"/>
        <w:jc w:val="center"/>
        <w:rPr>
          <w:b/>
          <w:sz w:val="22"/>
        </w:rPr>
      </w:pPr>
      <w:r>
        <w:rPr>
          <w:noProof/>
          <w:lang w:eastAsia="es-ES"/>
        </w:rPr>
        <w:drawing>
          <wp:inline distT="0" distB="0" distL="0" distR="0" wp14:anchorId="39C76446" wp14:editId="15B56092">
            <wp:extent cx="4572000" cy="2743200"/>
            <wp:effectExtent l="0" t="0" r="0" b="0"/>
            <wp:docPr id="317" name="Gráfico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D134AED" w14:textId="77777777" w:rsidR="00D6450E" w:rsidRDefault="00D6450E">
      <w:pPr>
        <w:pStyle w:val="Textoindependiente"/>
        <w:rPr>
          <w:b/>
          <w:sz w:val="22"/>
        </w:rPr>
      </w:pPr>
    </w:p>
    <w:p w14:paraId="6A976506" w14:textId="77777777" w:rsidR="006F6919" w:rsidRDefault="00D51AB9" w:rsidP="00701154">
      <w:pPr>
        <w:pStyle w:val="GRAF"/>
        <w:ind w:left="2127" w:hanging="1134"/>
        <w:rPr>
          <w:spacing w:val="-8"/>
        </w:rPr>
      </w:pPr>
      <w:bookmarkStart w:id="362" w:name="_Toc76142098"/>
      <w:r>
        <w:rPr>
          <w:b/>
        </w:rPr>
        <w:t>Gr</w:t>
      </w:r>
      <w:r w:rsidR="006F6919">
        <w:rPr>
          <w:b/>
        </w:rPr>
        <w:t>á</w:t>
      </w:r>
      <w:r>
        <w:rPr>
          <w:b/>
        </w:rPr>
        <w:t xml:space="preserve">fico No. 12. </w:t>
      </w:r>
      <w:r>
        <w:t>Distribución de la precipitación en mm registrada durante el ciclo</w:t>
      </w:r>
      <w:r>
        <w:rPr>
          <w:spacing w:val="-9"/>
        </w:rPr>
        <w:t xml:space="preserve"> </w:t>
      </w:r>
      <w:r>
        <w:t>del</w:t>
      </w:r>
      <w:r>
        <w:rPr>
          <w:spacing w:val="-8"/>
        </w:rPr>
        <w:t xml:space="preserve"> </w:t>
      </w:r>
      <w:r>
        <w:t>cultivo</w:t>
      </w:r>
      <w:r>
        <w:rPr>
          <w:spacing w:val="-7"/>
        </w:rPr>
        <w:t xml:space="preserve"> </w:t>
      </w:r>
      <w:r>
        <w:t>de</w:t>
      </w:r>
      <w:r>
        <w:rPr>
          <w:spacing w:val="-10"/>
        </w:rPr>
        <w:t xml:space="preserve"> </w:t>
      </w:r>
      <w:r>
        <w:t>quinua.</w:t>
      </w:r>
      <w:bookmarkEnd w:id="362"/>
      <w:r>
        <w:rPr>
          <w:spacing w:val="-8"/>
        </w:rPr>
        <w:t xml:space="preserve"> </w:t>
      </w:r>
    </w:p>
    <w:p w14:paraId="56A80C66" w14:textId="721A00A3" w:rsidR="00D6450E" w:rsidRDefault="00D51AB9" w:rsidP="002E3DD4">
      <w:pPr>
        <w:pStyle w:val="GRAF"/>
        <w:ind w:left="2268" w:hanging="141"/>
      </w:pPr>
      <w:bookmarkStart w:id="363" w:name="_Toc76142099"/>
      <w:r>
        <w:t>Enero</w:t>
      </w:r>
      <w:r>
        <w:rPr>
          <w:spacing w:val="-9"/>
        </w:rPr>
        <w:t xml:space="preserve"> </w:t>
      </w:r>
      <w:r>
        <w:t>a</w:t>
      </w:r>
      <w:r>
        <w:rPr>
          <w:spacing w:val="-10"/>
        </w:rPr>
        <w:t xml:space="preserve"> </w:t>
      </w:r>
      <w:r>
        <w:t>Julio</w:t>
      </w:r>
      <w:r>
        <w:rPr>
          <w:spacing w:val="-8"/>
        </w:rPr>
        <w:t xml:space="preserve"> </w:t>
      </w:r>
      <w:r>
        <w:t>202</w:t>
      </w:r>
      <w:r>
        <w:rPr>
          <w:spacing w:val="-6"/>
        </w:rPr>
        <w:t xml:space="preserve"> </w:t>
      </w:r>
      <w:r>
        <w:t>0</w:t>
      </w:r>
      <w:r>
        <w:rPr>
          <w:spacing w:val="-8"/>
        </w:rPr>
        <w:t xml:space="preserve"> </w:t>
      </w:r>
      <w:r>
        <w:t>en</w:t>
      </w:r>
      <w:r>
        <w:rPr>
          <w:spacing w:val="-6"/>
        </w:rPr>
        <w:t xml:space="preserve"> </w:t>
      </w:r>
      <w:r>
        <w:t>Laguacoto III</w:t>
      </w:r>
      <w:bookmarkEnd w:id="363"/>
    </w:p>
    <w:p w14:paraId="07F08963" w14:textId="77777777" w:rsidR="00D6450E" w:rsidRDefault="00D6450E" w:rsidP="00701154">
      <w:pPr>
        <w:pStyle w:val="GRAF"/>
        <w:ind w:left="2127" w:hanging="1134"/>
        <w:sectPr w:rsidR="00D6450E">
          <w:footerReference w:type="default" r:id="rId98"/>
          <w:pgSz w:w="11920" w:h="16850"/>
          <w:pgMar w:top="1600" w:right="1580" w:bottom="280" w:left="1680" w:header="0" w:footer="0" w:gutter="0"/>
          <w:cols w:space="720"/>
        </w:sectPr>
      </w:pPr>
    </w:p>
    <w:p w14:paraId="31D356C2" w14:textId="77777777" w:rsidR="00D6450E" w:rsidRDefault="00D51AB9" w:rsidP="00731372">
      <w:pPr>
        <w:pStyle w:val="ANEX"/>
        <w:ind w:left="1985" w:hanging="1418"/>
      </w:pPr>
      <w:bookmarkStart w:id="364" w:name="_Toc76118034"/>
      <w:r>
        <w:lastRenderedPageBreak/>
        <w:t>Anexo No. 5. Base de datos de precipitación registrada en mm durante el ciclo del cultivo Localidad II. Jatunpamba</w:t>
      </w:r>
      <w:bookmarkEnd w:id="364"/>
    </w:p>
    <w:p w14:paraId="13B4285F" w14:textId="77777777" w:rsidR="00D6450E" w:rsidRDefault="00D6450E">
      <w:pPr>
        <w:pStyle w:val="Textoindependiente"/>
        <w:rPr>
          <w:sz w:val="20"/>
        </w:rPr>
      </w:pPr>
    </w:p>
    <w:p w14:paraId="017D7A77" w14:textId="77777777" w:rsidR="00D6450E" w:rsidRDefault="00D6450E">
      <w:pPr>
        <w:pStyle w:val="Textoindependiente"/>
        <w:rPr>
          <w:sz w:val="20"/>
        </w:rPr>
      </w:pPr>
    </w:p>
    <w:p w14:paraId="45CFD250" w14:textId="77777777" w:rsidR="00D6450E" w:rsidRDefault="00D6450E">
      <w:pPr>
        <w:pStyle w:val="Textoindependiente"/>
        <w:rPr>
          <w:sz w:val="20"/>
        </w:rPr>
      </w:pPr>
    </w:p>
    <w:p w14:paraId="50C431E9" w14:textId="77777777" w:rsidR="00D6450E" w:rsidRDefault="00D6450E">
      <w:pPr>
        <w:pStyle w:val="Textoindependiente"/>
        <w:rPr>
          <w:sz w:val="20"/>
        </w:rPr>
      </w:pPr>
    </w:p>
    <w:p w14:paraId="11BB9DB3" w14:textId="77777777" w:rsidR="00D6450E" w:rsidRDefault="00D6450E">
      <w:pPr>
        <w:pStyle w:val="Textoindependiente"/>
        <w:spacing w:before="9"/>
        <w:rPr>
          <w:sz w:val="13"/>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2199"/>
      </w:tblGrid>
      <w:tr w:rsidR="00D6450E" w14:paraId="0B4B0414" w14:textId="77777777">
        <w:trPr>
          <w:trHeight w:val="316"/>
        </w:trPr>
        <w:tc>
          <w:tcPr>
            <w:tcW w:w="1200" w:type="dxa"/>
          </w:tcPr>
          <w:p w14:paraId="659D9EA3" w14:textId="77777777" w:rsidR="00D6450E" w:rsidRDefault="00D51AB9">
            <w:pPr>
              <w:pStyle w:val="TableParagraph"/>
              <w:spacing w:before="18"/>
              <w:ind w:left="112"/>
              <w:jc w:val="left"/>
              <w:rPr>
                <w:b/>
                <w:sz w:val="24"/>
              </w:rPr>
            </w:pPr>
            <w:r>
              <w:rPr>
                <w:b/>
                <w:sz w:val="24"/>
              </w:rPr>
              <w:t>Mes</w:t>
            </w:r>
          </w:p>
        </w:tc>
        <w:tc>
          <w:tcPr>
            <w:tcW w:w="2199" w:type="dxa"/>
          </w:tcPr>
          <w:p w14:paraId="6ADBBF69" w14:textId="77777777" w:rsidR="00D6450E" w:rsidRDefault="00D51AB9">
            <w:pPr>
              <w:pStyle w:val="TableParagraph"/>
              <w:spacing w:before="18"/>
              <w:ind w:left="171" w:right="157"/>
              <w:rPr>
                <w:b/>
                <w:sz w:val="24"/>
              </w:rPr>
            </w:pPr>
            <w:r>
              <w:rPr>
                <w:b/>
                <w:sz w:val="24"/>
              </w:rPr>
              <w:t>Precipitación mm</w:t>
            </w:r>
          </w:p>
        </w:tc>
      </w:tr>
      <w:tr w:rsidR="00D6450E" w14:paraId="7F41C06B" w14:textId="77777777">
        <w:trPr>
          <w:trHeight w:val="311"/>
        </w:trPr>
        <w:tc>
          <w:tcPr>
            <w:tcW w:w="1200" w:type="dxa"/>
          </w:tcPr>
          <w:p w14:paraId="57E81A27" w14:textId="77777777" w:rsidR="00D6450E" w:rsidRDefault="00D51AB9">
            <w:pPr>
              <w:pStyle w:val="TableParagraph"/>
              <w:spacing w:before="11"/>
              <w:ind w:left="112"/>
              <w:jc w:val="left"/>
              <w:rPr>
                <w:sz w:val="24"/>
              </w:rPr>
            </w:pPr>
            <w:r>
              <w:rPr>
                <w:sz w:val="24"/>
              </w:rPr>
              <w:t>Enero</w:t>
            </w:r>
          </w:p>
        </w:tc>
        <w:tc>
          <w:tcPr>
            <w:tcW w:w="2199" w:type="dxa"/>
          </w:tcPr>
          <w:p w14:paraId="7E402E6B" w14:textId="77777777" w:rsidR="00D6450E" w:rsidRDefault="00D51AB9">
            <w:pPr>
              <w:pStyle w:val="TableParagraph"/>
              <w:spacing w:before="11"/>
              <w:ind w:left="171" w:right="154"/>
              <w:rPr>
                <w:sz w:val="24"/>
              </w:rPr>
            </w:pPr>
            <w:r>
              <w:rPr>
                <w:sz w:val="24"/>
              </w:rPr>
              <w:t>33,00</w:t>
            </w:r>
          </w:p>
        </w:tc>
      </w:tr>
      <w:tr w:rsidR="00D6450E" w14:paraId="3A0CBC62" w14:textId="77777777">
        <w:trPr>
          <w:trHeight w:val="316"/>
        </w:trPr>
        <w:tc>
          <w:tcPr>
            <w:tcW w:w="1200" w:type="dxa"/>
          </w:tcPr>
          <w:p w14:paraId="187FCB53" w14:textId="77777777" w:rsidR="00D6450E" w:rsidRDefault="00D51AB9">
            <w:pPr>
              <w:pStyle w:val="TableParagraph"/>
              <w:spacing w:before="13"/>
              <w:ind w:left="112"/>
              <w:jc w:val="left"/>
              <w:rPr>
                <w:sz w:val="24"/>
              </w:rPr>
            </w:pPr>
            <w:r>
              <w:rPr>
                <w:sz w:val="24"/>
              </w:rPr>
              <w:t>Febrero</w:t>
            </w:r>
          </w:p>
        </w:tc>
        <w:tc>
          <w:tcPr>
            <w:tcW w:w="2199" w:type="dxa"/>
          </w:tcPr>
          <w:p w14:paraId="79A7EBC4" w14:textId="77777777" w:rsidR="00D6450E" w:rsidRDefault="00D51AB9">
            <w:pPr>
              <w:pStyle w:val="TableParagraph"/>
              <w:spacing w:before="13"/>
              <w:ind w:left="171" w:right="154"/>
              <w:rPr>
                <w:sz w:val="24"/>
              </w:rPr>
            </w:pPr>
            <w:r>
              <w:rPr>
                <w:sz w:val="24"/>
              </w:rPr>
              <w:t>161,00</w:t>
            </w:r>
          </w:p>
        </w:tc>
      </w:tr>
      <w:tr w:rsidR="00D6450E" w14:paraId="63D9BE28" w14:textId="77777777">
        <w:trPr>
          <w:trHeight w:val="313"/>
        </w:trPr>
        <w:tc>
          <w:tcPr>
            <w:tcW w:w="1200" w:type="dxa"/>
          </w:tcPr>
          <w:p w14:paraId="15A3D0F3" w14:textId="77777777" w:rsidR="00D6450E" w:rsidRDefault="00D51AB9">
            <w:pPr>
              <w:pStyle w:val="TableParagraph"/>
              <w:spacing w:before="11"/>
              <w:ind w:left="112"/>
              <w:jc w:val="left"/>
              <w:rPr>
                <w:sz w:val="24"/>
              </w:rPr>
            </w:pPr>
            <w:r>
              <w:rPr>
                <w:sz w:val="24"/>
              </w:rPr>
              <w:t>Marzo</w:t>
            </w:r>
          </w:p>
        </w:tc>
        <w:tc>
          <w:tcPr>
            <w:tcW w:w="2199" w:type="dxa"/>
          </w:tcPr>
          <w:p w14:paraId="4893A97B" w14:textId="77777777" w:rsidR="00D6450E" w:rsidRDefault="00D51AB9">
            <w:pPr>
              <w:pStyle w:val="TableParagraph"/>
              <w:spacing w:before="11"/>
              <w:ind w:left="171" w:right="154"/>
              <w:rPr>
                <w:sz w:val="24"/>
              </w:rPr>
            </w:pPr>
            <w:r>
              <w:rPr>
                <w:sz w:val="24"/>
              </w:rPr>
              <w:t>101,40</w:t>
            </w:r>
          </w:p>
        </w:tc>
      </w:tr>
      <w:tr w:rsidR="00D6450E" w14:paraId="029DDC3C" w14:textId="77777777">
        <w:trPr>
          <w:trHeight w:val="314"/>
        </w:trPr>
        <w:tc>
          <w:tcPr>
            <w:tcW w:w="1200" w:type="dxa"/>
          </w:tcPr>
          <w:p w14:paraId="3360E2A4" w14:textId="77777777" w:rsidR="00D6450E" w:rsidRDefault="00D51AB9">
            <w:pPr>
              <w:pStyle w:val="TableParagraph"/>
              <w:spacing w:before="11"/>
              <w:ind w:left="112"/>
              <w:jc w:val="left"/>
              <w:rPr>
                <w:sz w:val="24"/>
              </w:rPr>
            </w:pPr>
            <w:r>
              <w:rPr>
                <w:sz w:val="24"/>
              </w:rPr>
              <w:t>Abril</w:t>
            </w:r>
          </w:p>
        </w:tc>
        <w:tc>
          <w:tcPr>
            <w:tcW w:w="2199" w:type="dxa"/>
          </w:tcPr>
          <w:p w14:paraId="26E38CD0" w14:textId="77777777" w:rsidR="00D6450E" w:rsidRDefault="00D51AB9">
            <w:pPr>
              <w:pStyle w:val="TableParagraph"/>
              <w:spacing w:before="11"/>
              <w:ind w:left="171" w:right="154"/>
              <w:rPr>
                <w:sz w:val="24"/>
              </w:rPr>
            </w:pPr>
            <w:r>
              <w:rPr>
                <w:sz w:val="24"/>
              </w:rPr>
              <w:t>123,70</w:t>
            </w:r>
          </w:p>
        </w:tc>
      </w:tr>
      <w:tr w:rsidR="00D6450E" w14:paraId="73AE93B2" w14:textId="77777777">
        <w:trPr>
          <w:trHeight w:val="316"/>
        </w:trPr>
        <w:tc>
          <w:tcPr>
            <w:tcW w:w="1200" w:type="dxa"/>
          </w:tcPr>
          <w:p w14:paraId="7D16A703" w14:textId="77777777" w:rsidR="00D6450E" w:rsidRDefault="00D51AB9">
            <w:pPr>
              <w:pStyle w:val="TableParagraph"/>
              <w:spacing w:before="13"/>
              <w:ind w:left="112"/>
              <w:jc w:val="left"/>
              <w:rPr>
                <w:sz w:val="24"/>
              </w:rPr>
            </w:pPr>
            <w:r>
              <w:rPr>
                <w:sz w:val="24"/>
              </w:rPr>
              <w:t>Mayo</w:t>
            </w:r>
          </w:p>
        </w:tc>
        <w:tc>
          <w:tcPr>
            <w:tcW w:w="2199" w:type="dxa"/>
          </w:tcPr>
          <w:p w14:paraId="6912074A" w14:textId="77777777" w:rsidR="00D6450E" w:rsidRDefault="00D51AB9">
            <w:pPr>
              <w:pStyle w:val="TableParagraph"/>
              <w:spacing w:before="13"/>
              <w:ind w:left="171" w:right="154"/>
              <w:rPr>
                <w:sz w:val="24"/>
              </w:rPr>
            </w:pPr>
            <w:r>
              <w:rPr>
                <w:sz w:val="24"/>
              </w:rPr>
              <w:t>40,50</w:t>
            </w:r>
          </w:p>
        </w:tc>
      </w:tr>
      <w:tr w:rsidR="00D6450E" w14:paraId="2E232ED7" w14:textId="77777777">
        <w:trPr>
          <w:trHeight w:val="313"/>
        </w:trPr>
        <w:tc>
          <w:tcPr>
            <w:tcW w:w="1200" w:type="dxa"/>
          </w:tcPr>
          <w:p w14:paraId="0B651080" w14:textId="77777777" w:rsidR="00D6450E" w:rsidRDefault="00D51AB9">
            <w:pPr>
              <w:pStyle w:val="TableParagraph"/>
              <w:spacing w:before="11"/>
              <w:ind w:left="112"/>
              <w:jc w:val="left"/>
              <w:rPr>
                <w:sz w:val="24"/>
              </w:rPr>
            </w:pPr>
            <w:r>
              <w:rPr>
                <w:sz w:val="24"/>
              </w:rPr>
              <w:t>Junio</w:t>
            </w:r>
          </w:p>
        </w:tc>
        <w:tc>
          <w:tcPr>
            <w:tcW w:w="2199" w:type="dxa"/>
          </w:tcPr>
          <w:p w14:paraId="3F36A34A" w14:textId="77777777" w:rsidR="00D6450E" w:rsidRDefault="00D51AB9">
            <w:pPr>
              <w:pStyle w:val="TableParagraph"/>
              <w:spacing w:before="11"/>
              <w:ind w:left="171" w:right="154"/>
              <w:rPr>
                <w:sz w:val="24"/>
              </w:rPr>
            </w:pPr>
            <w:r>
              <w:rPr>
                <w:sz w:val="24"/>
              </w:rPr>
              <w:t>17,50</w:t>
            </w:r>
          </w:p>
        </w:tc>
      </w:tr>
      <w:tr w:rsidR="00D6450E" w14:paraId="56B24D7A" w14:textId="77777777">
        <w:trPr>
          <w:trHeight w:val="316"/>
        </w:trPr>
        <w:tc>
          <w:tcPr>
            <w:tcW w:w="1200" w:type="dxa"/>
          </w:tcPr>
          <w:p w14:paraId="16C8C999" w14:textId="77777777" w:rsidR="00D6450E" w:rsidRDefault="00D51AB9">
            <w:pPr>
              <w:pStyle w:val="TableParagraph"/>
              <w:spacing w:before="13"/>
              <w:ind w:left="112"/>
              <w:jc w:val="left"/>
              <w:rPr>
                <w:sz w:val="24"/>
              </w:rPr>
            </w:pPr>
            <w:r>
              <w:rPr>
                <w:sz w:val="24"/>
              </w:rPr>
              <w:t>Julio</w:t>
            </w:r>
          </w:p>
        </w:tc>
        <w:tc>
          <w:tcPr>
            <w:tcW w:w="2199" w:type="dxa"/>
          </w:tcPr>
          <w:p w14:paraId="2FEA9DBE" w14:textId="77777777" w:rsidR="00D6450E" w:rsidRDefault="00D51AB9">
            <w:pPr>
              <w:pStyle w:val="TableParagraph"/>
              <w:spacing w:before="20"/>
              <w:ind w:left="171" w:right="154"/>
              <w:rPr>
                <w:sz w:val="24"/>
              </w:rPr>
            </w:pPr>
            <w:r>
              <w:rPr>
                <w:sz w:val="24"/>
              </w:rPr>
              <w:t>22,70</w:t>
            </w:r>
          </w:p>
        </w:tc>
      </w:tr>
    </w:tbl>
    <w:p w14:paraId="115317CA" w14:textId="486DC1D8" w:rsidR="00D6450E" w:rsidRDefault="00D51AB9">
      <w:pPr>
        <w:spacing w:line="228" w:lineRule="exact"/>
        <w:ind w:left="696"/>
        <w:rPr>
          <w:b/>
          <w:sz w:val="20"/>
        </w:rPr>
      </w:pPr>
      <w:r>
        <w:rPr>
          <w:b/>
          <w:sz w:val="20"/>
        </w:rPr>
        <w:t>Fuente: Registro UEB 2020</w:t>
      </w:r>
    </w:p>
    <w:p w14:paraId="3BC46B63" w14:textId="77777777" w:rsidR="00D6450E" w:rsidRDefault="00D6450E">
      <w:pPr>
        <w:pStyle w:val="Textoindependiente"/>
        <w:rPr>
          <w:b/>
          <w:sz w:val="22"/>
        </w:rPr>
      </w:pPr>
    </w:p>
    <w:p w14:paraId="795887FB" w14:textId="77777777" w:rsidR="00D6450E" w:rsidRDefault="00D6450E">
      <w:pPr>
        <w:pStyle w:val="Textoindependiente"/>
        <w:rPr>
          <w:b/>
          <w:sz w:val="22"/>
        </w:rPr>
      </w:pPr>
    </w:p>
    <w:p w14:paraId="5465B247" w14:textId="77777777" w:rsidR="00D6450E" w:rsidRDefault="00D6450E">
      <w:pPr>
        <w:pStyle w:val="Textoindependiente"/>
        <w:rPr>
          <w:b/>
          <w:sz w:val="22"/>
        </w:rPr>
      </w:pPr>
    </w:p>
    <w:p w14:paraId="5C751EA4" w14:textId="77777777" w:rsidR="00D6450E" w:rsidRDefault="00D6450E">
      <w:pPr>
        <w:pStyle w:val="Textoindependiente"/>
        <w:rPr>
          <w:b/>
          <w:sz w:val="22"/>
        </w:rPr>
      </w:pPr>
    </w:p>
    <w:p w14:paraId="1425530C" w14:textId="799D11AC" w:rsidR="00D6450E" w:rsidRDefault="004F5A34" w:rsidP="004F5A34">
      <w:pPr>
        <w:pStyle w:val="Textoindependiente"/>
        <w:jc w:val="center"/>
        <w:rPr>
          <w:b/>
          <w:sz w:val="22"/>
        </w:rPr>
      </w:pPr>
      <w:r>
        <w:rPr>
          <w:noProof/>
          <w:lang w:eastAsia="es-ES"/>
        </w:rPr>
        <w:drawing>
          <wp:inline distT="0" distB="0" distL="0" distR="0" wp14:anchorId="19BBE621" wp14:editId="15DCB398">
            <wp:extent cx="4572000" cy="2743200"/>
            <wp:effectExtent l="0" t="0" r="0" b="0"/>
            <wp:docPr id="316" name="Gráfico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6EFA230" w14:textId="77777777" w:rsidR="00D6450E" w:rsidRDefault="00D6450E">
      <w:pPr>
        <w:pStyle w:val="Textoindependiente"/>
        <w:rPr>
          <w:b/>
          <w:sz w:val="22"/>
        </w:rPr>
      </w:pPr>
    </w:p>
    <w:p w14:paraId="3F618C14" w14:textId="0926A442" w:rsidR="004F5A34" w:rsidRDefault="00233CDF" w:rsidP="00701154">
      <w:pPr>
        <w:pStyle w:val="GRAF"/>
        <w:ind w:left="1985" w:hanging="1134"/>
      </w:pPr>
      <w:bookmarkStart w:id="365" w:name="_Toc76142100"/>
      <w:r>
        <w:rPr>
          <w:b/>
        </w:rPr>
        <w:t>Grá</w:t>
      </w:r>
      <w:r w:rsidR="00D51AB9">
        <w:rPr>
          <w:b/>
        </w:rPr>
        <w:t xml:space="preserve">fico No. 13. </w:t>
      </w:r>
      <w:r w:rsidR="00D51AB9">
        <w:t>Distribución de la precipitación en mm registrada durante el ciclo del cultivo de quinua.</w:t>
      </w:r>
      <w:bookmarkEnd w:id="365"/>
      <w:r w:rsidR="00D51AB9">
        <w:t xml:space="preserve"> </w:t>
      </w:r>
    </w:p>
    <w:p w14:paraId="5ACEF625" w14:textId="1DA789E3" w:rsidR="00D6450E" w:rsidRDefault="00D51AB9" w:rsidP="002E3DD4">
      <w:pPr>
        <w:pStyle w:val="GRAF"/>
        <w:ind w:left="1985"/>
      </w:pPr>
      <w:bookmarkStart w:id="366" w:name="_Toc76142101"/>
      <w:r>
        <w:t>Enero a Julio de 2020 en Jatunpamba</w:t>
      </w:r>
      <w:bookmarkEnd w:id="366"/>
    </w:p>
    <w:p w14:paraId="50C5C51D" w14:textId="77777777" w:rsidR="00D6450E" w:rsidRDefault="00D6450E" w:rsidP="00701154">
      <w:pPr>
        <w:pStyle w:val="GRAF"/>
        <w:ind w:left="1985" w:hanging="1134"/>
        <w:sectPr w:rsidR="00D6450E">
          <w:footerReference w:type="default" r:id="rId100"/>
          <w:pgSz w:w="11920" w:h="16850"/>
          <w:pgMar w:top="1600" w:right="1580" w:bottom="280" w:left="1680" w:header="0" w:footer="0" w:gutter="0"/>
          <w:cols w:space="720"/>
        </w:sectPr>
      </w:pPr>
    </w:p>
    <w:p w14:paraId="4E27C8B2" w14:textId="77777777" w:rsidR="00D6450E" w:rsidRDefault="00D51AB9" w:rsidP="00731372">
      <w:pPr>
        <w:pStyle w:val="ANEX"/>
        <w:ind w:firstLine="567"/>
      </w:pPr>
      <w:bookmarkStart w:id="367" w:name="_Toc76118035"/>
      <w:r>
        <w:lastRenderedPageBreak/>
        <w:t>Anexo No. 6. Fotografías de la instalación, seguimiento y evaluación del ensayo</w:t>
      </w:r>
      <w:bookmarkEnd w:id="367"/>
    </w:p>
    <w:p w14:paraId="674B225D" w14:textId="77777777" w:rsidR="00D6450E" w:rsidRDefault="00D51AB9">
      <w:pPr>
        <w:pStyle w:val="Textoindependiente"/>
        <w:spacing w:before="8"/>
        <w:rPr>
          <w:sz w:val="26"/>
        </w:rPr>
      </w:pPr>
      <w:r>
        <w:rPr>
          <w:noProof/>
          <w:lang w:eastAsia="es-ES"/>
        </w:rPr>
        <w:drawing>
          <wp:anchor distT="0" distB="0" distL="0" distR="0" simplePos="0" relativeHeight="251286528" behindDoc="0" locked="0" layoutInCell="1" allowOverlap="1" wp14:anchorId="75B06B2A" wp14:editId="0C0C1D34">
            <wp:simplePos x="0" y="0"/>
            <wp:positionH relativeFrom="page">
              <wp:posOffset>1440180</wp:posOffset>
            </wp:positionH>
            <wp:positionV relativeFrom="paragraph">
              <wp:posOffset>219851</wp:posOffset>
            </wp:positionV>
            <wp:extent cx="2316853" cy="2362200"/>
            <wp:effectExtent l="0" t="0" r="0" b="0"/>
            <wp:wrapTopAndBottom/>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101" cstate="print"/>
                    <a:stretch>
                      <a:fillRect/>
                    </a:stretch>
                  </pic:blipFill>
                  <pic:spPr>
                    <a:xfrm>
                      <a:off x="0" y="0"/>
                      <a:ext cx="2316853" cy="2362200"/>
                    </a:xfrm>
                    <a:prstGeom prst="rect">
                      <a:avLst/>
                    </a:prstGeom>
                  </pic:spPr>
                </pic:pic>
              </a:graphicData>
            </a:graphic>
          </wp:anchor>
        </w:drawing>
      </w:r>
      <w:r>
        <w:rPr>
          <w:noProof/>
          <w:lang w:eastAsia="es-ES"/>
        </w:rPr>
        <w:drawing>
          <wp:anchor distT="0" distB="0" distL="0" distR="0" simplePos="0" relativeHeight="251287552" behindDoc="0" locked="0" layoutInCell="1" allowOverlap="1" wp14:anchorId="47C8F994" wp14:editId="041B8A9F">
            <wp:simplePos x="0" y="0"/>
            <wp:positionH relativeFrom="page">
              <wp:posOffset>3952240</wp:posOffset>
            </wp:positionH>
            <wp:positionV relativeFrom="paragraph">
              <wp:posOffset>219851</wp:posOffset>
            </wp:positionV>
            <wp:extent cx="2307962" cy="2358771"/>
            <wp:effectExtent l="0" t="0" r="0" b="0"/>
            <wp:wrapTopAndBottom/>
            <wp:docPr id="1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jpeg"/>
                    <pic:cNvPicPr/>
                  </pic:nvPicPr>
                  <pic:blipFill>
                    <a:blip r:embed="rId102" cstate="print"/>
                    <a:stretch>
                      <a:fillRect/>
                    </a:stretch>
                  </pic:blipFill>
                  <pic:spPr>
                    <a:xfrm>
                      <a:off x="0" y="0"/>
                      <a:ext cx="2307962" cy="2358771"/>
                    </a:xfrm>
                    <a:prstGeom prst="rect">
                      <a:avLst/>
                    </a:prstGeom>
                  </pic:spPr>
                </pic:pic>
              </a:graphicData>
            </a:graphic>
          </wp:anchor>
        </w:drawing>
      </w:r>
    </w:p>
    <w:p w14:paraId="4872317C" w14:textId="546B9947" w:rsidR="00D6450E" w:rsidRDefault="00D51AB9">
      <w:pPr>
        <w:tabs>
          <w:tab w:val="left" w:pos="4566"/>
          <w:tab w:val="left" w:pos="4671"/>
        </w:tabs>
        <w:spacing w:before="78" w:line="391" w:lineRule="auto"/>
        <w:ind w:left="588" w:right="783"/>
        <w:rPr>
          <w:rFonts w:ascii="Arial" w:hAnsi="Arial"/>
          <w:sz w:val="20"/>
        </w:rPr>
      </w:pPr>
      <w:r>
        <w:rPr>
          <w:sz w:val="21"/>
        </w:rPr>
        <w:t>Fumigación con un</w:t>
      </w:r>
      <w:r>
        <w:rPr>
          <w:spacing w:val="32"/>
          <w:sz w:val="21"/>
        </w:rPr>
        <w:t xml:space="preserve"> </w:t>
      </w:r>
      <w:r>
        <w:rPr>
          <w:sz w:val="21"/>
        </w:rPr>
        <w:t>herbicida</w:t>
      </w:r>
      <w:r>
        <w:rPr>
          <w:spacing w:val="11"/>
          <w:sz w:val="21"/>
        </w:rPr>
        <w:t xml:space="preserve"> </w:t>
      </w:r>
      <w:r>
        <w:rPr>
          <w:sz w:val="21"/>
        </w:rPr>
        <w:t>sistémico</w:t>
      </w:r>
      <w:r>
        <w:rPr>
          <w:sz w:val="21"/>
        </w:rPr>
        <w:tab/>
        <w:t>Fumigación con un herbicida sistémico Glifosato para</w:t>
      </w:r>
      <w:r>
        <w:rPr>
          <w:spacing w:val="20"/>
          <w:sz w:val="21"/>
        </w:rPr>
        <w:t xml:space="preserve"> </w:t>
      </w:r>
      <w:r>
        <w:rPr>
          <w:sz w:val="21"/>
        </w:rPr>
        <w:t>eliminar</w:t>
      </w:r>
      <w:r>
        <w:rPr>
          <w:spacing w:val="12"/>
          <w:sz w:val="21"/>
        </w:rPr>
        <w:t xml:space="preserve"> </w:t>
      </w:r>
      <w:r>
        <w:rPr>
          <w:sz w:val="21"/>
        </w:rPr>
        <w:t>malezas</w:t>
      </w:r>
      <w:r>
        <w:rPr>
          <w:sz w:val="21"/>
        </w:rPr>
        <w:tab/>
        <w:t>Glifosato para eliminar malezas 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6"/>
          <w:sz w:val="21"/>
        </w:rPr>
        <w:t xml:space="preserve"> </w:t>
      </w:r>
      <w:r>
        <w:rPr>
          <w:rFonts w:ascii="Arial" w:hAnsi="Arial"/>
          <w:sz w:val="20"/>
        </w:rPr>
        <w:t>Jatunpamba</w:t>
      </w:r>
    </w:p>
    <w:p w14:paraId="5FE14ADF" w14:textId="77777777" w:rsidR="00D6450E" w:rsidRDefault="00D51AB9">
      <w:pPr>
        <w:pStyle w:val="Textoindependiente"/>
        <w:spacing w:before="9"/>
        <w:rPr>
          <w:rFonts w:ascii="Arial"/>
          <w:sz w:val="29"/>
        </w:rPr>
      </w:pPr>
      <w:r>
        <w:rPr>
          <w:noProof/>
          <w:lang w:eastAsia="es-ES"/>
        </w:rPr>
        <w:drawing>
          <wp:anchor distT="0" distB="0" distL="0" distR="0" simplePos="0" relativeHeight="251288576" behindDoc="0" locked="0" layoutInCell="1" allowOverlap="1" wp14:anchorId="2FA19FCC" wp14:editId="667C2B20">
            <wp:simplePos x="0" y="0"/>
            <wp:positionH relativeFrom="page">
              <wp:posOffset>1440180</wp:posOffset>
            </wp:positionH>
            <wp:positionV relativeFrom="paragraph">
              <wp:posOffset>242674</wp:posOffset>
            </wp:positionV>
            <wp:extent cx="2345243" cy="2361247"/>
            <wp:effectExtent l="0" t="0" r="0" b="0"/>
            <wp:wrapTopAndBottom/>
            <wp:docPr id="2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jpeg"/>
                    <pic:cNvPicPr/>
                  </pic:nvPicPr>
                  <pic:blipFill>
                    <a:blip r:embed="rId103" cstate="print"/>
                    <a:stretch>
                      <a:fillRect/>
                    </a:stretch>
                  </pic:blipFill>
                  <pic:spPr>
                    <a:xfrm>
                      <a:off x="0" y="0"/>
                      <a:ext cx="2345243" cy="2361247"/>
                    </a:xfrm>
                    <a:prstGeom prst="rect">
                      <a:avLst/>
                    </a:prstGeom>
                  </pic:spPr>
                </pic:pic>
              </a:graphicData>
            </a:graphic>
          </wp:anchor>
        </w:drawing>
      </w:r>
      <w:r>
        <w:rPr>
          <w:noProof/>
          <w:lang w:eastAsia="es-ES"/>
        </w:rPr>
        <w:drawing>
          <wp:anchor distT="0" distB="0" distL="0" distR="0" simplePos="0" relativeHeight="251289600" behindDoc="0" locked="0" layoutInCell="1" allowOverlap="1" wp14:anchorId="448F588B" wp14:editId="4A44B83E">
            <wp:simplePos x="0" y="0"/>
            <wp:positionH relativeFrom="page">
              <wp:posOffset>4024629</wp:posOffset>
            </wp:positionH>
            <wp:positionV relativeFrom="paragraph">
              <wp:posOffset>264264</wp:posOffset>
            </wp:positionV>
            <wp:extent cx="2328799" cy="2320290"/>
            <wp:effectExtent l="0" t="0" r="0" b="0"/>
            <wp:wrapTopAndBottom/>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jpeg"/>
                    <pic:cNvPicPr/>
                  </pic:nvPicPr>
                  <pic:blipFill>
                    <a:blip r:embed="rId104" cstate="print"/>
                    <a:stretch>
                      <a:fillRect/>
                    </a:stretch>
                  </pic:blipFill>
                  <pic:spPr>
                    <a:xfrm>
                      <a:off x="0" y="0"/>
                      <a:ext cx="2328799" cy="2320290"/>
                    </a:xfrm>
                    <a:prstGeom prst="rect">
                      <a:avLst/>
                    </a:prstGeom>
                  </pic:spPr>
                </pic:pic>
              </a:graphicData>
            </a:graphic>
          </wp:anchor>
        </w:drawing>
      </w:r>
    </w:p>
    <w:p w14:paraId="61022B45" w14:textId="77777777" w:rsidR="00D6450E" w:rsidRDefault="00D51AB9">
      <w:pPr>
        <w:tabs>
          <w:tab w:val="left" w:pos="4688"/>
          <w:tab w:val="left" w:pos="4724"/>
        </w:tabs>
        <w:spacing w:before="90" w:line="391" w:lineRule="auto"/>
        <w:ind w:left="588" w:right="924"/>
        <w:rPr>
          <w:rFonts w:ascii="Arial" w:hAnsi="Arial"/>
          <w:sz w:val="20"/>
        </w:rPr>
      </w:pPr>
      <w:r>
        <w:rPr>
          <w:sz w:val="21"/>
        </w:rPr>
        <w:t>Preparación del suelo</w:t>
      </w:r>
      <w:r>
        <w:rPr>
          <w:spacing w:val="30"/>
          <w:sz w:val="21"/>
        </w:rPr>
        <w:t xml:space="preserve"> </w:t>
      </w:r>
      <w:r>
        <w:rPr>
          <w:sz w:val="21"/>
        </w:rPr>
        <w:t>arado</w:t>
      </w:r>
      <w:r>
        <w:rPr>
          <w:spacing w:val="8"/>
          <w:sz w:val="21"/>
        </w:rPr>
        <w:t xml:space="preserve"> </w:t>
      </w:r>
      <w:r>
        <w:rPr>
          <w:sz w:val="21"/>
        </w:rPr>
        <w:t>rastrado</w:t>
      </w:r>
      <w:r>
        <w:rPr>
          <w:sz w:val="21"/>
        </w:rPr>
        <w:tab/>
        <w:t xml:space="preserve">Preparación del suelo arado </w:t>
      </w:r>
      <w:r>
        <w:rPr>
          <w:spacing w:val="-4"/>
          <w:sz w:val="21"/>
        </w:rPr>
        <w:t xml:space="preserve">rastrado </w:t>
      </w: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Pr>
          <w:sz w:val="21"/>
        </w:rPr>
        <w:tab/>
        <w:t>Localidad # 2</w:t>
      </w:r>
      <w:r>
        <w:rPr>
          <w:spacing w:val="6"/>
          <w:sz w:val="21"/>
        </w:rPr>
        <w:t xml:space="preserve"> </w:t>
      </w:r>
      <w:r>
        <w:rPr>
          <w:rFonts w:ascii="Arial" w:hAnsi="Arial"/>
          <w:sz w:val="20"/>
        </w:rPr>
        <w:t>Jatunpamba</w:t>
      </w:r>
    </w:p>
    <w:p w14:paraId="2B42E33D" w14:textId="77777777" w:rsidR="00D6450E" w:rsidRDefault="00D6450E">
      <w:pPr>
        <w:spacing w:line="391" w:lineRule="auto"/>
        <w:rPr>
          <w:rFonts w:ascii="Arial" w:hAnsi="Arial"/>
          <w:sz w:val="20"/>
        </w:rPr>
        <w:sectPr w:rsidR="00D6450E">
          <w:footerReference w:type="default" r:id="rId105"/>
          <w:pgSz w:w="11920" w:h="16850"/>
          <w:pgMar w:top="1600" w:right="1580" w:bottom="280" w:left="1680" w:header="0" w:footer="0" w:gutter="0"/>
          <w:cols w:space="720"/>
        </w:sectPr>
      </w:pPr>
    </w:p>
    <w:p w14:paraId="40146796" w14:textId="77777777" w:rsidR="00D6450E" w:rsidRDefault="00D6450E">
      <w:pPr>
        <w:pStyle w:val="Textoindependiente"/>
        <w:spacing w:before="7"/>
        <w:rPr>
          <w:rFonts w:ascii="Arial"/>
          <w:sz w:val="6"/>
        </w:rPr>
      </w:pPr>
    </w:p>
    <w:p w14:paraId="69D6C9D2" w14:textId="77777777" w:rsidR="00D6450E" w:rsidRDefault="00D51AB9">
      <w:pPr>
        <w:tabs>
          <w:tab w:val="left" w:pos="4701"/>
        </w:tabs>
        <w:ind w:left="588"/>
        <w:rPr>
          <w:rFonts w:ascii="Arial"/>
          <w:sz w:val="20"/>
        </w:rPr>
      </w:pPr>
      <w:r>
        <w:rPr>
          <w:rFonts w:ascii="Arial"/>
          <w:noProof/>
          <w:sz w:val="20"/>
          <w:lang w:eastAsia="es-ES"/>
        </w:rPr>
        <w:drawing>
          <wp:inline distT="0" distB="0" distL="0" distR="0" wp14:anchorId="495D0401" wp14:editId="106F8045">
            <wp:extent cx="2368396" cy="2410968"/>
            <wp:effectExtent l="0" t="0" r="0" b="0"/>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jpeg"/>
                    <pic:cNvPicPr/>
                  </pic:nvPicPr>
                  <pic:blipFill>
                    <a:blip r:embed="rId106" cstate="print"/>
                    <a:stretch>
                      <a:fillRect/>
                    </a:stretch>
                  </pic:blipFill>
                  <pic:spPr>
                    <a:xfrm>
                      <a:off x="0" y="0"/>
                      <a:ext cx="2368396" cy="2410968"/>
                    </a:xfrm>
                    <a:prstGeom prst="rect">
                      <a:avLst/>
                    </a:prstGeom>
                  </pic:spPr>
                </pic:pic>
              </a:graphicData>
            </a:graphic>
          </wp:inline>
        </w:drawing>
      </w:r>
      <w:r>
        <w:rPr>
          <w:rFonts w:ascii="Arial"/>
          <w:sz w:val="20"/>
        </w:rPr>
        <w:tab/>
      </w:r>
      <w:r>
        <w:rPr>
          <w:rFonts w:ascii="Arial"/>
          <w:noProof/>
          <w:position w:val="5"/>
          <w:sz w:val="20"/>
          <w:lang w:eastAsia="es-ES"/>
        </w:rPr>
        <w:drawing>
          <wp:inline distT="0" distB="0" distL="0" distR="0" wp14:anchorId="20988BBE" wp14:editId="1735C61A">
            <wp:extent cx="2291963" cy="2343150"/>
            <wp:effectExtent l="0" t="0" r="0" b="0"/>
            <wp:docPr id="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107" cstate="print"/>
                    <a:stretch>
                      <a:fillRect/>
                    </a:stretch>
                  </pic:blipFill>
                  <pic:spPr>
                    <a:xfrm>
                      <a:off x="0" y="0"/>
                      <a:ext cx="2291963" cy="2343150"/>
                    </a:xfrm>
                    <a:prstGeom prst="rect">
                      <a:avLst/>
                    </a:prstGeom>
                  </pic:spPr>
                </pic:pic>
              </a:graphicData>
            </a:graphic>
          </wp:inline>
        </w:drawing>
      </w:r>
    </w:p>
    <w:p w14:paraId="70095F71" w14:textId="77777777" w:rsidR="00D6450E" w:rsidRPr="008F04D3" w:rsidRDefault="00D51AB9">
      <w:pPr>
        <w:tabs>
          <w:tab w:val="left" w:pos="4741"/>
          <w:tab w:val="left" w:pos="4779"/>
        </w:tabs>
        <w:spacing w:before="115" w:line="391" w:lineRule="auto"/>
        <w:ind w:left="588" w:right="300"/>
        <w:rPr>
          <w:sz w:val="20"/>
          <w:szCs w:val="20"/>
        </w:rPr>
      </w:pPr>
      <w:r w:rsidRPr="008F04D3">
        <w:rPr>
          <w:sz w:val="20"/>
          <w:szCs w:val="20"/>
        </w:rPr>
        <w:t>Nivelado, trazado de surcos y</w:t>
      </w:r>
      <w:r w:rsidRPr="008F04D3">
        <w:rPr>
          <w:spacing w:val="40"/>
          <w:sz w:val="20"/>
          <w:szCs w:val="20"/>
        </w:rPr>
        <w:t xml:space="preserve"> </w:t>
      </w:r>
      <w:r w:rsidRPr="008F04D3">
        <w:rPr>
          <w:sz w:val="20"/>
          <w:szCs w:val="20"/>
        </w:rPr>
        <w:t>su</w:t>
      </w:r>
      <w:r w:rsidRPr="008F04D3">
        <w:rPr>
          <w:spacing w:val="8"/>
          <w:sz w:val="20"/>
          <w:szCs w:val="20"/>
        </w:rPr>
        <w:t xml:space="preserve"> </w:t>
      </w:r>
      <w:r w:rsidRPr="008F04D3">
        <w:rPr>
          <w:sz w:val="20"/>
          <w:szCs w:val="20"/>
        </w:rPr>
        <w:t>respectiva</w:t>
      </w:r>
      <w:r w:rsidRPr="008F04D3">
        <w:rPr>
          <w:sz w:val="20"/>
          <w:szCs w:val="20"/>
        </w:rPr>
        <w:tab/>
        <w:t xml:space="preserve">Nivelado, trazado de surcos y su </w:t>
      </w:r>
      <w:r w:rsidRPr="008F04D3">
        <w:rPr>
          <w:spacing w:val="-4"/>
          <w:sz w:val="20"/>
          <w:szCs w:val="20"/>
        </w:rPr>
        <w:t xml:space="preserve">respectiva </w:t>
      </w:r>
      <w:r w:rsidRPr="008F04D3">
        <w:rPr>
          <w:sz w:val="20"/>
          <w:szCs w:val="20"/>
        </w:rPr>
        <w:t>siembra de 9 accesiones</w:t>
      </w:r>
      <w:r w:rsidRPr="008F04D3">
        <w:rPr>
          <w:spacing w:val="38"/>
          <w:sz w:val="20"/>
          <w:szCs w:val="20"/>
        </w:rPr>
        <w:t xml:space="preserve"> </w:t>
      </w:r>
      <w:r w:rsidRPr="008F04D3">
        <w:rPr>
          <w:sz w:val="20"/>
          <w:szCs w:val="20"/>
        </w:rPr>
        <w:t>de</w:t>
      </w:r>
      <w:r w:rsidRPr="008F04D3">
        <w:rPr>
          <w:spacing w:val="4"/>
          <w:sz w:val="20"/>
          <w:szCs w:val="20"/>
        </w:rPr>
        <w:t xml:space="preserve"> </w:t>
      </w:r>
      <w:r w:rsidRPr="008F04D3">
        <w:rPr>
          <w:sz w:val="20"/>
          <w:szCs w:val="20"/>
        </w:rPr>
        <w:t>quinua</w:t>
      </w:r>
      <w:r w:rsidRPr="008F04D3">
        <w:rPr>
          <w:sz w:val="20"/>
          <w:szCs w:val="20"/>
        </w:rPr>
        <w:tab/>
        <w:t>siembra de 9 accesiones de quinua Localidad # 1</w:t>
      </w:r>
      <w:r w:rsidRPr="008F04D3">
        <w:rPr>
          <w:spacing w:val="22"/>
          <w:sz w:val="20"/>
          <w:szCs w:val="20"/>
        </w:rPr>
        <w:t xml:space="preserve"> </w:t>
      </w:r>
      <w:r w:rsidRPr="008F04D3">
        <w:rPr>
          <w:sz w:val="20"/>
          <w:szCs w:val="20"/>
        </w:rPr>
        <w:t>Laguacoto</w:t>
      </w:r>
      <w:r w:rsidRPr="008F04D3">
        <w:rPr>
          <w:spacing w:val="9"/>
          <w:sz w:val="20"/>
          <w:szCs w:val="20"/>
        </w:rPr>
        <w:t xml:space="preserve"> </w:t>
      </w:r>
      <w:r w:rsidRPr="008F04D3">
        <w:rPr>
          <w:sz w:val="20"/>
          <w:szCs w:val="20"/>
        </w:rPr>
        <w:t>III</w:t>
      </w:r>
      <w:r w:rsidRPr="008F04D3">
        <w:rPr>
          <w:sz w:val="20"/>
          <w:szCs w:val="20"/>
        </w:rPr>
        <w:tab/>
      </w:r>
      <w:r w:rsidRPr="008F04D3">
        <w:rPr>
          <w:sz w:val="20"/>
          <w:szCs w:val="20"/>
        </w:rPr>
        <w:tab/>
        <w:t>Localidad # 2</w:t>
      </w:r>
      <w:r w:rsidRPr="008F04D3">
        <w:rPr>
          <w:spacing w:val="2"/>
          <w:sz w:val="20"/>
          <w:szCs w:val="20"/>
        </w:rPr>
        <w:t xml:space="preserve"> </w:t>
      </w:r>
      <w:r w:rsidRPr="008F04D3">
        <w:rPr>
          <w:sz w:val="20"/>
          <w:szCs w:val="20"/>
        </w:rPr>
        <w:t>Jatunpamba</w:t>
      </w:r>
    </w:p>
    <w:p w14:paraId="329F704E" w14:textId="77777777" w:rsidR="00D6450E" w:rsidRDefault="00D51AB9">
      <w:pPr>
        <w:pStyle w:val="Textoindependiente"/>
        <w:spacing w:before="9"/>
        <w:rPr>
          <w:rFonts w:ascii="Arial"/>
          <w:sz w:val="29"/>
        </w:rPr>
      </w:pPr>
      <w:r>
        <w:rPr>
          <w:noProof/>
          <w:lang w:eastAsia="es-ES"/>
        </w:rPr>
        <w:drawing>
          <wp:anchor distT="0" distB="0" distL="0" distR="0" simplePos="0" relativeHeight="251290624" behindDoc="0" locked="0" layoutInCell="1" allowOverlap="1" wp14:anchorId="04FD9144" wp14:editId="0EBA8B90">
            <wp:simplePos x="0" y="0"/>
            <wp:positionH relativeFrom="page">
              <wp:posOffset>1440180</wp:posOffset>
            </wp:positionH>
            <wp:positionV relativeFrom="paragraph">
              <wp:posOffset>242805</wp:posOffset>
            </wp:positionV>
            <wp:extent cx="2390336" cy="2312098"/>
            <wp:effectExtent l="0" t="0" r="0" b="0"/>
            <wp:wrapTopAndBottom/>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108" cstate="print"/>
                    <a:stretch>
                      <a:fillRect/>
                    </a:stretch>
                  </pic:blipFill>
                  <pic:spPr>
                    <a:xfrm>
                      <a:off x="0" y="0"/>
                      <a:ext cx="2390336" cy="2312098"/>
                    </a:xfrm>
                    <a:prstGeom prst="rect">
                      <a:avLst/>
                    </a:prstGeom>
                  </pic:spPr>
                </pic:pic>
              </a:graphicData>
            </a:graphic>
          </wp:anchor>
        </w:drawing>
      </w:r>
      <w:r>
        <w:rPr>
          <w:noProof/>
          <w:lang w:eastAsia="es-ES"/>
        </w:rPr>
        <w:drawing>
          <wp:anchor distT="0" distB="0" distL="0" distR="0" simplePos="0" relativeHeight="251291648" behindDoc="0" locked="0" layoutInCell="1" allowOverlap="1" wp14:anchorId="2588CD16" wp14:editId="0C307A32">
            <wp:simplePos x="0" y="0"/>
            <wp:positionH relativeFrom="page">
              <wp:posOffset>4076700</wp:posOffset>
            </wp:positionH>
            <wp:positionV relativeFrom="paragraph">
              <wp:posOffset>259315</wp:posOffset>
            </wp:positionV>
            <wp:extent cx="2174080" cy="2324862"/>
            <wp:effectExtent l="0" t="0" r="0" b="0"/>
            <wp:wrapTopAndBottom/>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109" cstate="print"/>
                    <a:stretch>
                      <a:fillRect/>
                    </a:stretch>
                  </pic:blipFill>
                  <pic:spPr>
                    <a:xfrm>
                      <a:off x="0" y="0"/>
                      <a:ext cx="2174080" cy="2324862"/>
                    </a:xfrm>
                    <a:prstGeom prst="rect">
                      <a:avLst/>
                    </a:prstGeom>
                  </pic:spPr>
                </pic:pic>
              </a:graphicData>
            </a:graphic>
          </wp:anchor>
        </w:drawing>
      </w:r>
    </w:p>
    <w:p w14:paraId="29A43CB9" w14:textId="4D8831FF" w:rsidR="00D6450E" w:rsidRDefault="00D51AB9">
      <w:pPr>
        <w:tabs>
          <w:tab w:val="left" w:pos="4734"/>
          <w:tab w:val="left" w:pos="4784"/>
        </w:tabs>
        <w:spacing w:before="61" w:line="388" w:lineRule="auto"/>
        <w:ind w:left="588" w:right="478"/>
        <w:rPr>
          <w:sz w:val="21"/>
        </w:rPr>
      </w:pPr>
      <w:r>
        <w:rPr>
          <w:w w:val="105"/>
          <w:sz w:val="21"/>
        </w:rPr>
        <w:t>Control</w:t>
      </w:r>
      <w:r>
        <w:rPr>
          <w:spacing w:val="-16"/>
          <w:w w:val="105"/>
          <w:sz w:val="21"/>
        </w:rPr>
        <w:t xml:space="preserve"> </w:t>
      </w:r>
      <w:r>
        <w:rPr>
          <w:w w:val="105"/>
          <w:sz w:val="21"/>
        </w:rPr>
        <w:t>manual</w:t>
      </w:r>
      <w:r>
        <w:rPr>
          <w:spacing w:val="-13"/>
          <w:w w:val="105"/>
          <w:sz w:val="21"/>
        </w:rPr>
        <w:t xml:space="preserve"> </w:t>
      </w:r>
      <w:r>
        <w:rPr>
          <w:w w:val="105"/>
          <w:sz w:val="21"/>
        </w:rPr>
        <w:t>de</w:t>
      </w:r>
      <w:r>
        <w:rPr>
          <w:spacing w:val="-16"/>
          <w:w w:val="105"/>
          <w:sz w:val="21"/>
        </w:rPr>
        <w:t xml:space="preserve"> </w:t>
      </w:r>
      <w:r>
        <w:rPr>
          <w:w w:val="105"/>
          <w:sz w:val="21"/>
        </w:rPr>
        <w:t>malezas</w:t>
      </w:r>
      <w:r>
        <w:rPr>
          <w:spacing w:val="-14"/>
          <w:w w:val="105"/>
          <w:sz w:val="21"/>
        </w:rPr>
        <w:t xml:space="preserve"> </w:t>
      </w:r>
      <w:r>
        <w:rPr>
          <w:w w:val="105"/>
          <w:sz w:val="21"/>
        </w:rPr>
        <w:t>y</w:t>
      </w:r>
      <w:r>
        <w:rPr>
          <w:spacing w:val="-19"/>
          <w:w w:val="105"/>
          <w:sz w:val="21"/>
        </w:rPr>
        <w:t xml:space="preserve"> </w:t>
      </w:r>
      <w:r>
        <w:rPr>
          <w:w w:val="105"/>
          <w:sz w:val="21"/>
        </w:rPr>
        <w:t>aplicación</w:t>
      </w:r>
      <w:r>
        <w:rPr>
          <w:w w:val="105"/>
          <w:sz w:val="21"/>
        </w:rPr>
        <w:tab/>
        <w:t>Control</w:t>
      </w:r>
      <w:r>
        <w:rPr>
          <w:spacing w:val="-20"/>
          <w:w w:val="105"/>
          <w:sz w:val="21"/>
        </w:rPr>
        <w:t xml:space="preserve"> </w:t>
      </w:r>
      <w:r>
        <w:rPr>
          <w:w w:val="105"/>
          <w:sz w:val="21"/>
        </w:rPr>
        <w:t>manual</w:t>
      </w:r>
      <w:r>
        <w:rPr>
          <w:spacing w:val="-21"/>
          <w:w w:val="105"/>
          <w:sz w:val="21"/>
        </w:rPr>
        <w:t xml:space="preserve"> </w:t>
      </w:r>
      <w:r>
        <w:rPr>
          <w:w w:val="105"/>
          <w:sz w:val="21"/>
        </w:rPr>
        <w:t>de</w:t>
      </w:r>
      <w:r>
        <w:rPr>
          <w:spacing w:val="-21"/>
          <w:w w:val="105"/>
          <w:sz w:val="21"/>
        </w:rPr>
        <w:t xml:space="preserve"> </w:t>
      </w:r>
      <w:r>
        <w:rPr>
          <w:w w:val="105"/>
          <w:sz w:val="21"/>
        </w:rPr>
        <w:t>malezas</w:t>
      </w:r>
      <w:r>
        <w:rPr>
          <w:spacing w:val="-18"/>
          <w:w w:val="105"/>
          <w:sz w:val="21"/>
        </w:rPr>
        <w:t xml:space="preserve"> </w:t>
      </w:r>
      <w:r>
        <w:rPr>
          <w:w w:val="105"/>
          <w:sz w:val="21"/>
        </w:rPr>
        <w:t>y</w:t>
      </w:r>
      <w:r>
        <w:rPr>
          <w:spacing w:val="-24"/>
          <w:w w:val="105"/>
          <w:sz w:val="21"/>
        </w:rPr>
        <w:t xml:space="preserve"> </w:t>
      </w:r>
      <w:r>
        <w:rPr>
          <w:w w:val="105"/>
          <w:sz w:val="21"/>
        </w:rPr>
        <w:t>aplicación de</w:t>
      </w:r>
      <w:r>
        <w:rPr>
          <w:spacing w:val="-4"/>
          <w:w w:val="105"/>
          <w:sz w:val="21"/>
        </w:rPr>
        <w:t xml:space="preserve"> </w:t>
      </w:r>
      <w:r>
        <w:rPr>
          <w:spacing w:val="2"/>
          <w:w w:val="105"/>
          <w:sz w:val="21"/>
        </w:rPr>
        <w:t>un</w:t>
      </w:r>
      <w:r w:rsidR="008F04D3">
        <w:rPr>
          <w:spacing w:val="2"/>
          <w:w w:val="105"/>
          <w:sz w:val="21"/>
        </w:rPr>
        <w:t xml:space="preserve"> </w:t>
      </w:r>
      <w:r>
        <w:rPr>
          <w:spacing w:val="2"/>
          <w:w w:val="105"/>
          <w:sz w:val="21"/>
        </w:rPr>
        <w:t>insecticida</w:t>
      </w:r>
      <w:r>
        <w:rPr>
          <w:spacing w:val="-15"/>
          <w:w w:val="105"/>
          <w:sz w:val="21"/>
        </w:rPr>
        <w:t xml:space="preserve"> </w:t>
      </w:r>
      <w:r>
        <w:rPr>
          <w:w w:val="105"/>
          <w:sz w:val="21"/>
        </w:rPr>
        <w:t>cypermetrina</w:t>
      </w:r>
      <w:r>
        <w:rPr>
          <w:w w:val="105"/>
          <w:sz w:val="21"/>
        </w:rPr>
        <w:tab/>
      </w:r>
      <w:r>
        <w:rPr>
          <w:w w:val="105"/>
          <w:sz w:val="21"/>
        </w:rPr>
        <w:tab/>
        <w:t>de un insecticida</w:t>
      </w:r>
      <w:r>
        <w:rPr>
          <w:spacing w:val="-16"/>
          <w:w w:val="105"/>
          <w:sz w:val="21"/>
        </w:rPr>
        <w:t xml:space="preserve"> </w:t>
      </w:r>
      <w:r>
        <w:rPr>
          <w:w w:val="105"/>
          <w:sz w:val="21"/>
        </w:rPr>
        <w:t>cypermetrina</w:t>
      </w:r>
    </w:p>
    <w:p w14:paraId="1CBA5DA0" w14:textId="77777777" w:rsidR="00D6450E" w:rsidRDefault="00D51AB9">
      <w:pPr>
        <w:tabs>
          <w:tab w:val="left" w:pos="4777"/>
        </w:tabs>
        <w:spacing w:before="5"/>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5"/>
          <w:sz w:val="21"/>
        </w:rPr>
        <w:t xml:space="preserve"> </w:t>
      </w:r>
      <w:r>
        <w:rPr>
          <w:rFonts w:ascii="Arial"/>
          <w:sz w:val="20"/>
        </w:rPr>
        <w:t>Jatunpamba</w:t>
      </w:r>
    </w:p>
    <w:p w14:paraId="34A6837D" w14:textId="77777777" w:rsidR="00D6450E" w:rsidRDefault="00D6450E">
      <w:pPr>
        <w:rPr>
          <w:rFonts w:ascii="Arial"/>
          <w:sz w:val="20"/>
        </w:rPr>
        <w:sectPr w:rsidR="00D6450E">
          <w:footerReference w:type="default" r:id="rId110"/>
          <w:pgSz w:w="11920" w:h="16850"/>
          <w:pgMar w:top="1600" w:right="1580" w:bottom="280" w:left="1680" w:header="0" w:footer="0" w:gutter="0"/>
          <w:cols w:space="720"/>
        </w:sectPr>
      </w:pPr>
    </w:p>
    <w:p w14:paraId="730F2D5F" w14:textId="77777777" w:rsidR="00D6450E" w:rsidRDefault="00D6450E">
      <w:pPr>
        <w:pStyle w:val="Textoindependiente"/>
        <w:spacing w:before="7"/>
        <w:rPr>
          <w:rFonts w:ascii="Arial"/>
          <w:sz w:val="6"/>
        </w:rPr>
      </w:pPr>
    </w:p>
    <w:p w14:paraId="284C82FC" w14:textId="77777777" w:rsidR="00D6450E" w:rsidRDefault="00D51AB9">
      <w:pPr>
        <w:tabs>
          <w:tab w:val="left" w:pos="4624"/>
        </w:tabs>
        <w:ind w:left="588"/>
        <w:rPr>
          <w:rFonts w:ascii="Arial"/>
          <w:sz w:val="20"/>
        </w:rPr>
      </w:pPr>
      <w:r>
        <w:rPr>
          <w:rFonts w:ascii="Arial"/>
          <w:noProof/>
          <w:position w:val="3"/>
          <w:sz w:val="20"/>
          <w:lang w:eastAsia="es-ES"/>
        </w:rPr>
        <w:drawing>
          <wp:inline distT="0" distB="0" distL="0" distR="0" wp14:anchorId="3ACC824B" wp14:editId="52AF3E94">
            <wp:extent cx="2304784" cy="2334768"/>
            <wp:effectExtent l="0" t="0" r="0" b="0"/>
            <wp:docPr id="3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111" cstate="print"/>
                    <a:stretch>
                      <a:fillRect/>
                    </a:stretch>
                  </pic:blipFill>
                  <pic:spPr>
                    <a:xfrm>
                      <a:off x="0" y="0"/>
                      <a:ext cx="2304784" cy="2334768"/>
                    </a:xfrm>
                    <a:prstGeom prst="rect">
                      <a:avLst/>
                    </a:prstGeom>
                  </pic:spPr>
                </pic:pic>
              </a:graphicData>
            </a:graphic>
          </wp:inline>
        </w:drawing>
      </w:r>
      <w:r>
        <w:rPr>
          <w:rFonts w:ascii="Arial"/>
          <w:position w:val="3"/>
          <w:sz w:val="20"/>
        </w:rPr>
        <w:tab/>
      </w:r>
      <w:r>
        <w:rPr>
          <w:rFonts w:ascii="Arial"/>
          <w:noProof/>
          <w:sz w:val="20"/>
          <w:lang w:eastAsia="es-ES"/>
        </w:rPr>
        <w:drawing>
          <wp:inline distT="0" distB="0" distL="0" distR="0" wp14:anchorId="28008A9C" wp14:editId="37D24A27">
            <wp:extent cx="2336921" cy="2353437"/>
            <wp:effectExtent l="0" t="0" r="0" b="0"/>
            <wp:docPr id="3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112" cstate="print"/>
                    <a:stretch>
                      <a:fillRect/>
                    </a:stretch>
                  </pic:blipFill>
                  <pic:spPr>
                    <a:xfrm>
                      <a:off x="0" y="0"/>
                      <a:ext cx="2336921" cy="2353437"/>
                    </a:xfrm>
                    <a:prstGeom prst="rect">
                      <a:avLst/>
                    </a:prstGeom>
                  </pic:spPr>
                </pic:pic>
              </a:graphicData>
            </a:graphic>
          </wp:inline>
        </w:drawing>
      </w:r>
    </w:p>
    <w:p w14:paraId="1A49BF90" w14:textId="77777777" w:rsidR="00D6450E" w:rsidRDefault="00D51AB9">
      <w:pPr>
        <w:tabs>
          <w:tab w:val="left" w:pos="4623"/>
          <w:tab w:val="left" w:pos="4674"/>
        </w:tabs>
        <w:spacing w:before="128" w:line="391" w:lineRule="auto"/>
        <w:ind w:left="588" w:right="582"/>
        <w:rPr>
          <w:rFonts w:ascii="Arial"/>
          <w:sz w:val="20"/>
        </w:rPr>
      </w:pPr>
      <w:r>
        <w:rPr>
          <w:sz w:val="21"/>
        </w:rPr>
        <w:t>Control de mildiu</w:t>
      </w:r>
      <w:r>
        <w:rPr>
          <w:spacing w:val="37"/>
          <w:sz w:val="21"/>
        </w:rPr>
        <w:t xml:space="preserve"> </w:t>
      </w:r>
      <w:r>
        <w:rPr>
          <w:sz w:val="21"/>
        </w:rPr>
        <w:t>(Peronospora</w:t>
      </w:r>
      <w:r>
        <w:rPr>
          <w:spacing w:val="10"/>
          <w:sz w:val="21"/>
        </w:rPr>
        <w:t xml:space="preserve"> </w:t>
      </w:r>
      <w:r>
        <w:rPr>
          <w:sz w:val="21"/>
        </w:rPr>
        <w:t>farinosa)</w:t>
      </w:r>
      <w:r>
        <w:rPr>
          <w:sz w:val="21"/>
        </w:rPr>
        <w:tab/>
        <w:t xml:space="preserve">Control de mildiu (Peronospora </w:t>
      </w:r>
      <w:r>
        <w:rPr>
          <w:spacing w:val="-4"/>
          <w:sz w:val="21"/>
        </w:rPr>
        <w:t xml:space="preserve">farinosa) </w:t>
      </w: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Pr>
          <w:sz w:val="21"/>
        </w:rPr>
        <w:tab/>
        <w:t>Localidad # 2</w:t>
      </w:r>
      <w:r>
        <w:rPr>
          <w:spacing w:val="5"/>
          <w:sz w:val="21"/>
        </w:rPr>
        <w:t xml:space="preserve"> </w:t>
      </w:r>
      <w:r>
        <w:rPr>
          <w:rFonts w:ascii="Arial"/>
          <w:sz w:val="20"/>
        </w:rPr>
        <w:t>Jatunpamba</w:t>
      </w:r>
    </w:p>
    <w:p w14:paraId="1A46ABC4" w14:textId="77777777" w:rsidR="00D6450E" w:rsidRDefault="00D6450E">
      <w:pPr>
        <w:pStyle w:val="Textoindependiente"/>
        <w:rPr>
          <w:rFonts w:ascii="Arial"/>
          <w:sz w:val="20"/>
        </w:rPr>
      </w:pPr>
    </w:p>
    <w:p w14:paraId="24383760" w14:textId="77777777" w:rsidR="00D6450E" w:rsidRDefault="00D6450E">
      <w:pPr>
        <w:pStyle w:val="Textoindependiente"/>
        <w:rPr>
          <w:rFonts w:ascii="Arial"/>
          <w:sz w:val="20"/>
        </w:rPr>
      </w:pPr>
    </w:p>
    <w:p w14:paraId="1BB1280E" w14:textId="77777777" w:rsidR="00D6450E" w:rsidRDefault="00D6450E">
      <w:pPr>
        <w:pStyle w:val="Textoindependiente"/>
        <w:rPr>
          <w:rFonts w:ascii="Arial"/>
          <w:sz w:val="20"/>
        </w:rPr>
      </w:pPr>
    </w:p>
    <w:p w14:paraId="765A742E" w14:textId="77777777" w:rsidR="00D6450E" w:rsidRDefault="00D6450E">
      <w:pPr>
        <w:pStyle w:val="Textoindependiente"/>
        <w:rPr>
          <w:rFonts w:ascii="Arial"/>
          <w:sz w:val="20"/>
        </w:rPr>
      </w:pPr>
    </w:p>
    <w:p w14:paraId="0727F36A" w14:textId="77777777" w:rsidR="00D6450E" w:rsidRDefault="00D51AB9">
      <w:pPr>
        <w:pStyle w:val="Textoindependiente"/>
        <w:spacing w:before="7"/>
        <w:rPr>
          <w:rFonts w:ascii="Arial"/>
          <w:sz w:val="13"/>
        </w:rPr>
      </w:pPr>
      <w:r>
        <w:rPr>
          <w:noProof/>
          <w:lang w:eastAsia="es-ES"/>
        </w:rPr>
        <w:drawing>
          <wp:anchor distT="0" distB="0" distL="0" distR="0" simplePos="0" relativeHeight="251292672" behindDoc="0" locked="0" layoutInCell="1" allowOverlap="1" wp14:anchorId="19739EF3" wp14:editId="03A58F85">
            <wp:simplePos x="0" y="0"/>
            <wp:positionH relativeFrom="page">
              <wp:posOffset>1467485</wp:posOffset>
            </wp:positionH>
            <wp:positionV relativeFrom="paragraph">
              <wp:posOffset>124498</wp:posOffset>
            </wp:positionV>
            <wp:extent cx="2248025" cy="2277237"/>
            <wp:effectExtent l="0" t="0" r="0" b="0"/>
            <wp:wrapTopAndBottom/>
            <wp:docPr id="3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113" cstate="print"/>
                    <a:stretch>
                      <a:fillRect/>
                    </a:stretch>
                  </pic:blipFill>
                  <pic:spPr>
                    <a:xfrm>
                      <a:off x="0" y="0"/>
                      <a:ext cx="2248025" cy="2277237"/>
                    </a:xfrm>
                    <a:prstGeom prst="rect">
                      <a:avLst/>
                    </a:prstGeom>
                  </pic:spPr>
                </pic:pic>
              </a:graphicData>
            </a:graphic>
          </wp:anchor>
        </w:drawing>
      </w:r>
      <w:r>
        <w:rPr>
          <w:noProof/>
          <w:lang w:eastAsia="es-ES"/>
        </w:rPr>
        <w:drawing>
          <wp:anchor distT="0" distB="0" distL="0" distR="0" simplePos="0" relativeHeight="251293696" behindDoc="0" locked="0" layoutInCell="1" allowOverlap="1" wp14:anchorId="017FA07C" wp14:editId="183C6D3F">
            <wp:simplePos x="0" y="0"/>
            <wp:positionH relativeFrom="page">
              <wp:posOffset>3908425</wp:posOffset>
            </wp:positionH>
            <wp:positionV relativeFrom="paragraph">
              <wp:posOffset>124498</wp:posOffset>
            </wp:positionV>
            <wp:extent cx="2433523" cy="2281618"/>
            <wp:effectExtent l="0" t="0" r="0" b="0"/>
            <wp:wrapTopAndBottom/>
            <wp:docPr id="3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114" cstate="print"/>
                    <a:stretch>
                      <a:fillRect/>
                    </a:stretch>
                  </pic:blipFill>
                  <pic:spPr>
                    <a:xfrm>
                      <a:off x="0" y="0"/>
                      <a:ext cx="2433523" cy="2281618"/>
                    </a:xfrm>
                    <a:prstGeom prst="rect">
                      <a:avLst/>
                    </a:prstGeom>
                  </pic:spPr>
                </pic:pic>
              </a:graphicData>
            </a:graphic>
          </wp:anchor>
        </w:drawing>
      </w:r>
    </w:p>
    <w:p w14:paraId="22B1CFCC" w14:textId="32574CC0" w:rsidR="00D6450E" w:rsidRPr="008F04D3" w:rsidRDefault="00D51AB9">
      <w:pPr>
        <w:tabs>
          <w:tab w:val="left" w:pos="4422"/>
        </w:tabs>
        <w:spacing w:before="78"/>
        <w:ind w:left="588"/>
        <w:rPr>
          <w:sz w:val="20"/>
        </w:rPr>
      </w:pPr>
      <w:r w:rsidRPr="008F04D3">
        <w:rPr>
          <w:sz w:val="20"/>
        </w:rPr>
        <w:t>Días a</w:t>
      </w:r>
      <w:r w:rsidRPr="008F04D3">
        <w:rPr>
          <w:spacing w:val="-11"/>
          <w:sz w:val="20"/>
        </w:rPr>
        <w:t xml:space="preserve"> </w:t>
      </w:r>
      <w:r w:rsidRPr="008F04D3">
        <w:rPr>
          <w:sz w:val="20"/>
        </w:rPr>
        <w:t>la</w:t>
      </w:r>
      <w:r w:rsidRPr="008F04D3">
        <w:rPr>
          <w:spacing w:val="-8"/>
          <w:sz w:val="20"/>
        </w:rPr>
        <w:t xml:space="preserve"> </w:t>
      </w:r>
      <w:r w:rsidRPr="008F04D3">
        <w:rPr>
          <w:sz w:val="20"/>
        </w:rPr>
        <w:t>emergencia</w:t>
      </w:r>
      <w:r w:rsidRPr="008F04D3">
        <w:rPr>
          <w:sz w:val="20"/>
        </w:rPr>
        <w:tab/>
      </w:r>
      <w:r w:rsidR="008F04D3" w:rsidRPr="008F04D3">
        <w:rPr>
          <w:sz w:val="20"/>
        </w:rPr>
        <w:t xml:space="preserve">  </w:t>
      </w:r>
      <w:r w:rsidRPr="008F04D3">
        <w:rPr>
          <w:sz w:val="20"/>
        </w:rPr>
        <w:t>Días a la</w:t>
      </w:r>
      <w:r w:rsidRPr="008F04D3">
        <w:rPr>
          <w:spacing w:val="-7"/>
          <w:sz w:val="20"/>
        </w:rPr>
        <w:t xml:space="preserve"> </w:t>
      </w:r>
      <w:r w:rsidRPr="008F04D3">
        <w:rPr>
          <w:sz w:val="20"/>
        </w:rPr>
        <w:t>emergencia</w:t>
      </w:r>
    </w:p>
    <w:p w14:paraId="1A7D97FC" w14:textId="50D9CBB0" w:rsidR="00D6450E" w:rsidRDefault="00D51AB9">
      <w:pPr>
        <w:tabs>
          <w:tab w:val="left" w:pos="4294"/>
        </w:tabs>
        <w:spacing w:before="144"/>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sidR="008F04D3">
        <w:rPr>
          <w:sz w:val="21"/>
        </w:rPr>
        <w:t xml:space="preserve">     </w:t>
      </w:r>
      <w:r>
        <w:rPr>
          <w:sz w:val="21"/>
        </w:rPr>
        <w:t>Localidad # 2</w:t>
      </w:r>
      <w:r>
        <w:rPr>
          <w:spacing w:val="7"/>
          <w:sz w:val="21"/>
        </w:rPr>
        <w:t xml:space="preserve"> </w:t>
      </w:r>
      <w:r>
        <w:rPr>
          <w:rFonts w:ascii="Arial"/>
          <w:sz w:val="20"/>
        </w:rPr>
        <w:t>Jatunpamba</w:t>
      </w:r>
    </w:p>
    <w:p w14:paraId="5F3C4DFA" w14:textId="77777777" w:rsidR="00D6450E" w:rsidRDefault="00D6450E">
      <w:pPr>
        <w:rPr>
          <w:rFonts w:ascii="Arial"/>
          <w:sz w:val="20"/>
        </w:rPr>
        <w:sectPr w:rsidR="00D6450E">
          <w:footerReference w:type="default" r:id="rId115"/>
          <w:pgSz w:w="11920" w:h="16850"/>
          <w:pgMar w:top="1600" w:right="1580" w:bottom="280" w:left="1680" w:header="0" w:footer="0" w:gutter="0"/>
          <w:cols w:space="720"/>
        </w:sectPr>
      </w:pPr>
    </w:p>
    <w:p w14:paraId="278848D6" w14:textId="77777777" w:rsidR="00D6450E" w:rsidRDefault="00D6450E">
      <w:pPr>
        <w:pStyle w:val="Textoindependiente"/>
        <w:spacing w:before="7"/>
        <w:rPr>
          <w:rFonts w:ascii="Arial"/>
          <w:sz w:val="6"/>
        </w:rPr>
      </w:pPr>
    </w:p>
    <w:p w14:paraId="325F0B7D" w14:textId="77777777" w:rsidR="00D6450E" w:rsidRDefault="00D51AB9">
      <w:pPr>
        <w:tabs>
          <w:tab w:val="left" w:pos="4397"/>
        </w:tabs>
        <w:ind w:left="588"/>
        <w:rPr>
          <w:rFonts w:ascii="Arial"/>
          <w:sz w:val="20"/>
        </w:rPr>
      </w:pPr>
      <w:r>
        <w:rPr>
          <w:rFonts w:ascii="Arial"/>
          <w:noProof/>
          <w:sz w:val="20"/>
          <w:lang w:eastAsia="es-ES"/>
        </w:rPr>
        <w:drawing>
          <wp:inline distT="0" distB="0" distL="0" distR="0" wp14:anchorId="6137C634" wp14:editId="33BBA6B3">
            <wp:extent cx="2240042" cy="2440495"/>
            <wp:effectExtent l="0" t="0" r="0" b="0"/>
            <wp:docPr id="4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116" cstate="print"/>
                    <a:stretch>
                      <a:fillRect/>
                    </a:stretch>
                  </pic:blipFill>
                  <pic:spPr>
                    <a:xfrm>
                      <a:off x="0" y="0"/>
                      <a:ext cx="2240042" cy="2440495"/>
                    </a:xfrm>
                    <a:prstGeom prst="rect">
                      <a:avLst/>
                    </a:prstGeom>
                  </pic:spPr>
                </pic:pic>
              </a:graphicData>
            </a:graphic>
          </wp:inline>
        </w:drawing>
      </w:r>
      <w:r>
        <w:rPr>
          <w:rFonts w:ascii="Arial"/>
          <w:sz w:val="20"/>
        </w:rPr>
        <w:tab/>
      </w:r>
      <w:r>
        <w:rPr>
          <w:rFonts w:ascii="Arial"/>
          <w:noProof/>
          <w:position w:val="7"/>
          <w:sz w:val="20"/>
          <w:lang w:eastAsia="es-ES"/>
        </w:rPr>
        <w:drawing>
          <wp:inline distT="0" distB="0" distL="0" distR="0" wp14:anchorId="40F6EF1A" wp14:editId="5C3F9C9F">
            <wp:extent cx="2340482" cy="2344293"/>
            <wp:effectExtent l="0" t="0" r="0" b="0"/>
            <wp:docPr id="4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117" cstate="print"/>
                    <a:stretch>
                      <a:fillRect/>
                    </a:stretch>
                  </pic:blipFill>
                  <pic:spPr>
                    <a:xfrm>
                      <a:off x="0" y="0"/>
                      <a:ext cx="2340482" cy="2344293"/>
                    </a:xfrm>
                    <a:prstGeom prst="rect">
                      <a:avLst/>
                    </a:prstGeom>
                  </pic:spPr>
                </pic:pic>
              </a:graphicData>
            </a:graphic>
          </wp:inline>
        </w:drawing>
      </w:r>
    </w:p>
    <w:p w14:paraId="03489AC6" w14:textId="77777777" w:rsidR="00D6450E" w:rsidRDefault="00D6450E">
      <w:pPr>
        <w:pStyle w:val="Textoindependiente"/>
        <w:spacing w:before="6"/>
        <w:rPr>
          <w:rFonts w:ascii="Arial"/>
          <w:sz w:val="8"/>
        </w:rPr>
      </w:pPr>
    </w:p>
    <w:p w14:paraId="136641AC" w14:textId="77777777" w:rsidR="00D6450E" w:rsidRDefault="002E0C0B">
      <w:pPr>
        <w:pStyle w:val="Textoindependiente"/>
        <w:ind w:left="588"/>
        <w:rPr>
          <w:rFonts w:ascii="Arial"/>
          <w:sz w:val="20"/>
        </w:rPr>
      </w:pPr>
      <w:r>
        <w:rPr>
          <w:rFonts w:ascii="Arial"/>
          <w:noProof/>
          <w:sz w:val="20"/>
          <w:lang w:eastAsia="es-ES"/>
        </w:rPr>
        <mc:AlternateContent>
          <mc:Choice Requires="wps">
            <w:drawing>
              <wp:inline distT="0" distB="0" distL="0" distR="0" wp14:anchorId="0F687A59" wp14:editId="2A33440A">
                <wp:extent cx="4137891" cy="152688"/>
                <wp:effectExtent l="0" t="0" r="0"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891" cy="15268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25700" w14:textId="5197EA09" w:rsidR="00116898" w:rsidRDefault="00116898">
                            <w:pPr>
                              <w:tabs>
                                <w:tab w:val="left" w:pos="3822"/>
                              </w:tabs>
                              <w:spacing w:before="1"/>
                              <w:rPr>
                                <w:sz w:val="21"/>
                              </w:rPr>
                            </w:pPr>
                            <w:r>
                              <w:rPr>
                                <w:sz w:val="21"/>
                              </w:rPr>
                              <w:t>Días al</w:t>
                            </w:r>
                            <w:r>
                              <w:rPr>
                                <w:spacing w:val="12"/>
                                <w:sz w:val="21"/>
                              </w:rPr>
                              <w:t xml:space="preserve"> </w:t>
                            </w:r>
                            <w:r>
                              <w:rPr>
                                <w:sz w:val="21"/>
                              </w:rPr>
                              <w:t>panojamiento</w:t>
                            </w:r>
                            <w:r>
                              <w:rPr>
                                <w:sz w:val="21"/>
                              </w:rPr>
                              <w:tab/>
                              <w:t xml:space="preserve">   Días al panoja</w:t>
                            </w:r>
                            <w:r>
                              <w:rPr>
                                <w:spacing w:val="-5"/>
                                <w:sz w:val="21"/>
                              </w:rPr>
                              <w:t>miento</w:t>
                            </w:r>
                          </w:p>
                        </w:txbxContent>
                      </wps:txbx>
                      <wps:bodyPr rot="0" vert="horz" wrap="square" lIns="0" tIns="0" rIns="0" bIns="0" anchor="t" anchorCtr="0" upright="1">
                        <a:noAutofit/>
                      </wps:bodyPr>
                    </wps:wsp>
                  </a:graphicData>
                </a:graphic>
              </wp:inline>
            </w:drawing>
          </mc:Choice>
          <mc:Fallback xmlns:w16se="http://schemas.microsoft.com/office/word/2015/wordml/symex" xmlns:cx="http://schemas.microsoft.com/office/drawing/2014/chartex">
            <w:pict>
              <v:shape w14:anchorId="0F687A59" id="Text Box 2" o:spid="_x0000_s1032" type="#_x0000_t202" style="width:325.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" fillcolor="#fbfbfb" stroked="f">
                <v:textbox inset="0,0,0,0">
                  <w:txbxContent>
                    <w:p w14:paraId="66125700" w14:textId="5197EA09" w:rsidR="00116898" w:rsidRDefault="00116898">
                      <w:pPr>
                        <w:tabs>
                          <w:tab w:val="left" w:pos="3822"/>
                        </w:tabs>
                        <w:spacing w:before="1"/>
                        <w:rPr>
                          <w:sz w:val="21"/>
                        </w:rPr>
                      </w:pPr>
                      <w:r>
                        <w:rPr>
                          <w:sz w:val="21"/>
                        </w:rPr>
                        <w:t>Días al</w:t>
                      </w:r>
                      <w:r>
                        <w:rPr>
                          <w:spacing w:val="12"/>
                          <w:sz w:val="21"/>
                        </w:rPr>
                        <w:t xml:space="preserve"> </w:t>
                      </w:r>
                      <w:r>
                        <w:rPr>
                          <w:sz w:val="21"/>
                        </w:rPr>
                        <w:t>panojamiento</w:t>
                      </w:r>
                      <w:r>
                        <w:rPr>
                          <w:sz w:val="21"/>
                        </w:rPr>
                        <w:tab/>
                        <w:t xml:space="preserve">   Días al panoja</w:t>
                      </w:r>
                      <w:r>
                        <w:rPr>
                          <w:spacing w:val="-5"/>
                          <w:sz w:val="21"/>
                        </w:rPr>
                        <w:t>miento</w:t>
                      </w:r>
                    </w:p>
                  </w:txbxContent>
                </v:textbox>
                <w10:anchorlock/>
              </v:shape>
            </w:pict>
          </mc:Fallback>
        </mc:AlternateContent>
      </w:r>
    </w:p>
    <w:p w14:paraId="54F22F9D" w14:textId="218D96EF" w:rsidR="00D6450E" w:rsidRDefault="00D51AB9">
      <w:pPr>
        <w:tabs>
          <w:tab w:val="left" w:pos="4402"/>
        </w:tabs>
        <w:spacing w:before="110"/>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sidR="008F04D3">
        <w:rPr>
          <w:sz w:val="21"/>
        </w:rPr>
        <w:t xml:space="preserve">   </w:t>
      </w:r>
      <w:r>
        <w:rPr>
          <w:sz w:val="21"/>
        </w:rPr>
        <w:t>Localidad # 2</w:t>
      </w:r>
      <w:r>
        <w:rPr>
          <w:spacing w:val="7"/>
          <w:sz w:val="21"/>
        </w:rPr>
        <w:t xml:space="preserve"> </w:t>
      </w:r>
      <w:r>
        <w:rPr>
          <w:rFonts w:ascii="Arial"/>
          <w:sz w:val="20"/>
        </w:rPr>
        <w:t>Jatunpamba</w:t>
      </w:r>
    </w:p>
    <w:p w14:paraId="6A19797E" w14:textId="77777777" w:rsidR="00D6450E" w:rsidRDefault="00D6450E">
      <w:pPr>
        <w:pStyle w:val="Textoindependiente"/>
        <w:rPr>
          <w:rFonts w:ascii="Arial"/>
          <w:sz w:val="20"/>
        </w:rPr>
      </w:pPr>
    </w:p>
    <w:p w14:paraId="6E56C058" w14:textId="77777777" w:rsidR="00D6450E" w:rsidRDefault="00D51AB9">
      <w:pPr>
        <w:pStyle w:val="Textoindependiente"/>
        <w:spacing w:before="8"/>
        <w:rPr>
          <w:rFonts w:ascii="Arial"/>
          <w:sz w:val="22"/>
        </w:rPr>
      </w:pPr>
      <w:r>
        <w:rPr>
          <w:noProof/>
          <w:lang w:eastAsia="es-ES"/>
        </w:rPr>
        <w:drawing>
          <wp:anchor distT="0" distB="0" distL="0" distR="0" simplePos="0" relativeHeight="251294720" behindDoc="0" locked="0" layoutInCell="1" allowOverlap="1" wp14:anchorId="13025B03" wp14:editId="5C6A3437">
            <wp:simplePos x="0" y="0"/>
            <wp:positionH relativeFrom="page">
              <wp:posOffset>1440180</wp:posOffset>
            </wp:positionH>
            <wp:positionV relativeFrom="paragraph">
              <wp:posOffset>190978</wp:posOffset>
            </wp:positionV>
            <wp:extent cx="2299934" cy="2315813"/>
            <wp:effectExtent l="0" t="0" r="0" b="0"/>
            <wp:wrapTopAndBottom/>
            <wp:docPr id="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118" cstate="print"/>
                    <a:stretch>
                      <a:fillRect/>
                    </a:stretch>
                  </pic:blipFill>
                  <pic:spPr>
                    <a:xfrm>
                      <a:off x="0" y="0"/>
                      <a:ext cx="2299934" cy="2315813"/>
                    </a:xfrm>
                    <a:prstGeom prst="rect">
                      <a:avLst/>
                    </a:prstGeom>
                  </pic:spPr>
                </pic:pic>
              </a:graphicData>
            </a:graphic>
          </wp:anchor>
        </w:drawing>
      </w:r>
      <w:r>
        <w:rPr>
          <w:noProof/>
          <w:lang w:eastAsia="es-ES"/>
        </w:rPr>
        <w:drawing>
          <wp:anchor distT="0" distB="0" distL="0" distR="0" simplePos="0" relativeHeight="251295744" behindDoc="0" locked="0" layoutInCell="1" allowOverlap="1" wp14:anchorId="71620FAC" wp14:editId="5A0036B0">
            <wp:simplePos x="0" y="0"/>
            <wp:positionH relativeFrom="page">
              <wp:posOffset>4006850</wp:posOffset>
            </wp:positionH>
            <wp:positionV relativeFrom="paragraph">
              <wp:posOffset>293848</wp:posOffset>
            </wp:positionV>
            <wp:extent cx="2393517" cy="2251138"/>
            <wp:effectExtent l="0" t="0" r="0" b="0"/>
            <wp:wrapTopAndBottom/>
            <wp:docPr id="4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119" cstate="print"/>
                    <a:stretch>
                      <a:fillRect/>
                    </a:stretch>
                  </pic:blipFill>
                  <pic:spPr>
                    <a:xfrm>
                      <a:off x="0" y="0"/>
                      <a:ext cx="2393517" cy="2251138"/>
                    </a:xfrm>
                    <a:prstGeom prst="rect">
                      <a:avLst/>
                    </a:prstGeom>
                  </pic:spPr>
                </pic:pic>
              </a:graphicData>
            </a:graphic>
          </wp:anchor>
        </w:drawing>
      </w:r>
    </w:p>
    <w:p w14:paraId="111DED8D" w14:textId="77777777" w:rsidR="00D6450E" w:rsidRDefault="00D51AB9">
      <w:pPr>
        <w:tabs>
          <w:tab w:val="left" w:pos="4628"/>
        </w:tabs>
        <w:spacing w:before="67" w:line="388" w:lineRule="auto"/>
        <w:ind w:left="588" w:right="864"/>
        <w:rPr>
          <w:sz w:val="21"/>
        </w:rPr>
      </w:pPr>
      <w:r>
        <w:rPr>
          <w:sz w:val="21"/>
        </w:rPr>
        <w:t>Evaluación de severidad de</w:t>
      </w:r>
      <w:r>
        <w:rPr>
          <w:spacing w:val="39"/>
          <w:sz w:val="21"/>
        </w:rPr>
        <w:t xml:space="preserve"> </w:t>
      </w:r>
      <w:r>
        <w:rPr>
          <w:sz w:val="21"/>
        </w:rPr>
        <w:t>ataque</w:t>
      </w:r>
      <w:r>
        <w:rPr>
          <w:spacing w:val="7"/>
          <w:sz w:val="21"/>
        </w:rPr>
        <w:t xml:space="preserve"> </w:t>
      </w:r>
      <w:r>
        <w:rPr>
          <w:sz w:val="21"/>
        </w:rPr>
        <w:t>de</w:t>
      </w:r>
      <w:r>
        <w:rPr>
          <w:sz w:val="21"/>
        </w:rPr>
        <w:tab/>
        <w:t xml:space="preserve">Evaluación de severidad de ataque </w:t>
      </w:r>
      <w:r>
        <w:rPr>
          <w:spacing w:val="-6"/>
          <w:sz w:val="21"/>
        </w:rPr>
        <w:t xml:space="preserve">de </w:t>
      </w:r>
      <w:r>
        <w:rPr>
          <w:sz w:val="21"/>
        </w:rPr>
        <w:t>Mildiu</w:t>
      </w:r>
      <w:r>
        <w:rPr>
          <w:spacing w:val="12"/>
          <w:sz w:val="21"/>
        </w:rPr>
        <w:t xml:space="preserve"> </w:t>
      </w:r>
      <w:r>
        <w:rPr>
          <w:sz w:val="21"/>
        </w:rPr>
        <w:t>(Peronospora</w:t>
      </w:r>
      <w:r>
        <w:rPr>
          <w:spacing w:val="11"/>
          <w:sz w:val="21"/>
        </w:rPr>
        <w:t xml:space="preserve"> </w:t>
      </w:r>
      <w:r>
        <w:rPr>
          <w:sz w:val="21"/>
        </w:rPr>
        <w:t>farinosa)</w:t>
      </w:r>
      <w:r>
        <w:rPr>
          <w:sz w:val="21"/>
        </w:rPr>
        <w:tab/>
        <w:t>Mildiu (Peronospora</w:t>
      </w:r>
      <w:r>
        <w:rPr>
          <w:spacing w:val="9"/>
          <w:sz w:val="21"/>
        </w:rPr>
        <w:t xml:space="preserve"> </w:t>
      </w:r>
      <w:r>
        <w:rPr>
          <w:sz w:val="21"/>
        </w:rPr>
        <w:t>farinosa)</w:t>
      </w:r>
    </w:p>
    <w:p w14:paraId="442EFE2F" w14:textId="4FE42451" w:rsidR="00D6450E" w:rsidRDefault="00D51AB9">
      <w:pPr>
        <w:tabs>
          <w:tab w:val="left" w:pos="4563"/>
        </w:tabs>
        <w:spacing w:before="3"/>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sidR="008F04D3">
        <w:rPr>
          <w:sz w:val="21"/>
        </w:rPr>
        <w:t xml:space="preserve"> </w:t>
      </w:r>
      <w:r>
        <w:rPr>
          <w:sz w:val="21"/>
        </w:rPr>
        <w:t>Localidad # 2</w:t>
      </w:r>
      <w:r>
        <w:rPr>
          <w:spacing w:val="7"/>
          <w:sz w:val="21"/>
        </w:rPr>
        <w:t xml:space="preserve"> </w:t>
      </w:r>
      <w:r>
        <w:rPr>
          <w:rFonts w:ascii="Arial"/>
          <w:sz w:val="20"/>
        </w:rPr>
        <w:t>Jatunpamba</w:t>
      </w:r>
    </w:p>
    <w:p w14:paraId="59DA213F" w14:textId="77777777" w:rsidR="00D6450E" w:rsidRDefault="00D6450E">
      <w:pPr>
        <w:rPr>
          <w:rFonts w:ascii="Arial"/>
          <w:sz w:val="20"/>
        </w:rPr>
        <w:sectPr w:rsidR="00D6450E">
          <w:footerReference w:type="default" r:id="rId120"/>
          <w:pgSz w:w="11920" w:h="16850"/>
          <w:pgMar w:top="1600" w:right="1580" w:bottom="280" w:left="1680" w:header="0" w:footer="0" w:gutter="0"/>
          <w:cols w:space="720"/>
        </w:sectPr>
      </w:pPr>
    </w:p>
    <w:p w14:paraId="203A555D" w14:textId="77777777" w:rsidR="00D6450E" w:rsidRDefault="00D6450E">
      <w:pPr>
        <w:pStyle w:val="Textoindependiente"/>
        <w:spacing w:before="7"/>
        <w:rPr>
          <w:rFonts w:ascii="Arial"/>
          <w:sz w:val="6"/>
        </w:rPr>
      </w:pPr>
    </w:p>
    <w:p w14:paraId="78E9A4B4" w14:textId="77777777" w:rsidR="00D6450E" w:rsidRDefault="00D51AB9">
      <w:pPr>
        <w:tabs>
          <w:tab w:val="left" w:pos="4727"/>
        </w:tabs>
        <w:ind w:left="588"/>
        <w:rPr>
          <w:rFonts w:ascii="Arial"/>
          <w:sz w:val="20"/>
        </w:rPr>
      </w:pPr>
      <w:r>
        <w:rPr>
          <w:rFonts w:ascii="Arial"/>
          <w:noProof/>
          <w:position w:val="7"/>
          <w:sz w:val="20"/>
          <w:lang w:eastAsia="es-ES"/>
        </w:rPr>
        <w:drawing>
          <wp:inline distT="0" distB="0" distL="0" distR="0" wp14:anchorId="553EEBDB" wp14:editId="69EB1C4E">
            <wp:extent cx="2352434" cy="2269617"/>
            <wp:effectExtent l="0" t="0" r="0" b="0"/>
            <wp:docPr id="4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jpeg"/>
                    <pic:cNvPicPr/>
                  </pic:nvPicPr>
                  <pic:blipFill>
                    <a:blip r:embed="rId121" cstate="print"/>
                    <a:stretch>
                      <a:fillRect/>
                    </a:stretch>
                  </pic:blipFill>
                  <pic:spPr>
                    <a:xfrm>
                      <a:off x="0" y="0"/>
                      <a:ext cx="2352434" cy="2269617"/>
                    </a:xfrm>
                    <a:prstGeom prst="rect">
                      <a:avLst/>
                    </a:prstGeom>
                  </pic:spPr>
                </pic:pic>
              </a:graphicData>
            </a:graphic>
          </wp:inline>
        </w:drawing>
      </w:r>
      <w:r>
        <w:rPr>
          <w:rFonts w:ascii="Arial"/>
          <w:position w:val="7"/>
          <w:sz w:val="20"/>
        </w:rPr>
        <w:tab/>
      </w:r>
      <w:r>
        <w:rPr>
          <w:rFonts w:ascii="Arial"/>
          <w:noProof/>
          <w:sz w:val="20"/>
          <w:lang w:eastAsia="es-ES"/>
        </w:rPr>
        <w:drawing>
          <wp:inline distT="0" distB="0" distL="0" distR="0" wp14:anchorId="7BA9BDD0" wp14:editId="39E3E0D4">
            <wp:extent cx="2349875" cy="2362580"/>
            <wp:effectExtent l="0" t="0" r="0" b="0"/>
            <wp:docPr id="5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jpeg"/>
                    <pic:cNvPicPr/>
                  </pic:nvPicPr>
                  <pic:blipFill>
                    <a:blip r:embed="rId122" cstate="print"/>
                    <a:stretch>
                      <a:fillRect/>
                    </a:stretch>
                  </pic:blipFill>
                  <pic:spPr>
                    <a:xfrm>
                      <a:off x="0" y="0"/>
                      <a:ext cx="2349875" cy="2362580"/>
                    </a:xfrm>
                    <a:prstGeom prst="rect">
                      <a:avLst/>
                    </a:prstGeom>
                  </pic:spPr>
                </pic:pic>
              </a:graphicData>
            </a:graphic>
          </wp:inline>
        </w:drawing>
      </w:r>
    </w:p>
    <w:p w14:paraId="36607804" w14:textId="77777777" w:rsidR="00D6450E" w:rsidRDefault="00D51AB9">
      <w:pPr>
        <w:tabs>
          <w:tab w:val="left" w:pos="4743"/>
        </w:tabs>
        <w:spacing w:before="131"/>
        <w:ind w:left="588"/>
        <w:rPr>
          <w:sz w:val="21"/>
        </w:rPr>
      </w:pPr>
      <w:r>
        <w:rPr>
          <w:sz w:val="21"/>
        </w:rPr>
        <w:t>Fertilización</w:t>
      </w:r>
      <w:r>
        <w:rPr>
          <w:sz w:val="21"/>
        </w:rPr>
        <w:tab/>
        <w:t>Fertilización</w:t>
      </w:r>
    </w:p>
    <w:p w14:paraId="2DE8F736" w14:textId="77777777" w:rsidR="00D6450E" w:rsidRDefault="00D51AB9">
      <w:pPr>
        <w:tabs>
          <w:tab w:val="left" w:pos="4724"/>
        </w:tabs>
        <w:spacing w:before="171"/>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7"/>
          <w:sz w:val="21"/>
        </w:rPr>
        <w:t xml:space="preserve"> </w:t>
      </w:r>
      <w:r>
        <w:rPr>
          <w:rFonts w:ascii="Arial"/>
          <w:sz w:val="20"/>
        </w:rPr>
        <w:t>Jatunpamba</w:t>
      </w:r>
    </w:p>
    <w:p w14:paraId="5D60B093" w14:textId="77777777" w:rsidR="00D6450E" w:rsidRDefault="00D51AB9">
      <w:pPr>
        <w:pStyle w:val="Textoindependiente"/>
        <w:spacing w:before="5"/>
        <w:rPr>
          <w:rFonts w:ascii="Arial"/>
          <w:sz w:val="11"/>
        </w:rPr>
      </w:pPr>
      <w:r>
        <w:rPr>
          <w:noProof/>
          <w:lang w:eastAsia="es-ES"/>
        </w:rPr>
        <w:drawing>
          <wp:anchor distT="0" distB="0" distL="0" distR="0" simplePos="0" relativeHeight="251296768" behindDoc="0" locked="0" layoutInCell="1" allowOverlap="1" wp14:anchorId="7635000D" wp14:editId="6A4FE729">
            <wp:simplePos x="0" y="0"/>
            <wp:positionH relativeFrom="page">
              <wp:posOffset>1440180</wp:posOffset>
            </wp:positionH>
            <wp:positionV relativeFrom="paragraph">
              <wp:posOffset>108741</wp:posOffset>
            </wp:positionV>
            <wp:extent cx="2281169" cy="2324100"/>
            <wp:effectExtent l="0" t="0" r="0" b="0"/>
            <wp:wrapTopAndBottom/>
            <wp:docPr id="5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jpeg"/>
                    <pic:cNvPicPr/>
                  </pic:nvPicPr>
                  <pic:blipFill>
                    <a:blip r:embed="rId123" cstate="print"/>
                    <a:stretch>
                      <a:fillRect/>
                    </a:stretch>
                  </pic:blipFill>
                  <pic:spPr>
                    <a:xfrm>
                      <a:off x="0" y="0"/>
                      <a:ext cx="2281169" cy="2324100"/>
                    </a:xfrm>
                    <a:prstGeom prst="rect">
                      <a:avLst/>
                    </a:prstGeom>
                  </pic:spPr>
                </pic:pic>
              </a:graphicData>
            </a:graphic>
          </wp:anchor>
        </w:drawing>
      </w:r>
      <w:r>
        <w:rPr>
          <w:noProof/>
          <w:lang w:eastAsia="es-ES"/>
        </w:rPr>
        <w:drawing>
          <wp:anchor distT="0" distB="0" distL="0" distR="0" simplePos="0" relativeHeight="251297792" behindDoc="0" locked="0" layoutInCell="1" allowOverlap="1" wp14:anchorId="1663F43A" wp14:editId="139D10DE">
            <wp:simplePos x="0" y="0"/>
            <wp:positionH relativeFrom="page">
              <wp:posOffset>3998595</wp:posOffset>
            </wp:positionH>
            <wp:positionV relativeFrom="paragraph">
              <wp:posOffset>145571</wp:posOffset>
            </wp:positionV>
            <wp:extent cx="2395651" cy="2292000"/>
            <wp:effectExtent l="0" t="0" r="0" b="0"/>
            <wp:wrapTopAndBottom/>
            <wp:docPr id="5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jpeg"/>
                    <pic:cNvPicPr/>
                  </pic:nvPicPr>
                  <pic:blipFill>
                    <a:blip r:embed="rId124" cstate="print"/>
                    <a:stretch>
                      <a:fillRect/>
                    </a:stretch>
                  </pic:blipFill>
                  <pic:spPr>
                    <a:xfrm>
                      <a:off x="0" y="0"/>
                      <a:ext cx="2395651" cy="2292000"/>
                    </a:xfrm>
                    <a:prstGeom prst="rect">
                      <a:avLst/>
                    </a:prstGeom>
                  </pic:spPr>
                </pic:pic>
              </a:graphicData>
            </a:graphic>
          </wp:anchor>
        </w:drawing>
      </w:r>
    </w:p>
    <w:p w14:paraId="6162EF10" w14:textId="77777777" w:rsidR="00D6450E" w:rsidRDefault="00D51AB9">
      <w:pPr>
        <w:tabs>
          <w:tab w:val="left" w:pos="4650"/>
        </w:tabs>
        <w:spacing w:before="125"/>
        <w:ind w:left="588"/>
        <w:rPr>
          <w:sz w:val="21"/>
        </w:rPr>
      </w:pPr>
      <w:r>
        <w:rPr>
          <w:w w:val="105"/>
          <w:sz w:val="21"/>
        </w:rPr>
        <w:t>Etiquetado de</w:t>
      </w:r>
      <w:r>
        <w:rPr>
          <w:spacing w:val="-28"/>
          <w:w w:val="105"/>
          <w:sz w:val="21"/>
        </w:rPr>
        <w:t xml:space="preserve"> </w:t>
      </w:r>
      <w:r>
        <w:rPr>
          <w:w w:val="105"/>
          <w:sz w:val="21"/>
        </w:rPr>
        <w:t>10</w:t>
      </w:r>
      <w:r>
        <w:rPr>
          <w:spacing w:val="-13"/>
          <w:w w:val="105"/>
          <w:sz w:val="21"/>
        </w:rPr>
        <w:t xml:space="preserve"> </w:t>
      </w:r>
      <w:r>
        <w:rPr>
          <w:w w:val="105"/>
          <w:sz w:val="21"/>
        </w:rPr>
        <w:t>plantas</w:t>
      </w:r>
      <w:r>
        <w:rPr>
          <w:w w:val="105"/>
          <w:sz w:val="21"/>
        </w:rPr>
        <w:tab/>
        <w:t>Etiquetado de 10</w:t>
      </w:r>
      <w:r>
        <w:rPr>
          <w:spacing w:val="-7"/>
          <w:w w:val="105"/>
          <w:sz w:val="21"/>
        </w:rPr>
        <w:t xml:space="preserve"> </w:t>
      </w:r>
      <w:r>
        <w:rPr>
          <w:w w:val="105"/>
          <w:sz w:val="21"/>
        </w:rPr>
        <w:t>plantas</w:t>
      </w:r>
    </w:p>
    <w:p w14:paraId="2B7A15BA" w14:textId="77777777" w:rsidR="00D6450E" w:rsidRDefault="00D51AB9">
      <w:pPr>
        <w:tabs>
          <w:tab w:val="left" w:pos="4671"/>
        </w:tabs>
        <w:spacing w:before="176"/>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2"/>
          <w:sz w:val="21"/>
        </w:rPr>
        <w:t xml:space="preserve"> </w:t>
      </w:r>
      <w:r>
        <w:rPr>
          <w:rFonts w:ascii="Arial"/>
          <w:sz w:val="20"/>
        </w:rPr>
        <w:t>Jatunpamba</w:t>
      </w:r>
    </w:p>
    <w:p w14:paraId="05A03D0B" w14:textId="77777777" w:rsidR="00D6450E" w:rsidRDefault="00D6450E">
      <w:pPr>
        <w:rPr>
          <w:rFonts w:ascii="Arial"/>
          <w:sz w:val="20"/>
        </w:rPr>
        <w:sectPr w:rsidR="00D6450E">
          <w:footerReference w:type="default" r:id="rId125"/>
          <w:pgSz w:w="11920" w:h="16850"/>
          <w:pgMar w:top="1600" w:right="1580" w:bottom="280" w:left="1680" w:header="0" w:footer="0" w:gutter="0"/>
          <w:cols w:space="720"/>
        </w:sectPr>
      </w:pPr>
    </w:p>
    <w:p w14:paraId="6F527282" w14:textId="77777777" w:rsidR="00D6450E" w:rsidRDefault="00D6450E">
      <w:pPr>
        <w:pStyle w:val="Textoindependiente"/>
        <w:spacing w:before="7"/>
        <w:rPr>
          <w:rFonts w:ascii="Arial"/>
          <w:sz w:val="6"/>
        </w:rPr>
      </w:pPr>
    </w:p>
    <w:p w14:paraId="48FFE92D" w14:textId="77777777" w:rsidR="00D6450E" w:rsidRDefault="00D51AB9">
      <w:pPr>
        <w:tabs>
          <w:tab w:val="left" w:pos="4443"/>
        </w:tabs>
        <w:ind w:left="588"/>
        <w:rPr>
          <w:rFonts w:ascii="Arial"/>
          <w:sz w:val="20"/>
        </w:rPr>
      </w:pPr>
      <w:r>
        <w:rPr>
          <w:rFonts w:ascii="Arial"/>
          <w:noProof/>
          <w:sz w:val="20"/>
          <w:lang w:eastAsia="es-ES"/>
        </w:rPr>
        <w:drawing>
          <wp:inline distT="0" distB="0" distL="0" distR="0" wp14:anchorId="0B9CC62E" wp14:editId="186B88A9">
            <wp:extent cx="2278671" cy="2341816"/>
            <wp:effectExtent l="0" t="0" r="0" b="0"/>
            <wp:docPr id="5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jpeg"/>
                    <pic:cNvPicPr/>
                  </pic:nvPicPr>
                  <pic:blipFill>
                    <a:blip r:embed="rId126" cstate="print"/>
                    <a:stretch>
                      <a:fillRect/>
                    </a:stretch>
                  </pic:blipFill>
                  <pic:spPr>
                    <a:xfrm>
                      <a:off x="0" y="0"/>
                      <a:ext cx="2278671" cy="2341816"/>
                    </a:xfrm>
                    <a:prstGeom prst="rect">
                      <a:avLst/>
                    </a:prstGeom>
                  </pic:spPr>
                </pic:pic>
              </a:graphicData>
            </a:graphic>
          </wp:inline>
        </w:drawing>
      </w:r>
      <w:r>
        <w:rPr>
          <w:rFonts w:ascii="Arial"/>
          <w:sz w:val="20"/>
        </w:rPr>
        <w:tab/>
      </w:r>
      <w:r>
        <w:rPr>
          <w:rFonts w:ascii="Arial"/>
          <w:noProof/>
          <w:sz w:val="20"/>
          <w:lang w:eastAsia="es-ES"/>
        </w:rPr>
        <w:drawing>
          <wp:inline distT="0" distB="0" distL="0" distR="0" wp14:anchorId="70668CD7" wp14:editId="2935FEF4">
            <wp:extent cx="2286244" cy="2320290"/>
            <wp:effectExtent l="0" t="0" r="0" b="0"/>
            <wp:docPr id="5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jpeg"/>
                    <pic:cNvPicPr/>
                  </pic:nvPicPr>
                  <pic:blipFill>
                    <a:blip r:embed="rId127" cstate="print"/>
                    <a:stretch>
                      <a:fillRect/>
                    </a:stretch>
                  </pic:blipFill>
                  <pic:spPr>
                    <a:xfrm>
                      <a:off x="0" y="0"/>
                      <a:ext cx="2286244" cy="2320290"/>
                    </a:xfrm>
                    <a:prstGeom prst="rect">
                      <a:avLst/>
                    </a:prstGeom>
                  </pic:spPr>
                </pic:pic>
              </a:graphicData>
            </a:graphic>
          </wp:inline>
        </w:drawing>
      </w:r>
    </w:p>
    <w:p w14:paraId="1CA1383E" w14:textId="77777777" w:rsidR="00D6450E" w:rsidRDefault="00D6450E">
      <w:pPr>
        <w:pStyle w:val="Textoindependiente"/>
        <w:spacing w:before="11"/>
        <w:rPr>
          <w:rFonts w:ascii="Arial"/>
          <w:sz w:val="7"/>
        </w:rPr>
      </w:pPr>
    </w:p>
    <w:p w14:paraId="6FF774A4" w14:textId="77777777" w:rsidR="00D6450E" w:rsidRPr="008F04D3" w:rsidRDefault="00D51AB9">
      <w:pPr>
        <w:tabs>
          <w:tab w:val="left" w:pos="4525"/>
        </w:tabs>
        <w:spacing w:before="93"/>
        <w:ind w:left="588"/>
        <w:rPr>
          <w:sz w:val="20"/>
        </w:rPr>
      </w:pPr>
      <w:r w:rsidRPr="008F04D3">
        <w:rPr>
          <w:sz w:val="20"/>
        </w:rPr>
        <w:t>Días a la</w:t>
      </w:r>
      <w:r w:rsidRPr="008F04D3">
        <w:rPr>
          <w:spacing w:val="-19"/>
          <w:sz w:val="20"/>
        </w:rPr>
        <w:t xml:space="preserve"> </w:t>
      </w:r>
      <w:r w:rsidRPr="008F04D3">
        <w:rPr>
          <w:sz w:val="20"/>
        </w:rPr>
        <w:t>floración</w:t>
      </w:r>
      <w:r w:rsidRPr="008F04D3">
        <w:rPr>
          <w:spacing w:val="-6"/>
          <w:sz w:val="20"/>
        </w:rPr>
        <w:t xml:space="preserve"> </w:t>
      </w:r>
      <w:r w:rsidRPr="008F04D3">
        <w:rPr>
          <w:sz w:val="20"/>
        </w:rPr>
        <w:t>(DF)</w:t>
      </w:r>
      <w:r w:rsidRPr="008F04D3">
        <w:rPr>
          <w:sz w:val="20"/>
        </w:rPr>
        <w:tab/>
        <w:t>Días a la floración</w:t>
      </w:r>
      <w:r w:rsidRPr="008F04D3">
        <w:rPr>
          <w:spacing w:val="-11"/>
          <w:sz w:val="20"/>
        </w:rPr>
        <w:t xml:space="preserve"> </w:t>
      </w:r>
      <w:r w:rsidRPr="008F04D3">
        <w:rPr>
          <w:sz w:val="20"/>
        </w:rPr>
        <w:t>(DF)</w:t>
      </w:r>
    </w:p>
    <w:p w14:paraId="0342BAC8" w14:textId="77777777" w:rsidR="00D6450E" w:rsidRDefault="00D51AB9">
      <w:pPr>
        <w:tabs>
          <w:tab w:val="left" w:pos="4563"/>
        </w:tabs>
        <w:spacing w:before="167"/>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7"/>
          <w:sz w:val="21"/>
        </w:rPr>
        <w:t xml:space="preserve"> </w:t>
      </w:r>
      <w:r>
        <w:rPr>
          <w:rFonts w:ascii="Arial"/>
          <w:sz w:val="20"/>
        </w:rPr>
        <w:t>Jatunpamba</w:t>
      </w:r>
    </w:p>
    <w:p w14:paraId="3204403B" w14:textId="77777777" w:rsidR="00D6450E" w:rsidRDefault="00D6450E">
      <w:pPr>
        <w:pStyle w:val="Textoindependiente"/>
        <w:rPr>
          <w:rFonts w:ascii="Arial"/>
          <w:sz w:val="20"/>
        </w:rPr>
      </w:pPr>
    </w:p>
    <w:p w14:paraId="6820EC67" w14:textId="77777777" w:rsidR="00D6450E" w:rsidRDefault="00D51AB9">
      <w:pPr>
        <w:pStyle w:val="Textoindependiente"/>
        <w:spacing w:before="8"/>
        <w:rPr>
          <w:rFonts w:ascii="Arial"/>
          <w:sz w:val="25"/>
        </w:rPr>
      </w:pPr>
      <w:r>
        <w:rPr>
          <w:noProof/>
          <w:lang w:eastAsia="es-ES"/>
        </w:rPr>
        <w:drawing>
          <wp:anchor distT="0" distB="0" distL="0" distR="0" simplePos="0" relativeHeight="251298816" behindDoc="0" locked="0" layoutInCell="1" allowOverlap="1" wp14:anchorId="1782B162" wp14:editId="0BDBAECF">
            <wp:simplePos x="0" y="0"/>
            <wp:positionH relativeFrom="page">
              <wp:posOffset>1440180</wp:posOffset>
            </wp:positionH>
            <wp:positionV relativeFrom="paragraph">
              <wp:posOffset>212897</wp:posOffset>
            </wp:positionV>
            <wp:extent cx="2366896" cy="2383536"/>
            <wp:effectExtent l="0" t="0" r="0" b="0"/>
            <wp:wrapTopAndBottom/>
            <wp:docPr id="6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jpeg"/>
                    <pic:cNvPicPr/>
                  </pic:nvPicPr>
                  <pic:blipFill>
                    <a:blip r:embed="rId128" cstate="print"/>
                    <a:stretch>
                      <a:fillRect/>
                    </a:stretch>
                  </pic:blipFill>
                  <pic:spPr>
                    <a:xfrm>
                      <a:off x="0" y="0"/>
                      <a:ext cx="2366896" cy="2383536"/>
                    </a:xfrm>
                    <a:prstGeom prst="rect">
                      <a:avLst/>
                    </a:prstGeom>
                  </pic:spPr>
                </pic:pic>
              </a:graphicData>
            </a:graphic>
          </wp:anchor>
        </w:drawing>
      </w:r>
      <w:r>
        <w:rPr>
          <w:noProof/>
          <w:lang w:eastAsia="es-ES"/>
        </w:rPr>
        <w:drawing>
          <wp:anchor distT="0" distB="0" distL="0" distR="0" simplePos="0" relativeHeight="251299840" behindDoc="0" locked="0" layoutInCell="1" allowOverlap="1" wp14:anchorId="05CDE324" wp14:editId="468F8870">
            <wp:simplePos x="0" y="0"/>
            <wp:positionH relativeFrom="page">
              <wp:posOffset>4079240</wp:posOffset>
            </wp:positionH>
            <wp:positionV relativeFrom="paragraph">
              <wp:posOffset>284652</wp:posOffset>
            </wp:positionV>
            <wp:extent cx="2396982" cy="2318861"/>
            <wp:effectExtent l="0" t="0" r="0" b="0"/>
            <wp:wrapTopAndBottom/>
            <wp:docPr id="6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7.jpeg"/>
                    <pic:cNvPicPr/>
                  </pic:nvPicPr>
                  <pic:blipFill>
                    <a:blip r:embed="rId129" cstate="print"/>
                    <a:stretch>
                      <a:fillRect/>
                    </a:stretch>
                  </pic:blipFill>
                  <pic:spPr>
                    <a:xfrm>
                      <a:off x="0" y="0"/>
                      <a:ext cx="2396982" cy="2318861"/>
                    </a:xfrm>
                    <a:prstGeom prst="rect">
                      <a:avLst/>
                    </a:prstGeom>
                  </pic:spPr>
                </pic:pic>
              </a:graphicData>
            </a:graphic>
          </wp:anchor>
        </w:drawing>
      </w:r>
    </w:p>
    <w:p w14:paraId="521A1B83" w14:textId="2CD896AC" w:rsidR="00D6450E" w:rsidRPr="008F04D3" w:rsidRDefault="00D51AB9" w:rsidP="00CB595D">
      <w:pPr>
        <w:tabs>
          <w:tab w:val="left" w:pos="3969"/>
        </w:tabs>
        <w:spacing w:before="86" w:line="410" w:lineRule="auto"/>
        <w:ind w:left="588" w:right="438"/>
        <w:rPr>
          <w:sz w:val="20"/>
        </w:rPr>
      </w:pPr>
      <w:r w:rsidRPr="008F04D3">
        <w:rPr>
          <w:sz w:val="20"/>
        </w:rPr>
        <w:t>Días a la</w:t>
      </w:r>
      <w:r w:rsidRPr="008F04D3">
        <w:rPr>
          <w:spacing w:val="-19"/>
          <w:sz w:val="20"/>
        </w:rPr>
        <w:t xml:space="preserve"> </w:t>
      </w:r>
      <w:r w:rsidRPr="008F04D3">
        <w:rPr>
          <w:sz w:val="20"/>
        </w:rPr>
        <w:t>cosecha</w:t>
      </w:r>
      <w:r w:rsidRPr="008F04D3">
        <w:rPr>
          <w:spacing w:val="-7"/>
          <w:sz w:val="20"/>
        </w:rPr>
        <w:t xml:space="preserve"> </w:t>
      </w:r>
      <w:r w:rsidRPr="008F04D3">
        <w:rPr>
          <w:sz w:val="20"/>
        </w:rPr>
        <w:t>(DC)</w:t>
      </w:r>
      <w:r w:rsidRPr="008F04D3">
        <w:rPr>
          <w:sz w:val="20"/>
        </w:rPr>
        <w:tab/>
      </w:r>
      <w:r w:rsidR="008F04D3" w:rsidRPr="008F04D3">
        <w:rPr>
          <w:sz w:val="20"/>
        </w:rPr>
        <w:t xml:space="preserve">                 D</w:t>
      </w:r>
      <w:r w:rsidRPr="008F04D3">
        <w:rPr>
          <w:sz w:val="20"/>
        </w:rPr>
        <w:t>ías a la cosecha (DC) Localidad # 1</w:t>
      </w:r>
      <w:r w:rsidRPr="008F04D3">
        <w:rPr>
          <w:spacing w:val="-20"/>
          <w:sz w:val="20"/>
        </w:rPr>
        <w:t xml:space="preserve"> </w:t>
      </w:r>
      <w:r w:rsidRPr="008F04D3">
        <w:rPr>
          <w:sz w:val="20"/>
        </w:rPr>
        <w:t>Laguacoto</w:t>
      </w:r>
      <w:r w:rsidRPr="008F04D3">
        <w:rPr>
          <w:spacing w:val="-6"/>
          <w:sz w:val="20"/>
        </w:rPr>
        <w:t xml:space="preserve"> </w:t>
      </w:r>
      <w:r w:rsidRPr="008F04D3">
        <w:rPr>
          <w:sz w:val="20"/>
        </w:rPr>
        <w:t>III</w:t>
      </w:r>
      <w:r w:rsidRPr="008F04D3">
        <w:rPr>
          <w:sz w:val="20"/>
        </w:rPr>
        <w:tab/>
      </w:r>
      <w:r w:rsidR="008F04D3" w:rsidRPr="008F04D3">
        <w:rPr>
          <w:sz w:val="20"/>
        </w:rPr>
        <w:t xml:space="preserve">                  </w:t>
      </w:r>
      <w:r w:rsidRPr="008F04D3">
        <w:rPr>
          <w:sz w:val="20"/>
        </w:rPr>
        <w:t>Localidad # 2</w:t>
      </w:r>
      <w:r w:rsidRPr="008F04D3">
        <w:rPr>
          <w:spacing w:val="-21"/>
          <w:sz w:val="20"/>
        </w:rPr>
        <w:t xml:space="preserve"> </w:t>
      </w:r>
      <w:r w:rsidR="00CB595D" w:rsidRPr="008F04D3">
        <w:rPr>
          <w:spacing w:val="-21"/>
          <w:sz w:val="20"/>
        </w:rPr>
        <w:t>J</w:t>
      </w:r>
      <w:r w:rsidRPr="008F04D3">
        <w:rPr>
          <w:sz w:val="20"/>
        </w:rPr>
        <w:t>atunpamba</w:t>
      </w:r>
    </w:p>
    <w:p w14:paraId="4E9E403D" w14:textId="77777777" w:rsidR="00D6450E" w:rsidRPr="008F04D3" w:rsidRDefault="00D6450E">
      <w:pPr>
        <w:spacing w:line="410" w:lineRule="auto"/>
        <w:rPr>
          <w:sz w:val="20"/>
        </w:rPr>
        <w:sectPr w:rsidR="00D6450E" w:rsidRPr="008F04D3">
          <w:footerReference w:type="default" r:id="rId130"/>
          <w:pgSz w:w="11920" w:h="16850"/>
          <w:pgMar w:top="1600" w:right="1580" w:bottom="280" w:left="1680" w:header="0" w:footer="0" w:gutter="0"/>
          <w:cols w:space="720"/>
        </w:sectPr>
      </w:pPr>
    </w:p>
    <w:p w14:paraId="28134139" w14:textId="77777777" w:rsidR="00D6450E" w:rsidRDefault="00D6450E">
      <w:pPr>
        <w:pStyle w:val="Textoindependiente"/>
        <w:spacing w:before="7"/>
        <w:rPr>
          <w:rFonts w:ascii="Arial"/>
          <w:sz w:val="6"/>
        </w:rPr>
      </w:pPr>
    </w:p>
    <w:p w14:paraId="05B9F21D" w14:textId="77777777" w:rsidR="00D6450E" w:rsidRDefault="00D51AB9">
      <w:pPr>
        <w:tabs>
          <w:tab w:val="left" w:pos="4744"/>
        </w:tabs>
        <w:ind w:left="588"/>
        <w:rPr>
          <w:rFonts w:ascii="Arial"/>
          <w:sz w:val="20"/>
        </w:rPr>
      </w:pPr>
      <w:r>
        <w:rPr>
          <w:rFonts w:ascii="Arial"/>
          <w:noProof/>
          <w:sz w:val="20"/>
          <w:lang w:eastAsia="es-ES"/>
        </w:rPr>
        <w:drawing>
          <wp:inline distT="0" distB="0" distL="0" distR="0" wp14:anchorId="0B71F88C" wp14:editId="2E58CDC1">
            <wp:extent cx="2383288" cy="2362580"/>
            <wp:effectExtent l="0" t="0" r="0" b="0"/>
            <wp:docPr id="6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8.jpeg"/>
                    <pic:cNvPicPr/>
                  </pic:nvPicPr>
                  <pic:blipFill>
                    <a:blip r:embed="rId131" cstate="print"/>
                    <a:stretch>
                      <a:fillRect/>
                    </a:stretch>
                  </pic:blipFill>
                  <pic:spPr>
                    <a:xfrm>
                      <a:off x="0" y="0"/>
                      <a:ext cx="2383288" cy="2362580"/>
                    </a:xfrm>
                    <a:prstGeom prst="rect">
                      <a:avLst/>
                    </a:prstGeom>
                  </pic:spPr>
                </pic:pic>
              </a:graphicData>
            </a:graphic>
          </wp:inline>
        </w:drawing>
      </w:r>
      <w:r>
        <w:rPr>
          <w:rFonts w:ascii="Arial"/>
          <w:sz w:val="20"/>
        </w:rPr>
        <w:tab/>
      </w:r>
      <w:r>
        <w:rPr>
          <w:rFonts w:ascii="Arial"/>
          <w:noProof/>
          <w:position w:val="4"/>
          <w:sz w:val="20"/>
          <w:lang w:eastAsia="es-ES"/>
        </w:rPr>
        <w:drawing>
          <wp:inline distT="0" distB="0" distL="0" distR="0" wp14:anchorId="1FDA361D" wp14:editId="115AB793">
            <wp:extent cx="2313301" cy="2327909"/>
            <wp:effectExtent l="0" t="0" r="0" b="0"/>
            <wp:docPr id="6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jpeg"/>
                    <pic:cNvPicPr/>
                  </pic:nvPicPr>
                  <pic:blipFill>
                    <a:blip r:embed="rId132" cstate="print"/>
                    <a:stretch>
                      <a:fillRect/>
                    </a:stretch>
                  </pic:blipFill>
                  <pic:spPr>
                    <a:xfrm>
                      <a:off x="0" y="0"/>
                      <a:ext cx="2313301" cy="2327909"/>
                    </a:xfrm>
                    <a:prstGeom prst="rect">
                      <a:avLst/>
                    </a:prstGeom>
                  </pic:spPr>
                </pic:pic>
              </a:graphicData>
            </a:graphic>
          </wp:inline>
        </w:drawing>
      </w:r>
    </w:p>
    <w:p w14:paraId="498A042C" w14:textId="77777777" w:rsidR="00D6450E" w:rsidRDefault="00D6450E">
      <w:pPr>
        <w:pStyle w:val="Textoindependiente"/>
        <w:spacing w:before="8"/>
        <w:rPr>
          <w:rFonts w:ascii="Arial"/>
          <w:sz w:val="26"/>
        </w:rPr>
      </w:pPr>
    </w:p>
    <w:p w14:paraId="4ECEEA52" w14:textId="77777777" w:rsidR="00D6450E" w:rsidRPr="008F04D3" w:rsidRDefault="00D51AB9">
      <w:pPr>
        <w:tabs>
          <w:tab w:val="left" w:pos="4767"/>
        </w:tabs>
        <w:spacing w:before="93"/>
        <w:ind w:left="588"/>
        <w:rPr>
          <w:sz w:val="21"/>
        </w:rPr>
      </w:pPr>
      <w:r w:rsidRPr="008F04D3">
        <w:rPr>
          <w:sz w:val="21"/>
        </w:rPr>
        <w:t>Porcentaje de acame AR</w:t>
      </w:r>
      <w:r w:rsidRPr="008F04D3">
        <w:rPr>
          <w:spacing w:val="27"/>
          <w:sz w:val="21"/>
        </w:rPr>
        <w:t xml:space="preserve"> </w:t>
      </w:r>
      <w:r w:rsidRPr="008F04D3">
        <w:rPr>
          <w:sz w:val="21"/>
        </w:rPr>
        <w:t>y</w:t>
      </w:r>
      <w:r w:rsidRPr="008F04D3">
        <w:rPr>
          <w:spacing w:val="8"/>
          <w:sz w:val="21"/>
        </w:rPr>
        <w:t xml:space="preserve"> </w:t>
      </w:r>
      <w:r w:rsidRPr="008F04D3">
        <w:rPr>
          <w:sz w:val="21"/>
        </w:rPr>
        <w:t>AT</w:t>
      </w:r>
      <w:r w:rsidRPr="008F04D3">
        <w:rPr>
          <w:sz w:val="21"/>
        </w:rPr>
        <w:tab/>
        <w:t>Porcentaje de acame AR y</w:t>
      </w:r>
      <w:r w:rsidRPr="008F04D3">
        <w:rPr>
          <w:spacing w:val="9"/>
          <w:sz w:val="21"/>
        </w:rPr>
        <w:t xml:space="preserve"> </w:t>
      </w:r>
      <w:r w:rsidRPr="008F04D3">
        <w:rPr>
          <w:sz w:val="21"/>
        </w:rPr>
        <w:t>AT</w:t>
      </w:r>
    </w:p>
    <w:p w14:paraId="65E197FB" w14:textId="77777777" w:rsidR="00D6450E" w:rsidRDefault="00D51AB9">
      <w:pPr>
        <w:tabs>
          <w:tab w:val="left" w:pos="4765"/>
        </w:tabs>
        <w:spacing w:before="187"/>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5"/>
          <w:sz w:val="21"/>
        </w:rPr>
        <w:t xml:space="preserve"> </w:t>
      </w:r>
      <w:r>
        <w:rPr>
          <w:rFonts w:ascii="Arial"/>
          <w:sz w:val="20"/>
        </w:rPr>
        <w:t>Jatunpamba</w:t>
      </w:r>
    </w:p>
    <w:p w14:paraId="1A905CF7" w14:textId="77777777" w:rsidR="00D6450E" w:rsidRDefault="00D6450E">
      <w:pPr>
        <w:pStyle w:val="Textoindependiente"/>
        <w:rPr>
          <w:rFonts w:ascii="Arial"/>
          <w:sz w:val="20"/>
        </w:rPr>
      </w:pPr>
    </w:p>
    <w:p w14:paraId="2F4B2EF9" w14:textId="77777777" w:rsidR="00D6450E" w:rsidRDefault="00D51AB9">
      <w:pPr>
        <w:pStyle w:val="Textoindependiente"/>
        <w:rPr>
          <w:rFonts w:ascii="Arial"/>
          <w:sz w:val="26"/>
        </w:rPr>
      </w:pPr>
      <w:r>
        <w:rPr>
          <w:noProof/>
          <w:lang w:eastAsia="es-ES"/>
        </w:rPr>
        <w:drawing>
          <wp:anchor distT="0" distB="0" distL="0" distR="0" simplePos="0" relativeHeight="251300864" behindDoc="0" locked="0" layoutInCell="1" allowOverlap="1" wp14:anchorId="60414F5A" wp14:editId="448E1E70">
            <wp:simplePos x="0" y="0"/>
            <wp:positionH relativeFrom="page">
              <wp:posOffset>1440180</wp:posOffset>
            </wp:positionH>
            <wp:positionV relativeFrom="paragraph">
              <wp:posOffset>214828</wp:posOffset>
            </wp:positionV>
            <wp:extent cx="2336597" cy="2399728"/>
            <wp:effectExtent l="0" t="0" r="0" b="0"/>
            <wp:wrapTopAndBottom/>
            <wp:docPr id="6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jpeg"/>
                    <pic:cNvPicPr/>
                  </pic:nvPicPr>
                  <pic:blipFill>
                    <a:blip r:embed="rId133" cstate="print"/>
                    <a:stretch>
                      <a:fillRect/>
                    </a:stretch>
                  </pic:blipFill>
                  <pic:spPr>
                    <a:xfrm>
                      <a:off x="0" y="0"/>
                      <a:ext cx="2336597" cy="2399728"/>
                    </a:xfrm>
                    <a:prstGeom prst="rect">
                      <a:avLst/>
                    </a:prstGeom>
                  </pic:spPr>
                </pic:pic>
              </a:graphicData>
            </a:graphic>
          </wp:anchor>
        </w:drawing>
      </w:r>
      <w:r>
        <w:rPr>
          <w:noProof/>
          <w:lang w:eastAsia="es-ES"/>
        </w:rPr>
        <w:drawing>
          <wp:anchor distT="0" distB="0" distL="0" distR="0" simplePos="0" relativeHeight="251301888" behindDoc="0" locked="0" layoutInCell="1" allowOverlap="1" wp14:anchorId="1B329A5D" wp14:editId="7F5895EF">
            <wp:simplePos x="0" y="0"/>
            <wp:positionH relativeFrom="page">
              <wp:posOffset>3961765</wp:posOffset>
            </wp:positionH>
            <wp:positionV relativeFrom="paragraph">
              <wp:posOffset>262453</wp:posOffset>
            </wp:positionV>
            <wp:extent cx="2300760" cy="2351436"/>
            <wp:effectExtent l="0" t="0" r="0" b="0"/>
            <wp:wrapTopAndBottom/>
            <wp:docPr id="7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jpeg"/>
                    <pic:cNvPicPr/>
                  </pic:nvPicPr>
                  <pic:blipFill>
                    <a:blip r:embed="rId134" cstate="print"/>
                    <a:stretch>
                      <a:fillRect/>
                    </a:stretch>
                  </pic:blipFill>
                  <pic:spPr>
                    <a:xfrm>
                      <a:off x="0" y="0"/>
                      <a:ext cx="2300760" cy="2351436"/>
                    </a:xfrm>
                    <a:prstGeom prst="rect">
                      <a:avLst/>
                    </a:prstGeom>
                  </pic:spPr>
                </pic:pic>
              </a:graphicData>
            </a:graphic>
          </wp:anchor>
        </w:drawing>
      </w:r>
    </w:p>
    <w:p w14:paraId="7255C59E" w14:textId="481245DF" w:rsidR="00D6450E" w:rsidRPr="008F04D3" w:rsidRDefault="00D51AB9">
      <w:pPr>
        <w:tabs>
          <w:tab w:val="left" w:pos="4585"/>
        </w:tabs>
        <w:spacing w:before="71"/>
        <w:ind w:left="588"/>
        <w:rPr>
          <w:sz w:val="20"/>
        </w:rPr>
      </w:pPr>
      <w:r w:rsidRPr="008F04D3">
        <w:rPr>
          <w:sz w:val="20"/>
        </w:rPr>
        <w:t>Altura de</w:t>
      </w:r>
      <w:r w:rsidRPr="008F04D3">
        <w:rPr>
          <w:spacing w:val="-18"/>
          <w:sz w:val="20"/>
        </w:rPr>
        <w:t xml:space="preserve"> </w:t>
      </w:r>
      <w:r w:rsidRPr="008F04D3">
        <w:rPr>
          <w:sz w:val="20"/>
        </w:rPr>
        <w:t>planta</w:t>
      </w:r>
      <w:r w:rsidRPr="008F04D3">
        <w:rPr>
          <w:spacing w:val="-7"/>
          <w:sz w:val="20"/>
        </w:rPr>
        <w:t xml:space="preserve"> </w:t>
      </w:r>
      <w:r w:rsidRPr="008F04D3">
        <w:rPr>
          <w:sz w:val="20"/>
        </w:rPr>
        <w:t>(AP)</w:t>
      </w:r>
      <w:r w:rsidRPr="008F04D3">
        <w:rPr>
          <w:sz w:val="20"/>
        </w:rPr>
        <w:tab/>
      </w:r>
      <w:r w:rsidR="008F04D3">
        <w:rPr>
          <w:sz w:val="20"/>
        </w:rPr>
        <w:t xml:space="preserve"> </w:t>
      </w:r>
      <w:r w:rsidR="008F04D3" w:rsidRPr="008F04D3">
        <w:rPr>
          <w:sz w:val="20"/>
        </w:rPr>
        <w:t xml:space="preserve">   </w:t>
      </w:r>
      <w:r w:rsidRPr="008F04D3">
        <w:rPr>
          <w:sz w:val="20"/>
        </w:rPr>
        <w:t>Altura de planta</w:t>
      </w:r>
      <w:r w:rsidRPr="008F04D3">
        <w:rPr>
          <w:spacing w:val="-9"/>
          <w:sz w:val="20"/>
        </w:rPr>
        <w:t xml:space="preserve"> </w:t>
      </w:r>
      <w:r w:rsidRPr="008F04D3">
        <w:rPr>
          <w:sz w:val="20"/>
        </w:rPr>
        <w:t>(AP)</w:t>
      </w:r>
    </w:p>
    <w:p w14:paraId="5F8B4352" w14:textId="41E87ECF" w:rsidR="00D6450E" w:rsidRDefault="00D51AB9">
      <w:pPr>
        <w:tabs>
          <w:tab w:val="left" w:pos="4633"/>
        </w:tabs>
        <w:spacing w:before="165"/>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sidR="008F04D3">
        <w:rPr>
          <w:sz w:val="21"/>
        </w:rPr>
        <w:t xml:space="preserve">   </w:t>
      </w:r>
      <w:r>
        <w:rPr>
          <w:sz w:val="21"/>
        </w:rPr>
        <w:t>Localidad # 2</w:t>
      </w:r>
      <w:r>
        <w:rPr>
          <w:spacing w:val="2"/>
          <w:sz w:val="21"/>
        </w:rPr>
        <w:t xml:space="preserve"> </w:t>
      </w:r>
      <w:r>
        <w:rPr>
          <w:rFonts w:ascii="Arial"/>
          <w:sz w:val="20"/>
        </w:rPr>
        <w:t>Jatunpamba</w:t>
      </w:r>
    </w:p>
    <w:p w14:paraId="7CA2839E" w14:textId="77777777" w:rsidR="00D6450E" w:rsidRDefault="00D6450E">
      <w:pPr>
        <w:rPr>
          <w:rFonts w:ascii="Arial"/>
          <w:sz w:val="20"/>
        </w:rPr>
        <w:sectPr w:rsidR="00D6450E">
          <w:footerReference w:type="default" r:id="rId135"/>
          <w:pgSz w:w="11920" w:h="16850"/>
          <w:pgMar w:top="1600" w:right="1580" w:bottom="280" w:left="1680" w:header="0" w:footer="0" w:gutter="0"/>
          <w:cols w:space="720"/>
        </w:sectPr>
      </w:pPr>
    </w:p>
    <w:p w14:paraId="01A034A5" w14:textId="77777777" w:rsidR="00D6450E" w:rsidRDefault="00D6450E">
      <w:pPr>
        <w:pStyle w:val="Textoindependiente"/>
        <w:spacing w:before="7"/>
        <w:rPr>
          <w:rFonts w:ascii="Arial"/>
          <w:sz w:val="6"/>
        </w:rPr>
      </w:pPr>
    </w:p>
    <w:p w14:paraId="7A10554F" w14:textId="77777777" w:rsidR="00D6450E" w:rsidRDefault="00D51AB9">
      <w:pPr>
        <w:tabs>
          <w:tab w:val="left" w:pos="4688"/>
        </w:tabs>
        <w:ind w:left="588"/>
        <w:rPr>
          <w:rFonts w:ascii="Arial"/>
          <w:sz w:val="20"/>
        </w:rPr>
      </w:pPr>
      <w:r>
        <w:rPr>
          <w:rFonts w:ascii="Arial"/>
          <w:noProof/>
          <w:sz w:val="20"/>
          <w:lang w:eastAsia="es-ES"/>
        </w:rPr>
        <w:drawing>
          <wp:inline distT="0" distB="0" distL="0" distR="0" wp14:anchorId="047CDBDA" wp14:editId="450AEE92">
            <wp:extent cx="2404175" cy="2397823"/>
            <wp:effectExtent l="0" t="0" r="0" b="0"/>
            <wp:docPr id="7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2.jpeg"/>
                    <pic:cNvPicPr/>
                  </pic:nvPicPr>
                  <pic:blipFill>
                    <a:blip r:embed="rId136" cstate="print"/>
                    <a:stretch>
                      <a:fillRect/>
                    </a:stretch>
                  </pic:blipFill>
                  <pic:spPr>
                    <a:xfrm>
                      <a:off x="0" y="0"/>
                      <a:ext cx="2404175" cy="2397823"/>
                    </a:xfrm>
                    <a:prstGeom prst="rect">
                      <a:avLst/>
                    </a:prstGeom>
                  </pic:spPr>
                </pic:pic>
              </a:graphicData>
            </a:graphic>
          </wp:inline>
        </w:drawing>
      </w:r>
      <w:r>
        <w:rPr>
          <w:rFonts w:ascii="Arial"/>
          <w:sz w:val="20"/>
        </w:rPr>
        <w:tab/>
      </w:r>
      <w:r>
        <w:rPr>
          <w:rFonts w:ascii="Arial"/>
          <w:noProof/>
          <w:position w:val="1"/>
          <w:sz w:val="20"/>
          <w:lang w:eastAsia="es-ES"/>
        </w:rPr>
        <w:drawing>
          <wp:inline distT="0" distB="0" distL="0" distR="0" wp14:anchorId="4F6F2F9B" wp14:editId="77821B9B">
            <wp:extent cx="2394221" cy="2243708"/>
            <wp:effectExtent l="0" t="0" r="0" b="0"/>
            <wp:docPr id="7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3.jpeg"/>
                    <pic:cNvPicPr/>
                  </pic:nvPicPr>
                  <pic:blipFill>
                    <a:blip r:embed="rId137" cstate="print"/>
                    <a:stretch>
                      <a:fillRect/>
                    </a:stretch>
                  </pic:blipFill>
                  <pic:spPr>
                    <a:xfrm>
                      <a:off x="0" y="0"/>
                      <a:ext cx="2394221" cy="2243708"/>
                    </a:xfrm>
                    <a:prstGeom prst="rect">
                      <a:avLst/>
                    </a:prstGeom>
                  </pic:spPr>
                </pic:pic>
              </a:graphicData>
            </a:graphic>
          </wp:inline>
        </w:drawing>
      </w:r>
    </w:p>
    <w:p w14:paraId="5FA5C0D1" w14:textId="49CB36C0" w:rsidR="00D6450E" w:rsidRPr="008F04D3" w:rsidRDefault="00D51AB9">
      <w:pPr>
        <w:tabs>
          <w:tab w:val="left" w:pos="4719"/>
        </w:tabs>
        <w:spacing w:before="122"/>
        <w:ind w:left="588"/>
        <w:rPr>
          <w:sz w:val="20"/>
        </w:rPr>
      </w:pPr>
      <w:r w:rsidRPr="008F04D3">
        <w:rPr>
          <w:sz w:val="20"/>
        </w:rPr>
        <w:t>Longitud de la</w:t>
      </w:r>
      <w:r w:rsidRPr="008F04D3">
        <w:rPr>
          <w:spacing w:val="-21"/>
          <w:sz w:val="20"/>
        </w:rPr>
        <w:t xml:space="preserve"> </w:t>
      </w:r>
      <w:r w:rsidRPr="008F04D3">
        <w:rPr>
          <w:sz w:val="20"/>
        </w:rPr>
        <w:t>panoja</w:t>
      </w:r>
      <w:r w:rsidRPr="008F04D3">
        <w:rPr>
          <w:spacing w:val="-9"/>
          <w:sz w:val="20"/>
        </w:rPr>
        <w:t xml:space="preserve"> </w:t>
      </w:r>
      <w:r w:rsidRPr="008F04D3">
        <w:rPr>
          <w:sz w:val="20"/>
        </w:rPr>
        <w:t>(LP)</w:t>
      </w:r>
      <w:r w:rsidRPr="008F04D3">
        <w:rPr>
          <w:sz w:val="20"/>
        </w:rPr>
        <w:tab/>
      </w:r>
      <w:r w:rsidR="008F04D3">
        <w:rPr>
          <w:sz w:val="20"/>
        </w:rPr>
        <w:t xml:space="preserve">   </w:t>
      </w:r>
      <w:r w:rsidRPr="008F04D3">
        <w:rPr>
          <w:sz w:val="20"/>
        </w:rPr>
        <w:t>Longitud de la panoja</w:t>
      </w:r>
      <w:r w:rsidRPr="008F04D3">
        <w:rPr>
          <w:spacing w:val="-11"/>
          <w:sz w:val="20"/>
        </w:rPr>
        <w:t xml:space="preserve"> </w:t>
      </w:r>
      <w:r w:rsidRPr="008F04D3">
        <w:rPr>
          <w:sz w:val="20"/>
        </w:rPr>
        <w:t>(LP)</w:t>
      </w:r>
    </w:p>
    <w:p w14:paraId="74E306BC" w14:textId="77777777" w:rsidR="00D6450E" w:rsidRDefault="00D6450E">
      <w:pPr>
        <w:pStyle w:val="Textoindependiente"/>
        <w:spacing w:before="3"/>
        <w:rPr>
          <w:rFonts w:ascii="Arial"/>
          <w:b/>
          <w:sz w:val="22"/>
        </w:rPr>
      </w:pPr>
    </w:p>
    <w:p w14:paraId="44866151" w14:textId="2206B557" w:rsidR="00D6450E" w:rsidRDefault="00D51AB9">
      <w:pPr>
        <w:tabs>
          <w:tab w:val="left" w:pos="4765"/>
        </w:tabs>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sidR="008F04D3">
        <w:rPr>
          <w:sz w:val="21"/>
        </w:rPr>
        <w:t xml:space="preserve">  </w:t>
      </w:r>
      <w:r>
        <w:rPr>
          <w:sz w:val="21"/>
        </w:rPr>
        <w:t>Localidad # 2</w:t>
      </w:r>
      <w:r>
        <w:rPr>
          <w:spacing w:val="5"/>
          <w:sz w:val="21"/>
        </w:rPr>
        <w:t xml:space="preserve"> </w:t>
      </w:r>
      <w:r>
        <w:rPr>
          <w:rFonts w:ascii="Arial"/>
          <w:sz w:val="20"/>
        </w:rPr>
        <w:t>Jatunpamba</w:t>
      </w:r>
    </w:p>
    <w:p w14:paraId="7250468D" w14:textId="77777777" w:rsidR="00D6450E" w:rsidRDefault="00D6450E">
      <w:pPr>
        <w:pStyle w:val="Textoindependiente"/>
        <w:rPr>
          <w:rFonts w:ascii="Arial"/>
          <w:sz w:val="20"/>
        </w:rPr>
      </w:pPr>
    </w:p>
    <w:p w14:paraId="0CAF7F2B" w14:textId="77777777" w:rsidR="00D6450E" w:rsidRDefault="00D6450E">
      <w:pPr>
        <w:pStyle w:val="Textoindependiente"/>
        <w:rPr>
          <w:rFonts w:ascii="Arial"/>
          <w:sz w:val="20"/>
        </w:rPr>
      </w:pPr>
    </w:p>
    <w:p w14:paraId="43AE567C" w14:textId="77777777" w:rsidR="00D6450E" w:rsidRDefault="00D51AB9">
      <w:pPr>
        <w:pStyle w:val="Textoindependiente"/>
        <w:spacing w:before="10"/>
        <w:rPr>
          <w:rFonts w:ascii="Arial"/>
          <w:sz w:val="12"/>
        </w:rPr>
      </w:pPr>
      <w:r>
        <w:rPr>
          <w:noProof/>
          <w:lang w:eastAsia="es-ES"/>
        </w:rPr>
        <w:drawing>
          <wp:anchor distT="0" distB="0" distL="0" distR="0" simplePos="0" relativeHeight="251302912" behindDoc="0" locked="0" layoutInCell="1" allowOverlap="1" wp14:anchorId="556A0264" wp14:editId="5EEAA48C">
            <wp:simplePos x="0" y="0"/>
            <wp:positionH relativeFrom="page">
              <wp:posOffset>1440180</wp:posOffset>
            </wp:positionH>
            <wp:positionV relativeFrom="paragraph">
              <wp:posOffset>119257</wp:posOffset>
            </wp:positionV>
            <wp:extent cx="2311646" cy="2377440"/>
            <wp:effectExtent l="0" t="0" r="0" b="0"/>
            <wp:wrapTopAndBottom/>
            <wp:docPr id="7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4.jpeg"/>
                    <pic:cNvPicPr/>
                  </pic:nvPicPr>
                  <pic:blipFill>
                    <a:blip r:embed="rId138" cstate="print"/>
                    <a:stretch>
                      <a:fillRect/>
                    </a:stretch>
                  </pic:blipFill>
                  <pic:spPr>
                    <a:xfrm>
                      <a:off x="0" y="0"/>
                      <a:ext cx="2311646" cy="2377440"/>
                    </a:xfrm>
                    <a:prstGeom prst="rect">
                      <a:avLst/>
                    </a:prstGeom>
                  </pic:spPr>
                </pic:pic>
              </a:graphicData>
            </a:graphic>
          </wp:anchor>
        </w:drawing>
      </w:r>
      <w:r>
        <w:rPr>
          <w:noProof/>
          <w:lang w:eastAsia="es-ES"/>
        </w:rPr>
        <w:drawing>
          <wp:anchor distT="0" distB="0" distL="0" distR="0" simplePos="0" relativeHeight="251303936" behindDoc="0" locked="0" layoutInCell="1" allowOverlap="1" wp14:anchorId="6AB7701D" wp14:editId="1A54FFE6">
            <wp:simplePos x="0" y="0"/>
            <wp:positionH relativeFrom="page">
              <wp:posOffset>3934459</wp:posOffset>
            </wp:positionH>
            <wp:positionV relativeFrom="paragraph">
              <wp:posOffset>119257</wp:posOffset>
            </wp:positionV>
            <wp:extent cx="2376486" cy="2380297"/>
            <wp:effectExtent l="0" t="0" r="0" b="0"/>
            <wp:wrapTopAndBottom/>
            <wp:docPr id="7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5.jpeg"/>
                    <pic:cNvPicPr/>
                  </pic:nvPicPr>
                  <pic:blipFill>
                    <a:blip r:embed="rId139" cstate="print"/>
                    <a:stretch>
                      <a:fillRect/>
                    </a:stretch>
                  </pic:blipFill>
                  <pic:spPr>
                    <a:xfrm>
                      <a:off x="0" y="0"/>
                      <a:ext cx="2376486" cy="2380297"/>
                    </a:xfrm>
                    <a:prstGeom prst="rect">
                      <a:avLst/>
                    </a:prstGeom>
                  </pic:spPr>
                </pic:pic>
              </a:graphicData>
            </a:graphic>
          </wp:anchor>
        </w:drawing>
      </w:r>
    </w:p>
    <w:p w14:paraId="12389FED" w14:textId="77777777" w:rsidR="00D6450E" w:rsidRDefault="00D51AB9">
      <w:pPr>
        <w:tabs>
          <w:tab w:val="left" w:pos="4518"/>
        </w:tabs>
        <w:spacing w:before="69"/>
        <w:ind w:left="588"/>
        <w:rPr>
          <w:sz w:val="21"/>
        </w:rPr>
      </w:pPr>
      <w:r>
        <w:rPr>
          <w:w w:val="105"/>
          <w:sz w:val="21"/>
        </w:rPr>
        <w:t>Corte de las</w:t>
      </w:r>
      <w:r>
        <w:rPr>
          <w:spacing w:val="-35"/>
          <w:w w:val="105"/>
          <w:sz w:val="21"/>
        </w:rPr>
        <w:t xml:space="preserve"> </w:t>
      </w:r>
      <w:r>
        <w:rPr>
          <w:w w:val="105"/>
          <w:sz w:val="21"/>
        </w:rPr>
        <w:t>diez</w:t>
      </w:r>
      <w:r>
        <w:rPr>
          <w:spacing w:val="-9"/>
          <w:w w:val="105"/>
          <w:sz w:val="21"/>
        </w:rPr>
        <w:t xml:space="preserve"> </w:t>
      </w:r>
      <w:r>
        <w:rPr>
          <w:w w:val="105"/>
          <w:sz w:val="21"/>
        </w:rPr>
        <w:t>panojas</w:t>
      </w:r>
      <w:r>
        <w:rPr>
          <w:w w:val="105"/>
          <w:sz w:val="21"/>
        </w:rPr>
        <w:tab/>
        <w:t>Corte de las diez</w:t>
      </w:r>
      <w:r>
        <w:rPr>
          <w:spacing w:val="-9"/>
          <w:w w:val="105"/>
          <w:sz w:val="21"/>
        </w:rPr>
        <w:t xml:space="preserve"> </w:t>
      </w:r>
      <w:r>
        <w:rPr>
          <w:w w:val="105"/>
          <w:sz w:val="21"/>
        </w:rPr>
        <w:t>panojas</w:t>
      </w:r>
    </w:p>
    <w:p w14:paraId="215C0883" w14:textId="77777777" w:rsidR="00D6450E" w:rsidRDefault="00D51AB9">
      <w:pPr>
        <w:tabs>
          <w:tab w:val="left" w:pos="4508"/>
        </w:tabs>
        <w:spacing w:before="173"/>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7"/>
          <w:sz w:val="21"/>
        </w:rPr>
        <w:t xml:space="preserve"> </w:t>
      </w:r>
      <w:r>
        <w:rPr>
          <w:rFonts w:ascii="Arial"/>
          <w:sz w:val="20"/>
        </w:rPr>
        <w:t>Jatunpamba</w:t>
      </w:r>
    </w:p>
    <w:p w14:paraId="62BF5305" w14:textId="77777777" w:rsidR="00D6450E" w:rsidRDefault="00D6450E">
      <w:pPr>
        <w:rPr>
          <w:rFonts w:ascii="Arial"/>
          <w:sz w:val="20"/>
        </w:rPr>
        <w:sectPr w:rsidR="00D6450E">
          <w:footerReference w:type="default" r:id="rId140"/>
          <w:pgSz w:w="11920" w:h="16850"/>
          <w:pgMar w:top="1600" w:right="1580" w:bottom="280" w:left="1680" w:header="0" w:footer="0" w:gutter="0"/>
          <w:cols w:space="720"/>
        </w:sectPr>
      </w:pPr>
    </w:p>
    <w:p w14:paraId="60E0C0F4" w14:textId="77777777" w:rsidR="00D6450E" w:rsidRDefault="00D6450E">
      <w:pPr>
        <w:pStyle w:val="Textoindependiente"/>
        <w:rPr>
          <w:rFonts w:ascii="Arial"/>
          <w:sz w:val="20"/>
        </w:rPr>
      </w:pPr>
    </w:p>
    <w:p w14:paraId="29573E30" w14:textId="77777777" w:rsidR="00D6450E" w:rsidRDefault="00D6450E">
      <w:pPr>
        <w:pStyle w:val="Textoindependiente"/>
        <w:spacing w:before="10"/>
        <w:rPr>
          <w:rFonts w:ascii="Arial"/>
          <w:sz w:val="19"/>
        </w:rPr>
      </w:pPr>
    </w:p>
    <w:p w14:paraId="12F98059" w14:textId="77777777" w:rsidR="00D6450E" w:rsidRDefault="00D51AB9">
      <w:pPr>
        <w:tabs>
          <w:tab w:val="left" w:pos="4742"/>
        </w:tabs>
        <w:ind w:left="588"/>
        <w:rPr>
          <w:rFonts w:ascii="Arial"/>
          <w:sz w:val="20"/>
        </w:rPr>
      </w:pPr>
      <w:r>
        <w:rPr>
          <w:rFonts w:ascii="Arial"/>
          <w:noProof/>
          <w:position w:val="3"/>
          <w:sz w:val="20"/>
          <w:lang w:eastAsia="es-ES"/>
        </w:rPr>
        <w:drawing>
          <wp:inline distT="0" distB="0" distL="0" distR="0" wp14:anchorId="49E9DB98" wp14:editId="2B9A232C">
            <wp:extent cx="2288881" cy="2343245"/>
            <wp:effectExtent l="0" t="0" r="0" b="0"/>
            <wp:docPr id="8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6.jpeg"/>
                    <pic:cNvPicPr/>
                  </pic:nvPicPr>
                  <pic:blipFill>
                    <a:blip r:embed="rId141" cstate="print"/>
                    <a:stretch>
                      <a:fillRect/>
                    </a:stretch>
                  </pic:blipFill>
                  <pic:spPr>
                    <a:xfrm>
                      <a:off x="0" y="0"/>
                      <a:ext cx="2288881" cy="2343245"/>
                    </a:xfrm>
                    <a:prstGeom prst="rect">
                      <a:avLst/>
                    </a:prstGeom>
                  </pic:spPr>
                </pic:pic>
              </a:graphicData>
            </a:graphic>
          </wp:inline>
        </w:drawing>
      </w:r>
      <w:r>
        <w:rPr>
          <w:rFonts w:ascii="Arial"/>
          <w:position w:val="3"/>
          <w:sz w:val="20"/>
        </w:rPr>
        <w:tab/>
      </w:r>
      <w:r>
        <w:rPr>
          <w:rFonts w:ascii="Arial"/>
          <w:noProof/>
          <w:sz w:val="20"/>
          <w:lang w:eastAsia="es-ES"/>
        </w:rPr>
        <w:drawing>
          <wp:inline distT="0" distB="0" distL="0" distR="0" wp14:anchorId="5344175D" wp14:editId="76413674">
            <wp:extent cx="2310789" cy="2336577"/>
            <wp:effectExtent l="0" t="0" r="0" b="0"/>
            <wp:docPr id="8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7.jpeg"/>
                    <pic:cNvPicPr/>
                  </pic:nvPicPr>
                  <pic:blipFill>
                    <a:blip r:embed="rId142" cstate="print"/>
                    <a:stretch>
                      <a:fillRect/>
                    </a:stretch>
                  </pic:blipFill>
                  <pic:spPr>
                    <a:xfrm>
                      <a:off x="0" y="0"/>
                      <a:ext cx="2310789" cy="2336577"/>
                    </a:xfrm>
                    <a:prstGeom prst="rect">
                      <a:avLst/>
                    </a:prstGeom>
                  </pic:spPr>
                </pic:pic>
              </a:graphicData>
            </a:graphic>
          </wp:inline>
        </w:drawing>
      </w:r>
    </w:p>
    <w:p w14:paraId="08BD7FB2" w14:textId="77777777" w:rsidR="00D6450E" w:rsidRDefault="00D51AB9">
      <w:pPr>
        <w:tabs>
          <w:tab w:val="left" w:pos="4570"/>
        </w:tabs>
        <w:spacing w:before="142" w:line="410" w:lineRule="auto"/>
        <w:ind w:left="588" w:right="923"/>
        <w:rPr>
          <w:sz w:val="21"/>
        </w:rPr>
      </w:pPr>
      <w:r>
        <w:rPr>
          <w:sz w:val="21"/>
        </w:rPr>
        <w:t>Secado de las panojas en</w:t>
      </w:r>
      <w:r>
        <w:rPr>
          <w:spacing w:val="39"/>
          <w:sz w:val="21"/>
        </w:rPr>
        <w:t xml:space="preserve"> </w:t>
      </w:r>
      <w:r>
        <w:rPr>
          <w:sz w:val="21"/>
        </w:rPr>
        <w:t>un</w:t>
      </w:r>
      <w:r>
        <w:rPr>
          <w:spacing w:val="5"/>
          <w:sz w:val="21"/>
        </w:rPr>
        <w:t xml:space="preserve"> </w:t>
      </w:r>
      <w:r>
        <w:rPr>
          <w:sz w:val="21"/>
        </w:rPr>
        <w:t>ambiente</w:t>
      </w:r>
      <w:r>
        <w:rPr>
          <w:sz w:val="21"/>
        </w:rPr>
        <w:tab/>
        <w:t xml:space="preserve">Secado de las panojas en un </w:t>
      </w:r>
      <w:r>
        <w:rPr>
          <w:spacing w:val="-4"/>
          <w:sz w:val="21"/>
        </w:rPr>
        <w:t xml:space="preserve">ambiente </w:t>
      </w:r>
      <w:r>
        <w:rPr>
          <w:sz w:val="21"/>
        </w:rPr>
        <w:t>Controlado</w:t>
      </w:r>
      <w:r>
        <w:rPr>
          <w:sz w:val="21"/>
        </w:rPr>
        <w:tab/>
        <w:t>Controlado</w:t>
      </w:r>
    </w:p>
    <w:p w14:paraId="68D88D54" w14:textId="77777777" w:rsidR="00D6450E" w:rsidRDefault="00D51AB9">
      <w:pPr>
        <w:tabs>
          <w:tab w:val="left" w:pos="4508"/>
        </w:tabs>
        <w:spacing w:line="241" w:lineRule="exact"/>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7"/>
          <w:sz w:val="21"/>
        </w:rPr>
        <w:t xml:space="preserve"> </w:t>
      </w:r>
      <w:r>
        <w:rPr>
          <w:rFonts w:ascii="Arial"/>
          <w:sz w:val="20"/>
        </w:rPr>
        <w:t>Jatunpamba</w:t>
      </w:r>
    </w:p>
    <w:p w14:paraId="56B2BC29" w14:textId="77777777" w:rsidR="00D6450E" w:rsidRDefault="00D6450E">
      <w:pPr>
        <w:pStyle w:val="Textoindependiente"/>
        <w:rPr>
          <w:rFonts w:ascii="Arial"/>
          <w:sz w:val="20"/>
        </w:rPr>
      </w:pPr>
    </w:p>
    <w:p w14:paraId="21E95946" w14:textId="77777777" w:rsidR="00D6450E" w:rsidRDefault="00D51AB9">
      <w:pPr>
        <w:pStyle w:val="Textoindependiente"/>
        <w:spacing w:before="4"/>
        <w:rPr>
          <w:rFonts w:ascii="Arial"/>
          <w:sz w:val="25"/>
        </w:rPr>
      </w:pPr>
      <w:r>
        <w:rPr>
          <w:noProof/>
          <w:lang w:eastAsia="es-ES"/>
        </w:rPr>
        <w:drawing>
          <wp:anchor distT="0" distB="0" distL="0" distR="0" simplePos="0" relativeHeight="251304960" behindDoc="0" locked="0" layoutInCell="1" allowOverlap="1" wp14:anchorId="3ED30105" wp14:editId="3FDAE07A">
            <wp:simplePos x="0" y="0"/>
            <wp:positionH relativeFrom="page">
              <wp:posOffset>1440180</wp:posOffset>
            </wp:positionH>
            <wp:positionV relativeFrom="paragraph">
              <wp:posOffset>272757</wp:posOffset>
            </wp:positionV>
            <wp:extent cx="2331337" cy="2347722"/>
            <wp:effectExtent l="0" t="0" r="0" b="0"/>
            <wp:wrapTopAndBottom/>
            <wp:docPr id="8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jpeg"/>
                    <pic:cNvPicPr/>
                  </pic:nvPicPr>
                  <pic:blipFill>
                    <a:blip r:embed="rId143" cstate="print"/>
                    <a:stretch>
                      <a:fillRect/>
                    </a:stretch>
                  </pic:blipFill>
                  <pic:spPr>
                    <a:xfrm>
                      <a:off x="0" y="0"/>
                      <a:ext cx="2331337" cy="2347722"/>
                    </a:xfrm>
                    <a:prstGeom prst="rect">
                      <a:avLst/>
                    </a:prstGeom>
                  </pic:spPr>
                </pic:pic>
              </a:graphicData>
            </a:graphic>
          </wp:anchor>
        </w:drawing>
      </w:r>
      <w:r>
        <w:rPr>
          <w:noProof/>
          <w:lang w:eastAsia="es-ES"/>
        </w:rPr>
        <w:drawing>
          <wp:anchor distT="0" distB="0" distL="0" distR="0" simplePos="0" relativeHeight="251305984" behindDoc="0" locked="0" layoutInCell="1" allowOverlap="1" wp14:anchorId="4AE282FC" wp14:editId="6EC7CF24">
            <wp:simplePos x="0" y="0"/>
            <wp:positionH relativeFrom="page">
              <wp:posOffset>4036695</wp:posOffset>
            </wp:positionH>
            <wp:positionV relativeFrom="paragraph">
              <wp:posOffset>209892</wp:posOffset>
            </wp:positionV>
            <wp:extent cx="2393439" cy="2407158"/>
            <wp:effectExtent l="0" t="0" r="0" b="0"/>
            <wp:wrapTopAndBottom/>
            <wp:docPr id="8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jpeg"/>
                    <pic:cNvPicPr/>
                  </pic:nvPicPr>
                  <pic:blipFill>
                    <a:blip r:embed="rId144" cstate="print"/>
                    <a:stretch>
                      <a:fillRect/>
                    </a:stretch>
                  </pic:blipFill>
                  <pic:spPr>
                    <a:xfrm>
                      <a:off x="0" y="0"/>
                      <a:ext cx="2393439" cy="2407158"/>
                    </a:xfrm>
                    <a:prstGeom prst="rect">
                      <a:avLst/>
                    </a:prstGeom>
                  </pic:spPr>
                </pic:pic>
              </a:graphicData>
            </a:graphic>
          </wp:anchor>
        </w:drawing>
      </w:r>
    </w:p>
    <w:p w14:paraId="101286E2" w14:textId="77777777" w:rsidR="00D6450E" w:rsidRDefault="00D51AB9">
      <w:pPr>
        <w:tabs>
          <w:tab w:val="left" w:pos="4726"/>
          <w:tab w:val="left" w:pos="4777"/>
        </w:tabs>
        <w:spacing w:before="78" w:line="412" w:lineRule="auto"/>
        <w:ind w:left="588" w:right="1176"/>
        <w:rPr>
          <w:rFonts w:ascii="Arial"/>
          <w:sz w:val="20"/>
        </w:rPr>
      </w:pPr>
      <w:r>
        <w:rPr>
          <w:sz w:val="21"/>
        </w:rPr>
        <w:t>Trilla manual de</w:t>
      </w:r>
      <w:r>
        <w:rPr>
          <w:spacing w:val="26"/>
          <w:sz w:val="21"/>
        </w:rPr>
        <w:t xml:space="preserve"> </w:t>
      </w:r>
      <w:r>
        <w:rPr>
          <w:sz w:val="21"/>
        </w:rPr>
        <w:t>los</w:t>
      </w:r>
      <w:r>
        <w:rPr>
          <w:spacing w:val="8"/>
          <w:sz w:val="21"/>
        </w:rPr>
        <w:t xml:space="preserve"> </w:t>
      </w:r>
      <w:r>
        <w:rPr>
          <w:sz w:val="21"/>
        </w:rPr>
        <w:t>tratamientos</w:t>
      </w:r>
      <w:r>
        <w:rPr>
          <w:sz w:val="21"/>
        </w:rPr>
        <w:tab/>
        <w:t xml:space="preserve">Trilla manual de los </w:t>
      </w:r>
      <w:r>
        <w:rPr>
          <w:spacing w:val="-4"/>
          <w:sz w:val="21"/>
        </w:rPr>
        <w:t xml:space="preserve">tratamientos </w:t>
      </w: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Pr>
          <w:sz w:val="21"/>
        </w:rPr>
        <w:tab/>
        <w:t>Localidad # 2</w:t>
      </w:r>
      <w:r>
        <w:rPr>
          <w:spacing w:val="6"/>
          <w:sz w:val="21"/>
        </w:rPr>
        <w:t xml:space="preserve"> </w:t>
      </w:r>
      <w:r>
        <w:rPr>
          <w:rFonts w:ascii="Arial"/>
          <w:sz w:val="20"/>
        </w:rPr>
        <w:t>Jatunpamba</w:t>
      </w:r>
    </w:p>
    <w:p w14:paraId="31CD4546" w14:textId="77777777" w:rsidR="00D6450E" w:rsidRDefault="00D6450E">
      <w:pPr>
        <w:spacing w:line="412" w:lineRule="auto"/>
        <w:rPr>
          <w:rFonts w:ascii="Arial"/>
          <w:sz w:val="20"/>
        </w:rPr>
        <w:sectPr w:rsidR="00D6450E">
          <w:footerReference w:type="default" r:id="rId145"/>
          <w:pgSz w:w="11920" w:h="16850"/>
          <w:pgMar w:top="1600" w:right="1580" w:bottom="280" w:left="1680" w:header="0" w:footer="0" w:gutter="0"/>
          <w:cols w:space="720"/>
        </w:sectPr>
      </w:pPr>
    </w:p>
    <w:p w14:paraId="2AE7589C" w14:textId="77777777" w:rsidR="00D6450E" w:rsidRDefault="00D6450E">
      <w:pPr>
        <w:pStyle w:val="Textoindependiente"/>
        <w:rPr>
          <w:rFonts w:ascii="Arial"/>
          <w:sz w:val="20"/>
        </w:rPr>
      </w:pPr>
    </w:p>
    <w:p w14:paraId="083F2BC5" w14:textId="77777777" w:rsidR="00D6450E" w:rsidRDefault="00D6450E">
      <w:pPr>
        <w:pStyle w:val="Textoindependiente"/>
        <w:rPr>
          <w:rFonts w:ascii="Arial"/>
          <w:sz w:val="20"/>
        </w:rPr>
      </w:pPr>
    </w:p>
    <w:p w14:paraId="7A7EE8E6" w14:textId="77777777" w:rsidR="00D6450E" w:rsidRDefault="00D6450E">
      <w:pPr>
        <w:pStyle w:val="Textoindependiente"/>
        <w:spacing w:before="11"/>
        <w:rPr>
          <w:rFonts w:ascii="Arial"/>
          <w:sz w:val="16"/>
        </w:rPr>
      </w:pPr>
    </w:p>
    <w:p w14:paraId="71B9B291" w14:textId="77777777" w:rsidR="00D6450E" w:rsidRDefault="00D51AB9">
      <w:pPr>
        <w:tabs>
          <w:tab w:val="left" w:pos="4574"/>
        </w:tabs>
        <w:ind w:left="588"/>
        <w:rPr>
          <w:rFonts w:ascii="Arial"/>
          <w:sz w:val="20"/>
        </w:rPr>
      </w:pPr>
      <w:r>
        <w:rPr>
          <w:rFonts w:ascii="Arial"/>
          <w:noProof/>
          <w:position w:val="5"/>
          <w:sz w:val="20"/>
          <w:lang w:eastAsia="es-ES"/>
        </w:rPr>
        <w:drawing>
          <wp:inline distT="0" distB="0" distL="0" distR="0" wp14:anchorId="026290DE" wp14:editId="1A5C40A2">
            <wp:extent cx="2338265" cy="2300287"/>
            <wp:effectExtent l="0" t="0" r="0" b="0"/>
            <wp:docPr id="8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jpeg"/>
                    <pic:cNvPicPr/>
                  </pic:nvPicPr>
                  <pic:blipFill>
                    <a:blip r:embed="rId146" cstate="print"/>
                    <a:stretch>
                      <a:fillRect/>
                    </a:stretch>
                  </pic:blipFill>
                  <pic:spPr>
                    <a:xfrm>
                      <a:off x="0" y="0"/>
                      <a:ext cx="2338265" cy="2300287"/>
                    </a:xfrm>
                    <a:prstGeom prst="rect">
                      <a:avLst/>
                    </a:prstGeom>
                  </pic:spPr>
                </pic:pic>
              </a:graphicData>
            </a:graphic>
          </wp:inline>
        </w:drawing>
      </w:r>
      <w:r>
        <w:rPr>
          <w:rFonts w:ascii="Arial"/>
          <w:position w:val="5"/>
          <w:sz w:val="20"/>
        </w:rPr>
        <w:tab/>
      </w:r>
      <w:r>
        <w:rPr>
          <w:rFonts w:ascii="Arial"/>
          <w:noProof/>
          <w:sz w:val="20"/>
          <w:lang w:eastAsia="es-ES"/>
        </w:rPr>
        <w:drawing>
          <wp:inline distT="0" distB="0" distL="0" distR="0" wp14:anchorId="6028523B" wp14:editId="05E787F0">
            <wp:extent cx="2377710" cy="2316479"/>
            <wp:effectExtent l="0" t="0" r="0" b="0"/>
            <wp:docPr id="9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1.jpeg"/>
                    <pic:cNvPicPr/>
                  </pic:nvPicPr>
                  <pic:blipFill>
                    <a:blip r:embed="rId147" cstate="print"/>
                    <a:stretch>
                      <a:fillRect/>
                    </a:stretch>
                  </pic:blipFill>
                  <pic:spPr>
                    <a:xfrm>
                      <a:off x="0" y="0"/>
                      <a:ext cx="2377710" cy="2316479"/>
                    </a:xfrm>
                    <a:prstGeom prst="rect">
                      <a:avLst/>
                    </a:prstGeom>
                  </pic:spPr>
                </pic:pic>
              </a:graphicData>
            </a:graphic>
          </wp:inline>
        </w:drawing>
      </w:r>
    </w:p>
    <w:p w14:paraId="7C045DFB" w14:textId="77777777" w:rsidR="00D6450E" w:rsidRDefault="00D51AB9">
      <w:pPr>
        <w:tabs>
          <w:tab w:val="left" w:pos="4765"/>
        </w:tabs>
        <w:spacing w:before="144"/>
        <w:ind w:left="751"/>
        <w:rPr>
          <w:sz w:val="21"/>
        </w:rPr>
      </w:pPr>
      <w:r>
        <w:rPr>
          <w:sz w:val="21"/>
        </w:rPr>
        <w:t>Limpieza</w:t>
      </w:r>
      <w:r>
        <w:rPr>
          <w:spacing w:val="13"/>
          <w:sz w:val="21"/>
        </w:rPr>
        <w:t xml:space="preserve"> </w:t>
      </w:r>
      <w:r>
        <w:rPr>
          <w:sz w:val="21"/>
        </w:rPr>
        <w:t>y aventado</w:t>
      </w:r>
      <w:r>
        <w:rPr>
          <w:sz w:val="21"/>
        </w:rPr>
        <w:tab/>
        <w:t>Limpieza y</w:t>
      </w:r>
      <w:r>
        <w:rPr>
          <w:spacing w:val="-2"/>
          <w:sz w:val="21"/>
        </w:rPr>
        <w:t xml:space="preserve"> </w:t>
      </w:r>
      <w:r>
        <w:rPr>
          <w:sz w:val="21"/>
        </w:rPr>
        <w:t>aventado</w:t>
      </w:r>
    </w:p>
    <w:p w14:paraId="4E966962" w14:textId="009E086B" w:rsidR="00D6450E" w:rsidRDefault="00474EF2">
      <w:pPr>
        <w:tabs>
          <w:tab w:val="left" w:pos="4724"/>
        </w:tabs>
        <w:spacing w:before="177"/>
        <w:ind w:left="588"/>
        <w:rPr>
          <w:rFonts w:ascii="Arial"/>
          <w:sz w:val="20"/>
        </w:rPr>
      </w:pPr>
      <w:r>
        <w:rPr>
          <w:sz w:val="21"/>
        </w:rPr>
        <w:t xml:space="preserve">    </w:t>
      </w:r>
      <w:r w:rsidR="00D51AB9">
        <w:rPr>
          <w:sz w:val="21"/>
        </w:rPr>
        <w:t>Localidad # 1</w:t>
      </w:r>
      <w:r w:rsidR="00D51AB9">
        <w:rPr>
          <w:spacing w:val="22"/>
          <w:sz w:val="21"/>
        </w:rPr>
        <w:t xml:space="preserve"> </w:t>
      </w:r>
      <w:r w:rsidR="00D51AB9">
        <w:rPr>
          <w:sz w:val="21"/>
        </w:rPr>
        <w:t>Laguacoto</w:t>
      </w:r>
      <w:r w:rsidR="00D51AB9">
        <w:rPr>
          <w:spacing w:val="9"/>
          <w:sz w:val="21"/>
        </w:rPr>
        <w:t xml:space="preserve"> </w:t>
      </w:r>
      <w:r w:rsidR="00D51AB9">
        <w:rPr>
          <w:sz w:val="21"/>
        </w:rPr>
        <w:t>III</w:t>
      </w:r>
      <w:r w:rsidR="00D51AB9">
        <w:rPr>
          <w:sz w:val="21"/>
        </w:rPr>
        <w:tab/>
        <w:t>Localidad # 2</w:t>
      </w:r>
      <w:r w:rsidR="00D51AB9">
        <w:rPr>
          <w:spacing w:val="7"/>
          <w:sz w:val="21"/>
        </w:rPr>
        <w:t xml:space="preserve"> </w:t>
      </w:r>
      <w:r w:rsidR="00D51AB9">
        <w:rPr>
          <w:rFonts w:ascii="Arial"/>
          <w:sz w:val="20"/>
        </w:rPr>
        <w:t>Jatunpamba</w:t>
      </w:r>
    </w:p>
    <w:p w14:paraId="7B55B089" w14:textId="77777777" w:rsidR="00D6450E" w:rsidRDefault="00D6450E">
      <w:pPr>
        <w:pStyle w:val="Textoindependiente"/>
        <w:rPr>
          <w:rFonts w:ascii="Arial"/>
          <w:sz w:val="20"/>
        </w:rPr>
      </w:pPr>
    </w:p>
    <w:p w14:paraId="2162731B" w14:textId="77777777" w:rsidR="00D6450E" w:rsidRDefault="00D51AB9">
      <w:pPr>
        <w:pStyle w:val="Textoindependiente"/>
        <w:spacing w:before="2"/>
        <w:rPr>
          <w:rFonts w:ascii="Arial"/>
          <w:sz w:val="25"/>
        </w:rPr>
      </w:pPr>
      <w:r>
        <w:rPr>
          <w:noProof/>
          <w:lang w:eastAsia="es-ES"/>
        </w:rPr>
        <w:drawing>
          <wp:anchor distT="0" distB="0" distL="0" distR="0" simplePos="0" relativeHeight="251307008" behindDoc="0" locked="0" layoutInCell="1" allowOverlap="1" wp14:anchorId="1E56C83F" wp14:editId="024CEC5C">
            <wp:simplePos x="0" y="0"/>
            <wp:positionH relativeFrom="page">
              <wp:posOffset>1440180</wp:posOffset>
            </wp:positionH>
            <wp:positionV relativeFrom="paragraph">
              <wp:posOffset>221653</wp:posOffset>
            </wp:positionV>
            <wp:extent cx="2350237" cy="2323433"/>
            <wp:effectExtent l="0" t="0" r="0" b="0"/>
            <wp:wrapTopAndBottom/>
            <wp:docPr id="9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2.jpeg"/>
                    <pic:cNvPicPr/>
                  </pic:nvPicPr>
                  <pic:blipFill>
                    <a:blip r:embed="rId148" cstate="print"/>
                    <a:stretch>
                      <a:fillRect/>
                    </a:stretch>
                  </pic:blipFill>
                  <pic:spPr>
                    <a:xfrm>
                      <a:off x="0" y="0"/>
                      <a:ext cx="2350237" cy="2323433"/>
                    </a:xfrm>
                    <a:prstGeom prst="rect">
                      <a:avLst/>
                    </a:prstGeom>
                  </pic:spPr>
                </pic:pic>
              </a:graphicData>
            </a:graphic>
          </wp:anchor>
        </w:drawing>
      </w:r>
      <w:r>
        <w:rPr>
          <w:noProof/>
          <w:lang w:eastAsia="es-ES"/>
        </w:rPr>
        <w:drawing>
          <wp:anchor distT="0" distB="0" distL="0" distR="0" simplePos="0" relativeHeight="251308032" behindDoc="0" locked="0" layoutInCell="1" allowOverlap="1" wp14:anchorId="5C14463C" wp14:editId="10D74A36">
            <wp:simplePos x="0" y="0"/>
            <wp:positionH relativeFrom="page">
              <wp:posOffset>4004309</wp:posOffset>
            </wp:positionH>
            <wp:positionV relativeFrom="paragraph">
              <wp:posOffset>208953</wp:posOffset>
            </wp:positionV>
            <wp:extent cx="2436955" cy="2353627"/>
            <wp:effectExtent l="0" t="0" r="0" b="0"/>
            <wp:wrapTopAndBottom/>
            <wp:docPr id="9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3.jpeg"/>
                    <pic:cNvPicPr/>
                  </pic:nvPicPr>
                  <pic:blipFill>
                    <a:blip r:embed="rId149" cstate="print"/>
                    <a:stretch>
                      <a:fillRect/>
                    </a:stretch>
                  </pic:blipFill>
                  <pic:spPr>
                    <a:xfrm>
                      <a:off x="0" y="0"/>
                      <a:ext cx="2436955" cy="2353627"/>
                    </a:xfrm>
                    <a:prstGeom prst="rect">
                      <a:avLst/>
                    </a:prstGeom>
                  </pic:spPr>
                </pic:pic>
              </a:graphicData>
            </a:graphic>
          </wp:anchor>
        </w:drawing>
      </w:r>
    </w:p>
    <w:p w14:paraId="58E685AF" w14:textId="185D784A" w:rsidR="00D6450E" w:rsidRDefault="00474EF2">
      <w:pPr>
        <w:tabs>
          <w:tab w:val="left" w:pos="4654"/>
        </w:tabs>
        <w:spacing w:before="86"/>
        <w:ind w:left="588"/>
        <w:rPr>
          <w:sz w:val="21"/>
        </w:rPr>
      </w:pPr>
      <w:r>
        <w:rPr>
          <w:sz w:val="21"/>
        </w:rPr>
        <w:t xml:space="preserve">    </w:t>
      </w:r>
      <w:r w:rsidR="00D51AB9">
        <w:rPr>
          <w:sz w:val="21"/>
        </w:rPr>
        <w:t>Secado</w:t>
      </w:r>
      <w:r w:rsidR="00D51AB9">
        <w:rPr>
          <w:spacing w:val="4"/>
          <w:sz w:val="21"/>
        </w:rPr>
        <w:t xml:space="preserve"> </w:t>
      </w:r>
      <w:r w:rsidR="00D51AB9">
        <w:rPr>
          <w:sz w:val="21"/>
        </w:rPr>
        <w:t>del</w:t>
      </w:r>
      <w:r w:rsidR="00D51AB9">
        <w:rPr>
          <w:spacing w:val="9"/>
          <w:sz w:val="21"/>
        </w:rPr>
        <w:t xml:space="preserve"> </w:t>
      </w:r>
      <w:r w:rsidR="00D51AB9">
        <w:rPr>
          <w:sz w:val="21"/>
        </w:rPr>
        <w:t>grano</w:t>
      </w:r>
      <w:r w:rsidR="00D51AB9">
        <w:rPr>
          <w:sz w:val="21"/>
        </w:rPr>
        <w:tab/>
      </w:r>
      <w:r>
        <w:rPr>
          <w:sz w:val="21"/>
        </w:rPr>
        <w:t xml:space="preserve">  </w:t>
      </w:r>
      <w:r w:rsidR="00D51AB9">
        <w:rPr>
          <w:sz w:val="21"/>
        </w:rPr>
        <w:t>Secado del</w:t>
      </w:r>
      <w:r w:rsidR="00D51AB9">
        <w:rPr>
          <w:spacing w:val="1"/>
          <w:sz w:val="21"/>
        </w:rPr>
        <w:t xml:space="preserve"> </w:t>
      </w:r>
      <w:r w:rsidR="00D51AB9">
        <w:rPr>
          <w:sz w:val="21"/>
        </w:rPr>
        <w:t>grano</w:t>
      </w:r>
    </w:p>
    <w:p w14:paraId="1EA3713A" w14:textId="26658D35" w:rsidR="00D6450E" w:rsidRDefault="00474EF2">
      <w:pPr>
        <w:tabs>
          <w:tab w:val="left" w:pos="4724"/>
        </w:tabs>
        <w:spacing w:before="175"/>
        <w:ind w:left="588"/>
        <w:rPr>
          <w:rFonts w:ascii="Arial"/>
          <w:sz w:val="20"/>
        </w:rPr>
      </w:pPr>
      <w:r>
        <w:rPr>
          <w:sz w:val="21"/>
        </w:rPr>
        <w:t xml:space="preserve">    </w:t>
      </w:r>
      <w:r w:rsidR="00D51AB9">
        <w:rPr>
          <w:sz w:val="21"/>
        </w:rPr>
        <w:t>Localidad # 1</w:t>
      </w:r>
      <w:r w:rsidR="00D51AB9">
        <w:rPr>
          <w:spacing w:val="22"/>
          <w:sz w:val="21"/>
        </w:rPr>
        <w:t xml:space="preserve"> </w:t>
      </w:r>
      <w:r w:rsidR="00D51AB9">
        <w:rPr>
          <w:sz w:val="21"/>
        </w:rPr>
        <w:t>Laguacoto</w:t>
      </w:r>
      <w:r w:rsidR="00D51AB9">
        <w:rPr>
          <w:spacing w:val="9"/>
          <w:sz w:val="21"/>
        </w:rPr>
        <w:t xml:space="preserve"> </w:t>
      </w:r>
      <w:r w:rsidR="00D51AB9">
        <w:rPr>
          <w:sz w:val="21"/>
        </w:rPr>
        <w:t>III</w:t>
      </w:r>
      <w:r w:rsidR="00D51AB9">
        <w:rPr>
          <w:sz w:val="21"/>
        </w:rPr>
        <w:tab/>
      </w:r>
      <w:r>
        <w:rPr>
          <w:sz w:val="21"/>
        </w:rPr>
        <w:t xml:space="preserve">  </w:t>
      </w:r>
      <w:r w:rsidR="00D51AB9">
        <w:rPr>
          <w:sz w:val="21"/>
        </w:rPr>
        <w:t>Localidad # 2</w:t>
      </w:r>
      <w:r w:rsidR="00D51AB9">
        <w:rPr>
          <w:spacing w:val="7"/>
          <w:sz w:val="21"/>
        </w:rPr>
        <w:t xml:space="preserve"> </w:t>
      </w:r>
      <w:r w:rsidR="00D51AB9">
        <w:rPr>
          <w:rFonts w:ascii="Arial"/>
          <w:sz w:val="20"/>
        </w:rPr>
        <w:t>Jatunpamba</w:t>
      </w:r>
    </w:p>
    <w:p w14:paraId="7F3B9210" w14:textId="77777777" w:rsidR="00D6450E" w:rsidRDefault="00D6450E">
      <w:pPr>
        <w:rPr>
          <w:rFonts w:ascii="Arial"/>
          <w:sz w:val="20"/>
        </w:rPr>
        <w:sectPr w:rsidR="00D6450E">
          <w:footerReference w:type="default" r:id="rId150"/>
          <w:pgSz w:w="11920" w:h="16850"/>
          <w:pgMar w:top="1600" w:right="1580" w:bottom="280" w:left="1680" w:header="0" w:footer="0" w:gutter="0"/>
          <w:cols w:space="720"/>
        </w:sectPr>
      </w:pPr>
    </w:p>
    <w:p w14:paraId="2B5F6168" w14:textId="77777777" w:rsidR="00D6450E" w:rsidRDefault="00D6450E">
      <w:pPr>
        <w:pStyle w:val="Textoindependiente"/>
        <w:spacing w:before="7"/>
        <w:rPr>
          <w:rFonts w:ascii="Arial"/>
          <w:sz w:val="6"/>
        </w:rPr>
      </w:pPr>
    </w:p>
    <w:p w14:paraId="05289459" w14:textId="77777777" w:rsidR="00D6450E" w:rsidRDefault="00D51AB9">
      <w:pPr>
        <w:tabs>
          <w:tab w:val="left" w:pos="4559"/>
        </w:tabs>
        <w:ind w:left="588"/>
        <w:rPr>
          <w:rFonts w:ascii="Arial"/>
          <w:sz w:val="20"/>
        </w:rPr>
      </w:pPr>
      <w:r>
        <w:rPr>
          <w:rFonts w:ascii="Arial"/>
          <w:noProof/>
          <w:position w:val="2"/>
          <w:sz w:val="20"/>
          <w:lang w:eastAsia="es-ES"/>
        </w:rPr>
        <w:drawing>
          <wp:inline distT="0" distB="0" distL="0" distR="0" wp14:anchorId="2E46BF01" wp14:editId="6B1A447B">
            <wp:extent cx="2317488" cy="2364486"/>
            <wp:effectExtent l="0" t="0" r="0" b="0"/>
            <wp:docPr id="9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4.jpeg"/>
                    <pic:cNvPicPr/>
                  </pic:nvPicPr>
                  <pic:blipFill>
                    <a:blip r:embed="rId151" cstate="print"/>
                    <a:stretch>
                      <a:fillRect/>
                    </a:stretch>
                  </pic:blipFill>
                  <pic:spPr>
                    <a:xfrm>
                      <a:off x="0" y="0"/>
                      <a:ext cx="2317488" cy="2364486"/>
                    </a:xfrm>
                    <a:prstGeom prst="rect">
                      <a:avLst/>
                    </a:prstGeom>
                  </pic:spPr>
                </pic:pic>
              </a:graphicData>
            </a:graphic>
          </wp:inline>
        </w:drawing>
      </w:r>
      <w:r>
        <w:rPr>
          <w:rFonts w:ascii="Arial"/>
          <w:position w:val="2"/>
          <w:sz w:val="20"/>
        </w:rPr>
        <w:tab/>
      </w:r>
      <w:r>
        <w:rPr>
          <w:rFonts w:ascii="Arial"/>
          <w:noProof/>
          <w:sz w:val="20"/>
          <w:lang w:eastAsia="es-ES"/>
        </w:rPr>
        <w:drawing>
          <wp:inline distT="0" distB="0" distL="0" distR="0" wp14:anchorId="69C20895" wp14:editId="53D03D87">
            <wp:extent cx="2319210" cy="2408396"/>
            <wp:effectExtent l="0" t="0" r="0" b="0"/>
            <wp:docPr id="9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5.jpeg"/>
                    <pic:cNvPicPr/>
                  </pic:nvPicPr>
                  <pic:blipFill>
                    <a:blip r:embed="rId152" cstate="print"/>
                    <a:stretch>
                      <a:fillRect/>
                    </a:stretch>
                  </pic:blipFill>
                  <pic:spPr>
                    <a:xfrm>
                      <a:off x="0" y="0"/>
                      <a:ext cx="2319210" cy="2408396"/>
                    </a:xfrm>
                    <a:prstGeom prst="rect">
                      <a:avLst/>
                    </a:prstGeom>
                  </pic:spPr>
                </pic:pic>
              </a:graphicData>
            </a:graphic>
          </wp:inline>
        </w:drawing>
      </w:r>
    </w:p>
    <w:p w14:paraId="00CFCB57" w14:textId="41A6F151" w:rsidR="00D6450E" w:rsidRDefault="00D51AB9">
      <w:pPr>
        <w:tabs>
          <w:tab w:val="left" w:pos="4582"/>
        </w:tabs>
        <w:spacing w:before="140"/>
        <w:ind w:left="588"/>
        <w:rPr>
          <w:sz w:val="21"/>
        </w:rPr>
      </w:pPr>
      <w:r>
        <w:rPr>
          <w:sz w:val="21"/>
        </w:rPr>
        <w:t>Porcentaje</w:t>
      </w:r>
      <w:r>
        <w:rPr>
          <w:spacing w:val="8"/>
          <w:sz w:val="21"/>
        </w:rPr>
        <w:t xml:space="preserve"> </w:t>
      </w:r>
      <w:r>
        <w:rPr>
          <w:sz w:val="21"/>
        </w:rPr>
        <w:t>de</w:t>
      </w:r>
      <w:r>
        <w:rPr>
          <w:spacing w:val="9"/>
          <w:sz w:val="21"/>
        </w:rPr>
        <w:t xml:space="preserve"> </w:t>
      </w:r>
      <w:r>
        <w:rPr>
          <w:sz w:val="21"/>
        </w:rPr>
        <w:t>Humedad</w:t>
      </w:r>
      <w:r>
        <w:rPr>
          <w:sz w:val="21"/>
        </w:rPr>
        <w:tab/>
      </w:r>
      <w:r w:rsidR="00474EF2">
        <w:rPr>
          <w:sz w:val="21"/>
        </w:rPr>
        <w:t xml:space="preserve">   </w:t>
      </w:r>
      <w:r>
        <w:rPr>
          <w:sz w:val="21"/>
        </w:rPr>
        <w:t>Porcentaje de</w:t>
      </w:r>
      <w:r>
        <w:rPr>
          <w:spacing w:val="-1"/>
          <w:sz w:val="21"/>
        </w:rPr>
        <w:t xml:space="preserve"> </w:t>
      </w:r>
      <w:r>
        <w:rPr>
          <w:sz w:val="21"/>
        </w:rPr>
        <w:t>Humedad</w:t>
      </w:r>
    </w:p>
    <w:p w14:paraId="3EB87424" w14:textId="1F1AD744" w:rsidR="00D6450E" w:rsidRDefault="00D51AB9">
      <w:pPr>
        <w:tabs>
          <w:tab w:val="left" w:pos="4616"/>
        </w:tabs>
        <w:spacing w:before="174"/>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r>
      <w:r w:rsidR="00474EF2">
        <w:rPr>
          <w:sz w:val="21"/>
        </w:rPr>
        <w:t xml:space="preserve">   </w:t>
      </w:r>
      <w:r>
        <w:rPr>
          <w:sz w:val="21"/>
        </w:rPr>
        <w:t>Localidad # 2</w:t>
      </w:r>
      <w:r>
        <w:rPr>
          <w:spacing w:val="7"/>
          <w:sz w:val="21"/>
        </w:rPr>
        <w:t xml:space="preserve"> </w:t>
      </w:r>
      <w:r>
        <w:rPr>
          <w:rFonts w:ascii="Arial"/>
          <w:sz w:val="20"/>
        </w:rPr>
        <w:t>Jatunpamba</w:t>
      </w:r>
    </w:p>
    <w:p w14:paraId="454C5103" w14:textId="77777777" w:rsidR="00D6450E" w:rsidRDefault="00D6450E">
      <w:pPr>
        <w:pStyle w:val="Textoindependiente"/>
        <w:rPr>
          <w:rFonts w:ascii="Arial"/>
          <w:sz w:val="20"/>
        </w:rPr>
      </w:pPr>
    </w:p>
    <w:p w14:paraId="1BCCAD6B" w14:textId="77777777" w:rsidR="00D6450E" w:rsidRDefault="00D6450E">
      <w:pPr>
        <w:pStyle w:val="Textoindependiente"/>
        <w:rPr>
          <w:rFonts w:ascii="Arial"/>
          <w:sz w:val="20"/>
        </w:rPr>
      </w:pPr>
    </w:p>
    <w:p w14:paraId="1625A6BC" w14:textId="77777777" w:rsidR="00D6450E" w:rsidRDefault="00D6450E">
      <w:pPr>
        <w:pStyle w:val="Textoindependiente"/>
        <w:rPr>
          <w:rFonts w:ascii="Arial"/>
          <w:sz w:val="20"/>
        </w:rPr>
      </w:pPr>
    </w:p>
    <w:p w14:paraId="3D7A2B00" w14:textId="77777777" w:rsidR="00D6450E" w:rsidRDefault="00D51AB9">
      <w:pPr>
        <w:pStyle w:val="Textoindependiente"/>
        <w:spacing w:before="10"/>
        <w:rPr>
          <w:rFonts w:ascii="Arial"/>
          <w:sz w:val="17"/>
        </w:rPr>
      </w:pPr>
      <w:r>
        <w:rPr>
          <w:noProof/>
          <w:lang w:eastAsia="es-ES"/>
        </w:rPr>
        <w:drawing>
          <wp:anchor distT="0" distB="0" distL="0" distR="0" simplePos="0" relativeHeight="251309056" behindDoc="0" locked="0" layoutInCell="1" allowOverlap="1" wp14:anchorId="76D5587A" wp14:editId="71B04ADC">
            <wp:simplePos x="0" y="0"/>
            <wp:positionH relativeFrom="page">
              <wp:posOffset>1440180</wp:posOffset>
            </wp:positionH>
            <wp:positionV relativeFrom="paragraph">
              <wp:posOffset>155768</wp:posOffset>
            </wp:positionV>
            <wp:extent cx="2326023" cy="2373153"/>
            <wp:effectExtent l="0" t="0" r="0" b="0"/>
            <wp:wrapTopAndBottom/>
            <wp:docPr id="10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6.jpeg"/>
                    <pic:cNvPicPr/>
                  </pic:nvPicPr>
                  <pic:blipFill>
                    <a:blip r:embed="rId153" cstate="print"/>
                    <a:stretch>
                      <a:fillRect/>
                    </a:stretch>
                  </pic:blipFill>
                  <pic:spPr>
                    <a:xfrm>
                      <a:off x="0" y="0"/>
                      <a:ext cx="2326023" cy="2373153"/>
                    </a:xfrm>
                    <a:prstGeom prst="rect">
                      <a:avLst/>
                    </a:prstGeom>
                  </pic:spPr>
                </pic:pic>
              </a:graphicData>
            </a:graphic>
          </wp:anchor>
        </w:drawing>
      </w:r>
      <w:r>
        <w:rPr>
          <w:noProof/>
          <w:lang w:eastAsia="es-ES"/>
        </w:rPr>
        <w:drawing>
          <wp:anchor distT="0" distB="0" distL="0" distR="0" simplePos="0" relativeHeight="251310080" behindDoc="0" locked="0" layoutInCell="1" allowOverlap="1" wp14:anchorId="1334D495" wp14:editId="6CCC18F1">
            <wp:simplePos x="0" y="0"/>
            <wp:positionH relativeFrom="page">
              <wp:posOffset>3961765</wp:posOffset>
            </wp:positionH>
            <wp:positionV relativeFrom="paragraph">
              <wp:posOffset>187518</wp:posOffset>
            </wp:positionV>
            <wp:extent cx="2308350" cy="2323718"/>
            <wp:effectExtent l="0" t="0" r="0" b="0"/>
            <wp:wrapTopAndBottom/>
            <wp:docPr id="10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7.jpeg"/>
                    <pic:cNvPicPr/>
                  </pic:nvPicPr>
                  <pic:blipFill>
                    <a:blip r:embed="rId154" cstate="print"/>
                    <a:stretch>
                      <a:fillRect/>
                    </a:stretch>
                  </pic:blipFill>
                  <pic:spPr>
                    <a:xfrm>
                      <a:off x="0" y="0"/>
                      <a:ext cx="2308350" cy="2323718"/>
                    </a:xfrm>
                    <a:prstGeom prst="rect">
                      <a:avLst/>
                    </a:prstGeom>
                  </pic:spPr>
                </pic:pic>
              </a:graphicData>
            </a:graphic>
          </wp:anchor>
        </w:drawing>
      </w:r>
    </w:p>
    <w:p w14:paraId="12D07B64" w14:textId="77777777" w:rsidR="00D6450E" w:rsidRDefault="00D51AB9">
      <w:pPr>
        <w:tabs>
          <w:tab w:val="left" w:pos="4556"/>
        </w:tabs>
        <w:spacing w:before="86"/>
        <w:ind w:left="588"/>
        <w:rPr>
          <w:sz w:val="21"/>
        </w:rPr>
      </w:pPr>
      <w:r>
        <w:rPr>
          <w:sz w:val="21"/>
        </w:rPr>
        <w:t>Calibre</w:t>
      </w:r>
      <w:r>
        <w:rPr>
          <w:spacing w:val="4"/>
          <w:sz w:val="21"/>
        </w:rPr>
        <w:t xml:space="preserve"> </w:t>
      </w:r>
      <w:r>
        <w:rPr>
          <w:sz w:val="21"/>
        </w:rPr>
        <w:t>del</w:t>
      </w:r>
      <w:r>
        <w:rPr>
          <w:spacing w:val="8"/>
          <w:sz w:val="21"/>
        </w:rPr>
        <w:t xml:space="preserve"> </w:t>
      </w:r>
      <w:r>
        <w:rPr>
          <w:sz w:val="21"/>
        </w:rPr>
        <w:t>grano</w:t>
      </w:r>
      <w:r>
        <w:rPr>
          <w:sz w:val="21"/>
        </w:rPr>
        <w:tab/>
        <w:t>Calibre del</w:t>
      </w:r>
      <w:r>
        <w:rPr>
          <w:spacing w:val="1"/>
          <w:sz w:val="21"/>
        </w:rPr>
        <w:t xml:space="preserve"> </w:t>
      </w:r>
      <w:r>
        <w:rPr>
          <w:sz w:val="21"/>
        </w:rPr>
        <w:t>grano</w:t>
      </w:r>
    </w:p>
    <w:p w14:paraId="631A5D61" w14:textId="77777777" w:rsidR="00D6450E" w:rsidRDefault="00D51AB9">
      <w:pPr>
        <w:tabs>
          <w:tab w:val="left" w:pos="4618"/>
        </w:tabs>
        <w:spacing w:before="176"/>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5"/>
          <w:sz w:val="21"/>
        </w:rPr>
        <w:t xml:space="preserve"> </w:t>
      </w:r>
      <w:r>
        <w:rPr>
          <w:rFonts w:ascii="Arial"/>
          <w:sz w:val="20"/>
        </w:rPr>
        <w:t>Jatunpamba</w:t>
      </w:r>
    </w:p>
    <w:p w14:paraId="057D38F8" w14:textId="77777777" w:rsidR="00D6450E" w:rsidRDefault="00D6450E">
      <w:pPr>
        <w:rPr>
          <w:rFonts w:ascii="Arial"/>
          <w:sz w:val="20"/>
        </w:rPr>
        <w:sectPr w:rsidR="00D6450E">
          <w:footerReference w:type="default" r:id="rId155"/>
          <w:pgSz w:w="11920" w:h="16850"/>
          <w:pgMar w:top="1600" w:right="1580" w:bottom="280" w:left="1680" w:header="0" w:footer="0" w:gutter="0"/>
          <w:cols w:space="720"/>
        </w:sectPr>
      </w:pPr>
    </w:p>
    <w:p w14:paraId="2FFF36B2" w14:textId="77777777" w:rsidR="00D6450E" w:rsidRDefault="00D6450E">
      <w:pPr>
        <w:pStyle w:val="Textoindependiente"/>
        <w:spacing w:before="7"/>
        <w:rPr>
          <w:rFonts w:ascii="Arial"/>
          <w:sz w:val="6"/>
        </w:rPr>
      </w:pPr>
    </w:p>
    <w:p w14:paraId="6CE211C5" w14:textId="77777777" w:rsidR="00D6450E" w:rsidRDefault="00D51AB9">
      <w:pPr>
        <w:tabs>
          <w:tab w:val="left" w:pos="4568"/>
        </w:tabs>
        <w:ind w:left="588"/>
        <w:rPr>
          <w:rFonts w:ascii="Arial"/>
          <w:sz w:val="20"/>
        </w:rPr>
      </w:pPr>
      <w:r>
        <w:rPr>
          <w:rFonts w:ascii="Arial"/>
          <w:noProof/>
          <w:sz w:val="20"/>
          <w:lang w:eastAsia="es-ES"/>
        </w:rPr>
        <w:drawing>
          <wp:inline distT="0" distB="0" distL="0" distR="0" wp14:anchorId="6CE5B3F5" wp14:editId="4335B91C">
            <wp:extent cx="2291672" cy="2357628"/>
            <wp:effectExtent l="0" t="0" r="0" b="0"/>
            <wp:docPr id="10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8.jpeg"/>
                    <pic:cNvPicPr/>
                  </pic:nvPicPr>
                  <pic:blipFill>
                    <a:blip r:embed="rId156" cstate="print"/>
                    <a:stretch>
                      <a:fillRect/>
                    </a:stretch>
                  </pic:blipFill>
                  <pic:spPr>
                    <a:xfrm>
                      <a:off x="0" y="0"/>
                      <a:ext cx="2291672" cy="2357628"/>
                    </a:xfrm>
                    <a:prstGeom prst="rect">
                      <a:avLst/>
                    </a:prstGeom>
                  </pic:spPr>
                </pic:pic>
              </a:graphicData>
            </a:graphic>
          </wp:inline>
        </w:drawing>
      </w:r>
      <w:r>
        <w:rPr>
          <w:rFonts w:ascii="Arial"/>
          <w:sz w:val="20"/>
        </w:rPr>
        <w:tab/>
      </w:r>
      <w:r>
        <w:rPr>
          <w:rFonts w:ascii="Arial"/>
          <w:noProof/>
          <w:position w:val="14"/>
          <w:sz w:val="20"/>
          <w:lang w:eastAsia="es-ES"/>
        </w:rPr>
        <w:drawing>
          <wp:inline distT="0" distB="0" distL="0" distR="0" wp14:anchorId="7F0B51CB" wp14:editId="704DC4CA">
            <wp:extent cx="2348124" cy="2254377"/>
            <wp:effectExtent l="0" t="0" r="0" b="0"/>
            <wp:docPr id="10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9.png"/>
                    <pic:cNvPicPr/>
                  </pic:nvPicPr>
                  <pic:blipFill>
                    <a:blip r:embed="rId157" cstate="print"/>
                    <a:stretch>
                      <a:fillRect/>
                    </a:stretch>
                  </pic:blipFill>
                  <pic:spPr>
                    <a:xfrm>
                      <a:off x="0" y="0"/>
                      <a:ext cx="2348124" cy="2254377"/>
                    </a:xfrm>
                    <a:prstGeom prst="rect">
                      <a:avLst/>
                    </a:prstGeom>
                  </pic:spPr>
                </pic:pic>
              </a:graphicData>
            </a:graphic>
          </wp:inline>
        </w:drawing>
      </w:r>
    </w:p>
    <w:p w14:paraId="37D09ADE" w14:textId="650679E9" w:rsidR="00D6450E" w:rsidRPr="00474EF2" w:rsidRDefault="00D51AB9">
      <w:pPr>
        <w:tabs>
          <w:tab w:val="left" w:pos="4508"/>
        </w:tabs>
        <w:spacing w:before="143"/>
        <w:ind w:left="588"/>
        <w:rPr>
          <w:sz w:val="20"/>
        </w:rPr>
      </w:pPr>
      <w:r w:rsidRPr="00474EF2">
        <w:rPr>
          <w:sz w:val="20"/>
        </w:rPr>
        <w:t>Rendimiento de quinua en kg</w:t>
      </w:r>
      <w:r w:rsidRPr="00474EF2">
        <w:rPr>
          <w:spacing w:val="-29"/>
          <w:sz w:val="20"/>
        </w:rPr>
        <w:t xml:space="preserve"> </w:t>
      </w:r>
      <w:r w:rsidRPr="00474EF2">
        <w:rPr>
          <w:sz w:val="20"/>
        </w:rPr>
        <w:t>/</w:t>
      </w:r>
      <w:r w:rsidRPr="00474EF2">
        <w:rPr>
          <w:spacing w:val="-7"/>
          <w:sz w:val="20"/>
        </w:rPr>
        <w:t xml:space="preserve"> </w:t>
      </w:r>
      <w:r w:rsidRPr="00474EF2">
        <w:rPr>
          <w:sz w:val="20"/>
        </w:rPr>
        <w:t>ha</w:t>
      </w:r>
      <w:r w:rsidRPr="00474EF2">
        <w:rPr>
          <w:sz w:val="20"/>
        </w:rPr>
        <w:tab/>
      </w:r>
      <w:r w:rsidR="00474EF2">
        <w:rPr>
          <w:sz w:val="20"/>
        </w:rPr>
        <w:t xml:space="preserve">  </w:t>
      </w:r>
      <w:r w:rsidRPr="00474EF2">
        <w:rPr>
          <w:sz w:val="20"/>
        </w:rPr>
        <w:t>Fórmula</w:t>
      </w:r>
      <w:r w:rsidRPr="00474EF2">
        <w:rPr>
          <w:spacing w:val="-3"/>
          <w:sz w:val="20"/>
        </w:rPr>
        <w:t xml:space="preserve"> </w:t>
      </w:r>
      <w:r w:rsidRPr="00474EF2">
        <w:rPr>
          <w:sz w:val="20"/>
        </w:rPr>
        <w:t>matemática</w:t>
      </w:r>
    </w:p>
    <w:p w14:paraId="58D20A7E" w14:textId="77777777" w:rsidR="00D6450E" w:rsidRDefault="00D51AB9">
      <w:pPr>
        <w:tabs>
          <w:tab w:val="left" w:pos="4616"/>
        </w:tabs>
        <w:spacing w:before="162"/>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7"/>
          <w:sz w:val="21"/>
        </w:rPr>
        <w:t xml:space="preserve"> </w:t>
      </w:r>
      <w:r>
        <w:rPr>
          <w:rFonts w:ascii="Arial"/>
          <w:sz w:val="20"/>
        </w:rPr>
        <w:t>Jatunpamba</w:t>
      </w:r>
    </w:p>
    <w:p w14:paraId="0CE9676E" w14:textId="77777777" w:rsidR="00D6450E" w:rsidRDefault="00D6450E">
      <w:pPr>
        <w:pStyle w:val="Textoindependiente"/>
        <w:rPr>
          <w:rFonts w:ascii="Arial"/>
          <w:sz w:val="20"/>
        </w:rPr>
      </w:pPr>
    </w:p>
    <w:p w14:paraId="7131B0C3" w14:textId="77777777" w:rsidR="00D6450E" w:rsidRDefault="00D6450E">
      <w:pPr>
        <w:pStyle w:val="Textoindependiente"/>
        <w:rPr>
          <w:rFonts w:ascii="Arial"/>
          <w:sz w:val="20"/>
        </w:rPr>
      </w:pPr>
    </w:p>
    <w:p w14:paraId="1A5725D3" w14:textId="77777777" w:rsidR="00D6450E" w:rsidRDefault="00D6450E">
      <w:pPr>
        <w:pStyle w:val="Textoindependiente"/>
        <w:rPr>
          <w:rFonts w:ascii="Arial"/>
          <w:sz w:val="20"/>
        </w:rPr>
      </w:pPr>
    </w:p>
    <w:p w14:paraId="1C52C23B" w14:textId="77777777" w:rsidR="00D6450E" w:rsidRDefault="00D51AB9">
      <w:pPr>
        <w:pStyle w:val="Textoindependiente"/>
        <w:spacing w:before="11"/>
        <w:rPr>
          <w:rFonts w:ascii="Arial"/>
          <w:sz w:val="17"/>
        </w:rPr>
      </w:pPr>
      <w:r>
        <w:rPr>
          <w:noProof/>
          <w:lang w:eastAsia="es-ES"/>
        </w:rPr>
        <w:drawing>
          <wp:anchor distT="0" distB="0" distL="0" distR="0" simplePos="0" relativeHeight="251311104" behindDoc="0" locked="0" layoutInCell="1" allowOverlap="1" wp14:anchorId="728376E3" wp14:editId="3874C5E5">
            <wp:simplePos x="0" y="0"/>
            <wp:positionH relativeFrom="page">
              <wp:posOffset>1440180</wp:posOffset>
            </wp:positionH>
            <wp:positionV relativeFrom="paragraph">
              <wp:posOffset>156085</wp:posOffset>
            </wp:positionV>
            <wp:extent cx="2309230" cy="2376297"/>
            <wp:effectExtent l="0" t="0" r="0" b="0"/>
            <wp:wrapTopAndBottom/>
            <wp:docPr id="10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0.jpeg"/>
                    <pic:cNvPicPr/>
                  </pic:nvPicPr>
                  <pic:blipFill>
                    <a:blip r:embed="rId158" cstate="print"/>
                    <a:stretch>
                      <a:fillRect/>
                    </a:stretch>
                  </pic:blipFill>
                  <pic:spPr>
                    <a:xfrm>
                      <a:off x="0" y="0"/>
                      <a:ext cx="2309230" cy="2376297"/>
                    </a:xfrm>
                    <a:prstGeom prst="rect">
                      <a:avLst/>
                    </a:prstGeom>
                  </pic:spPr>
                </pic:pic>
              </a:graphicData>
            </a:graphic>
          </wp:anchor>
        </w:drawing>
      </w:r>
      <w:r>
        <w:rPr>
          <w:noProof/>
          <w:lang w:eastAsia="es-ES"/>
        </w:rPr>
        <w:drawing>
          <wp:anchor distT="0" distB="0" distL="0" distR="0" simplePos="0" relativeHeight="251312128" behindDoc="0" locked="0" layoutInCell="1" allowOverlap="1" wp14:anchorId="72D8BD87" wp14:editId="7FEBCDFD">
            <wp:simplePos x="0" y="0"/>
            <wp:positionH relativeFrom="page">
              <wp:posOffset>3943984</wp:posOffset>
            </wp:positionH>
            <wp:positionV relativeFrom="paragraph">
              <wp:posOffset>183390</wp:posOffset>
            </wp:positionV>
            <wp:extent cx="2257525" cy="2354579"/>
            <wp:effectExtent l="0" t="0" r="0" b="0"/>
            <wp:wrapTopAndBottom/>
            <wp:docPr id="11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1.jpeg"/>
                    <pic:cNvPicPr/>
                  </pic:nvPicPr>
                  <pic:blipFill>
                    <a:blip r:embed="rId159" cstate="print"/>
                    <a:stretch>
                      <a:fillRect/>
                    </a:stretch>
                  </pic:blipFill>
                  <pic:spPr>
                    <a:xfrm>
                      <a:off x="0" y="0"/>
                      <a:ext cx="2257525" cy="2354579"/>
                    </a:xfrm>
                    <a:prstGeom prst="rect">
                      <a:avLst/>
                    </a:prstGeom>
                  </pic:spPr>
                </pic:pic>
              </a:graphicData>
            </a:graphic>
          </wp:anchor>
        </w:drawing>
      </w:r>
    </w:p>
    <w:p w14:paraId="2DF21C37" w14:textId="77777777" w:rsidR="00D6450E" w:rsidRPr="00474EF2" w:rsidRDefault="00D51AB9">
      <w:pPr>
        <w:tabs>
          <w:tab w:val="left" w:pos="4587"/>
        </w:tabs>
        <w:spacing w:before="96"/>
        <w:ind w:left="588"/>
        <w:rPr>
          <w:sz w:val="20"/>
        </w:rPr>
      </w:pPr>
      <w:r w:rsidRPr="00474EF2">
        <w:rPr>
          <w:sz w:val="20"/>
        </w:rPr>
        <w:t>Contenido de</w:t>
      </w:r>
      <w:r w:rsidRPr="00474EF2">
        <w:rPr>
          <w:spacing w:val="-19"/>
          <w:sz w:val="20"/>
        </w:rPr>
        <w:t xml:space="preserve"> </w:t>
      </w:r>
      <w:r w:rsidRPr="00474EF2">
        <w:rPr>
          <w:sz w:val="20"/>
        </w:rPr>
        <w:t>saponina</w:t>
      </w:r>
      <w:r w:rsidRPr="00474EF2">
        <w:rPr>
          <w:spacing w:val="-6"/>
          <w:sz w:val="20"/>
        </w:rPr>
        <w:t xml:space="preserve"> </w:t>
      </w:r>
      <w:r w:rsidRPr="00474EF2">
        <w:rPr>
          <w:sz w:val="20"/>
        </w:rPr>
        <w:t>(CS)</w:t>
      </w:r>
      <w:r w:rsidRPr="00474EF2">
        <w:rPr>
          <w:sz w:val="20"/>
        </w:rPr>
        <w:tab/>
        <w:t>Contenido de saponina</w:t>
      </w:r>
      <w:r w:rsidRPr="00474EF2">
        <w:rPr>
          <w:spacing w:val="-8"/>
          <w:sz w:val="20"/>
        </w:rPr>
        <w:t xml:space="preserve"> </w:t>
      </w:r>
      <w:r w:rsidRPr="00474EF2">
        <w:rPr>
          <w:sz w:val="20"/>
        </w:rPr>
        <w:t>(CS)</w:t>
      </w:r>
    </w:p>
    <w:p w14:paraId="3C312819" w14:textId="77777777" w:rsidR="00D6450E" w:rsidRDefault="00D6450E">
      <w:pPr>
        <w:pStyle w:val="Textoindependiente"/>
        <w:spacing w:before="8"/>
        <w:rPr>
          <w:rFonts w:ascii="Arial"/>
          <w:sz w:val="21"/>
        </w:rPr>
      </w:pPr>
    </w:p>
    <w:p w14:paraId="44DC10D0" w14:textId="77777777" w:rsidR="00D6450E" w:rsidRDefault="00D51AB9">
      <w:pPr>
        <w:tabs>
          <w:tab w:val="left" w:pos="4616"/>
        </w:tabs>
        <w:ind w:left="588"/>
        <w:rPr>
          <w:rFonts w:ascii="Arial"/>
          <w:sz w:val="20"/>
        </w:rPr>
      </w:pPr>
      <w:r>
        <w:rPr>
          <w:sz w:val="21"/>
        </w:rPr>
        <w:t>Localidad # 1</w:t>
      </w:r>
      <w:r>
        <w:rPr>
          <w:spacing w:val="22"/>
          <w:sz w:val="21"/>
        </w:rPr>
        <w:t xml:space="preserve"> </w:t>
      </w:r>
      <w:r>
        <w:rPr>
          <w:sz w:val="21"/>
        </w:rPr>
        <w:t>Laguacoto</w:t>
      </w:r>
      <w:r>
        <w:rPr>
          <w:spacing w:val="9"/>
          <w:sz w:val="21"/>
        </w:rPr>
        <w:t xml:space="preserve"> </w:t>
      </w:r>
      <w:r>
        <w:rPr>
          <w:sz w:val="21"/>
        </w:rPr>
        <w:t>III</w:t>
      </w:r>
      <w:r>
        <w:rPr>
          <w:sz w:val="21"/>
        </w:rPr>
        <w:tab/>
        <w:t>Localidad # 2</w:t>
      </w:r>
      <w:r>
        <w:rPr>
          <w:spacing w:val="7"/>
          <w:sz w:val="21"/>
        </w:rPr>
        <w:t xml:space="preserve"> </w:t>
      </w:r>
      <w:r>
        <w:rPr>
          <w:rFonts w:ascii="Arial"/>
          <w:sz w:val="20"/>
        </w:rPr>
        <w:t>Jatunpamba</w:t>
      </w:r>
    </w:p>
    <w:p w14:paraId="497DCB36" w14:textId="77777777" w:rsidR="00D6450E" w:rsidRDefault="00D6450E">
      <w:pPr>
        <w:rPr>
          <w:rFonts w:ascii="Arial"/>
          <w:sz w:val="20"/>
        </w:rPr>
        <w:sectPr w:rsidR="00D6450E">
          <w:footerReference w:type="default" r:id="rId160"/>
          <w:pgSz w:w="11920" w:h="16850"/>
          <w:pgMar w:top="1600" w:right="1580" w:bottom="280" w:left="1680" w:header="0" w:footer="0" w:gutter="0"/>
          <w:cols w:space="720"/>
        </w:sectPr>
      </w:pPr>
    </w:p>
    <w:p w14:paraId="79E9B3AD" w14:textId="77777777" w:rsidR="00D6450E" w:rsidRDefault="00D51AB9" w:rsidP="00731372">
      <w:pPr>
        <w:pStyle w:val="ANEX"/>
        <w:ind w:firstLine="567"/>
      </w:pPr>
      <w:bookmarkStart w:id="368" w:name="_Toc76118036"/>
      <w:r>
        <w:lastRenderedPageBreak/>
        <w:t>Anexo No. 7. Glosario de términos técnicos</w:t>
      </w:r>
      <w:bookmarkEnd w:id="368"/>
    </w:p>
    <w:p w14:paraId="159EE49E" w14:textId="77777777" w:rsidR="00D6450E" w:rsidRDefault="00D6450E">
      <w:pPr>
        <w:pStyle w:val="Textoindependiente"/>
        <w:spacing w:before="7"/>
        <w:rPr>
          <w:sz w:val="29"/>
        </w:rPr>
      </w:pPr>
    </w:p>
    <w:p w14:paraId="0BB5431D" w14:textId="77777777" w:rsidR="00D6450E" w:rsidRDefault="00D51AB9">
      <w:pPr>
        <w:pStyle w:val="Textoindependiente"/>
        <w:spacing w:line="360" w:lineRule="auto"/>
        <w:ind w:left="595" w:right="175"/>
        <w:jc w:val="both"/>
      </w:pPr>
      <w:r>
        <w:rPr>
          <w:b/>
        </w:rPr>
        <w:t xml:space="preserve">Accesiones. - </w:t>
      </w:r>
      <w:r>
        <w:t>En términos agrícolas se refiere a cada uno de los materiales en estudio ya sean líneas, variedades, híbridos que se van a evaluar dentro de un ensayo, es decir se refiere a cada uno de los tratamientos en estudios.</w:t>
      </w:r>
    </w:p>
    <w:p w14:paraId="43DC6E7A" w14:textId="77777777" w:rsidR="00D6450E" w:rsidRDefault="00D6450E">
      <w:pPr>
        <w:pStyle w:val="Textoindependiente"/>
        <w:spacing w:before="1"/>
      </w:pPr>
    </w:p>
    <w:p w14:paraId="7A8707F9" w14:textId="77777777" w:rsidR="00D6450E" w:rsidRDefault="00D51AB9">
      <w:pPr>
        <w:pStyle w:val="Textoindependiente"/>
        <w:spacing w:line="360" w:lineRule="auto"/>
        <w:ind w:left="595" w:right="166"/>
        <w:jc w:val="both"/>
      </w:pPr>
      <w:r>
        <w:rPr>
          <w:b/>
          <w:color w:val="0D0D0D"/>
        </w:rPr>
        <w:t>Arvense</w:t>
      </w:r>
      <w:r>
        <w:rPr>
          <w:b/>
        </w:rPr>
        <w:t xml:space="preserve">. - </w:t>
      </w:r>
      <w:r>
        <w:rPr>
          <w:color w:val="0D0D0D"/>
        </w:rPr>
        <w:t>Especies vegetales que conviven con los cultivos. Gran proporción de estas plantas interfieren con las especies plantadas afectando los rendimientos</w:t>
      </w:r>
      <w:r>
        <w:rPr>
          <w:color w:val="333333"/>
        </w:rPr>
        <w:t>.</w:t>
      </w:r>
    </w:p>
    <w:p w14:paraId="2949CA81" w14:textId="77777777" w:rsidR="00D6450E" w:rsidRDefault="00D6450E">
      <w:pPr>
        <w:pStyle w:val="Textoindependiente"/>
        <w:spacing w:before="3"/>
      </w:pPr>
    </w:p>
    <w:p w14:paraId="0EEA71D6" w14:textId="77777777" w:rsidR="00D6450E" w:rsidRDefault="00D51AB9">
      <w:pPr>
        <w:pStyle w:val="Textoindependiente"/>
        <w:spacing w:line="360" w:lineRule="auto"/>
        <w:ind w:left="595" w:right="174"/>
        <w:jc w:val="both"/>
      </w:pPr>
      <w:r>
        <w:rPr>
          <w:b/>
        </w:rPr>
        <w:t xml:space="preserve">Biodiversidad.- </w:t>
      </w:r>
      <w:r>
        <w:t>También denominada diversidad biológica, se refiere al número de distintas especies en un área dada.</w:t>
      </w:r>
    </w:p>
    <w:p w14:paraId="531DD058" w14:textId="77777777" w:rsidR="00D6450E" w:rsidRDefault="00D6450E">
      <w:pPr>
        <w:pStyle w:val="Textoindependiente"/>
      </w:pPr>
    </w:p>
    <w:p w14:paraId="39CEA340" w14:textId="77777777" w:rsidR="00D6450E" w:rsidRDefault="00D51AB9">
      <w:pPr>
        <w:pStyle w:val="Textoindependiente"/>
        <w:spacing w:before="1" w:line="360" w:lineRule="auto"/>
        <w:ind w:left="583" w:right="116"/>
        <w:jc w:val="both"/>
      </w:pPr>
      <w:r>
        <w:rPr>
          <w:b/>
        </w:rPr>
        <w:t xml:space="preserve">Diversidad Genética. - </w:t>
      </w:r>
      <w:r>
        <w:rPr>
          <w:color w:val="202020"/>
        </w:rPr>
        <w:t>Se refiere a la variación hereditaria dentro y entre poblaciones de determinada especie o grupo de especies. La diversidad genética que</w:t>
      </w:r>
      <w:r>
        <w:rPr>
          <w:color w:val="202020"/>
          <w:spacing w:val="-7"/>
        </w:rPr>
        <w:t xml:space="preserve"> </w:t>
      </w:r>
      <w:r>
        <w:rPr>
          <w:color w:val="202020"/>
        </w:rPr>
        <w:t>tienen</w:t>
      </w:r>
      <w:r>
        <w:rPr>
          <w:color w:val="202020"/>
          <w:spacing w:val="-6"/>
        </w:rPr>
        <w:t xml:space="preserve"> </w:t>
      </w:r>
      <w:r>
        <w:rPr>
          <w:color w:val="202020"/>
        </w:rPr>
        <w:t>las</w:t>
      </w:r>
      <w:r>
        <w:rPr>
          <w:color w:val="202020"/>
          <w:spacing w:val="-1"/>
        </w:rPr>
        <w:t xml:space="preserve"> </w:t>
      </w:r>
      <w:r>
        <w:rPr>
          <w:color w:val="202020"/>
        </w:rPr>
        <w:t>especies</w:t>
      </w:r>
      <w:r>
        <w:rPr>
          <w:color w:val="202020"/>
          <w:spacing w:val="-4"/>
        </w:rPr>
        <w:t xml:space="preserve"> </w:t>
      </w:r>
      <w:r>
        <w:rPr>
          <w:color w:val="202020"/>
        </w:rPr>
        <w:t>les</w:t>
      </w:r>
      <w:r>
        <w:rPr>
          <w:color w:val="202020"/>
          <w:spacing w:val="-6"/>
        </w:rPr>
        <w:t xml:space="preserve"> </w:t>
      </w:r>
      <w:r>
        <w:rPr>
          <w:color w:val="202020"/>
        </w:rPr>
        <w:t>permite</w:t>
      </w:r>
      <w:r>
        <w:rPr>
          <w:color w:val="202020"/>
          <w:spacing w:val="-6"/>
        </w:rPr>
        <w:t xml:space="preserve"> </w:t>
      </w:r>
      <w:r>
        <w:rPr>
          <w:color w:val="202020"/>
        </w:rPr>
        <w:t>responder</w:t>
      </w:r>
      <w:r>
        <w:rPr>
          <w:color w:val="202020"/>
          <w:spacing w:val="-2"/>
        </w:rPr>
        <w:t xml:space="preserve"> </w:t>
      </w:r>
      <w:r>
        <w:rPr>
          <w:color w:val="202020"/>
        </w:rPr>
        <w:t>y</w:t>
      </w:r>
      <w:r>
        <w:rPr>
          <w:color w:val="202020"/>
          <w:spacing w:val="-6"/>
        </w:rPr>
        <w:t xml:space="preserve"> </w:t>
      </w:r>
      <w:r>
        <w:rPr>
          <w:color w:val="202020"/>
        </w:rPr>
        <w:t>adaptarse</w:t>
      </w:r>
      <w:r>
        <w:rPr>
          <w:color w:val="202020"/>
          <w:spacing w:val="-7"/>
        </w:rPr>
        <w:t xml:space="preserve"> </w:t>
      </w:r>
      <w:r>
        <w:rPr>
          <w:color w:val="202020"/>
        </w:rPr>
        <w:t>(o</w:t>
      </w:r>
      <w:r>
        <w:rPr>
          <w:color w:val="202020"/>
          <w:spacing w:val="-6"/>
        </w:rPr>
        <w:t xml:space="preserve"> </w:t>
      </w:r>
      <w:r>
        <w:rPr>
          <w:color w:val="202020"/>
        </w:rPr>
        <w:t>no)</w:t>
      </w:r>
      <w:r>
        <w:rPr>
          <w:color w:val="202020"/>
          <w:spacing w:val="-6"/>
        </w:rPr>
        <w:t xml:space="preserve"> </w:t>
      </w:r>
      <w:r>
        <w:rPr>
          <w:color w:val="202020"/>
        </w:rPr>
        <w:t>a</w:t>
      </w:r>
      <w:r>
        <w:rPr>
          <w:color w:val="202020"/>
          <w:spacing w:val="-7"/>
        </w:rPr>
        <w:t xml:space="preserve"> </w:t>
      </w:r>
      <w:r>
        <w:rPr>
          <w:color w:val="202020"/>
        </w:rPr>
        <w:t>las</w:t>
      </w:r>
      <w:r>
        <w:rPr>
          <w:color w:val="202020"/>
          <w:spacing w:val="-2"/>
        </w:rPr>
        <w:t xml:space="preserve"> </w:t>
      </w:r>
      <w:r>
        <w:rPr>
          <w:color w:val="202020"/>
        </w:rPr>
        <w:t xml:space="preserve">características ó cambios en su entorno. </w:t>
      </w:r>
      <w:r>
        <w:t>Entendida en sentido amplio, como la variación de genes dentro y entre especies, posee una organización multidimensional</w:t>
      </w:r>
      <w:r>
        <w:rPr>
          <w:spacing w:val="-9"/>
        </w:rPr>
        <w:t xml:space="preserve"> </w:t>
      </w:r>
      <w:r>
        <w:t>compleja.</w:t>
      </w:r>
    </w:p>
    <w:p w14:paraId="47599B93" w14:textId="77777777" w:rsidR="00D6450E" w:rsidRDefault="00D6450E">
      <w:pPr>
        <w:pStyle w:val="Textoindependiente"/>
        <w:spacing w:before="1"/>
      </w:pPr>
    </w:p>
    <w:p w14:paraId="53B241A0" w14:textId="77777777" w:rsidR="00D6450E" w:rsidRDefault="00D51AB9">
      <w:pPr>
        <w:pStyle w:val="Textoindependiente"/>
        <w:spacing w:line="360" w:lineRule="auto"/>
        <w:ind w:left="583" w:right="119"/>
        <w:jc w:val="both"/>
      </w:pPr>
      <w:r>
        <w:rPr>
          <w:b/>
        </w:rPr>
        <w:t xml:space="preserve">Eco tipos. - </w:t>
      </w:r>
      <w:r>
        <w:t>E</w:t>
      </w:r>
      <w:r>
        <w:rPr>
          <w:color w:val="202020"/>
        </w:rPr>
        <w:t>s una subpoblación genéticamente diferenciada que está restringidaa un hábitat específico, un ambiente particular o un ecosistema definido, con unos límites de tolerancia a los factores ambientales</w:t>
      </w:r>
    </w:p>
    <w:p w14:paraId="788C6E30" w14:textId="77777777" w:rsidR="00D6450E" w:rsidRDefault="00D6450E">
      <w:pPr>
        <w:pStyle w:val="Textoindependiente"/>
        <w:spacing w:before="4"/>
      </w:pPr>
    </w:p>
    <w:p w14:paraId="3E6C2A30" w14:textId="77777777" w:rsidR="00D6450E" w:rsidRDefault="00D51AB9">
      <w:pPr>
        <w:pStyle w:val="Textoindependiente"/>
        <w:spacing w:line="360" w:lineRule="auto"/>
        <w:ind w:left="588" w:right="121"/>
        <w:jc w:val="both"/>
      </w:pPr>
      <w:r>
        <w:rPr>
          <w:b/>
        </w:rPr>
        <w:t>Escarificar.</w:t>
      </w:r>
      <w:r>
        <w:rPr>
          <w:color w:val="1F1F20"/>
        </w:rPr>
        <w:t>-</w:t>
      </w:r>
      <w:r>
        <w:rPr>
          <w:color w:val="1F1F20"/>
          <w:spacing w:val="-9"/>
        </w:rPr>
        <w:t xml:space="preserve"> </w:t>
      </w:r>
      <w:r>
        <w:rPr>
          <w:color w:val="1F1F20"/>
        </w:rPr>
        <w:t>Se</w:t>
      </w:r>
      <w:r>
        <w:rPr>
          <w:color w:val="1F1F20"/>
          <w:spacing w:val="-12"/>
        </w:rPr>
        <w:t xml:space="preserve"> </w:t>
      </w:r>
      <w:r>
        <w:rPr>
          <w:color w:val="1F1F20"/>
        </w:rPr>
        <w:t>lleva</w:t>
      </w:r>
      <w:r>
        <w:rPr>
          <w:color w:val="1F1F20"/>
          <w:spacing w:val="-11"/>
        </w:rPr>
        <w:t xml:space="preserve"> </w:t>
      </w:r>
      <w:r>
        <w:rPr>
          <w:color w:val="1F1F20"/>
        </w:rPr>
        <w:t>a</w:t>
      </w:r>
      <w:r>
        <w:rPr>
          <w:color w:val="1F1F20"/>
          <w:spacing w:val="-12"/>
        </w:rPr>
        <w:t xml:space="preserve"> </w:t>
      </w:r>
      <w:r>
        <w:rPr>
          <w:color w:val="1F1F20"/>
        </w:rPr>
        <w:t>cabo</w:t>
      </w:r>
      <w:r>
        <w:rPr>
          <w:color w:val="1F1F20"/>
          <w:spacing w:val="-10"/>
        </w:rPr>
        <w:t xml:space="preserve"> </w:t>
      </w:r>
      <w:r>
        <w:rPr>
          <w:color w:val="1F1F20"/>
        </w:rPr>
        <w:t>con</w:t>
      </w:r>
      <w:r>
        <w:rPr>
          <w:color w:val="1F1F20"/>
          <w:spacing w:val="-9"/>
        </w:rPr>
        <w:t xml:space="preserve"> </w:t>
      </w:r>
      <w:r>
        <w:rPr>
          <w:color w:val="1F1F20"/>
        </w:rPr>
        <w:t>el</w:t>
      </w:r>
      <w:r>
        <w:rPr>
          <w:color w:val="1F1F20"/>
          <w:spacing w:val="-10"/>
        </w:rPr>
        <w:t xml:space="preserve"> </w:t>
      </w:r>
      <w:r>
        <w:rPr>
          <w:color w:val="1F1F20"/>
        </w:rPr>
        <w:t>fin</w:t>
      </w:r>
      <w:r>
        <w:rPr>
          <w:color w:val="1F1F20"/>
          <w:spacing w:val="-11"/>
        </w:rPr>
        <w:t xml:space="preserve"> </w:t>
      </w:r>
      <w:r>
        <w:rPr>
          <w:color w:val="1F1F20"/>
        </w:rPr>
        <w:t>de</w:t>
      </w:r>
      <w:r>
        <w:rPr>
          <w:color w:val="1F1F20"/>
          <w:spacing w:val="-6"/>
        </w:rPr>
        <w:t xml:space="preserve"> </w:t>
      </w:r>
      <w:r>
        <w:rPr>
          <w:color w:val="1F1F20"/>
        </w:rPr>
        <w:t>acortar</w:t>
      </w:r>
      <w:r>
        <w:rPr>
          <w:color w:val="1F1F20"/>
          <w:spacing w:val="-9"/>
        </w:rPr>
        <w:t xml:space="preserve"> </w:t>
      </w:r>
      <w:r>
        <w:rPr>
          <w:color w:val="1F1F20"/>
        </w:rPr>
        <w:t>el</w:t>
      </w:r>
      <w:r>
        <w:rPr>
          <w:color w:val="1F1F20"/>
          <w:spacing w:val="-10"/>
        </w:rPr>
        <w:t xml:space="preserve"> </w:t>
      </w:r>
      <w:r>
        <w:rPr>
          <w:color w:val="1F1F20"/>
        </w:rPr>
        <w:t>tiempo</w:t>
      </w:r>
      <w:r>
        <w:rPr>
          <w:color w:val="1F1F20"/>
          <w:spacing w:val="-10"/>
        </w:rPr>
        <w:t xml:space="preserve"> </w:t>
      </w:r>
      <w:r>
        <w:rPr>
          <w:color w:val="1F1F20"/>
        </w:rPr>
        <w:t>de</w:t>
      </w:r>
      <w:r>
        <w:rPr>
          <w:color w:val="1F1F20"/>
          <w:spacing w:val="-11"/>
        </w:rPr>
        <w:t xml:space="preserve"> </w:t>
      </w:r>
      <w:hyperlink r:id="rId161">
        <w:r>
          <w:t>germinación</w:t>
        </w:r>
      </w:hyperlink>
      <w:hyperlink r:id="rId162">
        <w:r>
          <w:t>,</w:t>
        </w:r>
        <w:r>
          <w:rPr>
            <w:spacing w:val="-9"/>
          </w:rPr>
          <w:t xml:space="preserve"> </w:t>
        </w:r>
      </w:hyperlink>
      <w:r>
        <w:rPr>
          <w:color w:val="1F1F20"/>
        </w:rPr>
        <w:t>se</w:t>
      </w:r>
      <w:r>
        <w:rPr>
          <w:color w:val="1F1F20"/>
          <w:spacing w:val="-11"/>
        </w:rPr>
        <w:t xml:space="preserve"> </w:t>
      </w:r>
      <w:r>
        <w:rPr>
          <w:color w:val="1F1F20"/>
        </w:rPr>
        <w:t xml:space="preserve">trata de una abrasión de la pared exterior de la semilla </w:t>
      </w:r>
      <w:hyperlink r:id="rId163">
        <w:r>
          <w:t>(</w:t>
        </w:r>
      </w:hyperlink>
      <w:hyperlink r:id="rId164">
        <w:r>
          <w:t>tegumento</w:t>
        </w:r>
      </w:hyperlink>
      <w:hyperlink r:id="rId165">
        <w:r>
          <w:t xml:space="preserve">) </w:t>
        </w:r>
      </w:hyperlink>
      <w:r>
        <w:rPr>
          <w:color w:val="1F1F20"/>
        </w:rPr>
        <w:t xml:space="preserve">para permitir que el </w:t>
      </w:r>
      <w:hyperlink r:id="rId166">
        <w:r>
          <w:t xml:space="preserve">endospermo </w:t>
        </w:r>
      </w:hyperlink>
      <w:r>
        <w:rPr>
          <w:color w:val="1F1F20"/>
        </w:rPr>
        <w:t>entre en contacto con el aire y el</w:t>
      </w:r>
      <w:r>
        <w:rPr>
          <w:color w:val="1F1F20"/>
          <w:spacing w:val="-6"/>
        </w:rPr>
        <w:t xml:space="preserve"> </w:t>
      </w:r>
      <w:r>
        <w:rPr>
          <w:color w:val="1F1F20"/>
        </w:rPr>
        <w:t>agua.</w:t>
      </w:r>
    </w:p>
    <w:p w14:paraId="569B4BED" w14:textId="77777777" w:rsidR="00D6450E" w:rsidRDefault="00D6450E">
      <w:pPr>
        <w:pStyle w:val="Textoindependiente"/>
        <w:spacing w:before="4"/>
      </w:pPr>
    </w:p>
    <w:p w14:paraId="1EBCB0CC" w14:textId="77777777" w:rsidR="00D6450E" w:rsidRDefault="00D51AB9">
      <w:pPr>
        <w:pStyle w:val="Textoindependiente"/>
        <w:spacing w:line="360" w:lineRule="auto"/>
        <w:ind w:left="595" w:right="171"/>
        <w:jc w:val="both"/>
      </w:pPr>
      <w:r>
        <w:rPr>
          <w:b/>
        </w:rPr>
        <w:t xml:space="preserve">Fenotipo. - </w:t>
      </w:r>
      <w:r>
        <w:t>Complejo total de caracteres de los organismos anatómicos, fisiológicos, bioquímicos, psíquicos, etc.</w:t>
      </w:r>
    </w:p>
    <w:p w14:paraId="47D73296" w14:textId="77777777" w:rsidR="00D6450E" w:rsidRDefault="00D6450E">
      <w:pPr>
        <w:pStyle w:val="Textoindependiente"/>
        <w:spacing w:before="9"/>
        <w:rPr>
          <w:sz w:val="23"/>
        </w:rPr>
      </w:pPr>
    </w:p>
    <w:p w14:paraId="25BC9257" w14:textId="77777777" w:rsidR="00D6450E" w:rsidRDefault="00D51AB9">
      <w:pPr>
        <w:pStyle w:val="Textoindependiente"/>
        <w:spacing w:before="1" w:line="360" w:lineRule="auto"/>
        <w:ind w:left="595" w:right="174"/>
        <w:jc w:val="both"/>
      </w:pPr>
      <w:r>
        <w:rPr>
          <w:b/>
        </w:rPr>
        <w:t xml:space="preserve">Genotipo. - </w:t>
      </w:r>
      <w:r>
        <w:t>Complejo total de información genética propia de un individuo dado. (Complejo de genes, constitución hereditaria).</w:t>
      </w:r>
    </w:p>
    <w:p w14:paraId="4E46D205" w14:textId="77777777" w:rsidR="00D6450E" w:rsidRDefault="00D6450E">
      <w:pPr>
        <w:spacing w:line="360" w:lineRule="auto"/>
        <w:jc w:val="both"/>
        <w:sectPr w:rsidR="00D6450E">
          <w:footerReference w:type="default" r:id="rId167"/>
          <w:pgSz w:w="11920" w:h="16850"/>
          <w:pgMar w:top="1600" w:right="1580" w:bottom="280" w:left="1680" w:header="0" w:footer="0" w:gutter="0"/>
          <w:cols w:space="720"/>
        </w:sectPr>
      </w:pPr>
    </w:p>
    <w:p w14:paraId="0DF3EF6C" w14:textId="77777777" w:rsidR="00D6450E" w:rsidRDefault="00D51AB9">
      <w:pPr>
        <w:pStyle w:val="Textoindependiente"/>
        <w:spacing w:before="74" w:line="360" w:lineRule="auto"/>
        <w:ind w:left="595" w:right="162"/>
        <w:jc w:val="both"/>
      </w:pPr>
      <w:r>
        <w:rPr>
          <w:b/>
        </w:rPr>
        <w:lastRenderedPageBreak/>
        <w:t>Germoplasma.</w:t>
      </w:r>
      <w:r>
        <w:rPr>
          <w:b/>
          <w:spacing w:val="-10"/>
        </w:rPr>
        <w:t xml:space="preserve"> </w:t>
      </w:r>
      <w:r>
        <w:rPr>
          <w:b/>
        </w:rPr>
        <w:t>-</w:t>
      </w:r>
      <w:r>
        <w:rPr>
          <w:b/>
          <w:spacing w:val="-14"/>
        </w:rPr>
        <w:t xml:space="preserve"> </w:t>
      </w:r>
      <w:r>
        <w:t>Es</w:t>
      </w:r>
      <w:r>
        <w:rPr>
          <w:spacing w:val="-13"/>
        </w:rPr>
        <w:t xml:space="preserve"> </w:t>
      </w:r>
      <w:r>
        <w:t>la</w:t>
      </w:r>
      <w:r>
        <w:rPr>
          <w:spacing w:val="-12"/>
        </w:rPr>
        <w:t xml:space="preserve"> </w:t>
      </w:r>
      <w:r>
        <w:t>recopilación</w:t>
      </w:r>
      <w:r>
        <w:rPr>
          <w:spacing w:val="-12"/>
        </w:rPr>
        <w:t xml:space="preserve"> </w:t>
      </w:r>
      <w:r>
        <w:t>de</w:t>
      </w:r>
      <w:r>
        <w:rPr>
          <w:spacing w:val="-14"/>
        </w:rPr>
        <w:t xml:space="preserve"> </w:t>
      </w:r>
      <w:r>
        <w:t>variedades,</w:t>
      </w:r>
      <w:r>
        <w:rPr>
          <w:spacing w:val="-9"/>
        </w:rPr>
        <w:t xml:space="preserve"> </w:t>
      </w:r>
      <w:r>
        <w:t>accesiones,</w:t>
      </w:r>
      <w:r>
        <w:rPr>
          <w:spacing w:val="-13"/>
        </w:rPr>
        <w:t xml:space="preserve"> </w:t>
      </w:r>
      <w:r>
        <w:t>líneas,</w:t>
      </w:r>
      <w:r>
        <w:rPr>
          <w:spacing w:val="-12"/>
        </w:rPr>
        <w:t xml:space="preserve"> </w:t>
      </w:r>
      <w:r>
        <w:t>híbridos,</w:t>
      </w:r>
      <w:r>
        <w:rPr>
          <w:spacing w:val="-11"/>
        </w:rPr>
        <w:t xml:space="preserve"> </w:t>
      </w:r>
      <w:r>
        <w:t>etc. De</w:t>
      </w:r>
      <w:r>
        <w:rPr>
          <w:spacing w:val="-15"/>
        </w:rPr>
        <w:t xml:space="preserve"> </w:t>
      </w:r>
      <w:r>
        <w:t>una</w:t>
      </w:r>
      <w:r>
        <w:rPr>
          <w:spacing w:val="-10"/>
        </w:rPr>
        <w:t xml:space="preserve"> </w:t>
      </w:r>
      <w:r>
        <w:t>determinada</w:t>
      </w:r>
      <w:r>
        <w:rPr>
          <w:spacing w:val="-9"/>
        </w:rPr>
        <w:t xml:space="preserve"> </w:t>
      </w:r>
      <w:r>
        <w:t>especie</w:t>
      </w:r>
      <w:r>
        <w:rPr>
          <w:spacing w:val="-12"/>
        </w:rPr>
        <w:t xml:space="preserve"> </w:t>
      </w:r>
      <w:r>
        <w:t>que</w:t>
      </w:r>
      <w:r>
        <w:rPr>
          <w:spacing w:val="-10"/>
        </w:rPr>
        <w:t xml:space="preserve"> </w:t>
      </w:r>
      <w:r>
        <w:t>contienen</w:t>
      </w:r>
      <w:r>
        <w:rPr>
          <w:spacing w:val="-9"/>
        </w:rPr>
        <w:t xml:space="preserve"> </w:t>
      </w:r>
      <w:r>
        <w:t>características</w:t>
      </w:r>
      <w:r>
        <w:rPr>
          <w:spacing w:val="-7"/>
        </w:rPr>
        <w:t xml:space="preserve"> </w:t>
      </w:r>
      <w:r>
        <w:t>genotípicas</w:t>
      </w:r>
      <w:r>
        <w:rPr>
          <w:spacing w:val="-4"/>
        </w:rPr>
        <w:t xml:space="preserve"> </w:t>
      </w:r>
      <w:r>
        <w:t>y</w:t>
      </w:r>
      <w:r>
        <w:rPr>
          <w:spacing w:val="-13"/>
        </w:rPr>
        <w:t xml:space="preserve"> </w:t>
      </w:r>
      <w:r>
        <w:t>fenotípicas propias o que se han modificado por algún factor</w:t>
      </w:r>
      <w:r>
        <w:rPr>
          <w:spacing w:val="-6"/>
        </w:rPr>
        <w:t xml:space="preserve"> </w:t>
      </w:r>
      <w:r>
        <w:t>externo.</w:t>
      </w:r>
    </w:p>
    <w:p w14:paraId="6234C166" w14:textId="77777777" w:rsidR="00D6450E" w:rsidRDefault="00D51AB9">
      <w:pPr>
        <w:pStyle w:val="Textoindependiente"/>
        <w:spacing w:before="162" w:line="360" w:lineRule="auto"/>
        <w:ind w:left="595" w:right="159"/>
        <w:jc w:val="both"/>
      </w:pPr>
      <w:r>
        <w:rPr>
          <w:b/>
          <w:color w:val="0D0D0D"/>
        </w:rPr>
        <w:t>Ideotipo</w:t>
      </w:r>
      <w:r>
        <w:rPr>
          <w:b/>
        </w:rPr>
        <w:t xml:space="preserve">. - </w:t>
      </w:r>
      <w:r>
        <w:rPr>
          <w:color w:val="333333"/>
        </w:rPr>
        <w:t>c</w:t>
      </w:r>
      <w:r>
        <w:rPr>
          <w:color w:val="0D0D0D"/>
        </w:rPr>
        <w:t>aracteres más favorables que debe contener una planta o variedad, de acuerdo</w:t>
      </w:r>
      <w:r>
        <w:rPr>
          <w:color w:val="0D0D0D"/>
          <w:spacing w:val="-5"/>
        </w:rPr>
        <w:t xml:space="preserve"> </w:t>
      </w:r>
      <w:r>
        <w:rPr>
          <w:color w:val="0D0D0D"/>
        </w:rPr>
        <w:t>con</w:t>
      </w:r>
      <w:r>
        <w:rPr>
          <w:color w:val="0D0D0D"/>
          <w:spacing w:val="-8"/>
        </w:rPr>
        <w:t xml:space="preserve"> </w:t>
      </w:r>
      <w:r>
        <w:rPr>
          <w:color w:val="0D0D0D"/>
        </w:rPr>
        <w:t>las</w:t>
      </w:r>
      <w:r>
        <w:rPr>
          <w:color w:val="0D0D0D"/>
          <w:spacing w:val="-8"/>
        </w:rPr>
        <w:t xml:space="preserve"> </w:t>
      </w:r>
      <w:r>
        <w:rPr>
          <w:color w:val="0D0D0D"/>
        </w:rPr>
        <w:t>condiciones</w:t>
      </w:r>
      <w:r>
        <w:rPr>
          <w:color w:val="0D0D0D"/>
          <w:spacing w:val="-7"/>
        </w:rPr>
        <w:t xml:space="preserve"> </w:t>
      </w:r>
      <w:r>
        <w:rPr>
          <w:color w:val="0D0D0D"/>
        </w:rPr>
        <w:t>ecológicas</w:t>
      </w:r>
      <w:r>
        <w:rPr>
          <w:color w:val="0D0D0D"/>
          <w:spacing w:val="-7"/>
        </w:rPr>
        <w:t xml:space="preserve"> </w:t>
      </w:r>
      <w:r>
        <w:rPr>
          <w:color w:val="0D0D0D"/>
        </w:rPr>
        <w:t>de</w:t>
      </w:r>
      <w:r>
        <w:rPr>
          <w:color w:val="0D0D0D"/>
          <w:spacing w:val="-9"/>
        </w:rPr>
        <w:t xml:space="preserve"> </w:t>
      </w:r>
      <w:r>
        <w:rPr>
          <w:color w:val="0D0D0D"/>
        </w:rPr>
        <w:t>una</w:t>
      </w:r>
      <w:r>
        <w:rPr>
          <w:color w:val="0D0D0D"/>
          <w:spacing w:val="-11"/>
        </w:rPr>
        <w:t xml:space="preserve"> </w:t>
      </w:r>
      <w:r>
        <w:rPr>
          <w:color w:val="0D0D0D"/>
        </w:rPr>
        <w:t>región</w:t>
      </w:r>
      <w:r>
        <w:rPr>
          <w:color w:val="0D0D0D"/>
          <w:spacing w:val="-5"/>
        </w:rPr>
        <w:t xml:space="preserve"> </w:t>
      </w:r>
      <w:r>
        <w:rPr>
          <w:color w:val="0D0D0D"/>
        </w:rPr>
        <w:t>y</w:t>
      </w:r>
      <w:r>
        <w:rPr>
          <w:color w:val="0D0D0D"/>
          <w:spacing w:val="-10"/>
        </w:rPr>
        <w:t xml:space="preserve"> </w:t>
      </w:r>
      <w:r>
        <w:rPr>
          <w:color w:val="0D0D0D"/>
        </w:rPr>
        <w:t>con</w:t>
      </w:r>
      <w:r>
        <w:rPr>
          <w:color w:val="0D0D0D"/>
          <w:spacing w:val="-9"/>
        </w:rPr>
        <w:t xml:space="preserve"> </w:t>
      </w:r>
      <w:r>
        <w:rPr>
          <w:color w:val="0D0D0D"/>
        </w:rPr>
        <w:t>su</w:t>
      </w:r>
      <w:r>
        <w:rPr>
          <w:color w:val="0D0D0D"/>
          <w:spacing w:val="-8"/>
        </w:rPr>
        <w:t xml:space="preserve"> </w:t>
      </w:r>
      <w:r>
        <w:rPr>
          <w:color w:val="0D0D0D"/>
        </w:rPr>
        <w:t>manejo</w:t>
      </w:r>
      <w:r>
        <w:rPr>
          <w:color w:val="0D0D0D"/>
          <w:spacing w:val="-2"/>
        </w:rPr>
        <w:t xml:space="preserve"> </w:t>
      </w:r>
      <w:r>
        <w:rPr>
          <w:color w:val="0D0D0D"/>
        </w:rPr>
        <w:t>agronómico (temporal, número de riegos, fertilización, herbicidas) y en general qué prácticas de cultivo se darán de modo que el genotipo sea el óptimo y así se manifieste el fenotipo de la variedad que se desea formar con la metodología de fitomejoramiento.</w:t>
      </w:r>
    </w:p>
    <w:p w14:paraId="1CEC449E" w14:textId="77777777" w:rsidR="00D6450E" w:rsidRDefault="00D51AB9">
      <w:pPr>
        <w:pStyle w:val="Textoindependiente"/>
        <w:spacing w:before="159" w:line="360" w:lineRule="auto"/>
        <w:ind w:left="595" w:right="164"/>
        <w:jc w:val="both"/>
      </w:pPr>
      <w:r>
        <w:rPr>
          <w:b/>
        </w:rPr>
        <w:t xml:space="preserve">Línea. - </w:t>
      </w:r>
      <w:r>
        <w:t>Es un individuo, o al grupo de individuos que descienden de él por autofecundación,</w:t>
      </w:r>
      <w:r>
        <w:rPr>
          <w:spacing w:val="-8"/>
        </w:rPr>
        <w:t xml:space="preserve"> </w:t>
      </w:r>
      <w:r>
        <w:t>que</w:t>
      </w:r>
      <w:r>
        <w:rPr>
          <w:spacing w:val="-11"/>
        </w:rPr>
        <w:t xml:space="preserve"> </w:t>
      </w:r>
      <w:r>
        <w:t>es</w:t>
      </w:r>
      <w:r>
        <w:rPr>
          <w:spacing w:val="-7"/>
        </w:rPr>
        <w:t xml:space="preserve"> </w:t>
      </w:r>
      <w:r>
        <w:t>homocigótico</w:t>
      </w:r>
      <w:r>
        <w:rPr>
          <w:spacing w:val="-9"/>
        </w:rPr>
        <w:t xml:space="preserve"> </w:t>
      </w:r>
      <w:r>
        <w:t>para</w:t>
      </w:r>
      <w:r>
        <w:rPr>
          <w:spacing w:val="-13"/>
        </w:rPr>
        <w:t xml:space="preserve"> </w:t>
      </w:r>
      <w:r>
        <w:t>todos</w:t>
      </w:r>
      <w:r>
        <w:rPr>
          <w:spacing w:val="-7"/>
        </w:rPr>
        <w:t xml:space="preserve"> </w:t>
      </w:r>
      <w:r>
        <w:t>sus</w:t>
      </w:r>
      <w:r>
        <w:rPr>
          <w:spacing w:val="-7"/>
        </w:rPr>
        <w:t xml:space="preserve"> </w:t>
      </w:r>
      <w:r>
        <w:t>caracteres.</w:t>
      </w:r>
      <w:r>
        <w:rPr>
          <w:spacing w:val="-8"/>
        </w:rPr>
        <w:t xml:space="preserve"> </w:t>
      </w:r>
      <w:r>
        <w:t>En</w:t>
      </w:r>
      <w:r>
        <w:rPr>
          <w:spacing w:val="-10"/>
        </w:rPr>
        <w:t xml:space="preserve"> </w:t>
      </w:r>
      <w:r>
        <w:t>otras</w:t>
      </w:r>
      <w:r>
        <w:rPr>
          <w:spacing w:val="-9"/>
        </w:rPr>
        <w:t xml:space="preserve"> </w:t>
      </w:r>
      <w:r>
        <w:t xml:space="preserve">palabras, es un linaje que mantiene constantes sus caracteres a través de las generaciones de reproducción sexual, </w:t>
      </w:r>
      <w:r>
        <w:rPr>
          <w:spacing w:val="-3"/>
        </w:rPr>
        <w:t xml:space="preserve">ya </w:t>
      </w:r>
      <w:r>
        <w:t>sea por autofecundación o por fecundación cruzada con otras plantas de la misma</w:t>
      </w:r>
      <w:r>
        <w:rPr>
          <w:spacing w:val="-3"/>
        </w:rPr>
        <w:t xml:space="preserve"> </w:t>
      </w:r>
      <w:r>
        <w:t>línea</w:t>
      </w:r>
    </w:p>
    <w:p w14:paraId="2F111DB8" w14:textId="77777777" w:rsidR="00D6450E" w:rsidRDefault="00D6450E">
      <w:pPr>
        <w:pStyle w:val="Textoindependiente"/>
        <w:spacing w:before="6"/>
      </w:pPr>
    </w:p>
    <w:p w14:paraId="3EADD7C9" w14:textId="77777777" w:rsidR="00D6450E" w:rsidRDefault="00D51AB9">
      <w:pPr>
        <w:pStyle w:val="Textoindependiente"/>
        <w:spacing w:before="1" w:line="360" w:lineRule="auto"/>
        <w:ind w:left="588" w:right="173" w:firstLine="60"/>
        <w:jc w:val="both"/>
      </w:pPr>
      <w:r>
        <w:rPr>
          <w:b/>
        </w:rPr>
        <w:t>Mildiu</w:t>
      </w:r>
      <w:r>
        <w:t>. - Enfermedad de las plantas causada por hongos que crece sobre su superficie.</w:t>
      </w:r>
    </w:p>
    <w:p w14:paraId="2E3C1FD9" w14:textId="77777777" w:rsidR="00D6450E" w:rsidRDefault="00D6450E">
      <w:pPr>
        <w:pStyle w:val="Textoindependiente"/>
        <w:spacing w:before="2"/>
      </w:pPr>
    </w:p>
    <w:p w14:paraId="539E9BE7" w14:textId="77777777" w:rsidR="00D6450E" w:rsidRDefault="00D51AB9">
      <w:pPr>
        <w:pStyle w:val="Textoindependiente"/>
        <w:spacing w:line="360" w:lineRule="auto"/>
        <w:ind w:left="595" w:right="166"/>
        <w:jc w:val="both"/>
      </w:pPr>
      <w:r>
        <w:rPr>
          <w:b/>
        </w:rPr>
        <w:t xml:space="preserve">Número de Accesión.- </w:t>
      </w:r>
      <w:r>
        <w:t>Identificador único asignado por el curador cuando la accesión se incorpora a un banco de germoplasma. Este número no debe ser asignado a otra accesión.</w:t>
      </w:r>
    </w:p>
    <w:p w14:paraId="06CFBF1E" w14:textId="77777777" w:rsidR="00D6450E" w:rsidRDefault="00D6450E">
      <w:pPr>
        <w:pStyle w:val="Textoindependiente"/>
        <w:spacing w:before="4"/>
      </w:pPr>
    </w:p>
    <w:p w14:paraId="6AE39F56" w14:textId="77777777" w:rsidR="00D6450E" w:rsidRDefault="00D51AB9">
      <w:pPr>
        <w:pStyle w:val="Textoindependiente"/>
        <w:spacing w:line="360" w:lineRule="auto"/>
        <w:ind w:left="595" w:right="172"/>
        <w:jc w:val="both"/>
      </w:pPr>
      <w:r>
        <w:rPr>
          <w:b/>
        </w:rPr>
        <w:t xml:space="preserve">Producción. - </w:t>
      </w:r>
      <w:r>
        <w:t>Proceso de transformación social de la naturaleza, mediante el trabajo y el capital, en objetos con valor de uso y de cambio; puede clasificarse en producción agrícola, industrial y comercial.</w:t>
      </w:r>
    </w:p>
    <w:p w14:paraId="3964A459" w14:textId="77777777" w:rsidR="00D6450E" w:rsidRDefault="00D51AB9">
      <w:pPr>
        <w:pStyle w:val="Textoindependiente"/>
        <w:spacing w:before="160" w:line="360" w:lineRule="auto"/>
        <w:ind w:left="595" w:right="168"/>
        <w:jc w:val="both"/>
      </w:pPr>
      <w:r>
        <w:rPr>
          <w:b/>
        </w:rPr>
        <w:t xml:space="preserve">Productividad. - </w:t>
      </w:r>
      <w:r>
        <w:t>Capacidad de la industria o la naturaleza para producir: los abonos mejoran la productividad de la tierra. En donde se relaciona entre la producción obtenida y los factores utilizados para obtenerla</w:t>
      </w:r>
    </w:p>
    <w:p w14:paraId="6501B8C8" w14:textId="77777777" w:rsidR="00D6450E" w:rsidRDefault="00D6450E">
      <w:pPr>
        <w:pStyle w:val="Textoindependiente"/>
        <w:spacing w:before="6"/>
      </w:pPr>
    </w:p>
    <w:p w14:paraId="0E1AB151" w14:textId="77777777" w:rsidR="00D6450E" w:rsidRDefault="00D51AB9">
      <w:pPr>
        <w:pStyle w:val="Textoindependiente"/>
        <w:spacing w:line="360" w:lineRule="auto"/>
        <w:ind w:left="588" w:right="172"/>
        <w:jc w:val="both"/>
      </w:pPr>
      <w:r>
        <w:rPr>
          <w:b/>
        </w:rPr>
        <w:t>Saponi</w:t>
      </w:r>
      <w:r>
        <w:t>na. - Sustancia que se encuentra en muchas otras plantas. las saponinas podrían ayudar a bajar el colesterol y podrían tener efectos contra el cáncer.</w:t>
      </w:r>
    </w:p>
    <w:p w14:paraId="3111300B" w14:textId="77777777" w:rsidR="00D6450E" w:rsidRDefault="00D6450E">
      <w:pPr>
        <w:spacing w:line="360" w:lineRule="auto"/>
        <w:jc w:val="both"/>
        <w:sectPr w:rsidR="00D6450E">
          <w:footerReference w:type="default" r:id="rId168"/>
          <w:pgSz w:w="11920" w:h="16850"/>
          <w:pgMar w:top="1600" w:right="1580" w:bottom="280" w:left="1680" w:header="0" w:footer="0" w:gutter="0"/>
          <w:cols w:space="720"/>
        </w:sectPr>
      </w:pPr>
    </w:p>
    <w:p w14:paraId="7B6CD1A3" w14:textId="77777777" w:rsidR="00D6450E" w:rsidRDefault="00D51AB9">
      <w:pPr>
        <w:pStyle w:val="Textoindependiente"/>
        <w:spacing w:before="74" w:line="360" w:lineRule="auto"/>
        <w:ind w:left="588" w:right="119"/>
        <w:jc w:val="both"/>
      </w:pPr>
      <w:r>
        <w:rPr>
          <w:b/>
          <w:color w:val="0D0D0D"/>
        </w:rPr>
        <w:lastRenderedPageBreak/>
        <w:t>Seguridad Alimentaria</w:t>
      </w:r>
      <w:r>
        <w:t xml:space="preserve">. - </w:t>
      </w:r>
      <w:r>
        <w:rPr>
          <w:color w:val="0D0D0D"/>
        </w:rPr>
        <w:t>tener el suficiente alimento, seguro y nutritivo para satisfacer las necesidades alimenticias de un individuo o población</w:t>
      </w:r>
    </w:p>
    <w:p w14:paraId="18B34A89" w14:textId="77777777" w:rsidR="00D6450E" w:rsidRDefault="00D51AB9">
      <w:pPr>
        <w:pStyle w:val="Textoindependiente"/>
        <w:spacing w:before="161" w:line="360" w:lineRule="auto"/>
        <w:ind w:left="588" w:right="165"/>
        <w:jc w:val="both"/>
      </w:pPr>
      <w:r>
        <w:rPr>
          <w:b/>
          <w:color w:val="0D0D0D"/>
        </w:rPr>
        <w:t>Suelo Franco</w:t>
      </w:r>
      <w:r>
        <w:rPr>
          <w:b/>
        </w:rPr>
        <w:t xml:space="preserve">. - </w:t>
      </w:r>
      <w:r>
        <w:rPr>
          <w:color w:val="0D0D0D"/>
        </w:rPr>
        <w:t>Cuando los tres componentes básicos (arena, limo y arcilla) se encuentran</w:t>
      </w:r>
      <w:r>
        <w:rPr>
          <w:color w:val="0D0D0D"/>
          <w:spacing w:val="-11"/>
        </w:rPr>
        <w:t xml:space="preserve"> </w:t>
      </w:r>
      <w:r>
        <w:rPr>
          <w:color w:val="0D0D0D"/>
        </w:rPr>
        <w:t>más</w:t>
      </w:r>
      <w:r>
        <w:rPr>
          <w:color w:val="0D0D0D"/>
          <w:spacing w:val="-11"/>
        </w:rPr>
        <w:t xml:space="preserve"> </w:t>
      </w:r>
      <w:r>
        <w:rPr>
          <w:color w:val="0D0D0D"/>
        </w:rPr>
        <w:t>o</w:t>
      </w:r>
      <w:r>
        <w:rPr>
          <w:color w:val="0D0D0D"/>
          <w:spacing w:val="-10"/>
        </w:rPr>
        <w:t xml:space="preserve"> </w:t>
      </w:r>
      <w:r>
        <w:rPr>
          <w:color w:val="0D0D0D"/>
        </w:rPr>
        <w:t>menos</w:t>
      </w:r>
      <w:r>
        <w:rPr>
          <w:color w:val="0D0D0D"/>
          <w:spacing w:val="-7"/>
        </w:rPr>
        <w:t xml:space="preserve"> </w:t>
      </w:r>
      <w:r>
        <w:rPr>
          <w:color w:val="0D0D0D"/>
        </w:rPr>
        <w:t>balanceados,</w:t>
      </w:r>
      <w:r>
        <w:rPr>
          <w:color w:val="0D0D0D"/>
          <w:spacing w:val="-5"/>
        </w:rPr>
        <w:t xml:space="preserve"> </w:t>
      </w:r>
      <w:r>
        <w:rPr>
          <w:color w:val="0D0D0D"/>
        </w:rPr>
        <w:t>y</w:t>
      </w:r>
      <w:r>
        <w:rPr>
          <w:color w:val="0D0D0D"/>
          <w:spacing w:val="-15"/>
        </w:rPr>
        <w:t xml:space="preserve"> </w:t>
      </w:r>
      <w:r>
        <w:rPr>
          <w:color w:val="0D0D0D"/>
        </w:rPr>
        <w:t>el</w:t>
      </w:r>
      <w:r>
        <w:rPr>
          <w:color w:val="0D0D0D"/>
          <w:spacing w:val="-10"/>
        </w:rPr>
        <w:t xml:space="preserve"> </w:t>
      </w:r>
      <w:r>
        <w:rPr>
          <w:color w:val="0D0D0D"/>
        </w:rPr>
        <w:t>suelo</w:t>
      </w:r>
      <w:r>
        <w:rPr>
          <w:color w:val="0D0D0D"/>
          <w:spacing w:val="-11"/>
        </w:rPr>
        <w:t xml:space="preserve"> </w:t>
      </w:r>
      <w:r>
        <w:rPr>
          <w:color w:val="0D0D0D"/>
        </w:rPr>
        <w:t>presenta</w:t>
      </w:r>
      <w:r>
        <w:rPr>
          <w:color w:val="0D0D0D"/>
          <w:spacing w:val="-10"/>
        </w:rPr>
        <w:t xml:space="preserve"> </w:t>
      </w:r>
      <w:r>
        <w:rPr>
          <w:color w:val="0D0D0D"/>
        </w:rPr>
        <w:t>una</w:t>
      </w:r>
      <w:r>
        <w:rPr>
          <w:color w:val="0D0D0D"/>
          <w:spacing w:val="-12"/>
        </w:rPr>
        <w:t xml:space="preserve"> </w:t>
      </w:r>
      <w:r>
        <w:rPr>
          <w:color w:val="0D0D0D"/>
        </w:rPr>
        <w:t>textura</w:t>
      </w:r>
      <w:r>
        <w:rPr>
          <w:color w:val="0D0D0D"/>
          <w:spacing w:val="-10"/>
        </w:rPr>
        <w:t xml:space="preserve"> </w:t>
      </w:r>
      <w:r>
        <w:rPr>
          <w:color w:val="0D0D0D"/>
        </w:rPr>
        <w:t>relativamente suelta y fácil de</w:t>
      </w:r>
      <w:r>
        <w:rPr>
          <w:color w:val="0D0D0D"/>
          <w:spacing w:val="-7"/>
        </w:rPr>
        <w:t xml:space="preserve"> </w:t>
      </w:r>
      <w:r>
        <w:rPr>
          <w:color w:val="0D0D0D"/>
        </w:rPr>
        <w:t>trabajar</w:t>
      </w:r>
    </w:p>
    <w:p w14:paraId="313F2809" w14:textId="77777777" w:rsidR="00D6450E" w:rsidRDefault="00D51AB9">
      <w:pPr>
        <w:pStyle w:val="Textoindependiente"/>
        <w:spacing w:before="162" w:line="360" w:lineRule="auto"/>
        <w:ind w:left="595" w:right="170"/>
        <w:jc w:val="both"/>
      </w:pPr>
      <w:r>
        <w:rPr>
          <w:b/>
        </w:rPr>
        <w:t xml:space="preserve">Variedad. - </w:t>
      </w:r>
      <w:r>
        <w:t>Categoría específica de una planta de cultivo, seleccionada tomando como base su homogeneidad fenotípica (algunas veces la genotípica.</w:t>
      </w:r>
    </w:p>
    <w:p w14:paraId="5EEFB8EF" w14:textId="77777777" w:rsidR="00D6450E" w:rsidRDefault="00D6450E">
      <w:pPr>
        <w:pStyle w:val="Textoindependiente"/>
        <w:spacing w:before="7"/>
      </w:pPr>
    </w:p>
    <w:p w14:paraId="2D969698" w14:textId="77777777" w:rsidR="00D6450E" w:rsidRDefault="00D51AB9">
      <w:pPr>
        <w:pStyle w:val="Textoindependiente"/>
        <w:spacing w:before="1" w:line="360" w:lineRule="auto"/>
        <w:ind w:left="595" w:right="179"/>
        <w:jc w:val="both"/>
      </w:pPr>
      <w:r>
        <w:rPr>
          <w:b/>
        </w:rPr>
        <w:t xml:space="preserve">Zona Agroecológica. - </w:t>
      </w:r>
      <w:r>
        <w:t>Un área geográfica con características similares en términos de clima, relieve y los suelos, y/o cobertura de la tierra, y un rango específico de potencial y limitaciones para el uso de la tierra.</w:t>
      </w:r>
    </w:p>
    <w:sectPr w:rsidR="00D6450E">
      <w:footerReference w:type="default" r:id="rId169"/>
      <w:pgSz w:w="11920" w:h="16850"/>
      <w:pgMar w:top="1600" w:right="15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FE03A" w14:textId="77777777" w:rsidR="004B6B34" w:rsidRDefault="004B6B34">
      <w:r>
        <w:separator/>
      </w:r>
    </w:p>
  </w:endnote>
  <w:endnote w:type="continuationSeparator" w:id="0">
    <w:p w14:paraId="0600C16D" w14:textId="77777777" w:rsidR="004B6B34" w:rsidRDefault="004B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732642"/>
      <w:docPartObj>
        <w:docPartGallery w:val="Page Numbers (Bottom of Page)"/>
        <w:docPartUnique/>
      </w:docPartObj>
    </w:sdtPr>
    <w:sdtEndPr/>
    <w:sdtContent>
      <w:p w14:paraId="2865C6C5" w14:textId="3DA22B05" w:rsidR="00116898" w:rsidRDefault="00116898">
        <w:pPr>
          <w:pStyle w:val="Piedepgina"/>
          <w:jc w:val="right"/>
        </w:pPr>
        <w:r>
          <w:fldChar w:fldCharType="begin"/>
        </w:r>
        <w:r>
          <w:instrText>PAGE   \* MERGEFORMAT</w:instrText>
        </w:r>
        <w:r>
          <w:fldChar w:fldCharType="separate"/>
        </w:r>
        <w:r w:rsidR="00A909C7">
          <w:rPr>
            <w:noProof/>
          </w:rPr>
          <w:t>78</w:t>
        </w:r>
        <w:r>
          <w:fldChar w:fldCharType="end"/>
        </w:r>
      </w:p>
    </w:sdtContent>
  </w:sdt>
  <w:p w14:paraId="7DB0C455" w14:textId="77777777" w:rsidR="00116898" w:rsidRDefault="00116898">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2C2FE" w14:textId="77777777" w:rsidR="00116898" w:rsidRDefault="00116898">
    <w:pPr>
      <w:pStyle w:val="Textoindependiente"/>
      <w:spacing w:line="14" w:lineRule="auto"/>
      <w:rPr>
        <w:sz w:val="20"/>
      </w:rPr>
    </w:pPr>
    <w:r>
      <w:rPr>
        <w:noProof/>
        <w:lang w:eastAsia="es-ES"/>
      </w:rPr>
      <mc:AlternateContent>
        <mc:Choice Requires="wps">
          <w:drawing>
            <wp:anchor distT="0" distB="0" distL="114300" distR="114300" simplePos="0" relativeHeight="251593728" behindDoc="1" locked="0" layoutInCell="1" allowOverlap="1" wp14:anchorId="3CB60662" wp14:editId="2E1FA35C">
              <wp:simplePos x="0" y="0"/>
              <wp:positionH relativeFrom="page">
                <wp:posOffset>6303010</wp:posOffset>
              </wp:positionH>
              <wp:positionV relativeFrom="page">
                <wp:posOffset>9902190</wp:posOffset>
              </wp:positionV>
              <wp:extent cx="231775" cy="18224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27D8" w14:textId="4E42C1E3" w:rsidR="00116898" w:rsidRDefault="00116898">
                          <w:pPr>
                            <w:spacing w:before="13"/>
                            <w:ind w:left="60"/>
                            <w:rPr>
                              <w:rFonts w:ascii="Arial"/>
                            </w:rPr>
                          </w:pPr>
                          <w:r>
                            <w:fldChar w:fldCharType="begin"/>
                          </w:r>
                          <w:r>
                            <w:rPr>
                              <w:rFonts w:ascii="Arial"/>
                            </w:rPr>
                            <w:instrText xml:space="preserve"> PAGE </w:instrText>
                          </w:r>
                          <w:r>
                            <w:fldChar w:fldCharType="separate"/>
                          </w:r>
                          <w:r w:rsidR="001C6D40">
                            <w:rPr>
                              <w:rFonts w:ascii="Arial"/>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60662" id="_x0000_t202" coordsize="21600,21600" o:spt="202" path="m,l,21600r21600,l21600,xe">
              <v:stroke joinstyle="miter"/>
              <v:path gradientshapeok="t" o:connecttype="rect"/>
            </v:shapetype>
            <v:shape id="Text Box 4" o:spid="_x0000_s1035" type="#_x0000_t202" style="position:absolute;margin-left:496.3pt;margin-top:779.7pt;width:18.25pt;height:14.3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1v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" filled="f" stroked="f">
              <v:textbox inset="0,0,0,0">
                <w:txbxContent>
                  <w:p w14:paraId="072227D8" w14:textId="4E42C1E3" w:rsidR="00116898" w:rsidRDefault="00116898">
                    <w:pPr>
                      <w:spacing w:before="13"/>
                      <w:ind w:left="60"/>
                      <w:rPr>
                        <w:rFonts w:ascii="Arial"/>
                      </w:rPr>
                    </w:pPr>
                    <w:r>
                      <w:fldChar w:fldCharType="begin"/>
                    </w:r>
                    <w:r>
                      <w:rPr>
                        <w:rFonts w:ascii="Arial"/>
                      </w:rPr>
                      <w:instrText xml:space="preserve"> PAGE </w:instrText>
                    </w:r>
                    <w:r>
                      <w:fldChar w:fldCharType="separate"/>
                    </w:r>
                    <w:r w:rsidR="001C6D40">
                      <w:rPr>
                        <w:rFonts w:ascii="Arial"/>
                        <w:noProof/>
                      </w:rPr>
                      <w:t>43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809267"/>
      <w:docPartObj>
        <w:docPartGallery w:val="Page Numbers (Bottom of Page)"/>
        <w:docPartUnique/>
      </w:docPartObj>
    </w:sdtPr>
    <w:sdtEndPr/>
    <w:sdtContent>
      <w:p w14:paraId="48023BF7" w14:textId="2C32D767" w:rsidR="00116898" w:rsidRDefault="00116898">
        <w:pPr>
          <w:pStyle w:val="Piedepgina"/>
          <w:jc w:val="right"/>
        </w:pPr>
        <w:r>
          <w:fldChar w:fldCharType="begin"/>
        </w:r>
        <w:r>
          <w:instrText>PAGE   \* MERGEFORMAT</w:instrText>
        </w:r>
        <w:r>
          <w:fldChar w:fldCharType="separate"/>
        </w:r>
        <w:r w:rsidR="001C6D40">
          <w:rPr>
            <w:noProof/>
          </w:rPr>
          <w:t>47</w:t>
        </w:r>
        <w:r>
          <w:fldChar w:fldCharType="end"/>
        </w:r>
      </w:p>
    </w:sdtContent>
  </w:sdt>
  <w:p w14:paraId="7AA8F24E" w14:textId="77777777" w:rsidR="00116898" w:rsidRDefault="00116898">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015794"/>
      <w:docPartObj>
        <w:docPartGallery w:val="Page Numbers (Bottom of Page)"/>
        <w:docPartUnique/>
      </w:docPartObj>
    </w:sdtPr>
    <w:sdtEndPr/>
    <w:sdtContent>
      <w:p w14:paraId="34365D0E" w14:textId="7F71A3B0" w:rsidR="00116898" w:rsidRDefault="00116898">
        <w:pPr>
          <w:pStyle w:val="Piedepgina"/>
          <w:jc w:val="right"/>
        </w:pPr>
        <w:r>
          <w:fldChar w:fldCharType="begin"/>
        </w:r>
        <w:r>
          <w:instrText>PAGE   \* MERGEFORMAT</w:instrText>
        </w:r>
        <w:r>
          <w:fldChar w:fldCharType="separate"/>
        </w:r>
        <w:r w:rsidR="00A909C7">
          <w:rPr>
            <w:noProof/>
          </w:rPr>
          <w:t>48</w:t>
        </w:r>
        <w:r>
          <w:fldChar w:fldCharType="end"/>
        </w:r>
      </w:p>
    </w:sdtContent>
  </w:sdt>
  <w:p w14:paraId="4DD5A495" w14:textId="517297CC" w:rsidR="00116898" w:rsidRDefault="00116898">
    <w:pPr>
      <w:pStyle w:val="Textoindependiente"/>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4AAE6" w14:textId="77777777" w:rsidR="00116898" w:rsidRDefault="00116898">
    <w:pPr>
      <w:pStyle w:val="Textoindependiente"/>
      <w:spacing w:line="14" w:lineRule="auto"/>
      <w:rPr>
        <w:sz w:val="20"/>
      </w:rPr>
    </w:pPr>
    <w:r>
      <w:rPr>
        <w:noProof/>
        <w:lang w:eastAsia="es-ES"/>
      </w:rPr>
      <mc:AlternateContent>
        <mc:Choice Requires="wps">
          <w:drawing>
            <wp:anchor distT="0" distB="0" distL="114300" distR="114300" simplePos="0" relativeHeight="251624448" behindDoc="1" locked="0" layoutInCell="1" allowOverlap="1" wp14:anchorId="0ECADE63" wp14:editId="17C226E7">
              <wp:simplePos x="0" y="0"/>
              <wp:positionH relativeFrom="page">
                <wp:posOffset>6303010</wp:posOffset>
              </wp:positionH>
              <wp:positionV relativeFrom="page">
                <wp:posOffset>9888220</wp:posOffset>
              </wp:positionV>
              <wp:extent cx="231775" cy="1822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A46F" w14:textId="5213FA74" w:rsidR="00116898" w:rsidRDefault="00116898">
                          <w:pPr>
                            <w:spacing w:before="13"/>
                            <w:ind w:left="60"/>
                            <w:rPr>
                              <w:rFonts w:ascii="Arial"/>
                            </w:rPr>
                          </w:pPr>
                          <w:r>
                            <w:fldChar w:fldCharType="begin"/>
                          </w:r>
                          <w:r>
                            <w:rPr>
                              <w:rFonts w:ascii="Arial"/>
                            </w:rPr>
                            <w:instrText xml:space="preserve"> PAGE </w:instrText>
                          </w:r>
                          <w:r>
                            <w:fldChar w:fldCharType="separate"/>
                          </w:r>
                          <w:r w:rsidR="001C6D40">
                            <w:rPr>
                              <w:rFonts w:ascii="Arial"/>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ADE63" id="_x0000_t202" coordsize="21600,21600" o:spt="202" path="m,l,21600r21600,l21600,xe">
              <v:stroke joinstyle="miter"/>
              <v:path gradientshapeok="t" o:connecttype="rect"/>
            </v:shapetype>
            <v:shape id="Text Box 3" o:spid="_x0000_s1036" type="#_x0000_t202" style="position:absolute;margin-left:496.3pt;margin-top:778.6pt;width:18.25pt;height:14.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YVrwIAAK8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" filled="f" stroked="f">
              <v:textbox inset="0,0,0,0">
                <w:txbxContent>
                  <w:p w14:paraId="1472A46F" w14:textId="5213FA74" w:rsidR="00116898" w:rsidRDefault="00116898">
                    <w:pPr>
                      <w:spacing w:before="13"/>
                      <w:ind w:left="60"/>
                      <w:rPr>
                        <w:rFonts w:ascii="Arial"/>
                      </w:rPr>
                    </w:pPr>
                    <w:r>
                      <w:fldChar w:fldCharType="begin"/>
                    </w:r>
                    <w:r>
                      <w:rPr>
                        <w:rFonts w:ascii="Arial"/>
                      </w:rPr>
                      <w:instrText xml:space="preserve"> PAGE </w:instrText>
                    </w:r>
                    <w:r>
                      <w:fldChar w:fldCharType="separate"/>
                    </w:r>
                    <w:r w:rsidR="001C6D40">
                      <w:rPr>
                        <w:rFonts w:ascii="Arial"/>
                        <w:noProof/>
                      </w:rPr>
                      <w:t>62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883654"/>
      <w:docPartObj>
        <w:docPartGallery w:val="Page Numbers (Bottom of Page)"/>
        <w:docPartUnique/>
      </w:docPartObj>
    </w:sdtPr>
    <w:sdtEndPr/>
    <w:sdtContent>
      <w:p w14:paraId="1F960C01" w14:textId="6747094E" w:rsidR="00FA2C96" w:rsidRDefault="00FA2C96">
        <w:pPr>
          <w:pStyle w:val="Piedepgina"/>
          <w:jc w:val="right"/>
        </w:pPr>
        <w:r>
          <w:fldChar w:fldCharType="begin"/>
        </w:r>
        <w:r>
          <w:instrText>PAGE   \* MERGEFORMAT</w:instrText>
        </w:r>
        <w:r>
          <w:fldChar w:fldCharType="separate"/>
        </w:r>
        <w:r w:rsidR="001C6D40">
          <w:rPr>
            <w:noProof/>
          </w:rPr>
          <w:t>65</w:t>
        </w:r>
        <w:r>
          <w:fldChar w:fldCharType="end"/>
        </w:r>
      </w:p>
    </w:sdtContent>
  </w:sdt>
  <w:p w14:paraId="1EFD6523" w14:textId="2E04BEF1" w:rsidR="00116898" w:rsidRDefault="00116898">
    <w:pPr>
      <w:pStyle w:val="Textoindependiente"/>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556201"/>
      <w:docPartObj>
        <w:docPartGallery w:val="Page Numbers (Bottom of Page)"/>
        <w:docPartUnique/>
      </w:docPartObj>
    </w:sdtPr>
    <w:sdtEndPr/>
    <w:sdtContent>
      <w:p w14:paraId="4C9F6648" w14:textId="1CAF9E32" w:rsidR="000B2FE8" w:rsidRDefault="000B2FE8">
        <w:pPr>
          <w:pStyle w:val="Piedepgina"/>
          <w:jc w:val="right"/>
        </w:pPr>
        <w:r>
          <w:fldChar w:fldCharType="begin"/>
        </w:r>
        <w:r>
          <w:instrText>PAGE   \* MERGEFORMAT</w:instrText>
        </w:r>
        <w:r>
          <w:fldChar w:fldCharType="separate"/>
        </w:r>
        <w:r w:rsidR="00A909C7">
          <w:rPr>
            <w:noProof/>
          </w:rPr>
          <w:t>77</w:t>
        </w:r>
        <w:r>
          <w:fldChar w:fldCharType="end"/>
        </w:r>
      </w:p>
    </w:sdtContent>
  </w:sdt>
  <w:p w14:paraId="61FB5314" w14:textId="2782E7D3" w:rsidR="00116898" w:rsidRDefault="00116898">
    <w:pPr>
      <w:pStyle w:val="Textoindependiente"/>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86215" w14:textId="3CBD5FE8" w:rsidR="001B727D" w:rsidRDefault="001B727D">
    <w:pPr>
      <w:pStyle w:val="Piedepgina"/>
      <w:jc w:val="right"/>
    </w:pPr>
  </w:p>
  <w:p w14:paraId="527428BC" w14:textId="77777777" w:rsidR="00116898" w:rsidRDefault="00116898">
    <w:pPr>
      <w:pStyle w:val="Textoindependien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006C6" w14:textId="77777777" w:rsidR="00116898" w:rsidRDefault="00116898">
    <w:pPr>
      <w:pStyle w:val="Textoindependiente"/>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669AD" w14:textId="77777777" w:rsidR="00116898" w:rsidRDefault="00116898">
    <w:pPr>
      <w:pStyle w:val="Textoindependiente"/>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776B1" w14:textId="77777777" w:rsidR="00116898" w:rsidRDefault="00116898">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06EC3" w14:textId="77777777" w:rsidR="00116898" w:rsidRDefault="00116898">
    <w:pPr>
      <w:pStyle w:val="Textoindependiente"/>
      <w:spacing w:line="14" w:lineRule="auto"/>
      <w:rPr>
        <w:sz w:val="20"/>
      </w:rPr>
    </w:pPr>
    <w:r>
      <w:rPr>
        <w:noProof/>
        <w:lang w:eastAsia="es-ES"/>
      </w:rPr>
      <mc:AlternateContent>
        <mc:Choice Requires="wps">
          <w:drawing>
            <wp:anchor distT="0" distB="0" distL="114300" distR="114300" simplePos="0" relativeHeight="251718656" behindDoc="1" locked="0" layoutInCell="1" allowOverlap="1" wp14:anchorId="36B4722C" wp14:editId="438CD155">
              <wp:simplePos x="0" y="0"/>
              <wp:positionH relativeFrom="page">
                <wp:posOffset>6187440</wp:posOffset>
              </wp:positionH>
              <wp:positionV relativeFrom="page">
                <wp:posOffset>9996805</wp:posOffset>
              </wp:positionV>
              <wp:extent cx="304165" cy="18224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74FE8" w14:textId="0902122B" w:rsidR="00116898" w:rsidRDefault="00116898">
                          <w:pPr>
                            <w:spacing w:before="13"/>
                            <w:ind w:left="60"/>
                            <w:rPr>
                              <w:rFonts w:ascii="Arial"/>
                            </w:rPr>
                          </w:pPr>
                          <w:r>
                            <w:fldChar w:fldCharType="begin"/>
                          </w:r>
                          <w:r>
                            <w:rPr>
                              <w:rFonts w:ascii="Arial"/>
                            </w:rPr>
                            <w:instrText xml:space="preserve"> PAGE  \* ROMAN </w:instrText>
                          </w:r>
                          <w:r>
                            <w:fldChar w:fldCharType="separate"/>
                          </w:r>
                          <w:r w:rsidR="001C6D40">
                            <w:rPr>
                              <w:rFonts w:ascii="Arial"/>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4722C" id="_x0000_t202" coordsize="21600,21600" o:spt="202" path="m,l,21600r21600,l21600,xe">
              <v:stroke joinstyle="miter"/>
              <v:path gradientshapeok="t" o:connecttype="rect"/>
            </v:shapetype>
            <v:shape id="Text Box 10" o:spid="_x0000_s1033" type="#_x0000_t202" style="position:absolute;margin-left:487.2pt;margin-top:787.15pt;width:23.95pt;height:14.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EKrgIAAKo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" filled="f" stroked="f">
              <v:textbox inset="0,0,0,0">
                <w:txbxContent>
                  <w:p w14:paraId="04374FE8" w14:textId="0902122B" w:rsidR="00116898" w:rsidRDefault="00116898">
                    <w:pPr>
                      <w:spacing w:before="13"/>
                      <w:ind w:left="60"/>
                      <w:rPr>
                        <w:rFonts w:ascii="Arial"/>
                      </w:rPr>
                    </w:pPr>
                    <w:r>
                      <w:fldChar w:fldCharType="begin"/>
                    </w:r>
                    <w:r>
                      <w:rPr>
                        <w:rFonts w:ascii="Arial"/>
                      </w:rPr>
                      <w:instrText xml:space="preserve"> PAGE  \* ROMAN </w:instrText>
                    </w:r>
                    <w:r>
                      <w:fldChar w:fldCharType="separate"/>
                    </w:r>
                    <w:r w:rsidR="001C6D40">
                      <w:rPr>
                        <w:rFonts w:ascii="Arial"/>
                        <w:noProof/>
                      </w:rPr>
                      <w:t>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09C82" w14:textId="77777777" w:rsidR="00116898" w:rsidRDefault="00116898">
    <w:pPr>
      <w:pStyle w:val="Textoindependien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51E57" w14:textId="77777777" w:rsidR="00116898" w:rsidRDefault="00116898">
    <w:pPr>
      <w:pStyle w:val="Textoindependiente"/>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E1375" w14:textId="77777777" w:rsidR="00116898" w:rsidRDefault="00116898">
    <w:pPr>
      <w:pStyle w:val="Textoindependiente"/>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75F45" w14:textId="77777777" w:rsidR="00116898" w:rsidRDefault="00116898">
    <w:pPr>
      <w:pStyle w:val="Textoindependiente"/>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245E0" w14:textId="77777777" w:rsidR="00116898" w:rsidRDefault="00116898">
    <w:pPr>
      <w:pStyle w:val="Textoindependiente"/>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A6123" w14:textId="77777777" w:rsidR="00116898" w:rsidRDefault="00116898">
    <w:pPr>
      <w:pStyle w:val="Textoindependiente"/>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6DA64" w14:textId="77777777" w:rsidR="00116898" w:rsidRDefault="00116898">
    <w:pPr>
      <w:pStyle w:val="Textoindependiente"/>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CBF87" w14:textId="77777777" w:rsidR="00116898" w:rsidRDefault="00116898">
    <w:pPr>
      <w:pStyle w:val="Textoindependiente"/>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C5EC4" w14:textId="77777777" w:rsidR="00116898" w:rsidRDefault="00116898">
    <w:pPr>
      <w:pStyle w:val="Textoindependiente"/>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43180" w14:textId="77777777" w:rsidR="00116898" w:rsidRDefault="00116898">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370574"/>
      <w:docPartObj>
        <w:docPartGallery w:val="Page Numbers (Bottom of Page)"/>
        <w:docPartUnique/>
      </w:docPartObj>
    </w:sdtPr>
    <w:sdtEndPr/>
    <w:sdtContent>
      <w:p w14:paraId="32A105B5" w14:textId="5659F534" w:rsidR="00116898" w:rsidRDefault="00116898">
        <w:pPr>
          <w:pStyle w:val="Piedepgina"/>
          <w:jc w:val="right"/>
        </w:pPr>
        <w:r>
          <w:fldChar w:fldCharType="begin"/>
        </w:r>
        <w:r>
          <w:instrText>PAGE   \* MERGEFORMAT</w:instrText>
        </w:r>
        <w:r>
          <w:fldChar w:fldCharType="separate"/>
        </w:r>
        <w:r w:rsidR="001C6D40">
          <w:rPr>
            <w:noProof/>
          </w:rPr>
          <w:t>XVII</w:t>
        </w:r>
        <w:r>
          <w:fldChar w:fldCharType="end"/>
        </w:r>
      </w:p>
    </w:sdtContent>
  </w:sdt>
  <w:p w14:paraId="434274B7" w14:textId="48C48F18" w:rsidR="00116898" w:rsidRDefault="00116898">
    <w:pPr>
      <w:pStyle w:val="Textoindependiente"/>
      <w:spacing w:line="14" w:lineRule="auto"/>
      <w:rPr>
        <w:sz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7D8EA" w14:textId="77777777" w:rsidR="00116898" w:rsidRDefault="00116898">
    <w:pPr>
      <w:pStyle w:val="Textoindependiente"/>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D9FBF" w14:textId="77777777" w:rsidR="00116898" w:rsidRDefault="00116898">
    <w:pPr>
      <w:pStyle w:val="Textoindependiente"/>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2CE48" w14:textId="77777777" w:rsidR="00116898" w:rsidRDefault="00116898">
    <w:pPr>
      <w:pStyle w:val="Textoindependiente"/>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A5BA0" w14:textId="77777777" w:rsidR="00116898" w:rsidRDefault="00116898">
    <w:pPr>
      <w:pStyle w:val="Textoindependiente"/>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BE838" w14:textId="77777777" w:rsidR="00116898" w:rsidRDefault="00116898">
    <w:pPr>
      <w:pStyle w:val="Textoindependiente"/>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78FDE" w14:textId="77777777" w:rsidR="00116898" w:rsidRDefault="00116898">
    <w:pPr>
      <w:pStyle w:val="Textoindependiente"/>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E8833" w14:textId="77777777" w:rsidR="00116898" w:rsidRDefault="00116898">
    <w:pPr>
      <w:pStyle w:val="Textoindependiente"/>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40094" w14:textId="77777777" w:rsidR="00116898" w:rsidRDefault="00116898">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441137"/>
      <w:docPartObj>
        <w:docPartGallery w:val="Page Numbers (Bottom of Page)"/>
        <w:docPartUnique/>
      </w:docPartObj>
    </w:sdtPr>
    <w:sdtEndPr/>
    <w:sdtContent>
      <w:p w14:paraId="79AC9F80" w14:textId="08687F15" w:rsidR="00116898" w:rsidRDefault="00116898">
        <w:pPr>
          <w:pStyle w:val="Piedepgina"/>
          <w:jc w:val="right"/>
        </w:pPr>
        <w:r>
          <w:fldChar w:fldCharType="begin"/>
        </w:r>
        <w:r>
          <w:instrText>PAGE   \* MERGEFORMAT</w:instrText>
        </w:r>
        <w:r>
          <w:fldChar w:fldCharType="separate"/>
        </w:r>
        <w:r w:rsidR="001C6D40">
          <w:rPr>
            <w:noProof/>
          </w:rPr>
          <w:t>XXI</w:t>
        </w:r>
        <w:r>
          <w:fldChar w:fldCharType="end"/>
        </w:r>
      </w:p>
    </w:sdtContent>
  </w:sdt>
  <w:p w14:paraId="5E5CD88C" w14:textId="4EE2694F" w:rsidR="00116898" w:rsidRDefault="00116898">
    <w:pPr>
      <w:pStyle w:val="Textoindependiente"/>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D46E8" w14:textId="0EF12315" w:rsidR="00116898" w:rsidRDefault="00116898">
    <w:pPr>
      <w:pStyle w:val="Textoindependiente"/>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0895D" w14:textId="77777777" w:rsidR="00116898" w:rsidRDefault="00116898">
    <w:pPr>
      <w:pStyle w:val="Textoindependiente"/>
      <w:spacing w:line="14" w:lineRule="auto"/>
      <w:rPr>
        <w:sz w:val="20"/>
      </w:rPr>
    </w:pPr>
    <w:r>
      <w:rPr>
        <w:noProof/>
        <w:lang w:eastAsia="es-ES"/>
      </w:rPr>
      <mc:AlternateContent>
        <mc:Choice Requires="wps">
          <w:drawing>
            <wp:anchor distT="0" distB="0" distL="114300" distR="114300" simplePos="0" relativeHeight="251747328" behindDoc="1" locked="0" layoutInCell="1" allowOverlap="1" wp14:anchorId="728B0B3D" wp14:editId="5B3B1A85">
              <wp:simplePos x="0" y="0"/>
              <wp:positionH relativeFrom="page">
                <wp:posOffset>6304280</wp:posOffset>
              </wp:positionH>
              <wp:positionV relativeFrom="page">
                <wp:posOffset>9996805</wp:posOffset>
              </wp:positionV>
              <wp:extent cx="231775" cy="18224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823E" w14:textId="26058449" w:rsidR="00116898" w:rsidRDefault="00116898">
                          <w:pPr>
                            <w:spacing w:before="13"/>
                            <w:ind w:left="60"/>
                            <w:rPr>
                              <w:rFonts w:ascii="Arial"/>
                            </w:rPr>
                          </w:pPr>
                          <w:r>
                            <w:fldChar w:fldCharType="begin"/>
                          </w:r>
                          <w:r>
                            <w:rPr>
                              <w:rFonts w:ascii="Arial"/>
                            </w:rPr>
                            <w:instrText xml:space="preserve"> PAGE </w:instrText>
                          </w:r>
                          <w:r>
                            <w:fldChar w:fldCharType="separate"/>
                          </w:r>
                          <w:r w:rsidR="001C6D40">
                            <w:rPr>
                              <w:rFonts w:ascii="Arial"/>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B0B3D" id="_x0000_t202" coordsize="21600,21600" o:spt="202" path="m,l,21600r21600,l21600,xe">
              <v:stroke joinstyle="miter"/>
              <v:path gradientshapeok="t" o:connecttype="rect"/>
            </v:shapetype>
            <v:shape id="Text Box 6" o:spid="_x0000_s1034" type="#_x0000_t202" style="position:absolute;margin-left:496.4pt;margin-top:787.15pt;width:18.25pt;height:14.3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5y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" filled="f" stroked="f">
              <v:textbox inset="0,0,0,0">
                <w:txbxContent>
                  <w:p w14:paraId="1459823E" w14:textId="26058449" w:rsidR="00116898" w:rsidRDefault="00116898">
                    <w:pPr>
                      <w:spacing w:before="13"/>
                      <w:ind w:left="60"/>
                      <w:rPr>
                        <w:rFonts w:ascii="Arial"/>
                      </w:rPr>
                    </w:pPr>
                    <w:r>
                      <w:fldChar w:fldCharType="begin"/>
                    </w:r>
                    <w:r>
                      <w:rPr>
                        <w:rFonts w:ascii="Arial"/>
                      </w:rPr>
                      <w:instrText xml:space="preserve"> PAGE </w:instrText>
                    </w:r>
                    <w:r>
                      <w:fldChar w:fldCharType="separate"/>
                    </w:r>
                    <w:r w:rsidR="001C6D40">
                      <w:rPr>
                        <w:rFonts w:ascii="Arial"/>
                        <w:noProof/>
                      </w:rPr>
                      <w:t>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112243"/>
      <w:docPartObj>
        <w:docPartGallery w:val="Page Numbers (Bottom of Page)"/>
        <w:docPartUnique/>
      </w:docPartObj>
    </w:sdtPr>
    <w:sdtEndPr/>
    <w:sdtContent>
      <w:p w14:paraId="642A16DF" w14:textId="60A0E254" w:rsidR="00116898" w:rsidRDefault="00116898">
        <w:pPr>
          <w:pStyle w:val="Piedepgina"/>
          <w:jc w:val="right"/>
        </w:pPr>
        <w:r>
          <w:fldChar w:fldCharType="begin"/>
        </w:r>
        <w:r>
          <w:instrText>PAGE   \* MERGEFORMAT</w:instrText>
        </w:r>
        <w:r>
          <w:fldChar w:fldCharType="separate"/>
        </w:r>
        <w:r w:rsidR="001C6D40">
          <w:rPr>
            <w:noProof/>
          </w:rPr>
          <w:t>35</w:t>
        </w:r>
        <w:r>
          <w:fldChar w:fldCharType="end"/>
        </w:r>
      </w:p>
    </w:sdtContent>
  </w:sdt>
  <w:p w14:paraId="23EFDF36" w14:textId="77777777" w:rsidR="00116898" w:rsidRDefault="00116898">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621070"/>
      <w:docPartObj>
        <w:docPartGallery w:val="Page Numbers (Bottom of Page)"/>
        <w:docPartUnique/>
      </w:docPartObj>
    </w:sdtPr>
    <w:sdtEndPr/>
    <w:sdtContent>
      <w:p w14:paraId="3017EFDA" w14:textId="1C1245D2" w:rsidR="00116898" w:rsidRDefault="00116898">
        <w:pPr>
          <w:pStyle w:val="Piedepgina"/>
          <w:jc w:val="right"/>
        </w:pPr>
        <w:r>
          <w:fldChar w:fldCharType="begin"/>
        </w:r>
        <w:r>
          <w:instrText>PAGE   \* MERGEFORMAT</w:instrText>
        </w:r>
        <w:r>
          <w:fldChar w:fldCharType="separate"/>
        </w:r>
        <w:r w:rsidR="00A909C7">
          <w:rPr>
            <w:noProof/>
          </w:rPr>
          <w:t>38</w:t>
        </w:r>
        <w:r>
          <w:fldChar w:fldCharType="end"/>
        </w:r>
      </w:p>
    </w:sdtContent>
  </w:sdt>
  <w:p w14:paraId="3C8D48C8" w14:textId="2A94C175" w:rsidR="00116898" w:rsidRDefault="00116898">
    <w:pPr>
      <w:pStyle w:val="Textoindependiente"/>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469299"/>
      <w:docPartObj>
        <w:docPartGallery w:val="Page Numbers (Bottom of Page)"/>
        <w:docPartUnique/>
      </w:docPartObj>
    </w:sdtPr>
    <w:sdtEndPr/>
    <w:sdtContent>
      <w:p w14:paraId="5A6634AB" w14:textId="0CEC2557" w:rsidR="00116898" w:rsidRDefault="00116898">
        <w:pPr>
          <w:pStyle w:val="Piedepgina"/>
          <w:jc w:val="right"/>
        </w:pPr>
        <w:r>
          <w:fldChar w:fldCharType="begin"/>
        </w:r>
        <w:r>
          <w:instrText>PAGE   \* MERGEFORMAT</w:instrText>
        </w:r>
        <w:r>
          <w:fldChar w:fldCharType="separate"/>
        </w:r>
        <w:r w:rsidR="001C6D40">
          <w:rPr>
            <w:noProof/>
          </w:rPr>
          <w:t>39</w:t>
        </w:r>
        <w:r>
          <w:fldChar w:fldCharType="end"/>
        </w:r>
      </w:p>
    </w:sdtContent>
  </w:sdt>
  <w:p w14:paraId="64C4B942" w14:textId="77777777" w:rsidR="00116898" w:rsidRDefault="00116898">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91CDE" w14:textId="77777777" w:rsidR="004B6B34" w:rsidRDefault="004B6B34">
      <w:r>
        <w:separator/>
      </w:r>
    </w:p>
  </w:footnote>
  <w:footnote w:type="continuationSeparator" w:id="0">
    <w:p w14:paraId="68E6C10A" w14:textId="77777777" w:rsidR="004B6B34" w:rsidRDefault="004B6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71AF2"/>
    <w:multiLevelType w:val="multilevel"/>
    <w:tmpl w:val="ECD8CF10"/>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nsid w:val="06732265"/>
    <w:multiLevelType w:val="multilevel"/>
    <w:tmpl w:val="08A281D2"/>
    <w:lvl w:ilvl="0">
      <w:start w:val="4"/>
      <w:numFmt w:val="decimal"/>
      <w:lvlText w:val="%1."/>
      <w:lvlJc w:val="left"/>
      <w:pPr>
        <w:ind w:left="540" w:hanging="540"/>
      </w:pPr>
      <w:rPr>
        <w:rFonts w:hint="default"/>
      </w:rPr>
    </w:lvl>
    <w:lvl w:ilvl="1">
      <w:start w:val="3"/>
      <w:numFmt w:val="decimal"/>
      <w:lvlText w:val="%1.%2."/>
      <w:lvlJc w:val="left"/>
      <w:pPr>
        <w:ind w:left="884" w:hanging="540"/>
      </w:pPr>
      <w:rPr>
        <w:rFonts w:hint="default"/>
      </w:rPr>
    </w:lvl>
    <w:lvl w:ilvl="2">
      <w:start w:val="1"/>
      <w:numFmt w:val="decimal"/>
      <w:lvlText w:val="%1.%2.%3."/>
      <w:lvlJc w:val="left"/>
      <w:pPr>
        <w:ind w:left="1408" w:hanging="720"/>
      </w:pPr>
      <w:rPr>
        <w:rFonts w:hint="default"/>
      </w:rPr>
    </w:lvl>
    <w:lvl w:ilvl="3">
      <w:start w:val="1"/>
      <w:numFmt w:val="decimal"/>
      <w:lvlText w:val="%1.%2.%3.%4."/>
      <w:lvlJc w:val="left"/>
      <w:pPr>
        <w:ind w:left="1752" w:hanging="720"/>
      </w:pPr>
      <w:rPr>
        <w:rFonts w:hint="default"/>
        <w:b/>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552" w:hanging="1800"/>
      </w:pPr>
      <w:rPr>
        <w:rFonts w:hint="default"/>
      </w:rPr>
    </w:lvl>
  </w:abstractNum>
  <w:abstractNum w:abstractNumId="2">
    <w:nsid w:val="0A731765"/>
    <w:multiLevelType w:val="multilevel"/>
    <w:tmpl w:val="A61AA1AE"/>
    <w:lvl w:ilvl="0">
      <w:start w:val="7"/>
      <w:numFmt w:val="decimal"/>
      <w:lvlText w:val="%1"/>
      <w:lvlJc w:val="left"/>
      <w:pPr>
        <w:ind w:left="885" w:hanging="480"/>
      </w:pPr>
      <w:rPr>
        <w:rFonts w:hint="default"/>
        <w:lang w:val="es-ES" w:eastAsia="en-US" w:bidi="ar-SA"/>
      </w:rPr>
    </w:lvl>
    <w:lvl w:ilvl="1">
      <w:start w:val="1"/>
      <w:numFmt w:val="decimal"/>
      <w:lvlText w:val="%1.%2."/>
      <w:lvlJc w:val="left"/>
      <w:pPr>
        <w:ind w:left="885" w:hanging="480"/>
      </w:pPr>
      <w:rPr>
        <w:rFonts w:ascii="Times New Roman" w:eastAsia="Times New Roman" w:hAnsi="Times New Roman" w:cs="Times New Roman" w:hint="default"/>
        <w:spacing w:val="-4"/>
        <w:w w:val="97"/>
        <w:sz w:val="24"/>
        <w:szCs w:val="24"/>
        <w:lang w:val="es-ES" w:eastAsia="en-US" w:bidi="ar-SA"/>
      </w:rPr>
    </w:lvl>
    <w:lvl w:ilvl="2">
      <w:start w:val="1"/>
      <w:numFmt w:val="upperRoman"/>
      <w:lvlText w:val="%3."/>
      <w:lvlJc w:val="left"/>
      <w:pPr>
        <w:ind w:left="1420" w:hanging="720"/>
        <w:jc w:val="right"/>
      </w:pPr>
      <w:rPr>
        <w:rFonts w:ascii="Times New Roman" w:eastAsia="Times New Roman" w:hAnsi="Times New Roman" w:cs="Times New Roman" w:hint="default"/>
        <w:b/>
        <w:bCs/>
        <w:w w:val="97"/>
        <w:sz w:val="24"/>
        <w:szCs w:val="24"/>
        <w:lang w:val="es-ES" w:eastAsia="en-US" w:bidi="ar-SA"/>
      </w:rPr>
    </w:lvl>
    <w:lvl w:ilvl="3">
      <w:numFmt w:val="bullet"/>
      <w:lvlText w:val=""/>
      <w:lvlJc w:val="left"/>
      <w:pPr>
        <w:ind w:left="1408" w:hanging="360"/>
      </w:pPr>
      <w:rPr>
        <w:rFonts w:ascii="Symbol" w:eastAsia="Symbol" w:hAnsi="Symbol" w:cs="Symbol" w:hint="default"/>
        <w:w w:val="100"/>
        <w:sz w:val="24"/>
        <w:szCs w:val="24"/>
        <w:lang w:val="es-ES" w:eastAsia="en-US" w:bidi="ar-SA"/>
      </w:rPr>
    </w:lvl>
    <w:lvl w:ilvl="4">
      <w:numFmt w:val="bullet"/>
      <w:lvlText w:val="•"/>
      <w:lvlJc w:val="left"/>
      <w:pPr>
        <w:ind w:left="3377" w:hanging="360"/>
      </w:pPr>
      <w:rPr>
        <w:rFonts w:hint="default"/>
        <w:lang w:val="es-ES" w:eastAsia="en-US" w:bidi="ar-SA"/>
      </w:rPr>
    </w:lvl>
    <w:lvl w:ilvl="5">
      <w:numFmt w:val="bullet"/>
      <w:lvlText w:val="•"/>
      <w:lvlJc w:val="left"/>
      <w:pPr>
        <w:ind w:left="4356" w:hanging="360"/>
      </w:pPr>
      <w:rPr>
        <w:rFonts w:hint="default"/>
        <w:lang w:val="es-ES" w:eastAsia="en-US" w:bidi="ar-SA"/>
      </w:rPr>
    </w:lvl>
    <w:lvl w:ilvl="6">
      <w:numFmt w:val="bullet"/>
      <w:lvlText w:val="•"/>
      <w:lvlJc w:val="left"/>
      <w:pPr>
        <w:ind w:left="5335" w:hanging="360"/>
      </w:pPr>
      <w:rPr>
        <w:rFonts w:hint="default"/>
        <w:lang w:val="es-ES" w:eastAsia="en-US" w:bidi="ar-SA"/>
      </w:rPr>
    </w:lvl>
    <w:lvl w:ilvl="7">
      <w:numFmt w:val="bullet"/>
      <w:lvlText w:val="•"/>
      <w:lvlJc w:val="left"/>
      <w:pPr>
        <w:ind w:left="6314" w:hanging="360"/>
      </w:pPr>
      <w:rPr>
        <w:rFonts w:hint="default"/>
        <w:lang w:val="es-ES" w:eastAsia="en-US" w:bidi="ar-SA"/>
      </w:rPr>
    </w:lvl>
    <w:lvl w:ilvl="8">
      <w:numFmt w:val="bullet"/>
      <w:lvlText w:val="•"/>
      <w:lvlJc w:val="left"/>
      <w:pPr>
        <w:ind w:left="7293" w:hanging="360"/>
      </w:pPr>
      <w:rPr>
        <w:rFonts w:hint="default"/>
        <w:lang w:val="es-ES" w:eastAsia="en-US" w:bidi="ar-SA"/>
      </w:rPr>
    </w:lvl>
  </w:abstractNum>
  <w:abstractNum w:abstractNumId="3">
    <w:nsid w:val="0B6845CF"/>
    <w:multiLevelType w:val="multilevel"/>
    <w:tmpl w:val="3E40AAAE"/>
    <w:lvl w:ilvl="0">
      <w:start w:val="4"/>
      <w:numFmt w:val="decimal"/>
      <w:lvlText w:val="%1"/>
      <w:lvlJc w:val="left"/>
      <w:pPr>
        <w:ind w:left="1528" w:hanging="840"/>
      </w:pPr>
      <w:rPr>
        <w:rFonts w:hint="default"/>
        <w:lang w:val="es-ES" w:eastAsia="en-US" w:bidi="ar-SA"/>
      </w:rPr>
    </w:lvl>
    <w:lvl w:ilvl="1">
      <w:start w:val="3"/>
      <w:numFmt w:val="decimal"/>
      <w:lvlText w:val="%1.%2"/>
      <w:lvlJc w:val="left"/>
      <w:pPr>
        <w:ind w:left="1528" w:hanging="840"/>
      </w:pPr>
      <w:rPr>
        <w:rFonts w:hint="default"/>
        <w:lang w:val="es-ES" w:eastAsia="en-US" w:bidi="ar-SA"/>
      </w:rPr>
    </w:lvl>
    <w:lvl w:ilvl="2">
      <w:start w:val="6"/>
      <w:numFmt w:val="decimal"/>
      <w:lvlText w:val="%1.%2.%3"/>
      <w:lvlJc w:val="left"/>
      <w:pPr>
        <w:ind w:left="1528" w:hanging="840"/>
      </w:pPr>
      <w:rPr>
        <w:rFonts w:hint="default"/>
        <w:lang w:val="es-ES" w:eastAsia="en-US" w:bidi="ar-SA"/>
      </w:rPr>
    </w:lvl>
    <w:lvl w:ilvl="3">
      <w:start w:val="1"/>
      <w:numFmt w:val="decimal"/>
      <w:lvlText w:val="%1.%2.%3.%4."/>
      <w:lvlJc w:val="left"/>
      <w:pPr>
        <w:ind w:left="1528" w:hanging="840"/>
      </w:pPr>
      <w:rPr>
        <w:rFonts w:ascii="Times New Roman" w:eastAsia="Times New Roman" w:hAnsi="Times New Roman" w:cs="Times New Roman" w:hint="default"/>
        <w:b/>
        <w:bCs/>
        <w:spacing w:val="-3"/>
        <w:w w:val="97"/>
        <w:sz w:val="24"/>
        <w:szCs w:val="24"/>
        <w:lang w:val="es-ES" w:eastAsia="en-US" w:bidi="ar-SA"/>
      </w:rPr>
    </w:lvl>
    <w:lvl w:ilvl="4">
      <w:numFmt w:val="bullet"/>
      <w:lvlText w:val="•"/>
      <w:lvlJc w:val="left"/>
      <w:pPr>
        <w:ind w:left="4612" w:hanging="840"/>
      </w:pPr>
      <w:rPr>
        <w:rFonts w:hint="default"/>
        <w:lang w:val="es-ES" w:eastAsia="en-US" w:bidi="ar-SA"/>
      </w:rPr>
    </w:lvl>
    <w:lvl w:ilvl="5">
      <w:numFmt w:val="bullet"/>
      <w:lvlText w:val="•"/>
      <w:lvlJc w:val="left"/>
      <w:pPr>
        <w:ind w:left="5385" w:hanging="840"/>
      </w:pPr>
      <w:rPr>
        <w:rFonts w:hint="default"/>
        <w:lang w:val="es-ES" w:eastAsia="en-US" w:bidi="ar-SA"/>
      </w:rPr>
    </w:lvl>
    <w:lvl w:ilvl="6">
      <w:numFmt w:val="bullet"/>
      <w:lvlText w:val="•"/>
      <w:lvlJc w:val="left"/>
      <w:pPr>
        <w:ind w:left="6158" w:hanging="840"/>
      </w:pPr>
      <w:rPr>
        <w:rFonts w:hint="default"/>
        <w:lang w:val="es-ES" w:eastAsia="en-US" w:bidi="ar-SA"/>
      </w:rPr>
    </w:lvl>
    <w:lvl w:ilvl="7">
      <w:numFmt w:val="bullet"/>
      <w:lvlText w:val="•"/>
      <w:lvlJc w:val="left"/>
      <w:pPr>
        <w:ind w:left="6931" w:hanging="840"/>
      </w:pPr>
      <w:rPr>
        <w:rFonts w:hint="default"/>
        <w:lang w:val="es-ES" w:eastAsia="en-US" w:bidi="ar-SA"/>
      </w:rPr>
    </w:lvl>
    <w:lvl w:ilvl="8">
      <w:numFmt w:val="bullet"/>
      <w:lvlText w:val="•"/>
      <w:lvlJc w:val="left"/>
      <w:pPr>
        <w:ind w:left="7704" w:hanging="840"/>
      </w:pPr>
      <w:rPr>
        <w:rFonts w:hint="default"/>
        <w:lang w:val="es-ES" w:eastAsia="en-US" w:bidi="ar-SA"/>
      </w:rPr>
    </w:lvl>
  </w:abstractNum>
  <w:abstractNum w:abstractNumId="4">
    <w:nsid w:val="0FDE6E0F"/>
    <w:multiLevelType w:val="multilevel"/>
    <w:tmpl w:val="6E8663B6"/>
    <w:lvl w:ilvl="0">
      <w:start w:val="5"/>
      <w:numFmt w:val="decimal"/>
      <w:lvlText w:val="%1"/>
      <w:lvlJc w:val="left"/>
      <w:pPr>
        <w:ind w:left="971" w:hanging="447"/>
      </w:pPr>
      <w:rPr>
        <w:rFonts w:hint="default"/>
        <w:lang w:val="es-ES" w:eastAsia="en-US" w:bidi="ar-SA"/>
      </w:rPr>
    </w:lvl>
    <w:lvl w:ilvl="1">
      <w:start w:val="1"/>
      <w:numFmt w:val="decimal"/>
      <w:lvlText w:val="%1.%2."/>
      <w:lvlJc w:val="left"/>
      <w:pPr>
        <w:ind w:left="971" w:hanging="447"/>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065" w:hanging="660"/>
      </w:pPr>
      <w:rPr>
        <w:rFonts w:ascii="Times New Roman" w:eastAsia="Times New Roman" w:hAnsi="Times New Roman" w:cs="Times New Roman" w:hint="default"/>
        <w:spacing w:val="-5"/>
        <w:w w:val="100"/>
        <w:sz w:val="24"/>
        <w:szCs w:val="24"/>
        <w:lang w:val="es-ES" w:eastAsia="en-US" w:bidi="ar-SA"/>
      </w:rPr>
    </w:lvl>
    <w:lvl w:ilvl="3">
      <w:numFmt w:val="bullet"/>
      <w:lvlText w:val="•"/>
      <w:lvlJc w:val="left"/>
      <w:pPr>
        <w:ind w:left="2188" w:hanging="660"/>
      </w:pPr>
      <w:rPr>
        <w:rFonts w:hint="default"/>
        <w:lang w:val="es-ES" w:eastAsia="en-US" w:bidi="ar-SA"/>
      </w:rPr>
    </w:lvl>
    <w:lvl w:ilvl="4">
      <w:numFmt w:val="bullet"/>
      <w:lvlText w:val="•"/>
      <w:lvlJc w:val="left"/>
      <w:pPr>
        <w:ind w:left="3197" w:hanging="660"/>
      </w:pPr>
      <w:rPr>
        <w:rFonts w:hint="default"/>
        <w:lang w:val="es-ES" w:eastAsia="en-US" w:bidi="ar-SA"/>
      </w:rPr>
    </w:lvl>
    <w:lvl w:ilvl="5">
      <w:numFmt w:val="bullet"/>
      <w:lvlText w:val="•"/>
      <w:lvlJc w:val="left"/>
      <w:pPr>
        <w:ind w:left="4206" w:hanging="660"/>
      </w:pPr>
      <w:rPr>
        <w:rFonts w:hint="default"/>
        <w:lang w:val="es-ES" w:eastAsia="en-US" w:bidi="ar-SA"/>
      </w:rPr>
    </w:lvl>
    <w:lvl w:ilvl="6">
      <w:numFmt w:val="bullet"/>
      <w:lvlText w:val="•"/>
      <w:lvlJc w:val="left"/>
      <w:pPr>
        <w:ind w:left="5215" w:hanging="660"/>
      </w:pPr>
      <w:rPr>
        <w:rFonts w:hint="default"/>
        <w:lang w:val="es-ES" w:eastAsia="en-US" w:bidi="ar-SA"/>
      </w:rPr>
    </w:lvl>
    <w:lvl w:ilvl="7">
      <w:numFmt w:val="bullet"/>
      <w:lvlText w:val="•"/>
      <w:lvlJc w:val="left"/>
      <w:pPr>
        <w:ind w:left="6224" w:hanging="660"/>
      </w:pPr>
      <w:rPr>
        <w:rFonts w:hint="default"/>
        <w:lang w:val="es-ES" w:eastAsia="en-US" w:bidi="ar-SA"/>
      </w:rPr>
    </w:lvl>
    <w:lvl w:ilvl="8">
      <w:numFmt w:val="bullet"/>
      <w:lvlText w:val="•"/>
      <w:lvlJc w:val="left"/>
      <w:pPr>
        <w:ind w:left="7233" w:hanging="660"/>
      </w:pPr>
      <w:rPr>
        <w:rFonts w:hint="default"/>
        <w:lang w:val="es-ES" w:eastAsia="en-US" w:bidi="ar-SA"/>
      </w:rPr>
    </w:lvl>
  </w:abstractNum>
  <w:abstractNum w:abstractNumId="5">
    <w:nsid w:val="12C720CB"/>
    <w:multiLevelType w:val="multilevel"/>
    <w:tmpl w:val="D5FCCB1A"/>
    <w:lvl w:ilvl="0">
      <w:start w:val="3"/>
      <w:numFmt w:val="decimal"/>
      <w:lvlText w:val="%1"/>
      <w:lvlJc w:val="left"/>
      <w:pPr>
        <w:ind w:left="1168" w:hanging="480"/>
      </w:pPr>
      <w:rPr>
        <w:rFonts w:hint="default"/>
        <w:lang w:val="es-ES" w:eastAsia="en-US" w:bidi="ar-SA"/>
      </w:rPr>
    </w:lvl>
    <w:lvl w:ilvl="1">
      <w:start w:val="1"/>
      <w:numFmt w:val="decimal"/>
      <w:lvlText w:val="%1.%2."/>
      <w:lvlJc w:val="left"/>
      <w:pPr>
        <w:ind w:left="1168" w:hanging="480"/>
      </w:pPr>
      <w:rPr>
        <w:rFonts w:ascii="Times New Roman" w:eastAsia="Times New Roman" w:hAnsi="Times New Roman" w:cs="Times New Roman" w:hint="default"/>
        <w:b/>
        <w:bCs/>
        <w:spacing w:val="-3"/>
        <w:w w:val="97"/>
        <w:sz w:val="24"/>
        <w:szCs w:val="24"/>
        <w:lang w:val="es-ES" w:eastAsia="en-US" w:bidi="ar-SA"/>
      </w:rPr>
    </w:lvl>
    <w:lvl w:ilvl="2">
      <w:start w:val="1"/>
      <w:numFmt w:val="decimal"/>
      <w:lvlText w:val="%1.%2.%3."/>
      <w:lvlJc w:val="left"/>
      <w:pPr>
        <w:ind w:left="1348" w:hanging="660"/>
      </w:pPr>
      <w:rPr>
        <w:rFonts w:ascii="Times New Roman" w:eastAsia="Times New Roman" w:hAnsi="Times New Roman" w:cs="Times New Roman" w:hint="default"/>
        <w:b/>
        <w:bCs/>
        <w:spacing w:val="-3"/>
        <w:w w:val="97"/>
        <w:sz w:val="24"/>
        <w:szCs w:val="24"/>
        <w:lang w:val="es-ES" w:eastAsia="en-US" w:bidi="ar-SA"/>
      </w:rPr>
    </w:lvl>
    <w:lvl w:ilvl="3">
      <w:start w:val="1"/>
      <w:numFmt w:val="decimal"/>
      <w:lvlText w:val="%1.%2.%3.%4."/>
      <w:lvlJc w:val="left"/>
      <w:pPr>
        <w:ind w:left="1528" w:hanging="840"/>
      </w:pPr>
      <w:rPr>
        <w:rFonts w:hint="default"/>
        <w:b/>
        <w:bCs/>
        <w:spacing w:val="-3"/>
        <w:w w:val="97"/>
        <w:lang w:val="es-ES" w:eastAsia="en-US" w:bidi="ar-SA"/>
      </w:rPr>
    </w:lvl>
    <w:lvl w:ilvl="4">
      <w:numFmt w:val="bullet"/>
      <w:lvlText w:val="•"/>
      <w:lvlJc w:val="left"/>
      <w:pPr>
        <w:ind w:left="3452" w:hanging="840"/>
      </w:pPr>
      <w:rPr>
        <w:rFonts w:hint="default"/>
        <w:lang w:val="es-ES" w:eastAsia="en-US" w:bidi="ar-SA"/>
      </w:rPr>
    </w:lvl>
    <w:lvl w:ilvl="5">
      <w:numFmt w:val="bullet"/>
      <w:lvlText w:val="•"/>
      <w:lvlJc w:val="left"/>
      <w:pPr>
        <w:ind w:left="4419" w:hanging="840"/>
      </w:pPr>
      <w:rPr>
        <w:rFonts w:hint="default"/>
        <w:lang w:val="es-ES" w:eastAsia="en-US" w:bidi="ar-SA"/>
      </w:rPr>
    </w:lvl>
    <w:lvl w:ilvl="6">
      <w:numFmt w:val="bullet"/>
      <w:lvlText w:val="•"/>
      <w:lvlJc w:val="left"/>
      <w:pPr>
        <w:ind w:left="5385" w:hanging="840"/>
      </w:pPr>
      <w:rPr>
        <w:rFonts w:hint="default"/>
        <w:lang w:val="es-ES" w:eastAsia="en-US" w:bidi="ar-SA"/>
      </w:rPr>
    </w:lvl>
    <w:lvl w:ilvl="7">
      <w:numFmt w:val="bullet"/>
      <w:lvlText w:val="•"/>
      <w:lvlJc w:val="left"/>
      <w:pPr>
        <w:ind w:left="6352" w:hanging="840"/>
      </w:pPr>
      <w:rPr>
        <w:rFonts w:hint="default"/>
        <w:lang w:val="es-ES" w:eastAsia="en-US" w:bidi="ar-SA"/>
      </w:rPr>
    </w:lvl>
    <w:lvl w:ilvl="8">
      <w:numFmt w:val="bullet"/>
      <w:lvlText w:val="•"/>
      <w:lvlJc w:val="left"/>
      <w:pPr>
        <w:ind w:left="7318" w:hanging="840"/>
      </w:pPr>
      <w:rPr>
        <w:rFonts w:hint="default"/>
        <w:lang w:val="es-ES" w:eastAsia="en-US" w:bidi="ar-SA"/>
      </w:rPr>
    </w:lvl>
  </w:abstractNum>
  <w:abstractNum w:abstractNumId="6">
    <w:nsid w:val="15755E96"/>
    <w:multiLevelType w:val="multilevel"/>
    <w:tmpl w:val="F18893C8"/>
    <w:lvl w:ilvl="0">
      <w:start w:val="4"/>
      <w:numFmt w:val="decimal"/>
      <w:lvlText w:val="%1."/>
      <w:lvlJc w:val="left"/>
      <w:pPr>
        <w:ind w:left="540" w:hanging="540"/>
      </w:pPr>
      <w:rPr>
        <w:rFonts w:hint="default"/>
      </w:rPr>
    </w:lvl>
    <w:lvl w:ilvl="1">
      <w:start w:val="1"/>
      <w:numFmt w:val="decimal"/>
      <w:lvlText w:val="%1.%2."/>
      <w:lvlJc w:val="left"/>
      <w:pPr>
        <w:ind w:left="1214" w:hanging="540"/>
      </w:pPr>
      <w:rPr>
        <w:rFonts w:hint="default"/>
      </w:rPr>
    </w:lvl>
    <w:lvl w:ilvl="2">
      <w:start w:val="3"/>
      <w:numFmt w:val="decimal"/>
      <w:lvlText w:val="%1.%2.%3."/>
      <w:lvlJc w:val="left"/>
      <w:pPr>
        <w:ind w:left="2068" w:hanging="720"/>
      </w:pPr>
      <w:rPr>
        <w:rFonts w:hint="default"/>
      </w:rPr>
    </w:lvl>
    <w:lvl w:ilvl="3">
      <w:start w:val="1"/>
      <w:numFmt w:val="decimal"/>
      <w:lvlText w:val="%1.%2.%3.%4."/>
      <w:lvlJc w:val="left"/>
      <w:pPr>
        <w:ind w:left="2742" w:hanging="720"/>
      </w:pPr>
      <w:rPr>
        <w:rFonts w:hint="default"/>
      </w:rPr>
    </w:lvl>
    <w:lvl w:ilvl="4">
      <w:start w:val="1"/>
      <w:numFmt w:val="decimal"/>
      <w:lvlText w:val="%1.%2.%3.%4.%5."/>
      <w:lvlJc w:val="left"/>
      <w:pPr>
        <w:ind w:left="3776" w:hanging="1080"/>
      </w:pPr>
      <w:rPr>
        <w:rFonts w:hint="default"/>
      </w:rPr>
    </w:lvl>
    <w:lvl w:ilvl="5">
      <w:start w:val="1"/>
      <w:numFmt w:val="decimal"/>
      <w:lvlText w:val="%1.%2.%3.%4.%5.%6."/>
      <w:lvlJc w:val="left"/>
      <w:pPr>
        <w:ind w:left="4450" w:hanging="1080"/>
      </w:pPr>
      <w:rPr>
        <w:rFonts w:hint="default"/>
      </w:rPr>
    </w:lvl>
    <w:lvl w:ilvl="6">
      <w:start w:val="1"/>
      <w:numFmt w:val="decimal"/>
      <w:lvlText w:val="%1.%2.%3.%4.%5.%6.%7."/>
      <w:lvlJc w:val="left"/>
      <w:pPr>
        <w:ind w:left="5484" w:hanging="1440"/>
      </w:pPr>
      <w:rPr>
        <w:rFonts w:hint="default"/>
      </w:rPr>
    </w:lvl>
    <w:lvl w:ilvl="7">
      <w:start w:val="1"/>
      <w:numFmt w:val="decimal"/>
      <w:lvlText w:val="%1.%2.%3.%4.%5.%6.%7.%8."/>
      <w:lvlJc w:val="left"/>
      <w:pPr>
        <w:ind w:left="6158" w:hanging="1440"/>
      </w:pPr>
      <w:rPr>
        <w:rFonts w:hint="default"/>
      </w:rPr>
    </w:lvl>
    <w:lvl w:ilvl="8">
      <w:start w:val="1"/>
      <w:numFmt w:val="decimal"/>
      <w:lvlText w:val="%1.%2.%3.%4.%5.%6.%7.%8.%9."/>
      <w:lvlJc w:val="left"/>
      <w:pPr>
        <w:ind w:left="7192" w:hanging="1800"/>
      </w:pPr>
      <w:rPr>
        <w:rFonts w:hint="default"/>
      </w:rPr>
    </w:lvl>
  </w:abstractNum>
  <w:abstractNum w:abstractNumId="7">
    <w:nsid w:val="270D5F80"/>
    <w:multiLevelType w:val="multilevel"/>
    <w:tmpl w:val="1376F96E"/>
    <w:lvl w:ilvl="0">
      <w:start w:val="4"/>
      <w:numFmt w:val="decimal"/>
      <w:lvlText w:val="%1."/>
      <w:lvlJc w:val="left"/>
      <w:pPr>
        <w:ind w:left="495" w:hanging="495"/>
      </w:pPr>
      <w:rPr>
        <w:rFonts w:eastAsia="Times New Roman" w:cs="Times New Roman" w:hint="default"/>
        <w:b w:val="0"/>
        <w:sz w:val="18"/>
      </w:rPr>
    </w:lvl>
    <w:lvl w:ilvl="1">
      <w:start w:val="4"/>
      <w:numFmt w:val="decimal"/>
      <w:lvlText w:val="%1.%2."/>
      <w:lvlJc w:val="left"/>
      <w:pPr>
        <w:ind w:left="1258" w:hanging="495"/>
      </w:pPr>
      <w:rPr>
        <w:rFonts w:eastAsia="Times New Roman" w:cs="Times New Roman" w:hint="default"/>
        <w:b w:val="0"/>
        <w:sz w:val="18"/>
      </w:rPr>
    </w:lvl>
    <w:lvl w:ilvl="2">
      <w:start w:val="17"/>
      <w:numFmt w:val="decimal"/>
      <w:lvlText w:val="%1.%2.%3."/>
      <w:lvlJc w:val="left"/>
      <w:pPr>
        <w:ind w:left="2246" w:hanging="720"/>
      </w:pPr>
      <w:rPr>
        <w:rFonts w:eastAsia="Times New Roman" w:cs="Times New Roman" w:hint="default"/>
        <w:b w:val="0"/>
        <w:sz w:val="18"/>
      </w:rPr>
    </w:lvl>
    <w:lvl w:ilvl="3">
      <w:start w:val="1"/>
      <w:numFmt w:val="decimal"/>
      <w:lvlText w:val="%1.%2.%3.%4."/>
      <w:lvlJc w:val="left"/>
      <w:pPr>
        <w:ind w:left="3009" w:hanging="720"/>
      </w:pPr>
      <w:rPr>
        <w:rFonts w:eastAsia="Times New Roman" w:cs="Times New Roman" w:hint="default"/>
        <w:b w:val="0"/>
        <w:sz w:val="18"/>
      </w:rPr>
    </w:lvl>
    <w:lvl w:ilvl="4">
      <w:start w:val="1"/>
      <w:numFmt w:val="decimal"/>
      <w:lvlText w:val="%1.%2.%3.%4.%5."/>
      <w:lvlJc w:val="left"/>
      <w:pPr>
        <w:ind w:left="4132" w:hanging="1080"/>
      </w:pPr>
      <w:rPr>
        <w:rFonts w:eastAsia="Times New Roman" w:cs="Times New Roman" w:hint="default"/>
        <w:b w:val="0"/>
        <w:sz w:val="18"/>
      </w:rPr>
    </w:lvl>
    <w:lvl w:ilvl="5">
      <w:start w:val="1"/>
      <w:numFmt w:val="decimal"/>
      <w:lvlText w:val="%1.%2.%3.%4.%5.%6."/>
      <w:lvlJc w:val="left"/>
      <w:pPr>
        <w:ind w:left="4895" w:hanging="1080"/>
      </w:pPr>
      <w:rPr>
        <w:rFonts w:eastAsia="Times New Roman" w:cs="Times New Roman" w:hint="default"/>
        <w:b w:val="0"/>
        <w:sz w:val="18"/>
      </w:rPr>
    </w:lvl>
    <w:lvl w:ilvl="6">
      <w:start w:val="1"/>
      <w:numFmt w:val="decimal"/>
      <w:lvlText w:val="%1.%2.%3.%4.%5.%6.%7."/>
      <w:lvlJc w:val="left"/>
      <w:pPr>
        <w:ind w:left="6018" w:hanging="1440"/>
      </w:pPr>
      <w:rPr>
        <w:rFonts w:eastAsia="Times New Roman" w:cs="Times New Roman" w:hint="default"/>
        <w:b w:val="0"/>
        <w:sz w:val="18"/>
      </w:rPr>
    </w:lvl>
    <w:lvl w:ilvl="7">
      <w:start w:val="1"/>
      <w:numFmt w:val="decimal"/>
      <w:lvlText w:val="%1.%2.%3.%4.%5.%6.%7.%8."/>
      <w:lvlJc w:val="left"/>
      <w:pPr>
        <w:ind w:left="6781" w:hanging="1440"/>
      </w:pPr>
      <w:rPr>
        <w:rFonts w:eastAsia="Times New Roman" w:cs="Times New Roman" w:hint="default"/>
        <w:b w:val="0"/>
        <w:sz w:val="18"/>
      </w:rPr>
    </w:lvl>
    <w:lvl w:ilvl="8">
      <w:start w:val="1"/>
      <w:numFmt w:val="decimal"/>
      <w:lvlText w:val="%1.%2.%3.%4.%5.%6.%7.%8.%9."/>
      <w:lvlJc w:val="left"/>
      <w:pPr>
        <w:ind w:left="7904" w:hanging="1800"/>
      </w:pPr>
      <w:rPr>
        <w:rFonts w:eastAsia="Times New Roman" w:cs="Times New Roman" w:hint="default"/>
        <w:b w:val="0"/>
        <w:sz w:val="18"/>
      </w:rPr>
    </w:lvl>
  </w:abstractNum>
  <w:abstractNum w:abstractNumId="8">
    <w:nsid w:val="293C13C8"/>
    <w:multiLevelType w:val="multilevel"/>
    <w:tmpl w:val="5B121DA4"/>
    <w:lvl w:ilvl="0">
      <w:start w:val="4"/>
      <w:numFmt w:val="decimal"/>
      <w:lvlText w:val="%1"/>
      <w:lvlJc w:val="left"/>
      <w:pPr>
        <w:ind w:left="1168" w:hanging="480"/>
      </w:pPr>
      <w:rPr>
        <w:rFonts w:hint="default"/>
        <w:lang w:val="es-ES" w:eastAsia="en-US" w:bidi="ar-SA"/>
      </w:rPr>
    </w:lvl>
    <w:lvl w:ilvl="1">
      <w:start w:val="1"/>
      <w:numFmt w:val="decimal"/>
      <w:lvlText w:val="%1.%2."/>
      <w:lvlJc w:val="left"/>
      <w:pPr>
        <w:ind w:left="1168" w:hanging="480"/>
      </w:pPr>
      <w:rPr>
        <w:rFonts w:ascii="Times New Roman" w:eastAsia="Times New Roman" w:hAnsi="Times New Roman" w:cs="Times New Roman" w:hint="default"/>
        <w:b/>
        <w:bCs/>
        <w:spacing w:val="-3"/>
        <w:w w:val="97"/>
        <w:sz w:val="24"/>
        <w:szCs w:val="24"/>
        <w:lang w:val="es-ES" w:eastAsia="en-US" w:bidi="ar-SA"/>
      </w:rPr>
    </w:lvl>
    <w:lvl w:ilvl="2">
      <w:start w:val="1"/>
      <w:numFmt w:val="decimal"/>
      <w:lvlText w:val="%1.%2.%3."/>
      <w:lvlJc w:val="left"/>
      <w:pPr>
        <w:ind w:left="1348" w:hanging="660"/>
      </w:pPr>
      <w:rPr>
        <w:rFonts w:ascii="Times New Roman" w:eastAsia="Times New Roman" w:hAnsi="Times New Roman" w:cs="Times New Roman" w:hint="default"/>
        <w:b/>
        <w:bCs/>
        <w:spacing w:val="-3"/>
        <w:w w:val="97"/>
        <w:sz w:val="24"/>
        <w:szCs w:val="24"/>
        <w:lang w:val="es-ES" w:eastAsia="en-US" w:bidi="ar-SA"/>
      </w:rPr>
    </w:lvl>
    <w:lvl w:ilvl="3">
      <w:numFmt w:val="bullet"/>
      <w:lvlText w:val=""/>
      <w:lvlJc w:val="left"/>
      <w:pPr>
        <w:ind w:left="1408" w:hanging="360"/>
      </w:pPr>
      <w:rPr>
        <w:rFonts w:ascii="Symbol" w:eastAsia="Symbol" w:hAnsi="Symbol" w:cs="Symbol" w:hint="default"/>
        <w:w w:val="100"/>
        <w:sz w:val="24"/>
        <w:szCs w:val="24"/>
        <w:lang w:val="es-ES" w:eastAsia="en-US" w:bidi="ar-SA"/>
      </w:rPr>
    </w:lvl>
    <w:lvl w:ilvl="4">
      <w:numFmt w:val="bullet"/>
      <w:lvlText w:val="•"/>
      <w:lvlJc w:val="left"/>
      <w:pPr>
        <w:ind w:left="3362" w:hanging="360"/>
      </w:pPr>
      <w:rPr>
        <w:rFonts w:hint="default"/>
        <w:lang w:val="es-ES" w:eastAsia="en-US" w:bidi="ar-SA"/>
      </w:rPr>
    </w:lvl>
    <w:lvl w:ilvl="5">
      <w:numFmt w:val="bullet"/>
      <w:lvlText w:val="•"/>
      <w:lvlJc w:val="left"/>
      <w:pPr>
        <w:ind w:left="4344" w:hanging="360"/>
      </w:pPr>
      <w:rPr>
        <w:rFonts w:hint="default"/>
        <w:lang w:val="es-ES" w:eastAsia="en-US" w:bidi="ar-SA"/>
      </w:rPr>
    </w:lvl>
    <w:lvl w:ilvl="6">
      <w:numFmt w:val="bullet"/>
      <w:lvlText w:val="•"/>
      <w:lvlJc w:val="left"/>
      <w:pPr>
        <w:ind w:left="5325" w:hanging="360"/>
      </w:pPr>
      <w:rPr>
        <w:rFonts w:hint="default"/>
        <w:lang w:val="es-ES" w:eastAsia="en-US" w:bidi="ar-SA"/>
      </w:rPr>
    </w:lvl>
    <w:lvl w:ilvl="7">
      <w:numFmt w:val="bullet"/>
      <w:lvlText w:val="•"/>
      <w:lvlJc w:val="left"/>
      <w:pPr>
        <w:ind w:left="6307" w:hanging="360"/>
      </w:pPr>
      <w:rPr>
        <w:rFonts w:hint="default"/>
        <w:lang w:val="es-ES" w:eastAsia="en-US" w:bidi="ar-SA"/>
      </w:rPr>
    </w:lvl>
    <w:lvl w:ilvl="8">
      <w:numFmt w:val="bullet"/>
      <w:lvlText w:val="•"/>
      <w:lvlJc w:val="left"/>
      <w:pPr>
        <w:ind w:left="7288" w:hanging="360"/>
      </w:pPr>
      <w:rPr>
        <w:rFonts w:hint="default"/>
        <w:lang w:val="es-ES" w:eastAsia="en-US" w:bidi="ar-SA"/>
      </w:rPr>
    </w:lvl>
  </w:abstractNum>
  <w:abstractNum w:abstractNumId="9">
    <w:nsid w:val="2B3C6178"/>
    <w:multiLevelType w:val="hybridMultilevel"/>
    <w:tmpl w:val="03D4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02C49"/>
    <w:multiLevelType w:val="multilevel"/>
    <w:tmpl w:val="33DC0720"/>
    <w:lvl w:ilvl="0">
      <w:start w:val="4"/>
      <w:numFmt w:val="decimal"/>
      <w:lvlText w:val="%1."/>
      <w:lvlJc w:val="left"/>
      <w:pPr>
        <w:ind w:left="840" w:hanging="840"/>
      </w:pPr>
      <w:rPr>
        <w:rFonts w:hint="default"/>
      </w:rPr>
    </w:lvl>
    <w:lvl w:ilvl="1">
      <w:start w:val="3"/>
      <w:numFmt w:val="decimal"/>
      <w:lvlText w:val="%1.%2."/>
      <w:lvlJc w:val="left"/>
      <w:pPr>
        <w:ind w:left="1069" w:hanging="840"/>
      </w:pPr>
      <w:rPr>
        <w:rFonts w:hint="default"/>
      </w:rPr>
    </w:lvl>
    <w:lvl w:ilvl="2">
      <w:start w:val="6"/>
      <w:numFmt w:val="decimal"/>
      <w:lvlText w:val="%1.%2.%3."/>
      <w:lvlJc w:val="left"/>
      <w:pPr>
        <w:ind w:left="1298" w:hanging="840"/>
      </w:pPr>
      <w:rPr>
        <w:rFonts w:hint="default"/>
      </w:rPr>
    </w:lvl>
    <w:lvl w:ilvl="3">
      <w:start w:val="17"/>
      <w:numFmt w:val="decimal"/>
      <w:lvlText w:val="%1.%2.%3.%4."/>
      <w:lvlJc w:val="left"/>
      <w:pPr>
        <w:ind w:left="1527" w:hanging="840"/>
      </w:pPr>
      <w:rPr>
        <w:rFonts w:hint="default"/>
      </w:rPr>
    </w:lvl>
    <w:lvl w:ilvl="4">
      <w:start w:val="1"/>
      <w:numFmt w:val="decimal"/>
      <w:lvlText w:val="%1.%2.%3.%4.%5."/>
      <w:lvlJc w:val="left"/>
      <w:pPr>
        <w:ind w:left="1996" w:hanging="1080"/>
      </w:pPr>
      <w:rPr>
        <w:rFonts w:hint="default"/>
      </w:rPr>
    </w:lvl>
    <w:lvl w:ilvl="5">
      <w:start w:val="1"/>
      <w:numFmt w:val="decimal"/>
      <w:lvlText w:val="%1.%2.%3.%4.%5.%6."/>
      <w:lvlJc w:val="left"/>
      <w:pPr>
        <w:ind w:left="222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043" w:hanging="1440"/>
      </w:pPr>
      <w:rPr>
        <w:rFonts w:hint="default"/>
      </w:rPr>
    </w:lvl>
    <w:lvl w:ilvl="8">
      <w:start w:val="1"/>
      <w:numFmt w:val="decimal"/>
      <w:lvlText w:val="%1.%2.%3.%4.%5.%6.%7.%8.%9."/>
      <w:lvlJc w:val="left"/>
      <w:pPr>
        <w:ind w:left="3632" w:hanging="1800"/>
      </w:pPr>
      <w:rPr>
        <w:rFonts w:hint="default"/>
      </w:rPr>
    </w:lvl>
  </w:abstractNum>
  <w:abstractNum w:abstractNumId="11">
    <w:nsid w:val="3A00464A"/>
    <w:multiLevelType w:val="hybridMultilevel"/>
    <w:tmpl w:val="9BD6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154BA7"/>
    <w:multiLevelType w:val="multilevel"/>
    <w:tmpl w:val="2646D738"/>
    <w:lvl w:ilvl="0">
      <w:start w:val="4"/>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1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nsid w:val="4B473566"/>
    <w:multiLevelType w:val="hybridMultilevel"/>
    <w:tmpl w:val="73AC02DC"/>
    <w:lvl w:ilvl="0" w:tplc="F7ECBBB2">
      <w:start w:val="3"/>
      <w:numFmt w:val="upperRoman"/>
      <w:lvlText w:val="%1."/>
      <w:lvlJc w:val="left"/>
      <w:pPr>
        <w:ind w:left="1002" w:hanging="598"/>
      </w:pPr>
      <w:rPr>
        <w:rFonts w:ascii="Times New Roman" w:eastAsia="Times New Roman" w:hAnsi="Times New Roman" w:cs="Times New Roman" w:hint="default"/>
        <w:spacing w:val="-4"/>
        <w:w w:val="97"/>
        <w:sz w:val="24"/>
        <w:szCs w:val="24"/>
        <w:lang w:val="es-ES" w:eastAsia="en-US" w:bidi="ar-SA"/>
      </w:rPr>
    </w:lvl>
    <w:lvl w:ilvl="1" w:tplc="3C481876">
      <w:numFmt w:val="bullet"/>
      <w:lvlText w:val="•"/>
      <w:lvlJc w:val="left"/>
      <w:pPr>
        <w:ind w:left="1825" w:hanging="598"/>
      </w:pPr>
      <w:rPr>
        <w:rFonts w:hint="default"/>
        <w:lang w:val="es-ES" w:eastAsia="en-US" w:bidi="ar-SA"/>
      </w:rPr>
    </w:lvl>
    <w:lvl w:ilvl="2" w:tplc="D102F2EA">
      <w:numFmt w:val="bullet"/>
      <w:lvlText w:val="•"/>
      <w:lvlJc w:val="left"/>
      <w:pPr>
        <w:ind w:left="2650" w:hanging="598"/>
      </w:pPr>
      <w:rPr>
        <w:rFonts w:hint="default"/>
        <w:lang w:val="es-ES" w:eastAsia="en-US" w:bidi="ar-SA"/>
      </w:rPr>
    </w:lvl>
    <w:lvl w:ilvl="3" w:tplc="A8B80FFC">
      <w:numFmt w:val="bullet"/>
      <w:lvlText w:val="•"/>
      <w:lvlJc w:val="left"/>
      <w:pPr>
        <w:ind w:left="3475" w:hanging="598"/>
      </w:pPr>
      <w:rPr>
        <w:rFonts w:hint="default"/>
        <w:lang w:val="es-ES" w:eastAsia="en-US" w:bidi="ar-SA"/>
      </w:rPr>
    </w:lvl>
    <w:lvl w:ilvl="4" w:tplc="A2DC6E98">
      <w:numFmt w:val="bullet"/>
      <w:lvlText w:val="•"/>
      <w:lvlJc w:val="left"/>
      <w:pPr>
        <w:ind w:left="4300" w:hanging="598"/>
      </w:pPr>
      <w:rPr>
        <w:rFonts w:hint="default"/>
        <w:lang w:val="es-ES" w:eastAsia="en-US" w:bidi="ar-SA"/>
      </w:rPr>
    </w:lvl>
    <w:lvl w:ilvl="5" w:tplc="5322A4A0">
      <w:numFmt w:val="bullet"/>
      <w:lvlText w:val="•"/>
      <w:lvlJc w:val="left"/>
      <w:pPr>
        <w:ind w:left="5125" w:hanging="598"/>
      </w:pPr>
      <w:rPr>
        <w:rFonts w:hint="default"/>
        <w:lang w:val="es-ES" w:eastAsia="en-US" w:bidi="ar-SA"/>
      </w:rPr>
    </w:lvl>
    <w:lvl w:ilvl="6" w:tplc="29805EB0">
      <w:numFmt w:val="bullet"/>
      <w:lvlText w:val="•"/>
      <w:lvlJc w:val="left"/>
      <w:pPr>
        <w:ind w:left="5950" w:hanging="598"/>
      </w:pPr>
      <w:rPr>
        <w:rFonts w:hint="default"/>
        <w:lang w:val="es-ES" w:eastAsia="en-US" w:bidi="ar-SA"/>
      </w:rPr>
    </w:lvl>
    <w:lvl w:ilvl="7" w:tplc="170A2BEC">
      <w:numFmt w:val="bullet"/>
      <w:lvlText w:val="•"/>
      <w:lvlJc w:val="left"/>
      <w:pPr>
        <w:ind w:left="6775" w:hanging="598"/>
      </w:pPr>
      <w:rPr>
        <w:rFonts w:hint="default"/>
        <w:lang w:val="es-ES" w:eastAsia="en-US" w:bidi="ar-SA"/>
      </w:rPr>
    </w:lvl>
    <w:lvl w:ilvl="8" w:tplc="57DE7AB6">
      <w:numFmt w:val="bullet"/>
      <w:lvlText w:val="•"/>
      <w:lvlJc w:val="left"/>
      <w:pPr>
        <w:ind w:left="7600" w:hanging="598"/>
      </w:pPr>
      <w:rPr>
        <w:rFonts w:hint="default"/>
        <w:lang w:val="es-ES" w:eastAsia="en-US" w:bidi="ar-SA"/>
      </w:rPr>
    </w:lvl>
  </w:abstractNum>
  <w:abstractNum w:abstractNumId="14">
    <w:nsid w:val="4BEF567C"/>
    <w:multiLevelType w:val="multilevel"/>
    <w:tmpl w:val="853CD9FE"/>
    <w:lvl w:ilvl="0">
      <w:start w:val="7"/>
      <w:numFmt w:val="decimal"/>
      <w:lvlText w:val="%1"/>
      <w:lvlJc w:val="left"/>
      <w:pPr>
        <w:ind w:left="1068" w:hanging="480"/>
      </w:pPr>
      <w:rPr>
        <w:rFonts w:hint="default"/>
        <w:lang w:val="es-ES" w:eastAsia="en-US" w:bidi="ar-SA"/>
      </w:rPr>
    </w:lvl>
    <w:lvl w:ilvl="1">
      <w:start w:val="1"/>
      <w:numFmt w:val="decimal"/>
      <w:lvlText w:val="%1.%2."/>
      <w:lvlJc w:val="left"/>
      <w:pPr>
        <w:ind w:left="1068" w:hanging="480"/>
      </w:pPr>
      <w:rPr>
        <w:rFonts w:ascii="Times New Roman" w:eastAsia="Times New Roman" w:hAnsi="Times New Roman" w:cs="Times New Roman" w:hint="default"/>
        <w:b/>
        <w:bCs/>
        <w:w w:val="97"/>
        <w:sz w:val="24"/>
        <w:szCs w:val="24"/>
        <w:lang w:val="es-ES" w:eastAsia="en-US" w:bidi="ar-SA"/>
      </w:rPr>
    </w:lvl>
    <w:lvl w:ilvl="2">
      <w:numFmt w:val="bullet"/>
      <w:lvlText w:val="•"/>
      <w:lvlJc w:val="left"/>
      <w:pPr>
        <w:ind w:left="2718" w:hanging="480"/>
      </w:pPr>
      <w:rPr>
        <w:rFonts w:hint="default"/>
        <w:lang w:val="es-ES" w:eastAsia="en-US" w:bidi="ar-SA"/>
      </w:rPr>
    </w:lvl>
    <w:lvl w:ilvl="3">
      <w:numFmt w:val="bullet"/>
      <w:lvlText w:val="•"/>
      <w:lvlJc w:val="left"/>
      <w:pPr>
        <w:ind w:left="3547" w:hanging="480"/>
      </w:pPr>
      <w:rPr>
        <w:rFonts w:hint="default"/>
        <w:lang w:val="es-ES" w:eastAsia="en-US" w:bidi="ar-SA"/>
      </w:rPr>
    </w:lvl>
    <w:lvl w:ilvl="4">
      <w:numFmt w:val="bullet"/>
      <w:lvlText w:val="•"/>
      <w:lvlJc w:val="left"/>
      <w:pPr>
        <w:ind w:left="4376" w:hanging="480"/>
      </w:pPr>
      <w:rPr>
        <w:rFonts w:hint="default"/>
        <w:lang w:val="es-ES" w:eastAsia="en-US" w:bidi="ar-SA"/>
      </w:rPr>
    </w:lvl>
    <w:lvl w:ilvl="5">
      <w:numFmt w:val="bullet"/>
      <w:lvlText w:val="•"/>
      <w:lvlJc w:val="left"/>
      <w:pPr>
        <w:ind w:left="5205" w:hanging="480"/>
      </w:pPr>
      <w:rPr>
        <w:rFonts w:hint="default"/>
        <w:lang w:val="es-ES" w:eastAsia="en-US" w:bidi="ar-SA"/>
      </w:rPr>
    </w:lvl>
    <w:lvl w:ilvl="6">
      <w:numFmt w:val="bullet"/>
      <w:lvlText w:val="•"/>
      <w:lvlJc w:val="left"/>
      <w:pPr>
        <w:ind w:left="6034" w:hanging="480"/>
      </w:pPr>
      <w:rPr>
        <w:rFonts w:hint="default"/>
        <w:lang w:val="es-ES" w:eastAsia="en-US" w:bidi="ar-SA"/>
      </w:rPr>
    </w:lvl>
    <w:lvl w:ilvl="7">
      <w:numFmt w:val="bullet"/>
      <w:lvlText w:val="•"/>
      <w:lvlJc w:val="left"/>
      <w:pPr>
        <w:ind w:left="6863" w:hanging="480"/>
      </w:pPr>
      <w:rPr>
        <w:rFonts w:hint="default"/>
        <w:lang w:val="es-ES" w:eastAsia="en-US" w:bidi="ar-SA"/>
      </w:rPr>
    </w:lvl>
    <w:lvl w:ilvl="8">
      <w:numFmt w:val="bullet"/>
      <w:lvlText w:val="•"/>
      <w:lvlJc w:val="left"/>
      <w:pPr>
        <w:ind w:left="7692" w:hanging="480"/>
      </w:pPr>
      <w:rPr>
        <w:rFonts w:hint="default"/>
        <w:lang w:val="es-ES" w:eastAsia="en-US" w:bidi="ar-SA"/>
      </w:rPr>
    </w:lvl>
  </w:abstractNum>
  <w:abstractNum w:abstractNumId="15">
    <w:nsid w:val="526816BA"/>
    <w:multiLevelType w:val="multilevel"/>
    <w:tmpl w:val="2724F96A"/>
    <w:lvl w:ilvl="0">
      <w:start w:val="5"/>
      <w:numFmt w:val="decimal"/>
      <w:lvlText w:val="%1."/>
      <w:lvlJc w:val="left"/>
      <w:pPr>
        <w:ind w:left="360" w:hanging="360"/>
      </w:pPr>
      <w:rPr>
        <w:rFonts w:hint="default"/>
        <w:b w:val="0"/>
      </w:rPr>
    </w:lvl>
    <w:lvl w:ilvl="1">
      <w:start w:val="3"/>
      <w:numFmt w:val="decimal"/>
      <w:lvlText w:val="%1.%2."/>
      <w:lvlJc w:val="left"/>
      <w:pPr>
        <w:ind w:left="466" w:hanging="360"/>
      </w:pPr>
      <w:rPr>
        <w:rFonts w:hint="default"/>
        <w:b/>
      </w:rPr>
    </w:lvl>
    <w:lvl w:ilvl="2">
      <w:start w:val="1"/>
      <w:numFmt w:val="decimal"/>
      <w:lvlText w:val="%1.%2.%3."/>
      <w:lvlJc w:val="left"/>
      <w:pPr>
        <w:ind w:left="932" w:hanging="720"/>
      </w:pPr>
      <w:rPr>
        <w:rFonts w:hint="default"/>
        <w:b/>
      </w:rPr>
    </w:lvl>
    <w:lvl w:ilvl="3">
      <w:start w:val="1"/>
      <w:numFmt w:val="decimal"/>
      <w:lvlText w:val="%1.%2.%3.%4."/>
      <w:lvlJc w:val="left"/>
      <w:pPr>
        <w:ind w:left="1038" w:hanging="720"/>
      </w:pPr>
      <w:rPr>
        <w:rFonts w:hint="default"/>
        <w:b w:val="0"/>
      </w:rPr>
    </w:lvl>
    <w:lvl w:ilvl="4">
      <w:start w:val="1"/>
      <w:numFmt w:val="decimal"/>
      <w:lvlText w:val="%1.%2.%3.%4.%5."/>
      <w:lvlJc w:val="left"/>
      <w:pPr>
        <w:ind w:left="1504" w:hanging="1080"/>
      </w:pPr>
      <w:rPr>
        <w:rFonts w:hint="default"/>
        <w:b w:val="0"/>
      </w:rPr>
    </w:lvl>
    <w:lvl w:ilvl="5">
      <w:start w:val="1"/>
      <w:numFmt w:val="decimal"/>
      <w:lvlText w:val="%1.%2.%3.%4.%5.%6."/>
      <w:lvlJc w:val="left"/>
      <w:pPr>
        <w:ind w:left="1610" w:hanging="1080"/>
      </w:pPr>
      <w:rPr>
        <w:rFonts w:hint="default"/>
        <w:b w:val="0"/>
      </w:rPr>
    </w:lvl>
    <w:lvl w:ilvl="6">
      <w:start w:val="1"/>
      <w:numFmt w:val="decimal"/>
      <w:lvlText w:val="%1.%2.%3.%4.%5.%6.%7."/>
      <w:lvlJc w:val="left"/>
      <w:pPr>
        <w:ind w:left="2076" w:hanging="1440"/>
      </w:pPr>
      <w:rPr>
        <w:rFonts w:hint="default"/>
        <w:b w:val="0"/>
      </w:rPr>
    </w:lvl>
    <w:lvl w:ilvl="7">
      <w:start w:val="1"/>
      <w:numFmt w:val="decimal"/>
      <w:lvlText w:val="%1.%2.%3.%4.%5.%6.%7.%8."/>
      <w:lvlJc w:val="left"/>
      <w:pPr>
        <w:ind w:left="2182" w:hanging="1440"/>
      </w:pPr>
      <w:rPr>
        <w:rFonts w:hint="default"/>
        <w:b w:val="0"/>
      </w:rPr>
    </w:lvl>
    <w:lvl w:ilvl="8">
      <w:start w:val="1"/>
      <w:numFmt w:val="decimal"/>
      <w:lvlText w:val="%1.%2.%3.%4.%5.%6.%7.%8.%9."/>
      <w:lvlJc w:val="left"/>
      <w:pPr>
        <w:ind w:left="2648" w:hanging="1800"/>
      </w:pPr>
      <w:rPr>
        <w:rFonts w:hint="default"/>
        <w:b w:val="0"/>
      </w:rPr>
    </w:lvl>
  </w:abstractNum>
  <w:abstractNum w:abstractNumId="16">
    <w:nsid w:val="55CE0990"/>
    <w:multiLevelType w:val="multilevel"/>
    <w:tmpl w:val="12687334"/>
    <w:lvl w:ilvl="0">
      <w:start w:val="3"/>
      <w:numFmt w:val="decimal"/>
      <w:lvlText w:val="%1."/>
      <w:lvlJc w:val="left"/>
      <w:pPr>
        <w:ind w:left="720" w:hanging="720"/>
      </w:pPr>
      <w:rPr>
        <w:rFonts w:hint="default"/>
      </w:rPr>
    </w:lvl>
    <w:lvl w:ilvl="1">
      <w:start w:val="1"/>
      <w:numFmt w:val="decimal"/>
      <w:lvlText w:val="%1.%2."/>
      <w:lvlJc w:val="left"/>
      <w:pPr>
        <w:ind w:left="949" w:hanging="720"/>
      </w:pPr>
      <w:rPr>
        <w:rFonts w:hint="default"/>
      </w:rPr>
    </w:lvl>
    <w:lvl w:ilvl="2">
      <w:start w:val="1"/>
      <w:numFmt w:val="decimal"/>
      <w:lvlText w:val="%1.%2.%3."/>
      <w:lvlJc w:val="left"/>
      <w:pPr>
        <w:ind w:left="1178" w:hanging="720"/>
      </w:pPr>
      <w:rPr>
        <w:rFonts w:hint="default"/>
      </w:rPr>
    </w:lvl>
    <w:lvl w:ilvl="3">
      <w:start w:val="2"/>
      <w:numFmt w:val="decimal"/>
      <w:lvlText w:val="%1.%2.%3.%4."/>
      <w:lvlJc w:val="left"/>
      <w:pPr>
        <w:ind w:left="1407" w:hanging="720"/>
      </w:pPr>
      <w:rPr>
        <w:rFonts w:hint="default"/>
      </w:rPr>
    </w:lvl>
    <w:lvl w:ilvl="4">
      <w:start w:val="1"/>
      <w:numFmt w:val="decimal"/>
      <w:lvlText w:val="%1.%2.%3.%4.%5."/>
      <w:lvlJc w:val="left"/>
      <w:pPr>
        <w:ind w:left="1996" w:hanging="1080"/>
      </w:pPr>
      <w:rPr>
        <w:rFonts w:hint="default"/>
      </w:rPr>
    </w:lvl>
    <w:lvl w:ilvl="5">
      <w:start w:val="1"/>
      <w:numFmt w:val="decimal"/>
      <w:lvlText w:val="%1.%2.%3.%4.%5.%6."/>
      <w:lvlJc w:val="left"/>
      <w:pPr>
        <w:ind w:left="222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043" w:hanging="1440"/>
      </w:pPr>
      <w:rPr>
        <w:rFonts w:hint="default"/>
      </w:rPr>
    </w:lvl>
    <w:lvl w:ilvl="8">
      <w:start w:val="1"/>
      <w:numFmt w:val="decimal"/>
      <w:lvlText w:val="%1.%2.%3.%4.%5.%6.%7.%8.%9."/>
      <w:lvlJc w:val="left"/>
      <w:pPr>
        <w:ind w:left="3632" w:hanging="1800"/>
      </w:pPr>
      <w:rPr>
        <w:rFonts w:hint="default"/>
      </w:rPr>
    </w:lvl>
  </w:abstractNum>
  <w:abstractNum w:abstractNumId="17">
    <w:nsid w:val="58480F3B"/>
    <w:multiLevelType w:val="multilevel"/>
    <w:tmpl w:val="A424AB78"/>
    <w:lvl w:ilvl="0">
      <w:start w:val="5"/>
      <w:numFmt w:val="decimal"/>
      <w:lvlText w:val="%1"/>
      <w:lvlJc w:val="left"/>
      <w:pPr>
        <w:ind w:left="586" w:hanging="480"/>
      </w:pPr>
      <w:rPr>
        <w:rFonts w:hint="default"/>
        <w:lang w:val="es-ES" w:eastAsia="en-US" w:bidi="ar-SA"/>
      </w:rPr>
    </w:lvl>
    <w:lvl w:ilvl="1">
      <w:start w:val="1"/>
      <w:numFmt w:val="decimal"/>
      <w:lvlText w:val="%1.%2."/>
      <w:lvlJc w:val="left"/>
      <w:pPr>
        <w:ind w:left="586" w:hanging="480"/>
        <w:jc w:val="right"/>
      </w:pPr>
      <w:rPr>
        <w:rFonts w:ascii="Times New Roman" w:eastAsia="Times New Roman" w:hAnsi="Times New Roman" w:cs="Times New Roman" w:hint="default"/>
        <w:b/>
        <w:bCs/>
        <w:spacing w:val="-3"/>
        <w:w w:val="97"/>
        <w:sz w:val="24"/>
        <w:szCs w:val="24"/>
        <w:lang w:val="es-ES" w:eastAsia="en-US" w:bidi="ar-SA"/>
      </w:rPr>
    </w:lvl>
    <w:lvl w:ilvl="2">
      <w:start w:val="1"/>
      <w:numFmt w:val="decimal"/>
      <w:lvlText w:val="%1.%2.%3."/>
      <w:lvlJc w:val="left"/>
      <w:pPr>
        <w:ind w:left="965" w:hanging="660"/>
      </w:pPr>
      <w:rPr>
        <w:rFonts w:ascii="Times New Roman" w:eastAsia="Times New Roman" w:hAnsi="Times New Roman" w:cs="Times New Roman" w:hint="default"/>
        <w:b/>
        <w:bCs/>
        <w:spacing w:val="-3"/>
        <w:w w:val="97"/>
        <w:sz w:val="24"/>
        <w:szCs w:val="24"/>
        <w:lang w:val="es-ES" w:eastAsia="en-US" w:bidi="ar-SA"/>
      </w:rPr>
    </w:lvl>
    <w:lvl w:ilvl="3">
      <w:numFmt w:val="bullet"/>
      <w:lvlText w:val="•"/>
      <w:lvlJc w:val="left"/>
      <w:pPr>
        <w:ind w:left="1360" w:hanging="660"/>
      </w:pPr>
      <w:rPr>
        <w:rFonts w:hint="default"/>
        <w:lang w:val="es-ES" w:eastAsia="en-US" w:bidi="ar-SA"/>
      </w:rPr>
    </w:lvl>
    <w:lvl w:ilvl="4">
      <w:numFmt w:val="bullet"/>
      <w:lvlText w:val="•"/>
      <w:lvlJc w:val="left"/>
      <w:pPr>
        <w:ind w:left="2501" w:hanging="660"/>
      </w:pPr>
      <w:rPr>
        <w:rFonts w:hint="default"/>
        <w:lang w:val="es-ES" w:eastAsia="en-US" w:bidi="ar-SA"/>
      </w:rPr>
    </w:lvl>
    <w:lvl w:ilvl="5">
      <w:numFmt w:val="bullet"/>
      <w:lvlText w:val="•"/>
      <w:lvlJc w:val="left"/>
      <w:pPr>
        <w:ind w:left="3643" w:hanging="660"/>
      </w:pPr>
      <w:rPr>
        <w:rFonts w:hint="default"/>
        <w:lang w:val="es-ES" w:eastAsia="en-US" w:bidi="ar-SA"/>
      </w:rPr>
    </w:lvl>
    <w:lvl w:ilvl="6">
      <w:numFmt w:val="bullet"/>
      <w:lvlText w:val="•"/>
      <w:lvlJc w:val="left"/>
      <w:pPr>
        <w:ind w:left="4784" w:hanging="660"/>
      </w:pPr>
      <w:rPr>
        <w:rFonts w:hint="default"/>
        <w:lang w:val="es-ES" w:eastAsia="en-US" w:bidi="ar-SA"/>
      </w:rPr>
    </w:lvl>
    <w:lvl w:ilvl="7">
      <w:numFmt w:val="bullet"/>
      <w:lvlText w:val="•"/>
      <w:lvlJc w:val="left"/>
      <w:pPr>
        <w:ind w:left="5926" w:hanging="660"/>
      </w:pPr>
      <w:rPr>
        <w:rFonts w:hint="default"/>
        <w:lang w:val="es-ES" w:eastAsia="en-US" w:bidi="ar-SA"/>
      </w:rPr>
    </w:lvl>
    <w:lvl w:ilvl="8">
      <w:numFmt w:val="bullet"/>
      <w:lvlText w:val="•"/>
      <w:lvlJc w:val="left"/>
      <w:pPr>
        <w:ind w:left="7068" w:hanging="660"/>
      </w:pPr>
      <w:rPr>
        <w:rFonts w:hint="default"/>
        <w:lang w:val="es-ES" w:eastAsia="en-US" w:bidi="ar-SA"/>
      </w:rPr>
    </w:lvl>
  </w:abstractNum>
  <w:abstractNum w:abstractNumId="18">
    <w:nsid w:val="58A57EE8"/>
    <w:multiLevelType w:val="multilevel"/>
    <w:tmpl w:val="C7E2CAD0"/>
    <w:lvl w:ilvl="0">
      <w:start w:val="4"/>
      <w:numFmt w:val="decimal"/>
      <w:lvlText w:val="%1."/>
      <w:lvlJc w:val="left"/>
      <w:pPr>
        <w:ind w:left="540" w:hanging="540"/>
      </w:pPr>
      <w:rPr>
        <w:rFonts w:hint="default"/>
      </w:rPr>
    </w:lvl>
    <w:lvl w:ilvl="1">
      <w:start w:val="1"/>
      <w:numFmt w:val="decimal"/>
      <w:lvlText w:val="%1.%2."/>
      <w:lvlJc w:val="left"/>
      <w:pPr>
        <w:ind w:left="884" w:hanging="540"/>
      </w:pPr>
      <w:rPr>
        <w:rFonts w:hint="default"/>
      </w:rPr>
    </w:lvl>
    <w:lvl w:ilvl="2">
      <w:start w:val="3"/>
      <w:numFmt w:val="decimal"/>
      <w:lvlText w:val="%1.%2.%3."/>
      <w:lvlJc w:val="left"/>
      <w:pPr>
        <w:ind w:left="1408" w:hanging="720"/>
      </w:pPr>
      <w:rPr>
        <w:rFonts w:hint="default"/>
      </w:rPr>
    </w:lvl>
    <w:lvl w:ilvl="3">
      <w:start w:val="1"/>
      <w:numFmt w:val="decimal"/>
      <w:lvlText w:val="%1.%2.%3.%4."/>
      <w:lvlJc w:val="left"/>
      <w:pPr>
        <w:ind w:left="1752" w:hanging="72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552" w:hanging="1800"/>
      </w:pPr>
      <w:rPr>
        <w:rFonts w:hint="default"/>
      </w:rPr>
    </w:lvl>
  </w:abstractNum>
  <w:abstractNum w:abstractNumId="19">
    <w:nsid w:val="5FA34DA3"/>
    <w:multiLevelType w:val="hybridMultilevel"/>
    <w:tmpl w:val="3446BC8A"/>
    <w:lvl w:ilvl="0" w:tplc="72D4C12A">
      <w:numFmt w:val="bullet"/>
      <w:lvlText w:val=""/>
      <w:lvlJc w:val="left"/>
      <w:pPr>
        <w:ind w:left="971" w:hanging="284"/>
      </w:pPr>
      <w:rPr>
        <w:rFonts w:ascii="Symbol" w:eastAsia="Symbol" w:hAnsi="Symbol" w:cs="Symbol" w:hint="default"/>
        <w:w w:val="100"/>
        <w:sz w:val="24"/>
        <w:szCs w:val="24"/>
        <w:lang w:val="es-ES" w:eastAsia="en-US" w:bidi="ar-SA"/>
      </w:rPr>
    </w:lvl>
    <w:lvl w:ilvl="1" w:tplc="0A62A4EC">
      <w:numFmt w:val="bullet"/>
      <w:lvlText w:val="•"/>
      <w:lvlJc w:val="left"/>
      <w:pPr>
        <w:ind w:left="1807" w:hanging="284"/>
      </w:pPr>
      <w:rPr>
        <w:rFonts w:hint="default"/>
        <w:lang w:val="es-ES" w:eastAsia="en-US" w:bidi="ar-SA"/>
      </w:rPr>
    </w:lvl>
    <w:lvl w:ilvl="2" w:tplc="A3FA41B8">
      <w:numFmt w:val="bullet"/>
      <w:lvlText w:val="•"/>
      <w:lvlJc w:val="left"/>
      <w:pPr>
        <w:ind w:left="2634" w:hanging="284"/>
      </w:pPr>
      <w:rPr>
        <w:rFonts w:hint="default"/>
        <w:lang w:val="es-ES" w:eastAsia="en-US" w:bidi="ar-SA"/>
      </w:rPr>
    </w:lvl>
    <w:lvl w:ilvl="3" w:tplc="C1046A50">
      <w:numFmt w:val="bullet"/>
      <w:lvlText w:val="•"/>
      <w:lvlJc w:val="left"/>
      <w:pPr>
        <w:ind w:left="3461" w:hanging="284"/>
      </w:pPr>
      <w:rPr>
        <w:rFonts w:hint="default"/>
        <w:lang w:val="es-ES" w:eastAsia="en-US" w:bidi="ar-SA"/>
      </w:rPr>
    </w:lvl>
    <w:lvl w:ilvl="4" w:tplc="1D387408">
      <w:numFmt w:val="bullet"/>
      <w:lvlText w:val="•"/>
      <w:lvlJc w:val="left"/>
      <w:pPr>
        <w:ind w:left="4288" w:hanging="284"/>
      </w:pPr>
      <w:rPr>
        <w:rFonts w:hint="default"/>
        <w:lang w:val="es-ES" w:eastAsia="en-US" w:bidi="ar-SA"/>
      </w:rPr>
    </w:lvl>
    <w:lvl w:ilvl="5" w:tplc="B4C68F08">
      <w:numFmt w:val="bullet"/>
      <w:lvlText w:val="•"/>
      <w:lvlJc w:val="left"/>
      <w:pPr>
        <w:ind w:left="5115" w:hanging="284"/>
      </w:pPr>
      <w:rPr>
        <w:rFonts w:hint="default"/>
        <w:lang w:val="es-ES" w:eastAsia="en-US" w:bidi="ar-SA"/>
      </w:rPr>
    </w:lvl>
    <w:lvl w:ilvl="6" w:tplc="8E364FC0">
      <w:numFmt w:val="bullet"/>
      <w:lvlText w:val="•"/>
      <w:lvlJc w:val="left"/>
      <w:pPr>
        <w:ind w:left="5942" w:hanging="284"/>
      </w:pPr>
      <w:rPr>
        <w:rFonts w:hint="default"/>
        <w:lang w:val="es-ES" w:eastAsia="en-US" w:bidi="ar-SA"/>
      </w:rPr>
    </w:lvl>
    <w:lvl w:ilvl="7" w:tplc="E386473E">
      <w:numFmt w:val="bullet"/>
      <w:lvlText w:val="•"/>
      <w:lvlJc w:val="left"/>
      <w:pPr>
        <w:ind w:left="6769" w:hanging="284"/>
      </w:pPr>
      <w:rPr>
        <w:rFonts w:hint="default"/>
        <w:lang w:val="es-ES" w:eastAsia="en-US" w:bidi="ar-SA"/>
      </w:rPr>
    </w:lvl>
    <w:lvl w:ilvl="8" w:tplc="6E2866BE">
      <w:numFmt w:val="bullet"/>
      <w:lvlText w:val="•"/>
      <w:lvlJc w:val="left"/>
      <w:pPr>
        <w:ind w:left="7596" w:hanging="284"/>
      </w:pPr>
      <w:rPr>
        <w:rFonts w:hint="default"/>
        <w:lang w:val="es-ES" w:eastAsia="en-US" w:bidi="ar-SA"/>
      </w:rPr>
    </w:lvl>
  </w:abstractNum>
  <w:abstractNum w:abstractNumId="20">
    <w:nsid w:val="5FB02426"/>
    <w:multiLevelType w:val="multilevel"/>
    <w:tmpl w:val="E2CC5E82"/>
    <w:lvl w:ilvl="0">
      <w:start w:val="4"/>
      <w:numFmt w:val="decimal"/>
      <w:lvlText w:val="%1"/>
      <w:lvlJc w:val="left"/>
      <w:pPr>
        <w:ind w:left="480" w:hanging="480"/>
      </w:pPr>
      <w:rPr>
        <w:rFonts w:hint="default"/>
      </w:rPr>
    </w:lvl>
    <w:lvl w:ilvl="1">
      <w:start w:val="2"/>
      <w:numFmt w:val="decimal"/>
      <w:lvlText w:val="%1.%2"/>
      <w:lvlJc w:val="left"/>
      <w:pPr>
        <w:ind w:left="824" w:hanging="480"/>
      </w:pPr>
      <w:rPr>
        <w:rFonts w:hint="default"/>
      </w:rPr>
    </w:lvl>
    <w:lvl w:ilvl="2">
      <w:start w:val="2"/>
      <w:numFmt w:val="decimal"/>
      <w:lvlText w:val="%1.%2.%3"/>
      <w:lvlJc w:val="left"/>
      <w:pPr>
        <w:ind w:left="1408" w:hanging="720"/>
      </w:pPr>
      <w:rPr>
        <w:rFonts w:hint="default"/>
      </w:rPr>
    </w:lvl>
    <w:lvl w:ilvl="3">
      <w:start w:val="1"/>
      <w:numFmt w:val="decimal"/>
      <w:lvlText w:val="%1.%2.%3.%4"/>
      <w:lvlJc w:val="left"/>
      <w:pPr>
        <w:ind w:left="1752" w:hanging="72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552" w:hanging="1800"/>
      </w:pPr>
      <w:rPr>
        <w:rFonts w:hint="default"/>
      </w:rPr>
    </w:lvl>
  </w:abstractNum>
  <w:abstractNum w:abstractNumId="21">
    <w:nsid w:val="61B7625E"/>
    <w:multiLevelType w:val="multilevel"/>
    <w:tmpl w:val="009A4F88"/>
    <w:lvl w:ilvl="0">
      <w:start w:val="4"/>
      <w:numFmt w:val="decimal"/>
      <w:lvlText w:val="%1."/>
      <w:lvlJc w:val="left"/>
      <w:pPr>
        <w:ind w:left="540" w:hanging="540"/>
      </w:pPr>
      <w:rPr>
        <w:rFonts w:hint="default"/>
      </w:rPr>
    </w:lvl>
    <w:lvl w:ilvl="1">
      <w:start w:val="5"/>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nsid w:val="63532F0A"/>
    <w:multiLevelType w:val="hybridMultilevel"/>
    <w:tmpl w:val="C21E94D0"/>
    <w:lvl w:ilvl="0" w:tplc="581231CC">
      <w:numFmt w:val="bullet"/>
      <w:lvlText w:val=""/>
      <w:lvlJc w:val="left"/>
      <w:pPr>
        <w:ind w:left="871" w:hanging="284"/>
      </w:pPr>
      <w:rPr>
        <w:rFonts w:ascii="Symbol" w:eastAsia="Symbol" w:hAnsi="Symbol" w:cs="Symbol" w:hint="default"/>
        <w:w w:val="100"/>
        <w:sz w:val="24"/>
        <w:szCs w:val="24"/>
        <w:lang w:val="es-ES" w:eastAsia="en-US" w:bidi="ar-SA"/>
      </w:rPr>
    </w:lvl>
    <w:lvl w:ilvl="1" w:tplc="E504814C">
      <w:numFmt w:val="bullet"/>
      <w:lvlText w:val="•"/>
      <w:lvlJc w:val="left"/>
      <w:pPr>
        <w:ind w:left="1860" w:hanging="284"/>
      </w:pPr>
      <w:rPr>
        <w:rFonts w:hint="default"/>
        <w:lang w:val="es-ES" w:eastAsia="en-US" w:bidi="ar-SA"/>
      </w:rPr>
    </w:lvl>
    <w:lvl w:ilvl="2" w:tplc="B40CA454">
      <w:numFmt w:val="bullet"/>
      <w:lvlText w:val="•"/>
      <w:lvlJc w:val="left"/>
      <w:pPr>
        <w:ind w:left="2692" w:hanging="284"/>
      </w:pPr>
      <w:rPr>
        <w:rFonts w:hint="default"/>
        <w:lang w:val="es-ES" w:eastAsia="en-US" w:bidi="ar-SA"/>
      </w:rPr>
    </w:lvl>
    <w:lvl w:ilvl="3" w:tplc="BB482BF8">
      <w:numFmt w:val="bullet"/>
      <w:lvlText w:val="•"/>
      <w:lvlJc w:val="left"/>
      <w:pPr>
        <w:ind w:left="3524" w:hanging="284"/>
      </w:pPr>
      <w:rPr>
        <w:rFonts w:hint="default"/>
        <w:lang w:val="es-ES" w:eastAsia="en-US" w:bidi="ar-SA"/>
      </w:rPr>
    </w:lvl>
    <w:lvl w:ilvl="4" w:tplc="2B0857F4">
      <w:numFmt w:val="bullet"/>
      <w:lvlText w:val="•"/>
      <w:lvlJc w:val="left"/>
      <w:pPr>
        <w:ind w:left="4357" w:hanging="284"/>
      </w:pPr>
      <w:rPr>
        <w:rFonts w:hint="default"/>
        <w:lang w:val="es-ES" w:eastAsia="en-US" w:bidi="ar-SA"/>
      </w:rPr>
    </w:lvl>
    <w:lvl w:ilvl="5" w:tplc="887473D8">
      <w:numFmt w:val="bullet"/>
      <w:lvlText w:val="•"/>
      <w:lvlJc w:val="left"/>
      <w:pPr>
        <w:ind w:left="5189" w:hanging="284"/>
      </w:pPr>
      <w:rPr>
        <w:rFonts w:hint="default"/>
        <w:lang w:val="es-ES" w:eastAsia="en-US" w:bidi="ar-SA"/>
      </w:rPr>
    </w:lvl>
    <w:lvl w:ilvl="6" w:tplc="91B0B3A2">
      <w:numFmt w:val="bullet"/>
      <w:lvlText w:val="•"/>
      <w:lvlJc w:val="left"/>
      <w:pPr>
        <w:ind w:left="6021" w:hanging="284"/>
      </w:pPr>
      <w:rPr>
        <w:rFonts w:hint="default"/>
        <w:lang w:val="es-ES" w:eastAsia="en-US" w:bidi="ar-SA"/>
      </w:rPr>
    </w:lvl>
    <w:lvl w:ilvl="7" w:tplc="C5F4C7A2">
      <w:numFmt w:val="bullet"/>
      <w:lvlText w:val="•"/>
      <w:lvlJc w:val="left"/>
      <w:pPr>
        <w:ind w:left="6854" w:hanging="284"/>
      </w:pPr>
      <w:rPr>
        <w:rFonts w:hint="default"/>
        <w:lang w:val="es-ES" w:eastAsia="en-US" w:bidi="ar-SA"/>
      </w:rPr>
    </w:lvl>
    <w:lvl w:ilvl="8" w:tplc="326240B4">
      <w:numFmt w:val="bullet"/>
      <w:lvlText w:val="•"/>
      <w:lvlJc w:val="left"/>
      <w:pPr>
        <w:ind w:left="7686" w:hanging="284"/>
      </w:pPr>
      <w:rPr>
        <w:rFonts w:hint="default"/>
        <w:lang w:val="es-ES" w:eastAsia="en-US" w:bidi="ar-SA"/>
      </w:rPr>
    </w:lvl>
  </w:abstractNum>
  <w:abstractNum w:abstractNumId="23">
    <w:nsid w:val="67D40190"/>
    <w:multiLevelType w:val="multilevel"/>
    <w:tmpl w:val="592E9096"/>
    <w:lvl w:ilvl="0">
      <w:start w:val="3"/>
      <w:numFmt w:val="decimal"/>
      <w:lvlText w:val="%1."/>
      <w:lvlJc w:val="left"/>
      <w:pPr>
        <w:ind w:left="720" w:hanging="720"/>
      </w:pPr>
      <w:rPr>
        <w:rFonts w:hint="default"/>
      </w:rPr>
    </w:lvl>
    <w:lvl w:ilvl="1">
      <w:start w:val="3"/>
      <w:numFmt w:val="decimal"/>
      <w:lvlText w:val="%1.%2."/>
      <w:lvlJc w:val="left"/>
      <w:pPr>
        <w:ind w:left="1229" w:hanging="720"/>
      </w:pPr>
      <w:rPr>
        <w:rFonts w:hint="default"/>
      </w:rPr>
    </w:lvl>
    <w:lvl w:ilvl="2">
      <w:start w:val="2"/>
      <w:numFmt w:val="decimal"/>
      <w:lvlText w:val="%1.%2.%3."/>
      <w:lvlJc w:val="left"/>
      <w:pPr>
        <w:ind w:left="1738" w:hanging="720"/>
      </w:pPr>
      <w:rPr>
        <w:rFonts w:hint="default"/>
      </w:rPr>
    </w:lvl>
    <w:lvl w:ilvl="3">
      <w:start w:val="2"/>
      <w:numFmt w:val="decimal"/>
      <w:lvlText w:val="%1.%2.%3.%4."/>
      <w:lvlJc w:val="left"/>
      <w:pPr>
        <w:ind w:left="2247" w:hanging="720"/>
      </w:pPr>
      <w:rPr>
        <w:rFonts w:hint="default"/>
      </w:rPr>
    </w:lvl>
    <w:lvl w:ilvl="4">
      <w:start w:val="1"/>
      <w:numFmt w:val="decimal"/>
      <w:lvlText w:val="%1.%2.%3.%4.%5."/>
      <w:lvlJc w:val="left"/>
      <w:pPr>
        <w:ind w:left="3116" w:hanging="1080"/>
      </w:pPr>
      <w:rPr>
        <w:rFonts w:hint="default"/>
      </w:rPr>
    </w:lvl>
    <w:lvl w:ilvl="5">
      <w:start w:val="1"/>
      <w:numFmt w:val="decimal"/>
      <w:lvlText w:val="%1.%2.%3.%4.%5.%6."/>
      <w:lvlJc w:val="left"/>
      <w:pPr>
        <w:ind w:left="3625" w:hanging="1080"/>
      </w:pPr>
      <w:rPr>
        <w:rFonts w:hint="default"/>
      </w:rPr>
    </w:lvl>
    <w:lvl w:ilvl="6">
      <w:start w:val="1"/>
      <w:numFmt w:val="decimal"/>
      <w:lvlText w:val="%1.%2.%3.%4.%5.%6.%7."/>
      <w:lvlJc w:val="left"/>
      <w:pPr>
        <w:ind w:left="4494" w:hanging="1440"/>
      </w:pPr>
      <w:rPr>
        <w:rFonts w:hint="default"/>
      </w:rPr>
    </w:lvl>
    <w:lvl w:ilvl="7">
      <w:start w:val="1"/>
      <w:numFmt w:val="decimal"/>
      <w:lvlText w:val="%1.%2.%3.%4.%5.%6.%7.%8."/>
      <w:lvlJc w:val="left"/>
      <w:pPr>
        <w:ind w:left="5003" w:hanging="1440"/>
      </w:pPr>
      <w:rPr>
        <w:rFonts w:hint="default"/>
      </w:rPr>
    </w:lvl>
    <w:lvl w:ilvl="8">
      <w:start w:val="1"/>
      <w:numFmt w:val="decimal"/>
      <w:lvlText w:val="%1.%2.%3.%4.%5.%6.%7.%8.%9."/>
      <w:lvlJc w:val="left"/>
      <w:pPr>
        <w:ind w:left="5872" w:hanging="1800"/>
      </w:pPr>
      <w:rPr>
        <w:rFonts w:hint="default"/>
      </w:rPr>
    </w:lvl>
  </w:abstractNum>
  <w:abstractNum w:abstractNumId="24">
    <w:nsid w:val="6F427E26"/>
    <w:multiLevelType w:val="multilevel"/>
    <w:tmpl w:val="B3E6EFDA"/>
    <w:lvl w:ilvl="0">
      <w:start w:val="3"/>
      <w:numFmt w:val="decimal"/>
      <w:lvlText w:val="%1"/>
      <w:lvlJc w:val="left"/>
      <w:pPr>
        <w:ind w:left="885" w:hanging="480"/>
      </w:pPr>
      <w:rPr>
        <w:rFonts w:hint="default"/>
        <w:lang w:val="es-ES" w:eastAsia="en-US" w:bidi="ar-SA"/>
      </w:rPr>
    </w:lvl>
    <w:lvl w:ilvl="1">
      <w:start w:val="1"/>
      <w:numFmt w:val="decimal"/>
      <w:lvlText w:val="%1.%2."/>
      <w:lvlJc w:val="left"/>
      <w:pPr>
        <w:ind w:left="885" w:hanging="480"/>
      </w:pPr>
      <w:rPr>
        <w:rFonts w:ascii="Times New Roman" w:eastAsia="Times New Roman" w:hAnsi="Times New Roman" w:cs="Times New Roman" w:hint="default"/>
        <w:spacing w:val="-3"/>
        <w:w w:val="97"/>
        <w:sz w:val="24"/>
        <w:szCs w:val="24"/>
        <w:lang w:val="es-ES" w:eastAsia="en-US" w:bidi="ar-SA"/>
      </w:rPr>
    </w:lvl>
    <w:lvl w:ilvl="2">
      <w:start w:val="1"/>
      <w:numFmt w:val="decimal"/>
      <w:lvlText w:val="%1.%2.%3."/>
      <w:lvlJc w:val="left"/>
      <w:pPr>
        <w:ind w:left="1065" w:hanging="660"/>
      </w:pPr>
      <w:rPr>
        <w:rFonts w:ascii="Times New Roman" w:eastAsia="Times New Roman" w:hAnsi="Times New Roman" w:cs="Times New Roman" w:hint="default"/>
        <w:spacing w:val="-3"/>
        <w:w w:val="97"/>
        <w:sz w:val="24"/>
        <w:szCs w:val="24"/>
        <w:lang w:val="es-ES" w:eastAsia="en-US" w:bidi="ar-SA"/>
      </w:rPr>
    </w:lvl>
    <w:lvl w:ilvl="3">
      <w:start w:val="1"/>
      <w:numFmt w:val="decimal"/>
      <w:lvlText w:val="%1.%2.%3.%4."/>
      <w:lvlJc w:val="left"/>
      <w:pPr>
        <w:ind w:left="1245" w:hanging="840"/>
      </w:pPr>
      <w:rPr>
        <w:rFonts w:ascii="Times New Roman" w:eastAsia="Times New Roman" w:hAnsi="Times New Roman" w:cs="Times New Roman" w:hint="default"/>
        <w:spacing w:val="-5"/>
        <w:w w:val="100"/>
        <w:sz w:val="24"/>
        <w:szCs w:val="24"/>
        <w:lang w:val="es-ES" w:eastAsia="en-US" w:bidi="ar-SA"/>
      </w:rPr>
    </w:lvl>
    <w:lvl w:ilvl="4">
      <w:numFmt w:val="bullet"/>
      <w:lvlText w:val="•"/>
      <w:lvlJc w:val="left"/>
      <w:pPr>
        <w:ind w:left="3242" w:hanging="840"/>
      </w:pPr>
      <w:rPr>
        <w:rFonts w:hint="default"/>
        <w:lang w:val="es-ES" w:eastAsia="en-US" w:bidi="ar-SA"/>
      </w:rPr>
    </w:lvl>
    <w:lvl w:ilvl="5">
      <w:numFmt w:val="bullet"/>
      <w:lvlText w:val="•"/>
      <w:lvlJc w:val="left"/>
      <w:pPr>
        <w:ind w:left="4244" w:hanging="840"/>
      </w:pPr>
      <w:rPr>
        <w:rFonts w:hint="default"/>
        <w:lang w:val="es-ES" w:eastAsia="en-US" w:bidi="ar-SA"/>
      </w:rPr>
    </w:lvl>
    <w:lvl w:ilvl="6">
      <w:numFmt w:val="bullet"/>
      <w:lvlText w:val="•"/>
      <w:lvlJc w:val="left"/>
      <w:pPr>
        <w:ind w:left="5245" w:hanging="840"/>
      </w:pPr>
      <w:rPr>
        <w:rFonts w:hint="default"/>
        <w:lang w:val="es-ES" w:eastAsia="en-US" w:bidi="ar-SA"/>
      </w:rPr>
    </w:lvl>
    <w:lvl w:ilvl="7">
      <w:numFmt w:val="bullet"/>
      <w:lvlText w:val="•"/>
      <w:lvlJc w:val="left"/>
      <w:pPr>
        <w:ind w:left="6247" w:hanging="840"/>
      </w:pPr>
      <w:rPr>
        <w:rFonts w:hint="default"/>
        <w:lang w:val="es-ES" w:eastAsia="en-US" w:bidi="ar-SA"/>
      </w:rPr>
    </w:lvl>
    <w:lvl w:ilvl="8">
      <w:numFmt w:val="bullet"/>
      <w:lvlText w:val="•"/>
      <w:lvlJc w:val="left"/>
      <w:pPr>
        <w:ind w:left="7248" w:hanging="840"/>
      </w:pPr>
      <w:rPr>
        <w:rFonts w:hint="default"/>
        <w:lang w:val="es-ES" w:eastAsia="en-US" w:bidi="ar-SA"/>
      </w:rPr>
    </w:lvl>
  </w:abstractNum>
  <w:abstractNum w:abstractNumId="25">
    <w:nsid w:val="708B61FF"/>
    <w:multiLevelType w:val="multilevel"/>
    <w:tmpl w:val="24E4854E"/>
    <w:lvl w:ilvl="0">
      <w:start w:val="4"/>
      <w:numFmt w:val="decimal"/>
      <w:lvlText w:val="%1"/>
      <w:lvlJc w:val="left"/>
      <w:pPr>
        <w:ind w:left="885" w:hanging="480"/>
      </w:pPr>
      <w:rPr>
        <w:rFonts w:hint="default"/>
        <w:lang w:val="es-ES" w:eastAsia="en-US" w:bidi="ar-SA"/>
      </w:rPr>
    </w:lvl>
    <w:lvl w:ilvl="1">
      <w:start w:val="1"/>
      <w:numFmt w:val="decimal"/>
      <w:lvlText w:val="%1.%2."/>
      <w:lvlJc w:val="left"/>
      <w:pPr>
        <w:ind w:left="885" w:hanging="480"/>
      </w:pPr>
      <w:rPr>
        <w:rFonts w:ascii="Times New Roman" w:eastAsia="Times New Roman" w:hAnsi="Times New Roman" w:cs="Times New Roman" w:hint="default"/>
        <w:spacing w:val="-3"/>
        <w:w w:val="97"/>
        <w:sz w:val="24"/>
        <w:szCs w:val="24"/>
        <w:lang w:val="es-ES" w:eastAsia="en-US" w:bidi="ar-SA"/>
      </w:rPr>
    </w:lvl>
    <w:lvl w:ilvl="2">
      <w:start w:val="1"/>
      <w:numFmt w:val="decimal"/>
      <w:lvlText w:val="%1.%2.%3."/>
      <w:lvlJc w:val="left"/>
      <w:pPr>
        <w:ind w:left="1065" w:hanging="660"/>
      </w:pPr>
      <w:rPr>
        <w:rFonts w:ascii="Times New Roman" w:eastAsia="Times New Roman" w:hAnsi="Times New Roman" w:cs="Times New Roman" w:hint="default"/>
        <w:spacing w:val="-3"/>
        <w:w w:val="100"/>
        <w:sz w:val="24"/>
        <w:szCs w:val="24"/>
        <w:lang w:val="es-ES" w:eastAsia="en-US" w:bidi="ar-SA"/>
      </w:rPr>
    </w:lvl>
    <w:lvl w:ilvl="3">
      <w:start w:val="1"/>
      <w:numFmt w:val="decimal"/>
      <w:lvlText w:val="%1.%2.%3.%4."/>
      <w:lvlJc w:val="left"/>
      <w:pPr>
        <w:ind w:left="1245" w:hanging="840"/>
      </w:pPr>
      <w:rPr>
        <w:rFonts w:ascii="Times New Roman" w:eastAsia="Times New Roman" w:hAnsi="Times New Roman" w:cs="Times New Roman" w:hint="default"/>
        <w:spacing w:val="-4"/>
        <w:w w:val="97"/>
        <w:sz w:val="24"/>
        <w:szCs w:val="24"/>
        <w:lang w:val="es-ES" w:eastAsia="en-US" w:bidi="ar-SA"/>
      </w:rPr>
    </w:lvl>
    <w:lvl w:ilvl="4">
      <w:numFmt w:val="bullet"/>
      <w:lvlText w:val="•"/>
      <w:lvlJc w:val="left"/>
      <w:pPr>
        <w:ind w:left="3242" w:hanging="840"/>
      </w:pPr>
      <w:rPr>
        <w:rFonts w:hint="default"/>
        <w:lang w:val="es-ES" w:eastAsia="en-US" w:bidi="ar-SA"/>
      </w:rPr>
    </w:lvl>
    <w:lvl w:ilvl="5">
      <w:numFmt w:val="bullet"/>
      <w:lvlText w:val="•"/>
      <w:lvlJc w:val="left"/>
      <w:pPr>
        <w:ind w:left="4244" w:hanging="840"/>
      </w:pPr>
      <w:rPr>
        <w:rFonts w:hint="default"/>
        <w:lang w:val="es-ES" w:eastAsia="en-US" w:bidi="ar-SA"/>
      </w:rPr>
    </w:lvl>
    <w:lvl w:ilvl="6">
      <w:numFmt w:val="bullet"/>
      <w:lvlText w:val="•"/>
      <w:lvlJc w:val="left"/>
      <w:pPr>
        <w:ind w:left="5245" w:hanging="840"/>
      </w:pPr>
      <w:rPr>
        <w:rFonts w:hint="default"/>
        <w:lang w:val="es-ES" w:eastAsia="en-US" w:bidi="ar-SA"/>
      </w:rPr>
    </w:lvl>
    <w:lvl w:ilvl="7">
      <w:numFmt w:val="bullet"/>
      <w:lvlText w:val="•"/>
      <w:lvlJc w:val="left"/>
      <w:pPr>
        <w:ind w:left="6247" w:hanging="840"/>
      </w:pPr>
      <w:rPr>
        <w:rFonts w:hint="default"/>
        <w:lang w:val="es-ES" w:eastAsia="en-US" w:bidi="ar-SA"/>
      </w:rPr>
    </w:lvl>
    <w:lvl w:ilvl="8">
      <w:numFmt w:val="bullet"/>
      <w:lvlText w:val="•"/>
      <w:lvlJc w:val="left"/>
      <w:pPr>
        <w:ind w:left="7248" w:hanging="840"/>
      </w:pPr>
      <w:rPr>
        <w:rFonts w:hint="default"/>
        <w:lang w:val="es-ES" w:eastAsia="en-US" w:bidi="ar-SA"/>
      </w:rPr>
    </w:lvl>
  </w:abstractNum>
  <w:num w:numId="1">
    <w:abstractNumId w:val="22"/>
  </w:num>
  <w:num w:numId="2">
    <w:abstractNumId w:val="14"/>
  </w:num>
  <w:num w:numId="3">
    <w:abstractNumId w:val="17"/>
  </w:num>
  <w:num w:numId="4">
    <w:abstractNumId w:val="3"/>
  </w:num>
  <w:num w:numId="5">
    <w:abstractNumId w:val="8"/>
  </w:num>
  <w:num w:numId="6">
    <w:abstractNumId w:val="19"/>
  </w:num>
  <w:num w:numId="7">
    <w:abstractNumId w:val="5"/>
  </w:num>
  <w:num w:numId="8">
    <w:abstractNumId w:val="2"/>
  </w:num>
  <w:num w:numId="9">
    <w:abstractNumId w:val="4"/>
  </w:num>
  <w:num w:numId="10">
    <w:abstractNumId w:val="25"/>
  </w:num>
  <w:num w:numId="11">
    <w:abstractNumId w:val="24"/>
  </w:num>
  <w:num w:numId="12">
    <w:abstractNumId w:val="13"/>
  </w:num>
  <w:num w:numId="13">
    <w:abstractNumId w:val="18"/>
  </w:num>
  <w:num w:numId="14">
    <w:abstractNumId w:val="20"/>
  </w:num>
  <w:num w:numId="15">
    <w:abstractNumId w:val="1"/>
  </w:num>
  <w:num w:numId="16">
    <w:abstractNumId w:val="16"/>
  </w:num>
  <w:num w:numId="17">
    <w:abstractNumId w:val="15"/>
  </w:num>
  <w:num w:numId="18">
    <w:abstractNumId w:val="0"/>
  </w:num>
  <w:num w:numId="19">
    <w:abstractNumId w:val="23"/>
  </w:num>
  <w:num w:numId="20">
    <w:abstractNumId w:val="9"/>
  </w:num>
  <w:num w:numId="21">
    <w:abstractNumId w:val="6"/>
  </w:num>
  <w:num w:numId="22">
    <w:abstractNumId w:val="11"/>
  </w:num>
  <w:num w:numId="23">
    <w:abstractNumId w:val="10"/>
  </w:num>
  <w:num w:numId="24">
    <w:abstractNumId w:val="7"/>
  </w:num>
  <w:num w:numId="25">
    <w:abstractNumId w:val="1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0E"/>
    <w:rsid w:val="000151C7"/>
    <w:rsid w:val="0001699E"/>
    <w:rsid w:val="000667E4"/>
    <w:rsid w:val="000733F1"/>
    <w:rsid w:val="00080A0A"/>
    <w:rsid w:val="00080AEF"/>
    <w:rsid w:val="000A3339"/>
    <w:rsid w:val="000A4673"/>
    <w:rsid w:val="000B2FE8"/>
    <w:rsid w:val="000C1FA6"/>
    <w:rsid w:val="000C36D9"/>
    <w:rsid w:val="000E7A0D"/>
    <w:rsid w:val="000F2907"/>
    <w:rsid w:val="001009F4"/>
    <w:rsid w:val="00116898"/>
    <w:rsid w:val="00166BA5"/>
    <w:rsid w:val="00175E56"/>
    <w:rsid w:val="001B727D"/>
    <w:rsid w:val="001C6D40"/>
    <w:rsid w:val="001D1997"/>
    <w:rsid w:val="0020171D"/>
    <w:rsid w:val="00216878"/>
    <w:rsid w:val="00221DDE"/>
    <w:rsid w:val="00233CDF"/>
    <w:rsid w:val="0023748C"/>
    <w:rsid w:val="00246B60"/>
    <w:rsid w:val="002632E9"/>
    <w:rsid w:val="00263777"/>
    <w:rsid w:val="00266200"/>
    <w:rsid w:val="002857BF"/>
    <w:rsid w:val="00291E47"/>
    <w:rsid w:val="002C046A"/>
    <w:rsid w:val="002C57B6"/>
    <w:rsid w:val="002D0220"/>
    <w:rsid w:val="002E0C0B"/>
    <w:rsid w:val="002E3DD4"/>
    <w:rsid w:val="00300B59"/>
    <w:rsid w:val="00305528"/>
    <w:rsid w:val="00305A66"/>
    <w:rsid w:val="00323567"/>
    <w:rsid w:val="003270F4"/>
    <w:rsid w:val="00331BA5"/>
    <w:rsid w:val="00332DB5"/>
    <w:rsid w:val="00355424"/>
    <w:rsid w:val="00356CB9"/>
    <w:rsid w:val="00364640"/>
    <w:rsid w:val="00382C11"/>
    <w:rsid w:val="0039779D"/>
    <w:rsid w:val="003C2429"/>
    <w:rsid w:val="003F1226"/>
    <w:rsid w:val="003F7806"/>
    <w:rsid w:val="00405517"/>
    <w:rsid w:val="0040711D"/>
    <w:rsid w:val="00432294"/>
    <w:rsid w:val="00434ECB"/>
    <w:rsid w:val="00474EAE"/>
    <w:rsid w:val="00474EF2"/>
    <w:rsid w:val="0048232F"/>
    <w:rsid w:val="004A175C"/>
    <w:rsid w:val="004B6B34"/>
    <w:rsid w:val="004C5611"/>
    <w:rsid w:val="004F5A34"/>
    <w:rsid w:val="005217E1"/>
    <w:rsid w:val="00535F6A"/>
    <w:rsid w:val="00564584"/>
    <w:rsid w:val="00577728"/>
    <w:rsid w:val="00591D69"/>
    <w:rsid w:val="005A165C"/>
    <w:rsid w:val="005A4DD4"/>
    <w:rsid w:val="005B1F15"/>
    <w:rsid w:val="005B4509"/>
    <w:rsid w:val="005B6BEB"/>
    <w:rsid w:val="005C5895"/>
    <w:rsid w:val="005C72E9"/>
    <w:rsid w:val="005E683A"/>
    <w:rsid w:val="005F7678"/>
    <w:rsid w:val="006115B0"/>
    <w:rsid w:val="00623057"/>
    <w:rsid w:val="00626016"/>
    <w:rsid w:val="006266A3"/>
    <w:rsid w:val="0064453C"/>
    <w:rsid w:val="00661435"/>
    <w:rsid w:val="00677769"/>
    <w:rsid w:val="0068747D"/>
    <w:rsid w:val="006A5211"/>
    <w:rsid w:val="006B31CC"/>
    <w:rsid w:val="006B5E74"/>
    <w:rsid w:val="006B6AFB"/>
    <w:rsid w:val="006C6766"/>
    <w:rsid w:val="006E7596"/>
    <w:rsid w:val="006F6919"/>
    <w:rsid w:val="006F726B"/>
    <w:rsid w:val="00701154"/>
    <w:rsid w:val="007118EC"/>
    <w:rsid w:val="00712032"/>
    <w:rsid w:val="007167F5"/>
    <w:rsid w:val="007244B8"/>
    <w:rsid w:val="00731372"/>
    <w:rsid w:val="00734627"/>
    <w:rsid w:val="00756A82"/>
    <w:rsid w:val="007A357A"/>
    <w:rsid w:val="007B1AED"/>
    <w:rsid w:val="007B2874"/>
    <w:rsid w:val="007B2EFE"/>
    <w:rsid w:val="007B3B39"/>
    <w:rsid w:val="007E4D68"/>
    <w:rsid w:val="007F1F19"/>
    <w:rsid w:val="00806DB0"/>
    <w:rsid w:val="0081031A"/>
    <w:rsid w:val="00815A4B"/>
    <w:rsid w:val="00820687"/>
    <w:rsid w:val="00824DC5"/>
    <w:rsid w:val="00832217"/>
    <w:rsid w:val="00834C02"/>
    <w:rsid w:val="00885822"/>
    <w:rsid w:val="008A129F"/>
    <w:rsid w:val="008B104B"/>
    <w:rsid w:val="008E2D97"/>
    <w:rsid w:val="008F04D3"/>
    <w:rsid w:val="008F3AF6"/>
    <w:rsid w:val="00905DD7"/>
    <w:rsid w:val="009212EB"/>
    <w:rsid w:val="00940677"/>
    <w:rsid w:val="009952B7"/>
    <w:rsid w:val="009C5A4C"/>
    <w:rsid w:val="009F30F1"/>
    <w:rsid w:val="00A2558C"/>
    <w:rsid w:val="00A26C9C"/>
    <w:rsid w:val="00A772B7"/>
    <w:rsid w:val="00A80471"/>
    <w:rsid w:val="00A909C7"/>
    <w:rsid w:val="00AB39EE"/>
    <w:rsid w:val="00AC3FFC"/>
    <w:rsid w:val="00AE000D"/>
    <w:rsid w:val="00B036A7"/>
    <w:rsid w:val="00B0756E"/>
    <w:rsid w:val="00B53DDA"/>
    <w:rsid w:val="00B541A5"/>
    <w:rsid w:val="00B95856"/>
    <w:rsid w:val="00BF7D39"/>
    <w:rsid w:val="00C006D5"/>
    <w:rsid w:val="00C10076"/>
    <w:rsid w:val="00C17EA2"/>
    <w:rsid w:val="00C2047C"/>
    <w:rsid w:val="00C50EE8"/>
    <w:rsid w:val="00C57787"/>
    <w:rsid w:val="00C62925"/>
    <w:rsid w:val="00C908F6"/>
    <w:rsid w:val="00CB595D"/>
    <w:rsid w:val="00CE4932"/>
    <w:rsid w:val="00D31C75"/>
    <w:rsid w:val="00D341D8"/>
    <w:rsid w:val="00D51AB9"/>
    <w:rsid w:val="00D54168"/>
    <w:rsid w:val="00D61B0D"/>
    <w:rsid w:val="00D63980"/>
    <w:rsid w:val="00D6450E"/>
    <w:rsid w:val="00D76A8B"/>
    <w:rsid w:val="00D82359"/>
    <w:rsid w:val="00D93DB2"/>
    <w:rsid w:val="00DA5200"/>
    <w:rsid w:val="00DB03C5"/>
    <w:rsid w:val="00DB1B6E"/>
    <w:rsid w:val="00DB291B"/>
    <w:rsid w:val="00DC6B60"/>
    <w:rsid w:val="00DE2892"/>
    <w:rsid w:val="00DE3AA8"/>
    <w:rsid w:val="00DF23A3"/>
    <w:rsid w:val="00DF2799"/>
    <w:rsid w:val="00E10167"/>
    <w:rsid w:val="00E16547"/>
    <w:rsid w:val="00E20678"/>
    <w:rsid w:val="00E215C3"/>
    <w:rsid w:val="00E35937"/>
    <w:rsid w:val="00E5031B"/>
    <w:rsid w:val="00E70AF6"/>
    <w:rsid w:val="00E77DDE"/>
    <w:rsid w:val="00E85BA7"/>
    <w:rsid w:val="00E91424"/>
    <w:rsid w:val="00EA16B2"/>
    <w:rsid w:val="00EB2939"/>
    <w:rsid w:val="00EE5AD9"/>
    <w:rsid w:val="00F21B7E"/>
    <w:rsid w:val="00F67307"/>
    <w:rsid w:val="00F73C48"/>
    <w:rsid w:val="00F7696D"/>
    <w:rsid w:val="00FA2C96"/>
    <w:rsid w:val="00FA6106"/>
    <w:rsid w:val="00FC03ED"/>
    <w:rsid w:val="00FE1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D13462"/>
  <w15:docId w15:val="{16F6A3E1-74AD-44D1-A956-DDC447FF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Pr>
      <w:rFonts w:ascii="Times New Roman" w:eastAsia="Times New Roman" w:hAnsi="Times New Roman" w:cs="Times New Roman"/>
      <w:lang w:val="es-ES"/>
    </w:rPr>
  </w:style>
  <w:style w:type="paragraph" w:styleId="Ttulo1">
    <w:name w:val="heading 1"/>
    <w:basedOn w:val="Normal"/>
    <w:uiPriority w:val="1"/>
    <w:qFormat/>
    <w:pPr>
      <w:ind w:left="1348"/>
      <w:outlineLvl w:val="0"/>
    </w:pPr>
    <w:rPr>
      <w:b/>
      <w:bCs/>
      <w:sz w:val="24"/>
      <w:szCs w:val="24"/>
    </w:rPr>
  </w:style>
  <w:style w:type="paragraph" w:styleId="Ttulo2">
    <w:name w:val="heading 2"/>
    <w:basedOn w:val="Normal"/>
    <w:next w:val="Normal"/>
    <w:link w:val="Ttulo2Car"/>
    <w:uiPriority w:val="9"/>
    <w:unhideWhenUsed/>
    <w:qFormat/>
    <w:rsid w:val="000A4673"/>
    <w:pPr>
      <w:keepNext/>
      <w:keepLines/>
      <w:spacing w:before="40" w:line="360" w:lineRule="auto"/>
      <w:outlineLvl w:val="1"/>
    </w:pPr>
    <w:rPr>
      <w:rFonts w:eastAsiaTheme="majorEastAsia" w:cstheme="majorBidi"/>
      <w:b/>
      <w:sz w:val="24"/>
      <w:szCs w:val="26"/>
    </w:rPr>
  </w:style>
  <w:style w:type="paragraph" w:styleId="Ttulo3">
    <w:name w:val="heading 3"/>
    <w:basedOn w:val="Normal"/>
    <w:next w:val="Normal"/>
    <w:link w:val="Ttulo3Car"/>
    <w:uiPriority w:val="9"/>
    <w:unhideWhenUsed/>
    <w:qFormat/>
    <w:rsid w:val="00940677"/>
    <w:pPr>
      <w:keepNext/>
      <w:keepLines/>
      <w:spacing w:before="240" w:line="360" w:lineRule="auto"/>
      <w:outlineLvl w:val="2"/>
    </w:pPr>
    <w:rPr>
      <w:rFonts w:eastAsiaTheme="majorEastAsia"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DB1B6E"/>
    <w:pPr>
      <w:spacing w:before="240" w:after="120"/>
    </w:pPr>
    <w:rPr>
      <w:rFonts w:asciiTheme="minorHAnsi" w:hAnsiTheme="minorHAnsi" w:cstheme="minorHAnsi"/>
      <w:b/>
      <w:bCs/>
      <w:sz w:val="20"/>
      <w:szCs w:val="20"/>
    </w:rPr>
  </w:style>
  <w:style w:type="paragraph" w:styleId="TDC2">
    <w:name w:val="toc 2"/>
    <w:basedOn w:val="Normal"/>
    <w:uiPriority w:val="39"/>
    <w:qFormat/>
    <w:rsid w:val="005C5895"/>
    <w:pPr>
      <w:spacing w:before="120"/>
      <w:ind w:left="220"/>
    </w:pPr>
    <w:rPr>
      <w:rFonts w:asciiTheme="minorHAnsi" w:hAnsiTheme="minorHAnsi" w:cstheme="minorHAnsi"/>
      <w:i/>
      <w:iCs/>
      <w:sz w:val="20"/>
      <w:szCs w:val="20"/>
    </w:rPr>
  </w:style>
  <w:style w:type="paragraph" w:styleId="TDC3">
    <w:name w:val="toc 3"/>
    <w:basedOn w:val="Normal"/>
    <w:uiPriority w:val="39"/>
    <w:qFormat/>
    <w:pPr>
      <w:ind w:left="440"/>
    </w:pPr>
    <w:rPr>
      <w:rFonts w:asciiTheme="minorHAnsi" w:hAnsiTheme="minorHAnsi" w:cstheme="minorHAnsi"/>
      <w:sz w:val="20"/>
      <w:szCs w:val="20"/>
    </w:rPr>
  </w:style>
  <w:style w:type="paragraph" w:styleId="Textoindependiente">
    <w:name w:val="Body Text"/>
    <w:basedOn w:val="Normal"/>
    <w:uiPriority w:val="1"/>
    <w:qFormat/>
    <w:rPr>
      <w:sz w:val="24"/>
      <w:szCs w:val="24"/>
    </w:rPr>
  </w:style>
  <w:style w:type="paragraph" w:styleId="Prrafodelista">
    <w:name w:val="List Paragraph"/>
    <w:basedOn w:val="Normal"/>
    <w:uiPriority w:val="1"/>
    <w:pPr>
      <w:ind w:left="1065" w:hanging="661"/>
    </w:pPr>
  </w:style>
  <w:style w:type="paragraph" w:customStyle="1" w:styleId="TableParagraph">
    <w:name w:val="Table Paragraph"/>
    <w:basedOn w:val="Normal"/>
    <w:uiPriority w:val="1"/>
    <w:pPr>
      <w:jc w:val="center"/>
    </w:pPr>
  </w:style>
  <w:style w:type="paragraph" w:styleId="Textodeglobo">
    <w:name w:val="Balloon Text"/>
    <w:basedOn w:val="Normal"/>
    <w:link w:val="TextodegloboCar"/>
    <w:uiPriority w:val="99"/>
    <w:semiHidden/>
    <w:unhideWhenUsed/>
    <w:rsid w:val="00F67307"/>
    <w:rPr>
      <w:rFonts w:ascii="Tahoma" w:hAnsi="Tahoma" w:cs="Tahoma"/>
      <w:sz w:val="16"/>
      <w:szCs w:val="16"/>
    </w:rPr>
  </w:style>
  <w:style w:type="character" w:customStyle="1" w:styleId="TextodegloboCar">
    <w:name w:val="Texto de globo Car"/>
    <w:basedOn w:val="Fuentedeprrafopredeter"/>
    <w:link w:val="Textodeglobo"/>
    <w:uiPriority w:val="99"/>
    <w:semiHidden/>
    <w:rsid w:val="00F67307"/>
    <w:rPr>
      <w:rFonts w:ascii="Tahoma" w:eastAsia="Times New Roman" w:hAnsi="Tahoma" w:cs="Tahoma"/>
      <w:sz w:val="16"/>
      <w:szCs w:val="16"/>
      <w:lang w:val="es-ES"/>
    </w:rPr>
  </w:style>
  <w:style w:type="paragraph" w:styleId="Encabezado">
    <w:name w:val="header"/>
    <w:basedOn w:val="Normal"/>
    <w:link w:val="EncabezadoCar"/>
    <w:uiPriority w:val="99"/>
    <w:unhideWhenUsed/>
    <w:rsid w:val="00623057"/>
    <w:pPr>
      <w:tabs>
        <w:tab w:val="center" w:pos="4419"/>
        <w:tab w:val="right" w:pos="8838"/>
      </w:tabs>
    </w:pPr>
  </w:style>
  <w:style w:type="character" w:customStyle="1" w:styleId="EncabezadoCar">
    <w:name w:val="Encabezado Car"/>
    <w:basedOn w:val="Fuentedeprrafopredeter"/>
    <w:link w:val="Encabezado"/>
    <w:uiPriority w:val="99"/>
    <w:rsid w:val="00623057"/>
    <w:rPr>
      <w:rFonts w:ascii="Times New Roman" w:eastAsia="Times New Roman" w:hAnsi="Times New Roman" w:cs="Times New Roman"/>
      <w:lang w:val="es-ES"/>
    </w:rPr>
  </w:style>
  <w:style w:type="paragraph" w:styleId="Piedepgina">
    <w:name w:val="footer"/>
    <w:basedOn w:val="Normal"/>
    <w:link w:val="PiedepginaCar"/>
    <w:uiPriority w:val="99"/>
    <w:unhideWhenUsed/>
    <w:rsid w:val="00623057"/>
    <w:pPr>
      <w:tabs>
        <w:tab w:val="center" w:pos="4419"/>
        <w:tab w:val="right" w:pos="8838"/>
      </w:tabs>
    </w:pPr>
  </w:style>
  <w:style w:type="character" w:customStyle="1" w:styleId="PiedepginaCar">
    <w:name w:val="Pie de página Car"/>
    <w:basedOn w:val="Fuentedeprrafopredeter"/>
    <w:link w:val="Piedepgina"/>
    <w:uiPriority w:val="99"/>
    <w:rsid w:val="00623057"/>
    <w:rPr>
      <w:rFonts w:ascii="Times New Roman" w:eastAsia="Times New Roman" w:hAnsi="Times New Roman" w:cs="Times New Roman"/>
      <w:lang w:val="es-ES"/>
    </w:rPr>
  </w:style>
  <w:style w:type="paragraph" w:customStyle="1" w:styleId="CUA">
    <w:name w:val="CUA"/>
    <w:basedOn w:val="Textoindependiente"/>
    <w:uiPriority w:val="1"/>
    <w:qFormat/>
    <w:rsid w:val="006115B0"/>
    <w:pPr>
      <w:spacing w:line="360" w:lineRule="auto"/>
      <w:jc w:val="both"/>
    </w:pPr>
  </w:style>
  <w:style w:type="paragraph" w:customStyle="1" w:styleId="GRAF">
    <w:name w:val="GRAF"/>
    <w:basedOn w:val="Normal"/>
    <w:uiPriority w:val="1"/>
    <w:qFormat/>
    <w:rsid w:val="006115B0"/>
    <w:pPr>
      <w:tabs>
        <w:tab w:val="left" w:leader="dot" w:pos="8391"/>
      </w:tabs>
      <w:spacing w:before="1" w:line="360" w:lineRule="auto"/>
      <w:ind w:left="403"/>
      <w:jc w:val="both"/>
    </w:pPr>
    <w:rPr>
      <w:spacing w:val="-17"/>
      <w:sz w:val="20"/>
    </w:rPr>
  </w:style>
  <w:style w:type="paragraph" w:customStyle="1" w:styleId="ANEX">
    <w:name w:val="ANEX"/>
    <w:basedOn w:val="CUA"/>
    <w:uiPriority w:val="1"/>
    <w:qFormat/>
    <w:rsid w:val="00291E47"/>
    <w:rPr>
      <w:b/>
    </w:rPr>
  </w:style>
  <w:style w:type="paragraph" w:styleId="Sinespaciado">
    <w:name w:val="No Spacing"/>
    <w:uiPriority w:val="1"/>
    <w:rsid w:val="005C5895"/>
    <w:rPr>
      <w:rFonts w:ascii="Times New Roman" w:eastAsia="Times New Roman" w:hAnsi="Times New Roman" w:cs="Times New Roman"/>
      <w:lang w:val="es-ES"/>
    </w:rPr>
  </w:style>
  <w:style w:type="paragraph" w:styleId="TtulodeTDC">
    <w:name w:val="TOC Heading"/>
    <w:basedOn w:val="Ttulo1"/>
    <w:next w:val="Normal"/>
    <w:uiPriority w:val="39"/>
    <w:unhideWhenUsed/>
    <w:qFormat/>
    <w:rsid w:val="00535F6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DC4">
    <w:name w:val="toc 4"/>
    <w:basedOn w:val="Normal"/>
    <w:next w:val="Normal"/>
    <w:autoRedefine/>
    <w:uiPriority w:val="39"/>
    <w:unhideWhenUsed/>
    <w:rsid w:val="00535F6A"/>
    <w:pPr>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535F6A"/>
    <w:pPr>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535F6A"/>
    <w:pPr>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535F6A"/>
    <w:pPr>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535F6A"/>
    <w:pPr>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535F6A"/>
    <w:pPr>
      <w:ind w:left="176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535F6A"/>
    <w:pPr>
      <w:ind w:left="440" w:hanging="440"/>
    </w:pPr>
    <w:rPr>
      <w:rFonts w:asciiTheme="minorHAnsi" w:hAnsiTheme="minorHAnsi" w:cstheme="minorHAnsi"/>
      <w:b/>
      <w:bCs/>
      <w:sz w:val="20"/>
      <w:szCs w:val="20"/>
    </w:rPr>
  </w:style>
  <w:style w:type="paragraph" w:styleId="ndice1">
    <w:name w:val="index 1"/>
    <w:basedOn w:val="Normal"/>
    <w:next w:val="Normal"/>
    <w:autoRedefine/>
    <w:uiPriority w:val="99"/>
    <w:semiHidden/>
    <w:unhideWhenUsed/>
    <w:rsid w:val="00305A66"/>
    <w:pPr>
      <w:spacing w:line="360" w:lineRule="auto"/>
      <w:ind w:left="221" w:hanging="221"/>
      <w:jc w:val="both"/>
    </w:pPr>
    <w:rPr>
      <w:sz w:val="24"/>
    </w:rPr>
  </w:style>
  <w:style w:type="character" w:styleId="Hipervnculo">
    <w:name w:val="Hyperlink"/>
    <w:basedOn w:val="Fuentedeprrafopredeter"/>
    <w:uiPriority w:val="99"/>
    <w:unhideWhenUsed/>
    <w:rsid w:val="00535F6A"/>
    <w:rPr>
      <w:color w:val="0000FF" w:themeColor="hyperlink"/>
      <w:u w:val="single"/>
    </w:rPr>
  </w:style>
  <w:style w:type="character" w:customStyle="1" w:styleId="Ttulo2Car">
    <w:name w:val="Título 2 Car"/>
    <w:basedOn w:val="Fuentedeprrafopredeter"/>
    <w:link w:val="Ttulo2"/>
    <w:uiPriority w:val="9"/>
    <w:rsid w:val="000A4673"/>
    <w:rPr>
      <w:rFonts w:ascii="Times New Roman" w:eastAsiaTheme="majorEastAsia" w:hAnsi="Times New Roman" w:cstheme="majorBidi"/>
      <w:b/>
      <w:sz w:val="24"/>
      <w:szCs w:val="26"/>
      <w:lang w:val="es-ES"/>
    </w:rPr>
  </w:style>
  <w:style w:type="character" w:customStyle="1" w:styleId="Ttulo3Car">
    <w:name w:val="Título 3 Car"/>
    <w:basedOn w:val="Fuentedeprrafopredeter"/>
    <w:link w:val="Ttulo3"/>
    <w:uiPriority w:val="9"/>
    <w:rsid w:val="00940677"/>
    <w:rPr>
      <w:rFonts w:ascii="Times New Roman" w:eastAsiaTheme="majorEastAsia" w:hAnsi="Times New Roman" w:cstheme="majorBidi"/>
      <w:b/>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image" Target="media/image30.jpeg"/><Relationship Id="rId21" Type="http://schemas.openxmlformats.org/officeDocument/2006/relationships/footer" Target="footer7.xml"/><Relationship Id="rId42" Type="http://schemas.openxmlformats.org/officeDocument/2006/relationships/hyperlink" Target="http://www.agrobanco.com.pe/data/uploads/ctecnica/038-d-" TargetMode="External"/><Relationship Id="rId47" Type="http://schemas.openxmlformats.org/officeDocument/2006/relationships/hyperlink" Target="http://www.researchgate.net/publication/274952516_Innovations_in_" TargetMode="External"/><Relationship Id="rId63" Type="http://schemas.openxmlformats.org/officeDocument/2006/relationships/hyperlink" Target="http://www.researchgate.net/publication/26" TargetMode="External"/><Relationship Id="rId68" Type="http://schemas.openxmlformats.org/officeDocument/2006/relationships/hyperlink" Target="http://www.care.org.pe/wp-content/uploads/2015/06/Manual-" TargetMode="External"/><Relationship Id="rId84" Type="http://schemas.openxmlformats.org/officeDocument/2006/relationships/image" Target="media/image12.png"/><Relationship Id="rId89" Type="http://schemas.openxmlformats.org/officeDocument/2006/relationships/image" Target="media/image16.jpeg"/><Relationship Id="rId112" Type="http://schemas.openxmlformats.org/officeDocument/2006/relationships/image" Target="media/image26.jpeg"/><Relationship Id="rId133" Type="http://schemas.openxmlformats.org/officeDocument/2006/relationships/image" Target="media/image43.jpeg"/><Relationship Id="rId138" Type="http://schemas.openxmlformats.org/officeDocument/2006/relationships/image" Target="media/image47.jpeg"/><Relationship Id="rId154" Type="http://schemas.openxmlformats.org/officeDocument/2006/relationships/image" Target="media/image60.jpeg"/><Relationship Id="rId159" Type="http://schemas.openxmlformats.org/officeDocument/2006/relationships/image" Target="media/image64.jpeg"/><Relationship Id="rId170"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image" Target="media/image22.jpeg"/><Relationship Id="rId11" Type="http://schemas.openxmlformats.org/officeDocument/2006/relationships/image" Target="media/image3.jpeg"/><Relationship Id="rId32" Type="http://schemas.openxmlformats.org/officeDocument/2006/relationships/chart" Target="charts/chart7.xml"/><Relationship Id="rId37" Type="http://schemas.openxmlformats.org/officeDocument/2006/relationships/chart" Target="charts/chart10.xml"/><Relationship Id="rId53" Type="http://schemas.openxmlformats.org/officeDocument/2006/relationships/hyperlink" Target="http://www.concope.gov.ec/Ecuaterritorial/paginas/Apoyo_Agro/" TargetMode="External"/><Relationship Id="rId58" Type="http://schemas.openxmlformats.org/officeDocument/2006/relationships/hyperlink" Target="http://quinua.pe/wpcontent/uploads/2016/04/quinoajn14.pdf" TargetMode="External"/><Relationship Id="rId74" Type="http://schemas.openxmlformats.org/officeDocument/2006/relationships/hyperlink" Target="http://www.iniap.gob.ec/" TargetMode="External"/><Relationship Id="rId79" Type="http://schemas.openxmlformats.org/officeDocument/2006/relationships/hyperlink" Target="http://www.fao.org/3/a-i4956s.pdf" TargetMode="External"/><Relationship Id="rId102" Type="http://schemas.openxmlformats.org/officeDocument/2006/relationships/image" Target="media/image18.jpeg"/><Relationship Id="rId123" Type="http://schemas.openxmlformats.org/officeDocument/2006/relationships/image" Target="media/image35.jpeg"/><Relationship Id="rId128" Type="http://schemas.openxmlformats.org/officeDocument/2006/relationships/image" Target="media/image39.jpeg"/><Relationship Id="rId144" Type="http://schemas.openxmlformats.org/officeDocument/2006/relationships/image" Target="media/image52.jpeg"/><Relationship Id="rId14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12.jpeg"/><Relationship Id="rId95" Type="http://schemas.openxmlformats.org/officeDocument/2006/relationships/footer" Target="footer19.xml"/><Relationship Id="rId160" Type="http://schemas.openxmlformats.org/officeDocument/2006/relationships/footer" Target="footer34.xml"/><Relationship Id="rId165" Type="http://schemas.openxmlformats.org/officeDocument/2006/relationships/hyperlink" Target="https://es.wikipedia.org/wiki/Episperma" TargetMode="External"/><Relationship Id="rId22" Type="http://schemas.openxmlformats.org/officeDocument/2006/relationships/chart" Target="charts/chart1.xml"/><Relationship Id="rId27" Type="http://schemas.openxmlformats.org/officeDocument/2006/relationships/chart" Target="charts/chart4.xml"/><Relationship Id="rId43" Type="http://schemas.openxmlformats.org/officeDocument/2006/relationships/hyperlink" Target="http://repositorio.puce.edu.ec/handle/22000/5430" TargetMode="External"/><Relationship Id="rId48" Type="http://schemas.openxmlformats.org/officeDocument/2006/relationships/hyperlink" Target="http://www.researchgate.net/publication/274952516_Innovations_in_" TargetMode="External"/><Relationship Id="rId64" Type="http://schemas.openxmlformats.org/officeDocument/2006/relationships/hyperlink" Target="http://www.researchgate.net/publication/26" TargetMode="External"/><Relationship Id="rId69" Type="http://schemas.openxmlformats.org/officeDocument/2006/relationships/hyperlink" Target="http://www.beisa.au.dk/publicatnios/pdf" TargetMode="External"/><Relationship Id="rId113" Type="http://schemas.openxmlformats.org/officeDocument/2006/relationships/image" Target="media/image27.jpeg"/><Relationship Id="rId118" Type="http://schemas.openxmlformats.org/officeDocument/2006/relationships/image" Target="media/image31.jpeg"/><Relationship Id="rId134" Type="http://schemas.openxmlformats.org/officeDocument/2006/relationships/image" Target="media/image44.jpeg"/><Relationship Id="rId139" Type="http://schemas.openxmlformats.org/officeDocument/2006/relationships/image" Target="media/image48.jpeg"/><Relationship Id="rId80" Type="http://schemas.openxmlformats.org/officeDocument/2006/relationships/image" Target="media/image8.png"/><Relationship Id="rId85" Type="http://schemas.openxmlformats.org/officeDocument/2006/relationships/image" Target="media/image13.png"/><Relationship Id="rId150" Type="http://schemas.openxmlformats.org/officeDocument/2006/relationships/footer" Target="footer32.xml"/><Relationship Id="rId155" Type="http://schemas.openxmlformats.org/officeDocument/2006/relationships/footer" Target="footer33.xml"/><Relationship Id="rId171"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footer" Target="footer4.xml"/><Relationship Id="rId33" Type="http://schemas.openxmlformats.org/officeDocument/2006/relationships/chart" Target="charts/chart8.xml"/><Relationship Id="rId38" Type="http://schemas.openxmlformats.org/officeDocument/2006/relationships/footer" Target="footer14.xml"/><Relationship Id="rId59" Type="http://schemas.openxmlformats.org/officeDocument/2006/relationships/hyperlink" Target="http://images.google.com.ec/imgres?imgurl" TargetMode="External"/><Relationship Id="rId103" Type="http://schemas.openxmlformats.org/officeDocument/2006/relationships/image" Target="media/image19.jpeg"/><Relationship Id="rId108" Type="http://schemas.openxmlformats.org/officeDocument/2006/relationships/image" Target="media/image23.jpeg"/><Relationship Id="rId124" Type="http://schemas.openxmlformats.org/officeDocument/2006/relationships/image" Target="media/image36.jpeg"/><Relationship Id="rId129" Type="http://schemas.openxmlformats.org/officeDocument/2006/relationships/image" Target="media/image40.jpeg"/><Relationship Id="rId54" Type="http://schemas.openxmlformats.org/officeDocument/2006/relationships/hyperlink" Target="http://www.acad&#233;mica.org/" TargetMode="External"/><Relationship Id="rId70" Type="http://schemas.openxmlformats.org/officeDocument/2006/relationships/hyperlink" Target="http://www.fao.orart&#237;culos/" TargetMode="External"/><Relationship Id="rId75" Type="http://schemas.openxmlformats.org/officeDocument/2006/relationships/hyperlink" Target="http://www.iniap.gob.ec/" TargetMode="External"/><Relationship Id="rId91" Type="http://schemas.openxmlformats.org/officeDocument/2006/relationships/image" Target="media/image13.jpeg"/><Relationship Id="rId96" Type="http://schemas.openxmlformats.org/officeDocument/2006/relationships/footer" Target="footer20.xml"/><Relationship Id="rId140" Type="http://schemas.openxmlformats.org/officeDocument/2006/relationships/footer" Target="footer30.xml"/><Relationship Id="rId145" Type="http://schemas.openxmlformats.org/officeDocument/2006/relationships/footer" Target="footer31.xml"/><Relationship Id="rId161" Type="http://schemas.openxmlformats.org/officeDocument/2006/relationships/hyperlink" Target="https://es.wikipedia.org/wiki/Germinaci%C3%B3n" TargetMode="External"/><Relationship Id="rId166" Type="http://schemas.openxmlformats.org/officeDocument/2006/relationships/hyperlink" Target="https://es.wikipedia.org/wiki/Endosperm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footer" Target="footer10.xml"/><Relationship Id="rId36" Type="http://schemas.openxmlformats.org/officeDocument/2006/relationships/chart" Target="charts/chart9.xml"/><Relationship Id="rId49" Type="http://schemas.openxmlformats.org/officeDocument/2006/relationships/hyperlink" Target="http://www.researchgate.net/publication/274952516_Innovations_in_" TargetMode="External"/><Relationship Id="rId57" Type="http://schemas.openxmlformats.org/officeDocument/2006/relationships/hyperlink" Target="http://repositorio.unemi.edu.ec/handle/123456789/3983" TargetMode="External"/><Relationship Id="rId106" Type="http://schemas.openxmlformats.org/officeDocument/2006/relationships/image" Target="media/image21.jpeg"/><Relationship Id="rId114" Type="http://schemas.openxmlformats.org/officeDocument/2006/relationships/image" Target="media/image28.jpeg"/><Relationship Id="rId119" Type="http://schemas.openxmlformats.org/officeDocument/2006/relationships/image" Target="media/image32.jpeg"/><Relationship Id="rId12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footer" Target="footer11.xml"/><Relationship Id="rId44" Type="http://schemas.openxmlformats.org/officeDocument/2006/relationships/hyperlink" Target="http://www.google.com/url?sa=t&amp;rct=j&amp;q&amp;esrc=s&amp;source=web&amp;c" TargetMode="External"/><Relationship Id="rId52" Type="http://schemas.openxmlformats.org/officeDocument/2006/relationships/hyperlink" Target="http://www.fao.org/3/a-i55.9s.pdf" TargetMode="External"/><Relationship Id="rId60" Type="http://schemas.openxmlformats.org/officeDocument/2006/relationships/hyperlink" Target="http://www.concope.gov.ec/" TargetMode="External"/><Relationship Id="rId65" Type="http://schemas.openxmlformats.org/officeDocument/2006/relationships/hyperlink" Target="http://www.researchgate.net/publication/26" TargetMode="External"/><Relationship Id="rId73" Type="http://schemas.openxmlformats.org/officeDocument/2006/relationships/hyperlink" Target="http://www.google.com/url?sa=t&amp;rct=j&amp;q&amp;esrc=s&amp;source=web&amp;c" TargetMode="External"/><Relationship Id="rId78" Type="http://schemas.openxmlformats.org/officeDocument/2006/relationships/hyperlink" Target="https://repositorio.uta.edu.ec/handle/123456789/18301" TargetMode="External"/><Relationship Id="rId81" Type="http://schemas.openxmlformats.org/officeDocument/2006/relationships/image" Target="media/image9.png"/><Relationship Id="rId86" Type="http://schemas.openxmlformats.org/officeDocument/2006/relationships/footer" Target="footer16.xml"/><Relationship Id="rId94" Type="http://schemas.openxmlformats.org/officeDocument/2006/relationships/footer" Target="footer18.xml"/><Relationship Id="rId99" Type="http://schemas.openxmlformats.org/officeDocument/2006/relationships/chart" Target="charts/chart12.xml"/><Relationship Id="rId101" Type="http://schemas.openxmlformats.org/officeDocument/2006/relationships/image" Target="media/image17.jpeg"/><Relationship Id="rId122" Type="http://schemas.openxmlformats.org/officeDocument/2006/relationships/image" Target="media/image34.jpeg"/><Relationship Id="rId130" Type="http://schemas.openxmlformats.org/officeDocument/2006/relationships/footer" Target="footer28.xml"/><Relationship Id="rId135" Type="http://schemas.openxmlformats.org/officeDocument/2006/relationships/footer" Target="footer29.xml"/><Relationship Id="rId143" Type="http://schemas.openxmlformats.org/officeDocument/2006/relationships/image" Target="media/image51.jpeg"/><Relationship Id="rId148" Type="http://schemas.openxmlformats.org/officeDocument/2006/relationships/image" Target="media/image55.jpeg"/><Relationship Id="rId151" Type="http://schemas.openxmlformats.org/officeDocument/2006/relationships/image" Target="media/image57.jpeg"/><Relationship Id="rId156" Type="http://schemas.openxmlformats.org/officeDocument/2006/relationships/image" Target="media/image61.jpeg"/><Relationship Id="rId164" Type="http://schemas.openxmlformats.org/officeDocument/2006/relationships/hyperlink" Target="https://es.wikipedia.org/wiki/Episperma" TargetMode="External"/><Relationship Id="rId169"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5.xml"/><Relationship Id="rId39" Type="http://schemas.openxmlformats.org/officeDocument/2006/relationships/footer" Target="footer15.xml"/><Relationship Id="rId109" Type="http://schemas.openxmlformats.org/officeDocument/2006/relationships/image" Target="media/image24.jpeg"/><Relationship Id="rId34" Type="http://schemas.openxmlformats.org/officeDocument/2006/relationships/footer" Target="footer12.xml"/><Relationship Id="rId50" Type="http://schemas.openxmlformats.org/officeDocument/2006/relationships/hyperlink" Target="http://www.google.com/url?sa=t&amp;rct=j&amp;q&amp;esrc=s&amp;source=web&amp;c" TargetMode="External"/><Relationship Id="rId55" Type="http://schemas.openxmlformats.org/officeDocument/2006/relationships/hyperlink" Target="http://repositorio.unemi.edu.ec/handle/123456789/20" TargetMode="External"/><Relationship Id="rId76" Type="http://schemas.openxmlformats.org/officeDocument/2006/relationships/hyperlink" Target="http://www.questionpro.com/" TargetMode="External"/><Relationship Id="rId97" Type="http://schemas.openxmlformats.org/officeDocument/2006/relationships/chart" Target="charts/chart11.xml"/><Relationship Id="rId104" Type="http://schemas.openxmlformats.org/officeDocument/2006/relationships/image" Target="media/image20.jpeg"/><Relationship Id="rId120" Type="http://schemas.openxmlformats.org/officeDocument/2006/relationships/footer" Target="footer26.xml"/><Relationship Id="rId125" Type="http://schemas.openxmlformats.org/officeDocument/2006/relationships/footer" Target="footer27.xml"/><Relationship Id="rId141" Type="http://schemas.openxmlformats.org/officeDocument/2006/relationships/image" Target="media/image49.jpeg"/><Relationship Id="rId146" Type="http://schemas.openxmlformats.org/officeDocument/2006/relationships/image" Target="media/image53.jpeg"/><Relationship Id="rId167"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hyperlink" Target="http://www.fao.org/3/ai5374s.pdf" TargetMode="External"/><Relationship Id="rId92" Type="http://schemas.openxmlformats.org/officeDocument/2006/relationships/image" Target="media/image140.jpeg"/><Relationship Id="rId162" Type="http://schemas.openxmlformats.org/officeDocument/2006/relationships/hyperlink" Target="https://es.wikipedia.org/wiki/Germinaci%C3%B3n"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footer" Target="footer8.xml"/><Relationship Id="rId40" Type="http://schemas.openxmlformats.org/officeDocument/2006/relationships/hyperlink" Target="http://www.agrocalidad.gob.ec/documentos/dia/guia-quinua-27-09-" TargetMode="External"/><Relationship Id="rId45" Type="http://schemas.openxmlformats.org/officeDocument/2006/relationships/hyperlink" Target="http://www.google.com/url?sa=t&amp;rct=j&amp;q&amp;esrc=s&amp;source=web&amp;c" TargetMode="External"/><Relationship Id="rId66" Type="http://schemas.openxmlformats.org/officeDocument/2006/relationships/hyperlink" Target="http://www.fao.org/" TargetMode="External"/><Relationship Id="rId87" Type="http://schemas.openxmlformats.org/officeDocument/2006/relationships/image" Target="media/image14.jpeg"/><Relationship Id="rId110" Type="http://schemas.openxmlformats.org/officeDocument/2006/relationships/footer" Target="footer24.xml"/><Relationship Id="rId115" Type="http://schemas.openxmlformats.org/officeDocument/2006/relationships/footer" Target="footer25.xml"/><Relationship Id="rId131" Type="http://schemas.openxmlformats.org/officeDocument/2006/relationships/image" Target="media/image41.jpeg"/><Relationship Id="rId136" Type="http://schemas.openxmlformats.org/officeDocument/2006/relationships/image" Target="media/image45.jpeg"/><Relationship Id="rId157" Type="http://schemas.openxmlformats.org/officeDocument/2006/relationships/image" Target="media/image62.png"/><Relationship Id="rId61" Type="http://schemas.openxmlformats.org/officeDocument/2006/relationships/hyperlink" Target="http://repositorio.iniap.gob.ec/handle/41000/2940" TargetMode="External"/><Relationship Id="rId82" Type="http://schemas.openxmlformats.org/officeDocument/2006/relationships/image" Target="media/image10.png"/><Relationship Id="rId152" Type="http://schemas.openxmlformats.org/officeDocument/2006/relationships/image" Target="media/image58.jpeg"/><Relationship Id="rId19" Type="http://schemas.openxmlformats.org/officeDocument/2006/relationships/footer" Target="footer6.xml"/><Relationship Id="rId14" Type="http://schemas.openxmlformats.org/officeDocument/2006/relationships/image" Target="media/image6.jpeg"/><Relationship Id="rId30" Type="http://schemas.openxmlformats.org/officeDocument/2006/relationships/chart" Target="charts/chart6.xml"/><Relationship Id="rId35" Type="http://schemas.openxmlformats.org/officeDocument/2006/relationships/footer" Target="footer13.xml"/><Relationship Id="rId56" Type="http://schemas.openxmlformats.org/officeDocument/2006/relationships/hyperlink" Target="http://repositorio.unemi.edu.ec/handle/123456789/20" TargetMode="External"/><Relationship Id="rId77" Type="http://schemas.openxmlformats.org/officeDocument/2006/relationships/hyperlink" Target="http://www.fao.org/" TargetMode="External"/><Relationship Id="rId100" Type="http://schemas.openxmlformats.org/officeDocument/2006/relationships/footer" Target="footer22.xml"/><Relationship Id="rId105" Type="http://schemas.openxmlformats.org/officeDocument/2006/relationships/footer" Target="footer23.xml"/><Relationship Id="rId126" Type="http://schemas.openxmlformats.org/officeDocument/2006/relationships/image" Target="media/image37.jpeg"/><Relationship Id="rId147" Type="http://schemas.openxmlformats.org/officeDocument/2006/relationships/image" Target="media/image54.jpeg"/><Relationship Id="rId168" Type="http://schemas.openxmlformats.org/officeDocument/2006/relationships/footer" Target="footer36.xml"/><Relationship Id="rId8" Type="http://schemas.openxmlformats.org/officeDocument/2006/relationships/image" Target="media/image1.jpeg"/><Relationship Id="rId51" Type="http://schemas.openxmlformats.org/officeDocument/2006/relationships/hyperlink" Target="http://www.google.com/url?sa=t&amp;rct=j&amp;q&amp;esrc=s&amp;source=web&amp;c" TargetMode="External"/><Relationship Id="rId72" Type="http://schemas.openxmlformats.org/officeDocument/2006/relationships/hyperlink" Target="http://www.google.com/url?sa=t&amp;rct=j&amp;q&amp;esrc=s&amp;source=web&amp;c" TargetMode="External"/><Relationship Id="rId93" Type="http://schemas.openxmlformats.org/officeDocument/2006/relationships/footer" Target="footer17.xml"/><Relationship Id="rId98" Type="http://schemas.openxmlformats.org/officeDocument/2006/relationships/footer" Target="footer21.xml"/><Relationship Id="rId121" Type="http://schemas.openxmlformats.org/officeDocument/2006/relationships/image" Target="media/image33.jpeg"/><Relationship Id="rId142" Type="http://schemas.openxmlformats.org/officeDocument/2006/relationships/image" Target="media/image50.jpeg"/><Relationship Id="rId163" Type="http://schemas.openxmlformats.org/officeDocument/2006/relationships/hyperlink" Target="https://es.wikipedia.org/wiki/Episperma" TargetMode="Externa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hyperlink" Target="http://repositorio.espe.edu.ec/handle/21000/10163" TargetMode="External"/><Relationship Id="rId67" Type="http://schemas.openxmlformats.org/officeDocument/2006/relationships/hyperlink" Target="http://www.care.org.pe/wp-content/uploads/2015/06/Manual-" TargetMode="External"/><Relationship Id="rId116" Type="http://schemas.openxmlformats.org/officeDocument/2006/relationships/image" Target="media/image29.jpeg"/><Relationship Id="rId137" Type="http://schemas.openxmlformats.org/officeDocument/2006/relationships/image" Target="media/image46.jpeg"/><Relationship Id="rId158" Type="http://schemas.openxmlformats.org/officeDocument/2006/relationships/image" Target="media/image63.jpeg"/><Relationship Id="rId20" Type="http://schemas.openxmlformats.org/officeDocument/2006/relationships/image" Target="media/image7.jpeg"/><Relationship Id="rId41" Type="http://schemas.openxmlformats.org/officeDocument/2006/relationships/hyperlink" Target="http://www.agrobanco.com.pe/data/uploads/ctecnica/038-d-" TargetMode="External"/><Relationship Id="rId62" Type="http://schemas.openxmlformats.org/officeDocument/2006/relationships/hyperlink" Target="http://repositorio.iniap.gob.ec/bitstream/41000/833/4/iniapscm69.pdf" TargetMode="External"/><Relationship Id="rId83" Type="http://schemas.openxmlformats.org/officeDocument/2006/relationships/image" Target="media/image11.png"/><Relationship Id="rId88" Type="http://schemas.openxmlformats.org/officeDocument/2006/relationships/image" Target="media/image15.jpeg"/><Relationship Id="rId111" Type="http://schemas.openxmlformats.org/officeDocument/2006/relationships/image" Target="media/image25.jpeg"/><Relationship Id="rId132" Type="http://schemas.openxmlformats.org/officeDocument/2006/relationships/image" Target="media/image42.jpeg"/><Relationship Id="rId153" Type="http://schemas.openxmlformats.org/officeDocument/2006/relationships/image" Target="media/image59.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uario\Desktop\QUINUA21\TUKEY%20DEP.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2"/>
            <c:invertIfNegative val="0"/>
            <c:bubble3D val="0"/>
            <c:spPr>
              <a:solidFill>
                <a:schemeClr val="accent2"/>
              </a:solidFill>
            </c:spPr>
            <c:extLst xmlns:c16r2="http://schemas.microsoft.com/office/drawing/2015/06/chart">
              <c:ext xmlns:c16="http://schemas.microsoft.com/office/drawing/2014/chart" uri="{C3380CC4-5D6E-409C-BE32-E72D297353CC}">
                <c16:uniqueId val="{00000001-B134-4D43-B9AC-BDE3E41A1F8B}"/>
              </c:ext>
            </c:extLst>
          </c:dPt>
          <c:dPt>
            <c:idx val="3"/>
            <c:invertIfNegative val="0"/>
            <c:bubble3D val="0"/>
            <c:spPr>
              <a:solidFill>
                <a:schemeClr val="accent2"/>
              </a:solidFill>
            </c:spPr>
            <c:extLst xmlns:c16r2="http://schemas.microsoft.com/office/drawing/2015/06/chart">
              <c:ext xmlns:c16="http://schemas.microsoft.com/office/drawing/2014/chart" uri="{C3380CC4-5D6E-409C-BE32-E72D297353CC}">
                <c16:uniqueId val="{00000003-B134-4D43-B9AC-BDE3E41A1F8B}"/>
              </c:ext>
            </c:extLst>
          </c:dPt>
          <c:dPt>
            <c:idx val="4"/>
            <c:invertIfNegative val="0"/>
            <c:bubble3D val="0"/>
            <c:spPr>
              <a:solidFill>
                <a:schemeClr val="accent6"/>
              </a:solidFill>
            </c:spPr>
            <c:extLst xmlns:c16r2="http://schemas.microsoft.com/office/drawing/2015/06/chart">
              <c:ext xmlns:c16="http://schemas.microsoft.com/office/drawing/2014/chart" uri="{C3380CC4-5D6E-409C-BE32-E72D297353CC}">
                <c16:uniqueId val="{00000005-B134-4D43-B9AC-BDE3E41A1F8B}"/>
              </c:ext>
            </c:extLst>
          </c:dPt>
          <c:dPt>
            <c:idx val="5"/>
            <c:invertIfNegative val="0"/>
            <c:bubble3D val="0"/>
            <c:spPr>
              <a:solidFill>
                <a:schemeClr val="accent6"/>
              </a:solidFill>
            </c:spPr>
            <c:extLst xmlns:c16r2="http://schemas.microsoft.com/office/drawing/2015/06/chart">
              <c:ext xmlns:c16="http://schemas.microsoft.com/office/drawing/2014/chart" uri="{C3380CC4-5D6E-409C-BE32-E72D297353CC}">
                <c16:uniqueId val="{00000007-B134-4D43-B9AC-BDE3E41A1F8B}"/>
              </c:ext>
            </c:extLst>
          </c:dPt>
          <c:dPt>
            <c:idx val="6"/>
            <c:invertIfNegative val="0"/>
            <c:bubble3D val="0"/>
            <c:spPr>
              <a:solidFill>
                <a:srgbClr val="FFFF00"/>
              </a:solidFill>
            </c:spPr>
            <c:extLst xmlns:c16r2="http://schemas.microsoft.com/office/drawing/2015/06/chart">
              <c:ext xmlns:c16="http://schemas.microsoft.com/office/drawing/2014/chart" uri="{C3380CC4-5D6E-409C-BE32-E72D297353CC}">
                <c16:uniqueId val="{00000009-B134-4D43-B9AC-BDE3E41A1F8B}"/>
              </c:ext>
            </c:extLst>
          </c:dPt>
          <c:dPt>
            <c:idx val="7"/>
            <c:invertIfNegative val="0"/>
            <c:bubble3D val="0"/>
            <c:spPr>
              <a:solidFill>
                <a:srgbClr val="FFFF00"/>
              </a:solidFill>
            </c:spPr>
            <c:extLst xmlns:c16r2="http://schemas.microsoft.com/office/drawing/2015/06/chart">
              <c:ext xmlns:c16="http://schemas.microsoft.com/office/drawing/2014/chart" uri="{C3380CC4-5D6E-409C-BE32-E72D297353CC}">
                <c16:uniqueId val="{0000000B-B134-4D43-B9AC-BDE3E41A1F8B}"/>
              </c:ext>
            </c:extLst>
          </c:dPt>
          <c:dLbls>
            <c:dLbl>
              <c:idx val="0"/>
              <c:layout>
                <c:manualLayout>
                  <c:x val="1.66666666666666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134-4D43-B9AC-BDE3E41A1F8B}"/>
                </c:ext>
                <c:ext xmlns:c15="http://schemas.microsoft.com/office/drawing/2012/chart" uri="{CE6537A1-D6FC-4f65-9D91-7224C49458BB}"/>
              </c:extLst>
            </c:dLbl>
            <c:dLbl>
              <c:idx val="1"/>
              <c:layout>
                <c:manualLayout>
                  <c:x val="1.3888888888888888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134-4D43-B9AC-BDE3E41A1F8B}"/>
                </c:ext>
                <c:ext xmlns:c15="http://schemas.microsoft.com/office/drawing/2012/chart" uri="{CE6537A1-D6FC-4f65-9D91-7224C49458BB}"/>
              </c:extLst>
            </c:dLbl>
            <c:dLbl>
              <c:idx val="2"/>
              <c:layout>
                <c:manualLayout>
                  <c:x val="5.5555555555555558E-3"/>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134-4D43-B9AC-BDE3E41A1F8B}"/>
                </c:ext>
                <c:ext xmlns:c15="http://schemas.microsoft.com/office/drawing/2012/chart" uri="{CE6537A1-D6FC-4f65-9D91-7224C49458BB}"/>
              </c:extLst>
            </c:dLbl>
            <c:dLbl>
              <c:idx val="3"/>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134-4D43-B9AC-BDE3E41A1F8B}"/>
                </c:ext>
                <c:ext xmlns:c15="http://schemas.microsoft.com/office/drawing/2012/chart" uri="{CE6537A1-D6FC-4f65-9D91-7224C49458BB}"/>
              </c:extLst>
            </c:dLbl>
            <c:dLbl>
              <c:idx val="4"/>
              <c:layout>
                <c:manualLayout>
                  <c:x val="8.3333333333333332E-3"/>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134-4D43-B9AC-BDE3E41A1F8B}"/>
                </c:ext>
                <c:ext xmlns:c15="http://schemas.microsoft.com/office/drawing/2012/chart" uri="{CE6537A1-D6FC-4f65-9D91-7224C49458BB}"/>
              </c:extLst>
            </c:dLbl>
            <c:dLbl>
              <c:idx val="5"/>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134-4D43-B9AC-BDE3E41A1F8B}"/>
                </c:ext>
                <c:ext xmlns:c15="http://schemas.microsoft.com/office/drawing/2012/chart" uri="{CE6537A1-D6FC-4f65-9D91-7224C49458BB}"/>
              </c:extLst>
            </c:dLbl>
            <c:dLbl>
              <c:idx val="6"/>
              <c:layout>
                <c:manualLayout>
                  <c:x val="8.333333333333230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134-4D43-B9AC-BDE3E41A1F8B}"/>
                </c:ext>
                <c:ext xmlns:c15="http://schemas.microsoft.com/office/drawing/2012/chart" uri="{CE6537A1-D6FC-4f65-9D91-7224C49458BB}"/>
              </c:extLst>
            </c:dLbl>
            <c:dLbl>
              <c:idx val="7"/>
              <c:layout>
                <c:manualLayout>
                  <c:x val="8.3333333333333332E-3"/>
                  <c:y val="-2.121889068003332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134-4D43-B9AC-BDE3E41A1F8B}"/>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Hoja3!$T$6:$U$13</c:f>
              <c:multiLvlStrCache>
                <c:ptCount val="8"/>
                <c:lvl>
                  <c:pt idx="0">
                    <c:v>T6</c:v>
                  </c:pt>
                  <c:pt idx="1">
                    <c:v>T9</c:v>
                  </c:pt>
                  <c:pt idx="2">
                    <c:v>T6</c:v>
                  </c:pt>
                  <c:pt idx="3">
                    <c:v>T4</c:v>
                  </c:pt>
                  <c:pt idx="4">
                    <c:v>T6</c:v>
                  </c:pt>
                  <c:pt idx="5">
                    <c:v>T4</c:v>
                  </c:pt>
                  <c:pt idx="6">
                    <c:v>T6</c:v>
                  </c:pt>
                  <c:pt idx="7">
                    <c:v>T9</c:v>
                  </c:pt>
                </c:lvl>
                <c:lvl>
                  <c:pt idx="0">
                    <c:v>DEP (**)</c:v>
                  </c:pt>
                  <c:pt idx="2">
                    <c:v>DP (**)</c:v>
                  </c:pt>
                  <c:pt idx="4">
                    <c:v>DF (**)</c:v>
                  </c:pt>
                  <c:pt idx="6">
                    <c:v>DC (**)</c:v>
                  </c:pt>
                </c:lvl>
              </c:multiLvlStrCache>
            </c:multiLvlStrRef>
          </c:cat>
          <c:val>
            <c:numRef>
              <c:f>Hoja3!$V$6:$V$13</c:f>
              <c:numCache>
                <c:formatCode>0.00</c:formatCode>
                <c:ptCount val="8"/>
                <c:pt idx="0">
                  <c:v>6</c:v>
                </c:pt>
                <c:pt idx="1">
                  <c:v>4</c:v>
                </c:pt>
                <c:pt idx="2">
                  <c:v>77</c:v>
                </c:pt>
                <c:pt idx="3">
                  <c:v>46</c:v>
                </c:pt>
                <c:pt idx="4">
                  <c:v>83.67</c:v>
                </c:pt>
                <c:pt idx="5">
                  <c:v>58.67</c:v>
                </c:pt>
                <c:pt idx="6">
                  <c:v>151.33000000000001</c:v>
                </c:pt>
                <c:pt idx="7">
                  <c:v>116.67</c:v>
                </c:pt>
              </c:numCache>
            </c:numRef>
          </c:val>
          <c:extLst xmlns:c16r2="http://schemas.microsoft.com/office/drawing/2015/06/chart">
            <c:ext xmlns:c16="http://schemas.microsoft.com/office/drawing/2014/chart" uri="{C3380CC4-5D6E-409C-BE32-E72D297353CC}">
              <c16:uniqueId val="{0000000E-B134-4D43-B9AC-BDE3E41A1F8B}"/>
            </c:ext>
          </c:extLst>
        </c:ser>
        <c:dLbls>
          <c:showLegendKey val="0"/>
          <c:showVal val="0"/>
          <c:showCatName val="0"/>
          <c:showSerName val="0"/>
          <c:showPercent val="0"/>
          <c:showBubbleSize val="0"/>
        </c:dLbls>
        <c:gapWidth val="150"/>
        <c:shape val="box"/>
        <c:axId val="131636008"/>
        <c:axId val="131546048"/>
        <c:axId val="0"/>
      </c:bar3DChart>
      <c:catAx>
        <c:axId val="131636008"/>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crossAx val="131546048"/>
        <c:crosses val="autoZero"/>
        <c:auto val="1"/>
        <c:lblAlgn val="ctr"/>
        <c:lblOffset val="100"/>
        <c:noMultiLvlLbl val="0"/>
      </c:catAx>
      <c:valAx>
        <c:axId val="131546048"/>
        <c:scaling>
          <c:orientation val="minMax"/>
        </c:scaling>
        <c:delete val="0"/>
        <c:axPos val="l"/>
        <c:title>
          <c:tx>
            <c:rich>
              <a:bodyPr rot="-5400000" vert="horz"/>
              <a:lstStyle/>
              <a:p>
                <a:pPr>
                  <a:defRPr/>
                </a:pPr>
                <a:r>
                  <a:rPr lang="en-US"/>
                  <a:t>PROMEDIO</a:t>
                </a:r>
              </a:p>
            </c:rich>
          </c:tx>
          <c:overlay val="0"/>
        </c:title>
        <c:numFmt formatCode="0.00" sourceLinked="1"/>
        <c:majorTickMark val="out"/>
        <c:minorTickMark val="none"/>
        <c:tickLblPos val="nextTo"/>
        <c:crossAx val="131636008"/>
        <c:crosses val="autoZero"/>
        <c:crossBetween val="between"/>
      </c:valAx>
      <c:spPr>
        <a:noFill/>
        <a:ln w="25400">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6385-4A8B-AB00-35D8D7E3CA6B}"/>
              </c:ext>
            </c:extLst>
          </c:dPt>
          <c:dPt>
            <c:idx val="1"/>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6385-4A8B-AB00-35D8D7E3CA6B}"/>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5-6385-4A8B-AB00-35D8D7E3CA6B}"/>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7-6385-4A8B-AB00-35D8D7E3CA6B}"/>
              </c:ext>
            </c:extLst>
          </c:dPt>
          <c:dLbls>
            <c:dLbl>
              <c:idx val="0"/>
              <c:layout>
                <c:manualLayout>
                  <c:x val="2.2222222222222223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85-4A8B-AB00-35D8D7E3CA6B}"/>
                </c:ext>
                <c:ext xmlns:c15="http://schemas.microsoft.com/office/drawing/2012/chart" uri="{CE6537A1-D6FC-4f65-9D91-7224C49458BB}"/>
              </c:extLst>
            </c:dLbl>
            <c:dLbl>
              <c:idx val="1"/>
              <c:layout>
                <c:manualLayout>
                  <c:x val="3.0555555555555555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85-4A8B-AB00-35D8D7E3CA6B}"/>
                </c:ext>
                <c:ext xmlns:c15="http://schemas.microsoft.com/office/drawing/2012/chart" uri="{CE6537A1-D6FC-4f65-9D91-7224C49458BB}"/>
              </c:extLst>
            </c:dLbl>
            <c:dLbl>
              <c:idx val="2"/>
              <c:layout>
                <c:manualLayout>
                  <c:x val="2.5000000000000001E-2"/>
                  <c:y val="-2.77781423155438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85-4A8B-AB00-35D8D7E3CA6B}"/>
                </c:ext>
                <c:ext xmlns:c15="http://schemas.microsoft.com/office/drawing/2012/chart" uri="{CE6537A1-D6FC-4f65-9D91-7224C49458BB}"/>
              </c:extLst>
            </c:dLbl>
            <c:dLbl>
              <c:idx val="3"/>
              <c:layout>
                <c:manualLayout>
                  <c:x val="3.0555555555555555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85-4A8B-AB00-35D8D7E3CA6B}"/>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Hoja4!$A$283:$C$286</c:f>
              <c:multiLvlStrCache>
                <c:ptCount val="4"/>
                <c:lvl>
                  <c:pt idx="0">
                    <c:v>T9</c:v>
                  </c:pt>
                  <c:pt idx="1">
                    <c:v>T7</c:v>
                  </c:pt>
                  <c:pt idx="2">
                    <c:v>T9</c:v>
                  </c:pt>
                  <c:pt idx="3">
                    <c:v>T7</c:v>
                  </c:pt>
                </c:lvl>
                <c:lvl>
                  <c:pt idx="0">
                    <c:v>LOCALIDAD 1: LAGUACOTO III</c:v>
                  </c:pt>
                  <c:pt idx="2">
                    <c:v>LOCALIDAD 2: JATUMPAMBA</c:v>
                  </c:pt>
                </c:lvl>
                <c:lvl>
                  <c:pt idx="0">
                    <c:v>CS (**)</c:v>
                  </c:pt>
                </c:lvl>
              </c:multiLvlStrCache>
            </c:multiLvlStrRef>
          </c:cat>
          <c:val>
            <c:numRef>
              <c:f>Hoja4!$D$283:$D$286</c:f>
              <c:numCache>
                <c:formatCode>0.00</c:formatCode>
                <c:ptCount val="4"/>
                <c:pt idx="0">
                  <c:v>6.23</c:v>
                </c:pt>
                <c:pt idx="1">
                  <c:v>0</c:v>
                </c:pt>
                <c:pt idx="2" formatCode="General">
                  <c:v>5.23</c:v>
                </c:pt>
                <c:pt idx="3">
                  <c:v>0</c:v>
                </c:pt>
              </c:numCache>
            </c:numRef>
          </c:val>
          <c:extLst xmlns:c16r2="http://schemas.microsoft.com/office/drawing/2015/06/chart">
            <c:ext xmlns:c16="http://schemas.microsoft.com/office/drawing/2014/chart" uri="{C3380CC4-5D6E-409C-BE32-E72D297353CC}">
              <c16:uniqueId val="{00000008-6385-4A8B-AB00-35D8D7E3CA6B}"/>
            </c:ext>
          </c:extLst>
        </c:ser>
        <c:dLbls>
          <c:showLegendKey val="0"/>
          <c:showVal val="0"/>
          <c:showCatName val="0"/>
          <c:showSerName val="0"/>
          <c:showPercent val="0"/>
          <c:showBubbleSize val="0"/>
        </c:dLbls>
        <c:gapWidth val="150"/>
        <c:shape val="box"/>
        <c:axId val="131865680"/>
        <c:axId val="131866072"/>
        <c:axId val="0"/>
      </c:bar3DChart>
      <c:catAx>
        <c:axId val="131865680"/>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txPr>
          <a:bodyPr/>
          <a:lstStyle/>
          <a:p>
            <a:pPr>
              <a:defRPr sz="700"/>
            </a:pPr>
            <a:endParaRPr lang="es-ES"/>
          </a:p>
        </c:txPr>
        <c:crossAx val="131866072"/>
        <c:crosses val="autoZero"/>
        <c:auto val="1"/>
        <c:lblAlgn val="ctr"/>
        <c:lblOffset val="100"/>
        <c:noMultiLvlLbl val="0"/>
      </c:catAx>
      <c:valAx>
        <c:axId val="131866072"/>
        <c:scaling>
          <c:orientation val="minMax"/>
        </c:scaling>
        <c:delete val="0"/>
        <c:axPos val="l"/>
        <c:title>
          <c:tx>
            <c:rich>
              <a:bodyPr rot="-5400000" vert="horz"/>
              <a:lstStyle/>
              <a:p>
                <a:pPr>
                  <a:defRPr/>
                </a:pPr>
                <a:r>
                  <a:rPr lang="en-US"/>
                  <a:t>PROMEDIO</a:t>
                </a:r>
              </a:p>
            </c:rich>
          </c:tx>
          <c:overlay val="0"/>
        </c:title>
        <c:numFmt formatCode="0.00" sourceLinked="1"/>
        <c:majorTickMark val="out"/>
        <c:minorTickMark val="none"/>
        <c:tickLblPos val="nextTo"/>
        <c:crossAx val="131865680"/>
        <c:crosses val="autoZero"/>
        <c:crossBetween val="between"/>
      </c:valAx>
      <c:spPr>
        <a:noFill/>
        <a:ln w="25400">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Precipitación en mm registrada durante el ciclo del cultivo</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Hoja1!$C$13</c:f>
              <c:strCache>
                <c:ptCount val="1"/>
                <c:pt idx="0">
                  <c:v>Precipitación mm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Hoja1!$B$14:$B$20</c:f>
              <c:strCache>
                <c:ptCount val="7"/>
                <c:pt idx="0">
                  <c:v>Enero</c:v>
                </c:pt>
                <c:pt idx="1">
                  <c:v>Febrero</c:v>
                </c:pt>
                <c:pt idx="2">
                  <c:v>Marzo</c:v>
                </c:pt>
                <c:pt idx="3">
                  <c:v>Abril</c:v>
                </c:pt>
                <c:pt idx="4">
                  <c:v>Mayo</c:v>
                </c:pt>
                <c:pt idx="5">
                  <c:v>Junio</c:v>
                </c:pt>
                <c:pt idx="6">
                  <c:v>Julio</c:v>
                </c:pt>
              </c:strCache>
            </c:strRef>
          </c:cat>
          <c:val>
            <c:numRef>
              <c:f>Hoja1!$C$14:$C$20</c:f>
              <c:numCache>
                <c:formatCode>General</c:formatCode>
                <c:ptCount val="7"/>
                <c:pt idx="0">
                  <c:v>69.900000000000006</c:v>
                </c:pt>
                <c:pt idx="1">
                  <c:v>87.3</c:v>
                </c:pt>
                <c:pt idx="2">
                  <c:v>151.6</c:v>
                </c:pt>
                <c:pt idx="3">
                  <c:v>136.69999999999999</c:v>
                </c:pt>
                <c:pt idx="4">
                  <c:v>70.7</c:v>
                </c:pt>
                <c:pt idx="5">
                  <c:v>36</c:v>
                </c:pt>
                <c:pt idx="6">
                  <c:v>30.4</c:v>
                </c:pt>
              </c:numCache>
            </c:numRef>
          </c:val>
          <c:smooth val="0"/>
          <c:extLst xmlns:c16r2="http://schemas.microsoft.com/office/drawing/2015/06/chart">
            <c:ext xmlns:c16="http://schemas.microsoft.com/office/drawing/2014/chart" uri="{C3380CC4-5D6E-409C-BE32-E72D297353CC}">
              <c16:uniqueId val="{00000000-89E8-4F64-B367-E243B36222F1}"/>
            </c:ext>
          </c:extLst>
        </c:ser>
        <c:dLbls>
          <c:dLblPos val="t"/>
          <c:showLegendKey val="0"/>
          <c:showVal val="1"/>
          <c:showCatName val="0"/>
          <c:showSerName val="0"/>
          <c:showPercent val="0"/>
          <c:showBubbleSize val="0"/>
        </c:dLbls>
        <c:smooth val="0"/>
        <c:axId val="131863720"/>
        <c:axId val="131866856"/>
      </c:lineChart>
      <c:catAx>
        <c:axId val="131863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Meses del año</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1866856"/>
        <c:crosses val="autoZero"/>
        <c:auto val="1"/>
        <c:lblAlgn val="ctr"/>
        <c:lblOffset val="100"/>
        <c:noMultiLvlLbl val="0"/>
      </c:catAx>
      <c:valAx>
        <c:axId val="131866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Cantidad</a:t>
                </a:r>
                <a:r>
                  <a:rPr lang="en-US" sz="1200" baseline="0">
                    <a:latin typeface="Times New Roman" panose="02020603050405020304" pitchFamily="18" charset="0"/>
                    <a:cs typeface="Times New Roman" panose="02020603050405020304" pitchFamily="18" charset="0"/>
                  </a:rPr>
                  <a:t> en milímetros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1863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Precipitación en mm registrada durante el ciclo del cultivo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Hoja1!$C$3</c:f>
              <c:strCache>
                <c:ptCount val="1"/>
                <c:pt idx="0">
                  <c:v>Precipitación mm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Hoja1!$B$4:$B$10</c:f>
              <c:strCache>
                <c:ptCount val="7"/>
                <c:pt idx="0">
                  <c:v>Enero</c:v>
                </c:pt>
                <c:pt idx="1">
                  <c:v>Febrero</c:v>
                </c:pt>
                <c:pt idx="2">
                  <c:v>Marzo</c:v>
                </c:pt>
                <c:pt idx="3">
                  <c:v>Abril</c:v>
                </c:pt>
                <c:pt idx="4">
                  <c:v>Mayo</c:v>
                </c:pt>
                <c:pt idx="5">
                  <c:v>Junio</c:v>
                </c:pt>
                <c:pt idx="6">
                  <c:v>Julio</c:v>
                </c:pt>
              </c:strCache>
            </c:strRef>
          </c:cat>
          <c:val>
            <c:numRef>
              <c:f>Hoja1!$C$4:$C$10</c:f>
              <c:numCache>
                <c:formatCode>General</c:formatCode>
                <c:ptCount val="7"/>
                <c:pt idx="0">
                  <c:v>33</c:v>
                </c:pt>
                <c:pt idx="1">
                  <c:v>161</c:v>
                </c:pt>
                <c:pt idx="2">
                  <c:v>101.4</c:v>
                </c:pt>
                <c:pt idx="3">
                  <c:v>123.7</c:v>
                </c:pt>
                <c:pt idx="4">
                  <c:v>40.5</c:v>
                </c:pt>
                <c:pt idx="5">
                  <c:v>17.5</c:v>
                </c:pt>
                <c:pt idx="6">
                  <c:v>22.7</c:v>
                </c:pt>
              </c:numCache>
            </c:numRef>
          </c:val>
          <c:smooth val="0"/>
          <c:extLst xmlns:c16r2="http://schemas.microsoft.com/office/drawing/2015/06/chart">
            <c:ext xmlns:c16="http://schemas.microsoft.com/office/drawing/2014/chart" uri="{C3380CC4-5D6E-409C-BE32-E72D297353CC}">
              <c16:uniqueId val="{00000000-FE35-4EEF-A882-15F6B805D460}"/>
            </c:ext>
          </c:extLst>
        </c:ser>
        <c:dLbls>
          <c:dLblPos val="t"/>
          <c:showLegendKey val="0"/>
          <c:showVal val="1"/>
          <c:showCatName val="0"/>
          <c:showSerName val="0"/>
          <c:showPercent val="0"/>
          <c:showBubbleSize val="0"/>
        </c:dLbls>
        <c:smooth val="0"/>
        <c:axId val="131867640"/>
        <c:axId val="133029016"/>
      </c:lineChart>
      <c:catAx>
        <c:axId val="131867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ea typeface="Segoe UI Symbol" panose="020B0502040204020203" pitchFamily="34" charset="0"/>
                    <a:cs typeface="Times New Roman" panose="02020603050405020304" pitchFamily="18" charset="0"/>
                  </a:rPr>
                  <a:t>Meses</a:t>
                </a:r>
                <a:r>
                  <a:rPr lang="en-US" baseline="0">
                    <a:latin typeface="Times New Roman" panose="02020603050405020304" pitchFamily="18" charset="0"/>
                    <a:ea typeface="Segoe UI Symbol" panose="020B0502040204020203" pitchFamily="34" charset="0"/>
                    <a:cs typeface="Times New Roman" panose="02020603050405020304" pitchFamily="18" charset="0"/>
                  </a:rPr>
                  <a:t> del año</a:t>
                </a:r>
                <a:endParaRPr lang="en-US">
                  <a:latin typeface="Times New Roman" panose="02020603050405020304" pitchFamily="18" charset="0"/>
                  <a:ea typeface="Segoe UI Symbol" panose="020B0502040204020203"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3029016"/>
        <c:crosses val="autoZero"/>
        <c:auto val="1"/>
        <c:lblAlgn val="ctr"/>
        <c:lblOffset val="100"/>
        <c:noMultiLvlLbl val="0"/>
      </c:catAx>
      <c:valAx>
        <c:axId val="13302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Cantidad en milímetros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1867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2"/>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1-32FF-456E-9618-4A3641527B11}"/>
              </c:ext>
            </c:extLst>
          </c:dPt>
          <c:dPt>
            <c:idx val="3"/>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3-32FF-456E-9618-4A3641527B11}"/>
              </c:ext>
            </c:extLst>
          </c:dPt>
          <c:dPt>
            <c:idx val="4"/>
            <c:invertIfNegative val="0"/>
            <c:bubble3D val="0"/>
            <c:spPr>
              <a:solidFill>
                <a:schemeClr val="accent6"/>
              </a:solidFill>
            </c:spPr>
            <c:extLst xmlns:c16r2="http://schemas.microsoft.com/office/drawing/2015/06/chart">
              <c:ext xmlns:c16="http://schemas.microsoft.com/office/drawing/2014/chart" uri="{C3380CC4-5D6E-409C-BE32-E72D297353CC}">
                <c16:uniqueId val="{00000005-32FF-456E-9618-4A3641527B11}"/>
              </c:ext>
            </c:extLst>
          </c:dPt>
          <c:dPt>
            <c:idx val="5"/>
            <c:invertIfNegative val="0"/>
            <c:bubble3D val="0"/>
            <c:spPr>
              <a:solidFill>
                <a:schemeClr val="accent6"/>
              </a:solidFill>
            </c:spPr>
            <c:extLst xmlns:c16r2="http://schemas.microsoft.com/office/drawing/2015/06/chart">
              <c:ext xmlns:c16="http://schemas.microsoft.com/office/drawing/2014/chart" uri="{C3380CC4-5D6E-409C-BE32-E72D297353CC}">
                <c16:uniqueId val="{00000007-32FF-456E-9618-4A3641527B11}"/>
              </c:ext>
            </c:extLst>
          </c:dPt>
          <c:dPt>
            <c:idx val="6"/>
            <c:invertIfNegative val="0"/>
            <c:bubble3D val="0"/>
            <c:spPr>
              <a:solidFill>
                <a:srgbClr val="FFFF00"/>
              </a:solidFill>
            </c:spPr>
            <c:extLst xmlns:c16r2="http://schemas.microsoft.com/office/drawing/2015/06/chart">
              <c:ext xmlns:c16="http://schemas.microsoft.com/office/drawing/2014/chart" uri="{C3380CC4-5D6E-409C-BE32-E72D297353CC}">
                <c16:uniqueId val="{00000009-32FF-456E-9618-4A3641527B11}"/>
              </c:ext>
            </c:extLst>
          </c:dPt>
          <c:dPt>
            <c:idx val="7"/>
            <c:invertIfNegative val="0"/>
            <c:bubble3D val="0"/>
            <c:spPr>
              <a:solidFill>
                <a:srgbClr val="FFFF00"/>
              </a:solidFill>
            </c:spPr>
            <c:extLst xmlns:c16r2="http://schemas.microsoft.com/office/drawing/2015/06/chart">
              <c:ext xmlns:c16="http://schemas.microsoft.com/office/drawing/2014/chart" uri="{C3380CC4-5D6E-409C-BE32-E72D297353CC}">
                <c16:uniqueId val="{0000000B-32FF-456E-9618-4A3641527B11}"/>
              </c:ext>
            </c:extLst>
          </c:dPt>
          <c:dLbls>
            <c:dLbl>
              <c:idx val="0"/>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2FF-456E-9618-4A3641527B11}"/>
                </c:ext>
                <c:ext xmlns:c15="http://schemas.microsoft.com/office/drawing/2012/chart" uri="{CE6537A1-D6FC-4f65-9D91-7224C49458BB}"/>
              </c:extLst>
            </c:dLbl>
            <c:dLbl>
              <c:idx val="1"/>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2FF-456E-9618-4A3641527B11}"/>
                </c:ext>
                <c:ext xmlns:c15="http://schemas.microsoft.com/office/drawing/2012/chart" uri="{CE6537A1-D6FC-4f65-9D91-7224C49458BB}"/>
              </c:extLst>
            </c:dLbl>
            <c:dLbl>
              <c:idx val="2"/>
              <c:layout>
                <c:manualLayout>
                  <c:x val="8.3333333333333332E-3"/>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FF-456E-9618-4A3641527B11}"/>
                </c:ext>
                <c:ext xmlns:c15="http://schemas.microsoft.com/office/drawing/2012/chart" uri="{CE6537A1-D6FC-4f65-9D91-7224C49458BB}"/>
              </c:extLst>
            </c:dLbl>
            <c:dLbl>
              <c:idx val="3"/>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FF-456E-9618-4A3641527B11}"/>
                </c:ext>
                <c:ext xmlns:c15="http://schemas.microsoft.com/office/drawing/2012/chart" uri="{CE6537A1-D6FC-4f65-9D91-7224C49458BB}"/>
              </c:extLst>
            </c:dLbl>
            <c:dLbl>
              <c:idx val="4"/>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FF-456E-9618-4A3641527B11}"/>
                </c:ext>
                <c:ext xmlns:c15="http://schemas.microsoft.com/office/drawing/2012/chart" uri="{CE6537A1-D6FC-4f65-9D91-7224C49458BB}"/>
              </c:extLst>
            </c:dLbl>
            <c:dLbl>
              <c:idx val="5"/>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2FF-456E-9618-4A3641527B11}"/>
                </c:ext>
                <c:ext xmlns:c15="http://schemas.microsoft.com/office/drawing/2012/chart" uri="{CE6537A1-D6FC-4f65-9D91-7224C49458BB}"/>
              </c:extLst>
            </c:dLbl>
            <c:dLbl>
              <c:idx val="6"/>
              <c:layout>
                <c:manualLayout>
                  <c:x val="5.555555555555453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2FF-456E-9618-4A3641527B11}"/>
                </c:ext>
                <c:ext xmlns:c15="http://schemas.microsoft.com/office/drawing/2012/chart" uri="{CE6537A1-D6FC-4f65-9D91-7224C49458BB}"/>
              </c:extLst>
            </c:dLbl>
            <c:dLbl>
              <c:idx val="7"/>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2FF-456E-9618-4A3641527B11}"/>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Hoja3!$Q$37:$R$44</c:f>
              <c:multiLvlStrCache>
                <c:ptCount val="8"/>
                <c:lvl>
                  <c:pt idx="0">
                    <c:v>T8</c:v>
                  </c:pt>
                  <c:pt idx="1">
                    <c:v>T7</c:v>
                  </c:pt>
                  <c:pt idx="2">
                    <c:v>T6</c:v>
                  </c:pt>
                  <c:pt idx="3">
                    <c:v>T3</c:v>
                  </c:pt>
                  <c:pt idx="4">
                    <c:v>T6</c:v>
                  </c:pt>
                  <c:pt idx="5">
                    <c:v>T3</c:v>
                  </c:pt>
                  <c:pt idx="6">
                    <c:v>T6</c:v>
                  </c:pt>
                  <c:pt idx="7">
                    <c:v>T3</c:v>
                  </c:pt>
                </c:lvl>
                <c:lvl>
                  <c:pt idx="0">
                    <c:v>DEP (NS)</c:v>
                  </c:pt>
                  <c:pt idx="2">
                    <c:v>DP (**)</c:v>
                  </c:pt>
                  <c:pt idx="4">
                    <c:v>DF (**)</c:v>
                  </c:pt>
                  <c:pt idx="6">
                    <c:v>DC (**)</c:v>
                  </c:pt>
                </c:lvl>
              </c:multiLvlStrCache>
            </c:multiLvlStrRef>
          </c:cat>
          <c:val>
            <c:numRef>
              <c:f>Hoja3!$S$37:$S$44</c:f>
              <c:numCache>
                <c:formatCode>0.00</c:formatCode>
                <c:ptCount val="8"/>
                <c:pt idx="0">
                  <c:v>7</c:v>
                </c:pt>
                <c:pt idx="1">
                  <c:v>6.33</c:v>
                </c:pt>
                <c:pt idx="2">
                  <c:v>88</c:v>
                </c:pt>
                <c:pt idx="3">
                  <c:v>70.67</c:v>
                </c:pt>
                <c:pt idx="4">
                  <c:v>109.33</c:v>
                </c:pt>
                <c:pt idx="5">
                  <c:v>87.33</c:v>
                </c:pt>
                <c:pt idx="6">
                  <c:v>197.33</c:v>
                </c:pt>
                <c:pt idx="7">
                  <c:v>118</c:v>
                </c:pt>
              </c:numCache>
            </c:numRef>
          </c:val>
          <c:extLst xmlns:c16r2="http://schemas.microsoft.com/office/drawing/2015/06/chart">
            <c:ext xmlns:c16="http://schemas.microsoft.com/office/drawing/2014/chart" uri="{C3380CC4-5D6E-409C-BE32-E72D297353CC}">
              <c16:uniqueId val="{0000000E-32FF-456E-9618-4A3641527B11}"/>
            </c:ext>
          </c:extLst>
        </c:ser>
        <c:dLbls>
          <c:showLegendKey val="0"/>
          <c:showVal val="0"/>
          <c:showCatName val="0"/>
          <c:showSerName val="0"/>
          <c:showPercent val="0"/>
          <c:showBubbleSize val="0"/>
        </c:dLbls>
        <c:gapWidth val="150"/>
        <c:shape val="box"/>
        <c:axId val="131847072"/>
        <c:axId val="131793616"/>
        <c:axId val="0"/>
      </c:bar3DChart>
      <c:catAx>
        <c:axId val="131847072"/>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crossAx val="131793616"/>
        <c:crosses val="autoZero"/>
        <c:auto val="1"/>
        <c:lblAlgn val="ctr"/>
        <c:lblOffset val="100"/>
        <c:noMultiLvlLbl val="0"/>
      </c:catAx>
      <c:valAx>
        <c:axId val="131793616"/>
        <c:scaling>
          <c:orientation val="minMax"/>
        </c:scaling>
        <c:delete val="0"/>
        <c:axPos val="l"/>
        <c:title>
          <c:tx>
            <c:rich>
              <a:bodyPr rot="-5400000" vert="horz"/>
              <a:lstStyle/>
              <a:p>
                <a:pPr>
                  <a:defRPr/>
                </a:pPr>
                <a:r>
                  <a:rPr lang="en-US"/>
                  <a:t>PROMEDIO</a:t>
                </a:r>
              </a:p>
            </c:rich>
          </c:tx>
          <c:overlay val="0"/>
        </c:title>
        <c:numFmt formatCode="0.00" sourceLinked="1"/>
        <c:majorTickMark val="out"/>
        <c:minorTickMark val="none"/>
        <c:tickLblPos val="nextTo"/>
        <c:crossAx val="131847072"/>
        <c:crosses val="autoZero"/>
        <c:crossBetween val="between"/>
      </c:valAx>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2"/>
              </a:solidFill>
            </c:spPr>
            <c:extLst xmlns:c16r2="http://schemas.microsoft.com/office/drawing/2015/06/chart">
              <c:ext xmlns:c16="http://schemas.microsoft.com/office/drawing/2014/chart" uri="{C3380CC4-5D6E-409C-BE32-E72D297353CC}">
                <c16:uniqueId val="{00000001-0689-47FF-AF89-5D28DADF9687}"/>
              </c:ext>
            </c:extLst>
          </c:dPt>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3-0689-47FF-AF89-5D28DADF9687}"/>
              </c:ext>
            </c:extLst>
          </c:dPt>
          <c:dPt>
            <c:idx val="2"/>
            <c:invertIfNegative val="0"/>
            <c:bubble3D val="0"/>
            <c:spPr>
              <a:solidFill>
                <a:srgbClr val="00B0F0"/>
              </a:solidFill>
            </c:spPr>
            <c:extLst xmlns:c16r2="http://schemas.microsoft.com/office/drawing/2015/06/chart">
              <c:ext xmlns:c16="http://schemas.microsoft.com/office/drawing/2014/chart" uri="{C3380CC4-5D6E-409C-BE32-E72D297353CC}">
                <c16:uniqueId val="{00000005-0689-47FF-AF89-5D28DADF9687}"/>
              </c:ext>
            </c:extLst>
          </c:dPt>
          <c:dPt>
            <c:idx val="3"/>
            <c:invertIfNegative val="0"/>
            <c:bubble3D val="0"/>
            <c:spPr>
              <a:solidFill>
                <a:srgbClr val="00B0F0"/>
              </a:solidFill>
            </c:spPr>
            <c:extLst xmlns:c16r2="http://schemas.microsoft.com/office/drawing/2015/06/chart">
              <c:ext xmlns:c16="http://schemas.microsoft.com/office/drawing/2014/chart" uri="{C3380CC4-5D6E-409C-BE32-E72D297353CC}">
                <c16:uniqueId val="{00000007-0689-47FF-AF89-5D28DADF9687}"/>
              </c:ext>
            </c:extLst>
          </c:dPt>
          <c:dPt>
            <c:idx val="4"/>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9-0689-47FF-AF89-5D28DADF9687}"/>
              </c:ext>
            </c:extLst>
          </c:dPt>
          <c:dPt>
            <c:idx val="5"/>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B-0689-47FF-AF89-5D28DADF9687}"/>
              </c:ext>
            </c:extLst>
          </c:dPt>
          <c:dLbls>
            <c:dLbl>
              <c:idx val="0"/>
              <c:layout>
                <c:manualLayout>
                  <c:x val="5.555555555555555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89-47FF-AF89-5D28DADF9687}"/>
                </c:ext>
                <c:ext xmlns:c15="http://schemas.microsoft.com/office/drawing/2012/chart" uri="{CE6537A1-D6FC-4f65-9D91-7224C49458BB}"/>
              </c:extLst>
            </c:dLbl>
            <c:dLbl>
              <c:idx val="1"/>
              <c:layout>
                <c:manualLayout>
                  <c:x val="8.3333333333333332E-3"/>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89-47FF-AF89-5D28DADF9687}"/>
                </c:ext>
                <c:ext xmlns:c15="http://schemas.microsoft.com/office/drawing/2012/chart" uri="{CE6537A1-D6FC-4f65-9D91-7224C49458BB}"/>
              </c:extLst>
            </c:dLbl>
            <c:dLbl>
              <c:idx val="2"/>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89-47FF-AF89-5D28DADF9687}"/>
                </c:ext>
                <c:ext xmlns:c15="http://schemas.microsoft.com/office/drawing/2012/chart" uri="{CE6537A1-D6FC-4f65-9D91-7224C49458BB}"/>
              </c:extLst>
            </c:dLbl>
            <c:dLbl>
              <c:idx val="3"/>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689-47FF-AF89-5D28DADF9687}"/>
                </c:ext>
                <c:ext xmlns:c15="http://schemas.microsoft.com/office/drawing/2012/chart" uri="{CE6537A1-D6FC-4f65-9D91-7224C49458BB}"/>
              </c:extLst>
            </c:dLbl>
            <c:dLbl>
              <c:idx val="4"/>
              <c:layout>
                <c:manualLayout>
                  <c:x val="1.1111111111111112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689-47FF-AF89-5D28DADF9687}"/>
                </c:ext>
                <c:ext xmlns:c15="http://schemas.microsoft.com/office/drawing/2012/chart" uri="{CE6537A1-D6FC-4f65-9D91-7224C49458BB}"/>
              </c:extLst>
            </c:dLbl>
            <c:dLbl>
              <c:idx val="5"/>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689-47FF-AF89-5D28DADF9687}"/>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Hoja4!$A$56:$B$61</c:f>
              <c:multiLvlStrCache>
                <c:ptCount val="6"/>
                <c:lvl>
                  <c:pt idx="0">
                    <c:v>T6</c:v>
                  </c:pt>
                  <c:pt idx="1">
                    <c:v>T9</c:v>
                  </c:pt>
                  <c:pt idx="2">
                    <c:v>T6</c:v>
                  </c:pt>
                  <c:pt idx="3">
                    <c:v>T8</c:v>
                  </c:pt>
                  <c:pt idx="4">
                    <c:v>T6</c:v>
                  </c:pt>
                  <c:pt idx="5">
                    <c:v>T8</c:v>
                  </c:pt>
                </c:lvl>
                <c:lvl>
                  <c:pt idx="0">
                    <c:v>AP (**)</c:v>
                  </c:pt>
                  <c:pt idx="2">
                    <c:v>LP (**)</c:v>
                  </c:pt>
                  <c:pt idx="4">
                    <c:v>DP (**)</c:v>
                  </c:pt>
                </c:lvl>
              </c:multiLvlStrCache>
            </c:multiLvlStrRef>
          </c:cat>
          <c:val>
            <c:numRef>
              <c:f>Hoja4!$C$56:$C$61</c:f>
              <c:numCache>
                <c:formatCode>General</c:formatCode>
                <c:ptCount val="6"/>
                <c:pt idx="0">
                  <c:v>207.9</c:v>
                </c:pt>
                <c:pt idx="1">
                  <c:v>103.47</c:v>
                </c:pt>
                <c:pt idx="2">
                  <c:v>91.24</c:v>
                </c:pt>
                <c:pt idx="3">
                  <c:v>45.14</c:v>
                </c:pt>
                <c:pt idx="4">
                  <c:v>13.26</c:v>
                </c:pt>
                <c:pt idx="5">
                  <c:v>6.56</c:v>
                </c:pt>
              </c:numCache>
            </c:numRef>
          </c:val>
          <c:extLst xmlns:c16r2="http://schemas.microsoft.com/office/drawing/2015/06/chart">
            <c:ext xmlns:c16="http://schemas.microsoft.com/office/drawing/2014/chart" uri="{C3380CC4-5D6E-409C-BE32-E72D297353CC}">
              <c16:uniqueId val="{0000000C-0689-47FF-AF89-5D28DADF9687}"/>
            </c:ext>
          </c:extLst>
        </c:ser>
        <c:dLbls>
          <c:showLegendKey val="0"/>
          <c:showVal val="0"/>
          <c:showCatName val="0"/>
          <c:showSerName val="0"/>
          <c:showPercent val="0"/>
          <c:showBubbleSize val="0"/>
        </c:dLbls>
        <c:gapWidth val="150"/>
        <c:shape val="box"/>
        <c:axId val="131676736"/>
        <c:axId val="132185104"/>
        <c:axId val="0"/>
      </c:bar3DChart>
      <c:catAx>
        <c:axId val="131676736"/>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crossAx val="132185104"/>
        <c:crosses val="autoZero"/>
        <c:auto val="1"/>
        <c:lblAlgn val="ctr"/>
        <c:lblOffset val="100"/>
        <c:noMultiLvlLbl val="0"/>
      </c:catAx>
      <c:valAx>
        <c:axId val="132185104"/>
        <c:scaling>
          <c:orientation val="minMax"/>
        </c:scaling>
        <c:delete val="0"/>
        <c:axPos val="l"/>
        <c:title>
          <c:tx>
            <c:rich>
              <a:bodyPr rot="-5400000" vert="horz"/>
              <a:lstStyle/>
              <a:p>
                <a:pPr>
                  <a:defRPr/>
                </a:pPr>
                <a:r>
                  <a:rPr lang="en-US"/>
                  <a:t>PROMEDIO</a:t>
                </a:r>
              </a:p>
            </c:rich>
          </c:tx>
          <c:overlay val="0"/>
        </c:title>
        <c:numFmt formatCode="General" sourceLinked="1"/>
        <c:majorTickMark val="out"/>
        <c:minorTickMark val="none"/>
        <c:tickLblPos val="nextTo"/>
        <c:crossAx val="131676736"/>
        <c:crosses val="autoZero"/>
        <c:crossBetween val="between"/>
      </c:valAx>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1-9833-4B15-AFA2-857C1616F6DE}"/>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9833-4B15-AFA2-857C1616F6DE}"/>
              </c:ext>
            </c:extLst>
          </c:dPt>
          <c:dPt>
            <c:idx val="4"/>
            <c:invertIfNegative val="0"/>
            <c:bubble3D val="0"/>
            <c:spPr>
              <a:solidFill>
                <a:schemeClr val="accent3"/>
              </a:solidFill>
            </c:spPr>
            <c:extLst xmlns:c16r2="http://schemas.microsoft.com/office/drawing/2015/06/chart">
              <c:ext xmlns:c16="http://schemas.microsoft.com/office/drawing/2014/chart" uri="{C3380CC4-5D6E-409C-BE32-E72D297353CC}">
                <c16:uniqueId val="{00000005-9833-4B15-AFA2-857C1616F6DE}"/>
              </c:ext>
            </c:extLst>
          </c:dPt>
          <c:dPt>
            <c:idx val="5"/>
            <c:invertIfNegative val="0"/>
            <c:bubble3D val="0"/>
            <c:spPr>
              <a:solidFill>
                <a:schemeClr val="accent3"/>
              </a:solidFill>
            </c:spPr>
            <c:extLst xmlns:c16r2="http://schemas.microsoft.com/office/drawing/2015/06/chart">
              <c:ext xmlns:c16="http://schemas.microsoft.com/office/drawing/2014/chart" uri="{C3380CC4-5D6E-409C-BE32-E72D297353CC}">
                <c16:uniqueId val="{00000007-9833-4B15-AFA2-857C1616F6DE}"/>
              </c:ext>
            </c:extLst>
          </c:dPt>
          <c:dLbls>
            <c:dLbl>
              <c:idx val="0"/>
              <c:layout>
                <c:manualLayout>
                  <c:x val="8.3333333333333592E-3"/>
                  <c:y val="5.3047226700083302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33-4B15-AFA2-857C1616F6DE}"/>
                </c:ext>
                <c:ext xmlns:c15="http://schemas.microsoft.com/office/drawing/2012/chart" uri="{CE6537A1-D6FC-4f65-9D91-7224C49458BB}"/>
              </c:extLst>
            </c:dLbl>
            <c:dLbl>
              <c:idx val="1"/>
              <c:layout>
                <c:manualLayout>
                  <c:x val="8.3333333333333332E-3"/>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33-4B15-AFA2-857C1616F6DE}"/>
                </c:ext>
                <c:ext xmlns:c15="http://schemas.microsoft.com/office/drawing/2012/chart" uri="{CE6537A1-D6FC-4f65-9D91-7224C49458BB}"/>
              </c:extLst>
            </c:dLbl>
            <c:dLbl>
              <c:idx val="2"/>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833-4B15-AFA2-857C1616F6DE}"/>
                </c:ext>
                <c:ext xmlns:c15="http://schemas.microsoft.com/office/drawing/2012/chart" uri="{CE6537A1-D6FC-4f65-9D91-7224C49458BB}"/>
              </c:extLst>
            </c:dLbl>
            <c:dLbl>
              <c:idx val="3"/>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833-4B15-AFA2-857C1616F6DE}"/>
                </c:ext>
                <c:ext xmlns:c15="http://schemas.microsoft.com/office/drawing/2012/chart" uri="{CE6537A1-D6FC-4f65-9D91-7224C49458BB}"/>
              </c:extLst>
            </c:dLbl>
            <c:dLbl>
              <c:idx val="4"/>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33-4B15-AFA2-857C1616F6DE}"/>
                </c:ext>
                <c:ext xmlns:c15="http://schemas.microsoft.com/office/drawing/2012/chart" uri="{CE6537A1-D6FC-4f65-9D91-7224C49458BB}"/>
              </c:extLst>
            </c:dLbl>
            <c:dLbl>
              <c:idx val="5"/>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833-4B15-AFA2-857C1616F6DE}"/>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Hoja4!$A$94:$B$99</c:f>
              <c:multiLvlStrCache>
                <c:ptCount val="6"/>
                <c:lvl>
                  <c:pt idx="0">
                    <c:v>T6</c:v>
                  </c:pt>
                  <c:pt idx="1">
                    <c:v>T4</c:v>
                  </c:pt>
                  <c:pt idx="2">
                    <c:v>T1</c:v>
                  </c:pt>
                  <c:pt idx="3">
                    <c:v>T4</c:v>
                  </c:pt>
                  <c:pt idx="4">
                    <c:v>T6</c:v>
                  </c:pt>
                  <c:pt idx="5">
                    <c:v>T9</c:v>
                  </c:pt>
                </c:lvl>
                <c:lvl>
                  <c:pt idx="0">
                    <c:v>AP (**)</c:v>
                  </c:pt>
                  <c:pt idx="2">
                    <c:v>LP (NS)</c:v>
                  </c:pt>
                  <c:pt idx="4">
                    <c:v>DP (NS)</c:v>
                  </c:pt>
                </c:lvl>
              </c:multiLvlStrCache>
            </c:multiLvlStrRef>
          </c:cat>
          <c:val>
            <c:numRef>
              <c:f>Hoja4!$C$94:$C$99</c:f>
              <c:numCache>
                <c:formatCode>General</c:formatCode>
                <c:ptCount val="6"/>
                <c:pt idx="0">
                  <c:v>177.72</c:v>
                </c:pt>
                <c:pt idx="1">
                  <c:v>109.06</c:v>
                </c:pt>
                <c:pt idx="2">
                  <c:v>49.55</c:v>
                </c:pt>
                <c:pt idx="3">
                  <c:v>41.58</c:v>
                </c:pt>
                <c:pt idx="4" formatCode="0.00">
                  <c:v>6.5</c:v>
                </c:pt>
                <c:pt idx="5" formatCode="0.00">
                  <c:v>4.3499999999999996</c:v>
                </c:pt>
              </c:numCache>
            </c:numRef>
          </c:val>
          <c:extLst xmlns:c16r2="http://schemas.microsoft.com/office/drawing/2015/06/chart">
            <c:ext xmlns:c16="http://schemas.microsoft.com/office/drawing/2014/chart" uri="{C3380CC4-5D6E-409C-BE32-E72D297353CC}">
              <c16:uniqueId val="{0000000A-9833-4B15-AFA2-857C1616F6DE}"/>
            </c:ext>
          </c:extLst>
        </c:ser>
        <c:dLbls>
          <c:showLegendKey val="0"/>
          <c:showVal val="0"/>
          <c:showCatName val="0"/>
          <c:showSerName val="0"/>
          <c:showPercent val="0"/>
          <c:showBubbleSize val="0"/>
        </c:dLbls>
        <c:gapWidth val="150"/>
        <c:shape val="box"/>
        <c:axId val="95528176"/>
        <c:axId val="95528560"/>
        <c:axId val="0"/>
      </c:bar3DChart>
      <c:catAx>
        <c:axId val="95528176"/>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crossAx val="95528560"/>
        <c:crosses val="autoZero"/>
        <c:auto val="1"/>
        <c:lblAlgn val="ctr"/>
        <c:lblOffset val="100"/>
        <c:noMultiLvlLbl val="0"/>
      </c:catAx>
      <c:valAx>
        <c:axId val="95528560"/>
        <c:scaling>
          <c:orientation val="minMax"/>
        </c:scaling>
        <c:delete val="0"/>
        <c:axPos val="l"/>
        <c:title>
          <c:tx>
            <c:rich>
              <a:bodyPr rot="-5400000" vert="horz"/>
              <a:lstStyle/>
              <a:p>
                <a:pPr>
                  <a:defRPr/>
                </a:pPr>
                <a:r>
                  <a:rPr lang="en-US"/>
                  <a:t>PROMEDIO</a:t>
                </a:r>
              </a:p>
            </c:rich>
          </c:tx>
          <c:overlay val="0"/>
        </c:title>
        <c:numFmt formatCode="General" sourceLinked="1"/>
        <c:majorTickMark val="out"/>
        <c:minorTickMark val="none"/>
        <c:tickLblPos val="nextTo"/>
        <c:crossAx val="95528176"/>
        <c:crosses val="autoZero"/>
        <c:crossBetween val="between"/>
      </c:valAx>
      <c:spPr>
        <a:noFill/>
        <a:ln w="25400">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FFC000"/>
            </a:solidFill>
          </c:spPr>
          <c:invertIfNegative val="0"/>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1-3D38-4BF0-BCA3-804CE77A362B}"/>
              </c:ext>
            </c:extLst>
          </c:dPt>
          <c:dPt>
            <c:idx val="3"/>
            <c:invertIfNegative val="0"/>
            <c:bubble3D val="0"/>
            <c:spPr>
              <a:solidFill>
                <a:srgbClr val="92D050"/>
              </a:solidFill>
            </c:spPr>
            <c:extLst xmlns:c16r2="http://schemas.microsoft.com/office/drawing/2015/06/chart">
              <c:ext xmlns:c16="http://schemas.microsoft.com/office/drawing/2014/chart" uri="{C3380CC4-5D6E-409C-BE32-E72D297353CC}">
                <c16:uniqueId val="{00000003-3D38-4BF0-BCA3-804CE77A362B}"/>
              </c:ext>
            </c:extLst>
          </c:dPt>
          <c:dLbls>
            <c:dLbl>
              <c:idx val="0"/>
              <c:layout>
                <c:manualLayout>
                  <c:x val="1.6666666666666666E-2"/>
                  <c:y val="-1.8518883056284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D38-4BF0-BCA3-804CE77A362B}"/>
                </c:ext>
                <c:ext xmlns:c15="http://schemas.microsoft.com/office/drawing/2012/chart" uri="{CE6537A1-D6FC-4f65-9D91-7224C49458BB}"/>
              </c:extLst>
            </c:dLbl>
            <c:dLbl>
              <c:idx val="1"/>
              <c:layout>
                <c:manualLayout>
                  <c:x val="3.055555555555555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D38-4BF0-BCA3-804CE77A362B}"/>
                </c:ext>
                <c:ext xmlns:c15="http://schemas.microsoft.com/office/drawing/2012/chart" uri="{CE6537A1-D6FC-4f65-9D91-7224C49458BB}"/>
              </c:extLst>
            </c:dLbl>
            <c:dLbl>
              <c:idx val="2"/>
              <c:layout>
                <c:manualLayout>
                  <c:x val="2.7777777777777776E-2"/>
                  <c:y val="-2.31481481481481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38-4BF0-BCA3-804CE77A362B}"/>
                </c:ext>
                <c:ext xmlns:c15="http://schemas.microsoft.com/office/drawing/2012/chart" uri="{CE6537A1-D6FC-4f65-9D91-7224C49458BB}"/>
              </c:extLst>
            </c:dLbl>
            <c:dLbl>
              <c:idx val="3"/>
              <c:layout>
                <c:manualLayout>
                  <c:x val="2.5000000000000102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D38-4BF0-BCA3-804CE77A362B}"/>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Hoja4!$A$129:$B$132</c:f>
              <c:multiLvlStrCache>
                <c:ptCount val="4"/>
                <c:lvl>
                  <c:pt idx="0">
                    <c:v>T5</c:v>
                  </c:pt>
                  <c:pt idx="1">
                    <c:v>T9</c:v>
                  </c:pt>
                  <c:pt idx="2">
                    <c:v>T7</c:v>
                  </c:pt>
                  <c:pt idx="3">
                    <c:v>T9</c:v>
                  </c:pt>
                </c:lvl>
                <c:lvl>
                  <c:pt idx="0">
                    <c:v>AT (**)</c:v>
                  </c:pt>
                  <c:pt idx="2">
                    <c:v>AR (*)</c:v>
                  </c:pt>
                </c:lvl>
              </c:multiLvlStrCache>
            </c:multiLvlStrRef>
          </c:cat>
          <c:val>
            <c:numRef>
              <c:f>Hoja4!$C$129:$C$132</c:f>
              <c:numCache>
                <c:formatCode>0.00</c:formatCode>
                <c:ptCount val="4"/>
                <c:pt idx="0">
                  <c:v>66.67</c:v>
                </c:pt>
                <c:pt idx="1">
                  <c:v>0</c:v>
                </c:pt>
                <c:pt idx="2">
                  <c:v>50</c:v>
                </c:pt>
                <c:pt idx="3">
                  <c:v>0</c:v>
                </c:pt>
              </c:numCache>
            </c:numRef>
          </c:val>
          <c:extLst xmlns:c16r2="http://schemas.microsoft.com/office/drawing/2015/06/chart">
            <c:ext xmlns:c16="http://schemas.microsoft.com/office/drawing/2014/chart" uri="{C3380CC4-5D6E-409C-BE32-E72D297353CC}">
              <c16:uniqueId val="{00000006-3D38-4BF0-BCA3-804CE77A362B}"/>
            </c:ext>
          </c:extLst>
        </c:ser>
        <c:dLbls>
          <c:showLegendKey val="0"/>
          <c:showVal val="0"/>
          <c:showCatName val="0"/>
          <c:showSerName val="0"/>
          <c:showPercent val="0"/>
          <c:showBubbleSize val="0"/>
        </c:dLbls>
        <c:gapWidth val="150"/>
        <c:shape val="box"/>
        <c:axId val="132115240"/>
        <c:axId val="132455864"/>
        <c:axId val="0"/>
      </c:bar3DChart>
      <c:catAx>
        <c:axId val="132115240"/>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crossAx val="132455864"/>
        <c:crosses val="autoZero"/>
        <c:auto val="1"/>
        <c:lblAlgn val="ctr"/>
        <c:lblOffset val="100"/>
        <c:noMultiLvlLbl val="0"/>
      </c:catAx>
      <c:valAx>
        <c:axId val="132455864"/>
        <c:scaling>
          <c:orientation val="minMax"/>
        </c:scaling>
        <c:delete val="0"/>
        <c:axPos val="l"/>
        <c:title>
          <c:tx>
            <c:rich>
              <a:bodyPr rot="-5400000" vert="horz"/>
              <a:lstStyle/>
              <a:p>
                <a:pPr>
                  <a:defRPr/>
                </a:pPr>
                <a:r>
                  <a:rPr lang="en-US"/>
                  <a:t>PROMEDIO</a:t>
                </a:r>
              </a:p>
            </c:rich>
          </c:tx>
          <c:overlay val="0"/>
        </c:title>
        <c:numFmt formatCode="0.00" sourceLinked="1"/>
        <c:majorTickMark val="out"/>
        <c:minorTickMark val="none"/>
        <c:tickLblPos val="nextTo"/>
        <c:crossAx val="132115240"/>
        <c:crosses val="autoZero"/>
        <c:crossBetween val="between"/>
      </c:valAx>
      <c:spPr>
        <a:noFill/>
        <a:ln w="25400">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D611-4851-A1E9-FDF08F1543E7}"/>
              </c:ext>
            </c:extLst>
          </c:dPt>
          <c:dPt>
            <c:idx val="1"/>
            <c:invertIfNegative val="0"/>
            <c:bubble3D val="0"/>
            <c:spPr>
              <a:solidFill>
                <a:srgbClr val="00B0F0"/>
              </a:solidFill>
            </c:spPr>
            <c:extLst xmlns:c16r2="http://schemas.microsoft.com/office/drawing/2015/06/chart">
              <c:ext xmlns:c16="http://schemas.microsoft.com/office/drawing/2014/chart" uri="{C3380CC4-5D6E-409C-BE32-E72D297353CC}">
                <c16:uniqueId val="{00000003-D611-4851-A1E9-FDF08F1543E7}"/>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5-D611-4851-A1E9-FDF08F1543E7}"/>
              </c:ext>
            </c:extLst>
          </c:dPt>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7-D611-4851-A1E9-FDF08F1543E7}"/>
              </c:ext>
            </c:extLst>
          </c:dPt>
          <c:dLbls>
            <c:dLbl>
              <c:idx val="0"/>
              <c:layout>
                <c:manualLayout>
                  <c:x val="1.9444444444444445E-2"/>
                  <c:y val="-1.8518518518518517E-2"/>
                </c:manualLayout>
              </c:layout>
              <c:spPr/>
              <c:txPr>
                <a:bodyPr/>
                <a:lstStyle/>
                <a:p>
                  <a:pPr>
                    <a:defRPr sz="700"/>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11-4851-A1E9-FDF08F1543E7}"/>
                </c:ext>
                <c:ext xmlns:c15="http://schemas.microsoft.com/office/drawing/2012/chart" uri="{CE6537A1-D6FC-4f65-9D91-7224C49458BB}"/>
              </c:extLst>
            </c:dLbl>
            <c:dLbl>
              <c:idx val="1"/>
              <c:layout>
                <c:manualLayout>
                  <c:x val="2.5000000000000001E-2"/>
                  <c:y val="-2.7777777777777776E-2"/>
                </c:manualLayout>
              </c:layout>
              <c:spPr/>
              <c:txPr>
                <a:bodyPr/>
                <a:lstStyle/>
                <a:p>
                  <a:pPr>
                    <a:defRPr sz="700"/>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11-4851-A1E9-FDF08F1543E7}"/>
                </c:ext>
                <c:ext xmlns:c15="http://schemas.microsoft.com/office/drawing/2012/chart" uri="{CE6537A1-D6FC-4f65-9D91-7224C49458BB}"/>
              </c:extLst>
            </c:dLbl>
            <c:dLbl>
              <c:idx val="2"/>
              <c:layout>
                <c:manualLayout>
                  <c:x val="1.6666666666666666E-2"/>
                  <c:y val="-2.7777777777777776E-2"/>
                </c:manualLayout>
              </c:layout>
              <c:spPr/>
              <c:txPr>
                <a:bodyPr/>
                <a:lstStyle/>
                <a:p>
                  <a:pPr>
                    <a:defRPr sz="700"/>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11-4851-A1E9-FDF08F1543E7}"/>
                </c:ext>
                <c:ext xmlns:c15="http://schemas.microsoft.com/office/drawing/2012/chart" uri="{CE6537A1-D6FC-4f65-9D91-7224C49458BB}"/>
              </c:extLst>
            </c:dLbl>
            <c:dLbl>
              <c:idx val="3"/>
              <c:layout>
                <c:manualLayout>
                  <c:x val="1.1111111111111212E-2"/>
                  <c:y val="-1.3888888888888888E-2"/>
                </c:manualLayout>
              </c:layout>
              <c:spPr/>
              <c:txPr>
                <a:bodyPr/>
                <a:lstStyle/>
                <a:p>
                  <a:pPr>
                    <a:defRPr sz="700"/>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611-4851-A1E9-FDF08F1543E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Hoja4!$A$159:$B$162</c:f>
              <c:multiLvlStrCache>
                <c:ptCount val="4"/>
                <c:lvl>
                  <c:pt idx="0">
                    <c:v>T7</c:v>
                  </c:pt>
                  <c:pt idx="1">
                    <c:v>T9</c:v>
                  </c:pt>
                  <c:pt idx="2">
                    <c:v>T5</c:v>
                  </c:pt>
                  <c:pt idx="3">
                    <c:v>T8</c:v>
                  </c:pt>
                </c:lvl>
                <c:lvl>
                  <c:pt idx="0">
                    <c:v>AT (**)</c:v>
                  </c:pt>
                  <c:pt idx="2">
                    <c:v>AR (NS)</c:v>
                  </c:pt>
                </c:lvl>
              </c:multiLvlStrCache>
            </c:multiLvlStrRef>
          </c:cat>
          <c:val>
            <c:numRef>
              <c:f>Hoja4!$C$159:$C$162</c:f>
              <c:numCache>
                <c:formatCode>0.00</c:formatCode>
                <c:ptCount val="4"/>
                <c:pt idx="0">
                  <c:v>80</c:v>
                </c:pt>
                <c:pt idx="1">
                  <c:v>0</c:v>
                </c:pt>
                <c:pt idx="2">
                  <c:v>16.670000000000002</c:v>
                </c:pt>
                <c:pt idx="3">
                  <c:v>0</c:v>
                </c:pt>
              </c:numCache>
            </c:numRef>
          </c:val>
          <c:extLst xmlns:c16r2="http://schemas.microsoft.com/office/drawing/2015/06/chart">
            <c:ext xmlns:c16="http://schemas.microsoft.com/office/drawing/2014/chart" uri="{C3380CC4-5D6E-409C-BE32-E72D297353CC}">
              <c16:uniqueId val="{00000008-D611-4851-A1E9-FDF08F1543E7}"/>
            </c:ext>
          </c:extLst>
        </c:ser>
        <c:dLbls>
          <c:showLegendKey val="0"/>
          <c:showVal val="0"/>
          <c:showCatName val="0"/>
          <c:showSerName val="0"/>
          <c:showPercent val="0"/>
          <c:showBubbleSize val="0"/>
        </c:dLbls>
        <c:gapWidth val="150"/>
        <c:shape val="box"/>
        <c:axId val="131860584"/>
        <c:axId val="131860976"/>
        <c:axId val="0"/>
      </c:bar3DChart>
      <c:catAx>
        <c:axId val="131860584"/>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crossAx val="131860976"/>
        <c:crosses val="autoZero"/>
        <c:auto val="1"/>
        <c:lblAlgn val="ctr"/>
        <c:lblOffset val="100"/>
        <c:noMultiLvlLbl val="0"/>
      </c:catAx>
      <c:valAx>
        <c:axId val="131860976"/>
        <c:scaling>
          <c:orientation val="minMax"/>
        </c:scaling>
        <c:delete val="0"/>
        <c:axPos val="l"/>
        <c:title>
          <c:tx>
            <c:rich>
              <a:bodyPr rot="-5400000" vert="horz"/>
              <a:lstStyle/>
              <a:p>
                <a:pPr>
                  <a:defRPr/>
                </a:pPr>
                <a:r>
                  <a:rPr lang="en-US"/>
                  <a:t>PROMEDIO</a:t>
                </a:r>
              </a:p>
            </c:rich>
          </c:tx>
          <c:overlay val="0"/>
        </c:title>
        <c:numFmt formatCode="0.00" sourceLinked="1"/>
        <c:majorTickMark val="out"/>
        <c:minorTickMark val="none"/>
        <c:tickLblPos val="nextTo"/>
        <c:crossAx val="131860584"/>
        <c:crosses val="autoZero"/>
        <c:crossBetween val="between"/>
      </c:valAx>
      <c:spPr>
        <a:noFill/>
        <a:ln w="25400">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C000"/>
              </a:solidFill>
            </c:spPr>
            <c:extLst xmlns:c16r2="http://schemas.microsoft.com/office/drawing/2015/06/chart">
              <c:ext xmlns:c16="http://schemas.microsoft.com/office/drawing/2014/chart" uri="{C3380CC4-5D6E-409C-BE32-E72D297353CC}">
                <c16:uniqueId val="{00000001-1E5A-4EDA-ACB7-F7D25915B379}"/>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3-1E5A-4EDA-ACB7-F7D25915B379}"/>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5-1E5A-4EDA-ACB7-F7D25915B379}"/>
              </c:ext>
            </c:extLst>
          </c:dPt>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7-1E5A-4EDA-ACB7-F7D25915B379}"/>
              </c:ext>
            </c:extLst>
          </c:dPt>
          <c:dPt>
            <c:idx val="4"/>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9-1E5A-4EDA-ACB7-F7D25915B379}"/>
              </c:ext>
            </c:extLst>
          </c:dPt>
          <c:dPt>
            <c:idx val="5"/>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B-1E5A-4EDA-ACB7-F7D25915B379}"/>
              </c:ext>
            </c:extLst>
          </c:dPt>
          <c:dLbls>
            <c:dLbl>
              <c:idx val="0"/>
              <c:layout>
                <c:manualLayout>
                  <c:x val="1.66666666666666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5A-4EDA-ACB7-F7D25915B379}"/>
                </c:ext>
                <c:ext xmlns:c15="http://schemas.microsoft.com/office/drawing/2012/chart" uri="{CE6537A1-D6FC-4f65-9D91-7224C49458BB}"/>
              </c:extLst>
            </c:dLbl>
            <c:dLbl>
              <c:idx val="1"/>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5A-4EDA-ACB7-F7D25915B379}"/>
                </c:ext>
                <c:ext xmlns:c15="http://schemas.microsoft.com/office/drawing/2012/chart" uri="{CE6537A1-D6FC-4f65-9D91-7224C49458BB}"/>
              </c:extLst>
            </c:dLbl>
            <c:dLbl>
              <c:idx val="2"/>
              <c:layout>
                <c:manualLayout>
                  <c:x val="1.3888888888888888E-2"/>
                  <c:y val="-3.6453776611256925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5A-4EDA-ACB7-F7D25915B379}"/>
                </c:ext>
                <c:ext xmlns:c15="http://schemas.microsoft.com/office/drawing/2012/chart" uri="{CE6537A1-D6FC-4f65-9D91-7224C49458BB}"/>
              </c:extLst>
            </c:dLbl>
            <c:dLbl>
              <c:idx val="3"/>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E5A-4EDA-ACB7-F7D25915B379}"/>
                </c:ext>
                <c:ext xmlns:c15="http://schemas.microsoft.com/office/drawing/2012/chart" uri="{CE6537A1-D6FC-4f65-9D91-7224C49458BB}"/>
              </c:extLst>
            </c:dLbl>
            <c:dLbl>
              <c:idx val="4"/>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E5A-4EDA-ACB7-F7D25915B379}"/>
                </c:ext>
                <c:ext xmlns:c15="http://schemas.microsoft.com/office/drawing/2012/chart" uri="{CE6537A1-D6FC-4f65-9D91-7224C49458BB}"/>
              </c:extLst>
            </c:dLbl>
            <c:dLbl>
              <c:idx val="5"/>
              <c:layout>
                <c:manualLayout>
                  <c:x val="1.111111111111100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E5A-4EDA-ACB7-F7D25915B379}"/>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Hoja4!$A$188:$B$193</c:f>
              <c:multiLvlStrCache>
                <c:ptCount val="6"/>
                <c:lvl>
                  <c:pt idx="0">
                    <c:v>T2</c:v>
                  </c:pt>
                  <c:pt idx="1">
                    <c:v>T8</c:v>
                  </c:pt>
                  <c:pt idx="2">
                    <c:v>T2</c:v>
                  </c:pt>
                  <c:pt idx="3">
                    <c:v>T7</c:v>
                  </c:pt>
                  <c:pt idx="4">
                    <c:v>T7</c:v>
                  </c:pt>
                  <c:pt idx="5">
                    <c:v>T4</c:v>
                  </c:pt>
                </c:lvl>
                <c:lvl>
                  <c:pt idx="0">
                    <c:v>TG en % (**)</c:v>
                  </c:pt>
                  <c:pt idx="2">
                    <c:v>PMG en gr (**)</c:v>
                  </c:pt>
                  <c:pt idx="4">
                    <c:v>RH en Kg/ha (**)</c:v>
                  </c:pt>
                </c:lvl>
              </c:multiLvlStrCache>
            </c:multiLvlStrRef>
          </c:cat>
          <c:val>
            <c:numRef>
              <c:f>Hoja4!$C$188:$C$193</c:f>
              <c:numCache>
                <c:formatCode>General</c:formatCode>
                <c:ptCount val="6"/>
                <c:pt idx="0">
                  <c:v>96.33</c:v>
                </c:pt>
                <c:pt idx="1">
                  <c:v>71.11</c:v>
                </c:pt>
                <c:pt idx="2" formatCode="0.00">
                  <c:v>3.85</c:v>
                </c:pt>
                <c:pt idx="3" formatCode="0.00">
                  <c:v>0.3</c:v>
                </c:pt>
                <c:pt idx="4">
                  <c:v>1952.11</c:v>
                </c:pt>
                <c:pt idx="5">
                  <c:v>1115.67</c:v>
                </c:pt>
              </c:numCache>
            </c:numRef>
          </c:val>
          <c:extLst xmlns:c16r2="http://schemas.microsoft.com/office/drawing/2015/06/chart">
            <c:ext xmlns:c16="http://schemas.microsoft.com/office/drawing/2014/chart" uri="{C3380CC4-5D6E-409C-BE32-E72D297353CC}">
              <c16:uniqueId val="{0000000C-1E5A-4EDA-ACB7-F7D25915B379}"/>
            </c:ext>
          </c:extLst>
        </c:ser>
        <c:dLbls>
          <c:showLegendKey val="0"/>
          <c:showVal val="0"/>
          <c:showCatName val="0"/>
          <c:showSerName val="0"/>
          <c:showPercent val="0"/>
          <c:showBubbleSize val="0"/>
        </c:dLbls>
        <c:gapWidth val="150"/>
        <c:shape val="box"/>
        <c:axId val="131861760"/>
        <c:axId val="131862152"/>
        <c:axId val="0"/>
      </c:bar3DChart>
      <c:catAx>
        <c:axId val="131861760"/>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crossAx val="131862152"/>
        <c:crosses val="autoZero"/>
        <c:auto val="1"/>
        <c:lblAlgn val="ctr"/>
        <c:lblOffset val="100"/>
        <c:noMultiLvlLbl val="0"/>
      </c:catAx>
      <c:valAx>
        <c:axId val="131862152"/>
        <c:scaling>
          <c:orientation val="minMax"/>
        </c:scaling>
        <c:delete val="0"/>
        <c:axPos val="l"/>
        <c:title>
          <c:tx>
            <c:rich>
              <a:bodyPr rot="-5400000" vert="horz"/>
              <a:lstStyle/>
              <a:p>
                <a:pPr>
                  <a:defRPr/>
                </a:pPr>
                <a:r>
                  <a:rPr lang="en-US"/>
                  <a:t>PROMEDIO</a:t>
                </a:r>
              </a:p>
            </c:rich>
          </c:tx>
          <c:overlay val="0"/>
        </c:title>
        <c:numFmt formatCode="General" sourceLinked="1"/>
        <c:majorTickMark val="out"/>
        <c:minorTickMark val="none"/>
        <c:tickLblPos val="nextTo"/>
        <c:crossAx val="131861760"/>
        <c:crosses val="autoZero"/>
        <c:crossBetween val="between"/>
      </c:valAx>
      <c:spPr>
        <a:noFill/>
        <a:ln w="25400">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1-C9E3-421C-ABF2-8ABA58222953}"/>
              </c:ext>
            </c:extLst>
          </c:dPt>
          <c:dPt>
            <c:idx val="1"/>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3-C9E3-421C-ABF2-8ABA58222953}"/>
              </c:ext>
            </c:extLst>
          </c:dPt>
          <c:dPt>
            <c:idx val="4"/>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5-C9E3-421C-ABF2-8ABA58222953}"/>
              </c:ext>
            </c:extLst>
          </c:dPt>
          <c:dPt>
            <c:idx val="5"/>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7-C9E3-421C-ABF2-8ABA58222953}"/>
              </c:ext>
            </c:extLst>
          </c:dPt>
          <c:dLbls>
            <c:dLbl>
              <c:idx val="0"/>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E3-421C-ABF2-8ABA58222953}"/>
                </c:ext>
                <c:ext xmlns:c15="http://schemas.microsoft.com/office/drawing/2012/chart" uri="{CE6537A1-D6FC-4f65-9D91-7224C49458BB}"/>
              </c:extLst>
            </c:dLbl>
            <c:dLbl>
              <c:idx val="1"/>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E3-421C-ABF2-8ABA58222953}"/>
                </c:ext>
                <c:ext xmlns:c15="http://schemas.microsoft.com/office/drawing/2012/chart" uri="{CE6537A1-D6FC-4f65-9D91-7224C49458BB}"/>
              </c:extLst>
            </c:dLbl>
            <c:dLbl>
              <c:idx val="2"/>
              <c:layout>
                <c:manualLayout>
                  <c:x val="1.944444444444444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9E3-421C-ABF2-8ABA58222953}"/>
                </c:ext>
                <c:ext xmlns:c15="http://schemas.microsoft.com/office/drawing/2012/chart" uri="{CE6537A1-D6FC-4f65-9D91-7224C49458BB}"/>
              </c:extLst>
            </c:dLbl>
            <c:dLbl>
              <c:idx val="3"/>
              <c:layout>
                <c:manualLayout>
                  <c:x val="1.944444444444444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9E3-421C-ABF2-8ABA58222953}"/>
                </c:ext>
                <c:ext xmlns:c15="http://schemas.microsoft.com/office/drawing/2012/chart" uri="{CE6537A1-D6FC-4f65-9D91-7224C49458BB}"/>
              </c:extLst>
            </c:dLbl>
            <c:dLbl>
              <c:idx val="4"/>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9E3-421C-ABF2-8ABA58222953}"/>
                </c:ext>
                <c:ext xmlns:c15="http://schemas.microsoft.com/office/drawing/2012/chart" uri="{CE6537A1-D6FC-4f65-9D91-7224C49458BB}"/>
              </c:extLst>
            </c:dLbl>
            <c:dLbl>
              <c:idx val="5"/>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9E3-421C-ABF2-8ABA58222953}"/>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Hoja4!$A$224:$B$229</c:f>
              <c:multiLvlStrCache>
                <c:ptCount val="6"/>
                <c:lvl>
                  <c:pt idx="0">
                    <c:v>T6</c:v>
                  </c:pt>
                  <c:pt idx="1">
                    <c:v>T8</c:v>
                  </c:pt>
                  <c:pt idx="2">
                    <c:v>T5</c:v>
                  </c:pt>
                  <c:pt idx="3">
                    <c:v>T8</c:v>
                  </c:pt>
                  <c:pt idx="4">
                    <c:v>T9</c:v>
                  </c:pt>
                  <c:pt idx="5">
                    <c:v>T4</c:v>
                  </c:pt>
                </c:lvl>
                <c:lvl>
                  <c:pt idx="0">
                    <c:v>TG en % (**)</c:v>
                  </c:pt>
                  <c:pt idx="2">
                    <c:v>PMG en gr (**)</c:v>
                  </c:pt>
                  <c:pt idx="4">
                    <c:v>RH en Kg/ha (**)</c:v>
                  </c:pt>
                </c:lvl>
              </c:multiLvlStrCache>
            </c:multiLvlStrRef>
          </c:cat>
          <c:val>
            <c:numRef>
              <c:f>Hoja4!$C$224:$C$229</c:f>
              <c:numCache>
                <c:formatCode>General</c:formatCode>
                <c:ptCount val="6"/>
                <c:pt idx="0">
                  <c:v>96.07</c:v>
                </c:pt>
                <c:pt idx="1">
                  <c:v>68.349999999999994</c:v>
                </c:pt>
                <c:pt idx="2">
                  <c:v>0.37</c:v>
                </c:pt>
                <c:pt idx="3">
                  <c:v>0.25</c:v>
                </c:pt>
                <c:pt idx="4">
                  <c:v>1105.9000000000001</c:v>
                </c:pt>
                <c:pt idx="5">
                  <c:v>267.08</c:v>
                </c:pt>
              </c:numCache>
            </c:numRef>
          </c:val>
          <c:extLst xmlns:c16r2="http://schemas.microsoft.com/office/drawing/2015/06/chart">
            <c:ext xmlns:c16="http://schemas.microsoft.com/office/drawing/2014/chart" uri="{C3380CC4-5D6E-409C-BE32-E72D297353CC}">
              <c16:uniqueId val="{0000000A-C9E3-421C-ABF2-8ABA58222953}"/>
            </c:ext>
          </c:extLst>
        </c:ser>
        <c:dLbls>
          <c:showLegendKey val="0"/>
          <c:showVal val="0"/>
          <c:showCatName val="0"/>
          <c:showSerName val="0"/>
          <c:showPercent val="0"/>
          <c:showBubbleSize val="0"/>
        </c:dLbls>
        <c:gapWidth val="150"/>
        <c:shape val="box"/>
        <c:axId val="131862936"/>
        <c:axId val="131863328"/>
        <c:axId val="0"/>
      </c:bar3DChart>
      <c:catAx>
        <c:axId val="131862936"/>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crossAx val="131863328"/>
        <c:crosses val="autoZero"/>
        <c:auto val="1"/>
        <c:lblAlgn val="ctr"/>
        <c:lblOffset val="100"/>
        <c:noMultiLvlLbl val="0"/>
      </c:catAx>
      <c:valAx>
        <c:axId val="131863328"/>
        <c:scaling>
          <c:orientation val="minMax"/>
        </c:scaling>
        <c:delete val="0"/>
        <c:axPos val="l"/>
        <c:title>
          <c:tx>
            <c:rich>
              <a:bodyPr rot="-5400000" vert="horz"/>
              <a:lstStyle/>
              <a:p>
                <a:pPr>
                  <a:defRPr/>
                </a:pPr>
                <a:r>
                  <a:rPr lang="en-US"/>
                  <a:t>PROMEDIO</a:t>
                </a:r>
              </a:p>
            </c:rich>
          </c:tx>
          <c:overlay val="0"/>
        </c:title>
        <c:numFmt formatCode="General" sourceLinked="1"/>
        <c:majorTickMark val="out"/>
        <c:minorTickMark val="none"/>
        <c:tickLblPos val="nextTo"/>
        <c:crossAx val="131862936"/>
        <c:crosses val="autoZero"/>
        <c:crossBetween val="between"/>
      </c:valAx>
      <c:spPr>
        <a:noFill/>
        <a:ln w="25400">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C000"/>
              </a:solidFill>
            </c:spPr>
            <c:extLst xmlns:c16r2="http://schemas.microsoft.com/office/drawing/2015/06/chart">
              <c:ext xmlns:c16="http://schemas.microsoft.com/office/drawing/2014/chart" uri="{C3380CC4-5D6E-409C-BE32-E72D297353CC}">
                <c16:uniqueId val="{00000001-B0B6-49EB-95FD-7363588935C6}"/>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3-B0B6-49EB-95FD-7363588935C6}"/>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B0B6-49EB-95FD-7363588935C6}"/>
              </c:ext>
            </c:extLst>
          </c:dPt>
          <c:dPt>
            <c:idx val="3"/>
            <c:invertIfNegative val="0"/>
            <c:bubble3D val="0"/>
            <c:spPr>
              <a:solidFill>
                <a:srgbClr val="00B050"/>
              </a:solidFill>
            </c:spPr>
            <c:extLst xmlns:c16r2="http://schemas.microsoft.com/office/drawing/2015/06/chart">
              <c:ext xmlns:c16="http://schemas.microsoft.com/office/drawing/2014/chart" uri="{C3380CC4-5D6E-409C-BE32-E72D297353CC}">
                <c16:uniqueId val="{00000007-B0B6-49EB-95FD-7363588935C6}"/>
              </c:ext>
            </c:extLst>
          </c:dPt>
          <c:dLbls>
            <c:dLbl>
              <c:idx val="0"/>
              <c:layout>
                <c:manualLayout>
                  <c:x val="1.3888888888888888E-2"/>
                  <c:y val="-1.38888888888888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B6-49EB-95FD-7363588935C6}"/>
                </c:ext>
                <c:ext xmlns:c15="http://schemas.microsoft.com/office/drawing/2012/chart" uri="{CE6537A1-D6FC-4f65-9D91-7224C49458BB}"/>
              </c:extLst>
            </c:dLbl>
            <c:dLbl>
              <c:idx val="1"/>
              <c:layout>
                <c:manualLayout>
                  <c:x val="8.3333333333333835E-3"/>
                  <c:y val="-1.85185185185184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B6-49EB-95FD-7363588935C6}"/>
                </c:ext>
                <c:ext xmlns:c15="http://schemas.microsoft.com/office/drawing/2012/chart" uri="{CE6537A1-D6FC-4f65-9D91-7224C49458BB}"/>
              </c:extLst>
            </c:dLbl>
            <c:dLbl>
              <c:idx val="2"/>
              <c:layout>
                <c:manualLayout>
                  <c:x val="1.6666666666666666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0B6-49EB-95FD-7363588935C6}"/>
                </c:ext>
                <c:ext xmlns:c15="http://schemas.microsoft.com/office/drawing/2012/chart" uri="{CE6537A1-D6FC-4f65-9D91-7224C49458BB}"/>
              </c:extLst>
            </c:dLbl>
            <c:dLbl>
              <c:idx val="3"/>
              <c:layout>
                <c:manualLayout>
                  <c:x val="1.388888888888899E-2"/>
                  <c:y val="-4.62962962962967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0B6-49EB-95FD-7363588935C6}"/>
                </c:ext>
                <c:ext xmlns:c15="http://schemas.microsoft.com/office/drawing/2012/chart" uri="{CE6537A1-D6FC-4f65-9D91-7224C49458BB}"/>
              </c:extLst>
            </c:dLbl>
            <c:spPr>
              <a:noFill/>
              <a:ln>
                <a:noFill/>
              </a:ln>
              <a:effectLst/>
            </c:spPr>
            <c:txPr>
              <a:bodyPr/>
              <a:lstStyle/>
              <a:p>
                <a:pPr>
                  <a:defRPr sz="7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Hoja4!$C$255:$E$258</c:f>
              <c:multiLvlStrCache>
                <c:ptCount val="4"/>
                <c:lvl>
                  <c:pt idx="0">
                    <c:v>T3</c:v>
                  </c:pt>
                  <c:pt idx="1">
                    <c:v>T6</c:v>
                  </c:pt>
                  <c:pt idx="2">
                    <c:v>T8</c:v>
                  </c:pt>
                  <c:pt idx="3">
                    <c:v>T7</c:v>
                  </c:pt>
                </c:lvl>
                <c:lvl>
                  <c:pt idx="0">
                    <c:v>LOCALIDAD 1: LAGUACOTO III</c:v>
                  </c:pt>
                  <c:pt idx="2">
                    <c:v>LOCALIDAD 2: JATUMPAMBA</c:v>
                  </c:pt>
                </c:lvl>
                <c:lvl>
                  <c:pt idx="0">
                    <c:v>SAM en % (**)</c:v>
                  </c:pt>
                </c:lvl>
              </c:multiLvlStrCache>
            </c:multiLvlStrRef>
          </c:cat>
          <c:val>
            <c:numRef>
              <c:f>Hoja4!$F$255:$F$258</c:f>
              <c:numCache>
                <c:formatCode>0.00</c:formatCode>
                <c:ptCount val="4"/>
                <c:pt idx="0">
                  <c:v>19.443333333333332</c:v>
                </c:pt>
                <c:pt idx="1">
                  <c:v>13.446666666666667</c:v>
                </c:pt>
                <c:pt idx="2">
                  <c:v>20.113333333333333</c:v>
                </c:pt>
                <c:pt idx="3">
                  <c:v>12.89</c:v>
                </c:pt>
              </c:numCache>
            </c:numRef>
          </c:val>
          <c:extLst xmlns:c16r2="http://schemas.microsoft.com/office/drawing/2015/06/chart">
            <c:ext xmlns:c16="http://schemas.microsoft.com/office/drawing/2014/chart" uri="{C3380CC4-5D6E-409C-BE32-E72D297353CC}">
              <c16:uniqueId val="{00000008-B0B6-49EB-95FD-7363588935C6}"/>
            </c:ext>
          </c:extLst>
        </c:ser>
        <c:dLbls>
          <c:showLegendKey val="0"/>
          <c:showVal val="0"/>
          <c:showCatName val="0"/>
          <c:showSerName val="0"/>
          <c:showPercent val="0"/>
          <c:showBubbleSize val="0"/>
        </c:dLbls>
        <c:gapWidth val="150"/>
        <c:shape val="box"/>
        <c:axId val="131864504"/>
        <c:axId val="131864896"/>
        <c:axId val="0"/>
      </c:bar3DChart>
      <c:catAx>
        <c:axId val="131864504"/>
        <c:scaling>
          <c:orientation val="minMax"/>
        </c:scaling>
        <c:delete val="0"/>
        <c:axPos val="b"/>
        <c:title>
          <c:tx>
            <c:rich>
              <a:bodyPr/>
              <a:lstStyle/>
              <a:p>
                <a:pPr>
                  <a:defRPr/>
                </a:pPr>
                <a:r>
                  <a:rPr lang="en-US"/>
                  <a:t>ACCESIONES DE QUINUA</a:t>
                </a:r>
              </a:p>
            </c:rich>
          </c:tx>
          <c:overlay val="0"/>
        </c:title>
        <c:numFmt formatCode="General" sourceLinked="1"/>
        <c:majorTickMark val="out"/>
        <c:minorTickMark val="none"/>
        <c:tickLblPos val="nextTo"/>
        <c:txPr>
          <a:bodyPr/>
          <a:lstStyle/>
          <a:p>
            <a:pPr>
              <a:defRPr sz="700"/>
            </a:pPr>
            <a:endParaRPr lang="es-ES"/>
          </a:p>
        </c:txPr>
        <c:crossAx val="131864896"/>
        <c:crosses val="autoZero"/>
        <c:auto val="1"/>
        <c:lblAlgn val="ctr"/>
        <c:lblOffset val="100"/>
        <c:noMultiLvlLbl val="0"/>
      </c:catAx>
      <c:valAx>
        <c:axId val="131864896"/>
        <c:scaling>
          <c:orientation val="minMax"/>
        </c:scaling>
        <c:delete val="0"/>
        <c:axPos val="l"/>
        <c:title>
          <c:tx>
            <c:rich>
              <a:bodyPr rot="-5400000" vert="horz"/>
              <a:lstStyle/>
              <a:p>
                <a:pPr>
                  <a:defRPr/>
                </a:pPr>
                <a:r>
                  <a:rPr lang="en-US"/>
                  <a:t>PROMEDIO</a:t>
                </a:r>
              </a:p>
            </c:rich>
          </c:tx>
          <c:overlay val="0"/>
        </c:title>
        <c:numFmt formatCode="0.00" sourceLinked="1"/>
        <c:majorTickMark val="out"/>
        <c:minorTickMark val="none"/>
        <c:tickLblPos val="nextTo"/>
        <c:crossAx val="131864504"/>
        <c:crosses val="autoZero"/>
        <c:crossBetween val="between"/>
      </c:valAx>
      <c:spPr>
        <a:noFill/>
        <a:ln w="25400">
          <a:noFill/>
        </a:ln>
      </c:spPr>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9E02F-CF28-47D5-863C-6DC1FAF8C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22200</Words>
  <Characters>122102</Characters>
  <Application>Microsoft Office Word</Application>
  <DocSecurity>0</DocSecurity>
  <Lines>1017</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Cortez Pull</dc:creator>
  <cp:keywords/>
  <dc:description/>
  <cp:lastModifiedBy>PC6</cp:lastModifiedBy>
  <cp:revision>2</cp:revision>
  <cp:lastPrinted>2021-07-06T05:45:00Z</cp:lastPrinted>
  <dcterms:created xsi:type="dcterms:W3CDTF">2021-07-06T20:41:00Z</dcterms:created>
  <dcterms:modified xsi:type="dcterms:W3CDTF">2021-07-06T20:41:00Z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Microsoft® Word 2010</vt:lpwstr>
  </property>
  <property fmtid="{D5CDD505-2E9C-101B-9397-08002B2CF9AE}" pid="4" name="LastSaved">
    <vt:filetime>2021-06-28T00:00:00Z</vt:filetime>
  </property>
</Properties>
</file>